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43F525D6"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V1</w:t>
            </w:r>
            <w:r>
              <w:t>6</w:t>
            </w:r>
            <w:r w:rsidRPr="0032374D">
              <w:t>.</w:t>
            </w:r>
            <w:r w:rsidR="00B23BF0">
              <w:t>4</w:t>
            </w:r>
            <w:r w:rsidRPr="0032374D">
              <w:t>.</w:t>
            </w:r>
            <w:r w:rsidR="003C3BBF">
              <w:t>1</w:t>
            </w:r>
            <w:r w:rsidRPr="0032374D">
              <w:t xml:space="preserve"> </w:t>
            </w:r>
            <w:r w:rsidRPr="0032374D">
              <w:rPr>
                <w:sz w:val="32"/>
              </w:rPr>
              <w:t>(20</w:t>
            </w:r>
            <w:r>
              <w:rPr>
                <w:sz w:val="32"/>
              </w:rPr>
              <w:t>2</w:t>
            </w:r>
            <w:r w:rsidR="004B036F">
              <w:rPr>
                <w:sz w:val="32"/>
              </w:rPr>
              <w:t>1</w:t>
            </w:r>
            <w:r w:rsidRPr="0032374D">
              <w:rPr>
                <w:sz w:val="32"/>
              </w:rPr>
              <w:t>-</w:t>
            </w:r>
            <w:r w:rsidR="003C3BBF">
              <w:rPr>
                <w:sz w:val="32"/>
              </w:rPr>
              <w:t>12</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77777777"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77777777" w:rsidR="004F0988" w:rsidRPr="0084571D" w:rsidRDefault="00FB6850" w:rsidP="00FB6850">
            <w:pPr>
              <w:pStyle w:val="ZT"/>
              <w:framePr w:wrap="auto" w:hAnchor="text" w:yAlign="inline"/>
              <w:rPr>
                <w:rStyle w:val="ZGSM"/>
              </w:rPr>
            </w:pPr>
            <w:bookmarkStart w:id="2" w:name="MCCQCTEMPBM_00000017"/>
            <w:bookmarkStart w:id="3" w:name="MCCQCTEMPBM_00000018"/>
            <w:bookmarkStart w:id="4" w:name="MCCQCTEMPBM_00000019"/>
            <w:bookmarkStart w:id="5" w:name="MCCQCTEMPBM_00000020"/>
            <w:bookmarkStart w:id="6" w:name="MCCQCTEMPBM_00000021"/>
            <w:bookmarkStart w:id="7" w:name="MCCQCTEMPBM_00000022"/>
            <w:bookmarkStart w:id="8" w:name="MCCQCTEMPBM_00000023"/>
            <w:bookmarkStart w:id="9" w:name="MCCQCTEMPBM_00000024"/>
            <w:bookmarkStart w:id="10" w:name="MCCQCTEMPBM_00000025"/>
            <w:bookmarkStart w:id="11" w:name="MCCQCTEMPBM_00000026"/>
            <w:bookmarkStart w:id="12" w:name="MCCQCTEMPBM_00000027"/>
            <w:bookmarkStart w:id="13" w:name="MCCQCTEMPBM_00000028"/>
            <w:bookmarkStart w:id="14" w:name="MCCQCTEMPBM_00000029"/>
            <w:bookmarkStart w:id="15" w:name="MCCQCTEMPBM_00000030"/>
            <w:bookmarkStart w:id="16" w:name="MCCQCTEMPBM_00000031"/>
            <w:bookmarkStart w:id="17" w:name="MCCQCTEMPBM_00000032"/>
            <w:bookmarkStart w:id="18" w:name="MCCQCTEMPBM_00000033"/>
            <w:bookmarkStart w:id="19" w:name="MCCQCTEMPBM_00000034"/>
            <w:bookmarkStart w:id="20" w:name="MCCQCTEMPBM_00000035"/>
            <w:bookmarkStart w:id="21" w:name="MCCQCTEMPBM_00000036"/>
            <w:bookmarkStart w:id="22" w:name="MCCQCTEMPBM_00000037"/>
            <w:bookmarkStart w:id="23" w:name="MCCQCTEMPBM_00000038"/>
            <w:bookmarkStart w:id="24" w:name="MCCQCTEMPBM_00000039"/>
            <w:bookmarkStart w:id="25" w:name="MCCQCTEMPBM_00000040"/>
            <w:bookmarkStart w:id="26" w:name="MCCQCTEMPBM_00000041"/>
            <w:bookmarkStart w:id="27" w:name="MCCQCTEMPBM_00000042"/>
            <w:bookmarkStart w:id="28" w:name="MCCQCTEMPBM_00000043"/>
            <w:bookmarkStart w:id="29" w:name="MCCQCTEMPBM_00000044"/>
            <w:bookmarkStart w:id="30" w:name="MCCQCTEMPBM_00000045"/>
            <w:bookmarkStart w:id="31" w:name="MCCQCTEMPBM_00000046"/>
            <w:bookmarkStart w:id="32" w:name="MCCQCTEMPBM_00000047"/>
            <w:bookmarkStart w:id="33" w:name="MCCQCTEMPBM_00000048"/>
            <w:bookmarkStart w:id="34" w:name="MCCQCTEMPBM_00000049"/>
            <w:bookmarkStart w:id="35" w:name="MCCQCTEMPBM_00000050"/>
            <w:bookmarkStart w:id="36" w:name="MCCQCTEMPBM_00000051"/>
            <w:bookmarkStart w:id="37" w:name="MCCQCTEMPBM_00000052"/>
            <w:bookmarkStart w:id="38" w:name="MCCQCTEMPBM_00000053"/>
            <w:bookmarkStart w:id="39" w:name="MCCQCTEMPBM_00000054"/>
            <w:bookmarkStart w:id="40" w:name="MCCQCTEMPBM_00000055"/>
            <w:bookmarkStart w:id="41" w:name="MCCQCTEMPBM_00000056"/>
            <w:bookmarkStart w:id="42" w:name="MCCQCTEMPBM_00000057"/>
            <w:bookmarkStart w:id="43" w:name="MCCQCTEMPBM_00000058"/>
            <w:bookmarkStart w:id="44" w:name="MCCQCTEMPBM_00000059"/>
            <w:bookmarkStart w:id="45" w:name="MCCQCTEMPBM_00000060"/>
            <w:bookmarkStart w:id="46" w:name="MCCQCTEMPBM_00000061"/>
            <w:bookmarkStart w:id="47" w:name="MCCQCTEMPBM_00000062"/>
            <w:bookmarkStart w:id="48" w:name="MCCQCTEMPBM_00000063"/>
            <w:bookmarkStart w:id="49" w:name="MCCQCTEMPBM_00000064"/>
            <w:bookmarkStart w:id="50" w:name="MCCQCTEMPBM_00000065"/>
            <w:bookmarkStart w:id="51" w:name="MCCQCTEMPBM_00000066"/>
            <w:bookmarkStart w:id="52" w:name="MCCQCTEMPBM_00000067"/>
            <w:bookmarkStart w:id="53" w:name="MCCQCTEMPBM_00000068"/>
            <w:bookmarkStart w:id="54" w:name="MCCQCTEMPBM_00000069"/>
            <w:bookmarkStart w:id="55" w:name="MCCQCTEMPBM_00000070"/>
            <w:bookmarkStart w:id="56" w:name="MCCQCTEMPBM_00000071"/>
            <w:bookmarkStart w:id="57" w:name="MCCQCTEMPBM_00000072"/>
            <w:bookmarkStart w:id="58" w:name="MCCQCTEMPBM_00000073"/>
            <w:bookmarkStart w:id="59" w:name="MCCQCTEMPBM_00000074"/>
            <w:bookmarkStart w:id="60" w:name="MCCQCTEMPBM_00000075"/>
            <w:bookmarkStart w:id="61" w:name="MCCQCTEMPBM_00000076"/>
            <w:bookmarkStart w:id="62" w:name="MCCQCTEMPBM_00000077"/>
            <w:bookmarkStart w:id="63" w:name="MCCQCTEMPBM_00000078"/>
            <w:bookmarkStart w:id="64" w:name="MCCQCTEMPBM_00000079"/>
            <w:bookmarkStart w:id="65" w:name="MCCQCTEMPBM_00000080"/>
            <w:bookmarkStart w:id="66" w:name="MCCQCTEMPBM_00000081"/>
            <w:bookmarkStart w:id="67" w:name="MCCQCTEMPBM_00000082"/>
            <w:bookmarkStart w:id="68" w:name="MCCQCTEMPBM_00000083"/>
            <w:bookmarkStart w:id="69" w:name="MCCQCTEMPBM_00000084"/>
            <w:bookmarkStart w:id="70" w:name="MCCQCTEMPBM_00000085"/>
            <w:bookmarkStart w:id="71" w:name="MCCQCTEMPBM_00000086"/>
            <w:bookmarkStart w:id="72" w:name="MCCQCTEMPBM_00000087"/>
            <w:bookmarkStart w:id="73" w:name="MCCQCTEMPBM_00000088"/>
            <w:bookmarkStart w:id="74" w:name="MCCQCTEMPBM_00000089"/>
            <w:bookmarkStart w:id="75" w:name="MCCQCTEMPBM_00000090"/>
            <w:bookmarkStart w:id="76" w:name="MCCQCTEMPBM_00000091"/>
            <w:bookmarkStart w:id="77" w:name="MCCQCTEMPBM_00000092"/>
            <w:bookmarkStart w:id="78" w:name="MCCQCTEMPBM_00000093"/>
            <w:bookmarkStart w:id="79" w:name="MCCQCTEMPBM_00000094"/>
            <w:bookmarkStart w:id="80" w:name="MCCQCTEMPBM_00000095"/>
            <w:bookmarkStart w:id="81" w:name="MCCQCTEMPBM_00000096"/>
            <w:bookmarkStart w:id="82" w:name="MCCQCTEMPBM_00000097"/>
            <w:bookmarkStart w:id="83" w:name="MCCQCTEMPBM_00000098"/>
            <w:bookmarkStart w:id="84" w:name="MCCQCTEMPBM_00000099"/>
            <w:bookmarkStart w:id="85" w:name="MCCQCTEMPBM_00000100"/>
            <w:bookmarkStart w:id="86" w:name="MCCQCTEMPBM_00000101"/>
            <w:bookmarkStart w:id="87" w:name="MCCQCTEMPBM_00000102"/>
            <w:bookmarkStart w:id="88" w:name="MCCQCTEMPBM_00000103"/>
            <w:bookmarkStart w:id="89" w:name="MCCQCTEMPBM_00000104"/>
            <w:bookmarkStart w:id="90" w:name="MCCQCTEMPBM_00000105"/>
            <w:bookmarkStart w:id="91" w:name="MCCQCTEMPBM_00000106"/>
            <w:bookmarkStart w:id="92" w:name="MCCQCTEMPBM_00000107"/>
            <w:bookmarkStart w:id="93" w:name="MCCQCTEMPBM_00000108"/>
            <w:bookmarkStart w:id="94" w:name="MCCQCTEMPBM_00000109"/>
            <w:bookmarkStart w:id="95" w:name="MCCQCTEMPBM_00000110"/>
            <w:bookmarkStart w:id="96" w:name="MCCQCTEMPBM_00000111"/>
            <w:bookmarkStart w:id="97" w:name="MCCQCTEMPBM_00000112"/>
            <w:bookmarkStart w:id="98" w:name="MCCQCTEMPBM_00000113"/>
            <w:bookmarkStart w:id="99" w:name="MCCQCTEMPBM_00000114"/>
            <w:bookmarkStart w:id="100" w:name="MCCQCTEMPBM_00000115"/>
            <w:bookmarkStart w:id="101" w:name="MCCQCTEMPBM_00000116"/>
            <w:bookmarkStart w:id="102" w:name="MCCQCTEMPBM_00000117"/>
            <w:bookmarkStart w:id="103" w:name="MCCQCTEMPBM_00000118"/>
            <w:bookmarkStart w:id="104" w:name="MCCQCTEMPBM_00000119"/>
            <w:bookmarkStart w:id="105" w:name="MCCQCTEMPBM_00000120"/>
            <w:bookmarkStart w:id="106" w:name="MCCQCTEMPBM_00000121"/>
            <w:bookmarkStart w:id="107" w:name="MCCQCTEMPBM_00000122"/>
            <w:bookmarkStart w:id="108" w:name="MCCQCTEMPBM_00000123"/>
            <w:bookmarkStart w:id="109" w:name="MCCQCTEMPBM_00000124"/>
            <w:bookmarkStart w:id="110" w:name="MCCQCTEMPBM_00000125"/>
            <w:bookmarkStart w:id="111" w:name="MCCQCTEMPBM_00000126"/>
            <w:bookmarkStart w:id="112" w:name="MCCQCTEMPBM_00000127"/>
            <w:bookmarkStart w:id="113" w:name="MCCQCTEMPBM_00000128"/>
            <w:bookmarkStart w:id="114" w:name="MCCQCTEMPBM_00000129"/>
            <w:bookmarkStart w:id="115" w:name="MCCQCTEMPBM_00000130"/>
            <w:bookmarkStart w:id="116" w:name="MCCQCTEMPBM_00000131"/>
            <w:bookmarkStart w:id="117" w:name="MCCQCTEMPBM_00000132"/>
            <w:bookmarkStart w:id="118" w:name="MCCQCTEMPBM_00000133"/>
            <w:bookmarkStart w:id="119" w:name="MCCQCTEMPBM_00000134"/>
            <w:bookmarkStart w:id="120" w:name="MCCQCTEMPBM_00000135"/>
            <w:bookmarkStart w:id="121" w:name="MCCQCTEMPBM_00000136"/>
            <w:bookmarkStart w:id="122" w:name="MCCQCTEMPBM_00000137"/>
            <w:bookmarkStart w:id="123" w:name="MCCQCTEMPBM_00000138"/>
            <w:bookmarkStart w:id="124" w:name="MCCQCTEMPBM_00000139"/>
            <w:bookmarkStart w:id="125" w:name="MCCQCTEMPBM_00000140"/>
            <w:bookmarkStart w:id="126" w:name="MCCQCTEMPBM_00000141"/>
            <w:bookmarkStart w:id="127" w:name="MCCQCTEMPBM_00000142"/>
            <w:bookmarkStart w:id="128" w:name="MCCQCTEMPBM_00000143"/>
            <w:bookmarkStart w:id="129" w:name="MCCQCTEMPBM_00000144"/>
            <w:bookmarkStart w:id="130" w:name="MCCQCTEMPBM_00000145"/>
            <w:bookmarkStart w:id="131" w:name="MCCQCTEMPBM_00000146"/>
            <w:bookmarkStart w:id="132" w:name="MCCQCTEMPBM_00000147"/>
            <w:bookmarkStart w:id="133" w:name="MCCQCTEMPBM_00000148"/>
            <w:bookmarkStart w:id="134" w:name="MCCQCTEMPBM_00000149"/>
            <w:bookmarkStart w:id="135" w:name="MCCQCTEMPBM_00000150"/>
            <w:bookmarkStart w:id="136" w:name="MCCQCTEMPBM_00000151"/>
            <w:bookmarkStart w:id="137" w:name="MCCQCTEMPBM_00000152"/>
            <w:bookmarkStart w:id="138" w:name="MCCQCTEMPBM_00000153"/>
            <w:bookmarkStart w:id="139" w:name="MCCQCTEMPBM_00000154"/>
            <w:bookmarkStart w:id="140" w:name="MCCQCTEMPBM_00000155"/>
            <w:bookmarkStart w:id="141" w:name="MCCQCTEMPBM_00000156"/>
            <w:bookmarkStart w:id="142" w:name="MCCQCTEMPBM_00000157"/>
            <w:bookmarkStart w:id="143" w:name="MCCQCTEMPBM_00000158"/>
            <w:bookmarkStart w:id="144" w:name="MCCQCTEMPBM_00000159"/>
            <w:bookmarkStart w:id="145" w:name="MCCQCTEMPBM_00000160"/>
            <w:bookmarkStart w:id="146" w:name="MCCQCTEMPBM_00000161"/>
            <w:bookmarkStart w:id="147" w:name="MCCQCTEMPBM_00000162"/>
            <w:bookmarkStart w:id="148" w:name="MCCQCTEMPBM_00000163"/>
            <w:bookmarkStart w:id="149" w:name="MCCQCTEMPBM_00000164"/>
            <w:bookmarkStart w:id="150" w:name="MCCQCTEMPBM_00000165"/>
            <w:bookmarkStart w:id="151" w:name="MCCQCTEMPBM_00000166"/>
            <w:bookmarkStart w:id="152" w:name="MCCQCTEMPBM_00000167"/>
            <w:bookmarkStart w:id="153" w:name="MCCQCTEMPBM_00000168"/>
            <w:bookmarkStart w:id="154" w:name="MCCQCTEMPBM_00000169"/>
            <w:bookmarkStart w:id="155" w:name="MCCQCTEMPBM_00000170"/>
            <w:bookmarkStart w:id="156" w:name="MCCQCTEMPBM_00000171"/>
            <w:bookmarkStart w:id="157" w:name="MCCQCTEMPBM_00000172"/>
            <w:bookmarkStart w:id="158" w:name="MCCQCTEMPBM_00000173"/>
            <w:bookmarkStart w:id="159" w:name="MCCQCTEMPBM_00000174"/>
            <w:bookmarkStart w:id="160" w:name="MCCQCTEMPBM_00000175"/>
            <w:bookmarkStart w:id="161" w:name="MCCQCTEMPBM_00000176"/>
            <w:bookmarkStart w:id="162" w:name="MCCQCTEMPBM_00000177"/>
            <w:bookmarkStart w:id="163" w:name="MCCQCTEMPBM_00000178"/>
            <w:bookmarkStart w:id="164" w:name="MCCQCTEMPBM_00000179"/>
            <w:bookmarkStart w:id="165" w:name="MCCQCTEMPBM_00000180"/>
            <w:bookmarkStart w:id="166" w:name="MCCQCTEMPBM_00000181"/>
            <w:bookmarkStart w:id="167" w:name="MCCQCTEMPBM_00000182"/>
            <w:bookmarkStart w:id="168" w:name="MCCQCTEMPBM_00000183"/>
            <w:bookmarkStart w:id="169" w:name="MCCQCTEMPBM_00000184"/>
            <w:bookmarkStart w:id="170" w:name="MCCQCTEMPBM_00000185"/>
            <w:bookmarkStart w:id="171" w:name="MCCQCTEMPBM_00000186"/>
            <w:bookmarkStart w:id="172" w:name="MCCQCTEMPBM_00000187"/>
            <w:bookmarkStart w:id="173" w:name="MCCQCTEMPBM_00000188"/>
            <w:bookmarkStart w:id="174" w:name="MCCQCTEMPBM_00000189"/>
            <w:bookmarkStart w:id="175" w:name="MCCQCTEMPBM_00000190"/>
            <w:bookmarkStart w:id="176" w:name="MCCQCTEMPBM_00000191"/>
            <w:bookmarkStart w:id="177" w:name="MCCQCTEMPBM_00000192"/>
            <w:bookmarkStart w:id="178" w:name="MCCQCTEMPBM_00000193"/>
            <w:bookmarkStart w:id="179" w:name="MCCQCTEMPBM_00000194"/>
            <w:bookmarkStart w:id="180" w:name="MCCQCTEMPBM_00000195"/>
            <w:bookmarkStart w:id="181" w:name="MCCQCTEMPBM_00000196"/>
            <w:bookmarkStart w:id="182" w:name="MCCQCTEMPBM_00000197"/>
            <w:bookmarkStart w:id="183" w:name="MCCQCTEMPBM_00000198"/>
            <w:bookmarkStart w:id="184" w:name="MCCQCTEMPBM_00000199"/>
            <w:bookmarkStart w:id="185" w:name="MCCQCTEMPBM_00000200"/>
            <w:bookmarkStart w:id="186" w:name="MCCQCTEMPBM_00000201"/>
            <w:bookmarkStart w:id="187" w:name="MCCQCTEMPBM_00000202"/>
            <w:bookmarkStart w:id="188" w:name="MCCQCTEMPBM_00000203"/>
            <w:bookmarkStart w:id="189" w:name="MCCQCTEMPBM_00000204"/>
            <w:bookmarkStart w:id="190" w:name="MCCQCTEMPBM_00000205"/>
            <w:bookmarkStart w:id="191" w:name="MCCQCTEMPBM_00000206"/>
            <w:bookmarkStart w:id="192" w:name="MCCQCTEMPBM_00000207"/>
            <w:bookmarkStart w:id="193" w:name="MCCQCTEMPBM_00000208"/>
            <w:bookmarkStart w:id="194" w:name="MCCQCTEMPBM_00000209"/>
            <w:bookmarkStart w:id="195" w:name="MCCQCTEMPBM_00000210"/>
            <w:bookmarkStart w:id="196" w:name="MCCQCTEMPBM_00000211"/>
            <w:bookmarkStart w:id="197" w:name="MCCQCTEMPBM_00000212"/>
            <w:bookmarkStart w:id="198" w:name="MCCQCTEMPBM_00000213"/>
            <w:bookmarkStart w:id="199" w:name="MCCQCTEMPBM_00000214"/>
            <w:bookmarkStart w:id="200" w:name="MCCQCTEMPBM_00000215"/>
            <w:bookmarkStart w:id="201" w:name="MCCQCTEMPBM_00000216"/>
            <w:bookmarkStart w:id="202" w:name="MCCQCTEMPBM_00000217"/>
            <w:bookmarkStart w:id="203" w:name="MCCQCTEMPBM_00000218"/>
            <w:bookmarkStart w:id="204" w:name="MCCQCTEMPBM_00000219"/>
            <w:bookmarkStart w:id="205" w:name="MCCQCTEMPBM_00000220"/>
            <w:bookmarkStart w:id="206" w:name="MCCQCTEMPBM_00000221"/>
            <w:bookmarkStart w:id="207" w:name="MCCQCTEMPBM_00000222"/>
            <w:bookmarkStart w:id="208" w:name="MCCQCTEMPBM_00000223"/>
            <w:bookmarkStart w:id="209" w:name="MCCQCTEMPBM_00000224"/>
            <w:bookmarkStart w:id="210" w:name="MCCQCTEMPBM_00000225"/>
            <w:bookmarkStart w:id="211" w:name="MCCQCTEMPBM_00000226"/>
            <w:bookmarkStart w:id="212" w:name="MCCQCTEMPBM_00000227"/>
            <w:bookmarkStart w:id="213" w:name="MCCQCTEMPBM_00000228"/>
            <w:bookmarkStart w:id="214" w:name="MCCQCTEMPBM_00000229"/>
            <w:bookmarkStart w:id="215" w:name="MCCQCTEMPBM_00000230"/>
            <w:bookmarkStart w:id="216" w:name="MCCQCTEMPBM_00000231"/>
            <w:bookmarkStart w:id="217" w:name="MCCQCTEMPBM_00000232"/>
            <w:bookmarkStart w:id="218" w:name="MCCQCTEMPBM_00000233"/>
            <w:bookmarkStart w:id="219" w:name="MCCQCTEMPBM_00000234"/>
            <w:bookmarkStart w:id="220" w:name="MCCQCTEMPBM_00000235"/>
            <w:bookmarkStart w:id="221" w:name="MCCQCTEMPBM_00000236"/>
            <w:bookmarkStart w:id="222" w:name="MCCQCTEMPBM_00000237"/>
            <w:bookmarkStart w:id="223" w:name="MCCQCTEMPBM_00000238"/>
            <w:bookmarkStart w:id="224" w:name="MCCQCTEMPBM_00000239"/>
            <w:bookmarkStart w:id="225" w:name="MCCQCTEMPBM_00000240"/>
            <w:bookmarkStart w:id="226" w:name="MCCQCTEMPBM_00000241"/>
            <w:bookmarkStart w:id="227" w:name="MCCQCTEMPBM_00000242"/>
            <w:bookmarkStart w:id="228" w:name="MCCQCTEMPBM_00000243"/>
            <w:bookmarkStart w:id="229" w:name="MCCQCTEMPBM_00000244"/>
            <w:bookmarkStart w:id="230" w:name="MCCQCTEMPBM_00000245"/>
            <w:bookmarkStart w:id="231" w:name="MCCQCTEMPBM_00000246"/>
            <w:bookmarkStart w:id="232" w:name="MCCQCTEMPBM_00000247"/>
            <w:bookmarkStart w:id="233" w:name="MCCQCTEMPBM_00000248"/>
            <w:bookmarkStart w:id="234" w:name="MCCQCTEMPBM_00000249"/>
            <w:bookmarkStart w:id="235" w:name="MCCQCTEMPBM_00000250"/>
            <w:bookmarkStart w:id="236" w:name="MCCQCTEMPBM_00000251"/>
            <w:bookmarkStart w:id="237" w:name="MCCQCTEMPBM_00000252"/>
            <w:bookmarkStart w:id="238" w:name="MCCQCTEMPBM_00000253"/>
            <w:bookmarkStart w:id="239" w:name="MCCQCTEMPBM_00000254"/>
            <w:bookmarkStart w:id="240" w:name="MCCQCTEMPBM_00000255"/>
            <w:bookmarkStart w:id="241" w:name="MCCQCTEMPBM_00000256"/>
            <w:bookmarkStart w:id="242" w:name="MCCQCTEMPBM_00000257"/>
            <w:bookmarkStart w:id="243" w:name="MCCQCTEMPBM_00000258"/>
            <w:bookmarkStart w:id="244" w:name="MCCQCTEMPBM_00000259"/>
            <w:bookmarkStart w:id="245" w:name="MCCQCTEMPBM_00000260"/>
            <w:bookmarkStart w:id="246" w:name="MCCQCTEMPBM_00000261"/>
            <w:bookmarkStart w:id="247" w:name="MCCQCTEMPBM_00000262"/>
            <w:bookmarkStart w:id="248" w:name="MCCQCTEMPBM_00000263"/>
            <w:bookmarkStart w:id="249" w:name="MCCQCTEMPBM_00000264"/>
            <w:bookmarkStart w:id="250" w:name="MCCQCTEMPBM_00000265"/>
            <w:bookmarkStart w:id="251" w:name="MCCQCTEMPBM_00000266"/>
            <w:bookmarkStart w:id="252" w:name="MCCQCTEMPBM_00000267"/>
            <w:bookmarkStart w:id="253" w:name="MCCQCTEMPBM_00000268"/>
            <w:bookmarkStart w:id="254" w:name="MCCQCTEMPBM_00000269"/>
            <w:bookmarkStart w:id="255" w:name="MCCQCTEMPBM_00000270"/>
            <w:bookmarkStart w:id="256" w:name="MCCQCTEMPBM_00000271"/>
            <w:bookmarkStart w:id="257" w:name="MCCQCTEMPBM_00000272"/>
            <w:bookmarkStart w:id="258" w:name="MCCQCTEMPBM_00000273"/>
            <w:bookmarkStart w:id="259" w:name="MCCQCTEMPBM_00000274"/>
            <w:bookmarkStart w:id="260" w:name="MCCQCTEMPBM_00000275"/>
            <w:bookmarkStart w:id="261" w:name="MCCQCTEMPBM_00000276"/>
            <w:bookmarkStart w:id="262" w:name="MCCQCTEMPBM_00000277"/>
            <w:bookmarkStart w:id="263" w:name="MCCQCTEMPBM_00000278"/>
            <w:bookmarkStart w:id="264" w:name="MCCQCTEMPBM_00000279"/>
            <w:bookmarkStart w:id="265" w:name="MCCQCTEMPBM_00000280"/>
            <w:bookmarkStart w:id="266" w:name="MCCQCTEMPBM_00000281"/>
            <w:bookmarkStart w:id="267" w:name="MCCQCTEMPBM_00000282"/>
            <w:bookmarkStart w:id="268" w:name="MCCQCTEMPBM_00000283"/>
            <w:bookmarkStart w:id="269" w:name="MCCQCTEMPBM_00000284"/>
            <w:bookmarkStart w:id="270" w:name="MCCQCTEMPBM_00000285"/>
            <w:bookmarkStart w:id="271" w:name="MCCQCTEMPBM_00000286"/>
            <w:bookmarkStart w:id="272" w:name="MCCQCTEMPBM_00000287"/>
            <w:bookmarkStart w:id="273" w:name="MCCQCTEMPBM_00000288"/>
            <w:bookmarkStart w:id="274" w:name="MCCQCTEMPBM_00000289"/>
            <w:bookmarkStart w:id="275" w:name="MCCQCTEMPBM_00000290"/>
            <w:bookmarkStart w:id="276" w:name="MCCQCTEMPBM_00000291"/>
            <w:bookmarkStart w:id="277" w:name="MCCQCTEMPBM_00000292"/>
            <w:bookmarkStart w:id="278" w:name="MCCQCTEMPBM_00000293"/>
            <w:bookmarkStart w:id="279" w:name="MCCQCTEMPBM_00000294"/>
            <w:bookmarkStart w:id="280" w:name="MCCQCTEMPBM_00000295"/>
            <w:bookmarkStart w:id="281" w:name="MCCQCTEMPBM_00000296"/>
            <w:bookmarkStart w:id="282" w:name="MCCQCTEMPBM_00000297"/>
            <w:bookmarkStart w:id="283" w:name="MCCQCTEMPBM_00000298"/>
            <w:bookmarkStart w:id="284" w:name="MCCQCTEMPBM_00000299"/>
            <w:bookmarkStart w:id="285" w:name="MCCQCTEMPBM_00000300"/>
            <w:bookmarkStart w:id="286" w:name="MCCQCTEMPBM_00000301"/>
            <w:bookmarkStart w:id="287" w:name="MCCQCTEMPBM_00000302"/>
            <w:bookmarkStart w:id="288" w:name="MCCQCTEMPBM_00000303"/>
            <w:bookmarkStart w:id="289" w:name="MCCQCTEMPBM_00000304"/>
            <w:bookmarkStart w:id="290" w:name="MCCQCTEMPBM_00000305"/>
            <w:bookmarkStart w:id="291" w:name="MCCQCTEMPBM_00000306"/>
            <w:bookmarkStart w:id="292" w:name="MCCQCTEMPBM_00000307"/>
            <w:bookmarkStart w:id="293" w:name="MCCQCTEMPBM_00000308"/>
            <w:bookmarkStart w:id="294" w:name="MCCQCTEMPBM_00000309"/>
            <w:bookmarkStart w:id="295" w:name="MCCQCTEMPBM_00000310"/>
            <w:bookmarkStart w:id="296" w:name="MCCQCTEMPBM_00000311"/>
            <w:bookmarkStart w:id="297" w:name="MCCQCTEMPBM_00000312"/>
            <w:bookmarkStart w:id="298" w:name="MCCQCTEMPBM_00000313"/>
            <w:bookmarkStart w:id="299" w:name="MCCQCTEMPBM_00000314"/>
            <w:bookmarkStart w:id="300" w:name="MCCQCTEMPBM_00000315"/>
            <w:bookmarkStart w:id="301" w:name="MCCQCTEMPBM_00000316"/>
            <w:bookmarkStart w:id="302" w:name="MCCQCTEMPBM_00000317"/>
            <w:bookmarkStart w:id="303" w:name="MCCQCTEMPBM_00000318"/>
            <w:bookmarkStart w:id="304" w:name="MCCQCTEMPBM_00000319"/>
            <w:bookmarkStart w:id="305" w:name="MCCQCTEMPBM_00000320"/>
            <w:bookmarkStart w:id="306" w:name="MCCQCTEMPBM_00000321"/>
            <w:bookmarkStart w:id="307" w:name="MCCQCTEMPBM_00000322"/>
            <w:bookmarkStart w:id="308" w:name="MCCQCTEMPBM_00000323"/>
            <w:bookmarkStart w:id="309" w:name="MCCQCTEMPBM_00000324"/>
            <w:bookmarkStart w:id="310" w:name="MCCQCTEMPBM_00000325"/>
            <w:bookmarkStart w:id="311" w:name="MCCQCTEMPBM_00000326"/>
            <w:bookmarkStart w:id="312" w:name="MCCQCTEMPBM_00000327"/>
            <w:bookmarkStart w:id="313" w:name="MCCQCTEMPBM_00000328"/>
            <w:bookmarkStart w:id="314" w:name="MCCQCTEMPBM_00000329"/>
            <w:bookmarkStart w:id="315" w:name="MCCQCTEMPBM_00000330"/>
            <w:bookmarkStart w:id="316" w:name="MCCQCTEMPBM_00000331"/>
            <w:bookmarkStart w:id="317" w:name="MCCQCTEMPBM_00000332"/>
            <w:bookmarkStart w:id="318" w:name="MCCQCTEMPBM_00000333"/>
            <w:bookmarkStart w:id="319" w:name="MCCQCTEMPBM_00000334"/>
            <w:bookmarkStart w:id="320" w:name="MCCQCTEMPBM_00000335"/>
            <w:bookmarkStart w:id="321" w:name="MCCQCTEMPBM_00000336"/>
            <w:bookmarkStart w:id="322" w:name="MCCQCTEMPBM_00000337"/>
            <w:bookmarkStart w:id="323" w:name="MCCQCTEMPBM_00000338"/>
            <w:bookmarkStart w:id="324" w:name="MCCQCTEMPBM_00000339"/>
            <w:bookmarkStart w:id="325" w:name="MCCQCTEMPBM_00000340"/>
            <w:bookmarkStart w:id="326" w:name="MCCQCTEMPBM_00000341"/>
            <w:bookmarkStart w:id="327" w:name="MCCQCTEMPBM_00000342"/>
            <w:bookmarkStart w:id="328" w:name="MCCQCTEMPBM_00000343"/>
            <w:bookmarkStart w:id="329" w:name="MCCQCTEMPBM_00000344"/>
            <w:bookmarkStart w:id="330" w:name="MCCQCTEMPBM_00000345"/>
            <w:bookmarkStart w:id="331" w:name="MCCQCTEMPBM_00000346"/>
            <w:bookmarkStart w:id="332" w:name="MCCQCTEMPBM_00000347"/>
            <w:bookmarkStart w:id="333" w:name="MCCQCTEMPBM_00000348"/>
            <w:bookmarkStart w:id="334" w:name="MCCQCTEMPBM_00000349"/>
            <w:bookmarkStart w:id="335" w:name="MCCQCTEMPBM_00000350"/>
            <w:bookmarkStart w:id="336" w:name="MCCQCTEMPBM_00000351"/>
            <w:bookmarkStart w:id="337" w:name="MCCQCTEMPBM_00000352"/>
            <w:bookmarkStart w:id="338" w:name="MCCQCTEMPBM_00000353"/>
            <w:bookmarkStart w:id="339" w:name="MCCQCTEMPBM_00000354"/>
            <w:bookmarkStart w:id="340" w:name="MCCQCTEMPBM_00000355"/>
            <w:bookmarkStart w:id="341" w:name="MCCQCTEMPBM_00000356"/>
            <w:bookmarkStart w:id="342" w:name="MCCQCTEMPBM_00000357"/>
            <w:bookmarkStart w:id="343" w:name="MCCQCTEMPBM_00000358"/>
            <w:bookmarkStart w:id="344" w:name="MCCQCTEMPBM_00000359"/>
            <w:bookmarkStart w:id="345" w:name="MCCQCTEMPBM_00000360"/>
            <w:bookmarkStart w:id="346" w:name="MCCQCTEMPBM_00000361"/>
            <w:bookmarkStart w:id="347" w:name="MCCQCTEMPBM_00000362"/>
            <w:bookmarkStart w:id="348" w:name="MCCQCTEMPBM_00000363"/>
            <w:bookmarkStart w:id="349" w:name="MCCQCTEMPBM_00000364"/>
            <w:bookmarkStart w:id="350" w:name="MCCQCTEMPBM_00000365"/>
            <w:bookmarkStart w:id="351" w:name="MCCQCTEMPBM_00000366"/>
            <w:bookmarkStart w:id="352" w:name="MCCQCTEMPBM_00000367"/>
            <w:bookmarkStart w:id="353" w:name="MCCQCTEMPBM_00000368"/>
            <w:bookmarkStart w:id="354" w:name="MCCQCTEMPBM_00000369"/>
            <w:bookmarkStart w:id="355" w:name="MCCQCTEMPBM_00000370"/>
            <w:bookmarkStart w:id="356" w:name="MCCQCTEMPBM_00000371"/>
            <w:bookmarkStart w:id="357" w:name="MCCQCTEMPBM_00000372"/>
            <w:bookmarkStart w:id="358" w:name="MCCQCTEMPBM_00000373"/>
            <w:bookmarkStart w:id="359" w:name="MCCQCTEMPBM_00000374"/>
            <w:bookmarkStart w:id="360" w:name="MCCQCTEMPBM_00000375"/>
            <w:bookmarkStart w:id="361" w:name="MCCQCTEMPBM_00000376"/>
            <w:bookmarkStart w:id="362" w:name="MCCQCTEMPBM_00000377"/>
            <w:bookmarkStart w:id="363" w:name="MCCQCTEMPBM_00000378"/>
            <w:bookmarkStart w:id="364" w:name="MCCQCTEMPBM_00000379"/>
            <w:bookmarkStart w:id="365" w:name="MCCQCTEMPBM_00000380"/>
            <w:bookmarkStart w:id="366" w:name="MCCQCTEMPBM_00000381"/>
            <w:bookmarkStart w:id="367" w:name="MCCQCTEMPBM_00000382"/>
            <w:bookmarkStart w:id="368" w:name="MCCQCTEMPBM_00000383"/>
            <w:bookmarkStart w:id="369" w:name="MCCQCTEMPBM_00000384"/>
            <w:bookmarkStart w:id="370" w:name="MCCQCTEMPBM_00000385"/>
            <w:bookmarkStart w:id="371" w:name="MCCQCTEMPBM_00000386"/>
            <w:bookmarkStart w:id="372" w:name="MCCQCTEMPBM_00000387"/>
            <w:bookmarkStart w:id="373" w:name="MCCQCTEMPBM_00000388"/>
            <w:bookmarkStart w:id="374" w:name="MCCQCTEMPBM_00000389"/>
            <w:bookmarkStart w:id="375" w:name="MCCQCTEMPBM_00000390"/>
            <w:bookmarkStart w:id="376" w:name="MCCQCTEMPBM_00000391"/>
            <w:bookmarkStart w:id="377" w:name="MCCQCTEMPBM_00000392"/>
            <w:bookmarkStart w:id="378" w:name="MCCQCTEMPBM_00000393"/>
            <w:bookmarkStart w:id="379" w:name="MCCQCTEMPBM_00000394"/>
            <w:bookmarkStart w:id="380" w:name="MCCQCTEMPBM_00000395"/>
            <w:bookmarkStart w:id="381" w:name="MCCQCTEMPBM_00000396"/>
            <w:bookmarkStart w:id="382" w:name="MCCQCTEMPBM_00000397"/>
            <w:bookmarkStart w:id="383" w:name="MCCQCTEMPBM_00000398"/>
            <w:bookmarkStart w:id="384" w:name="MCCQCTEMPBM_00000399"/>
            <w:bookmarkStart w:id="385" w:name="MCCQCTEMPBM_00000400"/>
            <w:bookmarkStart w:id="386" w:name="MCCQCTEMPBM_00000401"/>
            <w:bookmarkStart w:id="387" w:name="MCCQCTEMPBM_00000402"/>
            <w:bookmarkStart w:id="388" w:name="MCCQCTEMPBM_00000403"/>
            <w:bookmarkStart w:id="389" w:name="MCCQCTEMPBM_00000404"/>
            <w:bookmarkStart w:id="390" w:name="MCCQCTEMPBM_00000405"/>
            <w:bookmarkStart w:id="391" w:name="MCCQCTEMPBM_00000406"/>
            <w:bookmarkStart w:id="392" w:name="MCCQCTEMPBM_00000407"/>
            <w:bookmarkStart w:id="393" w:name="MCCQCTEMPBM_00000408"/>
            <w:bookmarkStart w:id="394" w:name="MCCQCTEMPBM_00000409"/>
            <w:bookmarkStart w:id="395" w:name="MCCQCTEMPBM_00000410"/>
            <w:bookmarkStart w:id="396" w:name="MCCQCTEMPBM_00000411"/>
            <w:bookmarkStart w:id="397" w:name="MCCQCTEMPBM_00000412"/>
            <w:bookmarkStart w:id="398" w:name="MCCQCTEMPBM_00000413"/>
            <w:bookmarkStart w:id="399" w:name="MCCQCTEMPBM_00000414"/>
            <w:bookmarkStart w:id="400" w:name="MCCQCTEMPBM_00000415"/>
            <w:bookmarkStart w:id="401" w:name="MCCQCTEMPBM_00000416"/>
            <w:bookmarkStart w:id="402" w:name="MCCQCTEMPBM_00000417"/>
            <w:bookmarkStart w:id="403" w:name="MCCQCTEMPBM_00000418"/>
            <w:bookmarkStart w:id="404" w:name="MCCQCTEMPBM_00000419"/>
            <w:bookmarkStart w:id="405" w:name="MCCQCTEMPBM_00000420"/>
            <w:bookmarkStart w:id="406" w:name="MCCQCTEMPBM_00000421"/>
            <w:bookmarkStart w:id="407" w:name="MCCQCTEMPBM_00000422"/>
            <w:bookmarkStart w:id="408" w:name="MCCQCTEMPBM_00000423"/>
            <w:bookmarkStart w:id="409" w:name="MCCQCTEMPBM_00000424"/>
            <w:bookmarkStart w:id="410" w:name="MCCQCTEMPBM_00000425"/>
            <w:bookmarkStart w:id="411" w:name="MCCQCTEMPBM_00000426"/>
            <w:bookmarkStart w:id="412" w:name="MCCQCTEMPBM_00000427"/>
            <w:bookmarkStart w:id="413" w:name="MCCQCTEMPBM_00000428"/>
            <w:bookmarkStart w:id="414" w:name="MCCQCTEMPBM_00000429"/>
            <w:bookmarkStart w:id="415" w:name="MCCQCTEMPBM_00000430"/>
            <w:bookmarkStart w:id="416" w:name="MCCQCTEMPBM_00000431"/>
            <w:bookmarkStart w:id="417" w:name="MCCQCTEMPBM_00000432"/>
            <w:bookmarkStart w:id="418" w:name="MCCQCTEMPBM_00000433"/>
            <w:bookmarkStart w:id="419" w:name="MCCQCTEMPBM_00000434"/>
            <w:bookmarkStart w:id="420" w:name="MCCQCTEMPBM_00000435"/>
            <w:bookmarkStart w:id="421" w:name="MCCQCTEMPBM_00000436"/>
            <w:bookmarkStart w:id="422" w:name="MCCQCTEMPBM_00000437"/>
            <w:bookmarkStart w:id="423" w:name="MCCQCTEMPBM_00000438"/>
            <w:bookmarkStart w:id="424" w:name="MCCQCTEMPBM_00000439"/>
            <w:bookmarkStart w:id="425" w:name="MCCQCTEMPBM_00000440"/>
            <w:bookmarkStart w:id="426" w:name="MCCQCTEMPBM_00000441"/>
            <w:bookmarkStart w:id="427" w:name="MCCQCTEMPBM_00000442"/>
            <w:bookmarkStart w:id="428" w:name="MCCQCTEMPBM_00000443"/>
            <w:bookmarkStart w:id="429" w:name="MCCQCTEMPBM_00000444"/>
            <w:bookmarkStart w:id="430" w:name="MCCQCTEMPBM_00000445"/>
            <w:bookmarkStart w:id="431" w:name="MCCQCTEMPBM_00000446"/>
            <w:bookmarkStart w:id="432" w:name="MCCQCTEMPBM_00000447"/>
            <w:bookmarkStart w:id="433" w:name="MCCQCTEMPBM_00000448"/>
            <w:bookmarkStart w:id="434" w:name="MCCQCTEMPBM_00000449"/>
            <w:bookmarkStart w:id="435" w:name="MCCQCTEMPBM_00000450"/>
            <w:bookmarkStart w:id="436" w:name="MCCQCTEMPBM_00000451"/>
            <w:bookmarkStart w:id="437" w:name="MCCQCTEMPBM_00000452"/>
            <w:bookmarkStart w:id="438" w:name="MCCQCTEMPBM_00000453"/>
            <w:bookmarkStart w:id="439" w:name="MCCQCTEMPBM_00000454"/>
            <w:bookmarkStart w:id="440" w:name="MCCQCTEMPBM_00000455"/>
            <w:bookmarkStart w:id="441" w:name="MCCQCTEMPBM_00000456"/>
            <w:bookmarkStart w:id="442" w:name="MCCQCTEMPBM_00000457"/>
            <w:bookmarkStart w:id="443" w:name="MCCQCTEMPBM_00000458"/>
            <w:bookmarkStart w:id="444" w:name="MCCQCTEMPBM_00000459"/>
            <w:bookmarkStart w:id="445" w:name="MCCQCTEMPBM_00000460"/>
            <w:bookmarkStart w:id="446" w:name="MCCQCTEMPBM_00000461"/>
            <w:bookmarkStart w:id="447" w:name="MCCQCTEMPBM_00000462"/>
            <w:bookmarkStart w:id="448" w:name="MCCQCTEMPBM_00000463"/>
            <w:bookmarkStart w:id="449" w:name="MCCQCTEMPBM_00000464"/>
            <w:bookmarkStart w:id="450" w:name="MCCQCTEMPBM_00000465"/>
            <w:bookmarkStart w:id="451" w:name="MCCQCTEMPBM_00000466"/>
            <w:bookmarkStart w:id="452" w:name="MCCQCTEMPBM_00000467"/>
            <w:bookmarkStart w:id="453" w:name="MCCQCTEMPBM_00000468"/>
            <w:bookmarkStart w:id="454" w:name="MCCQCTEMPBM_00000469"/>
            <w:bookmarkStart w:id="455" w:name="MCCQCTEMPBM_00000470"/>
            <w:bookmarkStart w:id="456" w:name="MCCQCTEMPBM_00000471"/>
            <w:bookmarkStart w:id="457" w:name="MCCQCTEMPBM_00000472"/>
            <w:bookmarkStart w:id="458" w:name="MCCQCTEMPBM_00000473"/>
            <w:bookmarkStart w:id="459" w:name="MCCQCTEMPBM_00000474"/>
            <w:bookmarkStart w:id="460" w:name="MCCQCTEMPBM_00000475"/>
            <w:bookmarkStart w:id="461" w:name="MCCQCTEMPBM_00000476"/>
            <w:bookmarkStart w:id="462" w:name="MCCQCTEMPBM_00000477"/>
            <w:bookmarkStart w:id="463" w:name="MCCQCTEMPBM_00000478"/>
            <w:bookmarkStart w:id="464" w:name="MCCQCTEMPBM_00000479"/>
            <w:bookmarkStart w:id="465" w:name="MCCQCTEMPBM_00000480"/>
            <w:bookmarkStart w:id="466" w:name="MCCQCTEMPBM_00000481"/>
            <w:bookmarkStart w:id="467" w:name="MCCQCTEMPBM_00000482"/>
            <w:bookmarkStart w:id="468" w:name="MCCQCTEMPBM_00000483"/>
            <w:bookmarkStart w:id="469" w:name="MCCQCTEMPBM_00000484"/>
            <w:bookmarkStart w:id="470" w:name="MCCQCTEMPBM_00000485"/>
            <w:bookmarkStart w:id="471" w:name="MCCQCTEMPBM_00000486"/>
            <w:bookmarkStart w:id="472" w:name="MCCQCTEMPBM_00000487"/>
            <w:bookmarkStart w:id="473" w:name="MCCQCTEMPBM_00000488"/>
            <w:bookmarkStart w:id="474" w:name="MCCQCTEMPBM_00000489"/>
            <w:bookmarkStart w:id="475" w:name="MCCQCTEMPBM_00000490"/>
            <w:bookmarkStart w:id="476" w:name="MCCQCTEMPBM_00000491"/>
            <w:bookmarkStart w:id="477" w:name="MCCQCTEMPBM_00000492"/>
            <w:bookmarkStart w:id="478" w:name="MCCQCTEMPBM_00000493"/>
            <w:bookmarkStart w:id="479" w:name="MCCQCTEMPBM_00000494"/>
            <w:bookmarkStart w:id="480" w:name="MCCQCTEMPBM_00000495"/>
            <w:bookmarkStart w:id="481" w:name="MCCQCTEMPBM_00000496"/>
            <w:bookmarkStart w:id="482" w:name="MCCQCTEMPBM_00000497"/>
            <w:bookmarkStart w:id="483" w:name="MCCQCTEMPBM_00000498"/>
            <w:bookmarkStart w:id="484" w:name="MCCQCTEMPBM_00000499"/>
            <w:bookmarkStart w:id="485" w:name="MCCQCTEMPBM_00000500"/>
            <w:bookmarkStart w:id="486" w:name="MCCQCTEMPBM_00000501"/>
            <w:bookmarkStart w:id="487" w:name="MCCQCTEMPBM_00000502"/>
            <w:bookmarkStart w:id="488" w:name="MCCQCTEMPBM_00000503"/>
            <w:bookmarkStart w:id="489" w:name="MCCQCTEMPBM_00000504"/>
            <w:bookmarkStart w:id="490" w:name="MCCQCTEMPBM_00000505"/>
            <w:bookmarkStart w:id="491" w:name="MCCQCTEMPBM_00000506"/>
            <w:bookmarkStart w:id="492" w:name="MCCQCTEMPBM_00000507"/>
            <w:bookmarkStart w:id="493" w:name="MCCQCTEMPBM_00000508"/>
            <w:bookmarkStart w:id="494" w:name="MCCQCTEMPBM_00000509"/>
            <w:bookmarkStart w:id="495" w:name="MCCQCTEMPBM_00000510"/>
            <w:bookmarkStart w:id="496" w:name="MCCQCTEMPBM_00000511"/>
            <w:bookmarkStart w:id="497" w:name="MCCQCTEMPBM_00000512"/>
            <w:bookmarkStart w:id="498" w:name="MCCQCTEMPBM_00000513"/>
            <w:bookmarkStart w:id="499" w:name="MCCQCTEMPBM_00000514"/>
            <w:bookmarkStart w:id="500" w:name="MCCQCTEMPBM_00000515"/>
            <w:bookmarkStart w:id="501" w:name="MCCQCTEMPBM_00000516"/>
            <w:bookmarkStart w:id="502" w:name="MCCQCTEMPBM_00000517"/>
            <w:bookmarkStart w:id="503" w:name="MCCQCTEMPBM_00000518"/>
            <w:bookmarkStart w:id="504" w:name="MCCQCTEMPBM_00000519"/>
            <w:bookmarkStart w:id="505" w:name="MCCQCTEMPBM_00000520"/>
            <w:bookmarkStart w:id="506" w:name="MCCQCTEMPBM_00000521"/>
            <w:bookmarkStart w:id="507" w:name="MCCQCTEMPBM_00000522"/>
            <w:bookmarkStart w:id="508" w:name="MCCQCTEMPBM_00000523"/>
            <w:bookmarkStart w:id="509" w:name="MCCQCTEMPBM_00000524"/>
            <w:bookmarkStart w:id="510" w:name="MCCQCTEMPBM_00000525"/>
            <w:bookmarkStart w:id="511" w:name="MCCQCTEMPBM_00000526"/>
            <w:bookmarkStart w:id="512" w:name="MCCQCTEMPBM_00000527"/>
            <w:bookmarkStart w:id="513" w:name="MCCQCTEMPBM_00000528"/>
            <w:bookmarkStart w:id="514" w:name="MCCQCTEMPBM_00000529"/>
            <w:bookmarkStart w:id="515" w:name="MCCQCTEMPBM_00000530"/>
            <w:bookmarkStart w:id="516" w:name="MCCQCTEMPBM_00000531"/>
            <w:bookmarkStart w:id="517" w:name="MCCQCTEMPBM_00000532"/>
            <w:bookmarkStart w:id="518" w:name="MCCQCTEMPBM_00000533"/>
            <w:bookmarkStart w:id="519" w:name="MCCQCTEMPBM_00000534"/>
            <w:bookmarkStart w:id="520" w:name="MCCQCTEMPBM_00000535"/>
            <w:bookmarkStart w:id="521" w:name="MCCQCTEMPBM_00000536"/>
            <w:bookmarkStart w:id="522" w:name="MCCQCTEMPBM_00000537"/>
            <w:bookmarkStart w:id="523" w:name="MCCQCTEMPBM_00000538"/>
            <w:bookmarkStart w:id="524" w:name="MCCQCTEMPBM_00000539"/>
            <w:bookmarkStart w:id="525" w:name="MCCQCTEMPBM_00000540"/>
            <w:bookmarkStart w:id="526" w:name="MCCQCTEMPBM_00000541"/>
            <w:bookmarkStart w:id="527" w:name="MCCQCTEMPBM_00000542"/>
            <w:bookmarkStart w:id="528" w:name="MCCQCTEMPBM_00000543"/>
            <w:bookmarkStart w:id="529" w:name="MCCQCTEMPBM_00000544"/>
            <w:bookmarkStart w:id="530" w:name="MCCQCTEMPBM_00000545"/>
            <w:bookmarkStart w:id="531" w:name="MCCQCTEMPBM_00000546"/>
            <w:bookmarkStart w:id="532" w:name="MCCQCTEMPBM_00000547"/>
            <w:bookmarkStart w:id="533" w:name="MCCQCTEMPBM_00000548"/>
            <w:bookmarkStart w:id="534" w:name="MCCQCTEMPBM_00000549"/>
            <w:bookmarkStart w:id="535" w:name="MCCQCTEMPBM_00000550"/>
            <w:bookmarkStart w:id="536" w:name="MCCQCTEMPBM_00000551"/>
            <w:bookmarkStart w:id="537" w:name="MCCQCTEMPBM_00000552"/>
            <w:bookmarkStart w:id="538" w:name="MCCQCTEMPBM_00000553"/>
            <w:bookmarkStart w:id="539" w:name="MCCQCTEMPBM_00000554"/>
            <w:bookmarkStart w:id="540" w:name="MCCQCTEMPBM_00000555"/>
            <w:bookmarkStart w:id="541" w:name="MCCQCTEMPBM_00000556"/>
            <w:bookmarkStart w:id="542" w:name="MCCQCTEMPBM_00000557"/>
            <w:bookmarkStart w:id="543" w:name="MCCQCTEMPBM_00000558"/>
            <w:bookmarkStart w:id="544" w:name="MCCQCTEMPBM_00000559"/>
            <w:bookmarkStart w:id="545" w:name="MCCQCTEMPBM_00000560"/>
            <w:bookmarkStart w:id="546" w:name="MCCQCTEMPBM_00000561"/>
            <w:bookmarkStart w:id="547" w:name="MCCQCTEMPBM_00000562"/>
            <w:bookmarkStart w:id="548" w:name="MCCQCTEMPBM_00000563"/>
            <w:bookmarkStart w:id="549" w:name="MCCQCTEMPBM_00000564"/>
            <w:bookmarkStart w:id="550" w:name="MCCQCTEMPBM_00000565"/>
            <w:bookmarkStart w:id="551" w:name="MCCQCTEMPBM_00000566"/>
            <w:bookmarkStart w:id="552" w:name="MCCQCTEMPBM_00000567"/>
            <w:bookmarkStart w:id="553" w:name="MCCQCTEMPBM_00000568"/>
            <w:bookmarkStart w:id="554" w:name="MCCQCTEMPBM_00000569"/>
            <w:bookmarkStart w:id="555" w:name="MCCQCTEMPBM_00000570"/>
            <w:bookmarkStart w:id="556" w:name="MCCQCTEMPBM_00000571"/>
            <w:bookmarkStart w:id="557" w:name="MCCQCTEMPBM_00000572"/>
            <w:bookmarkStart w:id="558" w:name="MCCQCTEMPBM_00000573"/>
            <w:bookmarkStart w:id="559" w:name="MCCQCTEMPBM_00000574"/>
            <w:bookmarkStart w:id="560" w:name="MCCQCTEMPBM_00000575"/>
            <w:bookmarkStart w:id="561" w:name="MCCQCTEMPBM_00000576"/>
            <w:bookmarkStart w:id="562" w:name="MCCQCTEMPBM_00000577"/>
            <w:bookmarkStart w:id="563" w:name="MCCQCTEMPBM_00000578"/>
            <w:bookmarkStart w:id="564" w:name="MCCQCTEMPBM_00000579"/>
            <w:bookmarkStart w:id="565" w:name="MCCQCTEMPBM_00000580"/>
            <w:bookmarkStart w:id="566" w:name="MCCQCTEMPBM_00000581"/>
            <w:bookmarkStart w:id="567" w:name="MCCQCTEMPBM_00000582"/>
            <w:bookmarkStart w:id="568" w:name="MCCQCTEMPBM_00000583"/>
            <w:bookmarkStart w:id="569" w:name="MCCQCTEMPBM_00000584"/>
            <w:bookmarkStart w:id="570" w:name="MCCQCTEMPBM_00000585"/>
            <w:bookmarkStart w:id="571" w:name="MCCQCTEMPBM_00000586"/>
            <w:bookmarkStart w:id="572" w:name="MCCQCTEMPBM_00000587"/>
            <w:bookmarkStart w:id="573" w:name="MCCQCTEMPBM_00000588"/>
            <w:bookmarkStart w:id="574" w:name="MCCQCTEMPBM_00000589"/>
            <w:bookmarkStart w:id="575" w:name="MCCQCTEMPBM_00000590"/>
            <w:bookmarkStart w:id="576" w:name="MCCQCTEMPBM_00000591"/>
            <w:bookmarkStart w:id="577" w:name="MCCQCTEMPBM_00000592"/>
            <w:bookmarkStart w:id="578" w:name="MCCQCTEMPBM_00000593"/>
            <w:bookmarkStart w:id="579" w:name="MCCQCTEMPBM_00000594"/>
            <w:bookmarkStart w:id="580" w:name="MCCQCTEMPBM_00000595"/>
            <w:bookmarkStart w:id="581" w:name="MCCQCTEMPBM_00000596"/>
            <w:bookmarkStart w:id="582" w:name="MCCQCTEMPBM_00000597"/>
            <w:bookmarkStart w:id="583" w:name="MCCQCTEMPBM_00000598"/>
            <w:bookmarkStart w:id="584" w:name="MCCQCTEMPBM_00000599"/>
            <w:bookmarkStart w:id="585" w:name="MCCQCTEMPBM_00000600"/>
            <w:bookmarkStart w:id="586" w:name="MCCQCTEMPBM_00000601"/>
            <w:bookmarkStart w:id="587" w:name="MCCQCTEMPBM_00000602"/>
            <w:bookmarkStart w:id="588" w:name="MCCQCTEMPBM_00000603"/>
            <w:bookmarkStart w:id="589" w:name="MCCQCTEMPBM_00000604"/>
            <w:bookmarkStart w:id="590" w:name="MCCQCTEMPBM_00000605"/>
            <w:bookmarkStart w:id="591" w:name="MCCQCTEMPBM_00000606"/>
            <w:bookmarkStart w:id="592" w:name="MCCQCTEMPBM_00000607"/>
            <w:bookmarkStart w:id="593" w:name="MCCQCTEMPBM_00000608"/>
            <w:bookmarkStart w:id="594" w:name="MCCQCTEMPBM_00000609"/>
            <w:bookmarkStart w:id="595" w:name="MCCQCTEMPBM_00000610"/>
            <w:bookmarkStart w:id="596" w:name="MCCQCTEMPBM_00000611"/>
            <w:bookmarkStart w:id="597" w:name="MCCQCTEMPBM_00000612"/>
            <w:bookmarkStart w:id="598" w:name="MCCQCTEMPBM_00000613"/>
            <w:bookmarkStart w:id="599" w:name="MCCQCTEMPBM_00000614"/>
            <w:bookmarkStart w:id="600" w:name="MCCQCTEMPBM_00000615"/>
            <w:bookmarkStart w:id="601" w:name="MCCQCTEMPBM_00000616"/>
            <w:bookmarkStart w:id="602" w:name="MCCQCTEMPBM_00000617"/>
            <w:bookmarkStart w:id="603" w:name="MCCQCTEMPBM_00000618"/>
            <w:bookmarkStart w:id="604" w:name="MCCQCTEMPBM_00000619"/>
            <w:bookmarkStart w:id="605" w:name="MCCQCTEMPBM_00000620"/>
            <w:bookmarkStart w:id="606" w:name="MCCQCTEMPBM_00000621"/>
            <w:bookmarkStart w:id="607" w:name="MCCQCTEMPBM_00000622"/>
            <w:bookmarkStart w:id="608" w:name="MCCQCTEMPBM_00000623"/>
            <w:bookmarkStart w:id="609" w:name="MCCQCTEMPBM_00000624"/>
            <w:bookmarkStart w:id="610" w:name="MCCQCTEMPBM_00000625"/>
            <w:bookmarkStart w:id="611" w:name="MCCQCTEMPBM_00000626"/>
            <w:bookmarkStart w:id="612" w:name="MCCQCTEMPBM_00000627"/>
            <w:bookmarkStart w:id="613" w:name="MCCQCTEMPBM_00000628"/>
            <w:bookmarkStart w:id="614" w:name="MCCQCTEMPBM_00000629"/>
            <w:bookmarkStart w:id="615" w:name="MCCQCTEMPBM_00000630"/>
            <w:bookmarkStart w:id="616" w:name="MCCQCTEMPBM_00000631"/>
            <w:bookmarkStart w:id="617" w:name="MCCQCTEMPBM_00000632"/>
            <w:bookmarkStart w:id="618" w:name="MCCQCTEMPBM_00000633"/>
            <w:bookmarkStart w:id="619" w:name="MCCQCTEMPBM_00000634"/>
            <w:bookmarkStart w:id="620" w:name="MCCQCTEMPBM_00000635"/>
            <w:bookmarkStart w:id="621" w:name="MCCQCTEMPBM_00000636"/>
            <w:r w:rsidRPr="0084571D">
              <w:rPr>
                <w:rStyle w:val="ZGSM"/>
              </w:rPr>
              <w:t>(Release 16)</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21ECBA2" w14:textId="77777777" w:rsidTr="005E4BB2">
        <w:trPr>
          <w:trHeight w:hRule="exact" w:val="1531"/>
        </w:trPr>
        <w:tc>
          <w:tcPr>
            <w:tcW w:w="4883" w:type="dxa"/>
            <w:shd w:val="clear" w:color="auto" w:fill="auto"/>
          </w:tcPr>
          <w:p w14:paraId="7218FDC5" w14:textId="77777777" w:rsidR="00C074DD" w:rsidRPr="00133525" w:rsidRDefault="00ED58F4" w:rsidP="00C074DD">
            <w:pPr>
              <w:rPr>
                <w:i/>
              </w:rPr>
            </w:pPr>
            <w:r>
              <w:rPr>
                <w:i/>
              </w:rPr>
              <w:pict w14:anchorId="427D1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82.05pt">
                  <v:imagedata r:id="rId9" o:title="LTE-AdvancedPro_largerTM_cropped"/>
                </v:shape>
              </w:pict>
            </w:r>
          </w:p>
        </w:tc>
        <w:tc>
          <w:tcPr>
            <w:tcW w:w="5540" w:type="dxa"/>
            <w:shd w:val="clear" w:color="auto" w:fill="auto"/>
          </w:tcPr>
          <w:p w14:paraId="43CC5D29" w14:textId="77777777" w:rsidR="00C074DD" w:rsidRDefault="00ED58F4" w:rsidP="00C074DD">
            <w:pPr>
              <w:jc w:val="right"/>
            </w:pPr>
            <w:r>
              <w:pict w14:anchorId="54D3C1EC">
                <v:shape id="_x0000_i1026" type="#_x0000_t75" style="width:127.8pt;height:74.25pt">
                  <v:imagedata r:id="rId10" o:title="3GPP-logo_web"/>
                </v:shape>
              </w:pict>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62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22"/>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623"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624"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D2E9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24"/>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625"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528C27FA" w:rsidR="00E16509" w:rsidRPr="00133525" w:rsidRDefault="00E16509" w:rsidP="00133525">
            <w:pPr>
              <w:pStyle w:val="FP"/>
              <w:jc w:val="center"/>
              <w:rPr>
                <w:noProof/>
                <w:sz w:val="18"/>
              </w:rPr>
            </w:pPr>
            <w:r w:rsidRPr="00FB6850">
              <w:rPr>
                <w:noProof/>
                <w:sz w:val="18"/>
              </w:rPr>
              <w:t xml:space="preserve">© </w:t>
            </w:r>
            <w:bookmarkStart w:id="626" w:name="copyrightDate"/>
            <w:r w:rsidRPr="00FB6850">
              <w:rPr>
                <w:noProof/>
                <w:sz w:val="18"/>
              </w:rPr>
              <w:t>20</w:t>
            </w:r>
            <w:bookmarkEnd w:id="626"/>
            <w:r w:rsidR="00FB6850" w:rsidRPr="00FB6850">
              <w:rPr>
                <w:noProof/>
                <w:sz w:val="18"/>
              </w:rPr>
              <w:t>2</w:t>
            </w:r>
            <w:r w:rsidR="004B036F">
              <w:rPr>
                <w:noProof/>
                <w:sz w:val="18"/>
              </w:rPr>
              <w:t>1</w:t>
            </w:r>
            <w:r w:rsidRPr="00FB6850">
              <w:rPr>
                <w:noProof/>
                <w:sz w:val="18"/>
              </w:rPr>
              <w:t>, 3GPP Org</w:t>
            </w:r>
            <w:r w:rsidRPr="00133525">
              <w:rPr>
                <w:noProof/>
                <w:sz w:val="18"/>
              </w:rPr>
              <w:t>anizational Partners (ARIB, ATIS, CCSA, ETSI, TSDSI, TTA, TTC).</w:t>
            </w:r>
            <w:bookmarkStart w:id="627" w:name="copyrightaddon"/>
            <w:bookmarkEnd w:id="627"/>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25"/>
          </w:p>
          <w:p w14:paraId="2E1C3C9F" w14:textId="77777777" w:rsidR="00E16509" w:rsidRDefault="00E16509" w:rsidP="00133525"/>
        </w:tc>
      </w:tr>
      <w:bookmarkEnd w:id="623"/>
    </w:tbl>
    <w:p w14:paraId="3873DEF1" w14:textId="77777777" w:rsidR="00080512" w:rsidRPr="004D3578" w:rsidRDefault="00080512">
      <w:pPr>
        <w:pStyle w:val="TT"/>
      </w:pPr>
      <w:r w:rsidRPr="004D3578">
        <w:br w:type="page"/>
      </w:r>
      <w:bookmarkStart w:id="628" w:name="tableOfContents"/>
      <w:bookmarkEnd w:id="628"/>
      <w:r w:rsidRPr="004D3578">
        <w:lastRenderedPageBreak/>
        <w:t>Contents</w:t>
      </w:r>
    </w:p>
    <w:p w14:paraId="48F687D6" w14:textId="1E07CF45" w:rsidR="00EE7E63" w:rsidRPr="00A072DE" w:rsidRDefault="00647E28">
      <w:pPr>
        <w:pStyle w:val="TOC1"/>
        <w:rPr>
          <w:rFonts w:ascii="Calibri" w:hAnsi="Calibri"/>
          <w:szCs w:val="22"/>
          <w:lang w:eastAsia="en-GB"/>
        </w:rPr>
      </w:pPr>
      <w:r>
        <w:fldChar w:fldCharType="begin" w:fldLock="1"/>
      </w:r>
      <w:r>
        <w:instrText xml:space="preserve"> TOC \o "1-9" </w:instrText>
      </w:r>
      <w:r>
        <w:fldChar w:fldCharType="separate"/>
      </w:r>
      <w:r w:rsidR="00EE7E63">
        <w:t>Foreword</w:t>
      </w:r>
      <w:r w:rsidR="00EE7E63">
        <w:tab/>
      </w:r>
      <w:r w:rsidR="00EE7E63">
        <w:fldChar w:fldCharType="begin" w:fldLock="1"/>
      </w:r>
      <w:r w:rsidR="00EE7E63">
        <w:instrText xml:space="preserve"> PAGEREF _Toc82521688 \h </w:instrText>
      </w:r>
      <w:r w:rsidR="00EE7E63">
        <w:fldChar w:fldCharType="separate"/>
      </w:r>
      <w:r w:rsidR="00EE7E63">
        <w:t>6</w:t>
      </w:r>
      <w:r w:rsidR="00EE7E63">
        <w:fldChar w:fldCharType="end"/>
      </w:r>
    </w:p>
    <w:p w14:paraId="34C5FA1B" w14:textId="4BD3F416" w:rsidR="00EE7E63" w:rsidRPr="00A072DE" w:rsidRDefault="00EE7E63">
      <w:pPr>
        <w:pStyle w:val="TOC1"/>
        <w:rPr>
          <w:rFonts w:ascii="Calibri" w:hAnsi="Calibri"/>
          <w:szCs w:val="22"/>
          <w:lang w:eastAsia="en-GB"/>
        </w:rPr>
      </w:pPr>
      <w:r>
        <w:t>1</w:t>
      </w:r>
      <w:r w:rsidRPr="00A072DE">
        <w:rPr>
          <w:rFonts w:ascii="Calibri" w:hAnsi="Calibri"/>
          <w:szCs w:val="22"/>
          <w:lang w:eastAsia="en-GB"/>
        </w:rPr>
        <w:tab/>
      </w:r>
      <w:r>
        <w:t>Scope</w:t>
      </w:r>
      <w:r>
        <w:tab/>
      </w:r>
      <w:r>
        <w:fldChar w:fldCharType="begin" w:fldLock="1"/>
      </w:r>
      <w:r>
        <w:instrText xml:space="preserve"> PAGEREF _Toc82521689 \h </w:instrText>
      </w:r>
      <w:r>
        <w:fldChar w:fldCharType="separate"/>
      </w:r>
      <w:r>
        <w:t>7</w:t>
      </w:r>
      <w:r>
        <w:fldChar w:fldCharType="end"/>
      </w:r>
    </w:p>
    <w:p w14:paraId="2A189DB9" w14:textId="3F641F5A" w:rsidR="00EE7E63" w:rsidRPr="00A072DE" w:rsidRDefault="00EE7E63">
      <w:pPr>
        <w:pStyle w:val="TOC1"/>
        <w:rPr>
          <w:rFonts w:ascii="Calibri" w:hAnsi="Calibri"/>
          <w:szCs w:val="22"/>
          <w:lang w:eastAsia="en-GB"/>
        </w:rPr>
      </w:pPr>
      <w:r>
        <w:t>2</w:t>
      </w:r>
      <w:r w:rsidRPr="00A072DE">
        <w:rPr>
          <w:rFonts w:ascii="Calibri" w:hAnsi="Calibri"/>
          <w:szCs w:val="22"/>
          <w:lang w:eastAsia="en-GB"/>
        </w:rPr>
        <w:tab/>
      </w:r>
      <w:r>
        <w:t>References</w:t>
      </w:r>
      <w:r>
        <w:tab/>
      </w:r>
      <w:r>
        <w:fldChar w:fldCharType="begin" w:fldLock="1"/>
      </w:r>
      <w:r>
        <w:instrText xml:space="preserve"> PAGEREF _Toc82521690 \h </w:instrText>
      </w:r>
      <w:r>
        <w:fldChar w:fldCharType="separate"/>
      </w:r>
      <w:r>
        <w:t>7</w:t>
      </w:r>
      <w:r>
        <w:fldChar w:fldCharType="end"/>
      </w:r>
    </w:p>
    <w:p w14:paraId="0D6799BA" w14:textId="5A51B401" w:rsidR="00EE7E63" w:rsidRPr="00A072DE" w:rsidRDefault="00EE7E63">
      <w:pPr>
        <w:pStyle w:val="TOC1"/>
        <w:rPr>
          <w:rFonts w:ascii="Calibri" w:hAnsi="Calibri"/>
          <w:szCs w:val="22"/>
          <w:lang w:eastAsia="en-GB"/>
        </w:rPr>
      </w:pPr>
      <w:r>
        <w:t>3</w:t>
      </w:r>
      <w:r w:rsidRPr="00A072DE">
        <w:rPr>
          <w:rFonts w:ascii="Calibri" w:hAnsi="Calibri"/>
          <w:szCs w:val="22"/>
          <w:lang w:eastAsia="en-GB"/>
        </w:rPr>
        <w:tab/>
      </w:r>
      <w:r>
        <w:t>Definitions and abbreviations</w:t>
      </w:r>
      <w:r>
        <w:tab/>
      </w:r>
      <w:r>
        <w:fldChar w:fldCharType="begin" w:fldLock="1"/>
      </w:r>
      <w:r>
        <w:instrText xml:space="preserve"> PAGEREF _Toc82521691 \h </w:instrText>
      </w:r>
      <w:r>
        <w:fldChar w:fldCharType="separate"/>
      </w:r>
      <w:r>
        <w:t>9</w:t>
      </w:r>
      <w:r>
        <w:fldChar w:fldCharType="end"/>
      </w:r>
    </w:p>
    <w:p w14:paraId="5A812E0A" w14:textId="42FD7BEA" w:rsidR="00EE7E63" w:rsidRPr="00A072DE" w:rsidRDefault="00EE7E63">
      <w:pPr>
        <w:pStyle w:val="TOC2"/>
        <w:rPr>
          <w:rFonts w:ascii="Calibri" w:hAnsi="Calibri"/>
          <w:sz w:val="22"/>
          <w:szCs w:val="22"/>
          <w:lang w:eastAsia="en-GB"/>
        </w:rPr>
      </w:pPr>
      <w:r>
        <w:t>3.1</w:t>
      </w:r>
      <w:r w:rsidRPr="00A072DE">
        <w:rPr>
          <w:rFonts w:ascii="Calibri" w:hAnsi="Calibri"/>
          <w:sz w:val="22"/>
          <w:szCs w:val="22"/>
          <w:lang w:eastAsia="en-GB"/>
        </w:rPr>
        <w:tab/>
      </w:r>
      <w:r>
        <w:t>Definitions</w:t>
      </w:r>
      <w:r>
        <w:tab/>
      </w:r>
      <w:r>
        <w:fldChar w:fldCharType="begin" w:fldLock="1"/>
      </w:r>
      <w:r>
        <w:instrText xml:space="preserve"> PAGEREF _Toc82521692 \h </w:instrText>
      </w:r>
      <w:r>
        <w:fldChar w:fldCharType="separate"/>
      </w:r>
      <w:r>
        <w:t>9</w:t>
      </w:r>
      <w:r>
        <w:fldChar w:fldCharType="end"/>
      </w:r>
    </w:p>
    <w:p w14:paraId="28D01BB0" w14:textId="346B3736" w:rsidR="00EE7E63" w:rsidRPr="00A072DE" w:rsidRDefault="00EE7E63">
      <w:pPr>
        <w:pStyle w:val="TOC2"/>
        <w:rPr>
          <w:rFonts w:ascii="Calibri" w:hAnsi="Calibri"/>
          <w:sz w:val="22"/>
          <w:szCs w:val="22"/>
          <w:lang w:eastAsia="en-GB"/>
        </w:rPr>
      </w:pPr>
      <w:r>
        <w:t>3.</w:t>
      </w:r>
      <w:r w:rsidRPr="006651A9">
        <w:rPr>
          <w:lang w:val="sv-SE"/>
        </w:rPr>
        <w:t>2</w:t>
      </w:r>
      <w:r w:rsidRPr="00A072DE">
        <w:rPr>
          <w:rFonts w:ascii="Calibri" w:hAnsi="Calibri"/>
          <w:sz w:val="22"/>
          <w:szCs w:val="22"/>
          <w:lang w:eastAsia="en-GB"/>
        </w:rPr>
        <w:tab/>
      </w:r>
      <w:r>
        <w:t>Abbreviations</w:t>
      </w:r>
      <w:r>
        <w:tab/>
      </w:r>
      <w:r>
        <w:fldChar w:fldCharType="begin" w:fldLock="1"/>
      </w:r>
      <w:r>
        <w:instrText xml:space="preserve"> PAGEREF _Toc82521693 \h </w:instrText>
      </w:r>
      <w:r>
        <w:fldChar w:fldCharType="separate"/>
      </w:r>
      <w:r>
        <w:t>9</w:t>
      </w:r>
      <w:r>
        <w:fldChar w:fldCharType="end"/>
      </w:r>
    </w:p>
    <w:p w14:paraId="52C2F18C" w14:textId="59EB2288" w:rsidR="00EE7E63" w:rsidRPr="00A072DE" w:rsidRDefault="00EE7E63">
      <w:pPr>
        <w:pStyle w:val="TOC1"/>
        <w:rPr>
          <w:rFonts w:ascii="Calibri" w:hAnsi="Calibri"/>
          <w:szCs w:val="22"/>
          <w:lang w:eastAsia="en-GB"/>
        </w:rPr>
      </w:pPr>
      <w:r>
        <w:t>4</w:t>
      </w:r>
      <w:r w:rsidRPr="00A072DE">
        <w:rPr>
          <w:rFonts w:ascii="Calibri" w:hAnsi="Calibri"/>
          <w:szCs w:val="22"/>
          <w:lang w:eastAsia="en-GB"/>
        </w:rPr>
        <w:tab/>
      </w:r>
      <w:r>
        <w:t>General Description</w:t>
      </w:r>
      <w:r>
        <w:tab/>
      </w:r>
      <w:r>
        <w:fldChar w:fldCharType="begin" w:fldLock="1"/>
      </w:r>
      <w:r>
        <w:instrText xml:space="preserve"> PAGEREF _Toc82521694 \h </w:instrText>
      </w:r>
      <w:r>
        <w:fldChar w:fldCharType="separate"/>
      </w:r>
      <w:r>
        <w:t>9</w:t>
      </w:r>
      <w:r>
        <w:fldChar w:fldCharType="end"/>
      </w:r>
    </w:p>
    <w:p w14:paraId="1BB9740F" w14:textId="0E24A94C" w:rsidR="00EE7E63" w:rsidRPr="00A072DE" w:rsidRDefault="00EE7E63">
      <w:pPr>
        <w:pStyle w:val="TOC2"/>
        <w:rPr>
          <w:rFonts w:ascii="Calibri" w:hAnsi="Calibri"/>
          <w:sz w:val="22"/>
          <w:szCs w:val="22"/>
          <w:lang w:eastAsia="en-GB"/>
        </w:rPr>
      </w:pPr>
      <w:r>
        <w:t>4.1</w:t>
      </w:r>
      <w:r w:rsidRPr="00A072DE">
        <w:rPr>
          <w:rFonts w:ascii="Calibri" w:hAnsi="Calibri"/>
          <w:sz w:val="22"/>
          <w:szCs w:val="22"/>
          <w:lang w:eastAsia="en-GB"/>
        </w:rPr>
        <w:tab/>
      </w:r>
      <w:r>
        <w:t>Introduction</w:t>
      </w:r>
      <w:r>
        <w:tab/>
      </w:r>
      <w:r>
        <w:fldChar w:fldCharType="begin" w:fldLock="1"/>
      </w:r>
      <w:r>
        <w:instrText xml:space="preserve"> PAGEREF _Toc82521695 \h </w:instrText>
      </w:r>
      <w:r>
        <w:fldChar w:fldCharType="separate"/>
      </w:r>
      <w:r>
        <w:t>9</w:t>
      </w:r>
      <w:r>
        <w:fldChar w:fldCharType="end"/>
      </w:r>
    </w:p>
    <w:p w14:paraId="34A62204" w14:textId="16E47BAD" w:rsidR="00EE7E63" w:rsidRPr="00A072DE" w:rsidRDefault="00EE7E63">
      <w:pPr>
        <w:pStyle w:val="TOC1"/>
        <w:rPr>
          <w:rFonts w:ascii="Calibri" w:hAnsi="Calibri"/>
          <w:szCs w:val="22"/>
          <w:lang w:eastAsia="en-GB"/>
        </w:rPr>
      </w:pPr>
      <w:r>
        <w:t>5</w:t>
      </w:r>
      <w:r w:rsidRPr="00A072DE">
        <w:rPr>
          <w:rFonts w:ascii="Calibri" w:hAnsi="Calibri"/>
          <w:szCs w:val="22"/>
          <w:lang w:eastAsia="en-GB"/>
        </w:rPr>
        <w:tab/>
      </w:r>
      <w:r>
        <w:t>Procedures Description</w:t>
      </w:r>
      <w:r>
        <w:tab/>
      </w:r>
      <w:r>
        <w:fldChar w:fldCharType="begin" w:fldLock="1"/>
      </w:r>
      <w:r>
        <w:instrText xml:space="preserve"> PAGEREF _Toc82521696 \h </w:instrText>
      </w:r>
      <w:r>
        <w:fldChar w:fldCharType="separate"/>
      </w:r>
      <w:r>
        <w:t>11</w:t>
      </w:r>
      <w:r>
        <w:fldChar w:fldCharType="end"/>
      </w:r>
    </w:p>
    <w:p w14:paraId="6473C0A1" w14:textId="39BCE0A8" w:rsidR="00EE7E63" w:rsidRPr="00A072DE" w:rsidRDefault="00EE7E63">
      <w:pPr>
        <w:pStyle w:val="TOC2"/>
        <w:rPr>
          <w:rFonts w:ascii="Calibri" w:hAnsi="Calibri"/>
          <w:sz w:val="22"/>
          <w:szCs w:val="22"/>
          <w:lang w:eastAsia="en-GB"/>
        </w:rPr>
      </w:pPr>
      <w:r>
        <w:t>5.1</w:t>
      </w:r>
      <w:r w:rsidRPr="00A072DE">
        <w:rPr>
          <w:rFonts w:ascii="Calibri" w:hAnsi="Calibri"/>
          <w:sz w:val="22"/>
          <w:szCs w:val="22"/>
          <w:lang w:eastAsia="en-GB"/>
        </w:rPr>
        <w:tab/>
      </w:r>
      <w:r w:rsidRPr="006651A9">
        <w:rPr>
          <w:lang w:val="de-DE"/>
        </w:rPr>
        <w:t>I</w:t>
      </w:r>
      <w:r>
        <w:t>ntroduction</w:t>
      </w:r>
      <w:r>
        <w:tab/>
      </w:r>
      <w:r>
        <w:fldChar w:fldCharType="begin" w:fldLock="1"/>
      </w:r>
      <w:r>
        <w:instrText xml:space="preserve"> PAGEREF _Toc82521697 \h </w:instrText>
      </w:r>
      <w:r>
        <w:fldChar w:fldCharType="separate"/>
      </w:r>
      <w:r>
        <w:t>11</w:t>
      </w:r>
      <w:r>
        <w:fldChar w:fldCharType="end"/>
      </w:r>
    </w:p>
    <w:p w14:paraId="47B1BDC6" w14:textId="2808E6F8" w:rsidR="00EE7E63" w:rsidRPr="00A072DE" w:rsidRDefault="00EE7E63">
      <w:pPr>
        <w:pStyle w:val="TOC2"/>
        <w:rPr>
          <w:rFonts w:ascii="Calibri" w:hAnsi="Calibri"/>
          <w:sz w:val="22"/>
          <w:szCs w:val="22"/>
          <w:lang w:eastAsia="en-GB"/>
        </w:rPr>
      </w:pPr>
      <w:r>
        <w:t>5.</w:t>
      </w:r>
      <w:r w:rsidRPr="006651A9">
        <w:rPr>
          <w:lang w:val="sv-SE"/>
        </w:rPr>
        <w:t>2</w:t>
      </w:r>
      <w:r w:rsidRPr="00A072DE">
        <w:rPr>
          <w:rFonts w:ascii="Calibri" w:hAnsi="Calibri"/>
          <w:sz w:val="22"/>
          <w:szCs w:val="22"/>
          <w:lang w:eastAsia="en-GB"/>
        </w:rPr>
        <w:tab/>
      </w:r>
      <w:r w:rsidRPr="006651A9">
        <w:rPr>
          <w:lang w:val="de-DE"/>
        </w:rPr>
        <w:t>Report Procedures</w:t>
      </w:r>
      <w:r>
        <w:tab/>
      </w:r>
      <w:r>
        <w:fldChar w:fldCharType="begin" w:fldLock="1"/>
      </w:r>
      <w:r>
        <w:instrText xml:space="preserve"> PAGEREF _Toc82521698 \h </w:instrText>
      </w:r>
      <w:r>
        <w:fldChar w:fldCharType="separate"/>
      </w:r>
      <w:r>
        <w:t>11</w:t>
      </w:r>
      <w:r>
        <w:fldChar w:fldCharType="end"/>
      </w:r>
    </w:p>
    <w:p w14:paraId="08CA343E" w14:textId="63C1698D" w:rsidR="00EE7E63" w:rsidRPr="00A072DE" w:rsidRDefault="00EE7E63">
      <w:pPr>
        <w:pStyle w:val="TOC3"/>
        <w:rPr>
          <w:rFonts w:ascii="Calibri" w:hAnsi="Calibri"/>
          <w:sz w:val="22"/>
          <w:szCs w:val="22"/>
          <w:lang w:eastAsia="en-GB"/>
        </w:rPr>
      </w:pPr>
      <w:r w:rsidRPr="006651A9">
        <w:rPr>
          <w:lang w:val="sv-SE"/>
        </w:rPr>
        <w:t>5.2</w:t>
      </w:r>
      <w:r>
        <w:t>.1</w:t>
      </w:r>
      <w:r w:rsidRPr="00A072DE">
        <w:rPr>
          <w:rFonts w:ascii="Calibri" w:hAnsi="Calibri"/>
          <w:sz w:val="22"/>
          <w:szCs w:val="22"/>
          <w:lang w:eastAsia="en-GB"/>
        </w:rPr>
        <w:tab/>
      </w:r>
      <w:r>
        <w:t>General</w:t>
      </w:r>
      <w:r>
        <w:tab/>
      </w:r>
      <w:r>
        <w:fldChar w:fldCharType="begin" w:fldLock="1"/>
      </w:r>
      <w:r>
        <w:instrText xml:space="preserve"> PAGEREF _Toc82521699 \h </w:instrText>
      </w:r>
      <w:r>
        <w:fldChar w:fldCharType="separate"/>
      </w:r>
      <w:r>
        <w:t>11</w:t>
      </w:r>
      <w:r>
        <w:fldChar w:fldCharType="end"/>
      </w:r>
    </w:p>
    <w:p w14:paraId="5042E3CC" w14:textId="26B34D4B" w:rsidR="00EE7E63" w:rsidRPr="00A072DE" w:rsidRDefault="00EE7E63">
      <w:pPr>
        <w:pStyle w:val="TOC3"/>
        <w:rPr>
          <w:rFonts w:ascii="Calibri" w:hAnsi="Calibri"/>
          <w:sz w:val="22"/>
          <w:szCs w:val="22"/>
          <w:lang w:eastAsia="en-GB"/>
        </w:rPr>
      </w:pPr>
      <w:r w:rsidRPr="006651A9">
        <w:rPr>
          <w:lang w:val="sv-SE"/>
        </w:rPr>
        <w:t>5</w:t>
      </w:r>
      <w:r>
        <w:t>.2.2</w:t>
      </w:r>
      <w:r w:rsidRPr="00A072DE">
        <w:rPr>
          <w:rFonts w:ascii="Calibri" w:hAnsi="Calibri"/>
          <w:sz w:val="22"/>
          <w:szCs w:val="22"/>
          <w:lang w:eastAsia="en-GB"/>
        </w:rPr>
        <w:tab/>
      </w:r>
      <w:r>
        <w:t>Detailed Behaviour of the MME/SGSN</w:t>
      </w:r>
      <w:r>
        <w:tab/>
      </w:r>
      <w:r>
        <w:fldChar w:fldCharType="begin" w:fldLock="1"/>
      </w:r>
      <w:r>
        <w:instrText xml:space="preserve"> PAGEREF _Toc82521700 \h </w:instrText>
      </w:r>
      <w:r>
        <w:fldChar w:fldCharType="separate"/>
      </w:r>
      <w:r>
        <w:t>12</w:t>
      </w:r>
      <w:r>
        <w:fldChar w:fldCharType="end"/>
      </w:r>
    </w:p>
    <w:p w14:paraId="3129E892" w14:textId="0C416786" w:rsidR="00EE7E63" w:rsidRPr="00A072DE" w:rsidRDefault="00EE7E63">
      <w:pPr>
        <w:pStyle w:val="TOC4"/>
        <w:rPr>
          <w:rFonts w:ascii="Calibri" w:hAnsi="Calibri"/>
          <w:sz w:val="22"/>
          <w:szCs w:val="22"/>
          <w:lang w:eastAsia="en-GB"/>
        </w:rPr>
      </w:pPr>
      <w:r w:rsidRPr="006651A9">
        <w:rPr>
          <w:lang w:val="sv-SE"/>
        </w:rPr>
        <w:t>5.2.2.0</w:t>
      </w:r>
      <w:r w:rsidRPr="00A072DE">
        <w:rPr>
          <w:rFonts w:ascii="Calibri" w:hAnsi="Calibri"/>
          <w:sz w:val="22"/>
          <w:szCs w:val="22"/>
          <w:lang w:eastAsia="en-GB"/>
        </w:rPr>
        <w:tab/>
      </w:r>
      <w:r>
        <w:t>General</w:t>
      </w:r>
      <w:r>
        <w:tab/>
      </w:r>
      <w:r>
        <w:fldChar w:fldCharType="begin" w:fldLock="1"/>
      </w:r>
      <w:r>
        <w:instrText xml:space="preserve"> PAGEREF _Toc82521701 \h </w:instrText>
      </w:r>
      <w:r>
        <w:fldChar w:fldCharType="separate"/>
      </w:r>
      <w:r>
        <w:t>12</w:t>
      </w:r>
      <w:r>
        <w:fldChar w:fldCharType="end"/>
      </w:r>
    </w:p>
    <w:p w14:paraId="2FCBEC40" w14:textId="7818D319" w:rsidR="00EE7E63" w:rsidRPr="00A072DE" w:rsidRDefault="00EE7E63">
      <w:pPr>
        <w:pStyle w:val="TOC4"/>
        <w:rPr>
          <w:rFonts w:ascii="Calibri" w:hAnsi="Calibri"/>
          <w:sz w:val="22"/>
          <w:szCs w:val="22"/>
          <w:lang w:eastAsia="en-GB"/>
        </w:rPr>
      </w:pPr>
      <w:r>
        <w:t>5.2.2.1</w:t>
      </w:r>
      <w:r w:rsidRPr="00A072DE">
        <w:rPr>
          <w:rFonts w:ascii="Calibri" w:hAnsi="Calibri"/>
          <w:sz w:val="22"/>
          <w:szCs w:val="22"/>
          <w:lang w:eastAsia="en-GB"/>
        </w:rPr>
        <w:tab/>
      </w:r>
      <w:r>
        <w:t>UE Loss of Connectivity</w:t>
      </w:r>
      <w:r>
        <w:tab/>
      </w:r>
      <w:r>
        <w:fldChar w:fldCharType="begin" w:fldLock="1"/>
      </w:r>
      <w:r>
        <w:instrText xml:space="preserve"> PAGEREF _Toc82521702 \h </w:instrText>
      </w:r>
      <w:r>
        <w:fldChar w:fldCharType="separate"/>
      </w:r>
      <w:r>
        <w:t>12</w:t>
      </w:r>
      <w:r>
        <w:fldChar w:fldCharType="end"/>
      </w:r>
    </w:p>
    <w:p w14:paraId="3D332A78" w14:textId="00DBF73C" w:rsidR="00EE7E63" w:rsidRPr="00A072DE" w:rsidRDefault="00EE7E63">
      <w:pPr>
        <w:pStyle w:val="TOC4"/>
        <w:rPr>
          <w:rFonts w:ascii="Calibri" w:hAnsi="Calibri"/>
          <w:sz w:val="22"/>
          <w:szCs w:val="22"/>
          <w:lang w:eastAsia="en-GB"/>
        </w:rPr>
      </w:pPr>
      <w:r>
        <w:t>5.2.2.2</w:t>
      </w:r>
      <w:r w:rsidRPr="00A072DE">
        <w:rPr>
          <w:rFonts w:ascii="Calibri" w:hAnsi="Calibri"/>
          <w:sz w:val="22"/>
          <w:szCs w:val="22"/>
          <w:lang w:eastAsia="en-GB"/>
        </w:rPr>
        <w:tab/>
      </w:r>
      <w:r>
        <w:t>UE Reachability</w:t>
      </w:r>
      <w:r>
        <w:tab/>
      </w:r>
      <w:r>
        <w:fldChar w:fldCharType="begin" w:fldLock="1"/>
      </w:r>
      <w:r>
        <w:instrText xml:space="preserve"> PAGEREF _Toc82521703 \h </w:instrText>
      </w:r>
      <w:r>
        <w:fldChar w:fldCharType="separate"/>
      </w:r>
      <w:r>
        <w:t>13</w:t>
      </w:r>
      <w:r>
        <w:fldChar w:fldCharType="end"/>
      </w:r>
    </w:p>
    <w:p w14:paraId="6EF1018D" w14:textId="0796FC81" w:rsidR="00EE7E63" w:rsidRPr="00A072DE" w:rsidRDefault="00EE7E63">
      <w:pPr>
        <w:pStyle w:val="TOC4"/>
        <w:rPr>
          <w:rFonts w:ascii="Calibri" w:hAnsi="Calibri"/>
          <w:sz w:val="22"/>
          <w:szCs w:val="22"/>
          <w:lang w:eastAsia="en-GB"/>
        </w:rPr>
      </w:pPr>
      <w:r>
        <w:t>5.2.2.3</w:t>
      </w:r>
      <w:r w:rsidRPr="00A072DE">
        <w:rPr>
          <w:rFonts w:ascii="Calibri" w:hAnsi="Calibri"/>
          <w:sz w:val="22"/>
          <w:szCs w:val="22"/>
          <w:lang w:eastAsia="en-GB"/>
        </w:rPr>
        <w:tab/>
      </w:r>
      <w:r>
        <w:t>Location Reporting</w:t>
      </w:r>
      <w:r>
        <w:tab/>
      </w:r>
      <w:r>
        <w:fldChar w:fldCharType="begin" w:fldLock="1"/>
      </w:r>
      <w:r>
        <w:instrText xml:space="preserve"> PAGEREF _Toc82521704 \h </w:instrText>
      </w:r>
      <w:r>
        <w:fldChar w:fldCharType="separate"/>
      </w:r>
      <w:r>
        <w:t>13</w:t>
      </w:r>
      <w:r>
        <w:fldChar w:fldCharType="end"/>
      </w:r>
    </w:p>
    <w:p w14:paraId="2ED574C3" w14:textId="0B25F091" w:rsidR="00EE7E63" w:rsidRPr="00A072DE" w:rsidRDefault="00EE7E63">
      <w:pPr>
        <w:pStyle w:val="TOC4"/>
        <w:rPr>
          <w:rFonts w:ascii="Calibri" w:hAnsi="Calibri"/>
          <w:sz w:val="22"/>
          <w:szCs w:val="22"/>
          <w:lang w:eastAsia="en-GB"/>
        </w:rPr>
      </w:pPr>
      <w:r>
        <w:t>5.2.2.4</w:t>
      </w:r>
      <w:r w:rsidRPr="00A072DE">
        <w:rPr>
          <w:rFonts w:ascii="Calibri" w:hAnsi="Calibri"/>
          <w:sz w:val="22"/>
          <w:szCs w:val="22"/>
          <w:lang w:eastAsia="en-GB"/>
        </w:rPr>
        <w:tab/>
      </w:r>
      <w:r>
        <w:t>Communication Failure</w:t>
      </w:r>
      <w:r>
        <w:tab/>
      </w:r>
      <w:r>
        <w:fldChar w:fldCharType="begin" w:fldLock="1"/>
      </w:r>
      <w:r>
        <w:instrText xml:space="preserve"> PAGEREF _Toc82521705 \h </w:instrText>
      </w:r>
      <w:r>
        <w:fldChar w:fldCharType="separate"/>
      </w:r>
      <w:r>
        <w:t>13</w:t>
      </w:r>
      <w:r>
        <w:fldChar w:fldCharType="end"/>
      </w:r>
    </w:p>
    <w:p w14:paraId="4DED1E1A" w14:textId="7921891F" w:rsidR="00EE7E63" w:rsidRPr="00A072DE" w:rsidRDefault="00EE7E63">
      <w:pPr>
        <w:pStyle w:val="TOC4"/>
        <w:rPr>
          <w:rFonts w:ascii="Calibri" w:hAnsi="Calibri"/>
          <w:sz w:val="22"/>
          <w:szCs w:val="22"/>
          <w:lang w:eastAsia="en-GB"/>
        </w:rPr>
      </w:pPr>
      <w:r>
        <w:t>5.2.2.5</w:t>
      </w:r>
      <w:r w:rsidRPr="00A072DE">
        <w:rPr>
          <w:rFonts w:ascii="Calibri" w:hAnsi="Calibri"/>
          <w:sz w:val="22"/>
          <w:szCs w:val="22"/>
          <w:lang w:eastAsia="en-GB"/>
        </w:rPr>
        <w:tab/>
      </w:r>
      <w:r>
        <w:t>Availability after DDN failure</w:t>
      </w:r>
      <w:r>
        <w:tab/>
      </w:r>
      <w:r>
        <w:fldChar w:fldCharType="begin" w:fldLock="1"/>
      </w:r>
      <w:r>
        <w:instrText xml:space="preserve"> PAGEREF _Toc82521706 \h </w:instrText>
      </w:r>
      <w:r>
        <w:fldChar w:fldCharType="separate"/>
      </w:r>
      <w:r>
        <w:t>13</w:t>
      </w:r>
      <w:r>
        <w:fldChar w:fldCharType="end"/>
      </w:r>
    </w:p>
    <w:p w14:paraId="1CA8AD4E" w14:textId="0DE23162" w:rsidR="00EE7E63" w:rsidRPr="00A072DE" w:rsidRDefault="00EE7E63">
      <w:pPr>
        <w:pStyle w:val="TOC4"/>
        <w:rPr>
          <w:rFonts w:ascii="Calibri" w:hAnsi="Calibri"/>
          <w:sz w:val="22"/>
          <w:szCs w:val="22"/>
          <w:lang w:eastAsia="en-GB"/>
        </w:rPr>
      </w:pPr>
      <w:r>
        <w:t>5.2.2.6</w:t>
      </w:r>
      <w:r w:rsidRPr="00A072DE">
        <w:rPr>
          <w:rFonts w:ascii="Calibri" w:hAnsi="Calibri"/>
          <w:sz w:val="22"/>
          <w:szCs w:val="22"/>
          <w:lang w:eastAsia="en-GB"/>
        </w:rPr>
        <w:tab/>
      </w:r>
      <w:r>
        <w:t>Idle Status Indication</w:t>
      </w:r>
      <w:r>
        <w:tab/>
      </w:r>
      <w:r>
        <w:fldChar w:fldCharType="begin" w:fldLock="1"/>
      </w:r>
      <w:r>
        <w:instrText xml:space="preserve"> PAGEREF _Toc82521707 \h </w:instrText>
      </w:r>
      <w:r>
        <w:fldChar w:fldCharType="separate"/>
      </w:r>
      <w:r>
        <w:t>13</w:t>
      </w:r>
      <w:r>
        <w:fldChar w:fldCharType="end"/>
      </w:r>
    </w:p>
    <w:p w14:paraId="0E0D455B" w14:textId="3DF57DED" w:rsidR="00EE7E63" w:rsidRPr="00A072DE" w:rsidRDefault="00EE7E63">
      <w:pPr>
        <w:pStyle w:val="TOC4"/>
        <w:rPr>
          <w:rFonts w:ascii="Calibri" w:hAnsi="Calibri"/>
          <w:sz w:val="22"/>
          <w:szCs w:val="22"/>
          <w:lang w:eastAsia="en-GB"/>
        </w:rPr>
      </w:pPr>
      <w:r>
        <w:t>5.2.2.7</w:t>
      </w:r>
      <w:r w:rsidRPr="00A072DE">
        <w:rPr>
          <w:rFonts w:ascii="Calibri" w:hAnsi="Calibri"/>
          <w:sz w:val="22"/>
          <w:szCs w:val="22"/>
          <w:lang w:eastAsia="en-GB"/>
        </w:rPr>
        <w:tab/>
      </w:r>
      <w:r>
        <w:t>PDN Connectivity Status</w:t>
      </w:r>
      <w:r>
        <w:tab/>
      </w:r>
      <w:r>
        <w:fldChar w:fldCharType="begin" w:fldLock="1"/>
      </w:r>
      <w:r>
        <w:instrText xml:space="preserve"> PAGEREF _Toc82521708 \h </w:instrText>
      </w:r>
      <w:r>
        <w:fldChar w:fldCharType="separate"/>
      </w:r>
      <w:r>
        <w:t>13</w:t>
      </w:r>
      <w:r>
        <w:fldChar w:fldCharType="end"/>
      </w:r>
    </w:p>
    <w:p w14:paraId="2E2A7A7E" w14:textId="69C596DF" w:rsidR="00EE7E63" w:rsidRPr="00A072DE" w:rsidRDefault="00EE7E63">
      <w:pPr>
        <w:pStyle w:val="TOC3"/>
        <w:rPr>
          <w:rFonts w:ascii="Calibri" w:hAnsi="Calibri"/>
          <w:sz w:val="22"/>
          <w:szCs w:val="22"/>
          <w:lang w:eastAsia="en-GB"/>
        </w:rPr>
      </w:pPr>
      <w:r w:rsidRPr="006651A9">
        <w:rPr>
          <w:lang w:val="sv-SE"/>
        </w:rPr>
        <w:t>5.</w:t>
      </w:r>
      <w:r>
        <w:t>2.3</w:t>
      </w:r>
      <w:r w:rsidRPr="00A072DE">
        <w:rPr>
          <w:rFonts w:ascii="Calibri" w:hAnsi="Calibri"/>
          <w:sz w:val="22"/>
          <w:szCs w:val="22"/>
          <w:lang w:eastAsia="en-GB"/>
        </w:rPr>
        <w:tab/>
      </w:r>
      <w:r>
        <w:t>Detailed Behaviour of the SCEF</w:t>
      </w:r>
      <w:r>
        <w:tab/>
      </w:r>
      <w:r>
        <w:fldChar w:fldCharType="begin" w:fldLock="1"/>
      </w:r>
      <w:r>
        <w:instrText xml:space="preserve"> PAGEREF _Toc82521709 \h </w:instrText>
      </w:r>
      <w:r>
        <w:fldChar w:fldCharType="separate"/>
      </w:r>
      <w:r>
        <w:t>14</w:t>
      </w:r>
      <w:r>
        <w:fldChar w:fldCharType="end"/>
      </w:r>
    </w:p>
    <w:p w14:paraId="2EAA03B9" w14:textId="6C616CD1" w:rsidR="00EE7E63" w:rsidRPr="00A072DE" w:rsidRDefault="00EE7E63">
      <w:pPr>
        <w:pStyle w:val="TOC3"/>
        <w:rPr>
          <w:rFonts w:ascii="Calibri" w:hAnsi="Calibri"/>
          <w:sz w:val="22"/>
          <w:szCs w:val="22"/>
          <w:lang w:eastAsia="en-GB"/>
        </w:rPr>
      </w:pPr>
      <w:r w:rsidRPr="006651A9">
        <w:rPr>
          <w:lang w:val="sv-SE"/>
        </w:rPr>
        <w:t>5.</w:t>
      </w:r>
      <w:r>
        <w:t>2.4</w:t>
      </w:r>
      <w:r w:rsidRPr="00A072DE">
        <w:rPr>
          <w:rFonts w:ascii="Calibri" w:hAnsi="Calibri"/>
          <w:sz w:val="22"/>
          <w:szCs w:val="22"/>
          <w:lang w:eastAsia="en-GB"/>
        </w:rPr>
        <w:tab/>
      </w:r>
      <w:r>
        <w:t>Detailed Behaviour of the IWK-SCEF</w:t>
      </w:r>
      <w:r>
        <w:tab/>
      </w:r>
      <w:r>
        <w:fldChar w:fldCharType="begin" w:fldLock="1"/>
      </w:r>
      <w:r>
        <w:instrText xml:space="preserve"> PAGEREF _Toc82521710 \h </w:instrText>
      </w:r>
      <w:r>
        <w:fldChar w:fldCharType="separate"/>
      </w:r>
      <w:r>
        <w:t>14</w:t>
      </w:r>
      <w:r>
        <w:fldChar w:fldCharType="end"/>
      </w:r>
    </w:p>
    <w:p w14:paraId="4B5DA2C7" w14:textId="12B4D880" w:rsidR="00EE7E63" w:rsidRPr="00A072DE" w:rsidRDefault="00EE7E63">
      <w:pPr>
        <w:pStyle w:val="TOC2"/>
        <w:rPr>
          <w:rFonts w:ascii="Calibri" w:hAnsi="Calibri"/>
          <w:sz w:val="22"/>
          <w:szCs w:val="22"/>
          <w:lang w:eastAsia="en-GB"/>
        </w:rPr>
      </w:pPr>
      <w:r>
        <w:t>5.</w:t>
      </w:r>
      <w:r w:rsidRPr="006651A9">
        <w:rPr>
          <w:lang w:val="sv-SE"/>
        </w:rPr>
        <w:t>3</w:t>
      </w:r>
      <w:r w:rsidRPr="00A072DE">
        <w:rPr>
          <w:rFonts w:ascii="Calibri" w:hAnsi="Calibri"/>
          <w:sz w:val="22"/>
          <w:szCs w:val="22"/>
          <w:lang w:eastAsia="en-GB"/>
        </w:rPr>
        <w:tab/>
      </w:r>
      <w:r>
        <w:t>Event Configuration Procedure</w:t>
      </w:r>
      <w:r>
        <w:tab/>
      </w:r>
      <w:r>
        <w:fldChar w:fldCharType="begin" w:fldLock="1"/>
      </w:r>
      <w:r>
        <w:instrText xml:space="preserve"> PAGEREF _Toc82521711 \h </w:instrText>
      </w:r>
      <w:r>
        <w:fldChar w:fldCharType="separate"/>
      </w:r>
      <w:r>
        <w:t>14</w:t>
      </w:r>
      <w:r>
        <w:fldChar w:fldCharType="end"/>
      </w:r>
    </w:p>
    <w:p w14:paraId="623A8C93" w14:textId="394BD0E1" w:rsidR="00EE7E63" w:rsidRPr="00A072DE" w:rsidRDefault="00EE7E63">
      <w:pPr>
        <w:pStyle w:val="TOC3"/>
        <w:rPr>
          <w:rFonts w:ascii="Calibri" w:hAnsi="Calibri"/>
          <w:sz w:val="22"/>
          <w:szCs w:val="22"/>
          <w:lang w:eastAsia="en-GB"/>
        </w:rPr>
      </w:pPr>
      <w:r w:rsidRPr="006651A9">
        <w:rPr>
          <w:lang w:val="sv-SE"/>
        </w:rPr>
        <w:t>5.3</w:t>
      </w:r>
      <w:r>
        <w:t>.1</w:t>
      </w:r>
      <w:r w:rsidRPr="00A072DE">
        <w:rPr>
          <w:rFonts w:ascii="Calibri" w:hAnsi="Calibri"/>
          <w:sz w:val="22"/>
          <w:szCs w:val="22"/>
          <w:lang w:eastAsia="en-GB"/>
        </w:rPr>
        <w:tab/>
      </w:r>
      <w:r>
        <w:t>General</w:t>
      </w:r>
      <w:r>
        <w:tab/>
      </w:r>
      <w:r>
        <w:fldChar w:fldCharType="begin" w:fldLock="1"/>
      </w:r>
      <w:r>
        <w:instrText xml:space="preserve"> PAGEREF _Toc82521712 \h </w:instrText>
      </w:r>
      <w:r>
        <w:fldChar w:fldCharType="separate"/>
      </w:r>
      <w:r>
        <w:t>14</w:t>
      </w:r>
      <w:r>
        <w:fldChar w:fldCharType="end"/>
      </w:r>
    </w:p>
    <w:p w14:paraId="7B2FCCE6" w14:textId="611FF88B" w:rsidR="00EE7E63" w:rsidRPr="00A072DE" w:rsidRDefault="00EE7E63">
      <w:pPr>
        <w:pStyle w:val="TOC3"/>
        <w:rPr>
          <w:rFonts w:ascii="Calibri" w:hAnsi="Calibri"/>
          <w:sz w:val="22"/>
          <w:szCs w:val="22"/>
          <w:lang w:eastAsia="en-GB"/>
        </w:rPr>
      </w:pPr>
      <w:r w:rsidRPr="006651A9">
        <w:rPr>
          <w:lang w:val="sv-SE"/>
        </w:rPr>
        <w:t>5.3</w:t>
      </w:r>
      <w:r>
        <w:t>.2</w:t>
      </w:r>
      <w:r w:rsidRPr="00A072DE">
        <w:rPr>
          <w:rFonts w:ascii="Calibri" w:hAnsi="Calibri"/>
          <w:sz w:val="22"/>
          <w:szCs w:val="22"/>
          <w:lang w:eastAsia="en-GB"/>
        </w:rPr>
        <w:tab/>
      </w:r>
      <w:r>
        <w:t>Detailed Behaviour of the MME/SGSN</w:t>
      </w:r>
      <w:r>
        <w:tab/>
      </w:r>
      <w:r>
        <w:fldChar w:fldCharType="begin" w:fldLock="1"/>
      </w:r>
      <w:r>
        <w:instrText xml:space="preserve"> PAGEREF _Toc82521713 \h </w:instrText>
      </w:r>
      <w:r>
        <w:fldChar w:fldCharType="separate"/>
      </w:r>
      <w:r>
        <w:t>15</w:t>
      </w:r>
      <w:r>
        <w:fldChar w:fldCharType="end"/>
      </w:r>
    </w:p>
    <w:p w14:paraId="73D48A2A" w14:textId="77F863B5" w:rsidR="00EE7E63" w:rsidRPr="00A072DE" w:rsidRDefault="00EE7E63">
      <w:pPr>
        <w:pStyle w:val="TOC3"/>
        <w:rPr>
          <w:rFonts w:ascii="Calibri" w:hAnsi="Calibri"/>
          <w:sz w:val="22"/>
          <w:szCs w:val="22"/>
          <w:lang w:eastAsia="en-GB"/>
        </w:rPr>
      </w:pPr>
      <w:r w:rsidRPr="006651A9">
        <w:rPr>
          <w:lang w:val="sv-SE"/>
        </w:rPr>
        <w:t>5.3</w:t>
      </w:r>
      <w:r>
        <w:t>.3</w:t>
      </w:r>
      <w:r w:rsidRPr="00A072DE">
        <w:rPr>
          <w:rFonts w:ascii="Calibri" w:hAnsi="Calibri"/>
          <w:sz w:val="22"/>
          <w:szCs w:val="22"/>
          <w:lang w:eastAsia="en-GB"/>
        </w:rPr>
        <w:tab/>
      </w:r>
      <w:r>
        <w:t>Detailed Behaviour of the IWK-SCEF</w:t>
      </w:r>
      <w:r>
        <w:tab/>
      </w:r>
      <w:r>
        <w:fldChar w:fldCharType="begin" w:fldLock="1"/>
      </w:r>
      <w:r>
        <w:instrText xml:space="preserve"> PAGEREF _Toc82521714 \h </w:instrText>
      </w:r>
      <w:r>
        <w:fldChar w:fldCharType="separate"/>
      </w:r>
      <w:r>
        <w:t>16</w:t>
      </w:r>
      <w:r>
        <w:fldChar w:fldCharType="end"/>
      </w:r>
    </w:p>
    <w:p w14:paraId="3BC55BC7" w14:textId="1C39338C" w:rsidR="00EE7E63" w:rsidRPr="00A072DE" w:rsidRDefault="00EE7E63">
      <w:pPr>
        <w:pStyle w:val="TOC2"/>
        <w:rPr>
          <w:rFonts w:ascii="Calibri" w:hAnsi="Calibri"/>
          <w:sz w:val="22"/>
          <w:szCs w:val="22"/>
          <w:lang w:eastAsia="en-GB"/>
        </w:rPr>
      </w:pPr>
      <w:r>
        <w:t>5.</w:t>
      </w:r>
      <w:r w:rsidRPr="006651A9">
        <w:rPr>
          <w:lang w:val="sv-SE"/>
        </w:rPr>
        <w:t>4</w:t>
      </w:r>
      <w:r w:rsidRPr="00A072DE">
        <w:rPr>
          <w:rFonts w:ascii="Calibri" w:hAnsi="Calibri"/>
          <w:sz w:val="22"/>
          <w:szCs w:val="22"/>
          <w:lang w:eastAsia="en-GB"/>
        </w:rPr>
        <w:tab/>
      </w:r>
      <w:r>
        <w:t>Event Configuration Procedure for Roaming</w:t>
      </w:r>
      <w:r>
        <w:tab/>
      </w:r>
      <w:r>
        <w:fldChar w:fldCharType="begin" w:fldLock="1"/>
      </w:r>
      <w:r>
        <w:instrText xml:space="preserve"> PAGEREF _Toc82521715 \h </w:instrText>
      </w:r>
      <w:r>
        <w:fldChar w:fldCharType="separate"/>
      </w:r>
      <w:r>
        <w:t>16</w:t>
      </w:r>
      <w:r>
        <w:fldChar w:fldCharType="end"/>
      </w:r>
    </w:p>
    <w:p w14:paraId="1D5EB823" w14:textId="28A8338E" w:rsidR="00EE7E63" w:rsidRPr="00A072DE" w:rsidRDefault="00EE7E63">
      <w:pPr>
        <w:pStyle w:val="TOC3"/>
        <w:rPr>
          <w:rFonts w:ascii="Calibri" w:hAnsi="Calibri"/>
          <w:sz w:val="22"/>
          <w:szCs w:val="22"/>
          <w:lang w:eastAsia="en-GB"/>
        </w:rPr>
      </w:pPr>
      <w:r w:rsidRPr="006651A9">
        <w:rPr>
          <w:lang w:val="sv-SE"/>
        </w:rPr>
        <w:t>5.4</w:t>
      </w:r>
      <w:r>
        <w:t>.1</w:t>
      </w:r>
      <w:r w:rsidRPr="00A072DE">
        <w:rPr>
          <w:rFonts w:ascii="Calibri" w:hAnsi="Calibri"/>
          <w:sz w:val="22"/>
          <w:szCs w:val="22"/>
          <w:lang w:eastAsia="en-GB"/>
        </w:rPr>
        <w:tab/>
      </w:r>
      <w:r>
        <w:t>General</w:t>
      </w:r>
      <w:r>
        <w:tab/>
      </w:r>
      <w:r>
        <w:fldChar w:fldCharType="begin" w:fldLock="1"/>
      </w:r>
      <w:r>
        <w:instrText xml:space="preserve"> PAGEREF _Toc82521716 \h </w:instrText>
      </w:r>
      <w:r>
        <w:fldChar w:fldCharType="separate"/>
      </w:r>
      <w:r>
        <w:t>16</w:t>
      </w:r>
      <w:r>
        <w:fldChar w:fldCharType="end"/>
      </w:r>
    </w:p>
    <w:p w14:paraId="55CADE32" w14:textId="06DD8F2E" w:rsidR="00EE7E63" w:rsidRPr="00A072DE" w:rsidRDefault="00EE7E63">
      <w:pPr>
        <w:pStyle w:val="TOC3"/>
        <w:rPr>
          <w:rFonts w:ascii="Calibri" w:hAnsi="Calibri"/>
          <w:sz w:val="22"/>
          <w:szCs w:val="22"/>
          <w:lang w:eastAsia="en-GB"/>
        </w:rPr>
      </w:pPr>
      <w:r w:rsidRPr="006651A9">
        <w:rPr>
          <w:lang w:val="sv-SE"/>
        </w:rPr>
        <w:t>5.4</w:t>
      </w:r>
      <w:r>
        <w:t>.2</w:t>
      </w:r>
      <w:r w:rsidRPr="00A072DE">
        <w:rPr>
          <w:rFonts w:ascii="Calibri" w:hAnsi="Calibri"/>
          <w:sz w:val="22"/>
          <w:szCs w:val="22"/>
          <w:lang w:eastAsia="en-GB"/>
        </w:rPr>
        <w:tab/>
      </w:r>
      <w:r>
        <w:t>Detailed Behaviour of the IWK-SCEF</w:t>
      </w:r>
      <w:r>
        <w:tab/>
      </w:r>
      <w:r>
        <w:fldChar w:fldCharType="begin" w:fldLock="1"/>
      </w:r>
      <w:r>
        <w:instrText xml:space="preserve"> PAGEREF _Toc82521717 \h </w:instrText>
      </w:r>
      <w:r>
        <w:fldChar w:fldCharType="separate"/>
      </w:r>
      <w:r>
        <w:t>17</w:t>
      </w:r>
      <w:r>
        <w:fldChar w:fldCharType="end"/>
      </w:r>
    </w:p>
    <w:p w14:paraId="62BB08F1" w14:textId="00A3C359" w:rsidR="00EE7E63" w:rsidRPr="00A072DE" w:rsidRDefault="00EE7E63">
      <w:pPr>
        <w:pStyle w:val="TOC3"/>
        <w:rPr>
          <w:rFonts w:ascii="Calibri" w:hAnsi="Calibri"/>
          <w:sz w:val="22"/>
          <w:szCs w:val="22"/>
          <w:lang w:eastAsia="en-GB"/>
        </w:rPr>
      </w:pPr>
      <w:r w:rsidRPr="006651A9">
        <w:rPr>
          <w:lang w:val="sv-SE"/>
        </w:rPr>
        <w:t>5.4</w:t>
      </w:r>
      <w:r>
        <w:t>.3</w:t>
      </w:r>
      <w:r w:rsidRPr="00A072DE">
        <w:rPr>
          <w:rFonts w:ascii="Calibri" w:hAnsi="Calibri"/>
          <w:sz w:val="22"/>
          <w:szCs w:val="22"/>
          <w:lang w:eastAsia="en-GB"/>
        </w:rPr>
        <w:tab/>
      </w:r>
      <w:r>
        <w:t>Detailed Behaviour of the MME/SGSN</w:t>
      </w:r>
      <w:r>
        <w:tab/>
      </w:r>
      <w:r>
        <w:fldChar w:fldCharType="begin" w:fldLock="1"/>
      </w:r>
      <w:r>
        <w:instrText xml:space="preserve"> PAGEREF _Toc82521718 \h </w:instrText>
      </w:r>
      <w:r>
        <w:fldChar w:fldCharType="separate"/>
      </w:r>
      <w:r>
        <w:t>17</w:t>
      </w:r>
      <w:r>
        <w:fldChar w:fldCharType="end"/>
      </w:r>
    </w:p>
    <w:p w14:paraId="3C52EB27" w14:textId="7ADCD7EA" w:rsidR="00EE7E63" w:rsidRPr="00A072DE" w:rsidRDefault="00EE7E63">
      <w:pPr>
        <w:pStyle w:val="TOC2"/>
        <w:rPr>
          <w:rFonts w:ascii="Calibri" w:hAnsi="Calibri"/>
          <w:sz w:val="22"/>
          <w:szCs w:val="22"/>
          <w:lang w:eastAsia="en-GB"/>
        </w:rPr>
      </w:pPr>
      <w:r>
        <w:t>5.</w:t>
      </w:r>
      <w:r w:rsidRPr="006651A9">
        <w:rPr>
          <w:lang w:val="sv-SE"/>
        </w:rPr>
        <w:t>5</w:t>
      </w:r>
      <w:r w:rsidRPr="00A072DE">
        <w:rPr>
          <w:rFonts w:ascii="Calibri" w:hAnsi="Calibri"/>
          <w:sz w:val="22"/>
          <w:szCs w:val="22"/>
          <w:lang w:eastAsia="en-GB"/>
        </w:rPr>
        <w:tab/>
      </w:r>
      <w:r>
        <w:t>MO-Data Procedure</w:t>
      </w:r>
      <w:r>
        <w:tab/>
      </w:r>
      <w:r>
        <w:fldChar w:fldCharType="begin" w:fldLock="1"/>
      </w:r>
      <w:r>
        <w:instrText xml:space="preserve"> PAGEREF _Toc82521719 \h </w:instrText>
      </w:r>
      <w:r>
        <w:fldChar w:fldCharType="separate"/>
      </w:r>
      <w:r>
        <w:t>18</w:t>
      </w:r>
      <w:r>
        <w:fldChar w:fldCharType="end"/>
      </w:r>
    </w:p>
    <w:p w14:paraId="54141CB2" w14:textId="45493E6C" w:rsidR="00EE7E63" w:rsidRPr="00A072DE" w:rsidRDefault="00EE7E63">
      <w:pPr>
        <w:pStyle w:val="TOC3"/>
        <w:rPr>
          <w:rFonts w:ascii="Calibri" w:hAnsi="Calibri"/>
          <w:sz w:val="22"/>
          <w:szCs w:val="22"/>
          <w:lang w:eastAsia="en-GB"/>
        </w:rPr>
      </w:pPr>
      <w:r>
        <w:t>5.</w:t>
      </w:r>
      <w:r w:rsidRPr="006651A9">
        <w:rPr>
          <w:lang w:val="sv-SE"/>
        </w:rPr>
        <w:t>5</w:t>
      </w:r>
      <w:r>
        <w:t>.1</w:t>
      </w:r>
      <w:r w:rsidRPr="00A072DE">
        <w:rPr>
          <w:rFonts w:ascii="Calibri" w:hAnsi="Calibri"/>
          <w:sz w:val="22"/>
          <w:szCs w:val="22"/>
          <w:lang w:eastAsia="en-GB"/>
        </w:rPr>
        <w:tab/>
      </w:r>
      <w:r>
        <w:t>General</w:t>
      </w:r>
      <w:r>
        <w:tab/>
      </w:r>
      <w:r>
        <w:fldChar w:fldCharType="begin" w:fldLock="1"/>
      </w:r>
      <w:r>
        <w:instrText xml:space="preserve"> PAGEREF _Toc82521720 \h </w:instrText>
      </w:r>
      <w:r>
        <w:fldChar w:fldCharType="separate"/>
      </w:r>
      <w:r>
        <w:t>18</w:t>
      </w:r>
      <w:r>
        <w:fldChar w:fldCharType="end"/>
      </w:r>
    </w:p>
    <w:p w14:paraId="229DB73A" w14:textId="15E90372" w:rsidR="00EE7E63" w:rsidRPr="00A072DE" w:rsidRDefault="00EE7E63">
      <w:pPr>
        <w:pStyle w:val="TOC3"/>
        <w:rPr>
          <w:rFonts w:ascii="Calibri" w:hAnsi="Calibri"/>
          <w:sz w:val="22"/>
          <w:szCs w:val="22"/>
          <w:lang w:eastAsia="en-GB"/>
        </w:rPr>
      </w:pPr>
      <w:r w:rsidRPr="006651A9">
        <w:rPr>
          <w:lang w:val="sv-SE"/>
        </w:rPr>
        <w:t>5</w:t>
      </w:r>
      <w:r>
        <w:t>.5.2</w:t>
      </w:r>
      <w:r w:rsidRPr="00A072DE">
        <w:rPr>
          <w:rFonts w:ascii="Calibri" w:hAnsi="Calibri"/>
          <w:sz w:val="22"/>
          <w:szCs w:val="22"/>
          <w:lang w:eastAsia="en-GB"/>
        </w:rPr>
        <w:tab/>
      </w:r>
      <w:r>
        <w:t>Detailed Behaviour of the MME/SGSN</w:t>
      </w:r>
      <w:r>
        <w:tab/>
      </w:r>
      <w:r>
        <w:fldChar w:fldCharType="begin" w:fldLock="1"/>
      </w:r>
      <w:r>
        <w:instrText xml:space="preserve"> PAGEREF _Toc82521721 \h </w:instrText>
      </w:r>
      <w:r>
        <w:fldChar w:fldCharType="separate"/>
      </w:r>
      <w:r>
        <w:t>19</w:t>
      </w:r>
      <w:r>
        <w:fldChar w:fldCharType="end"/>
      </w:r>
    </w:p>
    <w:p w14:paraId="178AE864" w14:textId="33870803" w:rsidR="00EE7E63" w:rsidRPr="00A072DE" w:rsidRDefault="00EE7E63">
      <w:pPr>
        <w:pStyle w:val="TOC3"/>
        <w:rPr>
          <w:rFonts w:ascii="Calibri" w:hAnsi="Calibri"/>
          <w:sz w:val="22"/>
          <w:szCs w:val="22"/>
          <w:lang w:eastAsia="en-GB"/>
        </w:rPr>
      </w:pPr>
      <w:r w:rsidRPr="006651A9">
        <w:rPr>
          <w:lang w:val="sv-SE"/>
        </w:rPr>
        <w:t>5.5.</w:t>
      </w:r>
      <w:r>
        <w:t>3</w:t>
      </w:r>
      <w:r w:rsidRPr="00A072DE">
        <w:rPr>
          <w:rFonts w:ascii="Calibri" w:hAnsi="Calibri"/>
          <w:sz w:val="22"/>
          <w:szCs w:val="22"/>
          <w:lang w:eastAsia="en-GB"/>
        </w:rPr>
        <w:tab/>
      </w:r>
      <w:r>
        <w:t>Detailed Behaviour of the SCEF</w:t>
      </w:r>
      <w:r>
        <w:tab/>
      </w:r>
      <w:r>
        <w:fldChar w:fldCharType="begin" w:fldLock="1"/>
      </w:r>
      <w:r>
        <w:instrText xml:space="preserve"> PAGEREF _Toc82521722 \h </w:instrText>
      </w:r>
      <w:r>
        <w:fldChar w:fldCharType="separate"/>
      </w:r>
      <w:r>
        <w:t>19</w:t>
      </w:r>
      <w:r>
        <w:fldChar w:fldCharType="end"/>
      </w:r>
    </w:p>
    <w:p w14:paraId="47020045" w14:textId="5BB04E4F" w:rsidR="00EE7E63" w:rsidRPr="00A072DE" w:rsidRDefault="00EE7E63">
      <w:pPr>
        <w:pStyle w:val="TOC3"/>
        <w:rPr>
          <w:rFonts w:ascii="Calibri" w:hAnsi="Calibri"/>
          <w:sz w:val="22"/>
          <w:szCs w:val="22"/>
          <w:lang w:eastAsia="en-GB"/>
        </w:rPr>
      </w:pPr>
      <w:r w:rsidRPr="006651A9">
        <w:rPr>
          <w:lang w:val="sv-SE"/>
        </w:rPr>
        <w:t>5.5.</w:t>
      </w:r>
      <w:r>
        <w:t>4</w:t>
      </w:r>
      <w:r w:rsidRPr="00A072DE">
        <w:rPr>
          <w:rFonts w:ascii="Calibri" w:hAnsi="Calibri"/>
          <w:sz w:val="22"/>
          <w:szCs w:val="22"/>
          <w:lang w:eastAsia="en-GB"/>
        </w:rPr>
        <w:tab/>
      </w:r>
      <w:r>
        <w:t>Detailed Behaviour of the IWK-SCEF</w:t>
      </w:r>
      <w:r>
        <w:tab/>
      </w:r>
      <w:r>
        <w:fldChar w:fldCharType="begin" w:fldLock="1"/>
      </w:r>
      <w:r>
        <w:instrText xml:space="preserve"> PAGEREF _Toc82521723 \h </w:instrText>
      </w:r>
      <w:r>
        <w:fldChar w:fldCharType="separate"/>
      </w:r>
      <w:r>
        <w:t>20</w:t>
      </w:r>
      <w:r>
        <w:fldChar w:fldCharType="end"/>
      </w:r>
    </w:p>
    <w:p w14:paraId="32D13CE5" w14:textId="128D3B14" w:rsidR="00EE7E63" w:rsidRPr="00A072DE" w:rsidRDefault="00EE7E63">
      <w:pPr>
        <w:pStyle w:val="TOC2"/>
        <w:rPr>
          <w:rFonts w:ascii="Calibri" w:hAnsi="Calibri"/>
          <w:sz w:val="22"/>
          <w:szCs w:val="22"/>
          <w:lang w:eastAsia="en-GB"/>
        </w:rPr>
      </w:pPr>
      <w:r>
        <w:t>5.</w:t>
      </w:r>
      <w:r w:rsidRPr="006651A9">
        <w:rPr>
          <w:lang w:val="sv-SE"/>
        </w:rPr>
        <w:t>6</w:t>
      </w:r>
      <w:r w:rsidRPr="00A072DE">
        <w:rPr>
          <w:rFonts w:ascii="Calibri" w:hAnsi="Calibri"/>
          <w:sz w:val="22"/>
          <w:szCs w:val="22"/>
          <w:lang w:eastAsia="en-GB"/>
        </w:rPr>
        <w:tab/>
      </w:r>
      <w:r>
        <w:t>MT Data Procedure</w:t>
      </w:r>
      <w:r>
        <w:tab/>
      </w:r>
      <w:r>
        <w:fldChar w:fldCharType="begin" w:fldLock="1"/>
      </w:r>
      <w:r>
        <w:instrText xml:space="preserve"> PAGEREF _Toc82521724 \h </w:instrText>
      </w:r>
      <w:r>
        <w:fldChar w:fldCharType="separate"/>
      </w:r>
      <w:r>
        <w:t>20</w:t>
      </w:r>
      <w:r>
        <w:fldChar w:fldCharType="end"/>
      </w:r>
    </w:p>
    <w:p w14:paraId="2019F143" w14:textId="36D62720" w:rsidR="00EE7E63" w:rsidRPr="00A072DE" w:rsidRDefault="00EE7E63">
      <w:pPr>
        <w:pStyle w:val="TOC3"/>
        <w:rPr>
          <w:rFonts w:ascii="Calibri" w:hAnsi="Calibri"/>
          <w:sz w:val="22"/>
          <w:szCs w:val="22"/>
          <w:lang w:eastAsia="en-GB"/>
        </w:rPr>
      </w:pPr>
      <w:r>
        <w:t>5.6.1</w:t>
      </w:r>
      <w:r w:rsidRPr="00A072DE">
        <w:rPr>
          <w:rFonts w:ascii="Calibri" w:hAnsi="Calibri"/>
          <w:sz w:val="22"/>
          <w:szCs w:val="22"/>
          <w:lang w:eastAsia="en-GB"/>
        </w:rPr>
        <w:tab/>
      </w:r>
      <w:r>
        <w:t>General</w:t>
      </w:r>
      <w:r>
        <w:tab/>
      </w:r>
      <w:r>
        <w:fldChar w:fldCharType="begin" w:fldLock="1"/>
      </w:r>
      <w:r>
        <w:instrText xml:space="preserve"> PAGEREF _Toc82521725 \h </w:instrText>
      </w:r>
      <w:r>
        <w:fldChar w:fldCharType="separate"/>
      </w:r>
      <w:r>
        <w:t>20</w:t>
      </w:r>
      <w:r>
        <w:fldChar w:fldCharType="end"/>
      </w:r>
    </w:p>
    <w:p w14:paraId="1E49698A" w14:textId="4589968F" w:rsidR="00EE7E63" w:rsidRPr="00A072DE" w:rsidRDefault="00EE7E63">
      <w:pPr>
        <w:pStyle w:val="TOC3"/>
        <w:rPr>
          <w:rFonts w:ascii="Calibri" w:hAnsi="Calibri"/>
          <w:sz w:val="22"/>
          <w:szCs w:val="22"/>
          <w:lang w:eastAsia="en-GB"/>
        </w:rPr>
      </w:pPr>
      <w:r w:rsidRPr="006651A9">
        <w:rPr>
          <w:lang w:val="sv-SE"/>
        </w:rPr>
        <w:t>5</w:t>
      </w:r>
      <w:r>
        <w:t>.6.2</w:t>
      </w:r>
      <w:r w:rsidRPr="00A072DE">
        <w:rPr>
          <w:rFonts w:ascii="Calibri" w:hAnsi="Calibri"/>
          <w:sz w:val="22"/>
          <w:szCs w:val="22"/>
          <w:lang w:eastAsia="en-GB"/>
        </w:rPr>
        <w:tab/>
      </w:r>
      <w:r>
        <w:t>Detailed Behaviour of the SCEF</w:t>
      </w:r>
      <w:r>
        <w:tab/>
      </w:r>
      <w:r>
        <w:fldChar w:fldCharType="begin" w:fldLock="1"/>
      </w:r>
      <w:r>
        <w:instrText xml:space="preserve"> PAGEREF _Toc82521726 \h </w:instrText>
      </w:r>
      <w:r>
        <w:fldChar w:fldCharType="separate"/>
      </w:r>
      <w:r>
        <w:t>21</w:t>
      </w:r>
      <w:r>
        <w:fldChar w:fldCharType="end"/>
      </w:r>
    </w:p>
    <w:p w14:paraId="01629094" w14:textId="264983C3" w:rsidR="00EE7E63" w:rsidRPr="00A072DE" w:rsidRDefault="00EE7E63">
      <w:pPr>
        <w:pStyle w:val="TOC3"/>
        <w:rPr>
          <w:rFonts w:ascii="Calibri" w:hAnsi="Calibri"/>
          <w:sz w:val="22"/>
          <w:szCs w:val="22"/>
          <w:lang w:eastAsia="en-GB"/>
        </w:rPr>
      </w:pPr>
      <w:r w:rsidRPr="006651A9">
        <w:rPr>
          <w:lang w:val="sv-SE"/>
        </w:rPr>
        <w:t>5.6.</w:t>
      </w:r>
      <w:r>
        <w:t>3</w:t>
      </w:r>
      <w:r w:rsidRPr="00A072DE">
        <w:rPr>
          <w:rFonts w:ascii="Calibri" w:hAnsi="Calibri"/>
          <w:sz w:val="22"/>
          <w:szCs w:val="22"/>
          <w:lang w:eastAsia="en-GB"/>
        </w:rPr>
        <w:tab/>
      </w:r>
      <w:r>
        <w:t>Detailed Behaviour of the MME/SGSN</w:t>
      </w:r>
      <w:r>
        <w:tab/>
      </w:r>
      <w:r>
        <w:fldChar w:fldCharType="begin" w:fldLock="1"/>
      </w:r>
      <w:r>
        <w:instrText xml:space="preserve"> PAGEREF _Toc82521727 \h </w:instrText>
      </w:r>
      <w:r>
        <w:fldChar w:fldCharType="separate"/>
      </w:r>
      <w:r>
        <w:t>21</w:t>
      </w:r>
      <w:r>
        <w:fldChar w:fldCharType="end"/>
      </w:r>
    </w:p>
    <w:p w14:paraId="3D512F25" w14:textId="779205EA" w:rsidR="00EE7E63" w:rsidRPr="00A072DE" w:rsidRDefault="00EE7E63">
      <w:pPr>
        <w:pStyle w:val="TOC3"/>
        <w:rPr>
          <w:rFonts w:ascii="Calibri" w:hAnsi="Calibri"/>
          <w:sz w:val="22"/>
          <w:szCs w:val="22"/>
          <w:lang w:eastAsia="en-GB"/>
        </w:rPr>
      </w:pPr>
      <w:r w:rsidRPr="006651A9">
        <w:rPr>
          <w:lang w:val="sv-SE"/>
        </w:rPr>
        <w:t>5.6</w:t>
      </w:r>
      <w:r>
        <w:t>.4</w:t>
      </w:r>
      <w:r w:rsidRPr="00A072DE">
        <w:rPr>
          <w:rFonts w:ascii="Calibri" w:hAnsi="Calibri"/>
          <w:sz w:val="22"/>
          <w:szCs w:val="22"/>
          <w:lang w:eastAsia="en-GB"/>
        </w:rPr>
        <w:tab/>
      </w:r>
      <w:r>
        <w:t>Detailed Behaviour of the IWK-SCEF</w:t>
      </w:r>
      <w:r>
        <w:tab/>
      </w:r>
      <w:r>
        <w:fldChar w:fldCharType="begin" w:fldLock="1"/>
      </w:r>
      <w:r>
        <w:instrText xml:space="preserve"> PAGEREF _Toc82521728 \h </w:instrText>
      </w:r>
      <w:r>
        <w:fldChar w:fldCharType="separate"/>
      </w:r>
      <w:r>
        <w:t>22</w:t>
      </w:r>
      <w:r>
        <w:fldChar w:fldCharType="end"/>
      </w:r>
    </w:p>
    <w:p w14:paraId="6E8A6CD1" w14:textId="4480E0DA" w:rsidR="00EE7E63" w:rsidRPr="00A072DE" w:rsidRDefault="00EE7E63">
      <w:pPr>
        <w:pStyle w:val="TOC2"/>
        <w:rPr>
          <w:rFonts w:ascii="Calibri" w:hAnsi="Calibri"/>
          <w:sz w:val="22"/>
          <w:szCs w:val="22"/>
          <w:lang w:eastAsia="en-GB"/>
        </w:rPr>
      </w:pPr>
      <w:r>
        <w:t>5.</w:t>
      </w:r>
      <w:r w:rsidRPr="006651A9">
        <w:rPr>
          <w:lang w:val="sv-SE"/>
        </w:rPr>
        <w:t>7</w:t>
      </w:r>
      <w:r w:rsidRPr="00A072DE">
        <w:rPr>
          <w:rFonts w:ascii="Calibri" w:hAnsi="Calibri"/>
          <w:sz w:val="22"/>
          <w:szCs w:val="22"/>
          <w:lang w:eastAsia="en-GB"/>
        </w:rPr>
        <w:tab/>
      </w:r>
      <w:r>
        <w:t>Connection Management by MME/SGSN Procedure</w:t>
      </w:r>
      <w:r w:rsidRPr="006651A9">
        <w:rPr>
          <w:i/>
        </w:rPr>
        <w:t>.</w:t>
      </w:r>
      <w:r>
        <w:tab/>
      </w:r>
      <w:r>
        <w:fldChar w:fldCharType="begin" w:fldLock="1"/>
      </w:r>
      <w:r>
        <w:instrText xml:space="preserve"> PAGEREF _Toc82521729 \h </w:instrText>
      </w:r>
      <w:r>
        <w:fldChar w:fldCharType="separate"/>
      </w:r>
      <w:r>
        <w:t>22</w:t>
      </w:r>
      <w:r>
        <w:fldChar w:fldCharType="end"/>
      </w:r>
    </w:p>
    <w:p w14:paraId="4F7D7314" w14:textId="6F4828CA" w:rsidR="00EE7E63" w:rsidRPr="00A072DE" w:rsidRDefault="00EE7E63">
      <w:pPr>
        <w:pStyle w:val="TOC3"/>
        <w:rPr>
          <w:rFonts w:ascii="Calibri" w:hAnsi="Calibri"/>
          <w:sz w:val="22"/>
          <w:szCs w:val="22"/>
          <w:lang w:eastAsia="en-GB"/>
        </w:rPr>
      </w:pPr>
      <w:r>
        <w:t>5.7.1</w:t>
      </w:r>
      <w:r w:rsidRPr="00A072DE">
        <w:rPr>
          <w:rFonts w:ascii="Calibri" w:hAnsi="Calibri"/>
          <w:sz w:val="22"/>
          <w:szCs w:val="22"/>
          <w:lang w:eastAsia="en-GB"/>
        </w:rPr>
        <w:tab/>
      </w:r>
      <w:r>
        <w:t>General</w:t>
      </w:r>
      <w:r>
        <w:tab/>
      </w:r>
      <w:r>
        <w:fldChar w:fldCharType="begin" w:fldLock="1"/>
      </w:r>
      <w:r>
        <w:instrText xml:space="preserve"> PAGEREF _Toc82521730 \h </w:instrText>
      </w:r>
      <w:r>
        <w:fldChar w:fldCharType="separate"/>
      </w:r>
      <w:r>
        <w:t>22</w:t>
      </w:r>
      <w:r>
        <w:fldChar w:fldCharType="end"/>
      </w:r>
    </w:p>
    <w:p w14:paraId="1AB4A880" w14:textId="7BCC768E" w:rsidR="00EE7E63" w:rsidRPr="00A072DE" w:rsidRDefault="00EE7E63">
      <w:pPr>
        <w:pStyle w:val="TOC3"/>
        <w:rPr>
          <w:rFonts w:ascii="Calibri" w:hAnsi="Calibri"/>
          <w:sz w:val="22"/>
          <w:szCs w:val="22"/>
          <w:lang w:eastAsia="en-GB"/>
        </w:rPr>
      </w:pPr>
      <w:r>
        <w:t>5.7.2</w:t>
      </w:r>
      <w:r w:rsidRPr="00A072DE">
        <w:rPr>
          <w:rFonts w:ascii="Calibri" w:hAnsi="Calibri"/>
          <w:sz w:val="22"/>
          <w:szCs w:val="22"/>
          <w:lang w:eastAsia="en-GB"/>
        </w:rPr>
        <w:tab/>
      </w:r>
      <w:r>
        <w:t>Detailed Behaviour of the MME/SGSN</w:t>
      </w:r>
      <w:r>
        <w:tab/>
      </w:r>
      <w:r>
        <w:fldChar w:fldCharType="begin" w:fldLock="1"/>
      </w:r>
      <w:r>
        <w:instrText xml:space="preserve"> PAGEREF _Toc82521731 \h </w:instrText>
      </w:r>
      <w:r>
        <w:fldChar w:fldCharType="separate"/>
      </w:r>
      <w:r>
        <w:t>24</w:t>
      </w:r>
      <w:r>
        <w:fldChar w:fldCharType="end"/>
      </w:r>
    </w:p>
    <w:p w14:paraId="1FB0EF00" w14:textId="4DB46B45" w:rsidR="00EE7E63" w:rsidRPr="00A072DE" w:rsidRDefault="00EE7E63">
      <w:pPr>
        <w:pStyle w:val="TOC3"/>
        <w:rPr>
          <w:rFonts w:ascii="Calibri" w:hAnsi="Calibri"/>
          <w:sz w:val="22"/>
          <w:szCs w:val="22"/>
          <w:lang w:eastAsia="en-GB"/>
        </w:rPr>
      </w:pPr>
      <w:r>
        <w:t>5.7.3</w:t>
      </w:r>
      <w:r w:rsidRPr="00A072DE">
        <w:rPr>
          <w:rFonts w:ascii="Calibri" w:hAnsi="Calibri"/>
          <w:sz w:val="22"/>
          <w:szCs w:val="22"/>
          <w:lang w:eastAsia="en-GB"/>
        </w:rPr>
        <w:tab/>
      </w:r>
      <w:r>
        <w:t>Detailed Behaviour of the SCEF</w:t>
      </w:r>
      <w:r>
        <w:tab/>
      </w:r>
      <w:r>
        <w:fldChar w:fldCharType="begin" w:fldLock="1"/>
      </w:r>
      <w:r>
        <w:instrText xml:space="preserve"> PAGEREF _Toc82521732 \h </w:instrText>
      </w:r>
      <w:r>
        <w:fldChar w:fldCharType="separate"/>
      </w:r>
      <w:r>
        <w:t>25</w:t>
      </w:r>
      <w:r>
        <w:fldChar w:fldCharType="end"/>
      </w:r>
    </w:p>
    <w:p w14:paraId="61CD84D3" w14:textId="25A0190B" w:rsidR="00EE7E63" w:rsidRPr="00A072DE" w:rsidRDefault="00EE7E63">
      <w:pPr>
        <w:pStyle w:val="TOC3"/>
        <w:rPr>
          <w:rFonts w:ascii="Calibri" w:hAnsi="Calibri"/>
          <w:sz w:val="22"/>
          <w:szCs w:val="22"/>
          <w:lang w:eastAsia="en-GB"/>
        </w:rPr>
      </w:pPr>
      <w:r>
        <w:t>5.7.4</w:t>
      </w:r>
      <w:r w:rsidRPr="00A072DE">
        <w:rPr>
          <w:rFonts w:ascii="Calibri" w:hAnsi="Calibri"/>
          <w:sz w:val="22"/>
          <w:szCs w:val="22"/>
          <w:lang w:eastAsia="en-GB"/>
        </w:rPr>
        <w:tab/>
      </w:r>
      <w:r>
        <w:t>Detailed Behaviour of the IWK-SCEF</w:t>
      </w:r>
      <w:r>
        <w:tab/>
      </w:r>
      <w:r>
        <w:fldChar w:fldCharType="begin" w:fldLock="1"/>
      </w:r>
      <w:r>
        <w:instrText xml:space="preserve"> PAGEREF _Toc82521733 \h </w:instrText>
      </w:r>
      <w:r>
        <w:fldChar w:fldCharType="separate"/>
      </w:r>
      <w:r>
        <w:t>26</w:t>
      </w:r>
      <w:r>
        <w:fldChar w:fldCharType="end"/>
      </w:r>
    </w:p>
    <w:p w14:paraId="246D8AD7" w14:textId="1900C8B4" w:rsidR="00EE7E63" w:rsidRPr="00A072DE" w:rsidRDefault="00EE7E63">
      <w:pPr>
        <w:pStyle w:val="TOC2"/>
        <w:rPr>
          <w:rFonts w:ascii="Calibri" w:hAnsi="Calibri"/>
          <w:sz w:val="22"/>
          <w:szCs w:val="22"/>
          <w:lang w:eastAsia="en-GB"/>
        </w:rPr>
      </w:pPr>
      <w:r w:rsidRPr="006651A9">
        <w:rPr>
          <w:lang w:val="en-US"/>
        </w:rPr>
        <w:t>5.8</w:t>
      </w:r>
      <w:r w:rsidRPr="00A072DE">
        <w:rPr>
          <w:rFonts w:ascii="Calibri" w:hAnsi="Calibri"/>
          <w:sz w:val="22"/>
          <w:szCs w:val="22"/>
          <w:lang w:eastAsia="en-GB"/>
        </w:rPr>
        <w:tab/>
      </w:r>
      <w:r w:rsidRPr="006651A9">
        <w:rPr>
          <w:lang w:val="en-US"/>
        </w:rPr>
        <w:t>Connection Management by SCEF Procedure</w:t>
      </w:r>
      <w:r>
        <w:tab/>
      </w:r>
      <w:r>
        <w:fldChar w:fldCharType="begin" w:fldLock="1"/>
      </w:r>
      <w:r>
        <w:instrText xml:space="preserve"> PAGEREF _Toc82521734 \h </w:instrText>
      </w:r>
      <w:r>
        <w:fldChar w:fldCharType="separate"/>
      </w:r>
      <w:r>
        <w:t>26</w:t>
      </w:r>
      <w:r>
        <w:fldChar w:fldCharType="end"/>
      </w:r>
    </w:p>
    <w:p w14:paraId="19741B12" w14:textId="3710A318" w:rsidR="00EE7E63" w:rsidRPr="00A072DE" w:rsidRDefault="00EE7E63">
      <w:pPr>
        <w:pStyle w:val="TOC4"/>
        <w:rPr>
          <w:rFonts w:ascii="Calibri" w:hAnsi="Calibri"/>
          <w:sz w:val="22"/>
          <w:szCs w:val="22"/>
          <w:lang w:eastAsia="en-GB"/>
        </w:rPr>
      </w:pPr>
      <w:r>
        <w:t>5.8.1</w:t>
      </w:r>
      <w:r w:rsidRPr="00A072DE">
        <w:rPr>
          <w:rFonts w:ascii="Calibri" w:hAnsi="Calibri"/>
          <w:sz w:val="22"/>
          <w:szCs w:val="22"/>
          <w:lang w:eastAsia="en-GB"/>
        </w:rPr>
        <w:tab/>
      </w:r>
      <w:r>
        <w:t>General</w:t>
      </w:r>
      <w:r>
        <w:tab/>
      </w:r>
      <w:r>
        <w:fldChar w:fldCharType="begin" w:fldLock="1"/>
      </w:r>
      <w:r>
        <w:instrText xml:space="preserve"> PAGEREF _Toc82521735 \h </w:instrText>
      </w:r>
      <w:r>
        <w:fldChar w:fldCharType="separate"/>
      </w:r>
      <w:r>
        <w:t>26</w:t>
      </w:r>
      <w:r>
        <w:fldChar w:fldCharType="end"/>
      </w:r>
    </w:p>
    <w:p w14:paraId="163F4786" w14:textId="1D3259A2" w:rsidR="00EE7E63" w:rsidRPr="00A072DE" w:rsidRDefault="00EE7E63">
      <w:pPr>
        <w:pStyle w:val="TOC4"/>
        <w:rPr>
          <w:rFonts w:ascii="Calibri" w:hAnsi="Calibri"/>
          <w:sz w:val="22"/>
          <w:szCs w:val="22"/>
          <w:lang w:eastAsia="en-GB"/>
        </w:rPr>
      </w:pPr>
      <w:r>
        <w:t>5.8.2</w:t>
      </w:r>
      <w:r w:rsidRPr="00A072DE">
        <w:rPr>
          <w:rFonts w:ascii="Calibri" w:hAnsi="Calibri"/>
          <w:sz w:val="22"/>
          <w:szCs w:val="22"/>
          <w:lang w:eastAsia="en-GB"/>
        </w:rPr>
        <w:tab/>
      </w:r>
      <w:r>
        <w:t>Detailed Behaviour of the SCEF</w:t>
      </w:r>
      <w:r>
        <w:tab/>
      </w:r>
      <w:r>
        <w:fldChar w:fldCharType="begin" w:fldLock="1"/>
      </w:r>
      <w:r>
        <w:instrText xml:space="preserve"> PAGEREF _Toc82521736 \h </w:instrText>
      </w:r>
      <w:r>
        <w:fldChar w:fldCharType="separate"/>
      </w:r>
      <w:r>
        <w:t>27</w:t>
      </w:r>
      <w:r>
        <w:fldChar w:fldCharType="end"/>
      </w:r>
    </w:p>
    <w:p w14:paraId="14A7AC2F" w14:textId="76300359" w:rsidR="00EE7E63" w:rsidRPr="00A072DE" w:rsidRDefault="00EE7E63">
      <w:pPr>
        <w:pStyle w:val="TOC4"/>
        <w:rPr>
          <w:rFonts w:ascii="Calibri" w:hAnsi="Calibri"/>
          <w:sz w:val="22"/>
          <w:szCs w:val="22"/>
          <w:lang w:eastAsia="en-GB"/>
        </w:rPr>
      </w:pPr>
      <w:r>
        <w:t>5.8.3</w:t>
      </w:r>
      <w:r w:rsidRPr="00A072DE">
        <w:rPr>
          <w:rFonts w:ascii="Calibri" w:hAnsi="Calibri"/>
          <w:sz w:val="22"/>
          <w:szCs w:val="22"/>
          <w:lang w:eastAsia="en-GB"/>
        </w:rPr>
        <w:tab/>
      </w:r>
      <w:r>
        <w:t>Detailed Behaviour of the MME</w:t>
      </w:r>
      <w:r w:rsidRPr="006651A9">
        <w:rPr>
          <w:lang w:val="de-DE"/>
        </w:rPr>
        <w:t>/SGSN</w:t>
      </w:r>
      <w:r>
        <w:tab/>
      </w:r>
      <w:r>
        <w:fldChar w:fldCharType="begin" w:fldLock="1"/>
      </w:r>
      <w:r>
        <w:instrText xml:space="preserve"> PAGEREF _Toc82521737 \h </w:instrText>
      </w:r>
      <w:r>
        <w:fldChar w:fldCharType="separate"/>
      </w:r>
      <w:r>
        <w:t>27</w:t>
      </w:r>
      <w:r>
        <w:fldChar w:fldCharType="end"/>
      </w:r>
    </w:p>
    <w:p w14:paraId="7F854C01" w14:textId="0733FD60" w:rsidR="00EE7E63" w:rsidRPr="00A072DE" w:rsidRDefault="00EE7E63">
      <w:pPr>
        <w:pStyle w:val="TOC4"/>
        <w:rPr>
          <w:rFonts w:ascii="Calibri" w:hAnsi="Calibri"/>
          <w:sz w:val="22"/>
          <w:szCs w:val="22"/>
          <w:lang w:eastAsia="en-GB"/>
        </w:rPr>
      </w:pPr>
      <w:r>
        <w:t>5.8.4</w:t>
      </w:r>
      <w:r w:rsidRPr="00A072DE">
        <w:rPr>
          <w:rFonts w:ascii="Calibri" w:hAnsi="Calibri"/>
          <w:sz w:val="22"/>
          <w:szCs w:val="22"/>
          <w:lang w:eastAsia="en-GB"/>
        </w:rPr>
        <w:tab/>
      </w:r>
      <w:r>
        <w:t>Detailed Behaviour of the IWK-SCEF</w:t>
      </w:r>
      <w:r>
        <w:tab/>
      </w:r>
      <w:r>
        <w:fldChar w:fldCharType="begin" w:fldLock="1"/>
      </w:r>
      <w:r>
        <w:instrText xml:space="preserve"> PAGEREF _Toc82521738 \h </w:instrText>
      </w:r>
      <w:r>
        <w:fldChar w:fldCharType="separate"/>
      </w:r>
      <w:r>
        <w:t>28</w:t>
      </w:r>
      <w:r>
        <w:fldChar w:fldCharType="end"/>
      </w:r>
    </w:p>
    <w:p w14:paraId="37C1C6C3" w14:textId="1DFA7ED4" w:rsidR="00EE7E63" w:rsidRPr="00A072DE" w:rsidRDefault="00EE7E63">
      <w:pPr>
        <w:pStyle w:val="TOC1"/>
        <w:rPr>
          <w:rFonts w:ascii="Calibri" w:hAnsi="Calibri"/>
          <w:szCs w:val="22"/>
          <w:lang w:eastAsia="en-GB"/>
        </w:rPr>
      </w:pPr>
      <w:r>
        <w:t>6</w:t>
      </w:r>
      <w:r w:rsidRPr="00A072DE">
        <w:rPr>
          <w:rFonts w:ascii="Calibri" w:hAnsi="Calibri"/>
          <w:szCs w:val="22"/>
          <w:lang w:eastAsia="en-GB"/>
        </w:rPr>
        <w:tab/>
      </w:r>
      <w:r>
        <w:t>Protocol Specification and Implementation</w:t>
      </w:r>
      <w:r>
        <w:tab/>
      </w:r>
      <w:r>
        <w:fldChar w:fldCharType="begin" w:fldLock="1"/>
      </w:r>
      <w:r>
        <w:instrText xml:space="preserve"> PAGEREF _Toc82521739 \h </w:instrText>
      </w:r>
      <w:r>
        <w:fldChar w:fldCharType="separate"/>
      </w:r>
      <w:r>
        <w:t>28</w:t>
      </w:r>
      <w:r>
        <w:fldChar w:fldCharType="end"/>
      </w:r>
    </w:p>
    <w:p w14:paraId="1FF2FF2F" w14:textId="185FCA2C" w:rsidR="00EE7E63" w:rsidRPr="00A072DE" w:rsidRDefault="00EE7E63">
      <w:pPr>
        <w:pStyle w:val="TOC2"/>
        <w:rPr>
          <w:rFonts w:ascii="Calibri" w:hAnsi="Calibri"/>
          <w:sz w:val="22"/>
          <w:szCs w:val="22"/>
          <w:lang w:eastAsia="en-GB"/>
        </w:rPr>
      </w:pPr>
      <w:r w:rsidRPr="006651A9">
        <w:rPr>
          <w:lang w:val="en-US"/>
        </w:rPr>
        <w:t>6.1</w:t>
      </w:r>
      <w:r w:rsidRPr="00A072DE">
        <w:rPr>
          <w:rFonts w:ascii="Calibri" w:hAnsi="Calibri"/>
          <w:sz w:val="22"/>
          <w:szCs w:val="22"/>
          <w:lang w:eastAsia="en-GB"/>
        </w:rPr>
        <w:tab/>
      </w:r>
      <w:r w:rsidRPr="006651A9">
        <w:rPr>
          <w:lang w:val="en-US"/>
        </w:rPr>
        <w:t>Introduction</w:t>
      </w:r>
      <w:r>
        <w:tab/>
      </w:r>
      <w:r>
        <w:fldChar w:fldCharType="begin" w:fldLock="1"/>
      </w:r>
      <w:r>
        <w:instrText xml:space="preserve"> PAGEREF _Toc82521740 \h </w:instrText>
      </w:r>
      <w:r>
        <w:fldChar w:fldCharType="separate"/>
      </w:r>
      <w:r>
        <w:t>28</w:t>
      </w:r>
      <w:r>
        <w:fldChar w:fldCharType="end"/>
      </w:r>
    </w:p>
    <w:p w14:paraId="48346778" w14:textId="6C9DB746" w:rsidR="00EE7E63" w:rsidRPr="00A072DE" w:rsidRDefault="00EE7E63">
      <w:pPr>
        <w:pStyle w:val="TOC3"/>
        <w:rPr>
          <w:rFonts w:ascii="Calibri" w:hAnsi="Calibri"/>
          <w:sz w:val="22"/>
          <w:szCs w:val="22"/>
          <w:lang w:eastAsia="en-GB"/>
        </w:rPr>
      </w:pPr>
      <w:r>
        <w:lastRenderedPageBreak/>
        <w:t>6.1.1</w:t>
      </w:r>
      <w:r w:rsidRPr="00A072DE">
        <w:rPr>
          <w:rFonts w:ascii="Calibri" w:hAnsi="Calibri"/>
          <w:sz w:val="22"/>
          <w:szCs w:val="22"/>
          <w:lang w:eastAsia="en-GB"/>
        </w:rPr>
        <w:tab/>
      </w:r>
      <w:r>
        <w:t>Use of Diameter Base Protocol</w:t>
      </w:r>
      <w:r>
        <w:tab/>
      </w:r>
      <w:r>
        <w:fldChar w:fldCharType="begin" w:fldLock="1"/>
      </w:r>
      <w:r>
        <w:instrText xml:space="preserve"> PAGEREF _Toc82521741 \h </w:instrText>
      </w:r>
      <w:r>
        <w:fldChar w:fldCharType="separate"/>
      </w:r>
      <w:r>
        <w:t>28</w:t>
      </w:r>
      <w:r>
        <w:fldChar w:fldCharType="end"/>
      </w:r>
    </w:p>
    <w:p w14:paraId="1D7245AE" w14:textId="147EBED5" w:rsidR="00EE7E63" w:rsidRPr="00A072DE" w:rsidRDefault="00EE7E63">
      <w:pPr>
        <w:pStyle w:val="TOC3"/>
        <w:rPr>
          <w:rFonts w:ascii="Calibri" w:hAnsi="Calibri"/>
          <w:sz w:val="22"/>
          <w:szCs w:val="22"/>
          <w:lang w:eastAsia="en-GB"/>
        </w:rPr>
      </w:pPr>
      <w:r>
        <w:t>6.1.2</w:t>
      </w:r>
      <w:r w:rsidRPr="00A072DE">
        <w:rPr>
          <w:rFonts w:ascii="Calibri" w:hAnsi="Calibri"/>
          <w:sz w:val="22"/>
          <w:szCs w:val="22"/>
          <w:lang w:eastAsia="en-GB"/>
        </w:rPr>
        <w:tab/>
      </w:r>
      <w:r>
        <w:t>Securing Diameter Messages</w:t>
      </w:r>
      <w:r>
        <w:tab/>
      </w:r>
      <w:r>
        <w:fldChar w:fldCharType="begin" w:fldLock="1"/>
      </w:r>
      <w:r>
        <w:instrText xml:space="preserve"> PAGEREF _Toc82521742 \h </w:instrText>
      </w:r>
      <w:r>
        <w:fldChar w:fldCharType="separate"/>
      </w:r>
      <w:r>
        <w:t>28</w:t>
      </w:r>
      <w:r>
        <w:fldChar w:fldCharType="end"/>
      </w:r>
    </w:p>
    <w:p w14:paraId="43E7EAF1" w14:textId="4C4BD222" w:rsidR="00EE7E63" w:rsidRPr="00A072DE" w:rsidRDefault="00EE7E63">
      <w:pPr>
        <w:pStyle w:val="TOC3"/>
        <w:rPr>
          <w:rFonts w:ascii="Calibri" w:hAnsi="Calibri"/>
          <w:sz w:val="22"/>
          <w:szCs w:val="22"/>
          <w:lang w:eastAsia="en-GB"/>
        </w:rPr>
      </w:pPr>
      <w:r>
        <w:t>6.1.3</w:t>
      </w:r>
      <w:r w:rsidRPr="00A072DE">
        <w:rPr>
          <w:rFonts w:ascii="Calibri" w:hAnsi="Calibri"/>
          <w:sz w:val="22"/>
          <w:szCs w:val="22"/>
          <w:lang w:eastAsia="en-GB"/>
        </w:rPr>
        <w:tab/>
      </w:r>
      <w:r>
        <w:t>Accounting Functionality</w:t>
      </w:r>
      <w:r>
        <w:tab/>
      </w:r>
      <w:r>
        <w:fldChar w:fldCharType="begin" w:fldLock="1"/>
      </w:r>
      <w:r>
        <w:instrText xml:space="preserve"> PAGEREF _Toc82521743 \h </w:instrText>
      </w:r>
      <w:r>
        <w:fldChar w:fldCharType="separate"/>
      </w:r>
      <w:r>
        <w:t>28</w:t>
      </w:r>
      <w:r>
        <w:fldChar w:fldCharType="end"/>
      </w:r>
    </w:p>
    <w:p w14:paraId="332D0B60" w14:textId="37EF46CA" w:rsidR="00EE7E63" w:rsidRPr="00A072DE" w:rsidRDefault="00EE7E63">
      <w:pPr>
        <w:pStyle w:val="TOC3"/>
        <w:rPr>
          <w:rFonts w:ascii="Calibri" w:hAnsi="Calibri"/>
          <w:sz w:val="22"/>
          <w:szCs w:val="22"/>
          <w:lang w:eastAsia="en-GB"/>
        </w:rPr>
      </w:pPr>
      <w:r>
        <w:t>6.1.4</w:t>
      </w:r>
      <w:r w:rsidRPr="00A072DE">
        <w:rPr>
          <w:rFonts w:ascii="Calibri" w:hAnsi="Calibri"/>
          <w:sz w:val="22"/>
          <w:szCs w:val="22"/>
          <w:lang w:eastAsia="en-GB"/>
        </w:rPr>
        <w:tab/>
      </w:r>
      <w:r>
        <w:t>Use of Sessions</w:t>
      </w:r>
      <w:r>
        <w:tab/>
      </w:r>
      <w:r>
        <w:fldChar w:fldCharType="begin" w:fldLock="1"/>
      </w:r>
      <w:r>
        <w:instrText xml:space="preserve"> PAGEREF _Toc82521744 \h </w:instrText>
      </w:r>
      <w:r>
        <w:fldChar w:fldCharType="separate"/>
      </w:r>
      <w:r>
        <w:t>28</w:t>
      </w:r>
      <w:r>
        <w:fldChar w:fldCharType="end"/>
      </w:r>
    </w:p>
    <w:p w14:paraId="621A23F6" w14:textId="62B312D7" w:rsidR="00EE7E63" w:rsidRPr="00A072DE" w:rsidRDefault="00EE7E63">
      <w:pPr>
        <w:pStyle w:val="TOC3"/>
        <w:rPr>
          <w:rFonts w:ascii="Calibri" w:hAnsi="Calibri"/>
          <w:sz w:val="22"/>
          <w:szCs w:val="22"/>
          <w:lang w:eastAsia="en-GB"/>
        </w:rPr>
      </w:pPr>
      <w:r>
        <w:t>6.1.5</w:t>
      </w:r>
      <w:r w:rsidRPr="00A072DE">
        <w:rPr>
          <w:rFonts w:ascii="Calibri" w:hAnsi="Calibri"/>
          <w:sz w:val="22"/>
          <w:szCs w:val="22"/>
          <w:lang w:eastAsia="en-GB"/>
        </w:rPr>
        <w:tab/>
      </w:r>
      <w:r>
        <w:t>Transport Protocol</w:t>
      </w:r>
      <w:r>
        <w:tab/>
      </w:r>
      <w:r>
        <w:fldChar w:fldCharType="begin" w:fldLock="1"/>
      </w:r>
      <w:r>
        <w:instrText xml:space="preserve"> PAGEREF _Toc82521745 \h </w:instrText>
      </w:r>
      <w:r>
        <w:fldChar w:fldCharType="separate"/>
      </w:r>
      <w:r>
        <w:t>29</w:t>
      </w:r>
      <w:r>
        <w:fldChar w:fldCharType="end"/>
      </w:r>
    </w:p>
    <w:p w14:paraId="1FE27627" w14:textId="56B79660" w:rsidR="00EE7E63" w:rsidRPr="00A072DE" w:rsidRDefault="00EE7E63">
      <w:pPr>
        <w:pStyle w:val="TOC3"/>
        <w:rPr>
          <w:rFonts w:ascii="Calibri" w:hAnsi="Calibri"/>
          <w:sz w:val="22"/>
          <w:szCs w:val="22"/>
          <w:lang w:eastAsia="en-GB"/>
        </w:rPr>
      </w:pPr>
      <w:r>
        <w:t>6.1.6</w:t>
      </w:r>
      <w:r w:rsidRPr="00A072DE">
        <w:rPr>
          <w:rFonts w:ascii="Calibri" w:hAnsi="Calibri"/>
          <w:sz w:val="22"/>
          <w:szCs w:val="22"/>
          <w:lang w:eastAsia="en-GB"/>
        </w:rPr>
        <w:tab/>
      </w:r>
      <w:r>
        <w:t>Routing Considerations</w:t>
      </w:r>
      <w:r>
        <w:tab/>
      </w:r>
      <w:r>
        <w:fldChar w:fldCharType="begin" w:fldLock="1"/>
      </w:r>
      <w:r>
        <w:instrText xml:space="preserve"> PAGEREF _Toc82521746 \h </w:instrText>
      </w:r>
      <w:r>
        <w:fldChar w:fldCharType="separate"/>
      </w:r>
      <w:r>
        <w:t>29</w:t>
      </w:r>
      <w:r>
        <w:fldChar w:fldCharType="end"/>
      </w:r>
    </w:p>
    <w:p w14:paraId="4DDB6B37" w14:textId="0DBE3CEF" w:rsidR="00EE7E63" w:rsidRPr="00A072DE" w:rsidRDefault="00EE7E63">
      <w:pPr>
        <w:pStyle w:val="TOC4"/>
        <w:rPr>
          <w:rFonts w:ascii="Calibri" w:hAnsi="Calibri"/>
          <w:sz w:val="22"/>
          <w:szCs w:val="22"/>
          <w:lang w:eastAsia="en-GB"/>
        </w:rPr>
      </w:pPr>
      <w:r>
        <w:t>6.1.6.1</w:t>
      </w:r>
      <w:r w:rsidRPr="00A072DE">
        <w:rPr>
          <w:rFonts w:ascii="Calibri" w:hAnsi="Calibri"/>
          <w:sz w:val="22"/>
          <w:szCs w:val="22"/>
          <w:lang w:eastAsia="en-GB"/>
        </w:rPr>
        <w:tab/>
      </w:r>
      <w:r>
        <w:t>Routing Considerations for Monitoring Event related Requests</w:t>
      </w:r>
      <w:r>
        <w:tab/>
      </w:r>
      <w:r>
        <w:fldChar w:fldCharType="begin" w:fldLock="1"/>
      </w:r>
      <w:r>
        <w:instrText xml:space="preserve"> PAGEREF _Toc82521747 \h </w:instrText>
      </w:r>
      <w:r>
        <w:fldChar w:fldCharType="separate"/>
      </w:r>
      <w:r>
        <w:t>29</w:t>
      </w:r>
      <w:r>
        <w:fldChar w:fldCharType="end"/>
      </w:r>
    </w:p>
    <w:p w14:paraId="75AD0DE5" w14:textId="57CE0627" w:rsidR="00EE7E63" w:rsidRPr="00A072DE" w:rsidRDefault="00EE7E63">
      <w:pPr>
        <w:pStyle w:val="TOC4"/>
        <w:rPr>
          <w:rFonts w:ascii="Calibri" w:hAnsi="Calibri"/>
          <w:sz w:val="22"/>
          <w:szCs w:val="22"/>
          <w:lang w:eastAsia="en-GB"/>
        </w:rPr>
      </w:pPr>
      <w:r>
        <w:t>6.1.6.2</w:t>
      </w:r>
      <w:r w:rsidRPr="00A072DE">
        <w:rPr>
          <w:rFonts w:ascii="Calibri" w:hAnsi="Calibri"/>
          <w:sz w:val="22"/>
          <w:szCs w:val="22"/>
          <w:lang w:eastAsia="en-GB"/>
        </w:rPr>
        <w:tab/>
      </w:r>
      <w:r>
        <w:t>Routing Considerations for Non-IP Data Related Requests</w:t>
      </w:r>
      <w:r>
        <w:tab/>
      </w:r>
      <w:r>
        <w:fldChar w:fldCharType="begin" w:fldLock="1"/>
      </w:r>
      <w:r>
        <w:instrText xml:space="preserve"> PAGEREF _Toc82521748 \h </w:instrText>
      </w:r>
      <w:r>
        <w:fldChar w:fldCharType="separate"/>
      </w:r>
      <w:r>
        <w:t>29</w:t>
      </w:r>
      <w:r>
        <w:fldChar w:fldCharType="end"/>
      </w:r>
    </w:p>
    <w:p w14:paraId="0AFB0022" w14:textId="1EFC3E8B" w:rsidR="00EE7E63" w:rsidRPr="00A072DE" w:rsidRDefault="00EE7E63">
      <w:pPr>
        <w:pStyle w:val="TOC4"/>
        <w:rPr>
          <w:rFonts w:ascii="Calibri" w:hAnsi="Calibri"/>
          <w:sz w:val="22"/>
          <w:szCs w:val="22"/>
          <w:lang w:eastAsia="en-GB"/>
        </w:rPr>
      </w:pPr>
      <w:r>
        <w:t>6.1.6.3</w:t>
      </w:r>
      <w:r w:rsidRPr="00A072DE">
        <w:rPr>
          <w:rFonts w:ascii="Calibri" w:hAnsi="Calibri"/>
          <w:sz w:val="22"/>
          <w:szCs w:val="22"/>
          <w:lang w:eastAsia="en-GB"/>
        </w:rPr>
        <w:tab/>
      </w:r>
      <w:r w:rsidRPr="006651A9">
        <w:rPr>
          <w:lang w:val="en-US"/>
        </w:rPr>
        <w:t xml:space="preserve">Handling of the </w:t>
      </w:r>
      <w:r>
        <w:t>Vendor-Specific-Application-Id AVP</w:t>
      </w:r>
      <w:r>
        <w:tab/>
      </w:r>
      <w:r>
        <w:fldChar w:fldCharType="begin" w:fldLock="1"/>
      </w:r>
      <w:r>
        <w:instrText xml:space="preserve"> PAGEREF _Toc82521749 \h </w:instrText>
      </w:r>
      <w:r>
        <w:fldChar w:fldCharType="separate"/>
      </w:r>
      <w:r>
        <w:t>30</w:t>
      </w:r>
      <w:r>
        <w:fldChar w:fldCharType="end"/>
      </w:r>
    </w:p>
    <w:p w14:paraId="5A40C83B" w14:textId="0350EBCF" w:rsidR="00EE7E63" w:rsidRPr="00A072DE" w:rsidRDefault="00EE7E63">
      <w:pPr>
        <w:pStyle w:val="TOC4"/>
        <w:rPr>
          <w:rFonts w:ascii="Calibri" w:hAnsi="Calibri"/>
          <w:sz w:val="22"/>
          <w:szCs w:val="22"/>
          <w:lang w:eastAsia="en-GB"/>
        </w:rPr>
      </w:pPr>
      <w:r>
        <w:t>6.1.7</w:t>
      </w:r>
      <w:r w:rsidRPr="00A072DE">
        <w:rPr>
          <w:rFonts w:ascii="Calibri" w:hAnsi="Calibri"/>
          <w:sz w:val="22"/>
          <w:szCs w:val="22"/>
          <w:lang w:eastAsia="en-GB"/>
        </w:rPr>
        <w:tab/>
      </w:r>
      <w:r>
        <w:t>Advertising Application Support</w:t>
      </w:r>
      <w:r>
        <w:tab/>
      </w:r>
      <w:r>
        <w:fldChar w:fldCharType="begin" w:fldLock="1"/>
      </w:r>
      <w:r>
        <w:instrText xml:space="preserve"> PAGEREF _Toc82521750 \h </w:instrText>
      </w:r>
      <w:r>
        <w:fldChar w:fldCharType="separate"/>
      </w:r>
      <w:r>
        <w:t>30</w:t>
      </w:r>
      <w:r>
        <w:fldChar w:fldCharType="end"/>
      </w:r>
    </w:p>
    <w:p w14:paraId="024E5BE6" w14:textId="7471E5C4" w:rsidR="00EE7E63" w:rsidRPr="00A072DE" w:rsidRDefault="00EE7E63">
      <w:pPr>
        <w:pStyle w:val="TOC3"/>
        <w:rPr>
          <w:rFonts w:ascii="Calibri" w:hAnsi="Calibri"/>
          <w:sz w:val="22"/>
          <w:szCs w:val="22"/>
          <w:lang w:eastAsia="en-GB"/>
        </w:rPr>
      </w:pPr>
      <w:r>
        <w:t>6.1.8</w:t>
      </w:r>
      <w:r w:rsidRPr="00A072DE">
        <w:rPr>
          <w:rFonts w:ascii="Calibri" w:hAnsi="Calibri"/>
          <w:sz w:val="22"/>
          <w:szCs w:val="22"/>
          <w:lang w:eastAsia="en-GB"/>
        </w:rPr>
        <w:tab/>
      </w:r>
      <w:r>
        <w:t>Diameter Application Identifier</w:t>
      </w:r>
      <w:r>
        <w:tab/>
      </w:r>
      <w:r>
        <w:fldChar w:fldCharType="begin" w:fldLock="1"/>
      </w:r>
      <w:r>
        <w:instrText xml:space="preserve"> PAGEREF _Toc82521751 \h </w:instrText>
      </w:r>
      <w:r>
        <w:fldChar w:fldCharType="separate"/>
      </w:r>
      <w:r>
        <w:t>30</w:t>
      </w:r>
      <w:r>
        <w:fldChar w:fldCharType="end"/>
      </w:r>
    </w:p>
    <w:p w14:paraId="13283F94" w14:textId="2BA8EEE5" w:rsidR="00EE7E63" w:rsidRPr="00A072DE" w:rsidRDefault="00EE7E63">
      <w:pPr>
        <w:pStyle w:val="TOC3"/>
        <w:rPr>
          <w:rFonts w:ascii="Calibri" w:hAnsi="Calibri"/>
          <w:sz w:val="22"/>
          <w:szCs w:val="22"/>
          <w:lang w:eastAsia="en-GB"/>
        </w:rPr>
      </w:pPr>
      <w:r>
        <w:t>6.1.9</w:t>
      </w:r>
      <w:r w:rsidRPr="00A072DE">
        <w:rPr>
          <w:rFonts w:ascii="Calibri" w:hAnsi="Calibri"/>
          <w:sz w:val="22"/>
          <w:szCs w:val="22"/>
          <w:lang w:eastAsia="en-GB"/>
        </w:rPr>
        <w:tab/>
      </w:r>
      <w:r>
        <w:t>Use of the Supported-Features AVP</w:t>
      </w:r>
      <w:r>
        <w:tab/>
      </w:r>
      <w:r>
        <w:fldChar w:fldCharType="begin" w:fldLock="1"/>
      </w:r>
      <w:r>
        <w:instrText xml:space="preserve"> PAGEREF _Toc82521752 \h </w:instrText>
      </w:r>
      <w:r>
        <w:fldChar w:fldCharType="separate"/>
      </w:r>
      <w:r>
        <w:t>30</w:t>
      </w:r>
      <w:r>
        <w:fldChar w:fldCharType="end"/>
      </w:r>
    </w:p>
    <w:p w14:paraId="0A1BCD04" w14:textId="71AC519C" w:rsidR="00EE7E63" w:rsidRPr="00A072DE" w:rsidRDefault="00EE7E63">
      <w:pPr>
        <w:pStyle w:val="TOC2"/>
        <w:rPr>
          <w:rFonts w:ascii="Calibri" w:hAnsi="Calibri"/>
          <w:sz w:val="22"/>
          <w:szCs w:val="22"/>
          <w:lang w:eastAsia="en-GB"/>
        </w:rPr>
      </w:pPr>
      <w:r w:rsidRPr="006651A9">
        <w:rPr>
          <w:lang w:val="en-US"/>
        </w:rPr>
        <w:t>6.2</w:t>
      </w:r>
      <w:r w:rsidRPr="00A072DE">
        <w:rPr>
          <w:rFonts w:ascii="Calibri" w:hAnsi="Calibri"/>
          <w:sz w:val="22"/>
          <w:szCs w:val="22"/>
          <w:lang w:eastAsia="en-GB"/>
        </w:rPr>
        <w:tab/>
      </w:r>
      <w:r w:rsidRPr="006651A9">
        <w:rPr>
          <w:lang w:val="en-US"/>
        </w:rPr>
        <w:t>Commands</w:t>
      </w:r>
      <w:r>
        <w:tab/>
      </w:r>
      <w:r>
        <w:fldChar w:fldCharType="begin" w:fldLock="1"/>
      </w:r>
      <w:r>
        <w:instrText xml:space="preserve"> PAGEREF _Toc82521753 \h </w:instrText>
      </w:r>
      <w:r>
        <w:fldChar w:fldCharType="separate"/>
      </w:r>
      <w:r>
        <w:t>31</w:t>
      </w:r>
      <w:r>
        <w:fldChar w:fldCharType="end"/>
      </w:r>
    </w:p>
    <w:p w14:paraId="6794B811" w14:textId="13B9AFDC" w:rsidR="00EE7E63" w:rsidRPr="00A072DE" w:rsidRDefault="00EE7E63">
      <w:pPr>
        <w:pStyle w:val="TOC3"/>
        <w:rPr>
          <w:rFonts w:ascii="Calibri" w:hAnsi="Calibri"/>
          <w:sz w:val="22"/>
          <w:szCs w:val="22"/>
          <w:lang w:eastAsia="en-GB"/>
        </w:rPr>
      </w:pPr>
      <w:r w:rsidRPr="006651A9">
        <w:rPr>
          <w:lang w:val="en-US"/>
        </w:rPr>
        <w:t>6.2.1</w:t>
      </w:r>
      <w:r w:rsidRPr="00A072DE">
        <w:rPr>
          <w:rFonts w:ascii="Calibri" w:hAnsi="Calibri"/>
          <w:sz w:val="22"/>
          <w:szCs w:val="22"/>
          <w:lang w:eastAsia="en-GB"/>
        </w:rPr>
        <w:tab/>
      </w:r>
      <w:r w:rsidRPr="006651A9">
        <w:rPr>
          <w:lang w:val="en-US" w:eastAsia="zh-CN"/>
        </w:rPr>
        <w:t>Introduction</w:t>
      </w:r>
      <w:r>
        <w:tab/>
      </w:r>
      <w:r>
        <w:fldChar w:fldCharType="begin" w:fldLock="1"/>
      </w:r>
      <w:r>
        <w:instrText xml:space="preserve"> PAGEREF _Toc82521754 \h </w:instrText>
      </w:r>
      <w:r>
        <w:fldChar w:fldCharType="separate"/>
      </w:r>
      <w:r>
        <w:t>31</w:t>
      </w:r>
      <w:r>
        <w:fldChar w:fldCharType="end"/>
      </w:r>
    </w:p>
    <w:p w14:paraId="4F66450F" w14:textId="0B1B1B44" w:rsidR="00EE7E63" w:rsidRPr="00A072DE" w:rsidRDefault="00EE7E63">
      <w:pPr>
        <w:pStyle w:val="TOC3"/>
        <w:rPr>
          <w:rFonts w:ascii="Calibri" w:hAnsi="Calibri"/>
          <w:sz w:val="22"/>
          <w:szCs w:val="22"/>
          <w:lang w:eastAsia="en-GB"/>
        </w:rPr>
      </w:pPr>
      <w:r w:rsidRPr="006651A9">
        <w:rPr>
          <w:lang w:val="en-US"/>
        </w:rPr>
        <w:t>6.2.2</w:t>
      </w:r>
      <w:r w:rsidRPr="00A072DE">
        <w:rPr>
          <w:rFonts w:ascii="Calibri" w:hAnsi="Calibri"/>
          <w:sz w:val="22"/>
          <w:szCs w:val="22"/>
          <w:lang w:eastAsia="en-GB"/>
        </w:rPr>
        <w:tab/>
      </w:r>
      <w:r w:rsidRPr="006651A9">
        <w:rPr>
          <w:lang w:val="en-US"/>
        </w:rPr>
        <w:t>Command-Code values</w:t>
      </w:r>
      <w:r>
        <w:tab/>
      </w:r>
      <w:r>
        <w:fldChar w:fldCharType="begin" w:fldLock="1"/>
      </w:r>
      <w:r>
        <w:instrText xml:space="preserve"> PAGEREF _Toc82521755 \h </w:instrText>
      </w:r>
      <w:r>
        <w:fldChar w:fldCharType="separate"/>
      </w:r>
      <w:r>
        <w:t>31</w:t>
      </w:r>
      <w:r>
        <w:fldChar w:fldCharType="end"/>
      </w:r>
    </w:p>
    <w:p w14:paraId="217424F8" w14:textId="6EE6986C" w:rsidR="00EE7E63" w:rsidRPr="00A072DE" w:rsidRDefault="00EE7E63">
      <w:pPr>
        <w:pStyle w:val="TOC3"/>
        <w:rPr>
          <w:rFonts w:ascii="Calibri" w:hAnsi="Calibri"/>
          <w:sz w:val="22"/>
          <w:szCs w:val="22"/>
          <w:lang w:eastAsia="en-GB"/>
        </w:rPr>
      </w:pPr>
      <w:r w:rsidRPr="006651A9">
        <w:rPr>
          <w:lang w:val="en-US"/>
        </w:rPr>
        <w:t>6.2.3</w:t>
      </w:r>
      <w:r w:rsidRPr="00A072DE">
        <w:rPr>
          <w:rFonts w:ascii="Calibri" w:hAnsi="Calibri"/>
          <w:sz w:val="22"/>
          <w:szCs w:val="22"/>
          <w:lang w:eastAsia="en-GB"/>
        </w:rPr>
        <w:tab/>
      </w:r>
      <w:r w:rsidRPr="006651A9">
        <w:rPr>
          <w:lang w:val="en-US"/>
        </w:rPr>
        <w:t>Configuration Information Request (CIR) Command</w:t>
      </w:r>
      <w:r>
        <w:tab/>
      </w:r>
      <w:r>
        <w:fldChar w:fldCharType="begin" w:fldLock="1"/>
      </w:r>
      <w:r>
        <w:instrText xml:space="preserve"> PAGEREF _Toc82521756 \h </w:instrText>
      </w:r>
      <w:r>
        <w:fldChar w:fldCharType="separate"/>
      </w:r>
      <w:r>
        <w:t>31</w:t>
      </w:r>
      <w:r>
        <w:fldChar w:fldCharType="end"/>
      </w:r>
    </w:p>
    <w:p w14:paraId="7FBB13BC" w14:textId="543E1EF1" w:rsidR="00EE7E63" w:rsidRPr="00A072DE" w:rsidRDefault="00EE7E63">
      <w:pPr>
        <w:pStyle w:val="TOC3"/>
        <w:rPr>
          <w:rFonts w:ascii="Calibri" w:hAnsi="Calibri"/>
          <w:sz w:val="22"/>
          <w:szCs w:val="22"/>
          <w:lang w:eastAsia="en-GB"/>
        </w:rPr>
      </w:pPr>
      <w:r w:rsidRPr="006651A9">
        <w:rPr>
          <w:lang w:val="sv-SE"/>
        </w:rPr>
        <w:t>6.</w:t>
      </w:r>
      <w:r>
        <w:t>2.</w:t>
      </w:r>
      <w:r w:rsidRPr="006651A9">
        <w:rPr>
          <w:lang w:val="sv-SE"/>
        </w:rPr>
        <w:t>4</w:t>
      </w:r>
      <w:r w:rsidRPr="00A072DE">
        <w:rPr>
          <w:rFonts w:ascii="Calibri" w:hAnsi="Calibri"/>
          <w:sz w:val="22"/>
          <w:szCs w:val="22"/>
          <w:lang w:eastAsia="en-GB"/>
        </w:rPr>
        <w:tab/>
      </w:r>
      <w:r w:rsidRPr="006651A9">
        <w:rPr>
          <w:lang w:val="fr-FR"/>
        </w:rPr>
        <w:t>Configuration</w:t>
      </w:r>
      <w:r>
        <w:t>-Information-Answer (CIA) Command</w:t>
      </w:r>
      <w:r>
        <w:tab/>
      </w:r>
      <w:r>
        <w:fldChar w:fldCharType="begin" w:fldLock="1"/>
      </w:r>
      <w:r>
        <w:instrText xml:space="preserve"> PAGEREF _Toc82521757 \h </w:instrText>
      </w:r>
      <w:r>
        <w:fldChar w:fldCharType="separate"/>
      </w:r>
      <w:r>
        <w:t>32</w:t>
      </w:r>
      <w:r>
        <w:fldChar w:fldCharType="end"/>
      </w:r>
    </w:p>
    <w:p w14:paraId="46F104BD" w14:textId="67DF9AF8" w:rsidR="00EE7E63" w:rsidRPr="00A072DE" w:rsidRDefault="00EE7E63">
      <w:pPr>
        <w:pStyle w:val="TOC3"/>
        <w:rPr>
          <w:rFonts w:ascii="Calibri" w:hAnsi="Calibri"/>
          <w:sz w:val="22"/>
          <w:szCs w:val="22"/>
          <w:lang w:eastAsia="en-GB"/>
        </w:rPr>
      </w:pPr>
      <w:r w:rsidRPr="006651A9">
        <w:rPr>
          <w:lang w:val="en-US"/>
        </w:rPr>
        <w:t>6.2.5</w:t>
      </w:r>
      <w:r w:rsidRPr="00A072DE">
        <w:rPr>
          <w:rFonts w:ascii="Calibri" w:hAnsi="Calibri"/>
          <w:sz w:val="22"/>
          <w:szCs w:val="22"/>
          <w:lang w:eastAsia="en-GB"/>
        </w:rPr>
        <w:tab/>
      </w:r>
      <w:r w:rsidRPr="006651A9">
        <w:rPr>
          <w:lang w:val="en-US"/>
        </w:rPr>
        <w:t>Reporting-Information-Request (RIR) Command</w:t>
      </w:r>
      <w:r>
        <w:tab/>
      </w:r>
      <w:r>
        <w:fldChar w:fldCharType="begin" w:fldLock="1"/>
      </w:r>
      <w:r>
        <w:instrText xml:space="preserve"> PAGEREF _Toc82521758 \h </w:instrText>
      </w:r>
      <w:r>
        <w:fldChar w:fldCharType="separate"/>
      </w:r>
      <w:r>
        <w:t>32</w:t>
      </w:r>
      <w:r>
        <w:fldChar w:fldCharType="end"/>
      </w:r>
    </w:p>
    <w:p w14:paraId="274FA0CD" w14:textId="03A57B58" w:rsidR="00EE7E63" w:rsidRPr="00A072DE" w:rsidRDefault="00EE7E63">
      <w:pPr>
        <w:pStyle w:val="TOC3"/>
        <w:rPr>
          <w:rFonts w:ascii="Calibri" w:hAnsi="Calibri"/>
          <w:sz w:val="22"/>
          <w:szCs w:val="22"/>
          <w:lang w:eastAsia="en-GB"/>
        </w:rPr>
      </w:pPr>
      <w:r w:rsidRPr="006651A9">
        <w:rPr>
          <w:lang w:val="en-US"/>
        </w:rPr>
        <w:t>6.2.6</w:t>
      </w:r>
      <w:r w:rsidRPr="00A072DE">
        <w:rPr>
          <w:rFonts w:ascii="Calibri" w:hAnsi="Calibri"/>
          <w:sz w:val="22"/>
          <w:szCs w:val="22"/>
          <w:lang w:eastAsia="en-GB"/>
        </w:rPr>
        <w:tab/>
      </w:r>
      <w:r w:rsidRPr="006651A9">
        <w:rPr>
          <w:lang w:val="en-US"/>
        </w:rPr>
        <w:t>Reporting-Information-Answer (RIA) Command</w:t>
      </w:r>
      <w:r>
        <w:tab/>
      </w:r>
      <w:r>
        <w:fldChar w:fldCharType="begin" w:fldLock="1"/>
      </w:r>
      <w:r>
        <w:instrText xml:space="preserve"> PAGEREF _Toc82521759 \h </w:instrText>
      </w:r>
      <w:r>
        <w:fldChar w:fldCharType="separate"/>
      </w:r>
      <w:r>
        <w:t>33</w:t>
      </w:r>
      <w:r>
        <w:fldChar w:fldCharType="end"/>
      </w:r>
    </w:p>
    <w:p w14:paraId="34D89FA8" w14:textId="2ABE6376" w:rsidR="00EE7E63" w:rsidRPr="00A072DE" w:rsidRDefault="00EE7E63">
      <w:pPr>
        <w:pStyle w:val="TOC3"/>
        <w:rPr>
          <w:rFonts w:ascii="Calibri" w:hAnsi="Calibri"/>
          <w:sz w:val="22"/>
          <w:szCs w:val="22"/>
          <w:lang w:eastAsia="en-GB"/>
        </w:rPr>
      </w:pPr>
      <w:r>
        <w:t>6.2.7</w:t>
      </w:r>
      <w:r w:rsidRPr="00A072DE">
        <w:rPr>
          <w:rFonts w:ascii="Calibri" w:hAnsi="Calibri"/>
          <w:sz w:val="22"/>
          <w:szCs w:val="22"/>
          <w:lang w:eastAsia="en-GB"/>
        </w:rPr>
        <w:tab/>
      </w:r>
      <w:r>
        <w:t>Connection-Management-Request (CMR) Command</w:t>
      </w:r>
      <w:r>
        <w:tab/>
      </w:r>
      <w:r>
        <w:fldChar w:fldCharType="begin" w:fldLock="1"/>
      </w:r>
      <w:r>
        <w:instrText xml:space="preserve"> PAGEREF _Toc82521760 \h </w:instrText>
      </w:r>
      <w:r>
        <w:fldChar w:fldCharType="separate"/>
      </w:r>
      <w:r>
        <w:t>34</w:t>
      </w:r>
      <w:r>
        <w:fldChar w:fldCharType="end"/>
      </w:r>
    </w:p>
    <w:p w14:paraId="7571B8EF" w14:textId="42754A48" w:rsidR="00EE7E63" w:rsidRPr="00A072DE" w:rsidRDefault="00EE7E63">
      <w:pPr>
        <w:pStyle w:val="TOC3"/>
        <w:rPr>
          <w:rFonts w:ascii="Calibri" w:hAnsi="Calibri"/>
          <w:sz w:val="22"/>
          <w:szCs w:val="22"/>
          <w:lang w:eastAsia="en-GB"/>
        </w:rPr>
      </w:pPr>
      <w:r>
        <w:t>6.2.8</w:t>
      </w:r>
      <w:r w:rsidRPr="00A072DE">
        <w:rPr>
          <w:rFonts w:ascii="Calibri" w:hAnsi="Calibri"/>
          <w:sz w:val="22"/>
          <w:szCs w:val="22"/>
          <w:lang w:eastAsia="en-GB"/>
        </w:rPr>
        <w:tab/>
      </w:r>
      <w:r>
        <w:t>Connection-Management-Answer (CMA) Command</w:t>
      </w:r>
      <w:r>
        <w:tab/>
      </w:r>
      <w:r>
        <w:fldChar w:fldCharType="begin" w:fldLock="1"/>
      </w:r>
      <w:r>
        <w:instrText xml:space="preserve"> PAGEREF _Toc82521761 \h </w:instrText>
      </w:r>
      <w:r>
        <w:fldChar w:fldCharType="separate"/>
      </w:r>
      <w:r>
        <w:t>34</w:t>
      </w:r>
      <w:r>
        <w:fldChar w:fldCharType="end"/>
      </w:r>
    </w:p>
    <w:p w14:paraId="26D09EEA" w14:textId="071EE487" w:rsidR="00EE7E63" w:rsidRPr="00A072DE" w:rsidRDefault="00EE7E63">
      <w:pPr>
        <w:pStyle w:val="TOC3"/>
        <w:rPr>
          <w:rFonts w:ascii="Calibri" w:hAnsi="Calibri"/>
          <w:sz w:val="22"/>
          <w:szCs w:val="22"/>
          <w:lang w:eastAsia="en-GB"/>
        </w:rPr>
      </w:pPr>
      <w:r>
        <w:t>6.2.9</w:t>
      </w:r>
      <w:r w:rsidRPr="00A072DE">
        <w:rPr>
          <w:rFonts w:ascii="Calibri" w:hAnsi="Calibri"/>
          <w:sz w:val="22"/>
          <w:szCs w:val="22"/>
          <w:lang w:eastAsia="en-GB"/>
        </w:rPr>
        <w:tab/>
      </w:r>
      <w:r>
        <w:t>MO-Data-Request (ODR) Command</w:t>
      </w:r>
      <w:r>
        <w:tab/>
      </w:r>
      <w:r>
        <w:fldChar w:fldCharType="begin" w:fldLock="1"/>
      </w:r>
      <w:r>
        <w:instrText xml:space="preserve"> PAGEREF _Toc82521762 \h </w:instrText>
      </w:r>
      <w:r>
        <w:fldChar w:fldCharType="separate"/>
      </w:r>
      <w:r>
        <w:t>35</w:t>
      </w:r>
      <w:r>
        <w:fldChar w:fldCharType="end"/>
      </w:r>
    </w:p>
    <w:p w14:paraId="2C6D34AD" w14:textId="73B0EA54" w:rsidR="00EE7E63" w:rsidRPr="00A072DE" w:rsidRDefault="00EE7E63">
      <w:pPr>
        <w:pStyle w:val="TOC3"/>
        <w:rPr>
          <w:rFonts w:ascii="Calibri" w:hAnsi="Calibri"/>
          <w:sz w:val="22"/>
          <w:szCs w:val="22"/>
          <w:lang w:eastAsia="en-GB"/>
        </w:rPr>
      </w:pPr>
      <w:r>
        <w:t>6.2.10</w:t>
      </w:r>
      <w:r w:rsidRPr="00A072DE">
        <w:rPr>
          <w:rFonts w:ascii="Calibri" w:hAnsi="Calibri"/>
          <w:sz w:val="22"/>
          <w:szCs w:val="22"/>
          <w:lang w:eastAsia="en-GB"/>
        </w:rPr>
        <w:tab/>
      </w:r>
      <w:r>
        <w:t>MO-Data-Answer (ODA) Command</w:t>
      </w:r>
      <w:r>
        <w:tab/>
      </w:r>
      <w:r>
        <w:fldChar w:fldCharType="begin" w:fldLock="1"/>
      </w:r>
      <w:r>
        <w:instrText xml:space="preserve"> PAGEREF _Toc82521763 \h </w:instrText>
      </w:r>
      <w:r>
        <w:fldChar w:fldCharType="separate"/>
      </w:r>
      <w:r>
        <w:t>35</w:t>
      </w:r>
      <w:r>
        <w:fldChar w:fldCharType="end"/>
      </w:r>
    </w:p>
    <w:p w14:paraId="748A9721" w14:textId="63E32A30" w:rsidR="00EE7E63" w:rsidRPr="00A072DE" w:rsidRDefault="00EE7E63">
      <w:pPr>
        <w:pStyle w:val="TOC3"/>
        <w:rPr>
          <w:rFonts w:ascii="Calibri" w:hAnsi="Calibri"/>
          <w:sz w:val="22"/>
          <w:szCs w:val="22"/>
          <w:lang w:eastAsia="en-GB"/>
        </w:rPr>
      </w:pPr>
      <w:r w:rsidRPr="006651A9">
        <w:rPr>
          <w:lang w:val="en-US"/>
        </w:rPr>
        <w:t>6.2.11</w:t>
      </w:r>
      <w:r w:rsidRPr="00A072DE">
        <w:rPr>
          <w:rFonts w:ascii="Calibri" w:hAnsi="Calibri"/>
          <w:sz w:val="22"/>
          <w:szCs w:val="22"/>
          <w:lang w:eastAsia="en-GB"/>
        </w:rPr>
        <w:tab/>
      </w:r>
      <w:r w:rsidRPr="006651A9">
        <w:rPr>
          <w:lang w:val="en-US"/>
        </w:rPr>
        <w:t>MT-Data-Request (TDR) Command</w:t>
      </w:r>
      <w:r>
        <w:tab/>
      </w:r>
      <w:r>
        <w:fldChar w:fldCharType="begin" w:fldLock="1"/>
      </w:r>
      <w:r>
        <w:instrText xml:space="preserve"> PAGEREF _Toc82521764 \h </w:instrText>
      </w:r>
      <w:r>
        <w:fldChar w:fldCharType="separate"/>
      </w:r>
      <w:r>
        <w:t>36</w:t>
      </w:r>
      <w:r>
        <w:fldChar w:fldCharType="end"/>
      </w:r>
    </w:p>
    <w:p w14:paraId="03D4B55E" w14:textId="2F7D292B" w:rsidR="00EE7E63" w:rsidRPr="00A072DE" w:rsidRDefault="00EE7E63">
      <w:pPr>
        <w:pStyle w:val="TOC3"/>
        <w:rPr>
          <w:rFonts w:ascii="Calibri" w:hAnsi="Calibri"/>
          <w:sz w:val="22"/>
          <w:szCs w:val="22"/>
          <w:lang w:eastAsia="en-GB"/>
        </w:rPr>
      </w:pPr>
      <w:r w:rsidRPr="006651A9">
        <w:rPr>
          <w:lang w:val="en-US"/>
        </w:rPr>
        <w:t>6.2.12</w:t>
      </w:r>
      <w:r w:rsidRPr="00A072DE">
        <w:rPr>
          <w:rFonts w:ascii="Calibri" w:hAnsi="Calibri"/>
          <w:sz w:val="22"/>
          <w:szCs w:val="22"/>
          <w:lang w:eastAsia="en-GB"/>
        </w:rPr>
        <w:tab/>
      </w:r>
      <w:r w:rsidRPr="006651A9">
        <w:rPr>
          <w:lang w:val="en-US"/>
        </w:rPr>
        <w:t>MT-Data-Answer (TDA) Command</w:t>
      </w:r>
      <w:r>
        <w:tab/>
      </w:r>
      <w:r>
        <w:fldChar w:fldCharType="begin" w:fldLock="1"/>
      </w:r>
      <w:r>
        <w:instrText xml:space="preserve"> PAGEREF _Toc82521765 \h </w:instrText>
      </w:r>
      <w:r>
        <w:fldChar w:fldCharType="separate"/>
      </w:r>
      <w:r>
        <w:t>36</w:t>
      </w:r>
      <w:r>
        <w:fldChar w:fldCharType="end"/>
      </w:r>
    </w:p>
    <w:p w14:paraId="123E8BAD" w14:textId="3B211135" w:rsidR="00EE7E63" w:rsidRPr="00A072DE" w:rsidRDefault="00EE7E63">
      <w:pPr>
        <w:pStyle w:val="TOC2"/>
        <w:rPr>
          <w:rFonts w:ascii="Calibri" w:hAnsi="Calibri"/>
          <w:sz w:val="22"/>
          <w:szCs w:val="22"/>
          <w:lang w:eastAsia="en-GB"/>
        </w:rPr>
      </w:pPr>
      <w:r w:rsidRPr="006651A9">
        <w:rPr>
          <w:lang w:val="en-US"/>
        </w:rPr>
        <w:t>6.3</w:t>
      </w:r>
      <w:r w:rsidRPr="00A072DE">
        <w:rPr>
          <w:rFonts w:ascii="Calibri" w:hAnsi="Calibri"/>
          <w:sz w:val="22"/>
          <w:szCs w:val="22"/>
          <w:lang w:eastAsia="en-GB"/>
        </w:rPr>
        <w:tab/>
      </w:r>
      <w:r w:rsidRPr="006651A9">
        <w:rPr>
          <w:lang w:val="en-US"/>
        </w:rPr>
        <w:t>Result-Code AVP and Experimental-Result AVP Values</w:t>
      </w:r>
      <w:r>
        <w:tab/>
      </w:r>
      <w:r>
        <w:fldChar w:fldCharType="begin" w:fldLock="1"/>
      </w:r>
      <w:r>
        <w:instrText xml:space="preserve"> PAGEREF _Toc82521766 \h </w:instrText>
      </w:r>
      <w:r>
        <w:fldChar w:fldCharType="separate"/>
      </w:r>
      <w:r>
        <w:t>37</w:t>
      </w:r>
      <w:r>
        <w:fldChar w:fldCharType="end"/>
      </w:r>
    </w:p>
    <w:p w14:paraId="04812BFD" w14:textId="297E2A9D" w:rsidR="00EE7E63" w:rsidRPr="00A072DE" w:rsidRDefault="00EE7E63">
      <w:pPr>
        <w:pStyle w:val="TOC3"/>
        <w:rPr>
          <w:rFonts w:ascii="Calibri" w:hAnsi="Calibri"/>
          <w:sz w:val="22"/>
          <w:szCs w:val="22"/>
          <w:lang w:eastAsia="en-GB"/>
        </w:rPr>
      </w:pPr>
      <w:r w:rsidRPr="006651A9">
        <w:rPr>
          <w:lang w:val="en-US"/>
        </w:rPr>
        <w:t>6.3.1</w:t>
      </w:r>
      <w:r w:rsidRPr="00A072DE">
        <w:rPr>
          <w:rFonts w:ascii="Calibri" w:hAnsi="Calibri"/>
          <w:sz w:val="22"/>
          <w:szCs w:val="22"/>
          <w:lang w:eastAsia="en-GB"/>
        </w:rPr>
        <w:tab/>
      </w:r>
      <w:r w:rsidRPr="006651A9">
        <w:rPr>
          <w:lang w:val="en-US"/>
        </w:rPr>
        <w:t>General</w:t>
      </w:r>
      <w:r>
        <w:tab/>
      </w:r>
      <w:r>
        <w:fldChar w:fldCharType="begin" w:fldLock="1"/>
      </w:r>
      <w:r>
        <w:instrText xml:space="preserve"> PAGEREF _Toc82521767 \h </w:instrText>
      </w:r>
      <w:r>
        <w:fldChar w:fldCharType="separate"/>
      </w:r>
      <w:r>
        <w:t>37</w:t>
      </w:r>
      <w:r>
        <w:fldChar w:fldCharType="end"/>
      </w:r>
    </w:p>
    <w:p w14:paraId="6A814EF7" w14:textId="20BB3FAB" w:rsidR="00EE7E63" w:rsidRPr="00A072DE" w:rsidRDefault="00EE7E63">
      <w:pPr>
        <w:pStyle w:val="TOC3"/>
        <w:rPr>
          <w:rFonts w:ascii="Calibri" w:hAnsi="Calibri"/>
          <w:sz w:val="22"/>
          <w:szCs w:val="22"/>
          <w:lang w:eastAsia="en-GB"/>
        </w:rPr>
      </w:pPr>
      <w:r w:rsidRPr="006651A9">
        <w:rPr>
          <w:lang w:val="en-US"/>
        </w:rPr>
        <w:t>6.3.2</w:t>
      </w:r>
      <w:r w:rsidRPr="00A072DE">
        <w:rPr>
          <w:rFonts w:ascii="Calibri" w:hAnsi="Calibri"/>
          <w:sz w:val="22"/>
          <w:szCs w:val="22"/>
          <w:lang w:eastAsia="en-GB"/>
        </w:rPr>
        <w:tab/>
      </w:r>
      <w:r w:rsidRPr="006651A9">
        <w:rPr>
          <w:lang w:val="en-US"/>
        </w:rPr>
        <w:t>Success</w:t>
      </w:r>
      <w:r>
        <w:tab/>
      </w:r>
      <w:r>
        <w:fldChar w:fldCharType="begin" w:fldLock="1"/>
      </w:r>
      <w:r>
        <w:instrText xml:space="preserve"> PAGEREF _Toc82521768 \h </w:instrText>
      </w:r>
      <w:r>
        <w:fldChar w:fldCharType="separate"/>
      </w:r>
      <w:r>
        <w:t>37</w:t>
      </w:r>
      <w:r>
        <w:fldChar w:fldCharType="end"/>
      </w:r>
    </w:p>
    <w:p w14:paraId="7DBF538F" w14:textId="61C50790" w:rsidR="00EE7E63" w:rsidRPr="00A072DE" w:rsidRDefault="00EE7E63">
      <w:pPr>
        <w:pStyle w:val="TOC3"/>
        <w:rPr>
          <w:rFonts w:ascii="Calibri" w:hAnsi="Calibri"/>
          <w:sz w:val="22"/>
          <w:szCs w:val="22"/>
          <w:lang w:eastAsia="en-GB"/>
        </w:rPr>
      </w:pPr>
      <w:r w:rsidRPr="006651A9">
        <w:rPr>
          <w:lang w:val="en-US"/>
        </w:rPr>
        <w:t>6.3.3</w:t>
      </w:r>
      <w:r w:rsidRPr="00A072DE">
        <w:rPr>
          <w:rFonts w:ascii="Calibri" w:hAnsi="Calibri"/>
          <w:sz w:val="22"/>
          <w:szCs w:val="22"/>
          <w:lang w:eastAsia="en-GB"/>
        </w:rPr>
        <w:tab/>
      </w:r>
      <w:r w:rsidRPr="006651A9">
        <w:rPr>
          <w:lang w:val="en-US" w:eastAsia="zh-CN"/>
        </w:rPr>
        <w:t>Permanent Failures</w:t>
      </w:r>
      <w:r>
        <w:tab/>
      </w:r>
      <w:r>
        <w:fldChar w:fldCharType="begin" w:fldLock="1"/>
      </w:r>
      <w:r>
        <w:instrText xml:space="preserve"> PAGEREF _Toc82521769 \h </w:instrText>
      </w:r>
      <w:r>
        <w:fldChar w:fldCharType="separate"/>
      </w:r>
      <w:r>
        <w:t>37</w:t>
      </w:r>
      <w:r>
        <w:fldChar w:fldCharType="end"/>
      </w:r>
    </w:p>
    <w:p w14:paraId="2FF5A27D" w14:textId="024BE847" w:rsidR="00EE7E63" w:rsidRPr="00A072DE" w:rsidRDefault="00EE7E63">
      <w:pPr>
        <w:pStyle w:val="TOC4"/>
        <w:rPr>
          <w:rFonts w:ascii="Calibri" w:hAnsi="Calibri"/>
          <w:sz w:val="22"/>
          <w:szCs w:val="22"/>
          <w:lang w:eastAsia="en-GB"/>
        </w:rPr>
      </w:pPr>
      <w:r w:rsidRPr="006651A9">
        <w:rPr>
          <w:lang w:val="en-US"/>
        </w:rPr>
        <w:t>6.3.3.1</w:t>
      </w:r>
      <w:r w:rsidRPr="00A072DE">
        <w:rPr>
          <w:rFonts w:ascii="Calibri" w:hAnsi="Calibri"/>
          <w:sz w:val="22"/>
          <w:szCs w:val="22"/>
          <w:lang w:eastAsia="en-GB"/>
        </w:rPr>
        <w:tab/>
      </w:r>
      <w:r w:rsidRPr="006651A9">
        <w:rPr>
          <w:lang w:val="en-US"/>
        </w:rPr>
        <w:t>DIAMETER_ERROR_UNAUTHORIZED_REQUESTING_ENTITY (5510)</w:t>
      </w:r>
      <w:r>
        <w:tab/>
      </w:r>
      <w:r>
        <w:fldChar w:fldCharType="begin" w:fldLock="1"/>
      </w:r>
      <w:r>
        <w:instrText xml:space="preserve"> PAGEREF _Toc82521770 \h </w:instrText>
      </w:r>
      <w:r>
        <w:fldChar w:fldCharType="separate"/>
      </w:r>
      <w:r>
        <w:t>37</w:t>
      </w:r>
      <w:r>
        <w:fldChar w:fldCharType="end"/>
      </w:r>
    </w:p>
    <w:p w14:paraId="7D6773E4" w14:textId="6E28E0D7" w:rsidR="00EE7E63" w:rsidRPr="00A072DE" w:rsidRDefault="00EE7E63">
      <w:pPr>
        <w:pStyle w:val="TOC4"/>
        <w:rPr>
          <w:rFonts w:ascii="Calibri" w:hAnsi="Calibri"/>
          <w:sz w:val="22"/>
          <w:szCs w:val="22"/>
          <w:lang w:eastAsia="en-GB"/>
        </w:rPr>
      </w:pPr>
      <w:r w:rsidRPr="006651A9">
        <w:rPr>
          <w:lang w:val="en-US"/>
        </w:rPr>
        <w:t>6.3.3.2</w:t>
      </w:r>
      <w:r w:rsidRPr="00A072DE">
        <w:rPr>
          <w:rFonts w:ascii="Calibri" w:hAnsi="Calibri"/>
          <w:sz w:val="22"/>
          <w:szCs w:val="22"/>
          <w:lang w:eastAsia="en-GB"/>
        </w:rPr>
        <w:tab/>
      </w:r>
      <w:r w:rsidRPr="006651A9">
        <w:rPr>
          <w:lang w:val="en-US"/>
        </w:rPr>
        <w:t>DIAMETER_ERROR_UNAUTHORIZED_SERVICE (5511)</w:t>
      </w:r>
      <w:r>
        <w:tab/>
      </w:r>
      <w:r>
        <w:fldChar w:fldCharType="begin" w:fldLock="1"/>
      </w:r>
      <w:r>
        <w:instrText xml:space="preserve"> PAGEREF _Toc82521771 \h </w:instrText>
      </w:r>
      <w:r>
        <w:fldChar w:fldCharType="separate"/>
      </w:r>
      <w:r>
        <w:t>37</w:t>
      </w:r>
      <w:r>
        <w:fldChar w:fldCharType="end"/>
      </w:r>
    </w:p>
    <w:p w14:paraId="04D5F3E8" w14:textId="2BE3D5DB" w:rsidR="00EE7E63" w:rsidRPr="00A072DE" w:rsidRDefault="00EE7E63">
      <w:pPr>
        <w:pStyle w:val="TOC4"/>
        <w:rPr>
          <w:rFonts w:ascii="Calibri" w:hAnsi="Calibri"/>
          <w:sz w:val="22"/>
          <w:szCs w:val="22"/>
          <w:lang w:eastAsia="en-GB"/>
        </w:rPr>
      </w:pPr>
      <w:r w:rsidRPr="006651A9">
        <w:rPr>
          <w:lang w:val="en-US"/>
        </w:rPr>
        <w:t>6.3.3.3</w:t>
      </w:r>
      <w:r w:rsidRPr="00A072DE">
        <w:rPr>
          <w:rFonts w:ascii="Calibri" w:hAnsi="Calibri"/>
          <w:sz w:val="22"/>
          <w:szCs w:val="22"/>
          <w:lang w:eastAsia="en-GB"/>
        </w:rPr>
        <w:tab/>
      </w:r>
      <w:r w:rsidRPr="006651A9">
        <w:rPr>
          <w:lang w:val="en-US"/>
        </w:rPr>
        <w:t>DIAMETER_ERROR_CONFIGURATION_EVENT_STORAGE_NOT_ SUCCESSFUL (5513)</w:t>
      </w:r>
      <w:r>
        <w:tab/>
      </w:r>
      <w:r>
        <w:fldChar w:fldCharType="begin" w:fldLock="1"/>
      </w:r>
      <w:r>
        <w:instrText xml:space="preserve"> PAGEREF _Toc82521772 \h </w:instrText>
      </w:r>
      <w:r>
        <w:fldChar w:fldCharType="separate"/>
      </w:r>
      <w:r>
        <w:t>38</w:t>
      </w:r>
      <w:r>
        <w:fldChar w:fldCharType="end"/>
      </w:r>
    </w:p>
    <w:p w14:paraId="1EFACB59" w14:textId="1B119263" w:rsidR="00EE7E63" w:rsidRPr="00A072DE" w:rsidRDefault="00EE7E63">
      <w:pPr>
        <w:pStyle w:val="TOC4"/>
        <w:rPr>
          <w:rFonts w:ascii="Calibri" w:hAnsi="Calibri"/>
          <w:sz w:val="22"/>
          <w:szCs w:val="22"/>
          <w:lang w:eastAsia="en-GB"/>
        </w:rPr>
      </w:pPr>
      <w:r w:rsidRPr="006651A9">
        <w:rPr>
          <w:lang w:val="en-US"/>
        </w:rPr>
        <w:t>6.3.3.4</w:t>
      </w:r>
      <w:r w:rsidRPr="00A072DE">
        <w:rPr>
          <w:rFonts w:ascii="Calibri" w:hAnsi="Calibri"/>
          <w:sz w:val="22"/>
          <w:szCs w:val="22"/>
          <w:lang w:eastAsia="en-GB"/>
        </w:rPr>
        <w:tab/>
      </w:r>
      <w:r w:rsidRPr="006651A9">
        <w:rPr>
          <w:lang w:val="en-US"/>
        </w:rPr>
        <w:t>DIAMETER_ERROR_CONFIGURATION_EVENT_NON_EXISTANT (5514)</w:t>
      </w:r>
      <w:r>
        <w:tab/>
      </w:r>
      <w:r>
        <w:fldChar w:fldCharType="begin" w:fldLock="1"/>
      </w:r>
      <w:r>
        <w:instrText xml:space="preserve"> PAGEREF _Toc82521773 \h </w:instrText>
      </w:r>
      <w:r>
        <w:fldChar w:fldCharType="separate"/>
      </w:r>
      <w:r>
        <w:t>38</w:t>
      </w:r>
      <w:r>
        <w:fldChar w:fldCharType="end"/>
      </w:r>
    </w:p>
    <w:p w14:paraId="1657D46D" w14:textId="63B9A9BF" w:rsidR="00EE7E63" w:rsidRPr="00A072DE" w:rsidRDefault="00EE7E63">
      <w:pPr>
        <w:pStyle w:val="TOC4"/>
        <w:rPr>
          <w:rFonts w:ascii="Calibri" w:hAnsi="Calibri"/>
          <w:sz w:val="22"/>
          <w:szCs w:val="22"/>
          <w:lang w:eastAsia="en-GB"/>
        </w:rPr>
      </w:pPr>
      <w:r w:rsidRPr="006651A9">
        <w:rPr>
          <w:lang w:val="en-US"/>
        </w:rPr>
        <w:t>6.3.3.5</w:t>
      </w:r>
      <w:r w:rsidRPr="00A072DE">
        <w:rPr>
          <w:rFonts w:ascii="Calibri" w:hAnsi="Calibri"/>
          <w:sz w:val="22"/>
          <w:szCs w:val="22"/>
          <w:lang w:eastAsia="en-GB"/>
        </w:rPr>
        <w:tab/>
      </w:r>
      <w:r w:rsidRPr="006651A9">
        <w:rPr>
          <w:lang w:val="en-US"/>
        </w:rPr>
        <w:t>DIAMETER_ERROR_REQUESTED_LOCATION_NOT_SERVED (5650)</w:t>
      </w:r>
      <w:r>
        <w:tab/>
      </w:r>
      <w:r>
        <w:fldChar w:fldCharType="begin" w:fldLock="1"/>
      </w:r>
      <w:r>
        <w:instrText xml:space="preserve"> PAGEREF _Toc82521774 \h </w:instrText>
      </w:r>
      <w:r>
        <w:fldChar w:fldCharType="separate"/>
      </w:r>
      <w:r>
        <w:t>38</w:t>
      </w:r>
      <w:r>
        <w:fldChar w:fldCharType="end"/>
      </w:r>
    </w:p>
    <w:p w14:paraId="427D0AD3" w14:textId="44FBCA14" w:rsidR="00EE7E63" w:rsidRPr="00A072DE" w:rsidRDefault="00EE7E63">
      <w:pPr>
        <w:pStyle w:val="TOC4"/>
        <w:rPr>
          <w:rFonts w:ascii="Calibri" w:hAnsi="Calibri"/>
          <w:sz w:val="22"/>
          <w:szCs w:val="22"/>
          <w:lang w:eastAsia="en-GB"/>
        </w:rPr>
      </w:pPr>
      <w:r>
        <w:t>6.3.3.6</w:t>
      </w:r>
      <w:r w:rsidRPr="00A072DE">
        <w:rPr>
          <w:rFonts w:ascii="Calibri" w:hAnsi="Calibri"/>
          <w:sz w:val="22"/>
          <w:szCs w:val="22"/>
          <w:lang w:eastAsia="en-GB"/>
        </w:rPr>
        <w:tab/>
      </w:r>
      <w:r>
        <w:t>DIAMETER_ERROR_USER_UNKNOWN (5001)</w:t>
      </w:r>
      <w:r>
        <w:tab/>
      </w:r>
      <w:r>
        <w:fldChar w:fldCharType="begin" w:fldLock="1"/>
      </w:r>
      <w:r>
        <w:instrText xml:space="preserve"> PAGEREF _Toc82521775 \h </w:instrText>
      </w:r>
      <w:r>
        <w:fldChar w:fldCharType="separate"/>
      </w:r>
      <w:r>
        <w:t>38</w:t>
      </w:r>
      <w:r>
        <w:fldChar w:fldCharType="end"/>
      </w:r>
    </w:p>
    <w:p w14:paraId="52152774" w14:textId="14F1E54D" w:rsidR="00EE7E63" w:rsidRPr="00A072DE" w:rsidRDefault="00EE7E63">
      <w:pPr>
        <w:pStyle w:val="TOC4"/>
        <w:rPr>
          <w:rFonts w:ascii="Calibri" w:hAnsi="Calibri"/>
          <w:sz w:val="22"/>
          <w:szCs w:val="22"/>
          <w:lang w:eastAsia="en-GB"/>
        </w:rPr>
      </w:pPr>
      <w:r>
        <w:t>6.3.3.</w:t>
      </w:r>
      <w:r w:rsidRPr="006651A9">
        <w:rPr>
          <w:lang w:val="sv-SE"/>
        </w:rPr>
        <w:t>7</w:t>
      </w:r>
      <w:r w:rsidRPr="00A072DE">
        <w:rPr>
          <w:rFonts w:ascii="Calibri" w:hAnsi="Calibri"/>
          <w:sz w:val="22"/>
          <w:szCs w:val="22"/>
          <w:lang w:eastAsia="en-GB"/>
        </w:rPr>
        <w:tab/>
      </w:r>
      <w:r>
        <w:t>DIAMETER_ERROR_OPERATION_NOT_ALLOWED (5101)</w:t>
      </w:r>
      <w:r>
        <w:tab/>
      </w:r>
      <w:r>
        <w:fldChar w:fldCharType="begin" w:fldLock="1"/>
      </w:r>
      <w:r>
        <w:instrText xml:space="preserve"> PAGEREF _Toc82521776 \h </w:instrText>
      </w:r>
      <w:r>
        <w:fldChar w:fldCharType="separate"/>
      </w:r>
      <w:r>
        <w:t>38</w:t>
      </w:r>
      <w:r>
        <w:fldChar w:fldCharType="end"/>
      </w:r>
    </w:p>
    <w:p w14:paraId="10976F13" w14:textId="51116D4C" w:rsidR="00EE7E63" w:rsidRPr="00A072DE" w:rsidRDefault="00EE7E63">
      <w:pPr>
        <w:pStyle w:val="TOC4"/>
        <w:rPr>
          <w:rFonts w:ascii="Calibri" w:hAnsi="Calibri"/>
          <w:sz w:val="22"/>
          <w:szCs w:val="22"/>
          <w:lang w:eastAsia="en-GB"/>
        </w:rPr>
      </w:pPr>
      <w:r>
        <w:t>6.3.3.</w:t>
      </w:r>
      <w:r w:rsidRPr="006651A9">
        <w:rPr>
          <w:lang w:val="sv-SE"/>
        </w:rPr>
        <w:t>8</w:t>
      </w:r>
      <w:r w:rsidRPr="00A072DE">
        <w:rPr>
          <w:rFonts w:ascii="Calibri" w:hAnsi="Calibri"/>
          <w:sz w:val="22"/>
          <w:szCs w:val="22"/>
          <w:lang w:eastAsia="en-GB"/>
        </w:rPr>
        <w:tab/>
      </w:r>
      <w:r>
        <w:t>DIAMETER_ERROR_INVALID_EPS_BEARER (5651)</w:t>
      </w:r>
      <w:r>
        <w:tab/>
      </w:r>
      <w:r>
        <w:fldChar w:fldCharType="begin" w:fldLock="1"/>
      </w:r>
      <w:r>
        <w:instrText xml:space="preserve"> PAGEREF _Toc82521777 \h </w:instrText>
      </w:r>
      <w:r>
        <w:fldChar w:fldCharType="separate"/>
      </w:r>
      <w:r>
        <w:t>38</w:t>
      </w:r>
      <w:r>
        <w:fldChar w:fldCharType="end"/>
      </w:r>
    </w:p>
    <w:p w14:paraId="1C8CEEE4" w14:textId="2A609EA3" w:rsidR="00EE7E63" w:rsidRPr="00A072DE" w:rsidRDefault="00EE7E63">
      <w:pPr>
        <w:pStyle w:val="TOC4"/>
        <w:rPr>
          <w:rFonts w:ascii="Calibri" w:hAnsi="Calibri"/>
          <w:sz w:val="22"/>
          <w:szCs w:val="22"/>
          <w:lang w:eastAsia="en-GB"/>
        </w:rPr>
      </w:pPr>
      <w:r>
        <w:t>6.3.3.</w:t>
      </w:r>
      <w:r w:rsidRPr="006651A9">
        <w:rPr>
          <w:lang w:val="sv-SE"/>
        </w:rPr>
        <w:t>9</w:t>
      </w:r>
      <w:r w:rsidRPr="00A072DE">
        <w:rPr>
          <w:rFonts w:ascii="Calibri" w:hAnsi="Calibri"/>
          <w:sz w:val="22"/>
          <w:szCs w:val="22"/>
          <w:lang w:eastAsia="en-GB"/>
        </w:rPr>
        <w:tab/>
      </w:r>
      <w:r>
        <w:t>DIAMETER_ERROR_NIDD_CONFIGURATION_NOT_AVAILABLE (5652)</w:t>
      </w:r>
      <w:r>
        <w:tab/>
      </w:r>
      <w:r>
        <w:fldChar w:fldCharType="begin" w:fldLock="1"/>
      </w:r>
      <w:r>
        <w:instrText xml:space="preserve"> PAGEREF _Toc82521778 \h </w:instrText>
      </w:r>
      <w:r>
        <w:fldChar w:fldCharType="separate"/>
      </w:r>
      <w:r>
        <w:t>38</w:t>
      </w:r>
      <w:r>
        <w:fldChar w:fldCharType="end"/>
      </w:r>
    </w:p>
    <w:p w14:paraId="65B56323" w14:textId="60F29A28" w:rsidR="00EE7E63" w:rsidRPr="00A072DE" w:rsidRDefault="00EE7E63">
      <w:pPr>
        <w:pStyle w:val="TOC4"/>
        <w:rPr>
          <w:rFonts w:ascii="Calibri" w:hAnsi="Calibri"/>
          <w:sz w:val="22"/>
          <w:szCs w:val="22"/>
          <w:lang w:eastAsia="en-GB"/>
        </w:rPr>
      </w:pPr>
      <w:r w:rsidRPr="006651A9">
        <w:rPr>
          <w:lang w:val="en-US"/>
        </w:rPr>
        <w:t>6.3.3.10</w:t>
      </w:r>
      <w:r w:rsidRPr="00A072DE">
        <w:rPr>
          <w:rFonts w:ascii="Calibri" w:hAnsi="Calibri"/>
          <w:sz w:val="22"/>
          <w:szCs w:val="22"/>
          <w:lang w:eastAsia="en-GB"/>
        </w:rPr>
        <w:tab/>
      </w:r>
      <w:r w:rsidRPr="006651A9">
        <w:rPr>
          <w:lang w:val="en-US"/>
        </w:rPr>
        <w:t>DIAMETER_ERROR_ SCEF_REFERENCE_ID_UNKNOWN (5515)</w:t>
      </w:r>
      <w:r>
        <w:tab/>
      </w:r>
      <w:r>
        <w:fldChar w:fldCharType="begin" w:fldLock="1"/>
      </w:r>
      <w:r>
        <w:instrText xml:space="preserve"> PAGEREF _Toc82521779 \h </w:instrText>
      </w:r>
      <w:r>
        <w:fldChar w:fldCharType="separate"/>
      </w:r>
      <w:r>
        <w:t>38</w:t>
      </w:r>
      <w:r>
        <w:fldChar w:fldCharType="end"/>
      </w:r>
    </w:p>
    <w:p w14:paraId="7AA92C66" w14:textId="686C3BEA" w:rsidR="00EE7E63" w:rsidRPr="00A072DE" w:rsidRDefault="00EE7E63">
      <w:pPr>
        <w:pStyle w:val="TOC4"/>
        <w:rPr>
          <w:rFonts w:ascii="Calibri" w:hAnsi="Calibri"/>
          <w:sz w:val="22"/>
          <w:szCs w:val="22"/>
          <w:lang w:eastAsia="en-GB"/>
        </w:rPr>
      </w:pPr>
      <w:r w:rsidRPr="006651A9">
        <w:rPr>
          <w:lang w:val="en-US"/>
        </w:rPr>
        <w:t>6.3.3.11</w:t>
      </w:r>
      <w:r w:rsidRPr="00A072DE">
        <w:rPr>
          <w:rFonts w:ascii="Calibri" w:hAnsi="Calibri"/>
          <w:sz w:val="22"/>
          <w:szCs w:val="22"/>
          <w:lang w:eastAsia="en-GB"/>
        </w:rPr>
        <w:tab/>
      </w:r>
      <w:r>
        <w:t>DIAMETER_ERROR_USER_TEMPORARILY_UNREACHABLE</w:t>
      </w:r>
      <w:r w:rsidRPr="006651A9">
        <w:rPr>
          <w:lang w:val="en-US"/>
        </w:rPr>
        <w:t xml:space="preserve"> (5653)</w:t>
      </w:r>
      <w:r>
        <w:tab/>
      </w:r>
      <w:r>
        <w:fldChar w:fldCharType="begin" w:fldLock="1"/>
      </w:r>
      <w:r>
        <w:instrText xml:space="preserve"> PAGEREF _Toc82521780 \h </w:instrText>
      </w:r>
      <w:r>
        <w:fldChar w:fldCharType="separate"/>
      </w:r>
      <w:r>
        <w:t>38</w:t>
      </w:r>
      <w:r>
        <w:fldChar w:fldCharType="end"/>
      </w:r>
    </w:p>
    <w:p w14:paraId="47193A78" w14:textId="1C731D6B" w:rsidR="00EE7E63" w:rsidRPr="00A072DE" w:rsidRDefault="00EE7E63">
      <w:pPr>
        <w:pStyle w:val="TOC4"/>
        <w:rPr>
          <w:rFonts w:ascii="Calibri" w:hAnsi="Calibri"/>
          <w:sz w:val="22"/>
          <w:szCs w:val="22"/>
          <w:lang w:eastAsia="en-GB"/>
        </w:rPr>
      </w:pPr>
      <w:r w:rsidRPr="006651A9">
        <w:rPr>
          <w:lang w:val="en-US"/>
        </w:rPr>
        <w:t>6.3.3.12</w:t>
      </w:r>
      <w:r w:rsidRPr="00A072DE">
        <w:rPr>
          <w:rFonts w:ascii="Calibri" w:hAnsi="Calibri"/>
          <w:sz w:val="22"/>
          <w:szCs w:val="22"/>
          <w:lang w:eastAsia="en-GB"/>
        </w:rPr>
        <w:tab/>
      </w:r>
      <w:r>
        <w:t>DIAMETER_ERROR_UNREACHABLE_USER</w:t>
      </w:r>
      <w:r w:rsidRPr="006651A9">
        <w:rPr>
          <w:lang w:val="en-US"/>
        </w:rPr>
        <w:t xml:space="preserve"> (4221)</w:t>
      </w:r>
      <w:r>
        <w:tab/>
      </w:r>
      <w:r>
        <w:fldChar w:fldCharType="begin" w:fldLock="1"/>
      </w:r>
      <w:r>
        <w:instrText xml:space="preserve"> PAGEREF _Toc82521781 \h </w:instrText>
      </w:r>
      <w:r>
        <w:fldChar w:fldCharType="separate"/>
      </w:r>
      <w:r>
        <w:t>38</w:t>
      </w:r>
      <w:r>
        <w:fldChar w:fldCharType="end"/>
      </w:r>
    </w:p>
    <w:p w14:paraId="2DE4D959" w14:textId="567FC068" w:rsidR="00EE7E63" w:rsidRPr="00A072DE" w:rsidRDefault="00EE7E63">
      <w:pPr>
        <w:pStyle w:val="TOC2"/>
        <w:rPr>
          <w:rFonts w:ascii="Calibri" w:hAnsi="Calibri"/>
          <w:sz w:val="22"/>
          <w:szCs w:val="22"/>
          <w:lang w:eastAsia="en-GB"/>
        </w:rPr>
      </w:pPr>
      <w:r w:rsidRPr="006651A9">
        <w:rPr>
          <w:lang w:val="en-US"/>
        </w:rPr>
        <w:t>6.4</w:t>
      </w:r>
      <w:r w:rsidRPr="00A072DE">
        <w:rPr>
          <w:rFonts w:ascii="Calibri" w:hAnsi="Calibri"/>
          <w:sz w:val="22"/>
          <w:szCs w:val="22"/>
          <w:lang w:eastAsia="en-GB"/>
        </w:rPr>
        <w:tab/>
      </w:r>
      <w:r w:rsidRPr="006651A9">
        <w:rPr>
          <w:lang w:val="en-US"/>
        </w:rPr>
        <w:t>AVPs</w:t>
      </w:r>
      <w:r>
        <w:tab/>
      </w:r>
      <w:r>
        <w:fldChar w:fldCharType="begin" w:fldLock="1"/>
      </w:r>
      <w:r>
        <w:instrText xml:space="preserve"> PAGEREF _Toc82521782 \h </w:instrText>
      </w:r>
      <w:r>
        <w:fldChar w:fldCharType="separate"/>
      </w:r>
      <w:r>
        <w:t>39</w:t>
      </w:r>
      <w:r>
        <w:fldChar w:fldCharType="end"/>
      </w:r>
    </w:p>
    <w:p w14:paraId="3F72F74F" w14:textId="429D3906" w:rsidR="00EE7E63" w:rsidRPr="00A072DE" w:rsidRDefault="00EE7E63">
      <w:pPr>
        <w:pStyle w:val="TOC3"/>
        <w:rPr>
          <w:rFonts w:ascii="Calibri" w:hAnsi="Calibri"/>
          <w:sz w:val="22"/>
          <w:szCs w:val="22"/>
          <w:lang w:eastAsia="en-GB"/>
        </w:rPr>
      </w:pPr>
      <w:r w:rsidRPr="006651A9">
        <w:rPr>
          <w:lang w:val="en-US"/>
        </w:rPr>
        <w:t>6.4.1</w:t>
      </w:r>
      <w:r w:rsidRPr="00A072DE">
        <w:rPr>
          <w:rFonts w:ascii="Calibri" w:hAnsi="Calibri"/>
          <w:sz w:val="22"/>
          <w:szCs w:val="22"/>
          <w:lang w:eastAsia="en-GB"/>
        </w:rPr>
        <w:tab/>
      </w:r>
      <w:r w:rsidRPr="006651A9">
        <w:rPr>
          <w:lang w:val="en-US"/>
        </w:rPr>
        <w:t>General</w:t>
      </w:r>
      <w:r>
        <w:tab/>
      </w:r>
      <w:r>
        <w:fldChar w:fldCharType="begin" w:fldLock="1"/>
      </w:r>
      <w:r>
        <w:instrText xml:space="preserve"> PAGEREF _Toc82521783 \h </w:instrText>
      </w:r>
      <w:r>
        <w:fldChar w:fldCharType="separate"/>
      </w:r>
      <w:r>
        <w:t>39</w:t>
      </w:r>
      <w:r>
        <w:fldChar w:fldCharType="end"/>
      </w:r>
    </w:p>
    <w:p w14:paraId="38867295" w14:textId="124BF3C1"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2</w:t>
      </w:r>
      <w:r w:rsidRPr="00A072DE">
        <w:rPr>
          <w:rFonts w:ascii="Calibri" w:hAnsi="Calibri"/>
          <w:sz w:val="22"/>
          <w:szCs w:val="22"/>
          <w:lang w:eastAsia="en-GB"/>
        </w:rPr>
        <w:tab/>
      </w:r>
      <w:r>
        <w:rPr>
          <w:lang w:eastAsia="zh-CN"/>
        </w:rPr>
        <w:t>Monitoring-Event-Configuration</w:t>
      </w:r>
      <w:r>
        <w:tab/>
      </w:r>
      <w:r>
        <w:fldChar w:fldCharType="begin" w:fldLock="1"/>
      </w:r>
      <w:r>
        <w:instrText xml:space="preserve"> PAGEREF _Toc82521784 \h </w:instrText>
      </w:r>
      <w:r>
        <w:fldChar w:fldCharType="separate"/>
      </w:r>
      <w:r>
        <w:t>42</w:t>
      </w:r>
      <w:r>
        <w:fldChar w:fldCharType="end"/>
      </w:r>
    </w:p>
    <w:p w14:paraId="18E692A7" w14:textId="0461E82A"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3</w:t>
      </w:r>
      <w:r w:rsidRPr="00A072DE">
        <w:rPr>
          <w:rFonts w:ascii="Calibri" w:hAnsi="Calibri"/>
          <w:sz w:val="22"/>
          <w:szCs w:val="22"/>
          <w:lang w:eastAsia="en-GB"/>
        </w:rPr>
        <w:tab/>
      </w:r>
      <w:r>
        <w:rPr>
          <w:lang w:eastAsia="zh-CN"/>
        </w:rPr>
        <w:t>Monitoring-Event-Report</w:t>
      </w:r>
      <w:r>
        <w:tab/>
      </w:r>
      <w:r>
        <w:fldChar w:fldCharType="begin" w:fldLock="1"/>
      </w:r>
      <w:r>
        <w:instrText xml:space="preserve"> PAGEREF _Toc82521785 \h </w:instrText>
      </w:r>
      <w:r>
        <w:fldChar w:fldCharType="separate"/>
      </w:r>
      <w:r>
        <w:t>42</w:t>
      </w:r>
      <w:r>
        <w:fldChar w:fldCharType="end"/>
      </w:r>
    </w:p>
    <w:p w14:paraId="6094BFF2" w14:textId="6A425806"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4</w:t>
      </w:r>
      <w:r w:rsidRPr="00A072DE">
        <w:rPr>
          <w:rFonts w:ascii="Calibri" w:hAnsi="Calibri"/>
          <w:sz w:val="22"/>
          <w:szCs w:val="22"/>
          <w:lang w:eastAsia="en-GB"/>
        </w:rPr>
        <w:tab/>
      </w:r>
      <w:r>
        <w:rPr>
          <w:lang w:eastAsia="zh-CN"/>
        </w:rPr>
        <w:t>Communication-Failure-Information</w:t>
      </w:r>
      <w:r>
        <w:tab/>
      </w:r>
      <w:r>
        <w:fldChar w:fldCharType="begin" w:fldLock="1"/>
      </w:r>
      <w:r>
        <w:instrText xml:space="preserve"> PAGEREF _Toc82521786 \h </w:instrText>
      </w:r>
      <w:r>
        <w:fldChar w:fldCharType="separate"/>
      </w:r>
      <w:r>
        <w:t>43</w:t>
      </w:r>
      <w:r>
        <w:fldChar w:fldCharType="end"/>
      </w:r>
    </w:p>
    <w:p w14:paraId="4594985B" w14:textId="3F4B7882"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5</w:t>
      </w:r>
      <w:r w:rsidRPr="00A072DE">
        <w:rPr>
          <w:rFonts w:ascii="Calibri" w:hAnsi="Calibri"/>
          <w:sz w:val="22"/>
          <w:szCs w:val="22"/>
          <w:lang w:eastAsia="en-GB"/>
        </w:rPr>
        <w:tab/>
      </w:r>
      <w:r>
        <w:rPr>
          <w:lang w:eastAsia="zh-CN"/>
        </w:rPr>
        <w:t>Cause-Type</w:t>
      </w:r>
      <w:r>
        <w:tab/>
      </w:r>
      <w:r>
        <w:fldChar w:fldCharType="begin" w:fldLock="1"/>
      </w:r>
      <w:r>
        <w:instrText xml:space="preserve"> PAGEREF _Toc82521787 \h </w:instrText>
      </w:r>
      <w:r>
        <w:fldChar w:fldCharType="separate"/>
      </w:r>
      <w:r>
        <w:t>43</w:t>
      </w:r>
      <w:r>
        <w:fldChar w:fldCharType="end"/>
      </w:r>
    </w:p>
    <w:p w14:paraId="70A5B50B" w14:textId="7BCBF09B"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6</w:t>
      </w:r>
      <w:r w:rsidRPr="00A072DE">
        <w:rPr>
          <w:rFonts w:ascii="Calibri" w:hAnsi="Calibri"/>
          <w:sz w:val="22"/>
          <w:szCs w:val="22"/>
          <w:lang w:eastAsia="en-GB"/>
        </w:rPr>
        <w:tab/>
      </w:r>
      <w:r>
        <w:rPr>
          <w:lang w:eastAsia="zh-CN"/>
        </w:rPr>
        <w:t>S1AP-Cause</w:t>
      </w:r>
      <w:r>
        <w:tab/>
      </w:r>
      <w:r>
        <w:fldChar w:fldCharType="begin" w:fldLock="1"/>
      </w:r>
      <w:r>
        <w:instrText xml:space="preserve"> PAGEREF _Toc82521788 \h </w:instrText>
      </w:r>
      <w:r>
        <w:fldChar w:fldCharType="separate"/>
      </w:r>
      <w:r>
        <w:t>44</w:t>
      </w:r>
      <w:r>
        <w:fldChar w:fldCharType="end"/>
      </w:r>
    </w:p>
    <w:p w14:paraId="201F6CF8" w14:textId="553FF580"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7</w:t>
      </w:r>
      <w:r w:rsidRPr="00A072DE">
        <w:rPr>
          <w:rFonts w:ascii="Calibri" w:hAnsi="Calibri"/>
          <w:sz w:val="22"/>
          <w:szCs w:val="22"/>
          <w:lang w:eastAsia="en-GB"/>
        </w:rPr>
        <w:tab/>
      </w:r>
      <w:r>
        <w:rPr>
          <w:lang w:eastAsia="zh-CN"/>
        </w:rPr>
        <w:t>RANAP-Cause</w:t>
      </w:r>
      <w:r>
        <w:tab/>
      </w:r>
      <w:r>
        <w:fldChar w:fldCharType="begin" w:fldLock="1"/>
      </w:r>
      <w:r>
        <w:instrText xml:space="preserve"> PAGEREF _Toc82521789 \h </w:instrText>
      </w:r>
      <w:r>
        <w:fldChar w:fldCharType="separate"/>
      </w:r>
      <w:r>
        <w:t>44</w:t>
      </w:r>
      <w:r>
        <w:fldChar w:fldCharType="end"/>
      </w:r>
    </w:p>
    <w:p w14:paraId="70A4373D" w14:textId="4250C4B1"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8</w:t>
      </w:r>
      <w:r w:rsidRPr="00A072DE">
        <w:rPr>
          <w:rFonts w:ascii="Calibri" w:hAnsi="Calibri"/>
          <w:sz w:val="22"/>
          <w:szCs w:val="22"/>
          <w:lang w:eastAsia="en-GB"/>
        </w:rPr>
        <w:tab/>
      </w:r>
      <w:r>
        <w:rPr>
          <w:lang w:eastAsia="zh-CN"/>
        </w:rPr>
        <w:t>BSSGP-Cause</w:t>
      </w:r>
      <w:r>
        <w:tab/>
      </w:r>
      <w:r>
        <w:fldChar w:fldCharType="begin" w:fldLock="1"/>
      </w:r>
      <w:r>
        <w:instrText xml:space="preserve"> PAGEREF _Toc82521790 \h </w:instrText>
      </w:r>
      <w:r>
        <w:fldChar w:fldCharType="separate"/>
      </w:r>
      <w:r>
        <w:t>44</w:t>
      </w:r>
      <w:r>
        <w:fldChar w:fldCharType="end"/>
      </w:r>
    </w:p>
    <w:p w14:paraId="66E8147F" w14:textId="2F0F0997"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9</w:t>
      </w:r>
      <w:r w:rsidRPr="00A072DE">
        <w:rPr>
          <w:rFonts w:ascii="Calibri" w:hAnsi="Calibri"/>
          <w:sz w:val="22"/>
          <w:szCs w:val="22"/>
          <w:lang w:eastAsia="en-GB"/>
        </w:rPr>
        <w:tab/>
      </w:r>
      <w:r>
        <w:rPr>
          <w:lang w:eastAsia="zh-CN"/>
        </w:rPr>
        <w:t>GMM-Cause</w:t>
      </w:r>
      <w:r>
        <w:tab/>
      </w:r>
      <w:r>
        <w:fldChar w:fldCharType="begin" w:fldLock="1"/>
      </w:r>
      <w:r>
        <w:instrText xml:space="preserve"> PAGEREF _Toc82521791 \h </w:instrText>
      </w:r>
      <w:r>
        <w:fldChar w:fldCharType="separate"/>
      </w:r>
      <w:r>
        <w:t>44</w:t>
      </w:r>
      <w:r>
        <w:fldChar w:fldCharType="end"/>
      </w:r>
    </w:p>
    <w:p w14:paraId="7067375B" w14:textId="25741EDB"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10</w:t>
      </w:r>
      <w:r w:rsidRPr="00A072DE">
        <w:rPr>
          <w:rFonts w:ascii="Calibri" w:hAnsi="Calibri"/>
          <w:sz w:val="22"/>
          <w:szCs w:val="22"/>
          <w:lang w:eastAsia="en-GB"/>
        </w:rPr>
        <w:tab/>
      </w:r>
      <w:r>
        <w:rPr>
          <w:lang w:eastAsia="zh-CN"/>
        </w:rPr>
        <w:t>SM-Cause</w:t>
      </w:r>
      <w:r>
        <w:tab/>
      </w:r>
      <w:r>
        <w:fldChar w:fldCharType="begin" w:fldLock="1"/>
      </w:r>
      <w:r>
        <w:instrText xml:space="preserve"> PAGEREF _Toc82521792 \h </w:instrText>
      </w:r>
      <w:r>
        <w:fldChar w:fldCharType="separate"/>
      </w:r>
      <w:r>
        <w:t>44</w:t>
      </w:r>
      <w:r>
        <w:fldChar w:fldCharType="end"/>
      </w:r>
    </w:p>
    <w:p w14:paraId="42C39B7D" w14:textId="161DC309"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Pr>
          <w:lang w:eastAsia="zh-CN"/>
        </w:rPr>
        <w:t>1</w:t>
      </w:r>
      <w:r w:rsidRPr="006651A9">
        <w:rPr>
          <w:lang w:val="de-DE" w:eastAsia="zh-CN"/>
        </w:rPr>
        <w:t>1</w:t>
      </w:r>
      <w:r w:rsidRPr="00A072DE">
        <w:rPr>
          <w:rFonts w:ascii="Calibri" w:hAnsi="Calibri"/>
          <w:sz w:val="22"/>
          <w:szCs w:val="22"/>
          <w:lang w:eastAsia="en-GB"/>
        </w:rPr>
        <w:tab/>
      </w:r>
      <w:r w:rsidRPr="006651A9">
        <w:rPr>
          <w:color w:val="000000"/>
          <w:lang w:eastAsia="ja-JP"/>
        </w:rPr>
        <w:t>Number-Of-UE-Per-Location-Configuration</w:t>
      </w:r>
      <w:r>
        <w:tab/>
      </w:r>
      <w:r>
        <w:fldChar w:fldCharType="begin" w:fldLock="1"/>
      </w:r>
      <w:r>
        <w:instrText xml:space="preserve"> PAGEREF _Toc82521793 \h </w:instrText>
      </w:r>
      <w:r>
        <w:fldChar w:fldCharType="separate"/>
      </w:r>
      <w:r>
        <w:t>44</w:t>
      </w:r>
      <w:r>
        <w:fldChar w:fldCharType="end"/>
      </w:r>
    </w:p>
    <w:p w14:paraId="6530E6F2" w14:textId="64F10E25"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Pr>
          <w:lang w:eastAsia="zh-CN"/>
        </w:rPr>
        <w:t>1</w:t>
      </w:r>
      <w:r w:rsidRPr="006651A9">
        <w:rPr>
          <w:lang w:val="de-DE" w:eastAsia="zh-CN"/>
        </w:rPr>
        <w:t>2</w:t>
      </w:r>
      <w:r w:rsidRPr="00A072DE">
        <w:rPr>
          <w:rFonts w:ascii="Calibri" w:hAnsi="Calibri"/>
          <w:sz w:val="22"/>
          <w:szCs w:val="22"/>
          <w:lang w:eastAsia="en-GB"/>
        </w:rPr>
        <w:tab/>
      </w:r>
      <w:r w:rsidRPr="006651A9">
        <w:rPr>
          <w:color w:val="000000"/>
          <w:lang w:eastAsia="ja-JP"/>
        </w:rPr>
        <w:t>Number-Of-UE-Per-Location-Report</w:t>
      </w:r>
      <w:r>
        <w:tab/>
      </w:r>
      <w:r>
        <w:fldChar w:fldCharType="begin" w:fldLock="1"/>
      </w:r>
      <w:r>
        <w:instrText xml:space="preserve"> PAGEREF _Toc82521794 \h </w:instrText>
      </w:r>
      <w:r>
        <w:fldChar w:fldCharType="separate"/>
      </w:r>
      <w:r>
        <w:t>44</w:t>
      </w:r>
      <w:r>
        <w:fldChar w:fldCharType="end"/>
      </w:r>
    </w:p>
    <w:p w14:paraId="2018B845" w14:textId="195435DB"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Pr>
          <w:lang w:eastAsia="zh-CN"/>
        </w:rPr>
        <w:t>1</w:t>
      </w:r>
      <w:r w:rsidRPr="006651A9">
        <w:rPr>
          <w:lang w:val="de-DE" w:eastAsia="zh-CN"/>
        </w:rPr>
        <w:t>3</w:t>
      </w:r>
      <w:r w:rsidRPr="00A072DE">
        <w:rPr>
          <w:rFonts w:ascii="Calibri" w:hAnsi="Calibri"/>
          <w:sz w:val="22"/>
          <w:szCs w:val="22"/>
          <w:lang w:eastAsia="en-GB"/>
        </w:rPr>
        <w:tab/>
      </w:r>
      <w:r>
        <w:t>UE-Count</w:t>
      </w:r>
      <w:r>
        <w:tab/>
      </w:r>
      <w:r>
        <w:fldChar w:fldCharType="begin" w:fldLock="1"/>
      </w:r>
      <w:r>
        <w:instrText xml:space="preserve"> PAGEREF _Toc82521795 \h </w:instrText>
      </w:r>
      <w:r>
        <w:fldChar w:fldCharType="separate"/>
      </w:r>
      <w:r>
        <w:t>45</w:t>
      </w:r>
      <w:r>
        <w:fldChar w:fldCharType="end"/>
      </w:r>
    </w:p>
    <w:p w14:paraId="6F61E72F" w14:textId="69D98D18" w:rsidR="00EE7E63" w:rsidRPr="00A072DE" w:rsidRDefault="00EE7E63">
      <w:pPr>
        <w:pStyle w:val="TOC3"/>
        <w:rPr>
          <w:rFonts w:ascii="Calibri" w:hAnsi="Calibri"/>
          <w:sz w:val="22"/>
          <w:szCs w:val="22"/>
          <w:lang w:eastAsia="en-GB"/>
        </w:rPr>
      </w:pPr>
      <w:r w:rsidRPr="006651A9">
        <w:rPr>
          <w:lang w:val="en-US" w:eastAsia="x-none"/>
        </w:rPr>
        <w:t>6</w:t>
      </w:r>
      <w:r>
        <w:t>.</w:t>
      </w:r>
      <w:r w:rsidRPr="006651A9">
        <w:rPr>
          <w:lang w:val="de-DE"/>
        </w:rPr>
        <w:t>4</w:t>
      </w:r>
      <w:r>
        <w:t>.</w:t>
      </w:r>
      <w:r w:rsidRPr="006651A9">
        <w:rPr>
          <w:lang w:val="en-US" w:eastAsia="x-none"/>
        </w:rPr>
        <w:t>14</w:t>
      </w:r>
      <w:r w:rsidRPr="00A072DE">
        <w:rPr>
          <w:rFonts w:ascii="Calibri" w:hAnsi="Calibri"/>
          <w:sz w:val="22"/>
          <w:szCs w:val="22"/>
          <w:lang w:eastAsia="en-GB"/>
        </w:rPr>
        <w:tab/>
      </w:r>
      <w:r>
        <w:t>Feature-List AVP</w:t>
      </w:r>
      <w:r>
        <w:tab/>
      </w:r>
      <w:r>
        <w:fldChar w:fldCharType="begin" w:fldLock="1"/>
      </w:r>
      <w:r>
        <w:instrText xml:space="preserve"> PAGEREF _Toc82521796 \h </w:instrText>
      </w:r>
      <w:r>
        <w:fldChar w:fldCharType="separate"/>
      </w:r>
      <w:r>
        <w:t>45</w:t>
      </w:r>
      <w:r>
        <w:fldChar w:fldCharType="end"/>
      </w:r>
    </w:p>
    <w:p w14:paraId="19EEF827" w14:textId="7EC8B4D1" w:rsidR="00EE7E63" w:rsidRPr="00A072DE" w:rsidRDefault="00EE7E63">
      <w:pPr>
        <w:pStyle w:val="TOC4"/>
        <w:rPr>
          <w:rFonts w:ascii="Calibri" w:hAnsi="Calibri"/>
          <w:sz w:val="22"/>
          <w:szCs w:val="22"/>
          <w:lang w:eastAsia="en-GB"/>
        </w:rPr>
      </w:pPr>
      <w:r w:rsidRPr="006651A9">
        <w:rPr>
          <w:lang w:val="en-US"/>
        </w:rPr>
        <w:t>6</w:t>
      </w:r>
      <w:r>
        <w:t>.</w:t>
      </w:r>
      <w:r w:rsidRPr="006651A9">
        <w:rPr>
          <w:lang w:val="de-DE"/>
        </w:rPr>
        <w:t>4</w:t>
      </w:r>
      <w:r>
        <w:t>.</w:t>
      </w:r>
      <w:r w:rsidRPr="006651A9">
        <w:rPr>
          <w:lang w:val="en-US"/>
        </w:rPr>
        <w:t>14</w:t>
      </w:r>
      <w:r>
        <w:t>.1</w:t>
      </w:r>
      <w:r w:rsidRPr="00A072DE">
        <w:rPr>
          <w:rFonts w:ascii="Calibri" w:hAnsi="Calibri"/>
          <w:sz w:val="22"/>
          <w:szCs w:val="22"/>
          <w:lang w:eastAsia="en-GB"/>
        </w:rPr>
        <w:tab/>
      </w:r>
      <w:r>
        <w:t xml:space="preserve">Feature-List AVP for the </w:t>
      </w:r>
      <w:r w:rsidRPr="006651A9">
        <w:rPr>
          <w:lang w:val="en-US"/>
        </w:rPr>
        <w:t>T6a/T6b</w:t>
      </w:r>
      <w:r>
        <w:t xml:space="preserve"> application</w:t>
      </w:r>
      <w:r>
        <w:tab/>
      </w:r>
      <w:r>
        <w:fldChar w:fldCharType="begin" w:fldLock="1"/>
      </w:r>
      <w:r>
        <w:instrText xml:space="preserve"> PAGEREF _Toc82521797 \h </w:instrText>
      </w:r>
      <w:r>
        <w:fldChar w:fldCharType="separate"/>
      </w:r>
      <w:r>
        <w:t>45</w:t>
      </w:r>
      <w:r>
        <w:fldChar w:fldCharType="end"/>
      </w:r>
    </w:p>
    <w:p w14:paraId="7FB2B03A" w14:textId="532B9CD4" w:rsidR="00EE7E63" w:rsidRPr="00A072DE" w:rsidRDefault="00EE7E63">
      <w:pPr>
        <w:pStyle w:val="TOC3"/>
        <w:rPr>
          <w:rFonts w:ascii="Calibri" w:hAnsi="Calibri"/>
          <w:sz w:val="22"/>
          <w:szCs w:val="22"/>
          <w:lang w:eastAsia="en-GB"/>
        </w:rPr>
      </w:pPr>
      <w:r w:rsidRPr="006651A9">
        <w:rPr>
          <w:lang w:val="en-US" w:eastAsia="x-none"/>
        </w:rPr>
        <w:t>6.4.15</w:t>
      </w:r>
      <w:r w:rsidRPr="00A072DE">
        <w:rPr>
          <w:rFonts w:ascii="Calibri" w:hAnsi="Calibri"/>
          <w:sz w:val="22"/>
          <w:szCs w:val="22"/>
          <w:lang w:eastAsia="en-GB"/>
        </w:rPr>
        <w:tab/>
      </w:r>
      <w:r w:rsidRPr="006651A9">
        <w:rPr>
          <w:lang w:val="en-US" w:eastAsia="x-none"/>
        </w:rPr>
        <w:t>DRMP</w:t>
      </w:r>
      <w:r>
        <w:tab/>
      </w:r>
      <w:r>
        <w:fldChar w:fldCharType="begin" w:fldLock="1"/>
      </w:r>
      <w:r>
        <w:instrText xml:space="preserve"> PAGEREF _Toc82521798 \h </w:instrText>
      </w:r>
      <w:r>
        <w:fldChar w:fldCharType="separate"/>
      </w:r>
      <w:r>
        <w:t>45</w:t>
      </w:r>
      <w:r>
        <w:fldChar w:fldCharType="end"/>
      </w:r>
    </w:p>
    <w:p w14:paraId="051FACE4" w14:textId="15342CD2" w:rsidR="00EE7E63" w:rsidRPr="00A072DE" w:rsidRDefault="00EE7E63">
      <w:pPr>
        <w:pStyle w:val="TOC3"/>
        <w:rPr>
          <w:rFonts w:ascii="Calibri" w:hAnsi="Calibri"/>
          <w:sz w:val="22"/>
          <w:szCs w:val="22"/>
          <w:lang w:eastAsia="en-GB"/>
        </w:rPr>
      </w:pPr>
      <w:r>
        <w:t>6.4</w:t>
      </w:r>
      <w:r w:rsidRPr="006651A9">
        <w:rPr>
          <w:lang w:val="sv-SE"/>
        </w:rPr>
        <w:t>.16</w:t>
      </w:r>
      <w:r w:rsidRPr="00A072DE">
        <w:rPr>
          <w:rFonts w:ascii="Calibri" w:hAnsi="Calibri"/>
          <w:sz w:val="22"/>
          <w:szCs w:val="22"/>
          <w:lang w:eastAsia="en-GB"/>
        </w:rPr>
        <w:tab/>
      </w:r>
      <w:r>
        <w:t>User-Identifier</w:t>
      </w:r>
      <w:r>
        <w:tab/>
      </w:r>
      <w:r>
        <w:fldChar w:fldCharType="begin" w:fldLock="1"/>
      </w:r>
      <w:r>
        <w:instrText xml:space="preserve"> PAGEREF _Toc82521799 \h </w:instrText>
      </w:r>
      <w:r>
        <w:fldChar w:fldCharType="separate"/>
      </w:r>
      <w:r>
        <w:t>46</w:t>
      </w:r>
      <w:r>
        <w:fldChar w:fldCharType="end"/>
      </w:r>
    </w:p>
    <w:p w14:paraId="2B385835" w14:textId="54E68412" w:rsidR="00EE7E63" w:rsidRPr="00A072DE" w:rsidRDefault="00EE7E63">
      <w:pPr>
        <w:pStyle w:val="TOC3"/>
        <w:rPr>
          <w:rFonts w:ascii="Calibri" w:hAnsi="Calibri"/>
          <w:sz w:val="22"/>
          <w:szCs w:val="22"/>
          <w:lang w:eastAsia="en-GB"/>
        </w:rPr>
      </w:pPr>
      <w:r>
        <w:t>6.4.1</w:t>
      </w:r>
      <w:r w:rsidRPr="006651A9">
        <w:rPr>
          <w:lang w:val="de-DE"/>
        </w:rPr>
        <w:t>7</w:t>
      </w:r>
      <w:r w:rsidRPr="00A072DE">
        <w:rPr>
          <w:rFonts w:ascii="Calibri" w:hAnsi="Calibri"/>
          <w:sz w:val="22"/>
          <w:szCs w:val="22"/>
          <w:lang w:eastAsia="en-GB"/>
        </w:rPr>
        <w:tab/>
      </w:r>
      <w:r>
        <w:t>Bearer-Identifier</w:t>
      </w:r>
      <w:r>
        <w:tab/>
      </w:r>
      <w:r>
        <w:fldChar w:fldCharType="begin" w:fldLock="1"/>
      </w:r>
      <w:r>
        <w:instrText xml:space="preserve"> PAGEREF _Toc82521800 \h </w:instrText>
      </w:r>
      <w:r>
        <w:fldChar w:fldCharType="separate"/>
      </w:r>
      <w:r>
        <w:t>46</w:t>
      </w:r>
      <w:r>
        <w:fldChar w:fldCharType="end"/>
      </w:r>
    </w:p>
    <w:p w14:paraId="2B9CB7A1" w14:textId="18D3F341" w:rsidR="00EE7E63" w:rsidRPr="00A072DE" w:rsidRDefault="00EE7E63">
      <w:pPr>
        <w:pStyle w:val="TOC3"/>
        <w:rPr>
          <w:rFonts w:ascii="Calibri" w:hAnsi="Calibri"/>
          <w:sz w:val="22"/>
          <w:szCs w:val="22"/>
          <w:lang w:eastAsia="en-GB"/>
        </w:rPr>
      </w:pPr>
      <w:r>
        <w:t>6.4.1</w:t>
      </w:r>
      <w:r w:rsidRPr="006651A9">
        <w:rPr>
          <w:lang w:val="de-DE"/>
        </w:rPr>
        <w:t>8</w:t>
      </w:r>
      <w:r w:rsidRPr="00A072DE">
        <w:rPr>
          <w:rFonts w:ascii="Calibri" w:hAnsi="Calibri"/>
          <w:sz w:val="22"/>
          <w:szCs w:val="22"/>
          <w:lang w:eastAsia="en-GB"/>
        </w:rPr>
        <w:tab/>
      </w:r>
      <w:r>
        <w:rPr>
          <w:lang w:eastAsia="zh-CN"/>
        </w:rPr>
        <w:t>Connection-Action</w:t>
      </w:r>
      <w:r>
        <w:tab/>
      </w:r>
      <w:r>
        <w:fldChar w:fldCharType="begin" w:fldLock="1"/>
      </w:r>
      <w:r>
        <w:instrText xml:space="preserve"> PAGEREF _Toc82521801 \h </w:instrText>
      </w:r>
      <w:r>
        <w:fldChar w:fldCharType="separate"/>
      </w:r>
      <w:r>
        <w:t>46</w:t>
      </w:r>
      <w:r>
        <w:fldChar w:fldCharType="end"/>
      </w:r>
    </w:p>
    <w:p w14:paraId="363D752E" w14:textId="581010C3" w:rsidR="00EE7E63" w:rsidRPr="00A072DE" w:rsidRDefault="00EE7E63">
      <w:pPr>
        <w:pStyle w:val="TOC3"/>
        <w:rPr>
          <w:rFonts w:ascii="Calibri" w:hAnsi="Calibri"/>
          <w:sz w:val="22"/>
          <w:szCs w:val="22"/>
          <w:lang w:eastAsia="en-GB"/>
        </w:rPr>
      </w:pPr>
      <w:r>
        <w:lastRenderedPageBreak/>
        <w:t>6.4.1</w:t>
      </w:r>
      <w:r w:rsidRPr="006651A9">
        <w:rPr>
          <w:lang w:val="de-DE"/>
        </w:rPr>
        <w:t>9</w:t>
      </w:r>
      <w:r w:rsidRPr="00A072DE">
        <w:rPr>
          <w:rFonts w:ascii="Calibri" w:hAnsi="Calibri"/>
          <w:sz w:val="22"/>
          <w:szCs w:val="22"/>
          <w:lang w:eastAsia="en-GB"/>
        </w:rPr>
        <w:tab/>
      </w:r>
      <w:r>
        <w:t>Non-IP-Data</w:t>
      </w:r>
      <w:r>
        <w:tab/>
      </w:r>
      <w:r>
        <w:fldChar w:fldCharType="begin" w:fldLock="1"/>
      </w:r>
      <w:r>
        <w:instrText xml:space="preserve"> PAGEREF _Toc82521802 \h </w:instrText>
      </w:r>
      <w:r>
        <w:fldChar w:fldCharType="separate"/>
      </w:r>
      <w:r>
        <w:t>46</w:t>
      </w:r>
      <w:r>
        <w:fldChar w:fldCharType="end"/>
      </w:r>
    </w:p>
    <w:p w14:paraId="6EC52972" w14:textId="3589DA96" w:rsidR="00EE7E63" w:rsidRPr="00A072DE" w:rsidRDefault="00EE7E63">
      <w:pPr>
        <w:pStyle w:val="TOC3"/>
        <w:rPr>
          <w:rFonts w:ascii="Calibri" w:hAnsi="Calibri"/>
          <w:sz w:val="22"/>
          <w:szCs w:val="22"/>
          <w:lang w:eastAsia="en-GB"/>
        </w:rPr>
      </w:pPr>
      <w:r>
        <w:t>6.4.20</w:t>
      </w:r>
      <w:r w:rsidRPr="00A072DE">
        <w:rPr>
          <w:rFonts w:ascii="Calibri" w:hAnsi="Calibri"/>
          <w:sz w:val="22"/>
          <w:szCs w:val="22"/>
          <w:lang w:eastAsia="en-GB"/>
        </w:rPr>
        <w:tab/>
      </w:r>
      <w:r>
        <w:t>Service-Selection</w:t>
      </w:r>
      <w:r>
        <w:tab/>
      </w:r>
      <w:r>
        <w:fldChar w:fldCharType="begin" w:fldLock="1"/>
      </w:r>
      <w:r>
        <w:instrText xml:space="preserve"> PAGEREF _Toc82521803 \h </w:instrText>
      </w:r>
      <w:r>
        <w:fldChar w:fldCharType="separate"/>
      </w:r>
      <w:r>
        <w:t>46</w:t>
      </w:r>
      <w:r>
        <w:fldChar w:fldCharType="end"/>
      </w:r>
    </w:p>
    <w:p w14:paraId="1CD3DC0C" w14:textId="6BDDFB06" w:rsidR="00EE7E63" w:rsidRPr="00A072DE" w:rsidRDefault="00EE7E63">
      <w:pPr>
        <w:pStyle w:val="TOC3"/>
        <w:rPr>
          <w:rFonts w:ascii="Calibri" w:hAnsi="Calibri"/>
          <w:sz w:val="22"/>
          <w:szCs w:val="22"/>
          <w:lang w:eastAsia="en-GB"/>
        </w:rPr>
      </w:pPr>
      <w:r>
        <w:t>6.4.</w:t>
      </w:r>
      <w:r w:rsidRPr="006651A9">
        <w:rPr>
          <w:lang w:val="de-DE"/>
        </w:rPr>
        <w:t>21</w:t>
      </w:r>
      <w:r w:rsidRPr="00A072DE">
        <w:rPr>
          <w:rFonts w:ascii="Calibri" w:hAnsi="Calibri"/>
          <w:sz w:val="22"/>
          <w:szCs w:val="22"/>
          <w:lang w:eastAsia="en-GB"/>
        </w:rPr>
        <w:tab/>
      </w:r>
      <w:r w:rsidRPr="006651A9">
        <w:rPr>
          <w:lang w:val="de-DE" w:eastAsia="zh-CN"/>
        </w:rPr>
        <w:t>Serving-PLMN-Rate-Control</w:t>
      </w:r>
      <w:r>
        <w:tab/>
      </w:r>
      <w:r>
        <w:fldChar w:fldCharType="begin" w:fldLock="1"/>
      </w:r>
      <w:r>
        <w:instrText xml:space="preserve"> PAGEREF _Toc82521804 \h </w:instrText>
      </w:r>
      <w:r>
        <w:fldChar w:fldCharType="separate"/>
      </w:r>
      <w:r>
        <w:t>46</w:t>
      </w:r>
      <w:r>
        <w:fldChar w:fldCharType="end"/>
      </w:r>
    </w:p>
    <w:p w14:paraId="06AD85EA" w14:textId="597B09BF" w:rsidR="00EE7E63" w:rsidRPr="00A072DE" w:rsidRDefault="00EE7E63">
      <w:pPr>
        <w:pStyle w:val="TOC3"/>
        <w:rPr>
          <w:rFonts w:ascii="Calibri" w:hAnsi="Calibri"/>
          <w:sz w:val="22"/>
          <w:szCs w:val="22"/>
          <w:lang w:eastAsia="en-GB"/>
        </w:rPr>
      </w:pPr>
      <w:r>
        <w:t>6.4.</w:t>
      </w:r>
      <w:r w:rsidRPr="006651A9">
        <w:rPr>
          <w:lang w:val="de-DE"/>
        </w:rPr>
        <w:t>22</w:t>
      </w:r>
      <w:r w:rsidRPr="00A072DE">
        <w:rPr>
          <w:rFonts w:ascii="Calibri" w:hAnsi="Calibri"/>
          <w:sz w:val="22"/>
          <w:szCs w:val="22"/>
          <w:lang w:eastAsia="en-GB"/>
        </w:rPr>
        <w:tab/>
      </w:r>
      <w:r w:rsidRPr="006651A9">
        <w:rPr>
          <w:lang w:val="de-DE" w:eastAsia="zh-CN"/>
        </w:rPr>
        <w:t>Downlink-Rate-Limit</w:t>
      </w:r>
      <w:r>
        <w:tab/>
      </w:r>
      <w:r>
        <w:fldChar w:fldCharType="begin" w:fldLock="1"/>
      </w:r>
      <w:r>
        <w:instrText xml:space="preserve"> PAGEREF _Toc82521805 \h </w:instrText>
      </w:r>
      <w:r>
        <w:fldChar w:fldCharType="separate"/>
      </w:r>
      <w:r>
        <w:t>47</w:t>
      </w:r>
      <w:r>
        <w:fldChar w:fldCharType="end"/>
      </w:r>
    </w:p>
    <w:p w14:paraId="49F71569" w14:textId="4AF3CAB2" w:rsidR="00EE7E63" w:rsidRPr="00A072DE" w:rsidRDefault="00EE7E63">
      <w:pPr>
        <w:pStyle w:val="TOC3"/>
        <w:rPr>
          <w:rFonts w:ascii="Calibri" w:hAnsi="Calibri"/>
          <w:sz w:val="22"/>
          <w:szCs w:val="22"/>
          <w:lang w:eastAsia="en-GB"/>
        </w:rPr>
      </w:pPr>
      <w:r>
        <w:t>6.4.</w:t>
      </w:r>
      <w:r w:rsidRPr="006651A9">
        <w:rPr>
          <w:lang w:val="de-DE"/>
        </w:rPr>
        <w:t>23</w:t>
      </w:r>
      <w:r w:rsidRPr="00A072DE">
        <w:rPr>
          <w:rFonts w:ascii="Calibri" w:hAnsi="Calibri"/>
          <w:sz w:val="22"/>
          <w:szCs w:val="22"/>
          <w:lang w:eastAsia="en-GB"/>
        </w:rPr>
        <w:tab/>
      </w:r>
      <w:r w:rsidRPr="006651A9">
        <w:rPr>
          <w:lang w:val="de-DE" w:eastAsia="zh-CN"/>
        </w:rPr>
        <w:t>Uplink-Rate-Limit</w:t>
      </w:r>
      <w:r>
        <w:tab/>
      </w:r>
      <w:r>
        <w:fldChar w:fldCharType="begin" w:fldLock="1"/>
      </w:r>
      <w:r>
        <w:instrText xml:space="preserve"> PAGEREF _Toc82521806 \h </w:instrText>
      </w:r>
      <w:r>
        <w:fldChar w:fldCharType="separate"/>
      </w:r>
      <w:r>
        <w:t>47</w:t>
      </w:r>
      <w:r>
        <w:fldChar w:fldCharType="end"/>
      </w:r>
    </w:p>
    <w:p w14:paraId="26FD27DA" w14:textId="0462F56A" w:rsidR="00EE7E63" w:rsidRPr="00A072DE" w:rsidRDefault="00EE7E63">
      <w:pPr>
        <w:pStyle w:val="TOC3"/>
        <w:rPr>
          <w:rFonts w:ascii="Calibri" w:hAnsi="Calibri"/>
          <w:sz w:val="22"/>
          <w:szCs w:val="22"/>
          <w:lang w:eastAsia="en-GB"/>
        </w:rPr>
      </w:pPr>
      <w:r>
        <w:t>6.4.24</w:t>
      </w:r>
      <w:r w:rsidRPr="00A072DE">
        <w:rPr>
          <w:rFonts w:ascii="Calibri" w:hAnsi="Calibri"/>
          <w:sz w:val="22"/>
          <w:szCs w:val="22"/>
          <w:lang w:eastAsia="en-GB"/>
        </w:rPr>
        <w:tab/>
      </w:r>
      <w:r>
        <w:t>SCEF-Wait-Time</w:t>
      </w:r>
      <w:r>
        <w:tab/>
      </w:r>
      <w:r>
        <w:fldChar w:fldCharType="begin" w:fldLock="1"/>
      </w:r>
      <w:r>
        <w:instrText xml:space="preserve"> PAGEREF _Toc82521807 \h </w:instrText>
      </w:r>
      <w:r>
        <w:fldChar w:fldCharType="separate"/>
      </w:r>
      <w:r>
        <w:t>47</w:t>
      </w:r>
      <w:r>
        <w:fldChar w:fldCharType="end"/>
      </w:r>
    </w:p>
    <w:p w14:paraId="58EE8D57" w14:textId="12BB1EF0" w:rsidR="00EE7E63" w:rsidRPr="00A072DE" w:rsidRDefault="00EE7E63">
      <w:pPr>
        <w:pStyle w:val="TOC3"/>
        <w:rPr>
          <w:rFonts w:ascii="Calibri" w:hAnsi="Calibri"/>
          <w:sz w:val="22"/>
          <w:szCs w:val="22"/>
          <w:lang w:eastAsia="en-GB"/>
        </w:rPr>
      </w:pPr>
      <w:r>
        <w:t>6.4.25</w:t>
      </w:r>
      <w:r w:rsidRPr="00A072DE">
        <w:rPr>
          <w:rFonts w:ascii="Calibri" w:hAnsi="Calibri"/>
          <w:sz w:val="22"/>
          <w:szCs w:val="22"/>
          <w:lang w:eastAsia="en-GB"/>
        </w:rPr>
        <w:tab/>
      </w:r>
      <w:r>
        <w:t>CMR-Flags</w:t>
      </w:r>
      <w:r>
        <w:tab/>
      </w:r>
      <w:r>
        <w:fldChar w:fldCharType="begin" w:fldLock="1"/>
      </w:r>
      <w:r>
        <w:instrText xml:space="preserve"> PAGEREF _Toc82521808 \h </w:instrText>
      </w:r>
      <w:r>
        <w:fldChar w:fldCharType="separate"/>
      </w:r>
      <w:r>
        <w:t>47</w:t>
      </w:r>
      <w:r>
        <w:fldChar w:fldCharType="end"/>
      </w:r>
    </w:p>
    <w:p w14:paraId="52B136D2" w14:textId="2691061A"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26</w:t>
      </w:r>
      <w:r w:rsidRPr="00A072DE">
        <w:rPr>
          <w:rFonts w:ascii="Calibri" w:hAnsi="Calibri"/>
          <w:sz w:val="22"/>
          <w:szCs w:val="22"/>
          <w:lang w:eastAsia="en-GB"/>
        </w:rPr>
        <w:tab/>
      </w:r>
      <w:r>
        <w:t>Extended-</w:t>
      </w:r>
      <w:r>
        <w:rPr>
          <w:lang w:eastAsia="zh-CN"/>
        </w:rPr>
        <w:t>PCO</w:t>
      </w:r>
      <w:r>
        <w:tab/>
      </w:r>
      <w:r>
        <w:fldChar w:fldCharType="begin" w:fldLock="1"/>
      </w:r>
      <w:r>
        <w:instrText xml:space="preserve"> PAGEREF _Toc82521809 \h </w:instrText>
      </w:r>
      <w:r>
        <w:fldChar w:fldCharType="separate"/>
      </w:r>
      <w:r>
        <w:t>47</w:t>
      </w:r>
      <w:r>
        <w:fldChar w:fldCharType="end"/>
      </w:r>
    </w:p>
    <w:p w14:paraId="7390E58F" w14:textId="4AD2F5C6" w:rsidR="00EE7E63" w:rsidRPr="00A072DE" w:rsidRDefault="00EE7E63">
      <w:pPr>
        <w:pStyle w:val="TOC3"/>
        <w:rPr>
          <w:rFonts w:ascii="Calibri" w:hAnsi="Calibri"/>
          <w:sz w:val="22"/>
          <w:szCs w:val="22"/>
          <w:lang w:eastAsia="en-GB"/>
        </w:rPr>
      </w:pPr>
      <w:r>
        <w:t>6.4.27</w:t>
      </w:r>
      <w:r w:rsidRPr="00A072DE">
        <w:rPr>
          <w:rFonts w:ascii="Calibri" w:hAnsi="Calibri"/>
          <w:sz w:val="22"/>
          <w:szCs w:val="22"/>
          <w:lang w:eastAsia="en-GB"/>
        </w:rPr>
        <w:tab/>
      </w:r>
      <w:r>
        <w:rPr>
          <w:lang w:eastAsia="zh-CN"/>
        </w:rPr>
        <w:t>RRC-Cause-</w:t>
      </w:r>
      <w:r w:rsidRPr="006651A9">
        <w:rPr>
          <w:lang w:val="de-DE" w:eastAsia="zh-CN"/>
        </w:rPr>
        <w:t>Counter</w:t>
      </w:r>
      <w:r>
        <w:tab/>
      </w:r>
      <w:r>
        <w:fldChar w:fldCharType="begin" w:fldLock="1"/>
      </w:r>
      <w:r>
        <w:instrText xml:space="preserve"> PAGEREF _Toc82521810 \h </w:instrText>
      </w:r>
      <w:r>
        <w:fldChar w:fldCharType="separate"/>
      </w:r>
      <w:r>
        <w:t>47</w:t>
      </w:r>
      <w:r>
        <w:fldChar w:fldCharType="end"/>
      </w:r>
    </w:p>
    <w:p w14:paraId="18C3A5E6" w14:textId="4E85157B" w:rsidR="00EE7E63" w:rsidRPr="00A072DE" w:rsidRDefault="00EE7E63">
      <w:pPr>
        <w:pStyle w:val="TOC3"/>
        <w:rPr>
          <w:rFonts w:ascii="Calibri" w:hAnsi="Calibri"/>
          <w:sz w:val="22"/>
          <w:szCs w:val="22"/>
          <w:lang w:eastAsia="en-GB"/>
        </w:rPr>
      </w:pPr>
      <w:r>
        <w:t>6.4.28</w:t>
      </w:r>
      <w:r w:rsidRPr="00A072DE">
        <w:rPr>
          <w:rFonts w:ascii="Calibri" w:hAnsi="Calibri"/>
          <w:sz w:val="22"/>
          <w:szCs w:val="22"/>
          <w:lang w:eastAsia="en-GB"/>
        </w:rPr>
        <w:tab/>
      </w:r>
      <w:r w:rsidRPr="006651A9">
        <w:rPr>
          <w:lang w:val="de-DE" w:eastAsia="zh-CN"/>
        </w:rPr>
        <w:t>Counter-Value</w:t>
      </w:r>
      <w:r>
        <w:tab/>
      </w:r>
      <w:r>
        <w:fldChar w:fldCharType="begin" w:fldLock="1"/>
      </w:r>
      <w:r>
        <w:instrText xml:space="preserve"> PAGEREF _Toc82521811 \h </w:instrText>
      </w:r>
      <w:r>
        <w:fldChar w:fldCharType="separate"/>
      </w:r>
      <w:r>
        <w:t>47</w:t>
      </w:r>
      <w:r>
        <w:fldChar w:fldCharType="end"/>
      </w:r>
    </w:p>
    <w:p w14:paraId="24C02147" w14:textId="59CF8AA4" w:rsidR="00EE7E63" w:rsidRPr="00A072DE" w:rsidRDefault="00EE7E63">
      <w:pPr>
        <w:pStyle w:val="TOC3"/>
        <w:rPr>
          <w:rFonts w:ascii="Calibri" w:hAnsi="Calibri"/>
          <w:sz w:val="22"/>
          <w:szCs w:val="22"/>
          <w:lang w:eastAsia="en-GB"/>
        </w:rPr>
      </w:pPr>
      <w:r>
        <w:t>6.4.29</w:t>
      </w:r>
      <w:r w:rsidRPr="00A072DE">
        <w:rPr>
          <w:rFonts w:ascii="Calibri" w:hAnsi="Calibri"/>
          <w:sz w:val="22"/>
          <w:szCs w:val="22"/>
          <w:lang w:eastAsia="en-GB"/>
        </w:rPr>
        <w:tab/>
      </w:r>
      <w:r w:rsidRPr="006651A9">
        <w:rPr>
          <w:lang w:val="sv-SE"/>
        </w:rPr>
        <w:t>RRC-Counter</w:t>
      </w:r>
      <w:r>
        <w:t>-</w:t>
      </w:r>
      <w:r w:rsidRPr="006651A9">
        <w:rPr>
          <w:lang w:val="de-DE" w:eastAsia="zh-CN"/>
        </w:rPr>
        <w:t>Timestamp</w:t>
      </w:r>
      <w:r>
        <w:tab/>
      </w:r>
      <w:r>
        <w:fldChar w:fldCharType="begin" w:fldLock="1"/>
      </w:r>
      <w:r>
        <w:instrText xml:space="preserve"> PAGEREF _Toc82521812 \h </w:instrText>
      </w:r>
      <w:r>
        <w:fldChar w:fldCharType="separate"/>
      </w:r>
      <w:r>
        <w:t>48</w:t>
      </w:r>
      <w:r>
        <w:fldChar w:fldCharType="end"/>
      </w:r>
    </w:p>
    <w:p w14:paraId="79C96786" w14:textId="672F25A9" w:rsidR="00EE7E63" w:rsidRPr="00A072DE" w:rsidRDefault="00EE7E63">
      <w:pPr>
        <w:pStyle w:val="TOC3"/>
        <w:rPr>
          <w:rFonts w:ascii="Calibri" w:hAnsi="Calibri"/>
          <w:sz w:val="22"/>
          <w:szCs w:val="22"/>
          <w:lang w:eastAsia="en-GB"/>
        </w:rPr>
      </w:pPr>
      <w:r>
        <w:t>6.4.30</w:t>
      </w:r>
      <w:r w:rsidRPr="00A072DE">
        <w:rPr>
          <w:rFonts w:ascii="Calibri" w:hAnsi="Calibri"/>
          <w:sz w:val="22"/>
          <w:szCs w:val="22"/>
          <w:lang w:eastAsia="en-GB"/>
        </w:rPr>
        <w:tab/>
      </w:r>
      <w:r>
        <w:t>Terminal-Information</w:t>
      </w:r>
      <w:r>
        <w:tab/>
      </w:r>
      <w:r>
        <w:fldChar w:fldCharType="begin" w:fldLock="1"/>
      </w:r>
      <w:r>
        <w:instrText xml:space="preserve"> PAGEREF _Toc82521813 \h </w:instrText>
      </w:r>
      <w:r>
        <w:fldChar w:fldCharType="separate"/>
      </w:r>
      <w:r>
        <w:t>48</w:t>
      </w:r>
      <w:r>
        <w:fldChar w:fldCharType="end"/>
      </w:r>
    </w:p>
    <w:p w14:paraId="3E956B80" w14:textId="07F262C5" w:rsidR="00EE7E63" w:rsidRPr="00A072DE" w:rsidRDefault="00EE7E63">
      <w:pPr>
        <w:pStyle w:val="TOC3"/>
        <w:rPr>
          <w:rFonts w:ascii="Calibri" w:hAnsi="Calibri"/>
          <w:sz w:val="22"/>
          <w:szCs w:val="22"/>
          <w:lang w:eastAsia="en-GB"/>
        </w:rPr>
      </w:pPr>
      <w:r>
        <w:t>6.4.31</w:t>
      </w:r>
      <w:r w:rsidRPr="00A072DE">
        <w:rPr>
          <w:rFonts w:ascii="Calibri" w:hAnsi="Calibri"/>
          <w:sz w:val="22"/>
          <w:szCs w:val="22"/>
          <w:lang w:eastAsia="en-GB"/>
        </w:rPr>
        <w:tab/>
      </w:r>
      <w:r w:rsidRPr="006651A9">
        <w:rPr>
          <w:lang w:val="de-DE"/>
        </w:rPr>
        <w:t>TDA</w:t>
      </w:r>
      <w:r>
        <w:t>-Flags</w:t>
      </w:r>
      <w:r>
        <w:tab/>
      </w:r>
      <w:r>
        <w:fldChar w:fldCharType="begin" w:fldLock="1"/>
      </w:r>
      <w:r>
        <w:instrText xml:space="preserve"> PAGEREF _Toc82521814 \h </w:instrText>
      </w:r>
      <w:r>
        <w:fldChar w:fldCharType="separate"/>
      </w:r>
      <w:r>
        <w:t>48</w:t>
      </w:r>
      <w:r>
        <w:fldChar w:fldCharType="end"/>
      </w:r>
    </w:p>
    <w:p w14:paraId="0549F607" w14:textId="48BBC274" w:rsidR="00EE7E63" w:rsidRPr="00A072DE" w:rsidRDefault="00EE7E63">
      <w:pPr>
        <w:pStyle w:val="TOC3"/>
        <w:rPr>
          <w:rFonts w:ascii="Calibri" w:hAnsi="Calibri"/>
          <w:sz w:val="22"/>
          <w:szCs w:val="22"/>
          <w:lang w:eastAsia="en-GB"/>
        </w:rPr>
      </w:pPr>
      <w:r w:rsidRPr="006651A9">
        <w:rPr>
          <w:lang w:val="en-US"/>
        </w:rPr>
        <w:t>6.4.32</w:t>
      </w:r>
      <w:r w:rsidRPr="00A072DE">
        <w:rPr>
          <w:rFonts w:ascii="Calibri" w:hAnsi="Calibri"/>
          <w:sz w:val="22"/>
          <w:szCs w:val="22"/>
          <w:lang w:eastAsia="en-GB"/>
        </w:rPr>
        <w:tab/>
      </w:r>
      <w:r w:rsidRPr="006651A9">
        <w:rPr>
          <w:lang w:val="en-US"/>
        </w:rPr>
        <w:t>Idle-Status-Indication</w:t>
      </w:r>
      <w:r>
        <w:tab/>
      </w:r>
      <w:r>
        <w:fldChar w:fldCharType="begin" w:fldLock="1"/>
      </w:r>
      <w:r>
        <w:instrText xml:space="preserve"> PAGEREF _Toc82521815 \h </w:instrText>
      </w:r>
      <w:r>
        <w:fldChar w:fldCharType="separate"/>
      </w:r>
      <w:r>
        <w:t>48</w:t>
      </w:r>
      <w:r>
        <w:fldChar w:fldCharType="end"/>
      </w:r>
    </w:p>
    <w:p w14:paraId="01702CEF" w14:textId="37507705" w:rsidR="00EE7E63" w:rsidRPr="00A072DE" w:rsidRDefault="00EE7E63">
      <w:pPr>
        <w:pStyle w:val="TOC3"/>
        <w:rPr>
          <w:rFonts w:ascii="Calibri" w:hAnsi="Calibri"/>
          <w:sz w:val="22"/>
          <w:szCs w:val="22"/>
          <w:lang w:eastAsia="en-GB"/>
        </w:rPr>
      </w:pPr>
      <w:r>
        <w:t>6.4.33</w:t>
      </w:r>
      <w:r w:rsidRPr="00A072DE">
        <w:rPr>
          <w:rFonts w:ascii="Calibri" w:hAnsi="Calibri"/>
          <w:sz w:val="22"/>
          <w:szCs w:val="22"/>
          <w:lang w:eastAsia="en-GB"/>
        </w:rPr>
        <w:tab/>
      </w:r>
      <w:r w:rsidRPr="006651A9">
        <w:rPr>
          <w:lang w:val="en-US"/>
        </w:rPr>
        <w:t>Idle-Status</w:t>
      </w:r>
      <w:r w:rsidRPr="006651A9">
        <w:rPr>
          <w:color w:val="000000"/>
          <w:lang w:val="en-US" w:eastAsia="ja-JP"/>
        </w:rPr>
        <w:t>-</w:t>
      </w:r>
      <w:r>
        <w:rPr>
          <w:lang w:eastAsia="zh-CN"/>
        </w:rPr>
        <w:t>Timestamp</w:t>
      </w:r>
      <w:r>
        <w:tab/>
      </w:r>
      <w:r>
        <w:fldChar w:fldCharType="begin" w:fldLock="1"/>
      </w:r>
      <w:r>
        <w:instrText xml:space="preserve"> PAGEREF _Toc82521816 \h </w:instrText>
      </w:r>
      <w:r>
        <w:fldChar w:fldCharType="separate"/>
      </w:r>
      <w:r>
        <w:t>49</w:t>
      </w:r>
      <w:r>
        <w:fldChar w:fldCharType="end"/>
      </w:r>
    </w:p>
    <w:p w14:paraId="47787DC1" w14:textId="71AC9D1D" w:rsidR="00EE7E63" w:rsidRPr="00A072DE" w:rsidRDefault="00EE7E63">
      <w:pPr>
        <w:pStyle w:val="TOC3"/>
        <w:rPr>
          <w:rFonts w:ascii="Calibri" w:hAnsi="Calibri"/>
          <w:sz w:val="22"/>
          <w:szCs w:val="22"/>
          <w:lang w:eastAsia="en-GB"/>
        </w:rPr>
      </w:pPr>
      <w:r>
        <w:t>6.4.34</w:t>
      </w:r>
      <w:r w:rsidRPr="00A072DE">
        <w:rPr>
          <w:rFonts w:ascii="Calibri" w:hAnsi="Calibri"/>
          <w:sz w:val="22"/>
          <w:szCs w:val="22"/>
          <w:lang w:eastAsia="en-GB"/>
        </w:rPr>
        <w:tab/>
      </w:r>
      <w:r>
        <w:t>Active-Time</w:t>
      </w:r>
      <w:r>
        <w:tab/>
      </w:r>
      <w:r>
        <w:fldChar w:fldCharType="begin" w:fldLock="1"/>
      </w:r>
      <w:r>
        <w:instrText xml:space="preserve"> PAGEREF _Toc82521817 \h </w:instrText>
      </w:r>
      <w:r>
        <w:fldChar w:fldCharType="separate"/>
      </w:r>
      <w:r>
        <w:t>49</w:t>
      </w:r>
      <w:r>
        <w:fldChar w:fldCharType="end"/>
      </w:r>
    </w:p>
    <w:p w14:paraId="747D200A" w14:textId="7E3F57AD" w:rsidR="00EE7E63" w:rsidRPr="00A072DE" w:rsidRDefault="00EE7E63">
      <w:pPr>
        <w:pStyle w:val="TOC3"/>
        <w:rPr>
          <w:rFonts w:ascii="Calibri" w:hAnsi="Calibri"/>
          <w:sz w:val="22"/>
          <w:szCs w:val="22"/>
          <w:lang w:eastAsia="en-GB"/>
        </w:rPr>
      </w:pPr>
      <w:r>
        <w:t>6.4.</w:t>
      </w:r>
      <w:r w:rsidRPr="006651A9">
        <w:rPr>
          <w:lang w:val="de-DE"/>
        </w:rPr>
        <w:t>35</w:t>
      </w:r>
      <w:r w:rsidRPr="00A072DE">
        <w:rPr>
          <w:rFonts w:ascii="Calibri" w:hAnsi="Calibri"/>
          <w:sz w:val="22"/>
          <w:szCs w:val="22"/>
          <w:lang w:eastAsia="en-GB"/>
        </w:rPr>
        <w:tab/>
      </w:r>
      <w:r w:rsidRPr="006651A9">
        <w:rPr>
          <w:lang w:val="de-DE" w:eastAsia="zh-CN"/>
        </w:rPr>
        <w:t>Reachability-Cause</w:t>
      </w:r>
      <w:r>
        <w:tab/>
      </w:r>
      <w:r>
        <w:fldChar w:fldCharType="begin" w:fldLock="1"/>
      </w:r>
      <w:r>
        <w:instrText xml:space="preserve"> PAGEREF _Toc82521818 \h </w:instrText>
      </w:r>
      <w:r>
        <w:fldChar w:fldCharType="separate"/>
      </w:r>
      <w:r>
        <w:t>49</w:t>
      </w:r>
      <w:r>
        <w:fldChar w:fldCharType="end"/>
      </w:r>
    </w:p>
    <w:p w14:paraId="7F431D82" w14:textId="2E5DDA4B" w:rsidR="00EE7E63" w:rsidRPr="00A072DE" w:rsidRDefault="00EE7E63">
      <w:pPr>
        <w:pStyle w:val="TOC3"/>
        <w:rPr>
          <w:rFonts w:ascii="Calibri" w:hAnsi="Calibri"/>
          <w:sz w:val="22"/>
          <w:szCs w:val="22"/>
          <w:lang w:eastAsia="en-GB"/>
        </w:rPr>
      </w:pPr>
      <w:r>
        <w:rPr>
          <w:lang w:eastAsia="zh-CN"/>
        </w:rPr>
        <w:t>6.4.36</w:t>
      </w:r>
      <w:r w:rsidRPr="00A072DE">
        <w:rPr>
          <w:rFonts w:ascii="Calibri" w:hAnsi="Calibri"/>
          <w:sz w:val="22"/>
          <w:szCs w:val="22"/>
          <w:lang w:eastAsia="en-GB"/>
        </w:rPr>
        <w:tab/>
      </w:r>
      <w:r w:rsidRPr="006651A9">
        <w:rPr>
          <w:lang w:val="de-DE"/>
        </w:rPr>
        <w:t>APN-Rate-Control-Status</w:t>
      </w:r>
      <w:r>
        <w:tab/>
      </w:r>
      <w:r>
        <w:fldChar w:fldCharType="begin" w:fldLock="1"/>
      </w:r>
      <w:r>
        <w:instrText xml:space="preserve"> PAGEREF _Toc82521819 \h </w:instrText>
      </w:r>
      <w:r>
        <w:fldChar w:fldCharType="separate"/>
      </w:r>
      <w:r>
        <w:t>50</w:t>
      </w:r>
      <w:r>
        <w:fldChar w:fldCharType="end"/>
      </w:r>
    </w:p>
    <w:p w14:paraId="4CD00A6C" w14:textId="1FA623D6" w:rsidR="00EE7E63" w:rsidRPr="00A072DE" w:rsidRDefault="00EE7E63">
      <w:pPr>
        <w:pStyle w:val="TOC3"/>
        <w:rPr>
          <w:rFonts w:ascii="Calibri" w:hAnsi="Calibri"/>
          <w:sz w:val="22"/>
          <w:szCs w:val="22"/>
          <w:lang w:eastAsia="en-GB"/>
        </w:rPr>
      </w:pPr>
      <w:r>
        <w:rPr>
          <w:lang w:eastAsia="zh-CN"/>
        </w:rPr>
        <w:t>6.4.37</w:t>
      </w:r>
      <w:r w:rsidRPr="00A072DE">
        <w:rPr>
          <w:rFonts w:ascii="Calibri" w:hAnsi="Calibri"/>
          <w:sz w:val="22"/>
          <w:szCs w:val="22"/>
          <w:lang w:eastAsia="en-GB"/>
        </w:rPr>
        <w:tab/>
      </w:r>
      <w:r>
        <w:t>Uplink-Number-Of-Packets-Allowed</w:t>
      </w:r>
      <w:r>
        <w:tab/>
      </w:r>
      <w:r>
        <w:fldChar w:fldCharType="begin" w:fldLock="1"/>
      </w:r>
      <w:r>
        <w:instrText xml:space="preserve"> PAGEREF _Toc82521820 \h </w:instrText>
      </w:r>
      <w:r>
        <w:fldChar w:fldCharType="separate"/>
      </w:r>
      <w:r>
        <w:t>50</w:t>
      </w:r>
      <w:r>
        <w:fldChar w:fldCharType="end"/>
      </w:r>
    </w:p>
    <w:p w14:paraId="642CB75C" w14:textId="59A6E93F" w:rsidR="00EE7E63" w:rsidRPr="00A072DE" w:rsidRDefault="00EE7E63">
      <w:pPr>
        <w:pStyle w:val="TOC3"/>
        <w:rPr>
          <w:rFonts w:ascii="Calibri" w:hAnsi="Calibri"/>
          <w:sz w:val="22"/>
          <w:szCs w:val="22"/>
          <w:lang w:eastAsia="en-GB"/>
        </w:rPr>
      </w:pPr>
      <w:r>
        <w:rPr>
          <w:lang w:eastAsia="zh-CN"/>
        </w:rPr>
        <w:t>6.4.38</w:t>
      </w:r>
      <w:r w:rsidRPr="00A072DE">
        <w:rPr>
          <w:rFonts w:ascii="Calibri" w:hAnsi="Calibri"/>
          <w:sz w:val="22"/>
          <w:szCs w:val="22"/>
          <w:lang w:eastAsia="en-GB"/>
        </w:rPr>
        <w:tab/>
      </w:r>
      <w:r>
        <w:t>Number-Of-Additional-Exception-Reports</w:t>
      </w:r>
      <w:r>
        <w:tab/>
      </w:r>
      <w:r>
        <w:fldChar w:fldCharType="begin" w:fldLock="1"/>
      </w:r>
      <w:r>
        <w:instrText xml:space="preserve"> PAGEREF _Toc82521821 \h </w:instrText>
      </w:r>
      <w:r>
        <w:fldChar w:fldCharType="separate"/>
      </w:r>
      <w:r>
        <w:t>50</w:t>
      </w:r>
      <w:r>
        <w:fldChar w:fldCharType="end"/>
      </w:r>
    </w:p>
    <w:p w14:paraId="2283345E" w14:textId="5BF010D5" w:rsidR="00EE7E63" w:rsidRPr="00A072DE" w:rsidRDefault="00EE7E63">
      <w:pPr>
        <w:pStyle w:val="TOC3"/>
        <w:rPr>
          <w:rFonts w:ascii="Calibri" w:hAnsi="Calibri"/>
          <w:sz w:val="22"/>
          <w:szCs w:val="22"/>
          <w:lang w:eastAsia="en-GB"/>
        </w:rPr>
      </w:pPr>
      <w:r>
        <w:rPr>
          <w:lang w:eastAsia="zh-CN"/>
        </w:rPr>
        <w:t>6.4.39</w:t>
      </w:r>
      <w:r w:rsidRPr="00A072DE">
        <w:rPr>
          <w:rFonts w:ascii="Calibri" w:hAnsi="Calibri"/>
          <w:sz w:val="22"/>
          <w:szCs w:val="22"/>
          <w:lang w:eastAsia="en-GB"/>
        </w:rPr>
        <w:tab/>
      </w:r>
      <w:r>
        <w:t>Downlink-Number-Of-Packets-Allowed</w:t>
      </w:r>
      <w:r>
        <w:tab/>
      </w:r>
      <w:r>
        <w:fldChar w:fldCharType="begin" w:fldLock="1"/>
      </w:r>
      <w:r>
        <w:instrText xml:space="preserve"> PAGEREF _Toc82521822 \h </w:instrText>
      </w:r>
      <w:r>
        <w:fldChar w:fldCharType="separate"/>
      </w:r>
      <w:r>
        <w:t>50</w:t>
      </w:r>
      <w:r>
        <w:fldChar w:fldCharType="end"/>
      </w:r>
    </w:p>
    <w:p w14:paraId="1E7CBBDD" w14:textId="2D4B7557" w:rsidR="00EE7E63" w:rsidRPr="00A072DE" w:rsidRDefault="00EE7E63">
      <w:pPr>
        <w:pStyle w:val="TOC3"/>
        <w:rPr>
          <w:rFonts w:ascii="Calibri" w:hAnsi="Calibri"/>
          <w:sz w:val="22"/>
          <w:szCs w:val="22"/>
          <w:lang w:eastAsia="en-GB"/>
        </w:rPr>
      </w:pPr>
      <w:r>
        <w:rPr>
          <w:lang w:eastAsia="zh-CN"/>
        </w:rPr>
        <w:t>6.4.40</w:t>
      </w:r>
      <w:r w:rsidRPr="00A072DE">
        <w:rPr>
          <w:rFonts w:ascii="Calibri" w:hAnsi="Calibri"/>
          <w:sz w:val="22"/>
          <w:szCs w:val="22"/>
          <w:lang w:eastAsia="en-GB"/>
        </w:rPr>
        <w:tab/>
      </w:r>
      <w:r>
        <w:t>APN-Rate-Control-Status-Validity-Time</w:t>
      </w:r>
      <w:r>
        <w:tab/>
      </w:r>
      <w:r>
        <w:fldChar w:fldCharType="begin" w:fldLock="1"/>
      </w:r>
      <w:r>
        <w:instrText xml:space="preserve"> PAGEREF _Toc82521823 \h </w:instrText>
      </w:r>
      <w:r>
        <w:fldChar w:fldCharType="separate"/>
      </w:r>
      <w:r>
        <w:t>50</w:t>
      </w:r>
      <w:r>
        <w:fldChar w:fldCharType="end"/>
      </w:r>
    </w:p>
    <w:p w14:paraId="323FCC3A" w14:textId="699824BE" w:rsidR="00EE7E63" w:rsidRPr="00A072DE" w:rsidRDefault="00EE7E63">
      <w:pPr>
        <w:pStyle w:val="TOC2"/>
        <w:rPr>
          <w:rFonts w:ascii="Calibri" w:hAnsi="Calibri"/>
          <w:sz w:val="22"/>
          <w:szCs w:val="22"/>
          <w:lang w:eastAsia="en-GB"/>
        </w:rPr>
      </w:pPr>
      <w:r>
        <w:t>A.</w:t>
      </w:r>
      <w:r w:rsidRPr="006651A9">
        <w:rPr>
          <w:lang w:val="de-DE"/>
        </w:rPr>
        <w:t>1</w:t>
      </w:r>
      <w:r w:rsidRPr="00A072DE">
        <w:rPr>
          <w:rFonts w:ascii="Calibri" w:hAnsi="Calibri"/>
          <w:sz w:val="22"/>
          <w:szCs w:val="22"/>
          <w:lang w:eastAsia="en-GB"/>
        </w:rPr>
        <w:tab/>
      </w:r>
      <w:r w:rsidRPr="006651A9">
        <w:rPr>
          <w:lang w:val="de-DE"/>
        </w:rPr>
        <w:t>T6a/b</w:t>
      </w:r>
      <w:r>
        <w:t xml:space="preserve"> </w:t>
      </w:r>
      <w:r w:rsidRPr="006651A9">
        <w:rPr>
          <w:lang w:val="de-DE"/>
        </w:rPr>
        <w:t>and T7</w:t>
      </w:r>
      <w:r>
        <w:t xml:space="preserve"> interface</w:t>
      </w:r>
      <w:r w:rsidRPr="006651A9">
        <w:rPr>
          <w:lang w:val="sv-SE"/>
        </w:rPr>
        <w:t>s</w:t>
      </w:r>
      <w:r>
        <w:tab/>
      </w:r>
      <w:r>
        <w:fldChar w:fldCharType="begin" w:fldLock="1"/>
      </w:r>
      <w:r>
        <w:instrText xml:space="preserve"> PAGEREF _Toc82521824 \h </w:instrText>
      </w:r>
      <w:r>
        <w:fldChar w:fldCharType="separate"/>
      </w:r>
      <w:r>
        <w:t>50</w:t>
      </w:r>
      <w:r>
        <w:fldChar w:fldCharType="end"/>
      </w:r>
    </w:p>
    <w:p w14:paraId="548A96B9" w14:textId="4F084E3D" w:rsidR="00EE7E63" w:rsidRPr="00A072DE" w:rsidRDefault="00EE7E63">
      <w:pPr>
        <w:pStyle w:val="TOC3"/>
        <w:rPr>
          <w:rFonts w:ascii="Calibri" w:hAnsi="Calibri"/>
          <w:sz w:val="22"/>
          <w:szCs w:val="22"/>
          <w:lang w:eastAsia="en-GB"/>
        </w:rPr>
      </w:pPr>
      <w:r>
        <w:t>A.</w:t>
      </w:r>
      <w:r w:rsidRPr="006651A9">
        <w:rPr>
          <w:lang w:val="de-DE"/>
        </w:rPr>
        <w:t>1</w:t>
      </w:r>
      <w:r>
        <w:t>.1</w:t>
      </w:r>
      <w:r w:rsidRPr="00A072DE">
        <w:rPr>
          <w:rFonts w:ascii="Calibri" w:hAnsi="Calibri"/>
          <w:sz w:val="22"/>
          <w:szCs w:val="22"/>
          <w:lang w:eastAsia="en-GB"/>
        </w:rPr>
        <w:tab/>
      </w:r>
      <w:r>
        <w:t>General</w:t>
      </w:r>
      <w:r>
        <w:tab/>
      </w:r>
      <w:r>
        <w:fldChar w:fldCharType="begin" w:fldLock="1"/>
      </w:r>
      <w:r>
        <w:instrText xml:space="preserve"> PAGEREF _Toc82521825 \h </w:instrText>
      </w:r>
      <w:r>
        <w:fldChar w:fldCharType="separate"/>
      </w:r>
      <w:r>
        <w:t>50</w:t>
      </w:r>
      <w:r>
        <w:fldChar w:fldCharType="end"/>
      </w:r>
    </w:p>
    <w:p w14:paraId="63C52640" w14:textId="38C36BF7" w:rsidR="00EE7E63" w:rsidRPr="00A072DE" w:rsidRDefault="00EE7E63">
      <w:pPr>
        <w:pStyle w:val="TOC3"/>
        <w:rPr>
          <w:rFonts w:ascii="Calibri" w:hAnsi="Calibri"/>
          <w:sz w:val="22"/>
          <w:szCs w:val="22"/>
          <w:lang w:eastAsia="en-GB"/>
        </w:rPr>
      </w:pPr>
      <w:r>
        <w:t>A.</w:t>
      </w:r>
      <w:r w:rsidRPr="006651A9">
        <w:rPr>
          <w:lang w:val="de-DE"/>
        </w:rPr>
        <w:t>1</w:t>
      </w:r>
      <w:r>
        <w:t>.2</w:t>
      </w:r>
      <w:r w:rsidRPr="00A072DE">
        <w:rPr>
          <w:rFonts w:ascii="Calibri" w:hAnsi="Calibri"/>
          <w:sz w:val="22"/>
          <w:szCs w:val="22"/>
          <w:lang w:eastAsia="en-GB"/>
        </w:rPr>
        <w:tab/>
      </w:r>
      <w:r w:rsidRPr="006651A9">
        <w:rPr>
          <w:lang w:val="de-DE"/>
        </w:rPr>
        <w:t>SCEF</w:t>
      </w:r>
      <w:r>
        <w:t xml:space="preserve"> behaviour</w:t>
      </w:r>
      <w:r>
        <w:tab/>
      </w:r>
      <w:r>
        <w:fldChar w:fldCharType="begin" w:fldLock="1"/>
      </w:r>
      <w:r>
        <w:instrText xml:space="preserve"> PAGEREF _Toc82521826 \h </w:instrText>
      </w:r>
      <w:r>
        <w:fldChar w:fldCharType="separate"/>
      </w:r>
      <w:r>
        <w:t>50</w:t>
      </w:r>
      <w:r>
        <w:fldChar w:fldCharType="end"/>
      </w:r>
    </w:p>
    <w:p w14:paraId="1D59466F" w14:textId="314FA7EB" w:rsidR="00EE7E63" w:rsidRPr="00A072DE" w:rsidRDefault="00EE7E63">
      <w:pPr>
        <w:pStyle w:val="TOC3"/>
        <w:rPr>
          <w:rFonts w:ascii="Calibri" w:hAnsi="Calibri"/>
          <w:sz w:val="22"/>
          <w:szCs w:val="22"/>
          <w:lang w:eastAsia="en-GB"/>
        </w:rPr>
      </w:pPr>
      <w:r>
        <w:t>A.</w:t>
      </w:r>
      <w:r w:rsidRPr="006651A9">
        <w:rPr>
          <w:lang w:val="de-DE"/>
        </w:rPr>
        <w:t>1</w:t>
      </w:r>
      <w:r>
        <w:t>.3</w:t>
      </w:r>
      <w:r w:rsidRPr="00A072DE">
        <w:rPr>
          <w:rFonts w:ascii="Calibri" w:hAnsi="Calibri"/>
          <w:sz w:val="22"/>
          <w:szCs w:val="22"/>
          <w:lang w:eastAsia="en-GB"/>
        </w:rPr>
        <w:tab/>
      </w:r>
      <w:r w:rsidRPr="006651A9">
        <w:rPr>
          <w:lang w:val="de-DE"/>
        </w:rPr>
        <w:t>MME/SGSN</w:t>
      </w:r>
      <w:r>
        <w:t xml:space="preserve"> behaviour</w:t>
      </w:r>
      <w:r>
        <w:tab/>
      </w:r>
      <w:r>
        <w:fldChar w:fldCharType="begin" w:fldLock="1"/>
      </w:r>
      <w:r>
        <w:instrText xml:space="preserve"> PAGEREF _Toc82521827 \h </w:instrText>
      </w:r>
      <w:r>
        <w:fldChar w:fldCharType="separate"/>
      </w:r>
      <w:r>
        <w:t>51</w:t>
      </w:r>
      <w:r>
        <w:fldChar w:fldCharType="end"/>
      </w:r>
    </w:p>
    <w:p w14:paraId="04EFDA5B" w14:textId="1079B854" w:rsidR="00EE7E63" w:rsidRPr="00A072DE" w:rsidRDefault="00EE7E63">
      <w:pPr>
        <w:pStyle w:val="TOC3"/>
        <w:rPr>
          <w:rFonts w:ascii="Calibri" w:hAnsi="Calibri"/>
          <w:sz w:val="22"/>
          <w:szCs w:val="22"/>
          <w:lang w:eastAsia="en-GB"/>
        </w:rPr>
      </w:pPr>
      <w:r>
        <w:t>A.</w:t>
      </w:r>
      <w:r w:rsidRPr="006651A9">
        <w:rPr>
          <w:lang w:val="de-DE"/>
        </w:rPr>
        <w:t>1</w:t>
      </w:r>
      <w:r>
        <w:t>.</w:t>
      </w:r>
      <w:r w:rsidRPr="006651A9">
        <w:rPr>
          <w:lang w:val="de-DE"/>
        </w:rPr>
        <w:t>4</w:t>
      </w:r>
      <w:r w:rsidRPr="00A072DE">
        <w:rPr>
          <w:rFonts w:ascii="Calibri" w:hAnsi="Calibri"/>
          <w:sz w:val="22"/>
          <w:szCs w:val="22"/>
          <w:lang w:eastAsia="en-GB"/>
        </w:rPr>
        <w:tab/>
      </w:r>
      <w:r w:rsidRPr="006651A9">
        <w:rPr>
          <w:lang w:val="de-DE"/>
        </w:rPr>
        <w:t>IWK-SCEF</w:t>
      </w:r>
      <w:r>
        <w:t xml:space="preserve"> behaviour</w:t>
      </w:r>
      <w:r>
        <w:tab/>
      </w:r>
      <w:r>
        <w:fldChar w:fldCharType="begin" w:fldLock="1"/>
      </w:r>
      <w:r>
        <w:instrText xml:space="preserve"> PAGEREF _Toc82521828 \h </w:instrText>
      </w:r>
      <w:r>
        <w:fldChar w:fldCharType="separate"/>
      </w:r>
      <w:r>
        <w:t>51</w:t>
      </w:r>
      <w:r>
        <w:fldChar w:fldCharType="end"/>
      </w:r>
    </w:p>
    <w:p w14:paraId="00989A39" w14:textId="3838A192" w:rsidR="00EE7E63" w:rsidRPr="00A072DE" w:rsidRDefault="00EE7E63">
      <w:pPr>
        <w:pStyle w:val="TOC8"/>
        <w:rPr>
          <w:rFonts w:ascii="Calibri" w:hAnsi="Calibri"/>
          <w:b w:val="0"/>
          <w:szCs w:val="22"/>
          <w:lang w:eastAsia="en-GB"/>
        </w:rPr>
      </w:pPr>
      <w:r>
        <w:t>Annex B (normative):</w:t>
      </w:r>
      <w:r w:rsidRPr="006651A9">
        <w:t xml:space="preserve"> </w:t>
      </w:r>
      <w:r>
        <w:t>Diameter message priority mechanism</w:t>
      </w:r>
      <w:r>
        <w:tab/>
      </w:r>
      <w:r>
        <w:fldChar w:fldCharType="begin" w:fldLock="1"/>
      </w:r>
      <w:r>
        <w:instrText xml:space="preserve"> PAGEREF _Toc82521829 \h </w:instrText>
      </w:r>
      <w:r>
        <w:fldChar w:fldCharType="separate"/>
      </w:r>
      <w:r>
        <w:t>51</w:t>
      </w:r>
      <w:r>
        <w:fldChar w:fldCharType="end"/>
      </w:r>
    </w:p>
    <w:p w14:paraId="796122EB" w14:textId="608EC3CD" w:rsidR="00EE7E63" w:rsidRPr="00A072DE" w:rsidRDefault="00EE7E63">
      <w:pPr>
        <w:pStyle w:val="TOC2"/>
        <w:rPr>
          <w:rFonts w:ascii="Calibri" w:hAnsi="Calibri"/>
          <w:sz w:val="22"/>
          <w:szCs w:val="22"/>
          <w:lang w:eastAsia="en-GB"/>
        </w:rPr>
      </w:pPr>
      <w:r w:rsidRPr="006651A9">
        <w:rPr>
          <w:lang w:val="sv-SE"/>
        </w:rPr>
        <w:t>B</w:t>
      </w:r>
      <w:r>
        <w:t>.1</w:t>
      </w:r>
      <w:r w:rsidRPr="00A072DE">
        <w:rPr>
          <w:rFonts w:ascii="Calibri" w:hAnsi="Calibri"/>
          <w:sz w:val="22"/>
          <w:szCs w:val="22"/>
          <w:lang w:eastAsia="en-GB"/>
        </w:rPr>
        <w:tab/>
      </w:r>
      <w:r>
        <w:t>General</w:t>
      </w:r>
      <w:r>
        <w:tab/>
      </w:r>
      <w:r>
        <w:fldChar w:fldCharType="begin" w:fldLock="1"/>
      </w:r>
      <w:r>
        <w:instrText xml:space="preserve"> PAGEREF _Toc82521830 \h </w:instrText>
      </w:r>
      <w:r>
        <w:fldChar w:fldCharType="separate"/>
      </w:r>
      <w:r>
        <w:t>51</w:t>
      </w:r>
      <w:r>
        <w:fldChar w:fldCharType="end"/>
      </w:r>
    </w:p>
    <w:p w14:paraId="1E8583A4" w14:textId="4D36730D" w:rsidR="00EE7E63" w:rsidRPr="00A072DE" w:rsidRDefault="00EE7E63">
      <w:pPr>
        <w:pStyle w:val="TOC2"/>
        <w:rPr>
          <w:rFonts w:ascii="Calibri" w:hAnsi="Calibri"/>
          <w:sz w:val="22"/>
          <w:szCs w:val="22"/>
          <w:lang w:eastAsia="en-GB"/>
        </w:rPr>
      </w:pPr>
      <w:r w:rsidRPr="006651A9">
        <w:rPr>
          <w:lang w:val="sv-SE"/>
        </w:rPr>
        <w:t>B</w:t>
      </w:r>
      <w:r>
        <w:t>.2</w:t>
      </w:r>
      <w:r w:rsidRPr="00A072DE">
        <w:rPr>
          <w:rFonts w:ascii="Calibri" w:hAnsi="Calibri"/>
          <w:sz w:val="22"/>
          <w:szCs w:val="22"/>
          <w:lang w:eastAsia="en-GB"/>
        </w:rPr>
        <w:tab/>
      </w:r>
      <w:r w:rsidRPr="006651A9">
        <w:rPr>
          <w:lang w:val="en-US"/>
        </w:rPr>
        <w:t xml:space="preserve">T6a, T6ai, T6b, T6bi, T7 </w:t>
      </w:r>
      <w:r>
        <w:t>interfaces</w:t>
      </w:r>
      <w:r>
        <w:tab/>
      </w:r>
      <w:r>
        <w:fldChar w:fldCharType="begin" w:fldLock="1"/>
      </w:r>
      <w:r>
        <w:instrText xml:space="preserve"> PAGEREF _Toc82521831 \h </w:instrText>
      </w:r>
      <w:r>
        <w:fldChar w:fldCharType="separate"/>
      </w:r>
      <w:r>
        <w:t>51</w:t>
      </w:r>
      <w:r>
        <w:fldChar w:fldCharType="end"/>
      </w:r>
    </w:p>
    <w:p w14:paraId="0317E9BF" w14:textId="730593AF" w:rsidR="00EE7E63" w:rsidRPr="00A072DE" w:rsidRDefault="00EE7E63">
      <w:pPr>
        <w:pStyle w:val="TOC8"/>
        <w:rPr>
          <w:rFonts w:ascii="Calibri" w:hAnsi="Calibri"/>
          <w:b w:val="0"/>
          <w:szCs w:val="22"/>
          <w:lang w:eastAsia="en-GB"/>
        </w:rPr>
      </w:pPr>
      <w:r w:rsidRPr="006651A9">
        <w:rPr>
          <w:lang w:val="en-US"/>
        </w:rPr>
        <w:t>Annex C (normative):</w:t>
      </w:r>
      <w:r>
        <w:t xml:space="preserve"> Diameter load control mechanism</w:t>
      </w:r>
      <w:r>
        <w:tab/>
      </w:r>
      <w:r>
        <w:fldChar w:fldCharType="begin" w:fldLock="1"/>
      </w:r>
      <w:r>
        <w:instrText xml:space="preserve"> PAGEREF _Toc82521832 \h </w:instrText>
      </w:r>
      <w:r>
        <w:fldChar w:fldCharType="separate"/>
      </w:r>
      <w:r>
        <w:t>52</w:t>
      </w:r>
      <w:r>
        <w:fldChar w:fldCharType="end"/>
      </w:r>
    </w:p>
    <w:p w14:paraId="476EFC95" w14:textId="7C16DCD3" w:rsidR="00EE7E63" w:rsidRPr="00A072DE" w:rsidRDefault="00EE7E63">
      <w:pPr>
        <w:pStyle w:val="TOC2"/>
        <w:rPr>
          <w:rFonts w:ascii="Calibri" w:hAnsi="Calibri"/>
          <w:sz w:val="22"/>
          <w:szCs w:val="22"/>
          <w:lang w:eastAsia="en-GB"/>
        </w:rPr>
      </w:pPr>
      <w:r>
        <w:t>C.</w:t>
      </w:r>
      <w:r w:rsidRPr="006651A9">
        <w:rPr>
          <w:lang w:val="de-DE"/>
        </w:rPr>
        <w:t>1</w:t>
      </w:r>
      <w:r w:rsidRPr="00A072DE">
        <w:rPr>
          <w:rFonts w:ascii="Calibri" w:hAnsi="Calibri"/>
          <w:sz w:val="22"/>
          <w:szCs w:val="22"/>
          <w:lang w:eastAsia="en-GB"/>
        </w:rPr>
        <w:tab/>
      </w:r>
      <w:r>
        <w:t>General</w:t>
      </w:r>
      <w:r>
        <w:tab/>
      </w:r>
      <w:r>
        <w:fldChar w:fldCharType="begin" w:fldLock="1"/>
      </w:r>
      <w:r>
        <w:instrText xml:space="preserve"> PAGEREF _Toc82521833 \h </w:instrText>
      </w:r>
      <w:r>
        <w:fldChar w:fldCharType="separate"/>
      </w:r>
      <w:r>
        <w:t>52</w:t>
      </w:r>
      <w:r>
        <w:fldChar w:fldCharType="end"/>
      </w:r>
    </w:p>
    <w:p w14:paraId="07DCC2D1" w14:textId="474F0827" w:rsidR="00EE7E63" w:rsidRPr="00A072DE" w:rsidRDefault="00EE7E63">
      <w:pPr>
        <w:pStyle w:val="TOC2"/>
        <w:rPr>
          <w:rFonts w:ascii="Calibri" w:hAnsi="Calibri"/>
          <w:sz w:val="22"/>
          <w:szCs w:val="22"/>
          <w:lang w:eastAsia="en-GB"/>
        </w:rPr>
      </w:pPr>
      <w:r>
        <w:t>C.2</w:t>
      </w:r>
      <w:r w:rsidRPr="00A072DE">
        <w:rPr>
          <w:rFonts w:ascii="Calibri" w:hAnsi="Calibri"/>
          <w:sz w:val="22"/>
          <w:szCs w:val="22"/>
          <w:lang w:eastAsia="en-GB"/>
        </w:rPr>
        <w:tab/>
      </w:r>
      <w:r w:rsidRPr="006651A9">
        <w:rPr>
          <w:lang w:val="de-DE"/>
        </w:rPr>
        <w:t>SCEF</w:t>
      </w:r>
      <w:r>
        <w:t xml:space="preserve"> behaviour</w:t>
      </w:r>
      <w:r>
        <w:tab/>
      </w:r>
      <w:r>
        <w:fldChar w:fldCharType="begin" w:fldLock="1"/>
      </w:r>
      <w:r>
        <w:instrText xml:space="preserve"> PAGEREF _Toc82521834 \h </w:instrText>
      </w:r>
      <w:r>
        <w:fldChar w:fldCharType="separate"/>
      </w:r>
      <w:r>
        <w:t>52</w:t>
      </w:r>
      <w:r>
        <w:fldChar w:fldCharType="end"/>
      </w:r>
    </w:p>
    <w:p w14:paraId="3B2A7882" w14:textId="711EEDC2" w:rsidR="00EE7E63" w:rsidRPr="00A072DE" w:rsidRDefault="00EE7E63">
      <w:pPr>
        <w:pStyle w:val="TOC2"/>
        <w:rPr>
          <w:rFonts w:ascii="Calibri" w:hAnsi="Calibri"/>
          <w:sz w:val="22"/>
          <w:szCs w:val="22"/>
          <w:lang w:eastAsia="en-GB"/>
        </w:rPr>
      </w:pPr>
      <w:r>
        <w:t>C.3</w:t>
      </w:r>
      <w:r w:rsidRPr="00A072DE">
        <w:rPr>
          <w:rFonts w:ascii="Calibri" w:hAnsi="Calibri"/>
          <w:sz w:val="22"/>
          <w:szCs w:val="22"/>
          <w:lang w:eastAsia="en-GB"/>
        </w:rPr>
        <w:tab/>
      </w:r>
      <w:r w:rsidRPr="006651A9">
        <w:rPr>
          <w:lang w:val="de-DE"/>
        </w:rPr>
        <w:t>MME/SGSN</w:t>
      </w:r>
      <w:r>
        <w:t xml:space="preserve"> behaviour</w:t>
      </w:r>
      <w:r>
        <w:tab/>
      </w:r>
      <w:r>
        <w:fldChar w:fldCharType="begin" w:fldLock="1"/>
      </w:r>
      <w:r>
        <w:instrText xml:space="preserve"> PAGEREF _Toc82521835 \h </w:instrText>
      </w:r>
      <w:r>
        <w:fldChar w:fldCharType="separate"/>
      </w:r>
      <w:r>
        <w:t>53</w:t>
      </w:r>
      <w:r>
        <w:fldChar w:fldCharType="end"/>
      </w:r>
    </w:p>
    <w:p w14:paraId="675DEFFC" w14:textId="4B4E5201" w:rsidR="00EE7E63" w:rsidRPr="00A072DE" w:rsidRDefault="00EE7E63">
      <w:pPr>
        <w:pStyle w:val="TOC2"/>
        <w:rPr>
          <w:rFonts w:ascii="Calibri" w:hAnsi="Calibri"/>
          <w:sz w:val="22"/>
          <w:szCs w:val="22"/>
          <w:lang w:eastAsia="en-GB"/>
        </w:rPr>
      </w:pPr>
      <w:r>
        <w:t>C.</w:t>
      </w:r>
      <w:r w:rsidRPr="006651A9">
        <w:rPr>
          <w:lang w:val="de-DE"/>
        </w:rPr>
        <w:t>4</w:t>
      </w:r>
      <w:r w:rsidRPr="00A072DE">
        <w:rPr>
          <w:rFonts w:ascii="Calibri" w:hAnsi="Calibri"/>
          <w:sz w:val="22"/>
          <w:szCs w:val="22"/>
          <w:lang w:eastAsia="en-GB"/>
        </w:rPr>
        <w:tab/>
      </w:r>
      <w:r w:rsidRPr="006651A9">
        <w:rPr>
          <w:lang w:val="de-DE"/>
        </w:rPr>
        <w:t>IWK-SCEF</w:t>
      </w:r>
      <w:r>
        <w:t xml:space="preserve"> behaviour</w:t>
      </w:r>
      <w:r>
        <w:tab/>
      </w:r>
      <w:r>
        <w:fldChar w:fldCharType="begin" w:fldLock="1"/>
      </w:r>
      <w:r>
        <w:instrText xml:space="preserve"> PAGEREF _Toc82521836 \h </w:instrText>
      </w:r>
      <w:r>
        <w:fldChar w:fldCharType="separate"/>
      </w:r>
      <w:r>
        <w:t>53</w:t>
      </w:r>
      <w:r>
        <w:fldChar w:fldCharType="end"/>
      </w:r>
    </w:p>
    <w:p w14:paraId="19CC91CE" w14:textId="7C1F703A" w:rsidR="00EE7E63" w:rsidRPr="00A072DE" w:rsidRDefault="00EE7E63">
      <w:pPr>
        <w:pStyle w:val="TOC8"/>
        <w:rPr>
          <w:rFonts w:ascii="Calibri" w:hAnsi="Calibri"/>
          <w:b w:val="0"/>
          <w:szCs w:val="22"/>
          <w:lang w:eastAsia="en-GB"/>
        </w:rPr>
      </w:pPr>
      <w:r>
        <w:t>Annex D (informative): Change history</w:t>
      </w:r>
      <w:r>
        <w:tab/>
      </w:r>
      <w:r>
        <w:fldChar w:fldCharType="begin" w:fldLock="1"/>
      </w:r>
      <w:r>
        <w:instrText xml:space="preserve"> PAGEREF _Toc82521837 \h </w:instrText>
      </w:r>
      <w:r>
        <w:fldChar w:fldCharType="separate"/>
      </w:r>
      <w:r>
        <w:t>54</w:t>
      </w:r>
      <w:r>
        <w:fldChar w:fldCharType="end"/>
      </w:r>
    </w:p>
    <w:p w14:paraId="1E91AB8B" w14:textId="58025DF5"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629" w:name="foreword"/>
      <w:bookmarkStart w:id="630" w:name="_Toc2086433"/>
      <w:bookmarkStart w:id="631" w:name="_Toc36019939"/>
      <w:bookmarkStart w:id="632" w:name="_Toc82521688"/>
      <w:bookmarkEnd w:id="629"/>
      <w:r w:rsidRPr="004D3578">
        <w:lastRenderedPageBreak/>
        <w:t>Foreword</w:t>
      </w:r>
      <w:bookmarkEnd w:id="630"/>
      <w:bookmarkEnd w:id="631"/>
      <w:bookmarkEnd w:id="632"/>
    </w:p>
    <w:p w14:paraId="13BA5118" w14:textId="77777777" w:rsidR="00080512" w:rsidRPr="004D3578" w:rsidRDefault="00080512">
      <w:r w:rsidRPr="004D3578">
        <w:t xml:space="preserve">This Technical </w:t>
      </w:r>
      <w:bookmarkStart w:id="633" w:name="spectype3"/>
      <w:r w:rsidRPr="00955EEA">
        <w:t>Specification</w:t>
      </w:r>
      <w:bookmarkEnd w:id="633"/>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Version x.y.z</w:t>
      </w:r>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634" w:name="introduction"/>
      <w:bookmarkStart w:id="635" w:name="_Toc19712342"/>
      <w:bookmarkStart w:id="636" w:name="_Toc36019940"/>
      <w:bookmarkStart w:id="637" w:name="_Toc82521689"/>
      <w:bookmarkEnd w:id="634"/>
      <w:r w:rsidRPr="0032374D">
        <w:t>1</w:t>
      </w:r>
      <w:r w:rsidRPr="0032374D">
        <w:tab/>
        <w:t>Scope</w:t>
      </w:r>
      <w:bookmarkEnd w:id="635"/>
      <w:bookmarkEnd w:id="636"/>
      <w:bookmarkEnd w:id="637"/>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638" w:name="_Toc19712343"/>
      <w:bookmarkStart w:id="639" w:name="_Toc36019941"/>
      <w:bookmarkStart w:id="640" w:name="_Toc82521690"/>
      <w:r w:rsidRPr="0032374D">
        <w:t>2</w:t>
      </w:r>
      <w:r w:rsidRPr="0032374D">
        <w:tab/>
        <w:t>References</w:t>
      </w:r>
      <w:bookmarkEnd w:id="638"/>
      <w:bookmarkEnd w:id="639"/>
      <w:bookmarkEnd w:id="640"/>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"Cx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641" w:name="_Toc19712344"/>
      <w:bookmarkStart w:id="642" w:name="_Toc36019942"/>
      <w:bookmarkStart w:id="643" w:name="_Toc82521691"/>
      <w:r w:rsidRPr="0032374D">
        <w:lastRenderedPageBreak/>
        <w:t>3</w:t>
      </w:r>
      <w:r w:rsidRPr="0032374D">
        <w:tab/>
        <w:t>Definitions and abbreviations</w:t>
      </w:r>
      <w:bookmarkEnd w:id="641"/>
      <w:bookmarkEnd w:id="642"/>
      <w:bookmarkEnd w:id="643"/>
    </w:p>
    <w:p w14:paraId="1C313C4E" w14:textId="77777777" w:rsidR="00FB6850" w:rsidRPr="0032374D" w:rsidRDefault="00FB6850" w:rsidP="00FB6850">
      <w:pPr>
        <w:pStyle w:val="Heading2"/>
      </w:pPr>
      <w:bookmarkStart w:id="644" w:name="_Toc19712345"/>
      <w:bookmarkStart w:id="645" w:name="_Toc36019943"/>
      <w:bookmarkStart w:id="646" w:name="_Toc82521692"/>
      <w:r w:rsidRPr="0032374D">
        <w:t>3.1</w:t>
      </w:r>
      <w:r w:rsidRPr="0032374D">
        <w:tab/>
        <w:t>Definitions</w:t>
      </w:r>
      <w:bookmarkEnd w:id="644"/>
      <w:bookmarkEnd w:id="645"/>
      <w:bookmarkEnd w:id="646"/>
    </w:p>
    <w:p w14:paraId="27E33C40" w14:textId="77777777" w:rsidR="00FB6850" w:rsidRPr="0032374D" w:rsidRDefault="00FB6850" w:rsidP="00FB6850">
      <w:r w:rsidRPr="0032374D">
        <w:t xml:space="preserve">For the purposes of the present document, the terms and definitions given in </w:t>
      </w:r>
      <w:bookmarkStart w:id="647" w:name="OLE_LINK6"/>
      <w:bookmarkStart w:id="648" w:name="OLE_LINK7"/>
      <w:bookmarkStart w:id="649" w:name="OLE_LINK8"/>
      <w:r w:rsidRPr="0032374D">
        <w:t>3GPP </w:t>
      </w:r>
      <w:bookmarkEnd w:id="647"/>
      <w:bookmarkEnd w:id="648"/>
      <w:bookmarkEnd w:id="649"/>
      <w:r w:rsidRPr="0032374D">
        <w:t>TR 21.905 [1] and the following apply.</w:t>
      </w:r>
    </w:p>
    <w:p w14:paraId="538B3AC4" w14:textId="77777777" w:rsidR="00FB6850" w:rsidRPr="0032374D" w:rsidRDefault="00FB6850" w:rsidP="00FB6850">
      <w:pPr>
        <w:pStyle w:val="Heading2"/>
      </w:pPr>
      <w:bookmarkStart w:id="650" w:name="_Toc19712346"/>
      <w:bookmarkStart w:id="651" w:name="_Toc36019944"/>
      <w:bookmarkStart w:id="652" w:name="_Toc82521693"/>
      <w:r w:rsidRPr="0032374D">
        <w:t>3.</w:t>
      </w:r>
      <w:r w:rsidRPr="0032374D">
        <w:rPr>
          <w:lang w:val="sv-SE"/>
        </w:rPr>
        <w:t>2</w:t>
      </w:r>
      <w:r w:rsidRPr="0032374D">
        <w:tab/>
        <w:t>Abbreviations</w:t>
      </w:r>
      <w:bookmarkEnd w:id="650"/>
      <w:bookmarkEnd w:id="651"/>
      <w:bookmarkEnd w:id="652"/>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653" w:name="_Toc19712347"/>
      <w:bookmarkStart w:id="654" w:name="_Toc36019945"/>
      <w:bookmarkStart w:id="655" w:name="_Toc82521694"/>
      <w:r w:rsidRPr="0032374D">
        <w:t>4</w:t>
      </w:r>
      <w:r w:rsidRPr="0032374D">
        <w:tab/>
        <w:t>General Description</w:t>
      </w:r>
      <w:bookmarkEnd w:id="653"/>
      <w:bookmarkEnd w:id="654"/>
      <w:bookmarkEnd w:id="655"/>
    </w:p>
    <w:p w14:paraId="4FD058AD" w14:textId="77777777" w:rsidR="00FB6850" w:rsidRPr="0032374D" w:rsidRDefault="00FB6850" w:rsidP="00FB6850">
      <w:pPr>
        <w:pStyle w:val="Heading2"/>
      </w:pPr>
      <w:bookmarkStart w:id="656" w:name="_Toc19712348"/>
      <w:bookmarkStart w:id="657" w:name="_Toc36019946"/>
      <w:bookmarkStart w:id="658" w:name="_Toc82521695"/>
      <w:r w:rsidRPr="0032374D">
        <w:t>4.1</w:t>
      </w:r>
      <w:r w:rsidRPr="0032374D">
        <w:tab/>
        <w:t>Introduction</w:t>
      </w:r>
      <w:bookmarkEnd w:id="656"/>
      <w:bookmarkEnd w:id="657"/>
      <w:bookmarkEnd w:id="658"/>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659" w:name="_MON_1504968055"/>
    <w:bookmarkEnd w:id="659"/>
    <w:p w14:paraId="197B53D8" w14:textId="77777777" w:rsidR="00FB6850" w:rsidRPr="0032374D" w:rsidRDefault="00FB6850" w:rsidP="00FB6850">
      <w:pPr>
        <w:pStyle w:val="TH"/>
      </w:pPr>
      <w:r w:rsidRPr="0032374D">
        <w:object w:dxaOrig="7830" w:dyaOrig="4500" w14:anchorId="5AC35E63">
          <v:shape id="_x0000_i1027" type="#_x0000_t75" style="width:444.85pt;height:280.2pt" o:ole="" o:preferrelative="f">
            <v:imagedata r:id="rId11" o:title=""/>
            <o:lock v:ext="edit" aspectratio="f"/>
          </v:shape>
          <o:OLEObject Type="Embed" ProgID="Word.Picture.8" ShapeID="_x0000_i1027" DrawAspect="Content" ObjectID="_1700376291"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660" w:name="_Toc19712349"/>
      <w:bookmarkStart w:id="661" w:name="_Toc36019947"/>
      <w:bookmarkStart w:id="662" w:name="_Toc82521696"/>
      <w:r w:rsidRPr="0032374D">
        <w:t>5</w:t>
      </w:r>
      <w:r w:rsidRPr="0032374D">
        <w:tab/>
        <w:t>Procedures Description</w:t>
      </w:r>
      <w:bookmarkEnd w:id="660"/>
      <w:bookmarkEnd w:id="661"/>
      <w:bookmarkEnd w:id="662"/>
    </w:p>
    <w:p w14:paraId="0171CCE6" w14:textId="77777777" w:rsidR="00FB6850" w:rsidRPr="0032374D" w:rsidRDefault="00FB6850" w:rsidP="00FB6850">
      <w:pPr>
        <w:pStyle w:val="Heading2"/>
      </w:pPr>
      <w:bookmarkStart w:id="663" w:name="_Toc19712350"/>
      <w:bookmarkStart w:id="664" w:name="_Toc36019948"/>
      <w:bookmarkStart w:id="665" w:name="_Toc82521697"/>
      <w:r w:rsidRPr="0032374D">
        <w:t>5.1</w:t>
      </w:r>
      <w:r w:rsidRPr="0032374D">
        <w:tab/>
      </w:r>
      <w:r w:rsidRPr="0032374D">
        <w:rPr>
          <w:lang w:val="de-DE"/>
        </w:rPr>
        <w:t>I</w:t>
      </w:r>
      <w:r w:rsidRPr="0032374D">
        <w:t>ntroduction</w:t>
      </w:r>
      <w:bookmarkEnd w:id="663"/>
      <w:bookmarkEnd w:id="664"/>
      <w:bookmarkEnd w:id="665"/>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666" w:name="_Toc19712351"/>
      <w:bookmarkStart w:id="667" w:name="_Toc36019949"/>
      <w:bookmarkStart w:id="668" w:name="_Toc82521698"/>
      <w:r w:rsidRPr="0032374D">
        <w:t>5.</w:t>
      </w:r>
      <w:r w:rsidRPr="0032374D">
        <w:rPr>
          <w:lang w:val="sv-SE"/>
        </w:rPr>
        <w:t>2</w:t>
      </w:r>
      <w:r w:rsidRPr="0032374D">
        <w:tab/>
      </w:r>
      <w:r w:rsidRPr="0032374D">
        <w:rPr>
          <w:lang w:val="de-DE"/>
        </w:rPr>
        <w:t>Report Procedures</w:t>
      </w:r>
      <w:bookmarkEnd w:id="666"/>
      <w:bookmarkEnd w:id="667"/>
      <w:bookmarkEnd w:id="668"/>
    </w:p>
    <w:p w14:paraId="0578BB78" w14:textId="77777777" w:rsidR="00FB6850" w:rsidRPr="0032374D" w:rsidRDefault="00FB6850" w:rsidP="00FB6850">
      <w:pPr>
        <w:pStyle w:val="Heading3"/>
      </w:pPr>
      <w:bookmarkStart w:id="669" w:name="_Toc19712352"/>
      <w:bookmarkStart w:id="670" w:name="_Toc36019950"/>
      <w:bookmarkStart w:id="671" w:name="_Toc82521699"/>
      <w:r w:rsidRPr="0032374D">
        <w:rPr>
          <w:lang w:val="sv-SE"/>
        </w:rPr>
        <w:t>5.2</w:t>
      </w:r>
      <w:r w:rsidRPr="0032374D">
        <w:t>.1</w:t>
      </w:r>
      <w:r w:rsidRPr="0032374D">
        <w:tab/>
        <w:t>General</w:t>
      </w:r>
      <w:bookmarkEnd w:id="669"/>
      <w:bookmarkEnd w:id="670"/>
      <w:bookmarkEnd w:id="671"/>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672" w:name="_Toc19712353"/>
      <w:bookmarkStart w:id="673" w:name="_Toc36019951"/>
      <w:bookmarkStart w:id="674" w:name="_Toc82521700"/>
      <w:r w:rsidRPr="0032374D">
        <w:rPr>
          <w:lang w:val="sv-SE"/>
        </w:rPr>
        <w:t>5</w:t>
      </w:r>
      <w:r w:rsidRPr="0032374D">
        <w:t>.2.2</w:t>
      </w:r>
      <w:r w:rsidRPr="0032374D">
        <w:tab/>
        <w:t>Detailed Behaviour of the MME/SGSN</w:t>
      </w:r>
      <w:bookmarkEnd w:id="672"/>
      <w:bookmarkEnd w:id="673"/>
      <w:bookmarkEnd w:id="674"/>
    </w:p>
    <w:p w14:paraId="20720D60" w14:textId="77777777" w:rsidR="00FB6850" w:rsidRPr="0032374D" w:rsidRDefault="00FB6850" w:rsidP="00FB6850">
      <w:pPr>
        <w:pStyle w:val="Heading4"/>
      </w:pPr>
      <w:bookmarkStart w:id="675" w:name="_Toc19712354"/>
      <w:bookmarkStart w:id="676" w:name="_Toc36019952"/>
      <w:bookmarkStart w:id="677" w:name="_Toc82521701"/>
      <w:r w:rsidRPr="0032374D">
        <w:rPr>
          <w:lang w:val="sv-SE"/>
        </w:rPr>
        <w:t>5.2.2.0</w:t>
      </w:r>
      <w:r w:rsidRPr="0032374D">
        <w:rPr>
          <w:lang w:val="sv-SE"/>
        </w:rPr>
        <w:tab/>
      </w:r>
      <w:r w:rsidRPr="0032374D">
        <w:t>General</w:t>
      </w:r>
      <w:bookmarkEnd w:id="675"/>
      <w:bookmarkEnd w:id="676"/>
      <w:bookmarkEnd w:id="677"/>
    </w:p>
    <w:p w14:paraId="77B889AC" w14:textId="4710AF16" w:rsidR="00525076" w:rsidRPr="0032374D" w:rsidRDefault="00525076" w:rsidP="00525076">
      <w:bookmarkStart w:id="678" w:name="_Toc19712355"/>
      <w:bookmarkStart w:id="679"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680" w:name="_Toc82521702"/>
      <w:r w:rsidRPr="0032374D">
        <w:t>5.2.2.1</w:t>
      </w:r>
      <w:r w:rsidRPr="0032374D">
        <w:tab/>
        <w:t>UE Loss of Connectivity</w:t>
      </w:r>
      <w:bookmarkEnd w:id="678"/>
      <w:bookmarkEnd w:id="679"/>
      <w:bookmarkEnd w:id="680"/>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81" w:name="_Toc19712356"/>
      <w:bookmarkStart w:id="682" w:name="_Toc36019954"/>
      <w:bookmarkStart w:id="683" w:name="_Toc82521703"/>
      <w:r w:rsidRPr="0032374D">
        <w:t>5.2.2.2</w:t>
      </w:r>
      <w:r w:rsidRPr="0032374D">
        <w:tab/>
        <w:t>UE Reachability</w:t>
      </w:r>
      <w:bookmarkEnd w:id="681"/>
      <w:bookmarkEnd w:id="682"/>
      <w:bookmarkEnd w:id="683"/>
    </w:p>
    <w:p w14:paraId="3FC586F3" w14:textId="77777777" w:rsidR="00525076" w:rsidRPr="0032374D" w:rsidRDefault="00525076" w:rsidP="00525076">
      <w:r w:rsidRPr="0032374D">
        <w:t>The following AVPs shall be present within the Monitoring-Event-Report AVP when the UE Reachability event is reported</w:t>
      </w:r>
      <w:r>
        <w:t xml:space="preserve"> (regardless of the configured Monitoring-Type being UE_REACHABILITY (1) or </w:t>
      </w:r>
      <w:r w:rsidRPr="008C2B0F">
        <w:rPr>
          <w:lang w:val="en-US"/>
        </w:rPr>
        <w:t>UE_REACHABILITY_AND_</w:t>
      </w:r>
      <w:r w:rsidRPr="008C2B0F">
        <w:t>IDLE_STATUS_INDICATION (8)</w:t>
      </w:r>
      <w:r>
        <w:t>)</w:t>
      </w:r>
      <w:r w:rsidRPr="0032374D">
        <w:t>:</w:t>
      </w:r>
    </w:p>
    <w:p w14:paraId="74A8A48B" w14:textId="77777777"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14:paraId="04BD5885" w14:textId="77777777" w:rsidR="00FB6850" w:rsidRPr="0032374D" w:rsidRDefault="00FB6850" w:rsidP="00FB6850">
      <w:pPr>
        <w:pStyle w:val="B1"/>
      </w:pPr>
      <w:r w:rsidRPr="0032374D">
        <w:t>-</w:t>
      </w:r>
      <w:r w:rsidRPr="0032374D">
        <w:tab/>
        <w:t>Reachability-Information set to REACHABLE_FOR_DATA(1)</w:t>
      </w:r>
    </w:p>
    <w:p w14:paraId="6EF988B5" w14:textId="77777777" w:rsidR="00FB6850" w:rsidRPr="0032374D" w:rsidRDefault="00FB6850" w:rsidP="00FB6850">
      <w:r w:rsidRPr="0032374D">
        <w:t>The following AVPs may be present within the Monitoring-Event-Report AVP when the UE Reachability event is reported:</w:t>
      </w:r>
    </w:p>
    <w:p w14:paraId="75FE6FE7" w14:textId="77777777" w:rsidR="00955EEA" w:rsidRDefault="00FB6850" w:rsidP="00955EEA">
      <w:pPr>
        <w:pStyle w:val="B1"/>
        <w:rPr>
          <w:lang w:val="de-DE"/>
        </w:rPr>
      </w:pPr>
      <w:r w:rsidRPr="0032374D">
        <w:t>-</w:t>
      </w:r>
      <w:r w:rsidRPr="0032374D">
        <w:tab/>
      </w:r>
      <w:r w:rsidRPr="0032374D">
        <w:rPr>
          <w:lang w:val="de-DE"/>
        </w:rPr>
        <w:t>Maximum-UE-Availability-Time</w:t>
      </w:r>
    </w:p>
    <w:p w14:paraId="3D17DD57" w14:textId="77777777" w:rsidR="00FB6850" w:rsidRPr="0032374D" w:rsidRDefault="00955EEA" w:rsidP="00FB6850">
      <w:pPr>
        <w:pStyle w:val="B1"/>
        <w:rPr>
          <w:lang w:val="en-US"/>
        </w:rPr>
      </w:pPr>
      <w:r>
        <w:rPr>
          <w:lang w:val="de-DE"/>
        </w:rPr>
        <w:t>-</w:t>
      </w:r>
      <w:r>
        <w:rPr>
          <w:lang w:val="de-DE"/>
        </w:rPr>
        <w:tab/>
        <w:t>Reachability-Cause</w:t>
      </w:r>
    </w:p>
    <w:p w14:paraId="57932626" w14:textId="77777777" w:rsidR="00FB6850" w:rsidRPr="0032374D" w:rsidRDefault="00FB6850" w:rsidP="00FB6850">
      <w:pPr>
        <w:pStyle w:val="Heading4"/>
      </w:pPr>
      <w:bookmarkStart w:id="684" w:name="_Toc19712357"/>
      <w:bookmarkStart w:id="685" w:name="_Toc36019955"/>
      <w:bookmarkStart w:id="686" w:name="_Toc82521704"/>
      <w:r w:rsidRPr="0032374D">
        <w:t>5.2.2.3</w:t>
      </w:r>
      <w:r w:rsidRPr="0032374D">
        <w:tab/>
        <w:t>Location Reporting</w:t>
      </w:r>
      <w:bookmarkEnd w:id="684"/>
      <w:bookmarkEnd w:id="685"/>
      <w:bookmarkEnd w:id="686"/>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87" w:name="_Toc19712358"/>
      <w:bookmarkStart w:id="688" w:name="_Toc36019956"/>
      <w:bookmarkStart w:id="689" w:name="_Toc82521705"/>
      <w:r w:rsidRPr="0032374D">
        <w:t>5.2.2.4</w:t>
      </w:r>
      <w:r w:rsidRPr="0032374D">
        <w:tab/>
        <w:t>Communication Failure</w:t>
      </w:r>
      <w:bookmarkEnd w:id="687"/>
      <w:bookmarkEnd w:id="688"/>
      <w:bookmarkEnd w:id="689"/>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690" w:name="_Toc19712359"/>
      <w:bookmarkStart w:id="691" w:name="_Toc36019957"/>
      <w:bookmarkStart w:id="692" w:name="_Toc82521706"/>
      <w:r w:rsidRPr="0032374D">
        <w:t>5.2.2.5</w:t>
      </w:r>
      <w:r w:rsidRPr="0032374D">
        <w:tab/>
        <w:t>Availability after DDN failure</w:t>
      </w:r>
      <w:bookmarkEnd w:id="690"/>
      <w:bookmarkEnd w:id="691"/>
      <w:bookmarkEnd w:id="692"/>
    </w:p>
    <w:p w14:paraId="6DF99708" w14:textId="77777777" w:rsidR="00525076" w:rsidRPr="0032374D" w:rsidRDefault="00525076" w:rsidP="00525076">
      <w:r w:rsidRPr="0032374D">
        <w:t>The following AVPs shall be present within the Monitoring-Event-Report AVP when the Availablability after DDN failure event is reported</w:t>
      </w:r>
      <w:r>
        <w:t xml:space="preserve"> (regardless of the configured Monitoring-Type being </w:t>
      </w:r>
      <w:r w:rsidRPr="0032374D">
        <w:rPr>
          <w:lang w:val="fr-FR"/>
        </w:rPr>
        <w:t>AVAILABILITY_AFTER_DDN_FAILURE</w:t>
      </w:r>
      <w:r w:rsidRPr="0032374D">
        <w:rPr>
          <w:lang w:val="en-US"/>
        </w:rPr>
        <w:t xml:space="preserve"> (6)</w:t>
      </w:r>
      <w:r>
        <w:rPr>
          <w:lang w:val="en-US"/>
        </w:rPr>
        <w:t xml:space="preserve"> </w:t>
      </w:r>
      <w:r>
        <w:t xml:space="preserve">or </w:t>
      </w:r>
      <w:r w:rsidRPr="008C2B0F">
        <w:rPr>
          <w:lang w:val="fr-FR"/>
        </w:rPr>
        <w:t>AVAILABILITY_AFTER_DDN_FAILURE</w:t>
      </w:r>
      <w:r w:rsidRPr="008C2B0F">
        <w:rPr>
          <w:lang w:val="en-US"/>
        </w:rPr>
        <w:t>_AND_</w:t>
      </w:r>
      <w:r w:rsidRPr="008C2B0F">
        <w:t>IDLE_STATUS_INDICATION (9)</w:t>
      </w:r>
      <w:r>
        <w:t>)</w:t>
      </w:r>
      <w:r w:rsidRPr="0032374D">
        <w:t>:</w:t>
      </w:r>
    </w:p>
    <w:p w14:paraId="4F066A77"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14:paraId="442F35F1" w14:textId="77777777" w:rsidR="00FB6850" w:rsidRPr="0032374D" w:rsidRDefault="00FB6850" w:rsidP="00FB6850">
      <w:pPr>
        <w:pStyle w:val="Heading4"/>
      </w:pPr>
      <w:bookmarkStart w:id="693" w:name="_Toc19712360"/>
      <w:bookmarkStart w:id="694" w:name="_Toc36019958"/>
      <w:bookmarkStart w:id="695" w:name="_Toc82521707"/>
      <w:r w:rsidRPr="0032374D">
        <w:t>5.2.2.6</w:t>
      </w:r>
      <w:r w:rsidRPr="0032374D">
        <w:tab/>
        <w:t>Idle Status Indication</w:t>
      </w:r>
      <w:bookmarkEnd w:id="693"/>
      <w:bookmarkEnd w:id="694"/>
      <w:bookmarkEnd w:id="695"/>
    </w:p>
    <w:p w14:paraId="0B89EF29" w14:textId="14B2F4C6" w:rsidR="00525076" w:rsidRPr="00525076" w:rsidRDefault="00525076" w:rsidP="00525076">
      <w:pPr>
        <w:rPr>
          <w:lang w:val="en-US"/>
        </w:rPr>
      </w:pPr>
      <w:bookmarkStart w:id="696" w:name="_Toc19712361"/>
      <w:bookmarkStart w:id="697"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698" w:name="_Toc82521708"/>
      <w:r w:rsidRPr="0032374D">
        <w:t>5.2.2</w:t>
      </w:r>
      <w:r>
        <w:t>.7</w:t>
      </w:r>
      <w:r w:rsidRPr="0032374D">
        <w:tab/>
      </w:r>
      <w:r>
        <w:t>PDN Connectivity Status</w:t>
      </w:r>
      <w:bookmarkEnd w:id="696"/>
      <w:bookmarkEnd w:id="697"/>
      <w:bookmarkEnd w:id="698"/>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lastRenderedPageBreak/>
        <w:t>-</w:t>
      </w:r>
      <w:r w:rsidRPr="0032374D">
        <w:tab/>
      </w:r>
      <w:r>
        <w:rPr>
          <w:lang w:val="en-US"/>
        </w:rPr>
        <w:t>PDN-Connectivity-Status-Report</w:t>
      </w:r>
    </w:p>
    <w:p w14:paraId="60EDB94C" w14:textId="77777777" w:rsidR="00FB6850" w:rsidRPr="0032374D" w:rsidRDefault="00FB6850" w:rsidP="00FB6850">
      <w:pPr>
        <w:pStyle w:val="Heading3"/>
      </w:pPr>
      <w:bookmarkStart w:id="699" w:name="_Toc19712362"/>
      <w:bookmarkStart w:id="700" w:name="_Toc36019960"/>
      <w:bookmarkStart w:id="701" w:name="_Toc82521709"/>
      <w:r w:rsidRPr="0032374D">
        <w:rPr>
          <w:lang w:val="sv-SE"/>
        </w:rPr>
        <w:t>5.</w:t>
      </w:r>
      <w:r w:rsidRPr="0032374D">
        <w:t>2.3</w:t>
      </w:r>
      <w:r w:rsidRPr="0032374D">
        <w:tab/>
        <w:t>Detailed Behaviour of the SCEF</w:t>
      </w:r>
      <w:bookmarkEnd w:id="699"/>
      <w:bookmarkEnd w:id="700"/>
      <w:bookmarkEnd w:id="701"/>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702" w:name="_Toc19712363"/>
      <w:bookmarkStart w:id="703" w:name="_Toc36019961"/>
      <w:bookmarkStart w:id="704" w:name="_Toc82521710"/>
      <w:r w:rsidRPr="0032374D">
        <w:rPr>
          <w:lang w:val="sv-SE"/>
        </w:rPr>
        <w:t>5.</w:t>
      </w:r>
      <w:r w:rsidRPr="0032374D">
        <w:t>2.4</w:t>
      </w:r>
      <w:r w:rsidRPr="0032374D">
        <w:tab/>
        <w:t>Detailed Behaviour of the IWK-SCEF</w:t>
      </w:r>
      <w:bookmarkEnd w:id="702"/>
      <w:bookmarkEnd w:id="703"/>
      <w:bookmarkEnd w:id="704"/>
    </w:p>
    <w:p w14:paraId="2D0B165B" w14:textId="77777777"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705" w:name="_Toc19712364"/>
      <w:bookmarkStart w:id="706" w:name="_Toc36019962"/>
      <w:bookmarkStart w:id="707" w:name="_Toc82521711"/>
      <w:r w:rsidRPr="0032374D">
        <w:t>5.</w:t>
      </w:r>
      <w:r w:rsidRPr="0032374D">
        <w:rPr>
          <w:lang w:val="sv-SE"/>
        </w:rPr>
        <w:t>3</w:t>
      </w:r>
      <w:r w:rsidRPr="0032374D">
        <w:tab/>
        <w:t>Event Configuration Procedure</w:t>
      </w:r>
      <w:bookmarkEnd w:id="705"/>
      <w:bookmarkEnd w:id="706"/>
      <w:bookmarkEnd w:id="707"/>
    </w:p>
    <w:p w14:paraId="55F57716" w14:textId="77777777" w:rsidR="00FB6850" w:rsidRPr="0032374D" w:rsidRDefault="00FB6850" w:rsidP="00FB6850">
      <w:pPr>
        <w:pStyle w:val="Heading3"/>
      </w:pPr>
      <w:bookmarkStart w:id="708" w:name="_Toc19712365"/>
      <w:bookmarkStart w:id="709" w:name="_Toc36019963"/>
      <w:bookmarkStart w:id="710" w:name="_Toc82521712"/>
      <w:r w:rsidRPr="0032374D">
        <w:rPr>
          <w:lang w:val="sv-SE"/>
        </w:rPr>
        <w:t>5.3</w:t>
      </w:r>
      <w:r w:rsidRPr="0032374D">
        <w:t>.1</w:t>
      </w:r>
      <w:r w:rsidRPr="0032374D">
        <w:tab/>
        <w:t>General</w:t>
      </w:r>
      <w:bookmarkEnd w:id="708"/>
      <w:bookmarkEnd w:id="709"/>
      <w:bookmarkEnd w:id="710"/>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711" w:name="_Toc19712366"/>
      <w:bookmarkStart w:id="712" w:name="_Toc36019964"/>
      <w:bookmarkStart w:id="713" w:name="_Toc82521713"/>
      <w:r w:rsidRPr="0032374D">
        <w:rPr>
          <w:lang w:val="sv-SE"/>
        </w:rPr>
        <w:t>5.3</w:t>
      </w:r>
      <w:r w:rsidRPr="0032374D">
        <w:t>.2</w:t>
      </w:r>
      <w:r w:rsidRPr="0032374D">
        <w:tab/>
        <w:t>Detailed Behaviour of the MME/SGSN</w:t>
      </w:r>
      <w:bookmarkEnd w:id="711"/>
      <w:bookmarkEnd w:id="712"/>
      <w:bookmarkEnd w:id="713"/>
    </w:p>
    <w:p w14:paraId="58FB48DB" w14:textId="77777777"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714" w:name="_Toc19712367"/>
      <w:bookmarkStart w:id="715" w:name="_Toc36019965"/>
      <w:bookmarkStart w:id="716" w:name="_Toc82521714"/>
      <w:r w:rsidRPr="0032374D">
        <w:rPr>
          <w:lang w:val="sv-SE"/>
        </w:rPr>
        <w:t>5.3</w:t>
      </w:r>
      <w:r w:rsidRPr="0032374D">
        <w:t>.3</w:t>
      </w:r>
      <w:r w:rsidRPr="0032374D">
        <w:tab/>
        <w:t>Detailed Behaviour of the IWK-SCEF</w:t>
      </w:r>
      <w:bookmarkEnd w:id="714"/>
      <w:bookmarkEnd w:id="715"/>
      <w:bookmarkEnd w:id="716"/>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717" w:name="_Toc19712368"/>
      <w:bookmarkStart w:id="71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719" w:name="_Toc82521715"/>
      <w:r w:rsidRPr="0032374D">
        <w:t>5.</w:t>
      </w:r>
      <w:r w:rsidRPr="0032374D">
        <w:rPr>
          <w:lang w:val="sv-SE"/>
        </w:rPr>
        <w:t>4</w:t>
      </w:r>
      <w:r w:rsidRPr="0032374D">
        <w:tab/>
        <w:t>Event Configuration Procedure for Roaming</w:t>
      </w:r>
      <w:bookmarkEnd w:id="717"/>
      <w:bookmarkEnd w:id="718"/>
      <w:bookmarkEnd w:id="719"/>
    </w:p>
    <w:p w14:paraId="2AC5756F" w14:textId="77777777" w:rsidR="00FB6850" w:rsidRPr="0032374D" w:rsidRDefault="00FB6850" w:rsidP="00FB6850">
      <w:pPr>
        <w:pStyle w:val="Heading3"/>
      </w:pPr>
      <w:bookmarkStart w:id="720" w:name="_Toc19712369"/>
      <w:bookmarkStart w:id="721" w:name="_Toc36019967"/>
      <w:bookmarkStart w:id="722" w:name="_Toc82521716"/>
      <w:r w:rsidRPr="0032374D">
        <w:rPr>
          <w:lang w:val="sv-SE"/>
        </w:rPr>
        <w:t>5.4</w:t>
      </w:r>
      <w:r w:rsidRPr="0032374D">
        <w:t>.1</w:t>
      </w:r>
      <w:r w:rsidRPr="0032374D">
        <w:tab/>
        <w:t>General</w:t>
      </w:r>
      <w:bookmarkEnd w:id="720"/>
      <w:bookmarkEnd w:id="721"/>
      <w:bookmarkEnd w:id="722"/>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723" w:name="_Toc19712370"/>
      <w:bookmarkStart w:id="724" w:name="_Toc36019968"/>
      <w:bookmarkStart w:id="725" w:name="_Toc82521717"/>
      <w:r w:rsidRPr="0032374D">
        <w:rPr>
          <w:lang w:val="sv-SE"/>
        </w:rPr>
        <w:t>5.4</w:t>
      </w:r>
      <w:r w:rsidRPr="0032374D">
        <w:t>.2</w:t>
      </w:r>
      <w:r w:rsidRPr="0032374D">
        <w:tab/>
        <w:t>Detailed Behaviour of the IWK-SCEF</w:t>
      </w:r>
      <w:bookmarkEnd w:id="723"/>
      <w:bookmarkEnd w:id="724"/>
      <w:bookmarkEnd w:id="725"/>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726" w:name="_Toc19712371"/>
      <w:bookmarkStart w:id="727" w:name="_Toc36019969"/>
      <w:bookmarkStart w:id="728" w:name="_Toc82521718"/>
      <w:r w:rsidRPr="0032374D">
        <w:rPr>
          <w:lang w:val="sv-SE"/>
        </w:rPr>
        <w:t>5.4</w:t>
      </w:r>
      <w:r w:rsidRPr="0032374D">
        <w:t>.3</w:t>
      </w:r>
      <w:r w:rsidRPr="0032374D">
        <w:tab/>
        <w:t>Detailed Behaviour of the MME/SGSN</w:t>
      </w:r>
      <w:bookmarkEnd w:id="726"/>
      <w:bookmarkEnd w:id="727"/>
      <w:bookmarkEnd w:id="728"/>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729" w:name="_Toc19712372"/>
      <w:bookmarkStart w:id="730" w:name="_Toc36019970"/>
      <w:bookmarkStart w:id="731" w:name="_Toc82521719"/>
      <w:r w:rsidRPr="0032374D">
        <w:t>5.</w:t>
      </w:r>
      <w:r w:rsidRPr="0032374D">
        <w:rPr>
          <w:lang w:val="sv-SE"/>
        </w:rPr>
        <w:t>5</w:t>
      </w:r>
      <w:r w:rsidRPr="0032374D">
        <w:tab/>
        <w:t>MO-Data Procedure</w:t>
      </w:r>
      <w:bookmarkEnd w:id="729"/>
      <w:bookmarkEnd w:id="730"/>
      <w:bookmarkEnd w:id="731"/>
    </w:p>
    <w:p w14:paraId="24B8EC3A" w14:textId="77777777" w:rsidR="00FB6850" w:rsidRPr="0032374D" w:rsidRDefault="00FB6850" w:rsidP="00FB6850">
      <w:pPr>
        <w:pStyle w:val="Heading3"/>
      </w:pPr>
      <w:bookmarkStart w:id="732" w:name="_Toc19712373"/>
      <w:bookmarkStart w:id="733" w:name="_Toc36019971"/>
      <w:bookmarkStart w:id="734" w:name="_Toc82521720"/>
      <w:r w:rsidRPr="0032374D">
        <w:t>5.</w:t>
      </w:r>
      <w:r w:rsidRPr="0032374D">
        <w:rPr>
          <w:lang w:val="sv-SE"/>
        </w:rPr>
        <w:t>5</w:t>
      </w:r>
      <w:r w:rsidRPr="0032374D">
        <w:t>.1</w:t>
      </w:r>
      <w:r w:rsidRPr="0032374D">
        <w:tab/>
        <w:t>General</w:t>
      </w:r>
      <w:bookmarkEnd w:id="732"/>
      <w:bookmarkEnd w:id="733"/>
      <w:bookmarkEnd w:id="734"/>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735" w:name="_Toc19712374"/>
      <w:bookmarkStart w:id="736" w:name="_Toc36019972"/>
      <w:bookmarkStart w:id="737" w:name="_Toc82521721"/>
      <w:r w:rsidRPr="0032374D">
        <w:rPr>
          <w:lang w:val="sv-SE"/>
        </w:rPr>
        <w:t>5</w:t>
      </w:r>
      <w:r w:rsidRPr="0032374D">
        <w:t>.5.2</w:t>
      </w:r>
      <w:r w:rsidRPr="0032374D">
        <w:tab/>
        <w:t>Detailed Behaviour of the MME/SGSN</w:t>
      </w:r>
      <w:bookmarkEnd w:id="735"/>
      <w:bookmarkEnd w:id="736"/>
      <w:bookmarkEnd w:id="737"/>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738" w:name="_Toc19712375"/>
      <w:bookmarkStart w:id="739" w:name="_Toc36019973"/>
      <w:bookmarkStart w:id="740" w:name="_Toc82521722"/>
      <w:r w:rsidRPr="0032374D">
        <w:rPr>
          <w:lang w:val="sv-SE"/>
        </w:rPr>
        <w:t>5.5.</w:t>
      </w:r>
      <w:r w:rsidRPr="0032374D">
        <w:t>3</w:t>
      </w:r>
      <w:r w:rsidRPr="0032374D">
        <w:tab/>
        <w:t>Detailed Behaviour of the SCEF</w:t>
      </w:r>
      <w:bookmarkEnd w:id="738"/>
      <w:bookmarkEnd w:id="739"/>
      <w:bookmarkEnd w:id="740"/>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741" w:name="_Toc19712376"/>
      <w:bookmarkStart w:id="742" w:name="_Toc36019974"/>
      <w:bookmarkStart w:id="743" w:name="_Toc82521723"/>
      <w:r w:rsidRPr="0032374D">
        <w:rPr>
          <w:lang w:val="sv-SE"/>
        </w:rPr>
        <w:lastRenderedPageBreak/>
        <w:t>5.5.</w:t>
      </w:r>
      <w:r w:rsidRPr="0032374D">
        <w:t>4</w:t>
      </w:r>
      <w:r w:rsidRPr="0032374D">
        <w:tab/>
        <w:t>Detailed Behaviour of the IWK-SCEF</w:t>
      </w:r>
      <w:bookmarkEnd w:id="741"/>
      <w:bookmarkEnd w:id="742"/>
      <w:bookmarkEnd w:id="743"/>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744" w:name="_Toc19712377"/>
      <w:bookmarkStart w:id="745" w:name="_Toc36019975"/>
      <w:bookmarkStart w:id="746" w:name="_Toc82521724"/>
      <w:r w:rsidRPr="0032374D">
        <w:t>5.</w:t>
      </w:r>
      <w:r w:rsidRPr="0032374D">
        <w:rPr>
          <w:lang w:val="sv-SE"/>
        </w:rPr>
        <w:t>6</w:t>
      </w:r>
      <w:r w:rsidRPr="0032374D">
        <w:tab/>
        <w:t>MT Data Procedure</w:t>
      </w:r>
      <w:bookmarkEnd w:id="744"/>
      <w:bookmarkEnd w:id="745"/>
      <w:bookmarkEnd w:id="746"/>
    </w:p>
    <w:p w14:paraId="683B9D1F" w14:textId="77777777" w:rsidR="00FB6850" w:rsidRPr="0032374D" w:rsidRDefault="00FB6850" w:rsidP="00FB6850">
      <w:pPr>
        <w:pStyle w:val="Heading3"/>
      </w:pPr>
      <w:bookmarkStart w:id="747" w:name="_Toc19712378"/>
      <w:bookmarkStart w:id="748" w:name="_Toc36019976"/>
      <w:bookmarkStart w:id="749" w:name="_Toc82521725"/>
      <w:r w:rsidRPr="0032374D">
        <w:t>5.6.1</w:t>
      </w:r>
      <w:r w:rsidRPr="0032374D">
        <w:tab/>
        <w:t>General</w:t>
      </w:r>
      <w:bookmarkEnd w:id="747"/>
      <w:bookmarkEnd w:id="748"/>
      <w:bookmarkEnd w:id="749"/>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750" w:name="_Toc19712379"/>
      <w:bookmarkStart w:id="751" w:name="_Toc36019977"/>
      <w:bookmarkStart w:id="752" w:name="_Toc82521726"/>
      <w:r w:rsidRPr="0032374D">
        <w:rPr>
          <w:lang w:val="sv-SE"/>
        </w:rPr>
        <w:t>5</w:t>
      </w:r>
      <w:r w:rsidRPr="0032374D">
        <w:t>.6.2</w:t>
      </w:r>
      <w:r w:rsidRPr="0032374D">
        <w:tab/>
        <w:t>Detailed Behaviour of the SCEF</w:t>
      </w:r>
      <w:bookmarkEnd w:id="750"/>
      <w:bookmarkEnd w:id="751"/>
      <w:bookmarkEnd w:id="752"/>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753" w:name="_Toc19712380"/>
      <w:bookmarkStart w:id="754" w:name="_Toc36019978"/>
      <w:bookmarkStart w:id="755" w:name="_Toc82521727"/>
      <w:r w:rsidRPr="0032374D">
        <w:rPr>
          <w:lang w:val="sv-SE"/>
        </w:rPr>
        <w:t>5.6.</w:t>
      </w:r>
      <w:r w:rsidRPr="0032374D">
        <w:t>3</w:t>
      </w:r>
      <w:r w:rsidRPr="0032374D">
        <w:tab/>
        <w:t>Detailed Behaviour of the MME/SGSN</w:t>
      </w:r>
      <w:bookmarkEnd w:id="753"/>
      <w:bookmarkEnd w:id="754"/>
      <w:bookmarkEnd w:id="755"/>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756" w:name="_Toc19712381"/>
      <w:bookmarkStart w:id="757" w:name="_Toc36019979"/>
      <w:bookmarkStart w:id="758" w:name="_Toc82521728"/>
      <w:r w:rsidRPr="0032374D">
        <w:rPr>
          <w:lang w:val="sv-SE"/>
        </w:rPr>
        <w:t>5.6</w:t>
      </w:r>
      <w:r w:rsidRPr="0032374D">
        <w:t>.4</w:t>
      </w:r>
      <w:r w:rsidRPr="0032374D">
        <w:tab/>
        <w:t>Detailed Behaviour of the IWK-SCEF</w:t>
      </w:r>
      <w:bookmarkEnd w:id="756"/>
      <w:bookmarkEnd w:id="757"/>
      <w:bookmarkEnd w:id="758"/>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759" w:name="_Toc19712382"/>
      <w:bookmarkStart w:id="760" w:name="_Toc36019980"/>
      <w:bookmarkStart w:id="761" w:name="_Toc82521729"/>
      <w:r w:rsidRPr="0032374D">
        <w:t>5.</w:t>
      </w:r>
      <w:r w:rsidRPr="0032374D">
        <w:rPr>
          <w:lang w:val="sv-SE"/>
        </w:rPr>
        <w:t>7</w:t>
      </w:r>
      <w:r w:rsidRPr="0032374D">
        <w:tab/>
        <w:t>Connection Management by MME/SGSN Procedure</w:t>
      </w:r>
      <w:r w:rsidRPr="0032374D">
        <w:rPr>
          <w:i/>
        </w:rPr>
        <w:t>.</w:t>
      </w:r>
      <w:bookmarkEnd w:id="759"/>
      <w:bookmarkEnd w:id="760"/>
      <w:bookmarkEnd w:id="761"/>
    </w:p>
    <w:p w14:paraId="77258B8F" w14:textId="77777777" w:rsidR="00FB6850" w:rsidRPr="0032374D" w:rsidRDefault="00FB6850" w:rsidP="00FB6850">
      <w:pPr>
        <w:pStyle w:val="Heading3"/>
      </w:pPr>
      <w:bookmarkStart w:id="762" w:name="_Toc19712383"/>
      <w:bookmarkStart w:id="763" w:name="_Toc36019981"/>
      <w:bookmarkStart w:id="764" w:name="_Toc82521730"/>
      <w:r w:rsidRPr="0032374D">
        <w:t>5.7.1</w:t>
      </w:r>
      <w:r w:rsidRPr="0032374D">
        <w:tab/>
        <w:t>General</w:t>
      </w:r>
      <w:bookmarkEnd w:id="762"/>
      <w:bookmarkEnd w:id="763"/>
      <w:bookmarkEnd w:id="764"/>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9"/>
        <w:gridCol w:w="1761"/>
        <w:gridCol w:w="592"/>
        <w:gridCol w:w="5613"/>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23"/>
        <w:gridCol w:w="1769"/>
        <w:gridCol w:w="592"/>
        <w:gridCol w:w="5671"/>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765" w:name="_Toc19712384"/>
      <w:bookmarkStart w:id="766" w:name="_Toc36019982"/>
      <w:bookmarkStart w:id="767" w:name="_Toc82521731"/>
      <w:r w:rsidRPr="0032374D">
        <w:t>5.7.2</w:t>
      </w:r>
      <w:r w:rsidRPr="0032374D">
        <w:tab/>
        <w:t>Detailed Behaviour of the MME/SGSN</w:t>
      </w:r>
      <w:bookmarkEnd w:id="765"/>
      <w:bookmarkEnd w:id="766"/>
      <w:bookmarkEnd w:id="767"/>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768" w:name="_Toc19712385"/>
      <w:bookmarkStart w:id="769" w:name="_Toc36019983"/>
      <w:bookmarkStart w:id="770" w:name="_Toc82521732"/>
      <w:r w:rsidRPr="0032374D">
        <w:t>5.7.3</w:t>
      </w:r>
      <w:r w:rsidRPr="0032374D">
        <w:tab/>
        <w:t>Detailed Behaviour of the SCEF</w:t>
      </w:r>
      <w:bookmarkEnd w:id="768"/>
      <w:bookmarkEnd w:id="769"/>
      <w:bookmarkEnd w:id="770"/>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771" w:name="_Toc19712386"/>
      <w:bookmarkStart w:id="772" w:name="_Toc36019984"/>
      <w:bookmarkStart w:id="773" w:name="_Toc82521733"/>
      <w:r w:rsidRPr="0032374D">
        <w:t>5.7.4</w:t>
      </w:r>
      <w:r w:rsidRPr="0032374D">
        <w:tab/>
        <w:t>Detailed Behaviour of the IWK-SCEF</w:t>
      </w:r>
      <w:bookmarkEnd w:id="771"/>
      <w:bookmarkEnd w:id="772"/>
      <w:bookmarkEnd w:id="773"/>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774" w:name="_Toc19712387"/>
      <w:bookmarkStart w:id="775" w:name="_Toc36019985"/>
      <w:bookmarkStart w:id="776" w:name="_Toc82521734"/>
      <w:r w:rsidRPr="0032374D">
        <w:rPr>
          <w:lang w:val="en-US"/>
        </w:rPr>
        <w:t>5.8</w:t>
      </w:r>
      <w:r w:rsidRPr="0032374D">
        <w:rPr>
          <w:lang w:val="en-US"/>
        </w:rPr>
        <w:tab/>
        <w:t>Connection Management by SCEF Procedure</w:t>
      </w:r>
      <w:bookmarkEnd w:id="774"/>
      <w:bookmarkEnd w:id="775"/>
      <w:bookmarkEnd w:id="776"/>
    </w:p>
    <w:p w14:paraId="5CDDF93E" w14:textId="77777777" w:rsidR="00FB6850" w:rsidRPr="0032374D" w:rsidRDefault="00FB6850" w:rsidP="00FB6850">
      <w:pPr>
        <w:pStyle w:val="Heading4"/>
      </w:pPr>
      <w:bookmarkStart w:id="777" w:name="_Toc19712388"/>
      <w:bookmarkStart w:id="778" w:name="_Toc36019986"/>
      <w:bookmarkStart w:id="779" w:name="_Toc82521735"/>
      <w:r w:rsidRPr="0032374D">
        <w:t>5.8.1</w:t>
      </w:r>
      <w:r w:rsidRPr="0032374D">
        <w:tab/>
        <w:t>General</w:t>
      </w:r>
      <w:bookmarkEnd w:id="777"/>
      <w:bookmarkEnd w:id="778"/>
      <w:bookmarkEnd w:id="779"/>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FB6850">
      <w:pPr>
        <w:pStyle w:val="Heading4"/>
      </w:pPr>
      <w:bookmarkStart w:id="780" w:name="_Toc19712389"/>
      <w:bookmarkStart w:id="781" w:name="_Toc36019987"/>
      <w:bookmarkStart w:id="782" w:name="_Toc82521736"/>
      <w:r w:rsidRPr="0032374D">
        <w:t>5.8.2</w:t>
      </w:r>
      <w:r w:rsidRPr="0032374D">
        <w:tab/>
        <w:t>Detailed Behaviour of the SCEF</w:t>
      </w:r>
      <w:bookmarkEnd w:id="780"/>
      <w:bookmarkEnd w:id="781"/>
      <w:bookmarkEnd w:id="782"/>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FB6850">
      <w:pPr>
        <w:pStyle w:val="Heading4"/>
      </w:pPr>
      <w:bookmarkStart w:id="783" w:name="_Toc19712390"/>
      <w:bookmarkStart w:id="784" w:name="_Toc36019988"/>
      <w:bookmarkStart w:id="785" w:name="_Toc82521737"/>
      <w:r w:rsidRPr="0032374D">
        <w:t>5.8.3</w:t>
      </w:r>
      <w:r w:rsidRPr="0032374D">
        <w:tab/>
        <w:t>Detailed Behaviour of the MME</w:t>
      </w:r>
      <w:r w:rsidRPr="0032374D">
        <w:rPr>
          <w:lang w:val="de-DE"/>
        </w:rPr>
        <w:t>/SGSN</w:t>
      </w:r>
      <w:bookmarkEnd w:id="783"/>
      <w:bookmarkEnd w:id="784"/>
      <w:bookmarkEnd w:id="785"/>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FB6850">
      <w:pPr>
        <w:pStyle w:val="Heading4"/>
      </w:pPr>
      <w:bookmarkStart w:id="786" w:name="_Toc19712391"/>
      <w:bookmarkStart w:id="787" w:name="_Toc36019989"/>
      <w:bookmarkStart w:id="788" w:name="_Toc82521738"/>
      <w:r w:rsidRPr="0032374D">
        <w:t>5.8.4</w:t>
      </w:r>
      <w:r w:rsidRPr="0032374D">
        <w:tab/>
        <w:t>Detailed Behaviour of the IWK-SCEF</w:t>
      </w:r>
      <w:bookmarkEnd w:id="786"/>
      <w:bookmarkEnd w:id="787"/>
      <w:bookmarkEnd w:id="788"/>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789" w:name="_Toc19712392"/>
      <w:bookmarkStart w:id="790" w:name="_Toc36019990"/>
      <w:bookmarkStart w:id="791" w:name="_Toc82521739"/>
      <w:r w:rsidRPr="0032374D">
        <w:t>6</w:t>
      </w:r>
      <w:r w:rsidRPr="0032374D">
        <w:tab/>
        <w:t>Protocol Specification and Implementation</w:t>
      </w:r>
      <w:bookmarkEnd w:id="789"/>
      <w:bookmarkEnd w:id="790"/>
      <w:bookmarkEnd w:id="791"/>
    </w:p>
    <w:p w14:paraId="1D04EBF9" w14:textId="77777777" w:rsidR="00FB6850" w:rsidRPr="0032374D" w:rsidRDefault="00FB6850" w:rsidP="00FB6850">
      <w:pPr>
        <w:pStyle w:val="Heading2"/>
        <w:rPr>
          <w:lang w:val="en-US"/>
        </w:rPr>
      </w:pPr>
      <w:bookmarkStart w:id="792" w:name="_Toc19712393"/>
      <w:bookmarkStart w:id="793" w:name="_Toc36019991"/>
      <w:bookmarkStart w:id="794" w:name="_Toc82521740"/>
      <w:r w:rsidRPr="0032374D">
        <w:rPr>
          <w:lang w:val="en-US"/>
        </w:rPr>
        <w:t>6.1</w:t>
      </w:r>
      <w:r w:rsidRPr="0032374D">
        <w:rPr>
          <w:lang w:val="en-US"/>
        </w:rPr>
        <w:tab/>
        <w:t>Introduction</w:t>
      </w:r>
      <w:bookmarkEnd w:id="792"/>
      <w:bookmarkEnd w:id="793"/>
      <w:bookmarkEnd w:id="794"/>
    </w:p>
    <w:p w14:paraId="60DD8433" w14:textId="77777777" w:rsidR="00FB6850" w:rsidRPr="0032374D" w:rsidRDefault="00FB6850" w:rsidP="00FB6850">
      <w:pPr>
        <w:pStyle w:val="Heading3"/>
      </w:pPr>
      <w:bookmarkStart w:id="795" w:name="_Toc19712394"/>
      <w:bookmarkStart w:id="796" w:name="_Toc36019992"/>
      <w:bookmarkStart w:id="797" w:name="_Toc82521741"/>
      <w:r w:rsidRPr="0032374D">
        <w:t>6.1.1</w:t>
      </w:r>
      <w:r w:rsidRPr="0032374D">
        <w:tab/>
        <w:t>Use of Diameter Base Protocol</w:t>
      </w:r>
      <w:bookmarkEnd w:id="795"/>
      <w:bookmarkEnd w:id="796"/>
      <w:bookmarkEnd w:id="797"/>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798" w:name="_Toc19712395"/>
      <w:bookmarkStart w:id="799" w:name="_Toc36019993"/>
      <w:bookmarkStart w:id="800" w:name="_Toc82521742"/>
      <w:r w:rsidRPr="0032374D">
        <w:t>6.1.2</w:t>
      </w:r>
      <w:r w:rsidRPr="0032374D">
        <w:tab/>
        <w:t>Securing Diameter Messages</w:t>
      </w:r>
      <w:bookmarkEnd w:id="798"/>
      <w:bookmarkEnd w:id="799"/>
      <w:bookmarkEnd w:id="800"/>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801" w:name="_Toc19712396"/>
      <w:bookmarkStart w:id="802" w:name="_Toc36019994"/>
      <w:bookmarkStart w:id="803" w:name="_Toc82521743"/>
      <w:r w:rsidRPr="0032374D">
        <w:t>6.1.3</w:t>
      </w:r>
      <w:r w:rsidRPr="0032374D">
        <w:tab/>
        <w:t>Accounting Functionality</w:t>
      </w:r>
      <w:bookmarkEnd w:id="801"/>
      <w:bookmarkEnd w:id="802"/>
      <w:bookmarkEnd w:id="803"/>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804" w:name="_Toc19712397"/>
      <w:bookmarkStart w:id="805" w:name="_Toc36019995"/>
      <w:bookmarkStart w:id="806" w:name="_Toc82521744"/>
      <w:r w:rsidRPr="0032374D">
        <w:t>6.1.4</w:t>
      </w:r>
      <w:r w:rsidRPr="0032374D">
        <w:tab/>
        <w:t>Use of Sessions</w:t>
      </w:r>
      <w:bookmarkEnd w:id="804"/>
      <w:bookmarkEnd w:id="805"/>
      <w:bookmarkEnd w:id="806"/>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807" w:name="_Toc19712398"/>
      <w:bookmarkStart w:id="808" w:name="_Toc36019996"/>
      <w:bookmarkStart w:id="809" w:name="_Toc82521745"/>
      <w:r w:rsidRPr="0032374D">
        <w:t>6.1.5</w:t>
      </w:r>
      <w:r w:rsidRPr="0032374D">
        <w:tab/>
        <w:t>Transport Protocol</w:t>
      </w:r>
      <w:bookmarkEnd w:id="807"/>
      <w:bookmarkEnd w:id="808"/>
      <w:bookmarkEnd w:id="809"/>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810" w:name="_Toc19712399"/>
      <w:bookmarkStart w:id="811" w:name="_Toc36019997"/>
      <w:bookmarkStart w:id="812" w:name="_Toc82521746"/>
      <w:r w:rsidRPr="0032374D">
        <w:t>6.1.6</w:t>
      </w:r>
      <w:r w:rsidRPr="0032374D">
        <w:tab/>
        <w:t>Routing Considerations</w:t>
      </w:r>
      <w:bookmarkEnd w:id="810"/>
      <w:bookmarkEnd w:id="811"/>
      <w:bookmarkEnd w:id="812"/>
    </w:p>
    <w:p w14:paraId="37DB9852" w14:textId="77777777" w:rsidR="00FB6850" w:rsidRPr="0032374D" w:rsidRDefault="00FB6850" w:rsidP="00FB6850">
      <w:pPr>
        <w:pStyle w:val="Heading4"/>
      </w:pPr>
      <w:bookmarkStart w:id="813" w:name="_Toc19712400"/>
      <w:bookmarkStart w:id="814" w:name="_Toc36019998"/>
      <w:bookmarkStart w:id="815" w:name="_Toc82521747"/>
      <w:r w:rsidRPr="0032374D">
        <w:t>6.1.6.1</w:t>
      </w:r>
      <w:r w:rsidRPr="0032374D">
        <w:tab/>
        <w:t>Routing Considerations for Monitoring Event related Requests</w:t>
      </w:r>
      <w:bookmarkEnd w:id="813"/>
      <w:bookmarkEnd w:id="814"/>
      <w:bookmarkEnd w:id="815"/>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816" w:name="_Toc19712401"/>
      <w:bookmarkStart w:id="817" w:name="_Toc36019999"/>
      <w:bookmarkStart w:id="818" w:name="_Toc82521748"/>
      <w:r w:rsidRPr="0032374D">
        <w:t>6.1.6.2</w:t>
      </w:r>
      <w:r w:rsidRPr="0032374D">
        <w:tab/>
        <w:t>Routing Considerations for Non-IP Data Related Requests</w:t>
      </w:r>
      <w:bookmarkEnd w:id="816"/>
      <w:bookmarkEnd w:id="817"/>
      <w:bookmarkEnd w:id="818"/>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819" w:name="_Toc19712402"/>
      <w:bookmarkStart w:id="820" w:name="_Toc36020000"/>
      <w:bookmarkStart w:id="821" w:name="_Toc82521749"/>
      <w:r w:rsidRPr="0032374D">
        <w:t>6.1.6.3</w:t>
      </w:r>
      <w:r w:rsidRPr="0032374D">
        <w:tab/>
      </w:r>
      <w:r w:rsidRPr="0032374D">
        <w:rPr>
          <w:lang w:val="en-US"/>
        </w:rPr>
        <w:t xml:space="preserve">Handling of the </w:t>
      </w:r>
      <w:r w:rsidRPr="0032374D">
        <w:t>Vendor-Specific-Application-Id AVP</w:t>
      </w:r>
      <w:bookmarkEnd w:id="819"/>
      <w:bookmarkEnd w:id="820"/>
      <w:bookmarkEnd w:id="821"/>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FB6850">
      <w:pPr>
        <w:pStyle w:val="Heading4"/>
      </w:pPr>
      <w:bookmarkStart w:id="822" w:name="_Toc19712403"/>
      <w:bookmarkStart w:id="823" w:name="_Toc36020001"/>
      <w:bookmarkStart w:id="824" w:name="_Toc82521750"/>
      <w:r w:rsidRPr="0032374D">
        <w:t>6.1.7</w:t>
      </w:r>
      <w:r w:rsidRPr="0032374D">
        <w:tab/>
        <w:t>Advertising Application Support</w:t>
      </w:r>
      <w:bookmarkEnd w:id="822"/>
      <w:bookmarkEnd w:id="823"/>
      <w:bookmarkEnd w:id="824"/>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825" w:name="_Toc19712404"/>
      <w:bookmarkStart w:id="826" w:name="_Toc36020002"/>
      <w:bookmarkStart w:id="827" w:name="_Toc82521751"/>
      <w:r w:rsidRPr="0032374D">
        <w:t>6.1.8</w:t>
      </w:r>
      <w:r w:rsidRPr="0032374D">
        <w:tab/>
        <w:t>Diameter Application Identifier</w:t>
      </w:r>
      <w:bookmarkEnd w:id="825"/>
      <w:bookmarkEnd w:id="826"/>
      <w:bookmarkEnd w:id="827"/>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828" w:name="_Toc19712405"/>
      <w:bookmarkStart w:id="829" w:name="_Toc36020003"/>
      <w:bookmarkStart w:id="830" w:name="_Toc82521752"/>
      <w:r w:rsidRPr="0032374D">
        <w:t>6.1.9</w:t>
      </w:r>
      <w:r w:rsidRPr="0032374D">
        <w:tab/>
        <w:t>Use of the Supported-Features AVP</w:t>
      </w:r>
      <w:bookmarkEnd w:id="828"/>
      <w:bookmarkEnd w:id="829"/>
      <w:bookmarkEnd w:id="830"/>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831" w:name="_Toc19712406"/>
      <w:bookmarkStart w:id="832" w:name="_Toc36020004"/>
      <w:bookmarkStart w:id="833" w:name="_Toc82521753"/>
      <w:r w:rsidRPr="0032374D">
        <w:rPr>
          <w:lang w:val="en-US"/>
        </w:rPr>
        <w:t>6.2</w:t>
      </w:r>
      <w:r w:rsidRPr="0032374D">
        <w:rPr>
          <w:lang w:val="en-US"/>
        </w:rPr>
        <w:tab/>
        <w:t>Commands</w:t>
      </w:r>
      <w:bookmarkEnd w:id="831"/>
      <w:bookmarkEnd w:id="832"/>
      <w:bookmarkEnd w:id="833"/>
    </w:p>
    <w:p w14:paraId="78E6EFCA" w14:textId="77777777" w:rsidR="00FB6850" w:rsidRPr="0032374D" w:rsidRDefault="00FB6850" w:rsidP="00FB6850">
      <w:pPr>
        <w:pStyle w:val="Heading3"/>
        <w:rPr>
          <w:lang w:val="en-US" w:eastAsia="zh-CN"/>
        </w:rPr>
      </w:pPr>
      <w:bookmarkStart w:id="834" w:name="_Toc19712407"/>
      <w:bookmarkStart w:id="835" w:name="_Toc36020005"/>
      <w:bookmarkStart w:id="836" w:name="_Toc82521754"/>
      <w:r w:rsidRPr="0032374D">
        <w:rPr>
          <w:lang w:val="en-US"/>
        </w:rPr>
        <w:t>6.2.1</w:t>
      </w:r>
      <w:r w:rsidRPr="0032374D">
        <w:rPr>
          <w:lang w:val="en-US"/>
        </w:rPr>
        <w:tab/>
      </w:r>
      <w:r w:rsidRPr="0032374D">
        <w:rPr>
          <w:lang w:val="en-US" w:eastAsia="zh-CN"/>
        </w:rPr>
        <w:t>Introduction</w:t>
      </w:r>
      <w:bookmarkEnd w:id="834"/>
      <w:bookmarkEnd w:id="835"/>
      <w:bookmarkEnd w:id="836"/>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837" w:name="_Toc19712408"/>
      <w:bookmarkStart w:id="838" w:name="_Toc36020006"/>
      <w:bookmarkStart w:id="839" w:name="_Toc82521755"/>
      <w:r w:rsidRPr="0032374D">
        <w:rPr>
          <w:lang w:val="en-US"/>
        </w:rPr>
        <w:t>6.2.2</w:t>
      </w:r>
      <w:r w:rsidRPr="0032374D">
        <w:rPr>
          <w:lang w:val="en-US"/>
        </w:rPr>
        <w:tab/>
        <w:t>Command-Code values</w:t>
      </w:r>
      <w:bookmarkEnd w:id="837"/>
      <w:bookmarkEnd w:id="838"/>
      <w:bookmarkEnd w:id="839"/>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840" w:name="_Toc19712409"/>
      <w:bookmarkStart w:id="841" w:name="_Toc36020007"/>
      <w:bookmarkStart w:id="842" w:name="_Toc82521756"/>
      <w:r w:rsidRPr="0032374D">
        <w:rPr>
          <w:lang w:val="en-US"/>
        </w:rPr>
        <w:t>6.2.3</w:t>
      </w:r>
      <w:r w:rsidRPr="0032374D">
        <w:rPr>
          <w:lang w:val="en-US"/>
        </w:rPr>
        <w:tab/>
        <w:t>Configuration Information Request (CIR) Command</w:t>
      </w:r>
      <w:bookmarkEnd w:id="840"/>
      <w:bookmarkEnd w:id="841"/>
      <w:bookmarkEnd w:id="842"/>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Destination-Realm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843" w:name="_Toc19712410"/>
      <w:bookmarkStart w:id="844" w:name="_Toc36020008"/>
      <w:bookmarkStart w:id="845" w:name="_Toc82521757"/>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843"/>
      <w:bookmarkEnd w:id="844"/>
      <w:bookmarkEnd w:id="845"/>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846" w:name="_Toc19712411"/>
      <w:bookmarkStart w:id="847" w:name="_Toc36020009"/>
      <w:bookmarkStart w:id="848" w:name="_Toc82521758"/>
      <w:r w:rsidRPr="0032374D">
        <w:rPr>
          <w:lang w:val="en-US"/>
        </w:rPr>
        <w:t>6.2.5</w:t>
      </w:r>
      <w:r w:rsidRPr="0032374D">
        <w:rPr>
          <w:lang w:val="en-US"/>
        </w:rPr>
        <w:tab/>
        <w:t>Reporting-Information-Request (RIR) Command</w:t>
      </w:r>
      <w:bookmarkEnd w:id="846"/>
      <w:bookmarkEnd w:id="847"/>
      <w:bookmarkEnd w:id="848"/>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849" w:name="_Toc19712412"/>
      <w:bookmarkStart w:id="850" w:name="_Toc36020010"/>
      <w:bookmarkStart w:id="851" w:name="_Toc82521759"/>
      <w:r w:rsidRPr="0032374D">
        <w:rPr>
          <w:lang w:val="en-US"/>
        </w:rPr>
        <w:t>6.2.6</w:t>
      </w:r>
      <w:r w:rsidRPr="0032374D">
        <w:rPr>
          <w:lang w:val="en-US"/>
        </w:rPr>
        <w:tab/>
        <w:t>Reporting-Information-Answer (RIA) Command</w:t>
      </w:r>
      <w:bookmarkEnd w:id="849"/>
      <w:bookmarkEnd w:id="850"/>
      <w:bookmarkEnd w:id="851"/>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852" w:name="_Toc19712413"/>
      <w:bookmarkStart w:id="853" w:name="_Toc36020011"/>
      <w:bookmarkStart w:id="854" w:name="_Toc82521760"/>
      <w:r w:rsidRPr="0032374D">
        <w:lastRenderedPageBreak/>
        <w:t>6.2.7</w:t>
      </w:r>
      <w:r w:rsidRPr="0032374D">
        <w:tab/>
        <w:t>Connection-Management-Request (CMR) Command</w:t>
      </w:r>
      <w:bookmarkEnd w:id="852"/>
      <w:bookmarkEnd w:id="853"/>
      <w:bookmarkEnd w:id="854"/>
    </w:p>
    <w:p w14:paraId="57E71176" w14:textId="77777777" w:rsidR="00FB6850" w:rsidRPr="0032374D" w:rsidRDefault="00FB6850" w:rsidP="00FB6850">
      <w:r w:rsidRPr="0032374D">
        <w:t xml:space="preserve">The </w:t>
      </w:r>
      <w:bookmarkStart w:id="855" w:name="_Hlk443622437"/>
      <w:r w:rsidRPr="0032374D">
        <w:t>Connection-Management</w:t>
      </w:r>
      <w:bookmarkEnd w:id="855"/>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856" w:name="_Toc19712414"/>
      <w:bookmarkStart w:id="857" w:name="_Toc36020012"/>
      <w:bookmarkStart w:id="858" w:name="_Toc82521761"/>
      <w:r w:rsidRPr="0032374D">
        <w:t>6.2.8</w:t>
      </w:r>
      <w:r w:rsidRPr="0032374D">
        <w:tab/>
        <w:t>Connection-Management-Answer (CMA) Command</w:t>
      </w:r>
      <w:bookmarkEnd w:id="856"/>
      <w:bookmarkEnd w:id="857"/>
      <w:bookmarkEnd w:id="858"/>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1547C828" w14:textId="77777777" w:rsidR="00FB6850" w:rsidRPr="0032374D" w:rsidRDefault="00FB6850" w:rsidP="00FB6850">
      <w:pPr>
        <w:spacing w:after="0"/>
        <w:ind w:left="3124" w:firstLine="476"/>
      </w:pPr>
      <w:r w:rsidRPr="0032374D">
        <w:t>*[AVP]</w:t>
      </w:r>
    </w:p>
    <w:p w14:paraId="7DD6562F" w14:textId="77777777" w:rsidR="00FB6850" w:rsidRPr="0032374D" w:rsidRDefault="00FB6850" w:rsidP="00FB6850"/>
    <w:p w14:paraId="22B536FF" w14:textId="77777777" w:rsidR="00FB6850" w:rsidRPr="0032374D" w:rsidRDefault="00FB6850" w:rsidP="00FB6850">
      <w:pPr>
        <w:pStyle w:val="Heading3"/>
      </w:pPr>
      <w:bookmarkStart w:id="859" w:name="_Toc19712415"/>
      <w:bookmarkStart w:id="860" w:name="_Toc36020013"/>
      <w:bookmarkStart w:id="861" w:name="_Toc82521762"/>
      <w:r w:rsidRPr="0032374D">
        <w:t>6.2.9</w:t>
      </w:r>
      <w:r w:rsidRPr="0032374D">
        <w:tab/>
        <w:t>MO-Data-Request (ODR) Command</w:t>
      </w:r>
      <w:bookmarkEnd w:id="859"/>
      <w:bookmarkEnd w:id="860"/>
      <w:bookmarkEnd w:id="861"/>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191B3AF4" w14:textId="77777777" w:rsidR="00FB6850" w:rsidRPr="0032374D" w:rsidRDefault="00FB6850" w:rsidP="00FB6850">
      <w:pPr>
        <w:spacing w:after="0"/>
        <w:ind w:left="2840" w:firstLine="476"/>
      </w:pPr>
      <w:r w:rsidRPr="0032374D">
        <w:t>*[AVP]</w:t>
      </w:r>
    </w:p>
    <w:p w14:paraId="44B164A7" w14:textId="77777777" w:rsidR="00FB6850" w:rsidRPr="0032374D" w:rsidRDefault="00FB6850" w:rsidP="00FB6850">
      <w:pPr>
        <w:spacing w:after="0"/>
        <w:ind w:left="2840" w:firstLine="476"/>
      </w:pPr>
    </w:p>
    <w:p w14:paraId="646F357B" w14:textId="77777777" w:rsidR="00FB6850" w:rsidRPr="0032374D" w:rsidRDefault="00FB6850" w:rsidP="00FB6850">
      <w:pPr>
        <w:pStyle w:val="Heading3"/>
      </w:pPr>
      <w:bookmarkStart w:id="862" w:name="_Toc19712416"/>
      <w:bookmarkStart w:id="863" w:name="_Toc36020014"/>
      <w:bookmarkStart w:id="864" w:name="_Toc82521763"/>
      <w:r w:rsidRPr="0032374D">
        <w:t>6.2.10</w:t>
      </w:r>
      <w:r w:rsidRPr="0032374D">
        <w:tab/>
        <w:t>MO-Data-Answer (ODA) Command</w:t>
      </w:r>
      <w:bookmarkEnd w:id="862"/>
      <w:bookmarkEnd w:id="863"/>
      <w:bookmarkEnd w:id="864"/>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lastRenderedPageBreak/>
        <w:t>Message Format:</w:t>
      </w:r>
    </w:p>
    <w:p w14:paraId="4B0F6212" w14:textId="77777777" w:rsidR="00FB6850" w:rsidRPr="0032374D" w:rsidRDefault="00FB6850" w:rsidP="00FB6850">
      <w:pPr>
        <w:spacing w:after="0"/>
        <w:ind w:left="567" w:firstLine="284"/>
      </w:pPr>
      <w:r w:rsidRPr="0032374D">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2EEEC2DC" w14:textId="77777777" w:rsidR="00FB6850" w:rsidRPr="0032374D" w:rsidRDefault="00FB6850" w:rsidP="00FB6850">
      <w:pPr>
        <w:spacing w:after="0"/>
        <w:ind w:left="3124" w:firstLine="476"/>
      </w:pPr>
      <w:r w:rsidRPr="0032374D">
        <w:t>*[AVP]</w:t>
      </w:r>
    </w:p>
    <w:p w14:paraId="18B63B94" w14:textId="77777777" w:rsidR="00FB6850" w:rsidRPr="0032374D" w:rsidRDefault="00FB6850" w:rsidP="00FB6850"/>
    <w:p w14:paraId="22186573" w14:textId="77777777" w:rsidR="00FB6850" w:rsidRPr="0032374D" w:rsidRDefault="00FB6850" w:rsidP="00FB6850">
      <w:pPr>
        <w:pStyle w:val="Heading3"/>
        <w:rPr>
          <w:lang w:val="en-US"/>
        </w:rPr>
      </w:pPr>
      <w:bookmarkStart w:id="865" w:name="_Toc19712417"/>
      <w:bookmarkStart w:id="866" w:name="_Toc36020015"/>
      <w:bookmarkStart w:id="867" w:name="_Toc82521764"/>
      <w:r w:rsidRPr="0032374D">
        <w:rPr>
          <w:lang w:val="en-US"/>
        </w:rPr>
        <w:t>6.2.11</w:t>
      </w:r>
      <w:r w:rsidRPr="0032374D">
        <w:rPr>
          <w:lang w:val="en-US"/>
        </w:rPr>
        <w:tab/>
        <w:t>MT-Data-Request (TDR) Command</w:t>
      </w:r>
      <w:bookmarkEnd w:id="865"/>
      <w:bookmarkEnd w:id="866"/>
      <w:bookmarkEnd w:id="867"/>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303BF440" w14:textId="77777777" w:rsidR="00FB6850" w:rsidRPr="0032374D" w:rsidRDefault="00FB6850" w:rsidP="00FB6850">
      <w:pPr>
        <w:spacing w:after="0"/>
        <w:ind w:left="2840" w:firstLine="476"/>
        <w:rPr>
          <w:lang w:val="en-US"/>
        </w:rPr>
      </w:pPr>
      <w:r w:rsidRPr="0032374D">
        <w:rPr>
          <w:lang w:val="en-US"/>
        </w:rPr>
        <w:t>*[AVP]</w:t>
      </w:r>
    </w:p>
    <w:p w14:paraId="0715FA7E" w14:textId="77777777" w:rsidR="00FB6850" w:rsidRPr="0032374D" w:rsidRDefault="00FB6850" w:rsidP="00FB6850">
      <w:pPr>
        <w:spacing w:after="0"/>
        <w:ind w:left="2840" w:firstLine="476"/>
        <w:rPr>
          <w:lang w:val="en-US"/>
        </w:rPr>
      </w:pPr>
    </w:p>
    <w:p w14:paraId="713772EF" w14:textId="77777777" w:rsidR="00FB6850" w:rsidRPr="0032374D" w:rsidRDefault="00FB6850" w:rsidP="00FB6850">
      <w:pPr>
        <w:pStyle w:val="Heading3"/>
        <w:rPr>
          <w:lang w:val="en-US"/>
        </w:rPr>
      </w:pPr>
      <w:bookmarkStart w:id="868" w:name="_Toc19712418"/>
      <w:bookmarkStart w:id="869" w:name="_Toc36020016"/>
      <w:bookmarkStart w:id="870" w:name="_Toc82521765"/>
      <w:r w:rsidRPr="0032374D">
        <w:rPr>
          <w:lang w:val="en-US"/>
        </w:rPr>
        <w:t>6.2.12</w:t>
      </w:r>
      <w:r w:rsidRPr="0032374D">
        <w:rPr>
          <w:lang w:val="en-US"/>
        </w:rPr>
        <w:tab/>
        <w:t>MT-Data-Answer (TDA) Command</w:t>
      </w:r>
      <w:bookmarkEnd w:id="868"/>
      <w:bookmarkEnd w:id="869"/>
      <w:bookmarkEnd w:id="870"/>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lastRenderedPageBreak/>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871" w:name="_Toc19712419"/>
      <w:bookmarkStart w:id="872" w:name="_Toc36020017"/>
      <w:bookmarkStart w:id="873" w:name="_Toc82521766"/>
      <w:r w:rsidRPr="0032374D">
        <w:rPr>
          <w:lang w:val="en-US"/>
        </w:rPr>
        <w:t>6.3</w:t>
      </w:r>
      <w:r w:rsidRPr="0032374D">
        <w:rPr>
          <w:lang w:val="en-US"/>
        </w:rPr>
        <w:tab/>
        <w:t>Result-Code AVP and Experimental-Result AVP Values</w:t>
      </w:r>
      <w:bookmarkEnd w:id="871"/>
      <w:bookmarkEnd w:id="872"/>
      <w:bookmarkEnd w:id="873"/>
    </w:p>
    <w:p w14:paraId="1AC76C79" w14:textId="77777777" w:rsidR="00FB6850" w:rsidRPr="0032374D" w:rsidRDefault="00FB6850" w:rsidP="00FB6850">
      <w:pPr>
        <w:pStyle w:val="Heading3"/>
        <w:rPr>
          <w:lang w:val="en-US"/>
        </w:rPr>
      </w:pPr>
      <w:bookmarkStart w:id="874" w:name="_Toc19712420"/>
      <w:bookmarkStart w:id="875" w:name="_Toc36020018"/>
      <w:bookmarkStart w:id="876" w:name="_Toc82521767"/>
      <w:r w:rsidRPr="0032374D">
        <w:rPr>
          <w:lang w:val="en-US"/>
        </w:rPr>
        <w:t>6.3.1</w:t>
      </w:r>
      <w:r w:rsidRPr="0032374D">
        <w:rPr>
          <w:lang w:val="en-US"/>
        </w:rPr>
        <w:tab/>
        <w:t>General</w:t>
      </w:r>
      <w:bookmarkEnd w:id="874"/>
      <w:bookmarkEnd w:id="875"/>
      <w:bookmarkEnd w:id="876"/>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877" w:name="_Toc19712421"/>
      <w:bookmarkStart w:id="878" w:name="_Toc36020019"/>
      <w:bookmarkStart w:id="879" w:name="_Toc82521768"/>
      <w:r w:rsidRPr="0032374D">
        <w:rPr>
          <w:lang w:val="en-US"/>
        </w:rPr>
        <w:t>6.3.2</w:t>
      </w:r>
      <w:r w:rsidRPr="0032374D">
        <w:rPr>
          <w:lang w:val="en-US"/>
        </w:rPr>
        <w:tab/>
        <w:t>Success</w:t>
      </w:r>
      <w:bookmarkEnd w:id="877"/>
      <w:bookmarkEnd w:id="878"/>
      <w:bookmarkEnd w:id="879"/>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880" w:name="_Toc19712422"/>
      <w:bookmarkStart w:id="881" w:name="_Toc36020020"/>
      <w:bookmarkStart w:id="882" w:name="_Toc82521769"/>
      <w:r w:rsidRPr="0032374D">
        <w:rPr>
          <w:lang w:val="en-US"/>
        </w:rPr>
        <w:t>6.3.3</w:t>
      </w:r>
      <w:r w:rsidRPr="0032374D">
        <w:rPr>
          <w:lang w:val="en-US"/>
        </w:rPr>
        <w:tab/>
      </w:r>
      <w:r w:rsidRPr="0032374D">
        <w:rPr>
          <w:lang w:val="en-US" w:eastAsia="zh-CN"/>
        </w:rPr>
        <w:t>Permanent Failures</w:t>
      </w:r>
      <w:bookmarkEnd w:id="880"/>
      <w:bookmarkEnd w:id="881"/>
      <w:bookmarkEnd w:id="882"/>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883" w:name="_Toc19712423"/>
      <w:bookmarkStart w:id="884" w:name="_Toc36020021"/>
      <w:bookmarkStart w:id="885" w:name="_Toc82521770"/>
      <w:r w:rsidRPr="0032374D">
        <w:rPr>
          <w:lang w:val="en-US"/>
        </w:rPr>
        <w:t>6.3.3.1</w:t>
      </w:r>
      <w:r w:rsidRPr="0032374D">
        <w:rPr>
          <w:lang w:val="en-US"/>
        </w:rPr>
        <w:tab/>
        <w:t>DIAMETER_ERROR_UNAUTHORIZED_REQUESTING_ENTITY (5510)</w:t>
      </w:r>
      <w:bookmarkEnd w:id="883"/>
      <w:bookmarkEnd w:id="884"/>
      <w:bookmarkEnd w:id="885"/>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886" w:name="_Toc19712424"/>
      <w:bookmarkStart w:id="887" w:name="_Toc36020022"/>
      <w:bookmarkStart w:id="888" w:name="_Toc82521771"/>
      <w:r w:rsidRPr="0032374D">
        <w:rPr>
          <w:lang w:val="en-US"/>
        </w:rPr>
        <w:t>6.3.3.2</w:t>
      </w:r>
      <w:r w:rsidRPr="0032374D">
        <w:rPr>
          <w:lang w:val="en-US"/>
        </w:rPr>
        <w:tab/>
        <w:t>DIAMETER_ERROR_UNAUTHORIZED_SERVICE (5511)</w:t>
      </w:r>
      <w:bookmarkEnd w:id="886"/>
      <w:bookmarkEnd w:id="887"/>
      <w:bookmarkEnd w:id="888"/>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889" w:name="_Toc19712425"/>
      <w:bookmarkStart w:id="890" w:name="_Toc36020023"/>
      <w:bookmarkStart w:id="891" w:name="_Toc82521772"/>
      <w:r w:rsidRPr="0032374D">
        <w:rPr>
          <w:lang w:val="en-US"/>
        </w:rPr>
        <w:lastRenderedPageBreak/>
        <w:t>6.3.3.3</w:t>
      </w:r>
      <w:r w:rsidRPr="0032374D">
        <w:rPr>
          <w:lang w:val="en-US"/>
        </w:rPr>
        <w:tab/>
        <w:t>DIAMETER_ERROR_CONFIGURATION_EVENT_STORAGE_NOT_ SUCCESSFUL (5513)</w:t>
      </w:r>
      <w:bookmarkEnd w:id="889"/>
      <w:bookmarkEnd w:id="890"/>
      <w:bookmarkEnd w:id="891"/>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892" w:name="_Toc19712426"/>
      <w:bookmarkStart w:id="893" w:name="_Toc36020024"/>
      <w:bookmarkStart w:id="894" w:name="_Toc82521773"/>
      <w:r w:rsidRPr="0032374D">
        <w:rPr>
          <w:lang w:val="en-US"/>
        </w:rPr>
        <w:t>6.3.3.4</w:t>
      </w:r>
      <w:r w:rsidRPr="0032374D">
        <w:rPr>
          <w:lang w:val="en-US"/>
        </w:rPr>
        <w:tab/>
        <w:t>DIAMETER_ERROR_CONFIGURATION_EVENT_NON_EXISTANT (5514)</w:t>
      </w:r>
      <w:bookmarkEnd w:id="892"/>
      <w:bookmarkEnd w:id="893"/>
      <w:bookmarkEnd w:id="894"/>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895" w:name="_Toc19712427"/>
      <w:bookmarkStart w:id="896" w:name="_Toc36020025"/>
      <w:bookmarkStart w:id="897" w:name="_Toc82521774"/>
      <w:r w:rsidRPr="0032374D">
        <w:rPr>
          <w:lang w:val="en-US"/>
        </w:rPr>
        <w:t>6.3.3.5</w:t>
      </w:r>
      <w:r w:rsidRPr="0032374D">
        <w:rPr>
          <w:lang w:val="en-US"/>
        </w:rPr>
        <w:tab/>
        <w:t>DIAMETER_ERROR_REQUESTED_LOCATION_NOT_SERVED (5650)</w:t>
      </w:r>
      <w:bookmarkEnd w:id="895"/>
      <w:bookmarkEnd w:id="896"/>
      <w:bookmarkEnd w:id="897"/>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898" w:name="_Toc19712428"/>
      <w:bookmarkStart w:id="899" w:name="_Toc36020026"/>
      <w:bookmarkStart w:id="900" w:name="_Toc82521775"/>
      <w:r w:rsidRPr="0032374D">
        <w:t>6.3.3.6</w:t>
      </w:r>
      <w:r w:rsidRPr="0032374D">
        <w:tab/>
        <w:t>DIAMETER_ERROR_USER_UNKNOWN (5001)</w:t>
      </w:r>
      <w:bookmarkEnd w:id="898"/>
      <w:bookmarkEnd w:id="899"/>
      <w:bookmarkEnd w:id="900"/>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901" w:name="_Toc19712429"/>
      <w:bookmarkStart w:id="902" w:name="_Toc36020027"/>
      <w:bookmarkStart w:id="903" w:name="_Toc82521776"/>
      <w:r w:rsidRPr="0032374D">
        <w:t>6.3.3.</w:t>
      </w:r>
      <w:r w:rsidRPr="0032374D">
        <w:rPr>
          <w:lang w:val="sv-SE"/>
        </w:rPr>
        <w:t>7</w:t>
      </w:r>
      <w:r w:rsidRPr="0032374D">
        <w:tab/>
        <w:t>DIAMETER_ERROR_OPERATION_NOT_ALLOWED (5101)</w:t>
      </w:r>
      <w:bookmarkEnd w:id="901"/>
      <w:bookmarkEnd w:id="902"/>
      <w:bookmarkEnd w:id="903"/>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904" w:name="_Toc19712430"/>
      <w:bookmarkStart w:id="905" w:name="_Toc36020028"/>
      <w:bookmarkStart w:id="906" w:name="_Toc82521777"/>
      <w:r w:rsidRPr="0032374D">
        <w:t>6.3.3.</w:t>
      </w:r>
      <w:r w:rsidRPr="0032374D">
        <w:rPr>
          <w:lang w:val="sv-SE"/>
        </w:rPr>
        <w:t>8</w:t>
      </w:r>
      <w:r w:rsidRPr="0032374D">
        <w:tab/>
        <w:t>DIAMETER_ERROR_INVALID_EPS_BEARER (5651)</w:t>
      </w:r>
      <w:bookmarkEnd w:id="904"/>
      <w:bookmarkEnd w:id="905"/>
      <w:bookmarkEnd w:id="906"/>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907" w:name="_Toc19712431"/>
      <w:bookmarkStart w:id="908" w:name="_Toc36020029"/>
      <w:bookmarkStart w:id="909" w:name="_Toc82521778"/>
      <w:r w:rsidRPr="0032374D">
        <w:t>6.3.3.</w:t>
      </w:r>
      <w:r w:rsidRPr="0032374D">
        <w:rPr>
          <w:lang w:val="sv-SE"/>
        </w:rPr>
        <w:t>9</w:t>
      </w:r>
      <w:r w:rsidRPr="0032374D">
        <w:tab/>
        <w:t>DIAMETER_ERROR_NIDD_CONFIGURATION_NOT_AVAILABLE (5652)</w:t>
      </w:r>
      <w:bookmarkEnd w:id="907"/>
      <w:bookmarkEnd w:id="908"/>
      <w:bookmarkEnd w:id="909"/>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910" w:name="_Toc19712432"/>
      <w:bookmarkStart w:id="911" w:name="_Toc36020030"/>
      <w:bookmarkStart w:id="912" w:name="_Toc82521779"/>
      <w:r w:rsidRPr="0032374D">
        <w:rPr>
          <w:lang w:val="en-US"/>
        </w:rPr>
        <w:t>6.3.3.10</w:t>
      </w:r>
      <w:r w:rsidRPr="0032374D">
        <w:rPr>
          <w:lang w:val="en-US"/>
        </w:rPr>
        <w:tab/>
        <w:t>DIAMETER_ERROR_ SCEF_REFERENCE_ID_UNKNOWN (5515)</w:t>
      </w:r>
      <w:bookmarkEnd w:id="910"/>
      <w:bookmarkEnd w:id="911"/>
      <w:bookmarkEnd w:id="912"/>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913" w:name="_Toc19712433"/>
      <w:bookmarkStart w:id="914" w:name="_Toc36020031"/>
      <w:bookmarkStart w:id="915" w:name="_Toc82521780"/>
      <w:r w:rsidRPr="0032374D">
        <w:rPr>
          <w:lang w:val="en-US"/>
        </w:rPr>
        <w:t>6.3.3.11</w:t>
      </w:r>
      <w:r w:rsidRPr="0032374D">
        <w:rPr>
          <w:lang w:val="en-US"/>
        </w:rPr>
        <w:tab/>
      </w:r>
      <w:r w:rsidRPr="0032374D">
        <w:t>DIAMETER_ERROR_USER_TEMPORARILY_UNREACHABLE</w:t>
      </w:r>
      <w:r w:rsidRPr="0032374D">
        <w:rPr>
          <w:lang w:val="en-US"/>
        </w:rPr>
        <w:t xml:space="preserve"> (5653)</w:t>
      </w:r>
      <w:bookmarkEnd w:id="913"/>
      <w:bookmarkEnd w:id="914"/>
      <w:bookmarkEnd w:id="915"/>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916" w:name="_Toc19712434"/>
      <w:bookmarkStart w:id="917" w:name="_Toc36020032"/>
      <w:bookmarkStart w:id="918" w:name="_Toc82521781"/>
      <w:r w:rsidRPr="0032374D">
        <w:rPr>
          <w:lang w:val="en-US"/>
        </w:rPr>
        <w:t>6.3.3.12</w:t>
      </w:r>
      <w:r w:rsidRPr="0032374D">
        <w:rPr>
          <w:lang w:val="en-US"/>
        </w:rPr>
        <w:tab/>
      </w:r>
      <w:r w:rsidRPr="0032374D">
        <w:t>DIAMETER_ERROR_UNREACHABLE_USER</w:t>
      </w:r>
      <w:r w:rsidRPr="0032374D">
        <w:rPr>
          <w:lang w:val="en-US"/>
        </w:rPr>
        <w:t xml:space="preserve"> (4221)</w:t>
      </w:r>
      <w:bookmarkEnd w:id="916"/>
      <w:bookmarkEnd w:id="917"/>
      <w:bookmarkEnd w:id="918"/>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919" w:name="_Toc19712435"/>
      <w:bookmarkStart w:id="920" w:name="_Toc36020033"/>
      <w:bookmarkStart w:id="921" w:name="_Toc82521782"/>
      <w:r w:rsidRPr="0032374D">
        <w:rPr>
          <w:lang w:val="en-US"/>
        </w:rPr>
        <w:lastRenderedPageBreak/>
        <w:t>6.4</w:t>
      </w:r>
      <w:r w:rsidRPr="0032374D">
        <w:rPr>
          <w:lang w:val="en-US"/>
        </w:rPr>
        <w:tab/>
        <w:t>AVPs</w:t>
      </w:r>
      <w:bookmarkEnd w:id="919"/>
      <w:bookmarkEnd w:id="920"/>
      <w:bookmarkEnd w:id="921"/>
    </w:p>
    <w:p w14:paraId="6835B6E3" w14:textId="77777777" w:rsidR="00FB6850" w:rsidRPr="0032374D" w:rsidRDefault="00FB6850" w:rsidP="00FB6850">
      <w:pPr>
        <w:pStyle w:val="Heading3"/>
        <w:rPr>
          <w:lang w:val="en-US"/>
        </w:rPr>
      </w:pPr>
      <w:bookmarkStart w:id="922" w:name="_Toc19712436"/>
      <w:bookmarkStart w:id="923" w:name="_Toc36020034"/>
      <w:bookmarkStart w:id="924" w:name="_Toc82521783"/>
      <w:r w:rsidRPr="0032374D">
        <w:rPr>
          <w:lang w:val="en-US"/>
        </w:rPr>
        <w:t>6.4.1</w:t>
      </w:r>
      <w:r w:rsidRPr="0032374D">
        <w:rPr>
          <w:lang w:val="en-US"/>
        </w:rPr>
        <w:tab/>
        <w:t>General</w:t>
      </w:r>
      <w:bookmarkEnd w:id="922"/>
      <w:bookmarkEnd w:id="923"/>
      <w:bookmarkEnd w:id="924"/>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2"/>
        <w:gridCol w:w="857"/>
        <w:gridCol w:w="1208"/>
        <w:gridCol w:w="1311"/>
        <w:gridCol w:w="643"/>
        <w:gridCol w:w="548"/>
        <w:gridCol w:w="1039"/>
        <w:gridCol w:w="779"/>
        <w:gridCol w:w="850"/>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May Encr.</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r w:rsidRPr="0032374D">
              <w:t>Octet</w:t>
            </w:r>
            <w:r w:rsidR="00B23BF0" w:rsidRPr="00B23BF0">
              <w:t>S</w:t>
            </w:r>
            <w:r w:rsidRPr="0032374D">
              <w:t>string</w:t>
            </w:r>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r w:rsidRPr="0032374D">
              <w:rPr>
                <w:rFonts w:hint="eastAsia"/>
                <w:lang w:eastAsia="zh-CN"/>
              </w:rPr>
              <w:t>OctetString</w:t>
            </w:r>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lastRenderedPageBreak/>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lastRenderedPageBreak/>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925" w:name="_Toc19712437"/>
      <w:bookmarkStart w:id="926" w:name="_Toc36020035"/>
      <w:bookmarkStart w:id="927" w:name="_Toc82521784"/>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925"/>
      <w:bookmarkEnd w:id="926"/>
      <w:bookmarkEnd w:id="927"/>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928" w:name="_Toc19712438"/>
      <w:bookmarkStart w:id="929"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When the "Extended Reference IDs" feature is supported by the SCEF and MME/SGSN, the SCEF-Reference-ID-Ext and SCEF-Reference-ID-for-Deletion-Ext AVPs shall be used insted of SCEF-Reference-ID and SCEF-Reference-ID-for-Deletion respectively.</w:t>
      </w:r>
    </w:p>
    <w:p w14:paraId="36070210" w14:textId="77777777" w:rsidR="00FB6850" w:rsidRPr="0032374D" w:rsidRDefault="00FB6850" w:rsidP="00FB6850">
      <w:pPr>
        <w:pStyle w:val="Heading3"/>
        <w:ind w:left="0" w:firstLine="0"/>
      </w:pPr>
      <w:bookmarkStart w:id="930" w:name="_Toc82521785"/>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928"/>
      <w:bookmarkEnd w:id="929"/>
      <w:bookmarkEnd w:id="930"/>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931" w:name="_Toc19712439"/>
      <w:bookmarkStart w:id="932"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lastRenderedPageBreak/>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933" w:name="_Toc82521786"/>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931"/>
      <w:bookmarkEnd w:id="932"/>
      <w:bookmarkEnd w:id="933"/>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934" w:name="_Toc19712440"/>
      <w:bookmarkStart w:id="935" w:name="_Toc36020038"/>
      <w:bookmarkStart w:id="936" w:name="_Toc82521787"/>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934"/>
      <w:bookmarkEnd w:id="935"/>
      <w:bookmarkEnd w:id="936"/>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937" w:name="_Toc19712441"/>
      <w:bookmarkStart w:id="938" w:name="_Toc36020039"/>
      <w:bookmarkStart w:id="939" w:name="_Toc82521788"/>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937"/>
      <w:bookmarkEnd w:id="938"/>
      <w:bookmarkEnd w:id="939"/>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940" w:name="_Toc19712442"/>
      <w:bookmarkStart w:id="941" w:name="_Toc36020040"/>
      <w:bookmarkStart w:id="942" w:name="_Toc82521789"/>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940"/>
      <w:bookmarkEnd w:id="941"/>
      <w:bookmarkEnd w:id="942"/>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943" w:name="_Toc19712443"/>
      <w:bookmarkStart w:id="944" w:name="_Toc36020041"/>
      <w:bookmarkStart w:id="945" w:name="_Toc82521790"/>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943"/>
      <w:bookmarkEnd w:id="944"/>
      <w:bookmarkEnd w:id="945"/>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946" w:name="_Toc19712444"/>
      <w:bookmarkStart w:id="947" w:name="_Toc36020042"/>
      <w:bookmarkStart w:id="948" w:name="_Toc82521791"/>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946"/>
      <w:bookmarkEnd w:id="947"/>
      <w:bookmarkEnd w:id="948"/>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949" w:name="_Toc19712445"/>
      <w:bookmarkStart w:id="950" w:name="_Toc36020043"/>
      <w:bookmarkStart w:id="951" w:name="_Toc82521792"/>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949"/>
      <w:bookmarkEnd w:id="950"/>
      <w:bookmarkEnd w:id="951"/>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952" w:name="_Toc19712446"/>
      <w:bookmarkStart w:id="953" w:name="_Toc36020044"/>
      <w:bookmarkStart w:id="954" w:name="_Toc82521793"/>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952"/>
      <w:bookmarkEnd w:id="953"/>
      <w:bookmarkEnd w:id="954"/>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955" w:name="_Toc19712447"/>
      <w:bookmarkStart w:id="956" w:name="_Toc36020045"/>
      <w:bookmarkStart w:id="957" w:name="_Toc82521794"/>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955"/>
      <w:bookmarkEnd w:id="956"/>
      <w:bookmarkEnd w:id="957"/>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958" w:name="_Toc19712448"/>
      <w:bookmarkStart w:id="959" w:name="_Toc36020046"/>
      <w:bookmarkStart w:id="960" w:name="_Toc82521795"/>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958"/>
      <w:bookmarkEnd w:id="959"/>
      <w:bookmarkEnd w:id="960"/>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961" w:name="_Toc19712449"/>
      <w:bookmarkStart w:id="962" w:name="_Toc36020047"/>
      <w:bookmarkStart w:id="963" w:name="_Toc82521796"/>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961"/>
      <w:bookmarkEnd w:id="962"/>
      <w:bookmarkEnd w:id="963"/>
    </w:p>
    <w:p w14:paraId="70EF5586" w14:textId="77777777" w:rsidR="00FB6850" w:rsidRPr="0032374D" w:rsidRDefault="00FB6850" w:rsidP="00FB6850">
      <w:pPr>
        <w:pStyle w:val="Heading4"/>
      </w:pPr>
      <w:bookmarkStart w:id="964" w:name="_Toc19712450"/>
      <w:bookmarkStart w:id="965" w:name="_Toc36020048"/>
      <w:bookmarkStart w:id="966" w:name="_Toc82521797"/>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964"/>
      <w:bookmarkEnd w:id="965"/>
      <w:bookmarkEnd w:id="966"/>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967" w:name="_Toc19712451"/>
      <w:bookmarkStart w:id="968" w:name="_Toc36020049"/>
      <w:bookmarkStart w:id="969" w:name="_Toc82521798"/>
      <w:r w:rsidRPr="0032374D">
        <w:rPr>
          <w:lang w:val="en-US" w:eastAsia="x-none"/>
        </w:rPr>
        <w:t>6.4.15</w:t>
      </w:r>
      <w:r w:rsidRPr="0032374D">
        <w:rPr>
          <w:lang w:val="en-US" w:eastAsia="x-none"/>
        </w:rPr>
        <w:tab/>
        <w:t>DRMP</w:t>
      </w:r>
      <w:bookmarkEnd w:id="967"/>
      <w:bookmarkEnd w:id="968"/>
      <w:bookmarkEnd w:id="969"/>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970" w:name="_Toc19712452"/>
      <w:bookmarkStart w:id="971" w:name="_Toc36020050"/>
      <w:bookmarkStart w:id="972" w:name="_Toc82521799"/>
      <w:r w:rsidRPr="0032374D">
        <w:lastRenderedPageBreak/>
        <w:t>6.4</w:t>
      </w:r>
      <w:r w:rsidRPr="0032374D">
        <w:rPr>
          <w:lang w:val="sv-SE"/>
        </w:rPr>
        <w:t>.16</w:t>
      </w:r>
      <w:r w:rsidRPr="0032374D">
        <w:tab/>
        <w:t>User-Identifier</w:t>
      </w:r>
      <w:bookmarkEnd w:id="970"/>
      <w:bookmarkEnd w:id="971"/>
      <w:bookmarkEnd w:id="972"/>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973" w:name="_Toc19712453"/>
      <w:bookmarkStart w:id="974" w:name="_Toc36020051"/>
      <w:bookmarkStart w:id="975" w:name="_Toc82521800"/>
      <w:r w:rsidRPr="0032374D">
        <w:t>6.4.1</w:t>
      </w:r>
      <w:r w:rsidRPr="0032374D">
        <w:rPr>
          <w:lang w:val="de-DE"/>
        </w:rPr>
        <w:t>7</w:t>
      </w:r>
      <w:r w:rsidRPr="0032374D">
        <w:tab/>
        <w:t>Bearer-Identifier</w:t>
      </w:r>
      <w:bookmarkEnd w:id="973"/>
      <w:bookmarkEnd w:id="974"/>
      <w:bookmarkEnd w:id="975"/>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976" w:name="_Toc19712454"/>
      <w:bookmarkStart w:id="977" w:name="_Toc36020052"/>
      <w:bookmarkStart w:id="978" w:name="_Toc82521801"/>
      <w:r w:rsidRPr="0032374D">
        <w:t>6.4.1</w:t>
      </w:r>
      <w:r w:rsidRPr="0032374D">
        <w:rPr>
          <w:lang w:val="de-DE"/>
        </w:rPr>
        <w:t>8</w:t>
      </w:r>
      <w:r w:rsidRPr="0032374D">
        <w:rPr>
          <w:lang w:eastAsia="zh-CN"/>
        </w:rPr>
        <w:tab/>
        <w:t>Connection-Action</w:t>
      </w:r>
      <w:bookmarkEnd w:id="976"/>
      <w:bookmarkEnd w:id="977"/>
      <w:bookmarkEnd w:id="978"/>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979" w:name="_Toc19712455"/>
      <w:bookmarkStart w:id="980" w:name="_Toc36020053"/>
      <w:bookmarkStart w:id="981" w:name="_Toc82521802"/>
      <w:r w:rsidRPr="0032374D">
        <w:t>6.4.1</w:t>
      </w:r>
      <w:r w:rsidRPr="0032374D">
        <w:rPr>
          <w:lang w:val="de-DE"/>
        </w:rPr>
        <w:t>9</w:t>
      </w:r>
      <w:r w:rsidRPr="0032374D">
        <w:tab/>
        <w:t>Non-IP-Data</w:t>
      </w:r>
      <w:bookmarkEnd w:id="979"/>
      <w:bookmarkEnd w:id="980"/>
      <w:bookmarkEnd w:id="981"/>
    </w:p>
    <w:p w14:paraId="2CC0B179" w14:textId="77777777" w:rsidR="00FB6850" w:rsidRPr="0032374D" w:rsidRDefault="00FB6850" w:rsidP="00FB6850">
      <w:pPr>
        <w:rPr>
          <w:lang w:eastAsia="x-none"/>
        </w:rPr>
      </w:pPr>
      <w:r w:rsidRPr="0032374D">
        <w:t>The Non-IP-Data AVP is of type OctetString and it contains the Non-IP data conveyed between the MME or SGSN and the SCEF.</w:t>
      </w:r>
    </w:p>
    <w:p w14:paraId="77652CFF" w14:textId="77777777" w:rsidR="00FB6850" w:rsidRPr="0032374D" w:rsidRDefault="00FB6850" w:rsidP="00FB6850">
      <w:pPr>
        <w:pStyle w:val="Heading3"/>
        <w:rPr>
          <w:lang w:eastAsia="zh-CN"/>
        </w:rPr>
      </w:pPr>
      <w:bookmarkStart w:id="982" w:name="_Toc19712456"/>
      <w:bookmarkStart w:id="983" w:name="_Toc36020054"/>
      <w:bookmarkStart w:id="984" w:name="_Toc82521803"/>
      <w:r w:rsidRPr="0032374D">
        <w:t>6.4.20</w:t>
      </w:r>
      <w:r w:rsidRPr="0032374D">
        <w:tab/>
        <w:t>Service-Selection</w:t>
      </w:r>
      <w:bookmarkEnd w:id="982"/>
      <w:bookmarkEnd w:id="983"/>
      <w:bookmarkEnd w:id="984"/>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985" w:name="_Toc19712457"/>
      <w:bookmarkStart w:id="986" w:name="_Toc36020055"/>
      <w:bookmarkStart w:id="987" w:name="_Toc82521804"/>
      <w:r w:rsidRPr="0032374D">
        <w:t>6.4.</w:t>
      </w:r>
      <w:r w:rsidRPr="0032374D">
        <w:rPr>
          <w:lang w:val="de-DE"/>
        </w:rPr>
        <w:t>21</w:t>
      </w:r>
      <w:r w:rsidRPr="0032374D">
        <w:rPr>
          <w:lang w:eastAsia="zh-CN"/>
        </w:rPr>
        <w:tab/>
      </w:r>
      <w:r w:rsidRPr="0032374D">
        <w:rPr>
          <w:lang w:val="de-DE" w:eastAsia="zh-CN"/>
        </w:rPr>
        <w:t>Serving-PLMN-Rate-Control</w:t>
      </w:r>
      <w:bookmarkEnd w:id="985"/>
      <w:bookmarkEnd w:id="986"/>
      <w:bookmarkEnd w:id="987"/>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988" w:name="_Toc19712458"/>
      <w:bookmarkStart w:id="989" w:name="_Toc36020056"/>
      <w:bookmarkStart w:id="990" w:name="_Toc82521805"/>
      <w:r w:rsidRPr="0032374D">
        <w:t>6.4.</w:t>
      </w:r>
      <w:r w:rsidRPr="0032374D">
        <w:rPr>
          <w:lang w:val="de-DE"/>
        </w:rPr>
        <w:t>22</w:t>
      </w:r>
      <w:r w:rsidRPr="0032374D">
        <w:rPr>
          <w:lang w:eastAsia="zh-CN"/>
        </w:rPr>
        <w:tab/>
      </w:r>
      <w:r w:rsidRPr="0032374D">
        <w:rPr>
          <w:lang w:val="de-DE" w:eastAsia="zh-CN"/>
        </w:rPr>
        <w:t>Downlink-Rate-Limit</w:t>
      </w:r>
      <w:bookmarkEnd w:id="988"/>
      <w:bookmarkEnd w:id="989"/>
      <w:bookmarkEnd w:id="990"/>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4917414C" w14:textId="77777777" w:rsidR="00FB6850" w:rsidRPr="0032374D" w:rsidRDefault="00FB6850" w:rsidP="00FB6850">
      <w:pPr>
        <w:pStyle w:val="Heading3"/>
        <w:rPr>
          <w:lang w:val="de-DE"/>
        </w:rPr>
      </w:pPr>
      <w:bookmarkStart w:id="991" w:name="_Toc19712459"/>
      <w:bookmarkStart w:id="992" w:name="_Toc36020057"/>
      <w:bookmarkStart w:id="993" w:name="_Toc82521806"/>
      <w:r w:rsidRPr="0032374D">
        <w:t>6.4.</w:t>
      </w:r>
      <w:r w:rsidRPr="0032374D">
        <w:rPr>
          <w:lang w:val="de-DE"/>
        </w:rPr>
        <w:t>23</w:t>
      </w:r>
      <w:r w:rsidRPr="0032374D">
        <w:rPr>
          <w:lang w:eastAsia="zh-CN"/>
        </w:rPr>
        <w:tab/>
      </w:r>
      <w:r w:rsidRPr="0032374D">
        <w:rPr>
          <w:lang w:val="de-DE" w:eastAsia="zh-CN"/>
        </w:rPr>
        <w:t>Uplink-Rate-Limit</w:t>
      </w:r>
      <w:bookmarkEnd w:id="991"/>
      <w:bookmarkEnd w:id="992"/>
      <w:bookmarkEnd w:id="993"/>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17F8BDD6" w14:textId="77777777" w:rsidR="00FB6850" w:rsidRPr="0032374D" w:rsidRDefault="00FB6850" w:rsidP="00FB6850">
      <w:pPr>
        <w:pStyle w:val="Heading3"/>
      </w:pPr>
      <w:bookmarkStart w:id="994" w:name="_Toc19712460"/>
      <w:bookmarkStart w:id="995" w:name="_Toc36020058"/>
      <w:bookmarkStart w:id="996" w:name="_Toc82521807"/>
      <w:r w:rsidRPr="0032374D">
        <w:t>6.4.24</w:t>
      </w:r>
      <w:r w:rsidRPr="0032374D">
        <w:tab/>
        <w:t>SCEF-Wait-Time</w:t>
      </w:r>
      <w:bookmarkEnd w:id="994"/>
      <w:bookmarkEnd w:id="995"/>
      <w:bookmarkEnd w:id="996"/>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997" w:name="_Toc19712461"/>
      <w:bookmarkStart w:id="998" w:name="_Toc36020059"/>
      <w:bookmarkStart w:id="999" w:name="_Toc82521808"/>
      <w:r w:rsidRPr="0032374D">
        <w:t>6.4.25</w:t>
      </w:r>
      <w:r w:rsidRPr="0032374D">
        <w:tab/>
        <w:t>CMR-Flags</w:t>
      </w:r>
      <w:bookmarkEnd w:id="997"/>
      <w:bookmarkEnd w:id="998"/>
      <w:bookmarkEnd w:id="999"/>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1000" w:name="_Toc19712462"/>
      <w:bookmarkStart w:id="1001" w:name="_Toc36020060"/>
      <w:bookmarkStart w:id="1002" w:name="_Toc82521809"/>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1000"/>
      <w:bookmarkEnd w:id="1001"/>
      <w:bookmarkEnd w:id="1002"/>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1003" w:name="_Toc19712463"/>
      <w:bookmarkStart w:id="1004" w:name="_Toc36020061"/>
      <w:bookmarkStart w:id="1005" w:name="_Toc82521810"/>
      <w:r w:rsidRPr="0032374D">
        <w:t>6.4.27</w:t>
      </w:r>
      <w:r w:rsidRPr="0032374D">
        <w:rPr>
          <w:lang w:eastAsia="zh-CN"/>
        </w:rPr>
        <w:tab/>
        <w:t>RRC-Cause-</w:t>
      </w:r>
      <w:r w:rsidRPr="0032374D">
        <w:rPr>
          <w:lang w:val="de-DE" w:eastAsia="zh-CN"/>
        </w:rPr>
        <w:t>Counter</w:t>
      </w:r>
      <w:bookmarkEnd w:id="1003"/>
      <w:bookmarkEnd w:id="1004"/>
      <w:bookmarkEnd w:id="1005"/>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1006" w:name="_Toc19712464"/>
      <w:bookmarkStart w:id="1007" w:name="_Toc36020062"/>
      <w:bookmarkStart w:id="1008" w:name="_Toc82521811"/>
      <w:r w:rsidRPr="0032374D">
        <w:t>6.4.28</w:t>
      </w:r>
      <w:r w:rsidRPr="0032374D">
        <w:rPr>
          <w:lang w:eastAsia="zh-CN"/>
        </w:rPr>
        <w:tab/>
      </w:r>
      <w:r w:rsidRPr="0032374D">
        <w:rPr>
          <w:lang w:val="de-DE" w:eastAsia="zh-CN"/>
        </w:rPr>
        <w:t>Counter-Value</w:t>
      </w:r>
      <w:bookmarkEnd w:id="1006"/>
      <w:bookmarkEnd w:id="1007"/>
      <w:bookmarkEnd w:id="1008"/>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1009" w:name="_Toc19712465"/>
      <w:bookmarkStart w:id="1010" w:name="_Toc36020063"/>
      <w:bookmarkStart w:id="1011" w:name="_Toc82521812"/>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1009"/>
      <w:bookmarkEnd w:id="1010"/>
      <w:bookmarkEnd w:id="1011"/>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1012" w:name="_Toc19712466"/>
      <w:bookmarkStart w:id="1013" w:name="_Toc36020064"/>
      <w:bookmarkStart w:id="1014" w:name="_Toc82521813"/>
      <w:r w:rsidRPr="0032374D">
        <w:t>6.4.30</w:t>
      </w:r>
      <w:r w:rsidRPr="0032374D">
        <w:tab/>
        <w:t>Terminal-Information</w:t>
      </w:r>
      <w:bookmarkEnd w:id="1012"/>
      <w:bookmarkEnd w:id="1013"/>
      <w:bookmarkEnd w:id="1014"/>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1015" w:name="_Toc19712467"/>
      <w:bookmarkStart w:id="1016" w:name="_Toc36020065"/>
      <w:bookmarkStart w:id="1017" w:name="_Toc82521814"/>
      <w:bookmarkStart w:id="1018" w:name="historyclause"/>
      <w:r w:rsidRPr="0032374D">
        <w:t>6.4.31</w:t>
      </w:r>
      <w:r w:rsidRPr="0032374D">
        <w:tab/>
      </w:r>
      <w:r w:rsidRPr="0032374D">
        <w:rPr>
          <w:lang w:val="de-DE"/>
        </w:rPr>
        <w:t>TDA</w:t>
      </w:r>
      <w:r w:rsidRPr="0032374D">
        <w:t>-Flags</w:t>
      </w:r>
      <w:bookmarkEnd w:id="1015"/>
      <w:bookmarkEnd w:id="1016"/>
      <w:bookmarkEnd w:id="1017"/>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1019" w:name="_Toc19712468"/>
      <w:bookmarkStart w:id="1020" w:name="_Toc36020066"/>
      <w:bookmarkStart w:id="1021" w:name="_Toc82521815"/>
      <w:r w:rsidRPr="0032374D">
        <w:rPr>
          <w:lang w:val="en-US"/>
        </w:rPr>
        <w:t>6.4.32</w:t>
      </w:r>
      <w:r w:rsidRPr="0032374D">
        <w:rPr>
          <w:lang w:val="en-US"/>
        </w:rPr>
        <w:tab/>
        <w:t>Idle-Status-Indication</w:t>
      </w:r>
      <w:bookmarkEnd w:id="1019"/>
      <w:bookmarkEnd w:id="1020"/>
      <w:bookmarkEnd w:id="1021"/>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eDRX-Cycle-Length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The eDRX-Cycle-Length AVP shall contain the eDRX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1022" w:name="_Toc19712469"/>
      <w:bookmarkStart w:id="1023" w:name="_Toc36020067"/>
      <w:bookmarkStart w:id="1024" w:name="_Toc82521816"/>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1022"/>
      <w:bookmarkEnd w:id="1023"/>
      <w:bookmarkEnd w:id="1024"/>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1025" w:name="_Toc19712470"/>
      <w:bookmarkStart w:id="1026" w:name="_Toc36020068"/>
      <w:bookmarkStart w:id="1027" w:name="_Toc82521817"/>
      <w:r w:rsidRPr="0032374D">
        <w:t>6.4.34</w:t>
      </w:r>
      <w:r w:rsidRPr="0032374D">
        <w:tab/>
        <w:t>Active-Time</w:t>
      </w:r>
      <w:bookmarkEnd w:id="1025"/>
      <w:bookmarkEnd w:id="1026"/>
      <w:bookmarkEnd w:id="1027"/>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1028" w:name="_Toc36020069"/>
      <w:bookmarkStart w:id="1029" w:name="_Toc82521818"/>
      <w:r w:rsidRPr="0032374D">
        <w:t>6.4.</w:t>
      </w:r>
      <w:r>
        <w:rPr>
          <w:lang w:val="de-DE"/>
        </w:rPr>
        <w:t>35</w:t>
      </w:r>
      <w:r w:rsidRPr="0032374D">
        <w:rPr>
          <w:lang w:eastAsia="zh-CN"/>
        </w:rPr>
        <w:tab/>
      </w:r>
      <w:r>
        <w:rPr>
          <w:lang w:val="de-DE" w:eastAsia="zh-CN"/>
        </w:rPr>
        <w:t>Reachability-Cause</w:t>
      </w:r>
      <w:bookmarkEnd w:id="1028"/>
      <w:bookmarkEnd w:id="1029"/>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lastRenderedPageBreak/>
        <w:t>Annex A (normative):</w:t>
      </w:r>
      <w:r w:rsidRPr="0032374D">
        <w:br/>
        <w:t>Diameter overload control mechanism</w:t>
      </w:r>
    </w:p>
    <w:p w14:paraId="46FFD78B" w14:textId="271082EF" w:rsidR="00B23BF0" w:rsidRPr="0032374D" w:rsidRDefault="00B23BF0" w:rsidP="00B23BF0">
      <w:pPr>
        <w:pStyle w:val="Heading3"/>
        <w:ind w:left="0" w:firstLine="0"/>
      </w:pPr>
      <w:bookmarkStart w:id="1030" w:name="_Toc82521819"/>
      <w:r>
        <w:rPr>
          <w:lang w:eastAsia="zh-CN"/>
        </w:rPr>
        <w:t>6.4.36</w:t>
      </w:r>
      <w:r w:rsidRPr="0032374D">
        <w:tab/>
      </w:r>
      <w:r>
        <w:rPr>
          <w:lang w:val="de-DE"/>
        </w:rPr>
        <w:t>APN-Rate-Control-Status</w:t>
      </w:r>
      <w:bookmarkEnd w:id="1030"/>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1031" w:name="_Toc82521820"/>
      <w:r>
        <w:rPr>
          <w:lang w:eastAsia="zh-CN"/>
        </w:rPr>
        <w:t>6.4.37</w:t>
      </w:r>
      <w:r w:rsidRPr="0032374D">
        <w:tab/>
      </w:r>
      <w:r>
        <w:t>Uplink-Number-Of-Packets-Allowed</w:t>
      </w:r>
      <w:bookmarkEnd w:id="1031"/>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1032" w:name="_Toc82521821"/>
      <w:r>
        <w:rPr>
          <w:lang w:eastAsia="zh-CN"/>
        </w:rPr>
        <w:t>6.4.38</w:t>
      </w:r>
      <w:r w:rsidRPr="0032374D">
        <w:tab/>
      </w:r>
      <w:r>
        <w:t>Number-Of-Additional-Exception-Reports</w:t>
      </w:r>
      <w:bookmarkEnd w:id="1032"/>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1033" w:name="_Toc82521822"/>
      <w:r>
        <w:rPr>
          <w:lang w:eastAsia="zh-CN"/>
        </w:rPr>
        <w:t>6.4.39</w:t>
      </w:r>
      <w:r w:rsidRPr="0032374D">
        <w:tab/>
      </w:r>
      <w:r>
        <w:t>Downlink-Number-Of-Packets-Allowed</w:t>
      </w:r>
      <w:bookmarkEnd w:id="1033"/>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1034" w:name="_Toc82521823"/>
      <w:r>
        <w:rPr>
          <w:lang w:eastAsia="zh-CN"/>
        </w:rPr>
        <w:t>6.4.40</w:t>
      </w:r>
      <w:r w:rsidRPr="0032374D">
        <w:tab/>
      </w:r>
      <w:r>
        <w:t>APN-Rate-Control-Status-Validity-Time</w:t>
      </w:r>
      <w:bookmarkEnd w:id="1034"/>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FB6850">
      <w:pPr>
        <w:pStyle w:val="Heading2"/>
        <w:rPr>
          <w:lang w:val="sv-SE"/>
        </w:rPr>
      </w:pPr>
      <w:bookmarkStart w:id="1035" w:name="_Toc19712471"/>
      <w:bookmarkStart w:id="1036" w:name="_Toc36020070"/>
      <w:bookmarkStart w:id="1037" w:name="_Toc82521824"/>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1035"/>
      <w:bookmarkEnd w:id="1036"/>
      <w:bookmarkEnd w:id="1037"/>
    </w:p>
    <w:p w14:paraId="4A476246" w14:textId="77777777" w:rsidR="00FB6850" w:rsidRPr="0032374D" w:rsidRDefault="00FB6850" w:rsidP="00FB6850">
      <w:pPr>
        <w:pStyle w:val="Heading3"/>
      </w:pPr>
      <w:bookmarkStart w:id="1038" w:name="_Toc19712472"/>
      <w:bookmarkStart w:id="1039" w:name="_Toc36020071"/>
      <w:bookmarkStart w:id="1040" w:name="_Toc82521825"/>
      <w:r w:rsidRPr="0032374D">
        <w:t>A.</w:t>
      </w:r>
      <w:r w:rsidRPr="0032374D">
        <w:rPr>
          <w:lang w:val="de-DE"/>
        </w:rPr>
        <w:t>1</w:t>
      </w:r>
      <w:r w:rsidRPr="0032374D">
        <w:t>.1</w:t>
      </w:r>
      <w:r w:rsidRPr="0032374D">
        <w:tab/>
        <w:t>General</w:t>
      </w:r>
      <w:bookmarkEnd w:id="1038"/>
      <w:bookmarkEnd w:id="1039"/>
      <w:bookmarkEnd w:id="1040"/>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FB6850">
      <w:pPr>
        <w:pStyle w:val="Heading3"/>
      </w:pPr>
      <w:bookmarkStart w:id="1041" w:name="_Toc19712473"/>
      <w:bookmarkStart w:id="1042" w:name="_Toc36020072"/>
      <w:bookmarkStart w:id="1043" w:name="_Toc82521826"/>
      <w:r w:rsidRPr="0032374D">
        <w:t>A.</w:t>
      </w:r>
      <w:r w:rsidRPr="0032374D">
        <w:rPr>
          <w:lang w:val="de-DE"/>
        </w:rPr>
        <w:t>1</w:t>
      </w:r>
      <w:r w:rsidRPr="0032374D">
        <w:t>.2</w:t>
      </w:r>
      <w:r w:rsidRPr="0032374D">
        <w:tab/>
      </w:r>
      <w:r w:rsidRPr="0032374D">
        <w:rPr>
          <w:lang w:val="de-DE"/>
        </w:rPr>
        <w:t>SCEF</w:t>
      </w:r>
      <w:r w:rsidRPr="0032374D">
        <w:t xml:space="preserve"> behaviour</w:t>
      </w:r>
      <w:bookmarkEnd w:id="1041"/>
      <w:bookmarkEnd w:id="1042"/>
      <w:bookmarkEnd w:id="1043"/>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lastRenderedPageBreak/>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FB6850">
      <w:pPr>
        <w:pStyle w:val="Heading3"/>
      </w:pPr>
      <w:bookmarkStart w:id="1044" w:name="_Toc19712474"/>
      <w:bookmarkStart w:id="1045" w:name="_Toc36020073"/>
      <w:bookmarkStart w:id="1046" w:name="_Toc82521827"/>
      <w:r w:rsidRPr="0032374D">
        <w:t>A.</w:t>
      </w:r>
      <w:r w:rsidRPr="0032374D">
        <w:rPr>
          <w:lang w:val="de-DE"/>
        </w:rPr>
        <w:t>1</w:t>
      </w:r>
      <w:r w:rsidRPr="0032374D">
        <w:t>.3</w:t>
      </w:r>
      <w:r w:rsidRPr="0032374D">
        <w:tab/>
      </w:r>
      <w:r w:rsidRPr="0032374D">
        <w:rPr>
          <w:lang w:val="de-DE"/>
        </w:rPr>
        <w:t>MME/SGSN</w:t>
      </w:r>
      <w:r w:rsidRPr="0032374D">
        <w:t xml:space="preserve"> behaviour</w:t>
      </w:r>
      <w:bookmarkEnd w:id="1044"/>
      <w:bookmarkEnd w:id="1045"/>
      <w:bookmarkEnd w:id="1046"/>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FB6850">
      <w:pPr>
        <w:pStyle w:val="Heading3"/>
      </w:pPr>
      <w:bookmarkStart w:id="1047" w:name="_Toc19712475"/>
      <w:bookmarkStart w:id="1048" w:name="_Toc36020074"/>
      <w:bookmarkStart w:id="1049" w:name="_Toc82521828"/>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1047"/>
      <w:bookmarkEnd w:id="1048"/>
      <w:bookmarkEnd w:id="1049"/>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1050" w:name="_Toc19712476"/>
      <w:bookmarkStart w:id="1051" w:name="_Toc36020075"/>
      <w:bookmarkStart w:id="1052" w:name="_Toc82521829"/>
      <w:r w:rsidRPr="0032374D">
        <w:t>Annex B (normative):</w:t>
      </w:r>
      <w:r w:rsidRPr="0032374D">
        <w:rPr>
          <w:b/>
        </w:rPr>
        <w:br/>
      </w:r>
      <w:r w:rsidRPr="0032374D">
        <w:t>Diameter message priority mechanism</w:t>
      </w:r>
      <w:bookmarkEnd w:id="1050"/>
      <w:bookmarkEnd w:id="1051"/>
      <w:bookmarkEnd w:id="1052"/>
    </w:p>
    <w:p w14:paraId="23744EC4" w14:textId="77777777" w:rsidR="00FB6850" w:rsidRPr="0032374D" w:rsidRDefault="00FB6850" w:rsidP="00FB6850">
      <w:pPr>
        <w:pStyle w:val="Heading2"/>
      </w:pPr>
      <w:bookmarkStart w:id="1053" w:name="_Toc19712477"/>
      <w:bookmarkStart w:id="1054" w:name="_Toc36020076"/>
      <w:bookmarkStart w:id="1055" w:name="_Toc82521830"/>
      <w:r w:rsidRPr="0032374D">
        <w:rPr>
          <w:lang w:val="sv-SE"/>
        </w:rPr>
        <w:t>B</w:t>
      </w:r>
      <w:r w:rsidRPr="0032374D">
        <w:t>.1</w:t>
      </w:r>
      <w:r w:rsidRPr="0032374D">
        <w:tab/>
        <w:t>General</w:t>
      </w:r>
      <w:bookmarkEnd w:id="1053"/>
      <w:bookmarkEnd w:id="1054"/>
      <w:bookmarkEnd w:id="1055"/>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FB6850">
      <w:pPr>
        <w:pStyle w:val="Heading2"/>
      </w:pPr>
      <w:bookmarkStart w:id="1056" w:name="_Toc19712478"/>
      <w:bookmarkStart w:id="1057" w:name="_Toc36020077"/>
      <w:bookmarkStart w:id="1058" w:name="_Toc82521831"/>
      <w:r w:rsidRPr="0032374D">
        <w:rPr>
          <w:lang w:val="sv-SE"/>
        </w:rPr>
        <w:t>B</w:t>
      </w:r>
      <w:r w:rsidRPr="0032374D">
        <w:t>.2</w:t>
      </w:r>
      <w:r w:rsidRPr="0032374D">
        <w:tab/>
      </w:r>
      <w:r w:rsidRPr="0032374D">
        <w:rPr>
          <w:lang w:val="en-US"/>
        </w:rPr>
        <w:t xml:space="preserve">T6a, T6ai, T6b, T6bi, T7 </w:t>
      </w:r>
      <w:r w:rsidRPr="0032374D">
        <w:t>interfaces</w:t>
      </w:r>
      <w:bookmarkEnd w:id="1056"/>
      <w:bookmarkEnd w:id="1057"/>
      <w:bookmarkEnd w:id="1058"/>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lastRenderedPageBreak/>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1059" w:name="_Toc19712479"/>
      <w:bookmarkStart w:id="1060" w:name="_Toc36020078"/>
      <w:bookmarkStart w:id="1061" w:name="_Toc82521832"/>
      <w:r w:rsidRPr="0032374D">
        <w:rPr>
          <w:lang w:val="en-US"/>
        </w:rPr>
        <w:t>Annex C (normative):</w:t>
      </w:r>
      <w:r w:rsidRPr="0032374D">
        <w:br/>
        <w:t>Diameter load control mechanism</w:t>
      </w:r>
      <w:bookmarkEnd w:id="1059"/>
      <w:bookmarkEnd w:id="1060"/>
      <w:bookmarkEnd w:id="1061"/>
    </w:p>
    <w:p w14:paraId="5294AD0B" w14:textId="77777777" w:rsidR="00FB6850" w:rsidRPr="0032374D" w:rsidRDefault="00FB6850" w:rsidP="00FB6850">
      <w:pPr>
        <w:pStyle w:val="Heading2"/>
      </w:pPr>
      <w:bookmarkStart w:id="1062" w:name="_Toc19712480"/>
      <w:bookmarkStart w:id="1063" w:name="_Toc36020079"/>
      <w:bookmarkStart w:id="1064" w:name="_Toc82521833"/>
      <w:r w:rsidRPr="0032374D">
        <w:t>C.</w:t>
      </w:r>
      <w:r w:rsidRPr="0032374D">
        <w:rPr>
          <w:lang w:val="de-DE"/>
        </w:rPr>
        <w:t>1</w:t>
      </w:r>
      <w:r w:rsidRPr="0032374D">
        <w:tab/>
        <w:t>General</w:t>
      </w:r>
      <w:bookmarkEnd w:id="1062"/>
      <w:bookmarkEnd w:id="1063"/>
      <w:bookmarkEnd w:id="1064"/>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FB6850">
      <w:pPr>
        <w:pStyle w:val="Heading2"/>
      </w:pPr>
      <w:bookmarkStart w:id="1065" w:name="_Toc19712481"/>
      <w:bookmarkStart w:id="1066" w:name="_Toc36020080"/>
      <w:bookmarkStart w:id="1067" w:name="_Toc82521834"/>
      <w:r w:rsidRPr="0032374D">
        <w:t>C.2</w:t>
      </w:r>
      <w:r w:rsidRPr="0032374D">
        <w:tab/>
      </w:r>
      <w:r w:rsidRPr="0032374D">
        <w:rPr>
          <w:lang w:val="de-DE"/>
        </w:rPr>
        <w:t>SCEF</w:t>
      </w:r>
      <w:r w:rsidRPr="0032374D">
        <w:t xml:space="preserve"> behaviour</w:t>
      </w:r>
      <w:bookmarkEnd w:id="1065"/>
      <w:bookmarkEnd w:id="1066"/>
      <w:bookmarkEnd w:id="1067"/>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FB6850">
      <w:pPr>
        <w:pStyle w:val="Heading2"/>
      </w:pPr>
      <w:bookmarkStart w:id="1068" w:name="_Toc19712482"/>
      <w:bookmarkStart w:id="1069" w:name="_Toc36020081"/>
      <w:bookmarkStart w:id="1070" w:name="_Toc82521835"/>
      <w:r w:rsidRPr="0032374D">
        <w:lastRenderedPageBreak/>
        <w:t>C.3</w:t>
      </w:r>
      <w:r w:rsidRPr="0032374D">
        <w:tab/>
      </w:r>
      <w:r w:rsidRPr="0032374D">
        <w:rPr>
          <w:lang w:val="de-DE"/>
        </w:rPr>
        <w:t>MME/SGSN</w:t>
      </w:r>
      <w:r w:rsidRPr="0032374D">
        <w:t xml:space="preserve"> behaviour</w:t>
      </w:r>
      <w:bookmarkEnd w:id="1068"/>
      <w:bookmarkEnd w:id="1069"/>
      <w:bookmarkEnd w:id="1070"/>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FB6850">
      <w:pPr>
        <w:pStyle w:val="Heading2"/>
      </w:pPr>
      <w:bookmarkStart w:id="1071" w:name="_Toc19712483"/>
      <w:bookmarkStart w:id="1072" w:name="_Toc36020082"/>
      <w:bookmarkStart w:id="1073" w:name="_Toc82521836"/>
      <w:r w:rsidRPr="0032374D">
        <w:t>C.</w:t>
      </w:r>
      <w:r w:rsidRPr="0032374D">
        <w:rPr>
          <w:lang w:val="de-DE"/>
        </w:rPr>
        <w:t>4</w:t>
      </w:r>
      <w:r w:rsidRPr="0032374D">
        <w:tab/>
      </w:r>
      <w:r w:rsidRPr="0032374D">
        <w:rPr>
          <w:lang w:val="de-DE"/>
        </w:rPr>
        <w:t>IWK-SCEF</w:t>
      </w:r>
      <w:r w:rsidRPr="0032374D">
        <w:t xml:space="preserve"> behaviour</w:t>
      </w:r>
      <w:bookmarkEnd w:id="1071"/>
      <w:bookmarkEnd w:id="1072"/>
      <w:bookmarkEnd w:id="1073"/>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1074" w:name="_Toc19712484"/>
      <w:bookmarkStart w:id="1075" w:name="_Toc36020083"/>
      <w:bookmarkStart w:id="1076" w:name="_Toc82521837"/>
      <w:r w:rsidRPr="0032374D">
        <w:lastRenderedPageBreak/>
        <w:t>Annex D (informative):</w:t>
      </w:r>
      <w:r w:rsidRPr="0032374D">
        <w:br/>
        <w:t>Change history</w:t>
      </w:r>
      <w:bookmarkEnd w:id="1074"/>
      <w:bookmarkEnd w:id="1075"/>
      <w:bookmarkEnd w:id="107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B23BF0" w:rsidRPr="0032374D" w14:paraId="707AEBBA" w14:textId="77777777" w:rsidTr="003C3BBF">
        <w:tc>
          <w:tcPr>
            <w:tcW w:w="800" w:type="dxa"/>
            <w:shd w:val="pct10" w:color="auto" w:fill="FFFFFF"/>
          </w:tcPr>
          <w:bookmarkEnd w:id="1018"/>
          <w:p w14:paraId="0E70F60D" w14:textId="77777777" w:rsidR="00B23BF0" w:rsidRPr="0032374D" w:rsidRDefault="00B23BF0" w:rsidP="004B036F">
            <w:pPr>
              <w:pStyle w:val="TAL"/>
              <w:rPr>
                <w:b/>
                <w:sz w:val="16"/>
              </w:rPr>
            </w:pPr>
            <w:r w:rsidRPr="0032374D">
              <w:rPr>
                <w:b/>
                <w:sz w:val="16"/>
              </w:rPr>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4678"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0"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3C3BBF">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4678" w:type="dxa"/>
            <w:shd w:val="solid" w:color="FFFFFF" w:fill="auto"/>
          </w:tcPr>
          <w:p w14:paraId="141C65B6" w14:textId="703FAFFF" w:rsidR="00B23BF0" w:rsidRPr="0032374D" w:rsidRDefault="00B23BF0" w:rsidP="004B036F">
            <w:pPr>
              <w:pStyle w:val="TAL"/>
            </w:pPr>
            <w:r w:rsidRPr="0032374D">
              <w:t>Skeleton of the TS after CT4#69</w:t>
            </w:r>
          </w:p>
        </w:tc>
        <w:tc>
          <w:tcPr>
            <w:tcW w:w="850"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r w:rsidRPr="0032374D">
              <w:t>Cersion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AVAILABILITY_AFTER_DDN_FAILURE reporting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lastRenderedPageBreak/>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Removal of Editor's Note on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Support for signaling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807E252"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C4C0C4C" w14:textId="78D755EA" w:rsidR="00B23BF0" w:rsidRPr="0032374D" w:rsidRDefault="00B23BF0" w:rsidP="004B036F">
            <w:pPr>
              <w:pStyle w:val="TAL"/>
            </w:pPr>
            <w:r w:rsidRPr="0032374D">
              <w:t>Enhancements for NAPS on Acurrancy</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3E0C66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76526A7"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BD9FCFD" w14:textId="77777777" w:rsidR="00B23BF0" w:rsidRPr="0032374D" w:rsidRDefault="00B23BF0" w:rsidP="004B036F">
            <w:pPr>
              <w:pStyle w:val="TAL"/>
            </w:pPr>
            <w:r w:rsidRPr="0032374D">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94B89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763C852"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98AFB2E" w14:textId="01D58534" w:rsidR="00B23BF0" w:rsidRPr="0032374D" w:rsidRDefault="00B23BF0" w:rsidP="004B036F">
            <w:pPr>
              <w:pStyle w:val="TAL"/>
            </w:pPr>
            <w:r w:rsidRPr="0032374D">
              <w:t>Local deletion of Monitoing events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5291F9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9A7BE14"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63B7C6" w14:textId="450B9D8B" w:rsidR="00B23BF0" w:rsidRPr="0032374D" w:rsidRDefault="00B23BF0" w:rsidP="004B036F">
            <w:pPr>
              <w:pStyle w:val="TAL"/>
            </w:pPr>
            <w:r w:rsidRPr="0032374D">
              <w:t>Missing parameters in IdleStatusIndication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58C9378E"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0BED335"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B972E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7A72F8" w14:textId="77777777" w:rsidR="00B23BF0" w:rsidRDefault="00B23BF0" w:rsidP="004B036F">
            <w:pPr>
              <w:pStyle w:val="TAL"/>
            </w:pPr>
            <w:r>
              <w:t>CP-192094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996696" w14:textId="77777777" w:rsidR="00B23BF0" w:rsidRDefault="00B23BF0" w:rsidP="004B036F">
            <w:pPr>
              <w:pStyle w:val="TAL"/>
            </w:pPr>
            <w:r>
              <w:t>0074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01882B" w14:textId="77777777" w:rsidR="00B23BF0" w:rsidRDefault="00B23BF0" w:rsidP="004B036F">
            <w:pPr>
              <w:pStyle w:val="TAL"/>
            </w:pPr>
            <w:r>
              <w:t>2</w:t>
            </w:r>
          </w:p>
        </w:tc>
        <w:tc>
          <w:tcPr>
            <w:tcW w:w="425" w:type="dxa"/>
            <w:tcBorders>
              <w:top w:val="single" w:sz="6" w:space="0" w:color="auto"/>
              <w:left w:val="single" w:sz="6" w:space="0" w:color="auto"/>
              <w:bottom w:val="single" w:sz="6" w:space="0" w:color="auto"/>
              <w:right w:val="single" w:sz="6" w:space="0" w:color="auto"/>
            </w:tcBorders>
          </w:tcPr>
          <w:p w14:paraId="57504D1E"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D1C73D" w14:textId="3A653288" w:rsidR="00B23BF0" w:rsidRDefault="00B23BF0" w:rsidP="004B036F">
            <w:pPr>
              <w:pStyle w:val="TAL"/>
            </w:pPr>
            <w:r>
              <w:t>draft-ietf-dime-load published as RFC 8583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8746240"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EA191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D1CAFE" w14:textId="77777777" w:rsidR="00B23BF0" w:rsidRDefault="00B23BF0" w:rsidP="004B036F">
            <w:pPr>
              <w:pStyle w:val="TAL"/>
            </w:pPr>
            <w:r>
              <w:t>CP-192122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65563B" w14:textId="77777777" w:rsidR="00B23BF0" w:rsidRDefault="00B23BF0" w:rsidP="004B036F">
            <w:pPr>
              <w:pStyle w:val="TAL"/>
            </w:pPr>
            <w:r>
              <w:t>0072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A9D4BF" w14:textId="77777777"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F235D8B"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538FE3" w14:textId="3EAB5D34" w:rsidR="00B23BF0" w:rsidRDefault="00B23BF0" w:rsidP="004B036F">
            <w:pPr>
              <w:pStyle w:val="TAL"/>
            </w:pPr>
            <w:r>
              <w:t>Event type PDN Connectivity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AAC003A" w14:textId="77777777" w:rsidR="00B23BF0" w:rsidRDefault="00B23BF0" w:rsidP="004B036F">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3915BEF" w14:textId="77777777" w:rsidR="00B23BF0" w:rsidRDefault="00B23BF0" w:rsidP="004B036F">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808F67" w14:textId="77777777" w:rsidR="00B23BF0" w:rsidRDefault="00B23BF0" w:rsidP="004B036F">
            <w:pPr>
              <w:pStyle w:val="TAL"/>
            </w:pPr>
            <w:r>
              <w:t>CP-200050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10A495F" w14:textId="77777777" w:rsidR="00B23BF0" w:rsidRDefault="00B23BF0" w:rsidP="004B036F">
            <w:pPr>
              <w:pStyle w:val="TAL"/>
            </w:pPr>
            <w:r>
              <w:t>0075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AD8B2A"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1AC46B51"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C0B94E" w14:textId="1AC88C8B" w:rsidR="00B23BF0" w:rsidRDefault="00B23BF0" w:rsidP="004B036F">
            <w:pPr>
              <w:pStyle w:val="TAL"/>
            </w:pPr>
            <w:r>
              <w:t>Reachability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A87540" w14:textId="77777777" w:rsidR="00B23BF0" w:rsidRDefault="00B23BF0" w:rsidP="004B036F">
            <w:pPr>
              <w:pStyle w:val="TAL"/>
            </w:pPr>
            <w:r>
              <w:t>2020-12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A70BF0" w14:textId="77777777" w:rsidR="00B23BF0" w:rsidRDefault="00B23BF0" w:rsidP="004B036F">
            <w:pPr>
              <w:pStyle w:val="TAL"/>
            </w:pPr>
            <w:r>
              <w:t>CT#90e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81E16A" w14:textId="77777777" w:rsidR="00B23BF0" w:rsidRDefault="00B23BF0" w:rsidP="004B036F">
            <w:pPr>
              <w:pStyle w:val="TAL"/>
            </w:pPr>
            <w:r>
              <w:t>CP-203032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B15037" w14:textId="77777777" w:rsidR="00B23BF0" w:rsidRDefault="00B23BF0" w:rsidP="004B036F">
            <w:pPr>
              <w:pStyle w:val="TAL"/>
            </w:pPr>
            <w:r>
              <w:t>0076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5F0401"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029169AB" w14:textId="77777777" w:rsidR="00B23BF0" w:rsidRPr="004B036F"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02972C7" w14:textId="7C55CC74" w:rsidR="00B23BF0" w:rsidRDefault="00B23BF0" w:rsidP="004B036F">
            <w:pPr>
              <w:pStyle w:val="TAL"/>
            </w:pPr>
            <w:r w:rsidRPr="004B036F">
              <w:t>Extended Reference ID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252305" w14:textId="77777777" w:rsidR="00B23BF0" w:rsidRDefault="00B23BF0" w:rsidP="004B036F">
            <w:pPr>
              <w:pStyle w:val="TAL"/>
            </w:pPr>
            <w:r>
              <w:t>16.2.0</w:t>
            </w:r>
          </w:p>
        </w:tc>
      </w:tr>
      <w:tr w:rsidR="00B23BF0" w:rsidRPr="0032374D" w14:paraId="493B951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10896E0" w14:textId="0038EA60" w:rsidR="00B23BF0" w:rsidRDefault="00B23BF0" w:rsidP="004B036F">
            <w:pPr>
              <w:pStyle w:val="TAL"/>
            </w:pPr>
            <w:r>
              <w:t>2021-06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190D510" w14:textId="62B10FA4" w:rsidR="00B23BF0" w:rsidRDefault="00B23BF0"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4A7770" w14:textId="175B0852" w:rsidR="00B23BF0" w:rsidRDefault="00B23BF0" w:rsidP="004B036F">
            <w:pPr>
              <w:pStyle w:val="TAL"/>
            </w:pPr>
            <w:r>
              <w:t>CP-211072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D4FF78" w14:textId="553DD1C9" w:rsidR="00B23BF0" w:rsidRDefault="00B23BF0" w:rsidP="004B036F">
            <w:pPr>
              <w:pStyle w:val="TAL"/>
            </w:pPr>
            <w:r>
              <w:t>0077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597B22" w14:textId="09B4983E"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5C186E04" w14:textId="77777777" w:rsidR="00B23BF0" w:rsidRPr="004B036F"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B5F316" w14:textId="2193E6D8" w:rsidR="00B23BF0" w:rsidRDefault="00B23BF0" w:rsidP="004B036F">
            <w:pPr>
              <w:pStyle w:val="TAL"/>
            </w:pPr>
            <w:r>
              <w:t>16.3.0</w:t>
            </w:r>
          </w:p>
        </w:tc>
      </w:tr>
      <w:tr w:rsidR="00B23BF0" w:rsidRPr="0032374D" w14:paraId="5F8C160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3D51CC" w14:textId="6461C31B" w:rsidR="00B23BF0" w:rsidRDefault="00B23BF0"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77F7BE" w14:textId="72BF9E51" w:rsidR="00B23BF0" w:rsidRDefault="00B23BF0"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681EF3" w14:textId="275684BC" w:rsidR="00B23BF0" w:rsidRDefault="00B23BF0" w:rsidP="00B23BF0">
            <w:pPr>
              <w:pStyle w:val="TAL"/>
            </w:pPr>
            <w:r>
              <w:t>CP-212073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780B79" w14:textId="2F2BD951" w:rsidR="00B23BF0" w:rsidRDefault="00B23BF0" w:rsidP="004B036F">
            <w:pPr>
              <w:pStyle w:val="TAL"/>
            </w:pPr>
            <w:r>
              <w:t>0078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5CE778" w14:textId="78E2664B"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C289726" w14:textId="207B4921" w:rsidR="00B23BF0" w:rsidRPr="004B036F" w:rsidRDefault="00B23BF0"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C3B5B41" w14:textId="0C9CDE8F" w:rsidR="00B23BF0" w:rsidRPr="004B036F" w:rsidRDefault="00B23BF0" w:rsidP="004B036F">
            <w:pPr>
              <w:pStyle w:val="TAL"/>
            </w:pPr>
            <w:r>
              <w:t>APN Rate Control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C28AD46" w14:textId="6A282308" w:rsidR="00B23BF0" w:rsidRDefault="00B23BF0" w:rsidP="004B036F">
            <w:pPr>
              <w:pStyle w:val="TAL"/>
            </w:pPr>
            <w:r>
              <w:t>16.</w:t>
            </w:r>
            <w:r w:rsidR="003C3BBF">
              <w:t>4</w:t>
            </w:r>
            <w:r>
              <w:t>.0</w:t>
            </w:r>
          </w:p>
        </w:tc>
      </w:tr>
      <w:tr w:rsidR="00B8121D" w:rsidRPr="0032374D" w14:paraId="1F6B487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AF9220C" w14:textId="71C6B817" w:rsidR="00B8121D" w:rsidRDefault="00B8121D"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9C0059" w14:textId="6F914E87" w:rsidR="00B8121D" w:rsidRDefault="00B8121D"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635F1" w14:textId="2D6AA78F" w:rsidR="00B8121D" w:rsidRDefault="00B8121D" w:rsidP="00B23BF0">
            <w:pPr>
              <w:pStyle w:val="TAL"/>
            </w:pPr>
            <w:r>
              <w:t>CP-212077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0102FB2" w14:textId="5EA0DC1D" w:rsidR="00B8121D" w:rsidRDefault="00B8121D" w:rsidP="004B036F">
            <w:pPr>
              <w:pStyle w:val="TAL"/>
            </w:pPr>
            <w:r>
              <w:t>0079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02B500" w14:textId="31AFCCD7" w:rsidR="00B8121D" w:rsidRDefault="00B8121D"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4AE6AC12" w14:textId="296F08F8" w:rsidR="00B8121D" w:rsidRDefault="00B8121D"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E641E09" w14:textId="615347F6" w:rsidR="00B8121D" w:rsidRDefault="00B8121D" w:rsidP="004B036F">
            <w:pPr>
              <w:pStyle w:val="TAL"/>
            </w:pPr>
            <w:r>
              <w:t>Correction on NIDD Feature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E0FD89" w14:textId="5E90B584" w:rsidR="00B8121D" w:rsidRDefault="00B8121D" w:rsidP="004B036F">
            <w:pPr>
              <w:pStyle w:val="TAL"/>
            </w:pPr>
            <w:r>
              <w:t>16.</w:t>
            </w:r>
            <w:r w:rsidR="003C3BBF">
              <w:t>4</w:t>
            </w:r>
            <w:r>
              <w:t>.0</w:t>
            </w:r>
          </w:p>
        </w:tc>
      </w:tr>
      <w:tr w:rsidR="003C3BBF" w:rsidRPr="0032374D" w14:paraId="5212572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74DE5EF" w14:textId="704A46EB" w:rsidR="003C3BBF" w:rsidRDefault="003C3BBF" w:rsidP="004B036F">
            <w:pPr>
              <w:pStyle w:val="TAL"/>
            </w:pPr>
            <w:r>
              <w:t>2021-12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7AF822" w14:textId="77777777" w:rsidR="003C3BBF" w:rsidRDefault="003C3BBF"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8E294A" w14:textId="77777777" w:rsidR="003C3BBF" w:rsidRDefault="003C3BBF" w:rsidP="00B23BF0">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D2B5CD" w14:textId="77777777" w:rsidR="003C3BBF" w:rsidRDefault="003C3BBF"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9562F9" w14:textId="77777777" w:rsidR="003C3BBF" w:rsidRDefault="003C3BBF"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0602BAB6" w14:textId="77777777" w:rsidR="003C3BBF" w:rsidRDefault="003C3BBF"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1C179D6" w14:textId="390FA722" w:rsidR="003C3BBF" w:rsidRDefault="003C3BBF" w:rsidP="004B036F">
            <w:pPr>
              <w:pStyle w:val="TAL"/>
            </w:pPr>
            <w:r>
              <w:t>History table fixed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66BD68A" w14:textId="02DDF34F" w:rsidR="003C3BBF" w:rsidRDefault="003C3BBF" w:rsidP="004B036F">
            <w:pPr>
              <w:pStyle w:val="TAL"/>
            </w:pPr>
            <w:r>
              <w:t>16.4.1</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32CBB" w14:textId="77777777" w:rsidR="00ED58F4" w:rsidRDefault="00ED58F4">
      <w:r>
        <w:separator/>
      </w:r>
    </w:p>
  </w:endnote>
  <w:endnote w:type="continuationSeparator" w:id="0">
    <w:p w14:paraId="1924E52D" w14:textId="77777777" w:rsidR="00ED58F4" w:rsidRDefault="00ED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DFD94" w14:textId="77777777" w:rsidR="00ED58F4" w:rsidRDefault="00ED58F4">
      <w:r>
        <w:separator/>
      </w:r>
    </w:p>
  </w:footnote>
  <w:footnote w:type="continuationSeparator" w:id="0">
    <w:p w14:paraId="22D58DE3" w14:textId="77777777" w:rsidR="00ED58F4" w:rsidRDefault="00ED5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23979" w14:textId="1166618A"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BBF">
      <w:rPr>
        <w:rFonts w:ascii="Arial" w:hAnsi="Arial" w:cs="Arial"/>
        <w:b/>
        <w:noProof/>
        <w:sz w:val="18"/>
        <w:szCs w:val="18"/>
      </w:rPr>
      <w:t>3GPP TS 29.128 V16.4.1 (2021-12)</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09EE69BC"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BBF">
      <w:rPr>
        <w:rFonts w:ascii="Arial" w:hAnsi="Arial" w:cs="Arial"/>
        <w:b/>
        <w:noProof/>
        <w:sz w:val="18"/>
        <w:szCs w:val="18"/>
      </w:rPr>
      <w:t>(Release 16)</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FAD"/>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C3BBF"/>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8121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ED58F4"/>
    <w:rsid w:val="00EE7E63"/>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19022</Words>
  <Characters>108427</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17</cp:revision>
  <cp:lastPrinted>2019-02-25T14:05:00Z</cp:lastPrinted>
  <dcterms:created xsi:type="dcterms:W3CDTF">2020-03-25T08:06:00Z</dcterms:created>
  <dcterms:modified xsi:type="dcterms:W3CDTF">2021-12-07T08:58:00Z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ies>
</file>