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575B747D"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AA2F64">
              <w:rPr>
                <w:noProof w:val="0"/>
              </w:rPr>
              <w:t>3</w:t>
            </w:r>
            <w:r w:rsidR="002F3C16" w:rsidRPr="00CB4C8C">
              <w:rPr>
                <w:noProof w:val="0"/>
              </w:rPr>
              <w:t>.0</w:t>
            </w:r>
            <w:r w:rsidRPr="00CB4C8C">
              <w:rPr>
                <w:noProof w:val="0"/>
              </w:rPr>
              <w:t xml:space="preserve"> </w:t>
            </w:r>
            <w:r w:rsidRPr="00CB4C8C">
              <w:rPr>
                <w:noProof w:val="0"/>
                <w:sz w:val="32"/>
              </w:rPr>
              <w:t>(</w:t>
            </w:r>
            <w:r w:rsidR="00D604FB" w:rsidRPr="00CB4C8C">
              <w:rPr>
                <w:noProof w:val="0"/>
                <w:sz w:val="32"/>
              </w:rPr>
              <w:t>202</w:t>
            </w:r>
            <w:r w:rsidR="00D604FB">
              <w:rPr>
                <w:noProof w:val="0"/>
                <w:sz w:val="32"/>
              </w:rPr>
              <w:t>1</w:t>
            </w:r>
            <w:r w:rsidR="002F3C16" w:rsidRPr="00CB4C8C">
              <w:rPr>
                <w:noProof w:val="0"/>
                <w:sz w:val="32"/>
              </w:rPr>
              <w:t>-</w:t>
            </w:r>
            <w:r w:rsidR="00AA2F64">
              <w:rPr>
                <w:noProof w:val="0"/>
                <w:sz w:val="32"/>
              </w:rPr>
              <w:t>12</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7777777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77777777" w:rsidR="002F3C16" w:rsidRPr="00CB4C8C" w:rsidRDefault="002F3C16" w:rsidP="002F3C16">
            <w:pPr>
              <w:pStyle w:val="ZT"/>
              <w:framePr w:wrap="auto" w:hAnchor="text" w:yAlign="inline"/>
            </w:pPr>
            <w:r w:rsidRPr="00CB4C8C">
              <w:t xml:space="preserve"> 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0C19CED9" w:rsidR="00E16509" w:rsidRPr="00CB4C8C" w:rsidRDefault="00E16509" w:rsidP="00133525">
            <w:pPr>
              <w:pStyle w:val="FP"/>
              <w:jc w:val="center"/>
              <w:rPr>
                <w:sz w:val="18"/>
              </w:rPr>
            </w:pPr>
            <w:r w:rsidRPr="00CB4C8C">
              <w:rPr>
                <w:sz w:val="18"/>
              </w:rPr>
              <w:t xml:space="preserve">© </w:t>
            </w:r>
            <w:r w:rsidR="00D604FB" w:rsidRPr="00CB4C8C">
              <w:rPr>
                <w:sz w:val="18"/>
              </w:rPr>
              <w:t>202</w:t>
            </w:r>
            <w:r w:rsidR="00D604FB">
              <w:rPr>
                <w:sz w:val="18"/>
              </w:rPr>
              <w:t>1</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3E8CD492" w14:textId="205A7366" w:rsidR="00BF2D33" w:rsidRDefault="008B71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F2D33">
        <w:t>Foreword</w:t>
      </w:r>
      <w:r w:rsidR="00BF2D33">
        <w:tab/>
      </w:r>
      <w:r w:rsidR="00BF2D33">
        <w:fldChar w:fldCharType="begin" w:fldLock="1"/>
      </w:r>
      <w:r w:rsidR="00BF2D33">
        <w:instrText xml:space="preserve"> PAGEREF _Toc91059788 \h </w:instrText>
      </w:r>
      <w:r w:rsidR="00BF2D33">
        <w:fldChar w:fldCharType="separate"/>
      </w:r>
      <w:r w:rsidR="00BF2D33">
        <w:t>6</w:t>
      </w:r>
      <w:r w:rsidR="00BF2D33">
        <w:fldChar w:fldCharType="end"/>
      </w:r>
    </w:p>
    <w:p w14:paraId="3BC3C10D" w14:textId="77D4EEF9" w:rsidR="00BF2D33" w:rsidRDefault="00BF2D33">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_Toc91059789 \h </w:instrText>
      </w:r>
      <w:r>
        <w:fldChar w:fldCharType="separate"/>
      </w:r>
      <w:r>
        <w:t>7</w:t>
      </w:r>
      <w:r>
        <w:fldChar w:fldCharType="end"/>
      </w:r>
    </w:p>
    <w:p w14:paraId="5FD1EBA8" w14:textId="7D54E511" w:rsidR="00BF2D33" w:rsidRDefault="00BF2D3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_Toc91059790 \h </w:instrText>
      </w:r>
      <w:r>
        <w:fldChar w:fldCharType="separate"/>
      </w:r>
      <w:r>
        <w:t>8</w:t>
      </w:r>
      <w:r>
        <w:fldChar w:fldCharType="end"/>
      </w:r>
    </w:p>
    <w:p w14:paraId="134A875E" w14:textId="2DC5F070" w:rsidR="00BF2D33" w:rsidRDefault="00BF2D3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_Toc91059791 \h </w:instrText>
      </w:r>
      <w:r>
        <w:fldChar w:fldCharType="separate"/>
      </w:r>
      <w:r>
        <w:t>8</w:t>
      </w:r>
      <w:r>
        <w:fldChar w:fldCharType="end"/>
      </w:r>
    </w:p>
    <w:p w14:paraId="2D37D3E0" w14:textId="2229B27D" w:rsidR="00BF2D33" w:rsidRDefault="00BF2D3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_Toc91059792 \h </w:instrText>
      </w:r>
      <w:r>
        <w:fldChar w:fldCharType="separate"/>
      </w:r>
      <w:r>
        <w:t>9</w:t>
      </w:r>
      <w:r>
        <w:fldChar w:fldCharType="end"/>
      </w:r>
    </w:p>
    <w:p w14:paraId="51C81117" w14:textId="33AA3C13" w:rsidR="00BF2D33" w:rsidRDefault="00BF2D3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_Toc91059793 \h </w:instrText>
      </w:r>
      <w:r>
        <w:fldChar w:fldCharType="separate"/>
      </w:r>
      <w:r>
        <w:t>9</w:t>
      </w:r>
      <w:r>
        <w:fldChar w:fldCharType="end"/>
      </w:r>
    </w:p>
    <w:p w14:paraId="03447B99" w14:textId="29AFFED8" w:rsidR="00BF2D33" w:rsidRDefault="00BF2D3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_Toc91059794 \h </w:instrText>
      </w:r>
      <w:r>
        <w:fldChar w:fldCharType="separate"/>
      </w:r>
      <w:r>
        <w:t>9</w:t>
      </w:r>
      <w:r>
        <w:fldChar w:fldCharType="end"/>
      </w:r>
    </w:p>
    <w:p w14:paraId="754640B2" w14:textId="6BCDCAD3" w:rsidR="00BF2D33" w:rsidRDefault="00BF2D3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_Toc91059795 \h </w:instrText>
      </w:r>
      <w:r>
        <w:fldChar w:fldCharType="separate"/>
      </w:r>
      <w:r>
        <w:t>9</w:t>
      </w:r>
      <w:r>
        <w:fldChar w:fldCharType="end"/>
      </w:r>
    </w:p>
    <w:p w14:paraId="232CDBA3" w14:textId="689FDD72" w:rsidR="00BF2D33" w:rsidRDefault="00BF2D3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Concepts and background</w:t>
      </w:r>
      <w:r>
        <w:tab/>
      </w:r>
      <w:r>
        <w:fldChar w:fldCharType="begin" w:fldLock="1"/>
      </w:r>
      <w:r>
        <w:instrText xml:space="preserve"> PAGEREF _Toc91059796 \h </w:instrText>
      </w:r>
      <w:r>
        <w:fldChar w:fldCharType="separate"/>
      </w:r>
      <w:r>
        <w:t>9</w:t>
      </w:r>
      <w:r>
        <w:fldChar w:fldCharType="end"/>
      </w:r>
    </w:p>
    <w:p w14:paraId="0AF2C712" w14:textId="34044C15" w:rsidR="00BF2D33" w:rsidRDefault="00BF2D3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SON concepts</w:t>
      </w:r>
      <w:r>
        <w:tab/>
      </w:r>
      <w:r>
        <w:fldChar w:fldCharType="begin" w:fldLock="1"/>
      </w:r>
      <w:r>
        <w:instrText xml:space="preserve"> PAGEREF _Toc91059797 \h </w:instrText>
      </w:r>
      <w:r>
        <w:fldChar w:fldCharType="separate"/>
      </w:r>
      <w:r>
        <w:t>9</w:t>
      </w:r>
      <w:r>
        <w:fldChar w:fldCharType="end"/>
      </w:r>
    </w:p>
    <w:p w14:paraId="1ECBC2A0" w14:textId="612E56B6" w:rsidR="00BF2D33" w:rsidRDefault="00BF2D3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_Toc91059798 \h </w:instrText>
      </w:r>
      <w:r>
        <w:fldChar w:fldCharType="separate"/>
      </w:r>
      <w:r>
        <w:t>9</w:t>
      </w:r>
      <w:r>
        <w:fldChar w:fldCharType="end"/>
      </w:r>
    </w:p>
    <w:p w14:paraId="09F639BD" w14:textId="57CB4951" w:rsidR="00BF2D33" w:rsidRDefault="00BF2D3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_Toc91059799 \h </w:instrText>
      </w:r>
      <w:r>
        <w:fldChar w:fldCharType="separate"/>
      </w:r>
      <w:r>
        <w:t>10</w:t>
      </w:r>
      <w:r>
        <w:fldChar w:fldCharType="end"/>
      </w:r>
    </w:p>
    <w:p w14:paraId="4611B152" w14:textId="0B7059A0" w:rsidR="00BF2D33" w:rsidRDefault="00BF2D33">
      <w:pPr>
        <w:pStyle w:val="TOC4"/>
        <w:rPr>
          <w:rFonts w:asciiTheme="minorHAnsi" w:eastAsiaTheme="minorEastAsia" w:hAnsiTheme="minorHAnsi" w:cstheme="minorBidi"/>
          <w:sz w:val="22"/>
          <w:szCs w:val="22"/>
          <w:lang w:eastAsia="en-GB"/>
        </w:rPr>
      </w:pPr>
      <w:r>
        <w:rPr>
          <w:lang w:eastAsia="zh-CN"/>
        </w:rPr>
        <w:t>4.1.2.1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_Toc91059800 \h </w:instrText>
      </w:r>
      <w:r>
        <w:fldChar w:fldCharType="separate"/>
      </w:r>
      <w:r>
        <w:t>10</w:t>
      </w:r>
      <w:r>
        <w:fldChar w:fldCharType="end"/>
      </w:r>
    </w:p>
    <w:p w14:paraId="2FCC7054" w14:textId="2CA86B8C" w:rsidR="00BF2D33" w:rsidRDefault="00BF2D33">
      <w:pPr>
        <w:pStyle w:val="TOC4"/>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Cross Domain-Centralized SON</w:t>
      </w:r>
      <w:r>
        <w:tab/>
      </w:r>
      <w:r>
        <w:fldChar w:fldCharType="begin" w:fldLock="1"/>
      </w:r>
      <w:r>
        <w:instrText xml:space="preserve"> PAGEREF _Toc91059801 \h </w:instrText>
      </w:r>
      <w:r>
        <w:fldChar w:fldCharType="separate"/>
      </w:r>
      <w:r>
        <w:t>11</w:t>
      </w:r>
      <w:r>
        <w:fldChar w:fldCharType="end"/>
      </w:r>
    </w:p>
    <w:p w14:paraId="50FE22AD" w14:textId="6C84768B" w:rsidR="00BF2D33" w:rsidRDefault="00BF2D33">
      <w:pPr>
        <w:pStyle w:val="TOC4"/>
        <w:rPr>
          <w:rFonts w:asciiTheme="minorHAnsi" w:eastAsiaTheme="minorEastAsia" w:hAnsiTheme="minorHAnsi" w:cstheme="minorBidi"/>
          <w:sz w:val="22"/>
          <w:szCs w:val="22"/>
          <w:lang w:eastAsia="en-GB"/>
        </w:rPr>
      </w:pPr>
      <w:r>
        <w:rPr>
          <w:lang w:eastAsia="zh-CN"/>
        </w:rPr>
        <w:t>4.1.2.3</w:t>
      </w:r>
      <w:r>
        <w:rPr>
          <w:rFonts w:asciiTheme="minorHAnsi" w:eastAsiaTheme="minorEastAsia" w:hAnsiTheme="minorHAnsi" w:cstheme="minorBidi"/>
          <w:sz w:val="22"/>
          <w:szCs w:val="22"/>
          <w:lang w:eastAsia="en-GB"/>
        </w:rPr>
        <w:tab/>
      </w:r>
      <w:r>
        <w:rPr>
          <w:lang w:eastAsia="zh-CN"/>
        </w:rPr>
        <w:t>Domain-Centralized SON</w:t>
      </w:r>
      <w:r>
        <w:tab/>
      </w:r>
      <w:r>
        <w:fldChar w:fldCharType="begin" w:fldLock="1"/>
      </w:r>
      <w:r>
        <w:instrText xml:space="preserve"> PAGEREF _Toc91059802 \h </w:instrText>
      </w:r>
      <w:r>
        <w:fldChar w:fldCharType="separate"/>
      </w:r>
      <w:r>
        <w:t>11</w:t>
      </w:r>
      <w:r>
        <w:fldChar w:fldCharType="end"/>
      </w:r>
    </w:p>
    <w:p w14:paraId="408530B9" w14:textId="71E774F0" w:rsidR="00BF2D33" w:rsidRDefault="00BF2D33">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Distributed SON</w:t>
      </w:r>
      <w:r>
        <w:tab/>
      </w:r>
      <w:r>
        <w:fldChar w:fldCharType="begin" w:fldLock="1"/>
      </w:r>
      <w:r>
        <w:instrText xml:space="preserve"> PAGEREF _Toc91059803 \h </w:instrText>
      </w:r>
      <w:r>
        <w:fldChar w:fldCharType="separate"/>
      </w:r>
      <w:r>
        <w:t>11</w:t>
      </w:r>
      <w:r>
        <w:fldChar w:fldCharType="end"/>
      </w:r>
    </w:p>
    <w:p w14:paraId="50AAF5EF" w14:textId="00778A80" w:rsidR="00BF2D33" w:rsidRDefault="00BF2D33">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Hybrid SON</w:t>
      </w:r>
      <w:r>
        <w:tab/>
      </w:r>
      <w:r>
        <w:fldChar w:fldCharType="begin" w:fldLock="1"/>
      </w:r>
      <w:r>
        <w:instrText xml:space="preserve"> PAGEREF _Toc91059804 \h </w:instrText>
      </w:r>
      <w:r>
        <w:fldChar w:fldCharType="separate"/>
      </w:r>
      <w:r>
        <w:t>12</w:t>
      </w:r>
      <w:r>
        <w:fldChar w:fldCharType="end"/>
      </w:r>
    </w:p>
    <w:p w14:paraId="49A9ABAA" w14:textId="6ED175E0" w:rsidR="00BF2D33" w:rsidRDefault="00BF2D33">
      <w:pPr>
        <w:pStyle w:val="TOC2"/>
        <w:rPr>
          <w:rFonts w:asciiTheme="minorHAnsi" w:eastAsiaTheme="minorEastAsia" w:hAnsiTheme="minorHAnsi" w:cstheme="minorBidi"/>
          <w:sz w:val="22"/>
          <w:szCs w:val="22"/>
          <w:lang w:eastAsia="en-GB"/>
        </w:rPr>
      </w:pPr>
      <w:r w:rsidRPr="002E42F9">
        <w:rPr>
          <w:rFonts w:eastAsia="SimSun"/>
        </w:rPr>
        <w:t>4.2</w:t>
      </w:r>
      <w:r>
        <w:rPr>
          <w:rFonts w:asciiTheme="minorHAnsi" w:eastAsiaTheme="minorEastAsia" w:hAnsiTheme="minorHAnsi" w:cstheme="minorBidi"/>
          <w:sz w:val="22"/>
          <w:szCs w:val="22"/>
          <w:lang w:eastAsia="en-GB"/>
        </w:rPr>
        <w:tab/>
      </w:r>
      <w:r w:rsidRPr="002E42F9">
        <w:rPr>
          <w:rFonts w:eastAsia="SimSun"/>
        </w:rPr>
        <w:t xml:space="preserve">  Self-establishment of new RAN NE in network</w:t>
      </w:r>
      <w:r>
        <w:tab/>
      </w:r>
      <w:r>
        <w:fldChar w:fldCharType="begin" w:fldLock="1"/>
      </w:r>
      <w:r>
        <w:instrText xml:space="preserve"> PAGEREF _Toc91059805 \h </w:instrText>
      </w:r>
      <w:r>
        <w:fldChar w:fldCharType="separate"/>
      </w:r>
      <w:r>
        <w:t>12</w:t>
      </w:r>
      <w:r>
        <w:fldChar w:fldCharType="end"/>
      </w:r>
    </w:p>
    <w:p w14:paraId="0D2B6A6F" w14:textId="374308EA" w:rsidR="00BF2D33" w:rsidRDefault="00BF2D33">
      <w:pPr>
        <w:pStyle w:val="TOC3"/>
        <w:rPr>
          <w:rFonts w:asciiTheme="minorHAnsi" w:eastAsiaTheme="minorEastAsia" w:hAnsiTheme="minorHAnsi" w:cstheme="minorBidi"/>
          <w:sz w:val="22"/>
          <w:szCs w:val="22"/>
          <w:lang w:eastAsia="en-GB"/>
        </w:rPr>
      </w:pPr>
      <w:r w:rsidRPr="002E42F9">
        <w:rPr>
          <w:rFonts w:eastAsia="SimSun"/>
        </w:rPr>
        <w:t>4.2.1</w:t>
      </w:r>
      <w:r>
        <w:rPr>
          <w:rFonts w:asciiTheme="minorHAnsi" w:eastAsiaTheme="minorEastAsia" w:hAnsiTheme="minorHAnsi" w:cstheme="minorBidi"/>
          <w:sz w:val="22"/>
          <w:szCs w:val="22"/>
          <w:lang w:eastAsia="en-GB"/>
        </w:rPr>
        <w:tab/>
      </w:r>
      <w:r w:rsidRPr="002E42F9">
        <w:rPr>
          <w:rFonts w:eastAsia="SimSun"/>
        </w:rPr>
        <w:t>Introduction</w:t>
      </w:r>
      <w:r>
        <w:tab/>
      </w:r>
      <w:r>
        <w:fldChar w:fldCharType="begin" w:fldLock="1"/>
      </w:r>
      <w:r>
        <w:instrText xml:space="preserve"> PAGEREF _Toc91059806 \h </w:instrText>
      </w:r>
      <w:r>
        <w:fldChar w:fldCharType="separate"/>
      </w:r>
      <w:r>
        <w:t>12</w:t>
      </w:r>
      <w:r>
        <w:fldChar w:fldCharType="end"/>
      </w:r>
    </w:p>
    <w:p w14:paraId="559ED759" w14:textId="7A6D99DD" w:rsidR="00BF2D33" w:rsidRDefault="00BF2D33">
      <w:pPr>
        <w:pStyle w:val="TOC3"/>
        <w:rPr>
          <w:rFonts w:asciiTheme="minorHAnsi" w:eastAsiaTheme="minorEastAsia" w:hAnsiTheme="minorHAnsi" w:cstheme="minorBidi"/>
          <w:sz w:val="22"/>
          <w:szCs w:val="22"/>
          <w:lang w:eastAsia="en-GB"/>
        </w:rPr>
      </w:pPr>
      <w:r w:rsidRPr="002E42F9">
        <w:rPr>
          <w:rFonts w:eastAsia="SimSun"/>
        </w:rPr>
        <w:t>4.2.2</w:t>
      </w:r>
      <w:r>
        <w:rPr>
          <w:rFonts w:asciiTheme="minorHAnsi" w:eastAsiaTheme="minorEastAsia" w:hAnsiTheme="minorHAnsi" w:cstheme="minorBidi"/>
          <w:sz w:val="22"/>
          <w:szCs w:val="22"/>
          <w:lang w:eastAsia="en-GB"/>
        </w:rPr>
        <w:tab/>
      </w:r>
      <w:r w:rsidRPr="002E42F9">
        <w:rPr>
          <w:rFonts w:eastAsia="SimSun"/>
          <w:lang w:eastAsia="zh-CN"/>
        </w:rPr>
        <w:t>Network configuration data handling</w:t>
      </w:r>
      <w:r>
        <w:tab/>
      </w:r>
      <w:r>
        <w:fldChar w:fldCharType="begin" w:fldLock="1"/>
      </w:r>
      <w:r>
        <w:instrText xml:space="preserve"> PAGEREF _Toc91059807 \h </w:instrText>
      </w:r>
      <w:r>
        <w:fldChar w:fldCharType="separate"/>
      </w:r>
      <w:r>
        <w:t>13</w:t>
      </w:r>
      <w:r>
        <w:fldChar w:fldCharType="end"/>
      </w:r>
    </w:p>
    <w:p w14:paraId="49B865EC" w14:textId="53AF37E1" w:rsidR="00BF2D33" w:rsidRDefault="00BF2D33">
      <w:pPr>
        <w:pStyle w:val="TOC3"/>
        <w:rPr>
          <w:rFonts w:asciiTheme="minorHAnsi" w:eastAsiaTheme="minorEastAsia" w:hAnsiTheme="minorHAnsi" w:cstheme="minorBidi"/>
          <w:sz w:val="22"/>
          <w:szCs w:val="22"/>
          <w:lang w:eastAsia="en-GB"/>
        </w:rPr>
      </w:pPr>
      <w:r w:rsidRPr="002E42F9">
        <w:rPr>
          <w:rFonts w:eastAsia="SimSun"/>
        </w:rPr>
        <w:t>4.2.3</w:t>
      </w:r>
      <w:r>
        <w:rPr>
          <w:rFonts w:asciiTheme="minorHAnsi" w:eastAsiaTheme="minorEastAsia" w:hAnsiTheme="minorHAnsi" w:cstheme="minorBidi"/>
          <w:sz w:val="22"/>
          <w:szCs w:val="22"/>
          <w:lang w:eastAsia="en-GB"/>
        </w:rPr>
        <w:tab/>
      </w:r>
      <w:r w:rsidRPr="002E42F9">
        <w:rPr>
          <w:rFonts w:eastAsia="SimSun"/>
          <w:lang w:eastAsia="zh-CN"/>
        </w:rPr>
        <w:t>Plug and connect to management system</w:t>
      </w:r>
      <w:r>
        <w:tab/>
      </w:r>
      <w:r>
        <w:fldChar w:fldCharType="begin" w:fldLock="1"/>
      </w:r>
      <w:r>
        <w:instrText xml:space="preserve"> PAGEREF _Toc91059808 \h </w:instrText>
      </w:r>
      <w:r>
        <w:fldChar w:fldCharType="separate"/>
      </w:r>
      <w:r>
        <w:t>13</w:t>
      </w:r>
      <w:r>
        <w:fldChar w:fldCharType="end"/>
      </w:r>
    </w:p>
    <w:p w14:paraId="422ADA7D" w14:textId="16CD0D5C" w:rsidR="00BF2D33" w:rsidRDefault="00BF2D33">
      <w:pPr>
        <w:pStyle w:val="TOC3"/>
        <w:rPr>
          <w:rFonts w:asciiTheme="minorHAnsi" w:eastAsiaTheme="minorEastAsia" w:hAnsiTheme="minorHAnsi" w:cstheme="minorBidi"/>
          <w:sz w:val="22"/>
          <w:szCs w:val="22"/>
          <w:lang w:eastAsia="en-GB"/>
        </w:rPr>
      </w:pPr>
      <w:r w:rsidRPr="002E42F9">
        <w:rPr>
          <w:rFonts w:eastAsia="SimSun"/>
        </w:rPr>
        <w:t>4.2.4</w:t>
      </w:r>
      <w:r>
        <w:rPr>
          <w:rFonts w:asciiTheme="minorHAnsi" w:eastAsiaTheme="minorEastAsia" w:hAnsiTheme="minorHAnsi" w:cstheme="minorBidi"/>
          <w:sz w:val="22"/>
          <w:szCs w:val="22"/>
          <w:lang w:eastAsia="en-GB"/>
        </w:rPr>
        <w:tab/>
      </w:r>
      <w:r w:rsidRPr="002E42F9">
        <w:rPr>
          <w:rFonts w:eastAsia="SimSun"/>
          <w:lang w:eastAsia="zh-CN"/>
        </w:rPr>
        <w:t>Self-configuration</w:t>
      </w:r>
      <w:r>
        <w:tab/>
      </w:r>
      <w:r>
        <w:fldChar w:fldCharType="begin" w:fldLock="1"/>
      </w:r>
      <w:r>
        <w:instrText xml:space="preserve"> PAGEREF _Toc91059809 \h </w:instrText>
      </w:r>
      <w:r>
        <w:fldChar w:fldCharType="separate"/>
      </w:r>
      <w:r>
        <w:t>13</w:t>
      </w:r>
      <w:r>
        <w:fldChar w:fldCharType="end"/>
      </w:r>
    </w:p>
    <w:p w14:paraId="010CB964" w14:textId="554E305B" w:rsidR="00BF2D33" w:rsidRDefault="00BF2D3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Business level requirements</w:t>
      </w:r>
      <w:r>
        <w:tab/>
      </w:r>
      <w:r>
        <w:fldChar w:fldCharType="begin" w:fldLock="1"/>
      </w:r>
      <w:r>
        <w:instrText xml:space="preserve"> PAGEREF _Toc91059810 \h </w:instrText>
      </w:r>
      <w:r>
        <w:fldChar w:fldCharType="separate"/>
      </w:r>
      <w:r>
        <w:t>13</w:t>
      </w:r>
      <w:r>
        <w:fldChar w:fldCharType="end"/>
      </w:r>
    </w:p>
    <w:p w14:paraId="6030EBD8" w14:textId="27523D2F" w:rsidR="00BF2D33" w:rsidRDefault="00BF2D3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_Toc91059811 \h </w:instrText>
      </w:r>
      <w:r>
        <w:fldChar w:fldCharType="separate"/>
      </w:r>
      <w:r>
        <w:t>13</w:t>
      </w:r>
      <w:r>
        <w:fldChar w:fldCharType="end"/>
      </w:r>
    </w:p>
    <w:p w14:paraId="4FD4B85A" w14:textId="141DBF25" w:rsidR="00BF2D33" w:rsidRDefault="00BF2D3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_Toc91059812 \h </w:instrText>
      </w:r>
      <w:r>
        <w:fldChar w:fldCharType="separate"/>
      </w:r>
      <w:r>
        <w:t>13</w:t>
      </w:r>
      <w:r>
        <w:fldChar w:fldCharType="end"/>
      </w:r>
    </w:p>
    <w:p w14:paraId="2EB135CE" w14:textId="2ED53212" w:rsidR="00BF2D33" w:rsidRDefault="00BF2D3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Actor roles</w:t>
      </w:r>
      <w:r>
        <w:tab/>
      </w:r>
      <w:r>
        <w:fldChar w:fldCharType="begin" w:fldLock="1"/>
      </w:r>
      <w:r>
        <w:instrText xml:space="preserve"> PAGEREF _Toc91059813 \h </w:instrText>
      </w:r>
      <w:r>
        <w:fldChar w:fldCharType="separate"/>
      </w:r>
      <w:r>
        <w:t>13</w:t>
      </w:r>
      <w:r>
        <w:fldChar w:fldCharType="end"/>
      </w:r>
    </w:p>
    <w:p w14:paraId="5F69E2E5" w14:textId="50F01E6A" w:rsidR="00BF2D33" w:rsidRDefault="00BF2D3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Telecommunication resources</w:t>
      </w:r>
      <w:r>
        <w:tab/>
      </w:r>
      <w:r>
        <w:fldChar w:fldCharType="begin" w:fldLock="1"/>
      </w:r>
      <w:r>
        <w:instrText xml:space="preserve"> PAGEREF _Toc91059814 \h </w:instrText>
      </w:r>
      <w:r>
        <w:fldChar w:fldCharType="separate"/>
      </w:r>
      <w:r>
        <w:t>14</w:t>
      </w:r>
      <w:r>
        <w:fldChar w:fldCharType="end"/>
      </w:r>
    </w:p>
    <w:p w14:paraId="7C325AD5" w14:textId="1523C0AC" w:rsidR="00BF2D33" w:rsidRDefault="00BF2D3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Specification level requirements</w:t>
      </w:r>
      <w:r>
        <w:tab/>
      </w:r>
      <w:r>
        <w:fldChar w:fldCharType="begin" w:fldLock="1"/>
      </w:r>
      <w:r>
        <w:instrText xml:space="preserve"> PAGEREF _Toc91059815 \h </w:instrText>
      </w:r>
      <w:r>
        <w:fldChar w:fldCharType="separate"/>
      </w:r>
      <w:r>
        <w:t>14</w:t>
      </w:r>
      <w:r>
        <w:fldChar w:fldCharType="end"/>
      </w:r>
    </w:p>
    <w:p w14:paraId="32D38FF2" w14:textId="6D208C67" w:rsidR="00BF2D33" w:rsidRDefault="00BF2D3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_Toc91059816 \h </w:instrText>
      </w:r>
      <w:r>
        <w:fldChar w:fldCharType="separate"/>
      </w:r>
      <w:r>
        <w:t>14</w:t>
      </w:r>
      <w:r>
        <w:fldChar w:fldCharType="end"/>
      </w:r>
    </w:p>
    <w:p w14:paraId="79460669" w14:textId="643E4949" w:rsidR="00BF2D33" w:rsidRDefault="00BF2D3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_Toc91059817 \h </w:instrText>
      </w:r>
      <w:r>
        <w:fldChar w:fldCharType="separate"/>
      </w:r>
      <w:r>
        <w:t>14</w:t>
      </w:r>
      <w:r>
        <w:fldChar w:fldCharType="end"/>
      </w:r>
    </w:p>
    <w:p w14:paraId="0E70DFA3" w14:textId="3B4F53AE" w:rsidR="00BF2D33" w:rsidRDefault="00BF2D33">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_Toc91059818 \h </w:instrText>
      </w:r>
      <w:r>
        <w:fldChar w:fldCharType="separate"/>
      </w:r>
      <w:r>
        <w:t>14</w:t>
      </w:r>
      <w:r>
        <w:fldChar w:fldCharType="end"/>
      </w:r>
    </w:p>
    <w:p w14:paraId="1B401C80" w14:textId="2BC6F0ED" w:rsidR="00BF2D33" w:rsidRDefault="00BF2D33">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_Toc91059819 \h </w:instrText>
      </w:r>
      <w:r>
        <w:fldChar w:fldCharType="separate"/>
      </w:r>
      <w:r>
        <w:t>14</w:t>
      </w:r>
      <w:r>
        <w:fldChar w:fldCharType="end"/>
      </w:r>
    </w:p>
    <w:p w14:paraId="05921B64" w14:textId="1B2200ED" w:rsidR="00BF2D33" w:rsidRDefault="00BF2D33">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ANR management</w:t>
      </w:r>
      <w:r>
        <w:rPr>
          <w:lang w:eastAsia="zh-CN"/>
        </w:rPr>
        <w:t xml:space="preserve"> in NG-RAN</w:t>
      </w:r>
      <w:r>
        <w:tab/>
      </w:r>
      <w:r>
        <w:fldChar w:fldCharType="begin" w:fldLock="1"/>
      </w:r>
      <w:r>
        <w:instrText xml:space="preserve"> PAGEREF _Toc91059820 \h </w:instrText>
      </w:r>
      <w:r>
        <w:fldChar w:fldCharType="separate"/>
      </w:r>
      <w:r>
        <w:t>14</w:t>
      </w:r>
      <w:r>
        <w:fldChar w:fldCharType="end"/>
      </w:r>
    </w:p>
    <w:p w14:paraId="51318A58" w14:textId="350EB64C" w:rsidR="00BF2D33" w:rsidRDefault="00BF2D33">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PCI configuration and re-configuration</w:t>
      </w:r>
      <w:r>
        <w:tab/>
      </w:r>
      <w:r>
        <w:fldChar w:fldCharType="begin" w:fldLock="1"/>
      </w:r>
      <w:r>
        <w:instrText xml:space="preserve"> PAGEREF _Toc91059821 \h </w:instrText>
      </w:r>
      <w:r>
        <w:fldChar w:fldCharType="separate"/>
      </w:r>
      <w:r>
        <w:t>15</w:t>
      </w:r>
      <w:r>
        <w:fldChar w:fldCharType="end"/>
      </w:r>
    </w:p>
    <w:p w14:paraId="74952297" w14:textId="01B3E748" w:rsidR="00BF2D33" w:rsidRDefault="00BF2D33">
      <w:pPr>
        <w:pStyle w:val="TOC4"/>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_Toc91059822 \h </w:instrText>
      </w:r>
      <w:r>
        <w:fldChar w:fldCharType="separate"/>
      </w:r>
      <w:r>
        <w:t>15</w:t>
      </w:r>
      <w:r>
        <w:fldChar w:fldCharType="end"/>
      </w:r>
    </w:p>
    <w:p w14:paraId="185CE5C8" w14:textId="183D30C5" w:rsidR="00BF2D33" w:rsidRDefault="00BF2D3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_Toc91059823 \h </w:instrText>
      </w:r>
      <w:r>
        <w:fldChar w:fldCharType="separate"/>
      </w:r>
      <w:r>
        <w:t>15</w:t>
      </w:r>
      <w:r>
        <w:fldChar w:fldCharType="end"/>
      </w:r>
    </w:p>
    <w:p w14:paraId="3EE7E4ED" w14:textId="7EA6F81B" w:rsidR="00BF2D33" w:rsidRDefault="00BF2D33">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_Toc91059824 \h </w:instrText>
      </w:r>
      <w:r>
        <w:fldChar w:fldCharType="separate"/>
      </w:r>
      <w:r>
        <w:t>15</w:t>
      </w:r>
      <w:r>
        <w:fldChar w:fldCharType="end"/>
      </w:r>
    </w:p>
    <w:p w14:paraId="61462592" w14:textId="6D2AC1E2" w:rsidR="00BF2D33" w:rsidRDefault="00BF2D33">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_Toc91059825 \h </w:instrText>
      </w:r>
      <w:r>
        <w:fldChar w:fldCharType="separate"/>
      </w:r>
      <w:r>
        <w:t>15</w:t>
      </w:r>
      <w:r>
        <w:fldChar w:fldCharType="end"/>
      </w:r>
    </w:p>
    <w:p w14:paraId="5B1C4B32" w14:textId="44671D90" w:rsidR="00BF2D33" w:rsidRDefault="00BF2D33">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Requirements for RAN NE plug and connect to management system</w:t>
      </w:r>
      <w:r>
        <w:tab/>
      </w:r>
      <w:r>
        <w:fldChar w:fldCharType="begin" w:fldLock="1"/>
      </w:r>
      <w:r>
        <w:instrText xml:space="preserve"> PAGEREF _Toc91059826 \h </w:instrText>
      </w:r>
      <w:r>
        <w:fldChar w:fldCharType="separate"/>
      </w:r>
      <w:r>
        <w:t>16</w:t>
      </w:r>
      <w:r>
        <w:fldChar w:fldCharType="end"/>
      </w:r>
    </w:p>
    <w:p w14:paraId="677DB25A" w14:textId="11776572" w:rsidR="00BF2D33" w:rsidRDefault="00BF2D33">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 xml:space="preserve"> Requirements for self-configuration of a</w:t>
      </w:r>
      <w:r>
        <w:rPr>
          <w:lang w:eastAsia="zh-CN"/>
        </w:rPr>
        <w:t xml:space="preserve"> new RAN NE</w:t>
      </w:r>
      <w:r>
        <w:tab/>
      </w:r>
      <w:r>
        <w:fldChar w:fldCharType="begin" w:fldLock="1"/>
      </w:r>
      <w:r>
        <w:instrText xml:space="preserve"> PAGEREF _Toc91059827 \h </w:instrText>
      </w:r>
      <w:r>
        <w:fldChar w:fldCharType="separate"/>
      </w:r>
      <w:r>
        <w:t>16</w:t>
      </w:r>
      <w:r>
        <w:fldChar w:fldCharType="end"/>
      </w:r>
    </w:p>
    <w:p w14:paraId="5C3003D4" w14:textId="4925E787" w:rsidR="00BF2D33" w:rsidRDefault="00BF2D33">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_Toc91059828 \h </w:instrText>
      </w:r>
      <w:r>
        <w:fldChar w:fldCharType="separate"/>
      </w:r>
      <w:r>
        <w:t>16</w:t>
      </w:r>
      <w:r>
        <w:fldChar w:fldCharType="end"/>
      </w:r>
    </w:p>
    <w:p w14:paraId="390FD3C0" w14:textId="1E98977A" w:rsidR="00BF2D33" w:rsidRDefault="00BF2D33">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rsidRPr="002E42F9">
        <w:rPr>
          <w:color w:val="000000"/>
        </w:rPr>
        <w:t>Centralized Capacity and Coverage Optimization</w:t>
      </w:r>
      <w:r>
        <w:tab/>
      </w:r>
      <w:r>
        <w:fldChar w:fldCharType="begin" w:fldLock="1"/>
      </w:r>
      <w:r>
        <w:instrText xml:space="preserve"> PAGEREF _Toc91059829 \h </w:instrText>
      </w:r>
      <w:r>
        <w:fldChar w:fldCharType="separate"/>
      </w:r>
      <w:r>
        <w:t>16</w:t>
      </w:r>
      <w:r>
        <w:fldChar w:fldCharType="end"/>
      </w:r>
    </w:p>
    <w:p w14:paraId="2F3B50A1" w14:textId="0E23E2CA" w:rsidR="00BF2D33" w:rsidRDefault="00BF2D3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Actor roles</w:t>
      </w:r>
      <w:r>
        <w:tab/>
      </w:r>
      <w:r>
        <w:fldChar w:fldCharType="begin" w:fldLock="1"/>
      </w:r>
      <w:r>
        <w:instrText xml:space="preserve"> PAGEREF _Toc91059830 \h </w:instrText>
      </w:r>
      <w:r>
        <w:fldChar w:fldCharType="separate"/>
      </w:r>
      <w:r>
        <w:t>16</w:t>
      </w:r>
      <w:r>
        <w:fldChar w:fldCharType="end"/>
      </w:r>
    </w:p>
    <w:p w14:paraId="11910F33" w14:textId="4FE9453D" w:rsidR="00BF2D33" w:rsidRDefault="00BF2D3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Telecommunication resources</w:t>
      </w:r>
      <w:r>
        <w:tab/>
      </w:r>
      <w:r>
        <w:fldChar w:fldCharType="begin" w:fldLock="1"/>
      </w:r>
      <w:r>
        <w:instrText xml:space="preserve"> PAGEREF _Toc91059831 \h </w:instrText>
      </w:r>
      <w:r>
        <w:fldChar w:fldCharType="separate"/>
      </w:r>
      <w:r>
        <w:t>16</w:t>
      </w:r>
      <w:r>
        <w:fldChar w:fldCharType="end"/>
      </w:r>
    </w:p>
    <w:p w14:paraId="0500E1C9" w14:textId="0AAAE2F6" w:rsidR="00BF2D33" w:rsidRDefault="00BF2D3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_Toc91059832 \h </w:instrText>
      </w:r>
      <w:r>
        <w:fldChar w:fldCharType="separate"/>
      </w:r>
      <w:r>
        <w:t>17</w:t>
      </w:r>
      <w:r>
        <w:fldChar w:fldCharType="end"/>
      </w:r>
    </w:p>
    <w:p w14:paraId="0DE28FB9" w14:textId="57330ED1" w:rsidR="00BF2D33" w:rsidRDefault="00BF2D3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_Toc91059833 \h </w:instrText>
      </w:r>
      <w:r>
        <w:fldChar w:fldCharType="separate"/>
      </w:r>
      <w:r>
        <w:t>17</w:t>
      </w:r>
      <w:r>
        <w:fldChar w:fldCharType="end"/>
      </w:r>
    </w:p>
    <w:p w14:paraId="47B06C6C" w14:textId="088D4AAA" w:rsidR="00BF2D33" w:rsidRDefault="00BF2D33">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_Toc91059834 \h </w:instrText>
      </w:r>
      <w:r>
        <w:fldChar w:fldCharType="separate"/>
      </w:r>
      <w:r>
        <w:t>17</w:t>
      </w:r>
      <w:r>
        <w:fldChar w:fldCharType="end"/>
      </w:r>
    </w:p>
    <w:p w14:paraId="563C3842" w14:textId="0D1FE9B3" w:rsidR="00BF2D33" w:rsidRDefault="00BF2D33">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_Toc91059835 \h </w:instrText>
      </w:r>
      <w:r>
        <w:fldChar w:fldCharType="separate"/>
      </w:r>
      <w:r>
        <w:t>18</w:t>
      </w:r>
      <w:r>
        <w:fldChar w:fldCharType="end"/>
      </w:r>
    </w:p>
    <w:p w14:paraId="5F4731B0" w14:textId="54B5CA9F" w:rsidR="00BF2D33" w:rsidRDefault="00BF2D33">
      <w:pPr>
        <w:pStyle w:val="TOC4"/>
        <w:rPr>
          <w:rFonts w:asciiTheme="minorHAnsi" w:eastAsiaTheme="minorEastAsia" w:hAnsiTheme="minorHAnsi" w:cstheme="minorBidi"/>
          <w:sz w:val="22"/>
          <w:szCs w:val="22"/>
          <w:lang w:eastAsia="en-GB"/>
        </w:rPr>
      </w:pPr>
      <w:r w:rsidRPr="002E42F9">
        <w:rPr>
          <w:rFonts w:eastAsia="SimSun"/>
        </w:rPr>
        <w:t>6.4.1.3</w:t>
      </w:r>
      <w:r>
        <w:rPr>
          <w:rFonts w:asciiTheme="minorHAnsi" w:eastAsiaTheme="minorEastAsia" w:hAnsiTheme="minorHAnsi" w:cstheme="minorBidi"/>
          <w:sz w:val="22"/>
          <w:szCs w:val="22"/>
          <w:lang w:eastAsia="en-GB"/>
        </w:rPr>
        <w:tab/>
      </w:r>
      <w:r w:rsidRPr="002E42F9">
        <w:rPr>
          <w:rFonts w:eastAsia="SimSun"/>
        </w:rPr>
        <w:t>ANR management</w:t>
      </w:r>
      <w:r>
        <w:tab/>
      </w:r>
      <w:r>
        <w:fldChar w:fldCharType="begin" w:fldLock="1"/>
      </w:r>
      <w:r>
        <w:instrText xml:space="preserve"> PAGEREF _Toc91059836 \h </w:instrText>
      </w:r>
      <w:r>
        <w:fldChar w:fldCharType="separate"/>
      </w:r>
      <w:r>
        <w:t>19</w:t>
      </w:r>
      <w:r>
        <w:fldChar w:fldCharType="end"/>
      </w:r>
    </w:p>
    <w:p w14:paraId="494A147D" w14:textId="394C2C19" w:rsidR="00BF2D33" w:rsidRDefault="00BF2D33">
      <w:pPr>
        <w:pStyle w:val="TOC5"/>
        <w:rPr>
          <w:rFonts w:asciiTheme="minorHAnsi" w:eastAsiaTheme="minorEastAsia" w:hAnsiTheme="minorHAnsi" w:cstheme="minorBidi"/>
          <w:sz w:val="22"/>
          <w:szCs w:val="22"/>
          <w:lang w:eastAsia="en-GB"/>
        </w:rPr>
      </w:pPr>
      <w:r w:rsidRPr="002E42F9">
        <w:rPr>
          <w:rFonts w:eastAsia="SimSun"/>
        </w:rPr>
        <w:t>6.4.1.3.1</w:t>
      </w:r>
      <w:r>
        <w:rPr>
          <w:rFonts w:asciiTheme="minorHAnsi" w:eastAsiaTheme="minorEastAsia" w:hAnsiTheme="minorHAnsi" w:cstheme="minorBidi"/>
          <w:sz w:val="22"/>
          <w:szCs w:val="22"/>
          <w:lang w:eastAsia="en-GB"/>
        </w:rPr>
        <w:tab/>
      </w:r>
      <w:r w:rsidRPr="002E42F9">
        <w:rPr>
          <w:rFonts w:eastAsia="SimSun"/>
        </w:rPr>
        <w:t>Starting the ANR function</w:t>
      </w:r>
      <w:r>
        <w:tab/>
      </w:r>
      <w:r>
        <w:fldChar w:fldCharType="begin" w:fldLock="1"/>
      </w:r>
      <w:r>
        <w:instrText xml:space="preserve"> PAGEREF _Toc91059837 \h </w:instrText>
      </w:r>
      <w:r>
        <w:fldChar w:fldCharType="separate"/>
      </w:r>
      <w:r>
        <w:t>19</w:t>
      </w:r>
      <w:r>
        <w:fldChar w:fldCharType="end"/>
      </w:r>
    </w:p>
    <w:p w14:paraId="3A00DA4D" w14:textId="01CAA39B" w:rsidR="00BF2D33" w:rsidRDefault="00BF2D33">
      <w:pPr>
        <w:pStyle w:val="TOC5"/>
        <w:rPr>
          <w:rFonts w:asciiTheme="minorHAnsi" w:eastAsiaTheme="minorEastAsia" w:hAnsiTheme="minorHAnsi" w:cstheme="minorBidi"/>
          <w:sz w:val="22"/>
          <w:szCs w:val="22"/>
          <w:lang w:eastAsia="en-GB"/>
        </w:rPr>
      </w:pPr>
      <w:r w:rsidRPr="002E42F9">
        <w:rPr>
          <w:rFonts w:eastAsia="SimSun"/>
        </w:rPr>
        <w:t>6.4.1.3.2</w:t>
      </w:r>
      <w:r>
        <w:rPr>
          <w:rFonts w:asciiTheme="minorHAnsi" w:eastAsiaTheme="minorEastAsia" w:hAnsiTheme="minorHAnsi" w:cstheme="minorBidi"/>
          <w:sz w:val="22"/>
          <w:szCs w:val="22"/>
          <w:lang w:eastAsia="en-GB"/>
        </w:rPr>
        <w:tab/>
      </w:r>
      <w:r w:rsidRPr="002E42F9">
        <w:rPr>
          <w:rFonts w:eastAsia="SimSun"/>
        </w:rPr>
        <w:t>Stopping the ANR function</w:t>
      </w:r>
      <w:r>
        <w:tab/>
      </w:r>
      <w:r>
        <w:fldChar w:fldCharType="begin" w:fldLock="1"/>
      </w:r>
      <w:r>
        <w:instrText xml:space="preserve"> PAGEREF _Toc91059838 \h </w:instrText>
      </w:r>
      <w:r>
        <w:fldChar w:fldCharType="separate"/>
      </w:r>
      <w:r>
        <w:t>19</w:t>
      </w:r>
      <w:r>
        <w:fldChar w:fldCharType="end"/>
      </w:r>
    </w:p>
    <w:p w14:paraId="4DC37C1C" w14:textId="509A6AB8" w:rsidR="00BF2D33" w:rsidRDefault="00BF2D33">
      <w:pPr>
        <w:pStyle w:val="TOC5"/>
        <w:rPr>
          <w:rFonts w:asciiTheme="minorHAnsi" w:eastAsiaTheme="minorEastAsia" w:hAnsiTheme="minorHAnsi" w:cstheme="minorBidi"/>
          <w:sz w:val="22"/>
          <w:szCs w:val="22"/>
          <w:lang w:eastAsia="en-GB"/>
        </w:rPr>
      </w:pPr>
      <w:r w:rsidRPr="002E42F9">
        <w:rPr>
          <w:rFonts w:eastAsia="SimSun"/>
        </w:rPr>
        <w:t>6.4.1.3.3</w:t>
      </w:r>
      <w:r>
        <w:rPr>
          <w:rFonts w:asciiTheme="minorHAnsi" w:eastAsiaTheme="minorEastAsia" w:hAnsiTheme="minorHAnsi" w:cstheme="minorBidi"/>
          <w:sz w:val="22"/>
          <w:szCs w:val="22"/>
          <w:lang w:eastAsia="en-GB"/>
        </w:rPr>
        <w:tab/>
      </w:r>
      <w:r w:rsidRPr="002E42F9">
        <w:rPr>
          <w:rFonts w:eastAsia="SimSun"/>
        </w:rPr>
        <w:t>Sending notification of added or deleted NCR</w:t>
      </w:r>
      <w:r>
        <w:tab/>
      </w:r>
      <w:r>
        <w:fldChar w:fldCharType="begin" w:fldLock="1"/>
      </w:r>
      <w:r>
        <w:instrText xml:space="preserve"> PAGEREF _Toc91059839 \h </w:instrText>
      </w:r>
      <w:r>
        <w:fldChar w:fldCharType="separate"/>
      </w:r>
      <w:r>
        <w:t>20</w:t>
      </w:r>
      <w:r>
        <w:fldChar w:fldCharType="end"/>
      </w:r>
    </w:p>
    <w:p w14:paraId="5F7D2A97" w14:textId="60AA0DA0" w:rsidR="00BF2D33" w:rsidRDefault="00BF2D33">
      <w:pPr>
        <w:pStyle w:val="TOC5"/>
        <w:rPr>
          <w:rFonts w:asciiTheme="minorHAnsi" w:eastAsiaTheme="minorEastAsia" w:hAnsiTheme="minorHAnsi" w:cstheme="minorBidi"/>
          <w:sz w:val="22"/>
          <w:szCs w:val="22"/>
          <w:lang w:eastAsia="en-GB"/>
        </w:rPr>
      </w:pPr>
      <w:r w:rsidRPr="002E42F9">
        <w:rPr>
          <w:rFonts w:eastAsia="SimSun"/>
        </w:rPr>
        <w:t>6.4.1.3.4</w:t>
      </w:r>
      <w:r>
        <w:rPr>
          <w:rFonts w:asciiTheme="minorHAnsi" w:eastAsiaTheme="minorEastAsia" w:hAnsiTheme="minorHAnsi" w:cstheme="minorBidi"/>
          <w:sz w:val="22"/>
          <w:szCs w:val="22"/>
          <w:lang w:eastAsia="en-GB"/>
        </w:rPr>
        <w:tab/>
      </w:r>
      <w:r w:rsidRPr="002E42F9">
        <w:rPr>
          <w:rFonts w:eastAsia="SimSun"/>
        </w:rPr>
        <w:t xml:space="preserve">Handover </w:t>
      </w:r>
      <w:r>
        <w:t>Allowlisting</w:t>
      </w:r>
      <w:r>
        <w:tab/>
      </w:r>
      <w:r>
        <w:fldChar w:fldCharType="begin" w:fldLock="1"/>
      </w:r>
      <w:r>
        <w:instrText xml:space="preserve"> PAGEREF _Toc91059840 \h </w:instrText>
      </w:r>
      <w:r>
        <w:fldChar w:fldCharType="separate"/>
      </w:r>
      <w:r>
        <w:t>20</w:t>
      </w:r>
      <w:r>
        <w:fldChar w:fldCharType="end"/>
      </w:r>
    </w:p>
    <w:p w14:paraId="5FD7DCB0" w14:textId="65D73091" w:rsidR="00BF2D33" w:rsidRDefault="00BF2D33">
      <w:pPr>
        <w:pStyle w:val="TOC5"/>
        <w:rPr>
          <w:rFonts w:asciiTheme="minorHAnsi" w:eastAsiaTheme="minorEastAsia" w:hAnsiTheme="minorHAnsi" w:cstheme="minorBidi"/>
          <w:sz w:val="22"/>
          <w:szCs w:val="22"/>
          <w:lang w:eastAsia="en-GB"/>
        </w:rPr>
      </w:pPr>
      <w:r w:rsidRPr="002E42F9">
        <w:rPr>
          <w:rFonts w:eastAsia="SimSun"/>
        </w:rPr>
        <w:t>6.4.1.3.5</w:t>
      </w:r>
      <w:r>
        <w:rPr>
          <w:rFonts w:asciiTheme="minorHAnsi" w:eastAsiaTheme="minorEastAsia" w:hAnsiTheme="minorHAnsi" w:cstheme="minorBidi"/>
          <w:sz w:val="22"/>
          <w:szCs w:val="22"/>
          <w:lang w:eastAsia="en-GB"/>
        </w:rPr>
        <w:tab/>
      </w:r>
      <w:r w:rsidRPr="002E42F9">
        <w:rPr>
          <w:rFonts w:eastAsia="SimSun"/>
        </w:rPr>
        <w:t xml:space="preserve">Handover </w:t>
      </w:r>
      <w:r>
        <w:t>Blocklisting</w:t>
      </w:r>
      <w:r>
        <w:tab/>
      </w:r>
      <w:r>
        <w:fldChar w:fldCharType="begin" w:fldLock="1"/>
      </w:r>
      <w:r>
        <w:instrText xml:space="preserve"> PAGEREF _Toc91059841 \h </w:instrText>
      </w:r>
      <w:r>
        <w:fldChar w:fldCharType="separate"/>
      </w:r>
      <w:r>
        <w:t>21</w:t>
      </w:r>
      <w:r>
        <w:fldChar w:fldCharType="end"/>
      </w:r>
    </w:p>
    <w:p w14:paraId="773A331C" w14:textId="0B7D94A9" w:rsidR="00BF2D33" w:rsidRDefault="00BF2D33">
      <w:pPr>
        <w:pStyle w:val="TOC5"/>
        <w:rPr>
          <w:rFonts w:asciiTheme="minorHAnsi" w:eastAsiaTheme="minorEastAsia" w:hAnsiTheme="minorHAnsi" w:cstheme="minorBidi"/>
          <w:sz w:val="22"/>
          <w:szCs w:val="22"/>
          <w:lang w:eastAsia="en-GB"/>
        </w:rPr>
      </w:pPr>
      <w:r w:rsidRPr="002E42F9">
        <w:rPr>
          <w:rFonts w:eastAsia="SimSun"/>
        </w:rPr>
        <w:lastRenderedPageBreak/>
        <w:t>6.4.1.3.6</w:t>
      </w:r>
      <w:r>
        <w:rPr>
          <w:rFonts w:asciiTheme="minorHAnsi" w:eastAsiaTheme="minorEastAsia" w:hAnsiTheme="minorHAnsi" w:cstheme="minorBidi"/>
          <w:sz w:val="22"/>
          <w:szCs w:val="22"/>
          <w:lang w:eastAsia="en-GB"/>
        </w:rPr>
        <w:tab/>
      </w:r>
      <w:r w:rsidRPr="002E42F9">
        <w:rPr>
          <w:rFonts w:eastAsia="SimSun"/>
        </w:rPr>
        <w:t>Prohibiting X2 or Xn connection to a peer node (X2/Xn blacklisting)</w:t>
      </w:r>
      <w:r>
        <w:tab/>
      </w:r>
      <w:r>
        <w:fldChar w:fldCharType="begin" w:fldLock="1"/>
      </w:r>
      <w:r>
        <w:instrText xml:space="preserve"> PAGEREF _Toc91059842 \h </w:instrText>
      </w:r>
      <w:r>
        <w:fldChar w:fldCharType="separate"/>
      </w:r>
      <w:r>
        <w:t>21</w:t>
      </w:r>
      <w:r>
        <w:fldChar w:fldCharType="end"/>
      </w:r>
    </w:p>
    <w:p w14:paraId="0EC7BDF3" w14:textId="5EF6849E" w:rsidR="00BF2D33" w:rsidRDefault="00BF2D33">
      <w:pPr>
        <w:pStyle w:val="TOC5"/>
        <w:rPr>
          <w:rFonts w:asciiTheme="minorHAnsi" w:eastAsiaTheme="minorEastAsia" w:hAnsiTheme="minorHAnsi" w:cstheme="minorBidi"/>
          <w:sz w:val="22"/>
          <w:szCs w:val="22"/>
          <w:lang w:eastAsia="en-GB"/>
        </w:rPr>
      </w:pPr>
      <w:r w:rsidRPr="002E42F9">
        <w:rPr>
          <w:rFonts w:eastAsia="SimSun"/>
        </w:rPr>
        <w:t>6.4.1.3.7</w:t>
      </w:r>
      <w:r>
        <w:rPr>
          <w:rFonts w:asciiTheme="minorHAnsi" w:eastAsiaTheme="minorEastAsia" w:hAnsiTheme="minorHAnsi" w:cstheme="minorBidi"/>
          <w:sz w:val="22"/>
          <w:szCs w:val="22"/>
          <w:lang w:eastAsia="en-GB"/>
        </w:rPr>
        <w:tab/>
      </w:r>
      <w:r w:rsidRPr="002E42F9">
        <w:rPr>
          <w:rFonts w:eastAsia="SimSun"/>
        </w:rPr>
        <w:t>Prohibiting handover over X2 or Xn (X2/Xn handover blacklisting)</w:t>
      </w:r>
      <w:r>
        <w:tab/>
      </w:r>
      <w:r>
        <w:fldChar w:fldCharType="begin" w:fldLock="1"/>
      </w:r>
      <w:r>
        <w:instrText xml:space="preserve"> PAGEREF _Toc91059843 \h </w:instrText>
      </w:r>
      <w:r>
        <w:fldChar w:fldCharType="separate"/>
      </w:r>
      <w:r>
        <w:t>22</w:t>
      </w:r>
      <w:r>
        <w:fldChar w:fldCharType="end"/>
      </w:r>
    </w:p>
    <w:p w14:paraId="1FCEC1A9" w14:textId="76BB3E00" w:rsidR="00BF2D33" w:rsidRDefault="00BF2D33">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_Toc91059844 \h </w:instrText>
      </w:r>
      <w:r>
        <w:fldChar w:fldCharType="separate"/>
      </w:r>
      <w:r>
        <w:t>22</w:t>
      </w:r>
      <w:r>
        <w:fldChar w:fldCharType="end"/>
      </w:r>
    </w:p>
    <w:p w14:paraId="59E83494" w14:textId="5A158CB1" w:rsidR="00BF2D33" w:rsidRDefault="00BF2D33">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_Toc91059845 \h </w:instrText>
      </w:r>
      <w:r>
        <w:fldChar w:fldCharType="separate"/>
      </w:r>
      <w:r>
        <w:t>22</w:t>
      </w:r>
      <w:r>
        <w:fldChar w:fldCharType="end"/>
      </w:r>
    </w:p>
    <w:p w14:paraId="3C35F6D8" w14:textId="533DDDBE" w:rsidR="00BF2D33" w:rsidRDefault="00BF2D33">
      <w:pPr>
        <w:pStyle w:val="TOC5"/>
        <w:rPr>
          <w:rFonts w:asciiTheme="minorHAnsi" w:eastAsiaTheme="minorEastAsia" w:hAnsiTheme="minorHAnsi" w:cstheme="minorBidi"/>
          <w:sz w:val="22"/>
          <w:szCs w:val="22"/>
          <w:lang w:eastAsia="en-GB"/>
        </w:rPr>
      </w:pPr>
      <w:r w:rsidRPr="00DB4109">
        <w:t>6.4.1.4.2</w:t>
      </w:r>
      <w:r>
        <w:rPr>
          <w:rFonts w:asciiTheme="minorHAnsi" w:eastAsiaTheme="minorEastAsia" w:hAnsiTheme="minorHAnsi" w:cstheme="minorBidi"/>
          <w:sz w:val="22"/>
          <w:szCs w:val="22"/>
          <w:lang w:eastAsia="en-GB"/>
        </w:rPr>
        <w:tab/>
      </w:r>
      <w:r w:rsidRPr="00DB4109">
        <w:t>PCI re-configuration failure mitigation</w:t>
      </w:r>
      <w:r>
        <w:tab/>
      </w:r>
      <w:r>
        <w:fldChar w:fldCharType="begin" w:fldLock="1"/>
      </w:r>
      <w:r>
        <w:instrText xml:space="preserve"> PAGEREF _Toc91059846 \h </w:instrText>
      </w:r>
      <w:r>
        <w:fldChar w:fldCharType="separate"/>
      </w:r>
      <w:r>
        <w:t>23</w:t>
      </w:r>
      <w:r>
        <w:fldChar w:fldCharType="end"/>
      </w:r>
    </w:p>
    <w:p w14:paraId="7D4B9794" w14:textId="7739004F" w:rsidR="00BF2D33" w:rsidRDefault="00BF2D33">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_Toc91059847 \h </w:instrText>
      </w:r>
      <w:r>
        <w:fldChar w:fldCharType="separate"/>
      </w:r>
      <w:r>
        <w:t>23</w:t>
      </w:r>
      <w:r>
        <w:fldChar w:fldCharType="end"/>
      </w:r>
    </w:p>
    <w:p w14:paraId="5803042C" w14:textId="2CC0EFAC" w:rsidR="00BF2D33" w:rsidRDefault="00BF2D33">
      <w:pPr>
        <w:pStyle w:val="TOC4"/>
        <w:rPr>
          <w:rFonts w:asciiTheme="minorHAnsi" w:eastAsiaTheme="minorEastAsia" w:hAnsiTheme="minorHAnsi" w:cstheme="minorBidi"/>
          <w:sz w:val="22"/>
          <w:szCs w:val="22"/>
          <w:lang w:eastAsia="en-GB"/>
        </w:rPr>
      </w:pPr>
      <w:r>
        <w:t>6.4.1.5</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_Toc91059848 \h </w:instrText>
      </w:r>
      <w:r>
        <w:fldChar w:fldCharType="separate"/>
      </w:r>
      <w:r>
        <w:t>24</w:t>
      </w:r>
      <w:r>
        <w:fldChar w:fldCharType="end"/>
      </w:r>
    </w:p>
    <w:p w14:paraId="06C3EC1F" w14:textId="394741D2" w:rsidR="00BF2D33" w:rsidRDefault="00BF2D3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_Toc91059849 \h </w:instrText>
      </w:r>
      <w:r>
        <w:fldChar w:fldCharType="separate"/>
      </w:r>
      <w:r>
        <w:t>24</w:t>
      </w:r>
      <w:r>
        <w:fldChar w:fldCharType="end"/>
      </w:r>
    </w:p>
    <w:p w14:paraId="25461676" w14:textId="322ECCEA" w:rsidR="00BF2D33" w:rsidRDefault="00BF2D3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_Toc91059850 \h </w:instrText>
      </w:r>
      <w:r>
        <w:fldChar w:fldCharType="separate"/>
      </w:r>
      <w:r>
        <w:t>24</w:t>
      </w:r>
      <w:r>
        <w:fldChar w:fldCharType="end"/>
      </w:r>
    </w:p>
    <w:p w14:paraId="0CD8855C" w14:textId="37DAEB8D" w:rsidR="00BF2D33" w:rsidRDefault="00BF2D33">
      <w:pPr>
        <w:pStyle w:val="TOC5"/>
        <w:rPr>
          <w:rFonts w:asciiTheme="minorHAnsi" w:eastAsiaTheme="minorEastAsia" w:hAnsiTheme="minorHAnsi" w:cstheme="minorBidi"/>
          <w:sz w:val="22"/>
          <w:szCs w:val="22"/>
          <w:lang w:eastAsia="en-GB"/>
        </w:rPr>
      </w:pPr>
      <w:r>
        <w:t>6.4.2.1.1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_Toc91059851 \h </w:instrText>
      </w:r>
      <w:r>
        <w:fldChar w:fldCharType="separate"/>
      </w:r>
      <w:r>
        <w:t>24</w:t>
      </w:r>
      <w:r>
        <w:fldChar w:fldCharType="end"/>
      </w:r>
    </w:p>
    <w:p w14:paraId="6980E1C0" w14:textId="032CE4E1" w:rsidR="00BF2D33" w:rsidRDefault="00BF2D33">
      <w:pPr>
        <w:pStyle w:val="TOC5"/>
        <w:rPr>
          <w:rFonts w:asciiTheme="minorHAnsi" w:eastAsiaTheme="minorEastAsia" w:hAnsiTheme="minorHAnsi" w:cstheme="minorBidi"/>
          <w:sz w:val="22"/>
          <w:szCs w:val="22"/>
          <w:lang w:eastAsia="en-GB"/>
        </w:rPr>
      </w:pPr>
      <w:r>
        <w:t>6.4.2.1.2</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_Toc91059852 \h </w:instrText>
      </w:r>
      <w:r>
        <w:fldChar w:fldCharType="separate"/>
      </w:r>
      <w:r>
        <w:t>25</w:t>
      </w:r>
      <w:r>
        <w:fldChar w:fldCharType="end"/>
      </w:r>
    </w:p>
    <w:p w14:paraId="10617FF5" w14:textId="0759DB36" w:rsidR="00BF2D33" w:rsidRDefault="00BF2D3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Use case for establishment of a new RAN NE in network</w:t>
      </w:r>
      <w:r>
        <w:tab/>
      </w:r>
      <w:r>
        <w:fldChar w:fldCharType="begin" w:fldLock="1"/>
      </w:r>
      <w:r>
        <w:instrText xml:space="preserve"> PAGEREF _Toc91059853 \h </w:instrText>
      </w:r>
      <w:r>
        <w:fldChar w:fldCharType="separate"/>
      </w:r>
      <w:r>
        <w:t>25</w:t>
      </w:r>
      <w:r>
        <w:fldChar w:fldCharType="end"/>
      </w:r>
    </w:p>
    <w:p w14:paraId="0776A17D" w14:textId="2785F29C" w:rsidR="00BF2D33" w:rsidRDefault="00BF2D33">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Use case for</w:t>
      </w:r>
      <w:r>
        <w:rPr>
          <w:lang w:eastAsia="zh-CN"/>
        </w:rPr>
        <w:t xml:space="preserve"> RAN NE plug and connect to management system</w:t>
      </w:r>
      <w:r>
        <w:tab/>
      </w:r>
      <w:r>
        <w:fldChar w:fldCharType="begin" w:fldLock="1"/>
      </w:r>
      <w:r>
        <w:instrText xml:space="preserve"> PAGEREF _Toc91059854 \h </w:instrText>
      </w:r>
      <w:r>
        <w:fldChar w:fldCharType="separate"/>
      </w:r>
      <w:r>
        <w:t>25</w:t>
      </w:r>
      <w:r>
        <w:fldChar w:fldCharType="end"/>
      </w:r>
    </w:p>
    <w:p w14:paraId="6D1DF6D3" w14:textId="069D861F" w:rsidR="00BF2D33" w:rsidRDefault="00BF2D33">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Use case for</w:t>
      </w:r>
      <w:r>
        <w:rPr>
          <w:lang w:eastAsia="zh-CN"/>
        </w:rPr>
        <w:t xml:space="preserve"> self-configuration of a new RAN NE</w:t>
      </w:r>
      <w:r>
        <w:tab/>
      </w:r>
      <w:r>
        <w:fldChar w:fldCharType="begin" w:fldLock="1"/>
      </w:r>
      <w:r>
        <w:instrText xml:space="preserve"> PAGEREF _Toc91059855 \h </w:instrText>
      </w:r>
      <w:r>
        <w:fldChar w:fldCharType="separate"/>
      </w:r>
      <w:r>
        <w:t>25</w:t>
      </w:r>
      <w:r>
        <w:fldChar w:fldCharType="end"/>
      </w:r>
    </w:p>
    <w:p w14:paraId="3192E242" w14:textId="1FDE2042" w:rsidR="00BF2D33" w:rsidRDefault="00BF2D3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_Toc91059856 \h </w:instrText>
      </w:r>
      <w:r>
        <w:fldChar w:fldCharType="separate"/>
      </w:r>
      <w:r>
        <w:t>27</w:t>
      </w:r>
      <w:r>
        <w:fldChar w:fldCharType="end"/>
      </w:r>
    </w:p>
    <w:p w14:paraId="6AFEBD24" w14:textId="45465DD5" w:rsidR="00BF2D33" w:rsidRDefault="00BF2D33">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rsidRPr="002E42F9">
        <w:rPr>
          <w:color w:val="000000"/>
        </w:rPr>
        <w:t>Centralized Capacity and Coverage Optimization (CCO)</w:t>
      </w:r>
      <w:r>
        <w:tab/>
      </w:r>
      <w:r>
        <w:fldChar w:fldCharType="begin" w:fldLock="1"/>
      </w:r>
      <w:r>
        <w:instrText xml:space="preserve"> PAGEREF _Toc91059857 \h </w:instrText>
      </w:r>
      <w:r>
        <w:fldChar w:fldCharType="separate"/>
      </w:r>
      <w:r>
        <w:t>27</w:t>
      </w:r>
      <w:r>
        <w:fldChar w:fldCharType="end"/>
      </w:r>
    </w:p>
    <w:p w14:paraId="49AAECA3" w14:textId="13F7D82C" w:rsidR="00BF2D33" w:rsidRDefault="00BF2D33">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_Toc91059858 \h </w:instrText>
      </w:r>
      <w:r>
        <w:fldChar w:fldCharType="separate"/>
      </w:r>
      <w:r>
        <w:t>28</w:t>
      </w:r>
      <w:r>
        <w:fldChar w:fldCharType="end"/>
      </w:r>
    </w:p>
    <w:p w14:paraId="3D450C0C" w14:textId="785F3C1D" w:rsidR="00BF2D33" w:rsidRDefault="00BF2D33">
      <w:pPr>
        <w:pStyle w:val="TOC1"/>
        <w:rPr>
          <w:rFonts w:asciiTheme="minorHAnsi" w:eastAsiaTheme="minorEastAsia" w:hAnsiTheme="minorHAnsi" w:cstheme="minorBidi"/>
          <w:szCs w:val="22"/>
          <w:lang w:eastAsia="en-GB"/>
        </w:rPr>
      </w:pPr>
      <w:r w:rsidRPr="002E42F9">
        <w:rPr>
          <w:lang w:val="es-ES"/>
        </w:rPr>
        <w:t>7</w:t>
      </w:r>
      <w:r>
        <w:rPr>
          <w:rFonts w:asciiTheme="minorHAnsi" w:eastAsiaTheme="minorEastAsia" w:hAnsiTheme="minorHAnsi" w:cstheme="minorBidi"/>
          <w:szCs w:val="22"/>
          <w:lang w:eastAsia="en-GB"/>
        </w:rPr>
        <w:tab/>
      </w:r>
      <w:r w:rsidRPr="002E42F9">
        <w:rPr>
          <w:lang w:val="es-ES"/>
        </w:rPr>
        <w:t>Management services for SON</w:t>
      </w:r>
      <w:r>
        <w:tab/>
      </w:r>
      <w:r>
        <w:fldChar w:fldCharType="begin" w:fldLock="1"/>
      </w:r>
      <w:r>
        <w:instrText xml:space="preserve"> PAGEREF _Toc91059859 \h </w:instrText>
      </w:r>
      <w:r>
        <w:fldChar w:fldCharType="separate"/>
      </w:r>
      <w:r>
        <w:t>28</w:t>
      </w:r>
      <w:r>
        <w:fldChar w:fldCharType="end"/>
      </w:r>
    </w:p>
    <w:p w14:paraId="1CEBF23E" w14:textId="1D5B1102" w:rsidR="00BF2D33" w:rsidRDefault="00BF2D33">
      <w:pPr>
        <w:pStyle w:val="TOC2"/>
        <w:rPr>
          <w:rFonts w:asciiTheme="minorHAnsi" w:eastAsiaTheme="minorEastAsia" w:hAnsiTheme="minorHAnsi" w:cstheme="minorBidi"/>
          <w:sz w:val="22"/>
          <w:szCs w:val="22"/>
          <w:lang w:eastAsia="en-GB"/>
        </w:rPr>
      </w:pPr>
      <w:r w:rsidRPr="002E42F9">
        <w:rPr>
          <w:lang w:val="es-ES"/>
        </w:rPr>
        <w:t>7.1</w:t>
      </w:r>
      <w:r>
        <w:rPr>
          <w:rFonts w:asciiTheme="minorHAnsi" w:eastAsiaTheme="minorEastAsia" w:hAnsiTheme="minorHAnsi" w:cstheme="minorBidi"/>
          <w:sz w:val="22"/>
          <w:szCs w:val="22"/>
          <w:lang w:eastAsia="en-GB"/>
        </w:rPr>
        <w:tab/>
      </w:r>
      <w:r w:rsidRPr="002E42F9">
        <w:rPr>
          <w:lang w:val="es-ES"/>
        </w:rPr>
        <w:t>Management services for D-SON management</w:t>
      </w:r>
      <w:r>
        <w:tab/>
      </w:r>
      <w:r>
        <w:fldChar w:fldCharType="begin" w:fldLock="1"/>
      </w:r>
      <w:r>
        <w:instrText xml:space="preserve"> PAGEREF _Toc91059860 \h </w:instrText>
      </w:r>
      <w:r>
        <w:fldChar w:fldCharType="separate"/>
      </w:r>
      <w:r>
        <w:t>28</w:t>
      </w:r>
      <w:r>
        <w:fldChar w:fldCharType="end"/>
      </w:r>
    </w:p>
    <w:p w14:paraId="22B8EBBF" w14:textId="1BAD0021" w:rsidR="00BF2D33" w:rsidRDefault="00BF2D33">
      <w:pPr>
        <w:pStyle w:val="TOC3"/>
        <w:rPr>
          <w:rFonts w:asciiTheme="minorHAnsi" w:eastAsiaTheme="minorEastAsia" w:hAnsiTheme="minorHAnsi" w:cstheme="minorBidi"/>
          <w:sz w:val="22"/>
          <w:szCs w:val="22"/>
          <w:lang w:eastAsia="en-GB"/>
        </w:rPr>
      </w:pPr>
      <w:r w:rsidRPr="002E42F9">
        <w:rPr>
          <w:lang w:val="es-ES"/>
        </w:rPr>
        <w:t>7.1.1</w:t>
      </w:r>
      <w:r>
        <w:rPr>
          <w:rFonts w:asciiTheme="minorHAnsi" w:eastAsiaTheme="minorEastAsia" w:hAnsiTheme="minorHAnsi" w:cstheme="minorBidi"/>
          <w:sz w:val="22"/>
          <w:szCs w:val="22"/>
          <w:lang w:eastAsia="en-GB"/>
        </w:rPr>
        <w:tab/>
      </w:r>
      <w:r w:rsidRPr="002E42F9">
        <w:rPr>
          <w:lang w:val="es-ES"/>
        </w:rPr>
        <w:t>RACH Optimization (Random Access Optimisation)</w:t>
      </w:r>
      <w:r>
        <w:tab/>
      </w:r>
      <w:r>
        <w:fldChar w:fldCharType="begin" w:fldLock="1"/>
      </w:r>
      <w:r>
        <w:instrText xml:space="preserve"> PAGEREF _Toc91059861 \h </w:instrText>
      </w:r>
      <w:r>
        <w:fldChar w:fldCharType="separate"/>
      </w:r>
      <w:r>
        <w:t>28</w:t>
      </w:r>
      <w:r>
        <w:fldChar w:fldCharType="end"/>
      </w:r>
    </w:p>
    <w:p w14:paraId="2B38D335" w14:textId="02880C64" w:rsidR="00BF2D33" w:rsidRDefault="00BF2D33">
      <w:pPr>
        <w:pStyle w:val="TOC4"/>
        <w:rPr>
          <w:rFonts w:asciiTheme="minorHAnsi" w:eastAsiaTheme="minorEastAsia" w:hAnsiTheme="minorHAnsi" w:cstheme="minorBidi"/>
          <w:sz w:val="22"/>
          <w:szCs w:val="22"/>
          <w:lang w:eastAsia="en-GB"/>
        </w:rPr>
      </w:pPr>
      <w:r w:rsidRPr="002E42F9">
        <w:rPr>
          <w:lang w:val="es-ES"/>
        </w:rPr>
        <w:t>7.1.1.1</w:t>
      </w:r>
      <w:r>
        <w:rPr>
          <w:rFonts w:asciiTheme="minorHAnsi" w:eastAsiaTheme="minorEastAsia" w:hAnsiTheme="minorHAnsi" w:cstheme="minorBidi"/>
          <w:sz w:val="22"/>
          <w:szCs w:val="22"/>
          <w:lang w:eastAsia="en-GB"/>
        </w:rPr>
        <w:tab/>
      </w:r>
      <w:r w:rsidRPr="002E42F9">
        <w:rPr>
          <w:lang w:val="es-ES"/>
        </w:rPr>
        <w:t>MnS component type A</w:t>
      </w:r>
      <w:r>
        <w:tab/>
      </w:r>
      <w:r>
        <w:fldChar w:fldCharType="begin" w:fldLock="1"/>
      </w:r>
      <w:r>
        <w:instrText xml:space="preserve"> PAGEREF _Toc91059862 \h </w:instrText>
      </w:r>
      <w:r>
        <w:fldChar w:fldCharType="separate"/>
      </w:r>
      <w:r>
        <w:t>28</w:t>
      </w:r>
      <w:r>
        <w:fldChar w:fldCharType="end"/>
      </w:r>
    </w:p>
    <w:p w14:paraId="3E0B6368" w14:textId="1BC263E2" w:rsidR="00BF2D33" w:rsidRDefault="00BF2D33">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_Toc91059863 \h </w:instrText>
      </w:r>
      <w:r>
        <w:fldChar w:fldCharType="separate"/>
      </w:r>
      <w:r>
        <w:t>29</w:t>
      </w:r>
      <w:r>
        <w:fldChar w:fldCharType="end"/>
      </w:r>
    </w:p>
    <w:p w14:paraId="55F16DBD" w14:textId="5DCBD77E" w:rsidR="00BF2D33" w:rsidRDefault="00BF2D33">
      <w:pPr>
        <w:pStyle w:val="TOC5"/>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Targets information</w:t>
      </w:r>
      <w:r>
        <w:tab/>
      </w:r>
      <w:r>
        <w:fldChar w:fldCharType="begin" w:fldLock="1"/>
      </w:r>
      <w:r>
        <w:instrText xml:space="preserve"> PAGEREF _Toc91059864 \h </w:instrText>
      </w:r>
      <w:r>
        <w:fldChar w:fldCharType="separate"/>
      </w:r>
      <w:r>
        <w:t>29</w:t>
      </w:r>
      <w:r>
        <w:fldChar w:fldCharType="end"/>
      </w:r>
    </w:p>
    <w:p w14:paraId="2A0BC726" w14:textId="03DE3E35" w:rsidR="00BF2D33" w:rsidRDefault="00BF2D33">
      <w:pPr>
        <w:pStyle w:val="TOC5"/>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_Toc91059865 \h </w:instrText>
      </w:r>
      <w:r>
        <w:fldChar w:fldCharType="separate"/>
      </w:r>
      <w:r>
        <w:t>29</w:t>
      </w:r>
      <w:r>
        <w:fldChar w:fldCharType="end"/>
      </w:r>
    </w:p>
    <w:p w14:paraId="20E3CE54" w14:textId="1B85E667" w:rsidR="00BF2D33" w:rsidRDefault="00BF2D33">
      <w:pPr>
        <w:pStyle w:val="TOC5"/>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_Toc91059866 \h </w:instrText>
      </w:r>
      <w:r>
        <w:fldChar w:fldCharType="separate"/>
      </w:r>
      <w:r>
        <w:t>29</w:t>
      </w:r>
      <w:r>
        <w:fldChar w:fldCharType="end"/>
      </w:r>
    </w:p>
    <w:p w14:paraId="5E6F37F8" w14:textId="21C466FD" w:rsidR="00BF2D33" w:rsidRDefault="00BF2D33">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_Toc91059867 \h </w:instrText>
      </w:r>
      <w:r>
        <w:fldChar w:fldCharType="separate"/>
      </w:r>
      <w:r>
        <w:t>29</w:t>
      </w:r>
      <w:r>
        <w:fldChar w:fldCharType="end"/>
      </w:r>
    </w:p>
    <w:p w14:paraId="6BC2FB8F" w14:textId="73BA098E" w:rsidR="00BF2D33" w:rsidRDefault="00BF2D33">
      <w:pPr>
        <w:pStyle w:val="TOC5"/>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_Toc91059868 \h </w:instrText>
      </w:r>
      <w:r>
        <w:fldChar w:fldCharType="separate"/>
      </w:r>
      <w:r>
        <w:t>29</w:t>
      </w:r>
      <w:r>
        <w:fldChar w:fldCharType="end"/>
      </w:r>
    </w:p>
    <w:p w14:paraId="32398E51" w14:textId="0D5E250F" w:rsidR="00BF2D33" w:rsidRDefault="00BF2D33">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_Toc91059869 \h </w:instrText>
      </w:r>
      <w:r>
        <w:fldChar w:fldCharType="separate"/>
      </w:r>
      <w:r>
        <w:t>30</w:t>
      </w:r>
      <w:r>
        <w:fldChar w:fldCharType="end"/>
      </w:r>
    </w:p>
    <w:p w14:paraId="65158C85" w14:textId="6260B0A9" w:rsidR="00BF2D33" w:rsidRDefault="00BF2D33">
      <w:pPr>
        <w:pStyle w:val="TOC4"/>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_Toc91059870 \h </w:instrText>
      </w:r>
      <w:r>
        <w:fldChar w:fldCharType="separate"/>
      </w:r>
      <w:r>
        <w:t>30</w:t>
      </w:r>
      <w:r>
        <w:fldChar w:fldCharType="end"/>
      </w:r>
    </w:p>
    <w:p w14:paraId="06BCB505" w14:textId="2900BB6C" w:rsidR="00BF2D33" w:rsidRDefault="00BF2D33">
      <w:pPr>
        <w:pStyle w:val="TOC4"/>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_Toc91059871 \h </w:instrText>
      </w:r>
      <w:r>
        <w:fldChar w:fldCharType="separate"/>
      </w:r>
      <w:r>
        <w:t>30</w:t>
      </w:r>
      <w:r>
        <w:fldChar w:fldCharType="end"/>
      </w:r>
    </w:p>
    <w:p w14:paraId="1079271C" w14:textId="23E8C5DB" w:rsidR="00BF2D33" w:rsidRDefault="00BF2D33">
      <w:pPr>
        <w:pStyle w:val="TOC5"/>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Targets information</w:t>
      </w:r>
      <w:r>
        <w:tab/>
      </w:r>
      <w:r>
        <w:fldChar w:fldCharType="begin" w:fldLock="1"/>
      </w:r>
      <w:r>
        <w:instrText xml:space="preserve"> PAGEREF _Toc91059872 \h </w:instrText>
      </w:r>
      <w:r>
        <w:fldChar w:fldCharType="separate"/>
      </w:r>
      <w:r>
        <w:t>30</w:t>
      </w:r>
      <w:r>
        <w:fldChar w:fldCharType="end"/>
      </w:r>
    </w:p>
    <w:p w14:paraId="12DE09AF" w14:textId="1CA44137" w:rsidR="00BF2D33" w:rsidRDefault="00BF2D33">
      <w:pPr>
        <w:pStyle w:val="TOC5"/>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_Toc91059873 \h </w:instrText>
      </w:r>
      <w:r>
        <w:fldChar w:fldCharType="separate"/>
      </w:r>
      <w:r>
        <w:t>30</w:t>
      </w:r>
      <w:r>
        <w:fldChar w:fldCharType="end"/>
      </w:r>
    </w:p>
    <w:p w14:paraId="6B262E00" w14:textId="02CAAE0A" w:rsidR="00BF2D33" w:rsidRDefault="00BF2D33">
      <w:pPr>
        <w:pStyle w:val="TOC5"/>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_Toc91059874 \h </w:instrText>
      </w:r>
      <w:r>
        <w:fldChar w:fldCharType="separate"/>
      </w:r>
      <w:r>
        <w:t>31</w:t>
      </w:r>
      <w:r>
        <w:fldChar w:fldCharType="end"/>
      </w:r>
    </w:p>
    <w:p w14:paraId="32BFB561" w14:textId="606B1937" w:rsidR="00BF2D33" w:rsidRDefault="00BF2D33">
      <w:pPr>
        <w:pStyle w:val="TOC4"/>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_Toc91059875 \h </w:instrText>
      </w:r>
      <w:r>
        <w:fldChar w:fldCharType="separate"/>
      </w:r>
      <w:r>
        <w:t>31</w:t>
      </w:r>
      <w:r>
        <w:fldChar w:fldCharType="end"/>
      </w:r>
    </w:p>
    <w:p w14:paraId="7F9E1BFB" w14:textId="089D79C0" w:rsidR="00BF2D33" w:rsidRDefault="00BF2D33">
      <w:pPr>
        <w:pStyle w:val="TOC5"/>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_Toc91059876 \h </w:instrText>
      </w:r>
      <w:r>
        <w:fldChar w:fldCharType="separate"/>
      </w:r>
      <w:r>
        <w:t>31</w:t>
      </w:r>
      <w:r>
        <w:fldChar w:fldCharType="end"/>
      </w:r>
    </w:p>
    <w:p w14:paraId="6FA472E7" w14:textId="206E9B9F" w:rsidR="00BF2D33" w:rsidRDefault="00BF2D33">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_Toc91059877 \h </w:instrText>
      </w:r>
      <w:r>
        <w:fldChar w:fldCharType="separate"/>
      </w:r>
      <w:r>
        <w:t>32</w:t>
      </w:r>
      <w:r>
        <w:fldChar w:fldCharType="end"/>
      </w:r>
    </w:p>
    <w:p w14:paraId="12D8F88A" w14:textId="68D6BDB8" w:rsidR="00BF2D33" w:rsidRDefault="00BF2D33">
      <w:pPr>
        <w:pStyle w:val="TOC4"/>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_Toc91059878 \h </w:instrText>
      </w:r>
      <w:r>
        <w:fldChar w:fldCharType="separate"/>
      </w:r>
      <w:r>
        <w:t>32</w:t>
      </w:r>
      <w:r>
        <w:fldChar w:fldCharType="end"/>
      </w:r>
    </w:p>
    <w:p w14:paraId="28C379E9" w14:textId="34B40AEB" w:rsidR="00BF2D33" w:rsidRDefault="00BF2D33">
      <w:pPr>
        <w:pStyle w:val="TOC4"/>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_Toc91059879 \h </w:instrText>
      </w:r>
      <w:r>
        <w:fldChar w:fldCharType="separate"/>
      </w:r>
      <w:r>
        <w:t>32</w:t>
      </w:r>
      <w:r>
        <w:fldChar w:fldCharType="end"/>
      </w:r>
    </w:p>
    <w:p w14:paraId="6E28A6D3" w14:textId="42A65A6F" w:rsidR="00BF2D33" w:rsidRDefault="00BF2D33">
      <w:pPr>
        <w:pStyle w:val="TOC5"/>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_Toc91059880 \h </w:instrText>
      </w:r>
      <w:r>
        <w:fldChar w:fldCharType="separate"/>
      </w:r>
      <w:r>
        <w:t>32</w:t>
      </w:r>
      <w:r>
        <w:fldChar w:fldCharType="end"/>
      </w:r>
    </w:p>
    <w:p w14:paraId="2894DBEC" w14:textId="51DC0B94" w:rsidR="00BF2D33" w:rsidRDefault="00BF2D33">
      <w:pPr>
        <w:pStyle w:val="TOC5"/>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_Toc91059881 \h </w:instrText>
      </w:r>
      <w:r>
        <w:fldChar w:fldCharType="separate"/>
      </w:r>
      <w:r>
        <w:t>33</w:t>
      </w:r>
      <w:r>
        <w:fldChar w:fldCharType="end"/>
      </w:r>
    </w:p>
    <w:p w14:paraId="71C5BC88" w14:textId="7A83CF9F" w:rsidR="00BF2D33" w:rsidRDefault="00BF2D33">
      <w:pPr>
        <w:pStyle w:val="TOC4"/>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_Toc91059882 \h </w:instrText>
      </w:r>
      <w:r>
        <w:fldChar w:fldCharType="separate"/>
      </w:r>
      <w:r>
        <w:t>33</w:t>
      </w:r>
      <w:r>
        <w:fldChar w:fldCharType="end"/>
      </w:r>
    </w:p>
    <w:p w14:paraId="49DE9867" w14:textId="35F76B2A" w:rsidR="00BF2D33" w:rsidRDefault="00BF2D33">
      <w:pPr>
        <w:pStyle w:val="TOC5"/>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Notification information</w:t>
      </w:r>
      <w:r>
        <w:tab/>
      </w:r>
      <w:r>
        <w:fldChar w:fldCharType="begin" w:fldLock="1"/>
      </w:r>
      <w:r>
        <w:instrText xml:space="preserve"> PAGEREF _Toc91059883 \h </w:instrText>
      </w:r>
      <w:r>
        <w:fldChar w:fldCharType="separate"/>
      </w:r>
      <w:r>
        <w:t>33</w:t>
      </w:r>
      <w:r>
        <w:fldChar w:fldCharType="end"/>
      </w:r>
    </w:p>
    <w:p w14:paraId="7B898FF1" w14:textId="58434E85" w:rsidR="00BF2D33" w:rsidRDefault="00BF2D33">
      <w:pPr>
        <w:pStyle w:val="TOC5"/>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Alarm notification information</w:t>
      </w:r>
      <w:r>
        <w:tab/>
      </w:r>
      <w:r>
        <w:fldChar w:fldCharType="begin" w:fldLock="1"/>
      </w:r>
      <w:r>
        <w:instrText xml:space="preserve"> PAGEREF _Toc91059884 \h </w:instrText>
      </w:r>
      <w:r>
        <w:fldChar w:fldCharType="separate"/>
      </w:r>
      <w:r>
        <w:t>33</w:t>
      </w:r>
      <w:r>
        <w:fldChar w:fldCharType="end"/>
      </w:r>
    </w:p>
    <w:p w14:paraId="6763F94C" w14:textId="07C82E68" w:rsidR="00BF2D33" w:rsidRDefault="00BF2D33">
      <w:pPr>
        <w:pStyle w:val="TOC3"/>
        <w:rPr>
          <w:rFonts w:asciiTheme="minorHAnsi" w:eastAsiaTheme="minorEastAsia" w:hAnsiTheme="minorHAnsi" w:cstheme="minorBidi"/>
          <w:sz w:val="22"/>
          <w:szCs w:val="22"/>
          <w:lang w:eastAsia="en-GB"/>
        </w:rPr>
      </w:pPr>
      <w:r w:rsidRPr="002E42F9">
        <w:rPr>
          <w:rFonts w:eastAsia="PMingLiU"/>
        </w:rPr>
        <w:t>7.1.4</w:t>
      </w:r>
      <w:r>
        <w:rPr>
          <w:rFonts w:asciiTheme="minorHAnsi" w:eastAsiaTheme="minorEastAsia" w:hAnsiTheme="minorHAnsi" w:cstheme="minorBidi"/>
          <w:sz w:val="22"/>
          <w:szCs w:val="22"/>
          <w:lang w:eastAsia="en-GB"/>
        </w:rPr>
        <w:tab/>
      </w:r>
      <w:r w:rsidRPr="002E42F9">
        <w:rPr>
          <w:rFonts w:eastAsia="PMingLiU"/>
        </w:rPr>
        <w:t>ANR management</w:t>
      </w:r>
      <w:r>
        <w:tab/>
      </w:r>
      <w:r>
        <w:fldChar w:fldCharType="begin" w:fldLock="1"/>
      </w:r>
      <w:r>
        <w:instrText xml:space="preserve"> PAGEREF _Toc91059885 \h </w:instrText>
      </w:r>
      <w:r>
        <w:fldChar w:fldCharType="separate"/>
      </w:r>
      <w:r>
        <w:t>33</w:t>
      </w:r>
      <w:r>
        <w:fldChar w:fldCharType="end"/>
      </w:r>
    </w:p>
    <w:p w14:paraId="015FD66B" w14:textId="65D35933" w:rsidR="00BF2D33" w:rsidRDefault="00BF2D33">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_Toc91059886 \h </w:instrText>
      </w:r>
      <w:r>
        <w:fldChar w:fldCharType="separate"/>
      </w:r>
      <w:r>
        <w:t>34</w:t>
      </w:r>
      <w:r>
        <w:fldChar w:fldCharType="end"/>
      </w:r>
    </w:p>
    <w:p w14:paraId="54B1795F" w14:textId="709B4839" w:rsidR="00BF2D33" w:rsidRDefault="00BF2D33">
      <w:pPr>
        <w:pStyle w:val="TOC4"/>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_Toc91059887 \h </w:instrText>
      </w:r>
      <w:r>
        <w:fldChar w:fldCharType="separate"/>
      </w:r>
      <w:r>
        <w:t>34</w:t>
      </w:r>
      <w:r>
        <w:fldChar w:fldCharType="end"/>
      </w:r>
    </w:p>
    <w:p w14:paraId="378A1BB0" w14:textId="45401F97" w:rsidR="00BF2D33" w:rsidRDefault="00BF2D33">
      <w:pPr>
        <w:pStyle w:val="TOC4"/>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_Toc91059888 \h </w:instrText>
      </w:r>
      <w:r>
        <w:fldChar w:fldCharType="separate"/>
      </w:r>
      <w:r>
        <w:t>34</w:t>
      </w:r>
      <w:r>
        <w:fldChar w:fldCharType="end"/>
      </w:r>
    </w:p>
    <w:p w14:paraId="4854FCA3" w14:textId="7DFF13D9" w:rsidR="00BF2D33" w:rsidRDefault="00BF2D33">
      <w:pPr>
        <w:pStyle w:val="TOC5"/>
        <w:rPr>
          <w:rFonts w:asciiTheme="minorHAnsi" w:eastAsiaTheme="minorEastAsia" w:hAnsiTheme="minorHAnsi" w:cstheme="minorBidi"/>
          <w:sz w:val="22"/>
          <w:szCs w:val="22"/>
          <w:lang w:eastAsia="en-GB"/>
        </w:rPr>
      </w:pPr>
      <w:r>
        <w:t>7.1.5.2.1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_Toc91059889 \h </w:instrText>
      </w:r>
      <w:r>
        <w:fldChar w:fldCharType="separate"/>
      </w:r>
      <w:r>
        <w:t>34</w:t>
      </w:r>
      <w:r>
        <w:fldChar w:fldCharType="end"/>
      </w:r>
    </w:p>
    <w:p w14:paraId="7F6CE0E9" w14:textId="08F784BA" w:rsidR="00BF2D33" w:rsidRDefault="00BF2D33">
      <w:pPr>
        <w:pStyle w:val="TOC5"/>
        <w:rPr>
          <w:rFonts w:asciiTheme="minorHAnsi" w:eastAsiaTheme="minorEastAsia" w:hAnsiTheme="minorHAnsi" w:cstheme="minorBidi"/>
          <w:sz w:val="22"/>
          <w:szCs w:val="22"/>
          <w:lang w:eastAsia="en-GB"/>
        </w:rPr>
      </w:pPr>
      <w:r>
        <w:t>7.1.5.2.2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_Toc91059890 \h </w:instrText>
      </w:r>
      <w:r>
        <w:fldChar w:fldCharType="separate"/>
      </w:r>
      <w:r>
        <w:t>34</w:t>
      </w:r>
      <w:r>
        <w:fldChar w:fldCharType="end"/>
      </w:r>
    </w:p>
    <w:p w14:paraId="0EFD59D6" w14:textId="79022482" w:rsidR="00BF2D33" w:rsidRDefault="00BF2D33">
      <w:pPr>
        <w:pStyle w:val="TOC4"/>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_Toc91059891 \h </w:instrText>
      </w:r>
      <w:r>
        <w:fldChar w:fldCharType="separate"/>
      </w:r>
      <w:r>
        <w:t>35</w:t>
      </w:r>
      <w:r>
        <w:fldChar w:fldCharType="end"/>
      </w:r>
    </w:p>
    <w:p w14:paraId="286C1EB7" w14:textId="31254B08" w:rsidR="00BF2D33" w:rsidRDefault="00BF2D33">
      <w:pPr>
        <w:pStyle w:val="TOC5"/>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_Toc91059892 \h </w:instrText>
      </w:r>
      <w:r>
        <w:fldChar w:fldCharType="separate"/>
      </w:r>
      <w:r>
        <w:t>35</w:t>
      </w:r>
      <w:r>
        <w:fldChar w:fldCharType="end"/>
      </w:r>
    </w:p>
    <w:p w14:paraId="56E32041" w14:textId="1A57430E" w:rsidR="00BF2D33" w:rsidRDefault="00BF2D3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Management services for C-SON</w:t>
      </w:r>
      <w:r>
        <w:tab/>
      </w:r>
      <w:r>
        <w:fldChar w:fldCharType="begin" w:fldLock="1"/>
      </w:r>
      <w:r>
        <w:instrText xml:space="preserve"> PAGEREF _Toc91059893 \h </w:instrText>
      </w:r>
      <w:r>
        <w:fldChar w:fldCharType="separate"/>
      </w:r>
      <w:r>
        <w:t>36</w:t>
      </w:r>
      <w:r>
        <w:fldChar w:fldCharType="end"/>
      </w:r>
    </w:p>
    <w:p w14:paraId="62594C48" w14:textId="30325EFE" w:rsidR="00BF2D33" w:rsidRDefault="00BF2D3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_Toc91059894 \h </w:instrText>
      </w:r>
      <w:r>
        <w:fldChar w:fldCharType="separate"/>
      </w:r>
      <w:r>
        <w:t>36</w:t>
      </w:r>
      <w:r>
        <w:fldChar w:fldCharType="end"/>
      </w:r>
    </w:p>
    <w:p w14:paraId="16D04ADD" w14:textId="1999DDD5" w:rsidR="00BF2D33" w:rsidRDefault="00BF2D33">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_Toc91059895 \h </w:instrText>
      </w:r>
      <w:r>
        <w:fldChar w:fldCharType="separate"/>
      </w:r>
      <w:r>
        <w:t>36</w:t>
      </w:r>
      <w:r>
        <w:fldChar w:fldCharType="end"/>
      </w:r>
    </w:p>
    <w:p w14:paraId="4FD4B88E" w14:textId="21DF37B7" w:rsidR="00BF2D33" w:rsidRDefault="00BF2D33">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_Toc91059896 \h </w:instrText>
      </w:r>
      <w:r>
        <w:fldChar w:fldCharType="separate"/>
      </w:r>
      <w:r>
        <w:t>36</w:t>
      </w:r>
      <w:r>
        <w:fldChar w:fldCharType="end"/>
      </w:r>
    </w:p>
    <w:p w14:paraId="2EB9093C" w14:textId="6199F7A5" w:rsidR="00BF2D33" w:rsidRDefault="00BF2D33">
      <w:pPr>
        <w:pStyle w:val="TOC5"/>
        <w:rPr>
          <w:rFonts w:asciiTheme="minorHAnsi" w:eastAsiaTheme="minorEastAsia" w:hAnsiTheme="minorHAnsi" w:cstheme="minorBidi"/>
          <w:sz w:val="22"/>
          <w:szCs w:val="22"/>
          <w:lang w:eastAsia="en-GB"/>
        </w:rPr>
      </w:pPr>
      <w:r>
        <w:t>7.2.1.2.1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_Toc91059897 \h </w:instrText>
      </w:r>
      <w:r>
        <w:fldChar w:fldCharType="separate"/>
      </w:r>
      <w:r>
        <w:t>36</w:t>
      </w:r>
      <w:r>
        <w:fldChar w:fldCharType="end"/>
      </w:r>
    </w:p>
    <w:p w14:paraId="0BA420FC" w14:textId="05C2CFE5" w:rsidR="00BF2D33" w:rsidRDefault="00BF2D33">
      <w:pPr>
        <w:pStyle w:val="TOC5"/>
        <w:rPr>
          <w:rFonts w:asciiTheme="minorHAnsi" w:eastAsiaTheme="minorEastAsia" w:hAnsiTheme="minorHAnsi" w:cstheme="minorBidi"/>
          <w:sz w:val="22"/>
          <w:szCs w:val="22"/>
          <w:lang w:eastAsia="en-GB"/>
        </w:rPr>
      </w:pPr>
      <w:r>
        <w:t>7.2.1.2.2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_Toc91059898 \h </w:instrText>
      </w:r>
      <w:r>
        <w:fldChar w:fldCharType="separate"/>
      </w:r>
      <w:r>
        <w:t>37</w:t>
      </w:r>
      <w:r>
        <w:fldChar w:fldCharType="end"/>
      </w:r>
    </w:p>
    <w:p w14:paraId="32922363" w14:textId="534E2404" w:rsidR="00BF2D33" w:rsidRDefault="00BF2D33">
      <w:pPr>
        <w:pStyle w:val="TOC4"/>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_Toc91059899 \h </w:instrText>
      </w:r>
      <w:r>
        <w:fldChar w:fldCharType="separate"/>
      </w:r>
      <w:r>
        <w:t>37</w:t>
      </w:r>
      <w:r>
        <w:fldChar w:fldCharType="end"/>
      </w:r>
    </w:p>
    <w:p w14:paraId="2B645D84" w14:textId="79B06F28" w:rsidR="00BF2D33" w:rsidRDefault="00BF2D33">
      <w:pPr>
        <w:pStyle w:val="TOC5"/>
        <w:rPr>
          <w:rFonts w:asciiTheme="minorHAnsi" w:eastAsiaTheme="minorEastAsia" w:hAnsiTheme="minorHAnsi" w:cstheme="minorBidi"/>
          <w:sz w:val="22"/>
          <w:szCs w:val="22"/>
          <w:lang w:eastAsia="en-GB"/>
        </w:rPr>
      </w:pPr>
      <w:r>
        <w:t>7.2.1.3.1</w:t>
      </w:r>
      <w:r>
        <w:rPr>
          <w:rFonts w:asciiTheme="minorHAnsi" w:eastAsiaTheme="minorEastAsia" w:hAnsiTheme="minorHAnsi" w:cstheme="minorBidi"/>
          <w:sz w:val="22"/>
          <w:szCs w:val="22"/>
          <w:lang w:eastAsia="en-GB"/>
        </w:rPr>
        <w:tab/>
      </w:r>
      <w:r>
        <w:t>Notifications information</w:t>
      </w:r>
      <w:r>
        <w:tab/>
      </w:r>
      <w:r>
        <w:fldChar w:fldCharType="begin" w:fldLock="1"/>
      </w:r>
      <w:r>
        <w:instrText xml:space="preserve"> PAGEREF _Toc91059900 \h </w:instrText>
      </w:r>
      <w:r>
        <w:fldChar w:fldCharType="separate"/>
      </w:r>
      <w:r>
        <w:t>37</w:t>
      </w:r>
      <w:r>
        <w:fldChar w:fldCharType="end"/>
      </w:r>
    </w:p>
    <w:p w14:paraId="44644E8B" w14:textId="15E4D6A8" w:rsidR="00BF2D33" w:rsidRDefault="00BF2D33">
      <w:pPr>
        <w:pStyle w:val="TOC5"/>
        <w:rPr>
          <w:rFonts w:asciiTheme="minorHAnsi" w:eastAsiaTheme="minorEastAsia" w:hAnsiTheme="minorHAnsi" w:cstheme="minorBidi"/>
          <w:sz w:val="22"/>
          <w:szCs w:val="22"/>
          <w:lang w:eastAsia="en-GB"/>
        </w:rPr>
      </w:pPr>
      <w:r>
        <w:t>7.2.1.3.2</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_Toc91059901 \h </w:instrText>
      </w:r>
      <w:r>
        <w:fldChar w:fldCharType="separate"/>
      </w:r>
      <w:r>
        <w:t>37</w:t>
      </w:r>
      <w:r>
        <w:fldChar w:fldCharType="end"/>
      </w:r>
    </w:p>
    <w:p w14:paraId="5726102C" w14:textId="237DB64E" w:rsidR="00BF2D33" w:rsidRDefault="00BF2D33">
      <w:pPr>
        <w:pStyle w:val="TOC5"/>
        <w:rPr>
          <w:rFonts w:asciiTheme="minorHAnsi" w:eastAsiaTheme="minorEastAsia" w:hAnsiTheme="minorHAnsi" w:cstheme="minorBidi"/>
          <w:sz w:val="22"/>
          <w:szCs w:val="22"/>
          <w:lang w:eastAsia="en-GB"/>
        </w:rPr>
      </w:pPr>
      <w:r>
        <w:t>7.2.1.3.3</w:t>
      </w:r>
      <w:r>
        <w:rPr>
          <w:rFonts w:asciiTheme="minorHAnsi" w:eastAsiaTheme="minorEastAsia" w:hAnsiTheme="minorHAnsi" w:cstheme="minorBidi"/>
          <w:sz w:val="22"/>
          <w:szCs w:val="22"/>
          <w:lang w:eastAsia="en-GB"/>
        </w:rPr>
        <w:tab/>
      </w:r>
      <w:r>
        <w:t>Trace Reporting</w:t>
      </w:r>
      <w:r>
        <w:tab/>
      </w:r>
      <w:r>
        <w:fldChar w:fldCharType="begin" w:fldLock="1"/>
      </w:r>
      <w:r>
        <w:instrText xml:space="preserve"> PAGEREF _Toc91059902 \h </w:instrText>
      </w:r>
      <w:r>
        <w:fldChar w:fldCharType="separate"/>
      </w:r>
      <w:r>
        <w:t>37</w:t>
      </w:r>
      <w:r>
        <w:fldChar w:fldCharType="end"/>
      </w:r>
    </w:p>
    <w:p w14:paraId="6A47547A" w14:textId="4E4E5CF1" w:rsidR="00BF2D33" w:rsidRDefault="00BF2D3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_Toc91059903 \h </w:instrText>
      </w:r>
      <w:r>
        <w:fldChar w:fldCharType="separate"/>
      </w:r>
      <w:r>
        <w:t>38</w:t>
      </w:r>
      <w:r>
        <w:fldChar w:fldCharType="end"/>
      </w:r>
    </w:p>
    <w:p w14:paraId="4D80CD1F" w14:textId="59812816" w:rsidR="00BF2D33" w:rsidRDefault="00BF2D33">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_Toc91059904 \h </w:instrText>
      </w:r>
      <w:r>
        <w:fldChar w:fldCharType="separate"/>
      </w:r>
      <w:r>
        <w:t>38</w:t>
      </w:r>
      <w:r>
        <w:fldChar w:fldCharType="end"/>
      </w:r>
    </w:p>
    <w:p w14:paraId="614A0151" w14:textId="62FF7197" w:rsidR="00BF2D33" w:rsidRDefault="00BF2D33">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_Toc91059905 \h </w:instrText>
      </w:r>
      <w:r>
        <w:fldChar w:fldCharType="separate"/>
      </w:r>
      <w:r>
        <w:t>38</w:t>
      </w:r>
      <w:r>
        <w:fldChar w:fldCharType="end"/>
      </w:r>
    </w:p>
    <w:p w14:paraId="6F215F35" w14:textId="7E659A05" w:rsidR="00BF2D33" w:rsidRDefault="00BF2D33">
      <w:pPr>
        <w:pStyle w:val="TOC5"/>
        <w:rPr>
          <w:rFonts w:asciiTheme="minorHAnsi" w:eastAsiaTheme="minorEastAsia" w:hAnsiTheme="minorHAnsi" w:cstheme="minorBidi"/>
          <w:sz w:val="22"/>
          <w:szCs w:val="22"/>
          <w:lang w:eastAsia="en-GB"/>
        </w:rPr>
      </w:pPr>
      <w:r>
        <w:t>7.2.2.2.1</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_Toc91059906 \h </w:instrText>
      </w:r>
      <w:r>
        <w:fldChar w:fldCharType="separate"/>
      </w:r>
      <w:r>
        <w:t>38</w:t>
      </w:r>
      <w:r>
        <w:fldChar w:fldCharType="end"/>
      </w:r>
    </w:p>
    <w:p w14:paraId="6E4E6BD6" w14:textId="6D7BF00E" w:rsidR="00BF2D33" w:rsidRDefault="00BF2D33">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_Toc91059907 \h </w:instrText>
      </w:r>
      <w:r>
        <w:fldChar w:fldCharType="separate"/>
      </w:r>
      <w:r>
        <w:t>38</w:t>
      </w:r>
      <w:r>
        <w:fldChar w:fldCharType="end"/>
      </w:r>
    </w:p>
    <w:p w14:paraId="518BED0C" w14:textId="76D9AA20" w:rsidR="00BF2D33" w:rsidRDefault="00BF2D33">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_Toc91059908 \h </w:instrText>
      </w:r>
      <w:r>
        <w:fldChar w:fldCharType="separate"/>
      </w:r>
      <w:r>
        <w:t>38</w:t>
      </w:r>
      <w:r>
        <w:fldChar w:fldCharType="end"/>
      </w:r>
    </w:p>
    <w:p w14:paraId="0011CC64" w14:textId="3387C092" w:rsidR="00BF2D33" w:rsidRDefault="00BF2D3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rsidRPr="002E42F9">
        <w:rPr>
          <w:color w:val="000000"/>
        </w:rPr>
        <w:t>Centralized Capacity and Coverage Optimization</w:t>
      </w:r>
      <w:r>
        <w:tab/>
      </w:r>
      <w:r>
        <w:fldChar w:fldCharType="begin" w:fldLock="1"/>
      </w:r>
      <w:r>
        <w:instrText xml:space="preserve"> PAGEREF _Toc91059909 \h </w:instrText>
      </w:r>
      <w:r>
        <w:fldChar w:fldCharType="separate"/>
      </w:r>
      <w:r>
        <w:t>40</w:t>
      </w:r>
      <w:r>
        <w:fldChar w:fldCharType="end"/>
      </w:r>
    </w:p>
    <w:p w14:paraId="45DAC270" w14:textId="37322950" w:rsidR="00BF2D33" w:rsidRDefault="00BF2D33">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_Toc91059910 \h </w:instrText>
      </w:r>
      <w:r>
        <w:fldChar w:fldCharType="separate"/>
      </w:r>
      <w:r>
        <w:t>40</w:t>
      </w:r>
      <w:r>
        <w:fldChar w:fldCharType="end"/>
      </w:r>
    </w:p>
    <w:p w14:paraId="74621FAC" w14:textId="2813C1FC" w:rsidR="00BF2D33" w:rsidRDefault="00BF2D33">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_Toc91059911 \h </w:instrText>
      </w:r>
      <w:r>
        <w:fldChar w:fldCharType="separate"/>
      </w:r>
      <w:r>
        <w:t>40</w:t>
      </w:r>
      <w:r>
        <w:fldChar w:fldCharType="end"/>
      </w:r>
    </w:p>
    <w:p w14:paraId="736600EB" w14:textId="62F8BF36" w:rsidR="00BF2D33" w:rsidRDefault="00BF2D33">
      <w:pPr>
        <w:pStyle w:val="TOC5"/>
        <w:rPr>
          <w:rFonts w:asciiTheme="minorHAnsi" w:eastAsiaTheme="minorEastAsia" w:hAnsiTheme="minorHAnsi" w:cstheme="minorBidi"/>
          <w:sz w:val="22"/>
          <w:szCs w:val="22"/>
          <w:lang w:eastAsia="en-GB"/>
        </w:rPr>
      </w:pPr>
      <w:r>
        <w:t>7.2.3.2.1</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_Toc91059912 \h </w:instrText>
      </w:r>
      <w:r>
        <w:fldChar w:fldCharType="separate"/>
      </w:r>
      <w:r>
        <w:t>40</w:t>
      </w:r>
      <w:r>
        <w:fldChar w:fldCharType="end"/>
      </w:r>
    </w:p>
    <w:p w14:paraId="2B3E25E4" w14:textId="1248DAE5" w:rsidR="00BF2D33" w:rsidRDefault="00BF2D33">
      <w:pPr>
        <w:pStyle w:val="TOC5"/>
        <w:rPr>
          <w:rFonts w:asciiTheme="minorHAnsi" w:eastAsiaTheme="minorEastAsia" w:hAnsiTheme="minorHAnsi" w:cstheme="minorBidi"/>
          <w:sz w:val="22"/>
          <w:szCs w:val="22"/>
          <w:lang w:eastAsia="en-GB"/>
        </w:rPr>
      </w:pPr>
      <w:r>
        <w:t>7.2.3.2.</w:t>
      </w:r>
      <w:r>
        <w:rPr>
          <w:lang w:eastAsia="zh-CN"/>
        </w:rPr>
        <w:t>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_Toc91059913 \h </w:instrText>
      </w:r>
      <w:r>
        <w:fldChar w:fldCharType="separate"/>
      </w:r>
      <w:r>
        <w:t>40</w:t>
      </w:r>
      <w:r>
        <w:fldChar w:fldCharType="end"/>
      </w:r>
    </w:p>
    <w:p w14:paraId="0A4072AC" w14:textId="61582450" w:rsidR="00BF2D33" w:rsidRDefault="00BF2D33">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_Toc91059914 \h </w:instrText>
      </w:r>
      <w:r>
        <w:fldChar w:fldCharType="separate"/>
      </w:r>
      <w:r>
        <w:t>41</w:t>
      </w:r>
      <w:r>
        <w:fldChar w:fldCharType="end"/>
      </w:r>
    </w:p>
    <w:p w14:paraId="657BF7F7" w14:textId="7BE4BF0F" w:rsidR="00BF2D33" w:rsidRDefault="00BF2D33">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_Toc91059915 \h </w:instrText>
      </w:r>
      <w:r>
        <w:fldChar w:fldCharType="separate"/>
      </w:r>
      <w:r>
        <w:t>41</w:t>
      </w:r>
      <w:r>
        <w:fldChar w:fldCharType="end"/>
      </w:r>
    </w:p>
    <w:p w14:paraId="5FE4A382" w14:textId="18E36B1A" w:rsidR="00BF2D33" w:rsidRDefault="00BF2D33">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MDT and Trace reports</w:t>
      </w:r>
      <w:r>
        <w:tab/>
      </w:r>
      <w:r>
        <w:fldChar w:fldCharType="begin" w:fldLock="1"/>
      </w:r>
      <w:r>
        <w:instrText xml:space="preserve"> PAGEREF _Toc91059916 \h </w:instrText>
      </w:r>
      <w:r>
        <w:fldChar w:fldCharType="separate"/>
      </w:r>
      <w:r>
        <w:t>42</w:t>
      </w:r>
      <w:r>
        <w:fldChar w:fldCharType="end"/>
      </w:r>
    </w:p>
    <w:p w14:paraId="616197D4" w14:textId="192BD09C" w:rsidR="00BF2D33" w:rsidRDefault="00BF2D3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_Toc91059917 \h </w:instrText>
      </w:r>
      <w:r>
        <w:fldChar w:fldCharType="separate"/>
      </w:r>
      <w:r>
        <w:t>42</w:t>
      </w:r>
      <w:r>
        <w:fldChar w:fldCharType="end"/>
      </w:r>
    </w:p>
    <w:p w14:paraId="780A858A" w14:textId="096A84DB" w:rsidR="00BF2D33" w:rsidRDefault="00BF2D33">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_Toc91059918 \h </w:instrText>
      </w:r>
      <w:r>
        <w:fldChar w:fldCharType="separate"/>
      </w:r>
      <w:r>
        <w:t>42</w:t>
      </w:r>
      <w:r>
        <w:fldChar w:fldCharType="end"/>
      </w:r>
    </w:p>
    <w:p w14:paraId="46B2040E" w14:textId="41744598" w:rsidR="00BF2D33" w:rsidRDefault="00BF2D33">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_Toc91059919 \h </w:instrText>
      </w:r>
      <w:r>
        <w:fldChar w:fldCharType="separate"/>
      </w:r>
      <w:r>
        <w:t>43</w:t>
      </w:r>
      <w:r>
        <w:fldChar w:fldCharType="end"/>
      </w:r>
    </w:p>
    <w:p w14:paraId="36526FEB" w14:textId="680152E2" w:rsidR="00BF2D33" w:rsidRDefault="00BF2D33">
      <w:pPr>
        <w:pStyle w:val="TOC5"/>
        <w:rPr>
          <w:rFonts w:asciiTheme="minorHAnsi" w:eastAsiaTheme="minorEastAsia" w:hAnsiTheme="minorHAnsi" w:cstheme="minorBidi"/>
          <w:sz w:val="22"/>
          <w:szCs w:val="22"/>
          <w:lang w:eastAsia="en-GB"/>
        </w:rPr>
      </w:pPr>
      <w:r>
        <w:t>7.2.4.2.1</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_Toc91059920 \h </w:instrText>
      </w:r>
      <w:r>
        <w:fldChar w:fldCharType="separate"/>
      </w:r>
      <w:r>
        <w:t>43</w:t>
      </w:r>
      <w:r>
        <w:fldChar w:fldCharType="end"/>
      </w:r>
    </w:p>
    <w:p w14:paraId="139C5441" w14:textId="1F07A53D" w:rsidR="00BF2D33" w:rsidRDefault="00BF2D33">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_Toc91059921 \h </w:instrText>
      </w:r>
      <w:r>
        <w:fldChar w:fldCharType="separate"/>
      </w:r>
      <w:r>
        <w:t>43</w:t>
      </w:r>
      <w:r>
        <w:fldChar w:fldCharType="end"/>
      </w:r>
    </w:p>
    <w:p w14:paraId="6F58F8D5" w14:textId="3ED6B071" w:rsidR="00BF2D33" w:rsidRDefault="00BF2D33">
      <w:pPr>
        <w:pStyle w:val="TOC5"/>
        <w:rPr>
          <w:rFonts w:asciiTheme="minorHAnsi" w:eastAsiaTheme="minorEastAsia" w:hAnsiTheme="minorHAnsi" w:cstheme="minorBidi"/>
          <w:sz w:val="22"/>
          <w:szCs w:val="22"/>
          <w:lang w:eastAsia="en-GB"/>
        </w:rPr>
      </w:pPr>
      <w:r>
        <w:t>7.2.4.3.1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_Toc91059922 \h </w:instrText>
      </w:r>
      <w:r>
        <w:fldChar w:fldCharType="separate"/>
      </w:r>
      <w:r>
        <w:t>43</w:t>
      </w:r>
      <w:r>
        <w:fldChar w:fldCharType="end"/>
      </w:r>
    </w:p>
    <w:p w14:paraId="434EFE90" w14:textId="78FDB5BD" w:rsidR="00BF2D33" w:rsidRDefault="00BF2D3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SON procedures</w:t>
      </w:r>
      <w:r>
        <w:tab/>
      </w:r>
      <w:r>
        <w:fldChar w:fldCharType="begin" w:fldLock="1"/>
      </w:r>
      <w:r>
        <w:instrText xml:space="preserve"> PAGEREF _Toc91059923 \h </w:instrText>
      </w:r>
      <w:r>
        <w:fldChar w:fldCharType="separate"/>
      </w:r>
      <w:r>
        <w:t>44</w:t>
      </w:r>
      <w:r>
        <w:fldChar w:fldCharType="end"/>
      </w:r>
    </w:p>
    <w:p w14:paraId="4888A577" w14:textId="3ABAB24B" w:rsidR="00BF2D33" w:rsidRDefault="00BF2D3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_Toc91059924 \h </w:instrText>
      </w:r>
      <w:r>
        <w:fldChar w:fldCharType="separate"/>
      </w:r>
      <w:r>
        <w:t>44</w:t>
      </w:r>
      <w:r>
        <w:fldChar w:fldCharType="end"/>
      </w:r>
    </w:p>
    <w:p w14:paraId="3D40A730" w14:textId="7DE9F0C5" w:rsidR="00BF2D33" w:rsidRDefault="00BF2D3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Distributed SON</w:t>
      </w:r>
      <w:r>
        <w:tab/>
      </w:r>
      <w:r>
        <w:fldChar w:fldCharType="begin" w:fldLock="1"/>
      </w:r>
      <w:r>
        <w:instrText xml:space="preserve"> PAGEREF _Toc91059925 \h </w:instrText>
      </w:r>
      <w:r>
        <w:fldChar w:fldCharType="separate"/>
      </w:r>
      <w:r>
        <w:t>44</w:t>
      </w:r>
      <w:r>
        <w:fldChar w:fldCharType="end"/>
      </w:r>
    </w:p>
    <w:p w14:paraId="745AB7EC" w14:textId="216752A2" w:rsidR="00BF2D33" w:rsidRDefault="00BF2D33">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_Toc91059926 \h </w:instrText>
      </w:r>
      <w:r>
        <w:fldChar w:fldCharType="separate"/>
      </w:r>
      <w:r>
        <w:t>44</w:t>
      </w:r>
      <w:r>
        <w:fldChar w:fldCharType="end"/>
      </w:r>
    </w:p>
    <w:p w14:paraId="574ED09E" w14:textId="543B7EF4" w:rsidR="00BF2D33" w:rsidRDefault="00BF2D33">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_Toc91059927 \h </w:instrText>
      </w:r>
      <w:r>
        <w:fldChar w:fldCharType="separate"/>
      </w:r>
      <w:r>
        <w:t>45</w:t>
      </w:r>
      <w:r>
        <w:fldChar w:fldCharType="end"/>
      </w:r>
    </w:p>
    <w:p w14:paraId="05A62F38" w14:textId="4BFF3809" w:rsidR="00BF2D33" w:rsidRDefault="00BF2D33">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_Toc91059928 \h </w:instrText>
      </w:r>
      <w:r>
        <w:fldChar w:fldCharType="separate"/>
      </w:r>
      <w:r>
        <w:t>47</w:t>
      </w:r>
      <w:r>
        <w:fldChar w:fldCharType="end"/>
      </w:r>
    </w:p>
    <w:p w14:paraId="536E2772" w14:textId="6EFABEB2" w:rsidR="00BF2D33" w:rsidRDefault="00BF2D33">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_Toc91059929 \h </w:instrText>
      </w:r>
      <w:r>
        <w:fldChar w:fldCharType="separate"/>
      </w:r>
      <w:r>
        <w:t>47</w:t>
      </w:r>
      <w:r>
        <w:fldChar w:fldCharType="end"/>
      </w:r>
    </w:p>
    <w:p w14:paraId="43EC31C8" w14:textId="03FFCE14" w:rsidR="00BF2D33" w:rsidRDefault="00BF2D33">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PCI re-configuration failure mitigationn</w:t>
      </w:r>
      <w:r>
        <w:tab/>
      </w:r>
      <w:r>
        <w:fldChar w:fldCharType="begin" w:fldLock="1"/>
      </w:r>
      <w:r>
        <w:instrText xml:space="preserve"> PAGEREF _Toc91059930 \h </w:instrText>
      </w:r>
      <w:r>
        <w:fldChar w:fldCharType="separate"/>
      </w:r>
      <w:r>
        <w:t>48</w:t>
      </w:r>
      <w:r>
        <w:fldChar w:fldCharType="end"/>
      </w:r>
    </w:p>
    <w:p w14:paraId="573E98AD" w14:textId="081252E9" w:rsidR="00BF2D33" w:rsidRDefault="00BF2D33">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_Toc91059931 \h </w:instrText>
      </w:r>
      <w:r>
        <w:fldChar w:fldCharType="separate"/>
      </w:r>
      <w:r>
        <w:t>48</w:t>
      </w:r>
      <w:r>
        <w:fldChar w:fldCharType="end"/>
      </w:r>
    </w:p>
    <w:p w14:paraId="17740894" w14:textId="68CD9B46" w:rsidR="00BF2D33" w:rsidRDefault="00BF2D33">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_Toc91059932 \h </w:instrText>
      </w:r>
      <w:r>
        <w:fldChar w:fldCharType="separate"/>
      </w:r>
      <w:r>
        <w:t>49</w:t>
      </w:r>
      <w:r>
        <w:fldChar w:fldCharType="end"/>
      </w:r>
    </w:p>
    <w:p w14:paraId="5979E689" w14:textId="33DCCC53" w:rsidR="00BF2D33" w:rsidRDefault="00BF2D3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_Toc91059933 \h </w:instrText>
      </w:r>
      <w:r>
        <w:fldChar w:fldCharType="separate"/>
      </w:r>
      <w:r>
        <w:t>51</w:t>
      </w:r>
      <w:r>
        <w:fldChar w:fldCharType="end"/>
      </w:r>
    </w:p>
    <w:p w14:paraId="348E0EA1" w14:textId="1BA74595" w:rsidR="00BF2D33" w:rsidRDefault="00BF2D3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_Toc91059934 \h </w:instrText>
      </w:r>
      <w:r>
        <w:fldChar w:fldCharType="separate"/>
      </w:r>
      <w:r>
        <w:t>51</w:t>
      </w:r>
      <w:r>
        <w:fldChar w:fldCharType="end"/>
      </w:r>
    </w:p>
    <w:p w14:paraId="48D40FCD" w14:textId="2B835806" w:rsidR="00BF2D33" w:rsidRDefault="00BF2D33">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_Toc91059935 \h </w:instrText>
      </w:r>
      <w:r>
        <w:fldChar w:fldCharType="separate"/>
      </w:r>
      <w:r>
        <w:t>51</w:t>
      </w:r>
      <w:r>
        <w:fldChar w:fldCharType="end"/>
      </w:r>
    </w:p>
    <w:p w14:paraId="0A6F1919" w14:textId="0BCE2860" w:rsidR="00BF2D33" w:rsidRDefault="00BF2D33">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_Toc91059936 \h </w:instrText>
      </w:r>
      <w:r>
        <w:fldChar w:fldCharType="separate"/>
      </w:r>
      <w:r>
        <w:t>51</w:t>
      </w:r>
      <w:r>
        <w:fldChar w:fldCharType="end"/>
      </w:r>
    </w:p>
    <w:p w14:paraId="63227D97" w14:textId="73E3EF64" w:rsidR="00BF2D33" w:rsidRDefault="00BF2D33">
      <w:pPr>
        <w:pStyle w:val="TOC3"/>
        <w:rPr>
          <w:rFonts w:asciiTheme="minorHAnsi" w:eastAsiaTheme="minorEastAsia" w:hAnsiTheme="minorHAnsi" w:cstheme="minorBidi"/>
          <w:sz w:val="22"/>
          <w:szCs w:val="22"/>
          <w:lang w:eastAsia="en-GB"/>
        </w:rPr>
      </w:pPr>
      <w:r w:rsidRPr="002E42F9">
        <w:rPr>
          <w:rFonts w:eastAsia="SimSun"/>
        </w:rPr>
        <w:t>8.3.2</w:t>
      </w:r>
      <w:r>
        <w:rPr>
          <w:rFonts w:asciiTheme="minorHAnsi" w:eastAsiaTheme="minorEastAsia" w:hAnsiTheme="minorHAnsi" w:cstheme="minorBidi"/>
          <w:sz w:val="22"/>
          <w:szCs w:val="22"/>
          <w:lang w:eastAsia="en-GB"/>
        </w:rPr>
        <w:tab/>
      </w:r>
      <w:r w:rsidRPr="002E42F9">
        <w:rPr>
          <w:rFonts w:eastAsia="SimSun"/>
        </w:rPr>
        <w:t>Procedures for establishment of a new RAN NE in network</w:t>
      </w:r>
      <w:r>
        <w:tab/>
      </w:r>
      <w:r>
        <w:fldChar w:fldCharType="begin" w:fldLock="1"/>
      </w:r>
      <w:r>
        <w:instrText xml:space="preserve"> PAGEREF _Toc91059937 \h </w:instrText>
      </w:r>
      <w:r>
        <w:fldChar w:fldCharType="separate"/>
      </w:r>
      <w:r>
        <w:t>52</w:t>
      </w:r>
      <w:r>
        <w:fldChar w:fldCharType="end"/>
      </w:r>
    </w:p>
    <w:p w14:paraId="3D38FBD2" w14:textId="7A1E3C8F" w:rsidR="00BF2D33" w:rsidRDefault="00BF2D33">
      <w:pPr>
        <w:pStyle w:val="TOC4"/>
        <w:rPr>
          <w:rFonts w:asciiTheme="minorHAnsi" w:eastAsiaTheme="minorEastAsia" w:hAnsiTheme="minorHAnsi" w:cstheme="minorBidi"/>
          <w:sz w:val="22"/>
          <w:szCs w:val="22"/>
          <w:lang w:eastAsia="en-GB"/>
        </w:rPr>
      </w:pPr>
      <w:r w:rsidRPr="002E42F9">
        <w:rPr>
          <w:rFonts w:eastAsia="SimSun"/>
        </w:rPr>
        <w:t>8.3.2.1</w:t>
      </w:r>
      <w:r>
        <w:rPr>
          <w:rFonts w:asciiTheme="minorHAnsi" w:eastAsiaTheme="minorEastAsia" w:hAnsiTheme="minorHAnsi" w:cstheme="minorBidi"/>
          <w:sz w:val="22"/>
          <w:szCs w:val="22"/>
          <w:lang w:eastAsia="en-GB"/>
        </w:rPr>
        <w:tab/>
      </w:r>
      <w:r w:rsidRPr="002E42F9">
        <w:rPr>
          <w:rFonts w:eastAsia="SimSun"/>
        </w:rPr>
        <w:t>Procedures for</w:t>
      </w:r>
      <w:r w:rsidRPr="002E42F9">
        <w:rPr>
          <w:rFonts w:eastAsia="SimSun"/>
          <w:lang w:eastAsia="zh-CN"/>
        </w:rPr>
        <w:t xml:space="preserve"> RAN NE plug and connect to management system</w:t>
      </w:r>
      <w:r>
        <w:tab/>
      </w:r>
      <w:r>
        <w:fldChar w:fldCharType="begin" w:fldLock="1"/>
      </w:r>
      <w:r>
        <w:instrText xml:space="preserve"> PAGEREF _Toc91059938 \h </w:instrText>
      </w:r>
      <w:r>
        <w:fldChar w:fldCharType="separate"/>
      </w:r>
      <w:r>
        <w:t>52</w:t>
      </w:r>
      <w:r>
        <w:fldChar w:fldCharType="end"/>
      </w:r>
    </w:p>
    <w:p w14:paraId="4E218BB1" w14:textId="6B97C245" w:rsidR="00BF2D33" w:rsidRDefault="00BF2D33">
      <w:pPr>
        <w:pStyle w:val="TOC4"/>
        <w:rPr>
          <w:rFonts w:asciiTheme="minorHAnsi" w:eastAsiaTheme="minorEastAsia" w:hAnsiTheme="minorHAnsi" w:cstheme="minorBidi"/>
          <w:sz w:val="22"/>
          <w:szCs w:val="22"/>
          <w:lang w:eastAsia="en-GB"/>
        </w:rPr>
      </w:pPr>
      <w:r w:rsidRPr="002E42F9">
        <w:rPr>
          <w:rFonts w:eastAsia="SimSun"/>
        </w:rPr>
        <w:t>8.3.2.2</w:t>
      </w:r>
      <w:r>
        <w:rPr>
          <w:rFonts w:asciiTheme="minorHAnsi" w:eastAsiaTheme="minorEastAsia" w:hAnsiTheme="minorHAnsi" w:cstheme="minorBidi"/>
          <w:sz w:val="22"/>
          <w:szCs w:val="22"/>
          <w:lang w:eastAsia="en-GB"/>
        </w:rPr>
        <w:tab/>
      </w:r>
      <w:r w:rsidRPr="002E42F9">
        <w:rPr>
          <w:rFonts w:eastAsia="SimSun"/>
        </w:rPr>
        <w:t>Procedures for</w:t>
      </w:r>
      <w:r w:rsidRPr="002E42F9">
        <w:rPr>
          <w:rFonts w:eastAsia="SimSun"/>
          <w:lang w:eastAsia="zh-CN"/>
        </w:rPr>
        <w:t xml:space="preserve"> self-configuration management</w:t>
      </w:r>
      <w:r>
        <w:tab/>
      </w:r>
      <w:r>
        <w:fldChar w:fldCharType="begin" w:fldLock="1"/>
      </w:r>
      <w:r>
        <w:instrText xml:space="preserve"> PAGEREF _Toc91059939 \h </w:instrText>
      </w:r>
      <w:r>
        <w:fldChar w:fldCharType="separate"/>
      </w:r>
      <w:r>
        <w:t>53</w:t>
      </w:r>
      <w:r>
        <w:fldChar w:fldCharType="end"/>
      </w:r>
    </w:p>
    <w:p w14:paraId="77F8EE6C" w14:textId="640D290D" w:rsidR="00BF2D33" w:rsidRDefault="00BF2D33">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_Toc91059940 \h </w:instrText>
      </w:r>
      <w:r>
        <w:fldChar w:fldCharType="separate"/>
      </w:r>
      <w:r>
        <w:t>54</w:t>
      </w:r>
      <w:r>
        <w:fldChar w:fldCharType="end"/>
      </w:r>
    </w:p>
    <w:p w14:paraId="23DF9F5F" w14:textId="112B15FC" w:rsidR="00BF2D33" w:rsidRDefault="00BF2D33">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rsidRPr="002E42F9">
        <w:rPr>
          <w:color w:val="000000"/>
        </w:rPr>
        <w:t>Centralized Capacity and Coverage Optimization (CCO)</w:t>
      </w:r>
      <w:r>
        <w:tab/>
      </w:r>
      <w:r>
        <w:fldChar w:fldCharType="begin" w:fldLock="1"/>
      </w:r>
      <w:r>
        <w:instrText xml:space="preserve"> PAGEREF _Toc91059941 \h </w:instrText>
      </w:r>
      <w:r>
        <w:fldChar w:fldCharType="separate"/>
      </w:r>
      <w:r>
        <w:t>56</w:t>
      </w:r>
      <w:r>
        <w:fldChar w:fldCharType="end"/>
      </w:r>
    </w:p>
    <w:p w14:paraId="54F1B5FC" w14:textId="4038E5FE" w:rsidR="00BF2D33" w:rsidRDefault="00BF2D33">
      <w:pPr>
        <w:pStyle w:val="TOC8"/>
        <w:rPr>
          <w:rFonts w:asciiTheme="minorHAnsi" w:eastAsiaTheme="minorEastAsia" w:hAnsiTheme="minorHAnsi" w:cstheme="minorBidi"/>
          <w:b w:val="0"/>
          <w:szCs w:val="22"/>
          <w:lang w:eastAsia="en-GB"/>
        </w:rPr>
      </w:pPr>
      <w:r w:rsidRPr="002E42F9">
        <w:rPr>
          <w:lang w:val="fr-FR"/>
        </w:rPr>
        <w:t>Annex A (informative): PlantUML source code</w:t>
      </w:r>
      <w:r>
        <w:tab/>
      </w:r>
      <w:r>
        <w:fldChar w:fldCharType="begin" w:fldLock="1"/>
      </w:r>
      <w:r>
        <w:instrText xml:space="preserve"> PAGEREF _Toc91059942 \h </w:instrText>
      </w:r>
      <w:r>
        <w:fldChar w:fldCharType="separate"/>
      </w:r>
      <w:r>
        <w:t>58</w:t>
      </w:r>
      <w:r>
        <w:fldChar w:fldCharType="end"/>
      </w:r>
    </w:p>
    <w:p w14:paraId="57DF6068" w14:textId="369807D3" w:rsidR="00BF2D33" w:rsidRDefault="00BF2D33">
      <w:pPr>
        <w:pStyle w:val="TOC1"/>
        <w:rPr>
          <w:rFonts w:asciiTheme="minorHAnsi" w:eastAsiaTheme="minorEastAsia" w:hAnsiTheme="minorHAnsi" w:cstheme="minorBidi"/>
          <w:szCs w:val="22"/>
          <w:lang w:eastAsia="en-GB"/>
        </w:rPr>
      </w:pPr>
      <w:r w:rsidRPr="002E42F9">
        <w:rPr>
          <w:rFonts w:eastAsia="SimSun"/>
        </w:rPr>
        <w:t>A.1</w:t>
      </w:r>
      <w:r>
        <w:rPr>
          <w:rFonts w:asciiTheme="minorHAnsi" w:eastAsiaTheme="minorEastAsia" w:hAnsiTheme="minorHAnsi" w:cstheme="minorBidi"/>
          <w:szCs w:val="22"/>
          <w:lang w:eastAsia="en-GB"/>
        </w:rPr>
        <w:tab/>
      </w:r>
      <w:r w:rsidRPr="002E42F9">
        <w:rPr>
          <w:rFonts w:eastAsia="SimSun"/>
        </w:rPr>
        <w:t>Procedures for establishment of a new RAN NE in network</w:t>
      </w:r>
      <w:r>
        <w:tab/>
      </w:r>
      <w:r>
        <w:fldChar w:fldCharType="begin" w:fldLock="1"/>
      </w:r>
      <w:r>
        <w:instrText xml:space="preserve"> PAGEREF _Toc91059943 \h </w:instrText>
      </w:r>
      <w:r>
        <w:fldChar w:fldCharType="separate"/>
      </w:r>
      <w:r>
        <w:t>58</w:t>
      </w:r>
      <w:r>
        <w:fldChar w:fldCharType="end"/>
      </w:r>
    </w:p>
    <w:p w14:paraId="2F826A25" w14:textId="09A1ACB4" w:rsidR="00BF2D33" w:rsidRDefault="00BF2D33">
      <w:pPr>
        <w:pStyle w:val="TOC2"/>
        <w:rPr>
          <w:rFonts w:asciiTheme="minorHAnsi" w:eastAsiaTheme="minorEastAsia" w:hAnsiTheme="minorHAnsi" w:cstheme="minorBidi"/>
          <w:sz w:val="22"/>
          <w:szCs w:val="22"/>
          <w:lang w:eastAsia="en-GB"/>
        </w:rPr>
      </w:pPr>
      <w:r w:rsidRPr="002E42F9">
        <w:rPr>
          <w:rFonts w:eastAsia="SimSun"/>
        </w:rPr>
        <w:t>A.1.1</w:t>
      </w:r>
      <w:r>
        <w:rPr>
          <w:rFonts w:asciiTheme="minorHAnsi" w:eastAsiaTheme="minorEastAsia" w:hAnsiTheme="minorHAnsi" w:cstheme="minorBidi"/>
          <w:sz w:val="22"/>
          <w:szCs w:val="22"/>
          <w:lang w:eastAsia="en-GB"/>
        </w:rPr>
        <w:tab/>
      </w:r>
      <w:r w:rsidRPr="002E42F9">
        <w:rPr>
          <w:rFonts w:eastAsia="SimSun"/>
          <w:lang w:eastAsia="zh-CN"/>
        </w:rPr>
        <w:t>Void</w:t>
      </w:r>
      <w:r>
        <w:tab/>
      </w:r>
      <w:r>
        <w:fldChar w:fldCharType="begin" w:fldLock="1"/>
      </w:r>
      <w:r>
        <w:instrText xml:space="preserve"> PAGEREF _Toc91059944 \h </w:instrText>
      </w:r>
      <w:r>
        <w:fldChar w:fldCharType="separate"/>
      </w:r>
      <w:r>
        <w:t>58</w:t>
      </w:r>
      <w:r>
        <w:fldChar w:fldCharType="end"/>
      </w:r>
    </w:p>
    <w:p w14:paraId="392EEAA7" w14:textId="72CDB8DA" w:rsidR="00BF2D33" w:rsidRDefault="00BF2D33">
      <w:pPr>
        <w:pStyle w:val="TOC2"/>
        <w:rPr>
          <w:rFonts w:asciiTheme="minorHAnsi" w:eastAsiaTheme="minorEastAsia" w:hAnsiTheme="minorHAnsi" w:cstheme="minorBidi"/>
          <w:sz w:val="22"/>
          <w:szCs w:val="22"/>
          <w:lang w:eastAsia="en-GB"/>
        </w:rPr>
      </w:pPr>
      <w:r w:rsidRPr="002E42F9">
        <w:rPr>
          <w:rFonts w:eastAsia="SimSun"/>
        </w:rPr>
        <w:t>A.1.2</w:t>
      </w:r>
      <w:r>
        <w:rPr>
          <w:rFonts w:asciiTheme="minorHAnsi" w:eastAsiaTheme="minorEastAsia" w:hAnsiTheme="minorHAnsi" w:cstheme="minorBidi"/>
          <w:sz w:val="22"/>
          <w:szCs w:val="22"/>
          <w:lang w:eastAsia="en-GB"/>
        </w:rPr>
        <w:tab/>
      </w:r>
      <w:r w:rsidRPr="002E42F9">
        <w:rPr>
          <w:rFonts w:eastAsia="SimSun"/>
          <w:lang w:eastAsia="zh-CN"/>
        </w:rPr>
        <w:t xml:space="preserve">Procedure </w:t>
      </w:r>
      <w:r w:rsidRPr="002E42F9">
        <w:rPr>
          <w:rFonts w:eastAsia="SimSun"/>
        </w:rPr>
        <w:t>for</w:t>
      </w:r>
      <w:r w:rsidRPr="002E42F9">
        <w:rPr>
          <w:rFonts w:eastAsia="SimSun"/>
          <w:lang w:eastAsia="zh-CN"/>
        </w:rPr>
        <w:t xml:space="preserve"> self-configuration management</w:t>
      </w:r>
      <w:r>
        <w:tab/>
      </w:r>
      <w:r>
        <w:fldChar w:fldCharType="begin" w:fldLock="1"/>
      </w:r>
      <w:r>
        <w:instrText xml:space="preserve"> PAGEREF _Toc91059945 \h </w:instrText>
      </w:r>
      <w:r>
        <w:fldChar w:fldCharType="separate"/>
      </w:r>
      <w:r>
        <w:t>58</w:t>
      </w:r>
      <w:r>
        <w:fldChar w:fldCharType="end"/>
      </w:r>
    </w:p>
    <w:p w14:paraId="57ECE102" w14:textId="35CEEF25" w:rsidR="00BF2D33" w:rsidRDefault="00BF2D33">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_Toc91059946 \h </w:instrText>
      </w:r>
      <w:r>
        <w:fldChar w:fldCharType="separate"/>
      </w:r>
      <w:r>
        <w:t>59</w:t>
      </w:r>
      <w:r>
        <w:fldChar w:fldCharType="end"/>
      </w:r>
    </w:p>
    <w:p w14:paraId="681FBB01" w14:textId="3580E97C"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91059788"/>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91059789"/>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91059790"/>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91059791"/>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Pr="00CB4C8C" w:rsidRDefault="00443E50" w:rsidP="00443E50">
      <w:pPr>
        <w:pStyle w:val="EX"/>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91059792"/>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91059793"/>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91059794"/>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91059795"/>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22638DD2" w14:textId="77777777" w:rsidR="000F08E4" w:rsidRPr="00CB4C8C" w:rsidRDefault="000F08E4" w:rsidP="006F7697">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91059796"/>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91059797"/>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91059798"/>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91059799"/>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91059800"/>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pt;height:168pt" o:ole="">
            <v:imagedata r:id="rId12" o:title=""/>
          </v:shape>
          <o:OLEObject Type="Embed" ProgID="Visio.Drawing.15" ShapeID="_x0000_i1025" DrawAspect="Content" ObjectID="_1701762650"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91059801"/>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91059802"/>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91059803"/>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7.75pt;height:203.25pt" o:ole="">
            <v:imagedata r:id="rId14" o:title=""/>
          </v:shape>
          <o:OLEObject Type="Embed" ProgID="Visio.Drawing.15" ShapeID="_x0000_i1026" DrawAspect="Content" ObjectID="_1701762651"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91059804"/>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3.5pt;height:200.25pt" o:ole="">
            <v:imagedata r:id="rId16" o:title=""/>
          </v:shape>
          <o:OLEObject Type="Embed" ProgID="Visio.Drawing.15" ShapeID="_x0000_i1027" DrawAspect="Content" ObjectID="_1701762652"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77777777"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91059805"/>
      <w:r w:rsidRPr="00CB4C8C">
        <w:rPr>
          <w:rFonts w:eastAsia="SimSun"/>
        </w:rPr>
        <w:t>4.2</w:t>
      </w:r>
      <w:r w:rsidR="00324F80" w:rsidRPr="00CB4C8C">
        <w:rPr>
          <w:rFonts w:eastAsia="SimSun"/>
        </w:rPr>
        <w:tab/>
      </w:r>
      <w:r w:rsidR="00324F80" w:rsidRPr="00CB4C8C">
        <w:rPr>
          <w:rFonts w:eastAsia="SimSun"/>
        </w:rPr>
        <w:tab/>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91059806"/>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91059807"/>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91059808"/>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91059809"/>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91059810"/>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91059811"/>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91059812"/>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91059813"/>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91059814"/>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91059815"/>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91059816"/>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91059817"/>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91059818"/>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91059819"/>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91059820"/>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91059821"/>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3" w:name="_Toc91059822"/>
      <w:r w:rsidRPr="00CB4C8C">
        <w:t>6.1.1.</w:t>
      </w:r>
      <w:r w:rsidR="00E44756">
        <w:t>5</w:t>
      </w:r>
      <w:r w:rsidRPr="00CB4C8C">
        <w:tab/>
      </w:r>
      <w:r>
        <w:t>LBO</w:t>
      </w:r>
      <w:r w:rsidRPr="00CB4C8C">
        <w:t xml:space="preserve"> (</w:t>
      </w:r>
      <w:r>
        <w:t>Load Balancing</w:t>
      </w:r>
      <w:r w:rsidRPr="00CB4C8C">
        <w:t xml:space="preserve"> Optimisation)</w:t>
      </w:r>
      <w:bookmarkEnd w:id="153"/>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43C46A20" w:rsidR="002A1537" w:rsidRPr="00CB4C8C" w:rsidRDefault="002A1537" w:rsidP="00C81A98">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5C463B60" w14:textId="77777777" w:rsidR="00E81EE8" w:rsidRPr="00CB4C8C" w:rsidRDefault="00E81EE8" w:rsidP="00E81EE8">
      <w:pPr>
        <w:pStyle w:val="Heading3"/>
      </w:pPr>
      <w:bookmarkStart w:id="154" w:name="_Toc50705696"/>
      <w:bookmarkStart w:id="155" w:name="_Toc50991567"/>
      <w:bookmarkStart w:id="156" w:name="_Toc58411247"/>
      <w:bookmarkStart w:id="157" w:name="_Toc91059823"/>
      <w:r w:rsidRPr="00CB4C8C">
        <w:t>6.1.2</w:t>
      </w:r>
      <w:r w:rsidRPr="00CB4C8C">
        <w:tab/>
        <w:t>Centralized SON</w:t>
      </w:r>
      <w:bookmarkEnd w:id="154"/>
      <w:bookmarkEnd w:id="155"/>
      <w:bookmarkEnd w:id="156"/>
      <w:bookmarkEnd w:id="157"/>
    </w:p>
    <w:p w14:paraId="0D60CAF6" w14:textId="77777777" w:rsidR="00E57F3B" w:rsidRPr="00CB4C8C" w:rsidRDefault="00E57F3B" w:rsidP="00E57F3B">
      <w:pPr>
        <w:pStyle w:val="Heading4"/>
      </w:pPr>
      <w:bookmarkStart w:id="158" w:name="_Toc50705697"/>
      <w:bookmarkStart w:id="159" w:name="_Toc50991568"/>
      <w:bookmarkStart w:id="160" w:name="_Toc58411248"/>
      <w:bookmarkStart w:id="161" w:name="_Toc91059824"/>
      <w:r w:rsidRPr="00CB4C8C">
        <w:t>6.1.2</w:t>
      </w:r>
      <w:r w:rsidR="00AC4D20" w:rsidRPr="00CB4C8C">
        <w:t>.</w:t>
      </w:r>
      <w:r w:rsidRPr="00CB4C8C">
        <w:t>1</w:t>
      </w:r>
      <w:r w:rsidRPr="00CB4C8C">
        <w:tab/>
        <w:t>PCI configuration</w:t>
      </w:r>
      <w:bookmarkEnd w:id="158"/>
      <w:bookmarkEnd w:id="159"/>
      <w:bookmarkEnd w:id="160"/>
      <w:bookmarkEnd w:id="161"/>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2" w:name="_Toc91059825"/>
      <w:r w:rsidRPr="00CB4C8C">
        <w:t>6.1.2.</w:t>
      </w:r>
      <w:r>
        <w:t>2</w:t>
      </w:r>
      <w:r w:rsidRPr="00CB4C8C">
        <w:tab/>
      </w:r>
      <w:r>
        <w:t>LBO</w:t>
      </w:r>
      <w:r w:rsidRPr="00CB4C8C">
        <w:t xml:space="preserve"> (</w:t>
      </w:r>
      <w:r>
        <w:t>Load Balancing</w:t>
      </w:r>
      <w:r w:rsidRPr="00CB4C8C">
        <w:t xml:space="preserve"> Optimisation)</w:t>
      </w:r>
      <w:bookmarkEnd w:id="162"/>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3" w:name="_Toc50705698"/>
      <w:bookmarkStart w:id="164" w:name="_Toc50991569"/>
      <w:bookmarkStart w:id="165" w:name="_Toc58411249"/>
      <w:bookmarkStart w:id="166" w:name="_Toc91059826"/>
      <w:r w:rsidRPr="00CB4C8C">
        <w:t>6.1.2.2</w:t>
      </w:r>
      <w:r w:rsidRPr="00CB4C8C">
        <w:tab/>
        <w:t>Requirements for RAN NE plug and connect to management system</w:t>
      </w:r>
      <w:bookmarkEnd w:id="163"/>
      <w:bookmarkEnd w:id="164"/>
      <w:bookmarkEnd w:id="165"/>
      <w:bookmarkEnd w:id="166"/>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3EAABD09" w:rsidR="00B31374" w:rsidRPr="00CB4C8C" w:rsidRDefault="00B31374" w:rsidP="00B31374">
      <w:pPr>
        <w:pStyle w:val="Heading4"/>
      </w:pPr>
      <w:bookmarkStart w:id="167" w:name="_Toc50705699"/>
      <w:bookmarkStart w:id="168" w:name="_Toc50991570"/>
      <w:bookmarkStart w:id="169" w:name="_Toc58411250"/>
      <w:bookmarkStart w:id="170" w:name="_Toc91059827"/>
      <w:r w:rsidRPr="00CB4C8C">
        <w:t>6.1.2.3</w:t>
      </w:r>
      <w:r w:rsidRPr="00CB4C8C">
        <w:tab/>
      </w:r>
      <w:r w:rsidRPr="00CB4C8C">
        <w:tab/>
        <w:t>Requirements for self-configuration of a</w:t>
      </w:r>
      <w:r w:rsidRPr="00CB4C8C">
        <w:rPr>
          <w:lang w:eastAsia="zh-CN"/>
        </w:rPr>
        <w:t xml:space="preserve"> new RAN NE</w:t>
      </w:r>
      <w:bookmarkEnd w:id="167"/>
      <w:bookmarkEnd w:id="168"/>
      <w:bookmarkEnd w:id="169"/>
      <w:bookmarkEnd w:id="170"/>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71" w:name="_Toc91059828"/>
      <w:r w:rsidRPr="00CB4C8C">
        <w:t>6.1.2.</w:t>
      </w:r>
      <w:r>
        <w:t>4</w:t>
      </w:r>
      <w:r w:rsidRPr="00CB4C8C">
        <w:tab/>
      </w:r>
      <w:r>
        <w:t>RRM resources optimization for network slice instance(s)</w:t>
      </w:r>
      <w:bookmarkEnd w:id="171"/>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2" w:name="_Toc91059829"/>
      <w:r w:rsidRPr="00CB4C8C">
        <w:t>6.1.2.</w:t>
      </w:r>
      <w:r>
        <w:t>5</w:t>
      </w:r>
      <w:r w:rsidRPr="00CB4C8C">
        <w:tab/>
      </w:r>
      <w:r>
        <w:rPr>
          <w:color w:val="000000"/>
        </w:rPr>
        <w:t>Centralized Capacity and Coverage Optimization</w:t>
      </w:r>
      <w:bookmarkEnd w:id="172"/>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3" w:name="_Toc50705700"/>
      <w:bookmarkStart w:id="174" w:name="_Toc50991571"/>
      <w:bookmarkStart w:id="175" w:name="_Toc58411251"/>
      <w:bookmarkStart w:id="176" w:name="_Toc91059830"/>
      <w:r w:rsidRPr="00CB4C8C">
        <w:t>6.2</w:t>
      </w:r>
      <w:r w:rsidRPr="00CB4C8C">
        <w:tab/>
        <w:t>Actor roles</w:t>
      </w:r>
      <w:bookmarkEnd w:id="173"/>
      <w:bookmarkEnd w:id="174"/>
      <w:bookmarkEnd w:id="175"/>
      <w:bookmarkEnd w:id="176"/>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7" w:name="_Toc50705701"/>
      <w:bookmarkStart w:id="178" w:name="_Toc50991572"/>
      <w:bookmarkStart w:id="179" w:name="_Toc58411252"/>
      <w:bookmarkStart w:id="180" w:name="_Toc91059831"/>
      <w:r w:rsidRPr="00CB4C8C">
        <w:t>6.3</w:t>
      </w:r>
      <w:r w:rsidRPr="00CB4C8C">
        <w:tab/>
        <w:t>Telecommunication resources</w:t>
      </w:r>
      <w:bookmarkEnd w:id="177"/>
      <w:bookmarkEnd w:id="178"/>
      <w:bookmarkEnd w:id="179"/>
      <w:bookmarkEnd w:id="180"/>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1" w:name="_Toc50705702"/>
      <w:bookmarkStart w:id="182" w:name="_Toc50991573"/>
      <w:bookmarkStart w:id="183" w:name="_Toc58411253"/>
      <w:bookmarkStart w:id="184" w:name="_Toc91059832"/>
      <w:r w:rsidRPr="00CB4C8C">
        <w:t>6.4</w:t>
      </w:r>
      <w:r w:rsidRPr="00CB4C8C">
        <w:tab/>
        <w:t>Use cases</w:t>
      </w:r>
      <w:bookmarkEnd w:id="181"/>
      <w:bookmarkEnd w:id="182"/>
      <w:bookmarkEnd w:id="183"/>
      <w:bookmarkEnd w:id="184"/>
    </w:p>
    <w:p w14:paraId="33AD5196" w14:textId="77777777" w:rsidR="00E81EE8" w:rsidRPr="00CB4C8C" w:rsidRDefault="00E81EE8" w:rsidP="00E81EE8">
      <w:pPr>
        <w:pStyle w:val="Heading3"/>
      </w:pPr>
      <w:bookmarkStart w:id="185" w:name="_Toc50705703"/>
      <w:bookmarkStart w:id="186" w:name="_Toc50991574"/>
      <w:bookmarkStart w:id="187" w:name="_Toc58411254"/>
      <w:bookmarkStart w:id="188" w:name="_Toc91059833"/>
      <w:r w:rsidRPr="00CB4C8C">
        <w:t>6.4.1</w:t>
      </w:r>
      <w:r w:rsidRPr="00CB4C8C">
        <w:tab/>
        <w:t>Distributed SON management</w:t>
      </w:r>
      <w:bookmarkEnd w:id="185"/>
      <w:bookmarkEnd w:id="186"/>
      <w:bookmarkEnd w:id="187"/>
      <w:bookmarkEnd w:id="188"/>
    </w:p>
    <w:p w14:paraId="1B1FC53B" w14:textId="77777777" w:rsidR="003A0AB1" w:rsidRPr="00CB4C8C" w:rsidRDefault="003A0AB1" w:rsidP="003A0AB1">
      <w:pPr>
        <w:pStyle w:val="Heading4"/>
      </w:pPr>
      <w:bookmarkStart w:id="189" w:name="_Toc50705704"/>
      <w:bookmarkStart w:id="190" w:name="_Toc50991575"/>
      <w:bookmarkStart w:id="191" w:name="_Toc58411255"/>
      <w:bookmarkStart w:id="192" w:name="_Toc91059834"/>
      <w:r w:rsidRPr="00CB4C8C">
        <w:t>6.4.1.1</w:t>
      </w:r>
      <w:r w:rsidRPr="00CB4C8C">
        <w:tab/>
        <w:t>RACH Optimization (Random Access Optimisation)</w:t>
      </w:r>
      <w:bookmarkEnd w:id="189"/>
      <w:bookmarkEnd w:id="190"/>
      <w:bookmarkEnd w:id="191"/>
      <w:bookmarkEnd w:id="19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3" w:name="_Toc50705705"/>
      <w:bookmarkStart w:id="194" w:name="_Toc50991576"/>
      <w:bookmarkStart w:id="195" w:name="_Toc58411256"/>
      <w:bookmarkStart w:id="196" w:name="_Toc91059835"/>
      <w:r w:rsidRPr="00CB4C8C">
        <w:t>6.4.1.</w:t>
      </w:r>
      <w:r w:rsidR="009E1EEB" w:rsidRPr="00CB4C8C">
        <w:t>2</w:t>
      </w:r>
      <w:r w:rsidRPr="00CB4C8C">
        <w:tab/>
        <w:t>MRO (Mobility Robustness Optimisation)</w:t>
      </w:r>
      <w:bookmarkEnd w:id="193"/>
      <w:bookmarkEnd w:id="194"/>
      <w:bookmarkEnd w:id="195"/>
      <w:bookmarkEnd w:id="1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E44756"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7" w:name="_Toc50705706"/>
      <w:bookmarkStart w:id="198" w:name="_Toc50991577"/>
      <w:bookmarkStart w:id="199" w:name="_Toc58411257"/>
      <w:bookmarkStart w:id="200" w:name="_Toc91059836"/>
      <w:r w:rsidRPr="00CB4C8C">
        <w:rPr>
          <w:rFonts w:eastAsia="SimSun"/>
        </w:rPr>
        <w:t>6.4.1.3</w:t>
      </w:r>
      <w:r w:rsidRPr="00CB4C8C">
        <w:rPr>
          <w:rFonts w:eastAsia="SimSun"/>
        </w:rPr>
        <w:tab/>
        <w:t>ANR management</w:t>
      </w:r>
      <w:bookmarkEnd w:id="197"/>
      <w:bookmarkEnd w:id="198"/>
      <w:bookmarkEnd w:id="199"/>
      <w:bookmarkEnd w:id="200"/>
    </w:p>
    <w:p w14:paraId="0CF1361D" w14:textId="77777777" w:rsidR="009E1EEB" w:rsidRPr="00CB4C8C" w:rsidRDefault="009E1EEB" w:rsidP="007016F1">
      <w:pPr>
        <w:pStyle w:val="Heading5"/>
        <w:rPr>
          <w:rFonts w:eastAsia="SimSun"/>
        </w:rPr>
      </w:pPr>
      <w:bookmarkStart w:id="201" w:name="_Toc50705707"/>
      <w:bookmarkStart w:id="202" w:name="_Toc50991578"/>
      <w:bookmarkStart w:id="203" w:name="_Toc58411258"/>
      <w:bookmarkStart w:id="204" w:name="_Toc91059837"/>
      <w:r w:rsidRPr="00CB4C8C">
        <w:rPr>
          <w:rFonts w:eastAsia="SimSun"/>
        </w:rPr>
        <w:t>6.4.1.3.1</w:t>
      </w:r>
      <w:r w:rsidRPr="00CB4C8C">
        <w:rPr>
          <w:rFonts w:eastAsia="SimSun"/>
        </w:rPr>
        <w:tab/>
        <w:t>Starting the ANR function</w:t>
      </w:r>
      <w:bookmarkEnd w:id="201"/>
      <w:bookmarkEnd w:id="202"/>
      <w:bookmarkEnd w:id="203"/>
      <w:bookmarkEnd w:id="2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noProof w:val="0"/>
                <w:sz w:val="18"/>
                <w:szCs w:val="18"/>
                <w:lang w:bidi="ar-KW"/>
              </w:rPr>
            </w:pPr>
            <w:r w:rsidRPr="00CB4C8C">
              <w:rPr>
                <w:rFonts w:ascii="Arial" w:hAnsi="Arial" w:cs="Arial"/>
                <w:b/>
                <w:noProof w:val="0"/>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noProof w:val="0"/>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noProof w:val="0"/>
                <w:sz w:val="18"/>
                <w:szCs w:val="18"/>
                <w:lang w:bidi="ar-KW"/>
              </w:rPr>
            </w:pPr>
            <w:r w:rsidRPr="00CB4C8C">
              <w:rPr>
                <w:rFonts w:ascii="Arial" w:hAnsi="Arial" w:cs="Arial"/>
                <w:b/>
                <w:noProof w:val="0"/>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noProof w:val="0"/>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5" w:name="_Toc50705708"/>
      <w:bookmarkStart w:id="206" w:name="_Toc50991579"/>
      <w:bookmarkStart w:id="207" w:name="_Toc58411259"/>
      <w:bookmarkStart w:id="208" w:name="_Toc91059838"/>
      <w:r w:rsidRPr="00CB4C8C">
        <w:rPr>
          <w:rFonts w:eastAsia="SimSun"/>
        </w:rPr>
        <w:t>6.4.1.3.2</w:t>
      </w:r>
      <w:r w:rsidRPr="00CB4C8C">
        <w:rPr>
          <w:rFonts w:eastAsia="SimSun"/>
        </w:rPr>
        <w:tab/>
        <w:t>Stopping the ANR function</w:t>
      </w:r>
      <w:bookmarkEnd w:id="205"/>
      <w:bookmarkEnd w:id="206"/>
      <w:bookmarkEnd w:id="207"/>
      <w:bookmarkEnd w:id="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09" w:name="_Toc50705709"/>
      <w:bookmarkStart w:id="210" w:name="_Toc50991580"/>
      <w:bookmarkStart w:id="211" w:name="_Toc58411260"/>
      <w:bookmarkStart w:id="212" w:name="_Toc91059839"/>
      <w:r w:rsidRPr="00CB4C8C">
        <w:rPr>
          <w:rFonts w:eastAsia="SimSun"/>
        </w:rPr>
        <w:t>6.4.1.3.3</w:t>
      </w:r>
      <w:r w:rsidRPr="00CB4C8C">
        <w:rPr>
          <w:rFonts w:eastAsia="SimSun"/>
        </w:rPr>
        <w:tab/>
        <w:t>Sending notification of added or deleted NCR</w:t>
      </w:r>
      <w:bookmarkEnd w:id="209"/>
      <w:bookmarkEnd w:id="210"/>
      <w:bookmarkEnd w:id="211"/>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3" w:name="_Toc91059840"/>
      <w:bookmarkStart w:id="214" w:name="_Toc50991581"/>
      <w:bookmarkStart w:id="215" w:name="_Toc58411261"/>
      <w:bookmarkStart w:id="216" w:name="_Toc50705710"/>
      <w:r w:rsidRPr="00CB4C8C">
        <w:rPr>
          <w:rFonts w:eastAsia="SimSun"/>
        </w:rPr>
        <w:t>6.4.1.3.4</w:t>
      </w:r>
      <w:r w:rsidRPr="00CB4C8C">
        <w:rPr>
          <w:rFonts w:eastAsia="SimSun"/>
        </w:rPr>
        <w:tab/>
        <w:t xml:space="preserve">Handover </w:t>
      </w:r>
      <w:r w:rsidR="00D604FB">
        <w:t>Allowlisting</w:t>
      </w:r>
      <w:bookmarkEnd w:id="213"/>
      <w:r w:rsidR="00D604FB">
        <w:t xml:space="preserve"> </w:t>
      </w:r>
      <w:bookmarkEnd w:id="214"/>
      <w:bookmarkEnd w:id="215"/>
      <w:r w:rsidRPr="00CB4C8C">
        <w:rPr>
          <w:rFonts w:eastAsia="SimSun"/>
        </w:rPr>
        <w:t xml:space="preserve"> </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7" w:name="_Toc50705711"/>
      <w:bookmarkStart w:id="218" w:name="_Toc50991582"/>
      <w:bookmarkStart w:id="219" w:name="_Toc58411262"/>
      <w:bookmarkStart w:id="220" w:name="_Toc91059841"/>
      <w:r w:rsidRPr="00CB4C8C">
        <w:rPr>
          <w:rFonts w:eastAsia="SimSun"/>
        </w:rPr>
        <w:t>6.4.1.3.5</w:t>
      </w:r>
      <w:r w:rsidRPr="00CB4C8C">
        <w:rPr>
          <w:rFonts w:eastAsia="SimSun"/>
        </w:rPr>
        <w:tab/>
        <w:t xml:space="preserve">Handover </w:t>
      </w:r>
      <w:r w:rsidR="00D604FB">
        <w:t>Blocklisting</w:t>
      </w:r>
      <w:bookmarkEnd w:id="217"/>
      <w:bookmarkEnd w:id="218"/>
      <w:bookmarkEnd w:id="219"/>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77777777" w:rsidR="00B165DE" w:rsidRPr="00CB4C8C" w:rsidRDefault="00B165DE" w:rsidP="00B165DE">
      <w:pPr>
        <w:pStyle w:val="Heading5"/>
        <w:rPr>
          <w:rFonts w:eastAsia="SimSun"/>
        </w:rPr>
      </w:pPr>
      <w:bookmarkStart w:id="221" w:name="_Toc50705712"/>
      <w:bookmarkStart w:id="222" w:name="_Toc50991583"/>
      <w:bookmarkStart w:id="223" w:name="_Toc58411263"/>
      <w:bookmarkStart w:id="224" w:name="_Toc91059842"/>
      <w:r w:rsidRPr="00CB4C8C">
        <w:rPr>
          <w:rFonts w:eastAsia="SimSun"/>
        </w:rPr>
        <w:t>6.4.1.3.6</w:t>
      </w:r>
      <w:r w:rsidRPr="00CB4C8C">
        <w:rPr>
          <w:rFonts w:eastAsia="SimSun"/>
        </w:rPr>
        <w:tab/>
        <w:t>Prohibiting X2 or Xn connection to a peer node (X2/Xn blacklisting)</w:t>
      </w:r>
      <w:bookmarkEnd w:id="221"/>
      <w:bookmarkEnd w:id="222"/>
      <w:bookmarkEnd w:id="223"/>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77777777" w:rsidR="00B165DE" w:rsidRPr="00CB4C8C" w:rsidRDefault="00B165DE">
            <w:pPr>
              <w:pStyle w:val="TAL"/>
            </w:pPr>
            <w:r w:rsidRPr="00CB4C8C">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77777777" w:rsidR="00B165DE" w:rsidRPr="00CB4C8C" w:rsidRDefault="00B165DE" w:rsidP="00B165DE">
      <w:pPr>
        <w:pStyle w:val="Heading5"/>
        <w:rPr>
          <w:rFonts w:eastAsia="SimSun"/>
        </w:rPr>
      </w:pPr>
      <w:bookmarkStart w:id="225" w:name="_Toc50705713"/>
      <w:bookmarkStart w:id="226" w:name="_Toc50991584"/>
      <w:bookmarkStart w:id="227" w:name="_Toc58411264"/>
      <w:bookmarkStart w:id="228" w:name="_Toc91059843"/>
      <w:r w:rsidRPr="00CB4C8C">
        <w:rPr>
          <w:rFonts w:eastAsia="SimSun"/>
        </w:rPr>
        <w:t>6.4.1.3.7</w:t>
      </w:r>
      <w:r w:rsidRPr="00CB4C8C">
        <w:rPr>
          <w:rFonts w:eastAsia="SimSun"/>
        </w:rPr>
        <w:tab/>
        <w:t>Prohibiting handover over X2 or Xn (X2/Xn handover blacklisting)</w:t>
      </w:r>
      <w:bookmarkEnd w:id="225"/>
      <w:bookmarkEnd w:id="226"/>
      <w:bookmarkEnd w:id="227"/>
      <w:bookmarkEnd w:id="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E44756"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29" w:name="_Toc50705714"/>
      <w:bookmarkStart w:id="230" w:name="_Toc50991585"/>
      <w:bookmarkStart w:id="231" w:name="_Toc58411265"/>
      <w:bookmarkStart w:id="232" w:name="_Toc91059844"/>
      <w:r w:rsidRPr="00CB4C8C">
        <w:t>6.4.1.4</w:t>
      </w:r>
      <w:r w:rsidRPr="00CB4C8C">
        <w:tab/>
        <w:t>PCI configuration</w:t>
      </w:r>
      <w:bookmarkEnd w:id="229"/>
      <w:bookmarkEnd w:id="230"/>
      <w:bookmarkEnd w:id="231"/>
      <w:bookmarkEnd w:id="232"/>
    </w:p>
    <w:p w14:paraId="718CAB52" w14:textId="77777777" w:rsidR="00C81A98" w:rsidRPr="00CB4C8C" w:rsidRDefault="00C81A98" w:rsidP="00C81A98">
      <w:pPr>
        <w:pStyle w:val="Heading5"/>
      </w:pPr>
      <w:bookmarkStart w:id="233" w:name="_Toc50705715"/>
      <w:bookmarkStart w:id="234" w:name="_Toc50991586"/>
      <w:bookmarkStart w:id="235" w:name="_Toc58411266"/>
      <w:bookmarkStart w:id="236" w:name="_Toc91059845"/>
      <w:r w:rsidRPr="00CB4C8C">
        <w:t>6.4.1.4.1</w:t>
      </w:r>
      <w:r w:rsidRPr="00CB4C8C">
        <w:tab/>
        <w:t>Initial PCI configuration</w:t>
      </w:r>
      <w:bookmarkEnd w:id="233"/>
      <w:bookmarkEnd w:id="234"/>
      <w:bookmarkEnd w:id="235"/>
      <w:bookmarkEnd w:id="23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7" w:name="_Toc50705716"/>
      <w:bookmarkStart w:id="238" w:name="_Toc50991587"/>
      <w:bookmarkStart w:id="239" w:name="_Toc58411267"/>
      <w:bookmarkStart w:id="240" w:name="_Toc91059846"/>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7"/>
      <w:bookmarkEnd w:id="238"/>
      <w:bookmarkEnd w:id="239"/>
      <w:r w:rsidR="00BC0BD8" w:rsidRPr="00052574">
        <w:rPr>
          <w:lang w:val="fr-FR"/>
        </w:rPr>
        <w:t xml:space="preserve"> failure mitigation</w:t>
      </w:r>
      <w:bookmarkEnd w:id="2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1" w:name="_Toc91059847"/>
      <w:r>
        <w:t>6.4.1.4.3</w:t>
      </w:r>
      <w:r>
        <w:tab/>
        <w:t>PCI re-configuration</w:t>
      </w:r>
      <w:bookmarkEnd w:id="2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2" w:name="_Toc91059848"/>
      <w:r w:rsidRPr="00CB4C8C">
        <w:t>6.4.1.</w:t>
      </w:r>
      <w:r>
        <w:t>5</w:t>
      </w:r>
      <w:r w:rsidRPr="00CB4C8C">
        <w:tab/>
      </w:r>
      <w:r>
        <w:t>LBO</w:t>
      </w:r>
      <w:r w:rsidRPr="00CB4C8C">
        <w:t xml:space="preserve"> (</w:t>
      </w:r>
      <w:r>
        <w:t>Load Balancing</w:t>
      </w:r>
      <w:r w:rsidRPr="00CB4C8C">
        <w:t xml:space="preserve"> Optimisation)</w:t>
      </w:r>
      <w:bookmarkEnd w:id="2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E44756"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77777777" w:rsidR="002A1537" w:rsidRPr="00DB4109" w:rsidRDefault="002A1537" w:rsidP="00E81EE8">
      <w:pPr>
        <w:rPr>
          <w:lang w:val="es-ES"/>
        </w:rPr>
      </w:pPr>
    </w:p>
    <w:p w14:paraId="1EBCA742" w14:textId="77777777" w:rsidR="00E81EE8" w:rsidRPr="00CB4C8C" w:rsidRDefault="00E81EE8" w:rsidP="00E81EE8">
      <w:pPr>
        <w:pStyle w:val="Heading3"/>
      </w:pPr>
      <w:bookmarkStart w:id="243" w:name="_Toc50705717"/>
      <w:bookmarkStart w:id="244" w:name="_Toc50991588"/>
      <w:bookmarkStart w:id="245" w:name="_Toc58411268"/>
      <w:bookmarkStart w:id="246" w:name="_Toc91059849"/>
      <w:r w:rsidRPr="00CB4C8C">
        <w:t>6.4.2</w:t>
      </w:r>
      <w:r w:rsidRPr="00CB4C8C">
        <w:tab/>
        <w:t>Centralized SON</w:t>
      </w:r>
      <w:bookmarkEnd w:id="243"/>
      <w:bookmarkEnd w:id="244"/>
      <w:bookmarkEnd w:id="245"/>
      <w:bookmarkEnd w:id="246"/>
    </w:p>
    <w:p w14:paraId="466946CC" w14:textId="77777777" w:rsidR="00AC5424" w:rsidRPr="00CB4C8C" w:rsidRDefault="00AC5424" w:rsidP="00AC5424">
      <w:pPr>
        <w:pStyle w:val="Heading4"/>
      </w:pPr>
      <w:bookmarkStart w:id="247" w:name="_Toc50705718"/>
      <w:bookmarkStart w:id="248" w:name="_Toc50991589"/>
      <w:bookmarkStart w:id="249" w:name="_Toc58411269"/>
      <w:bookmarkStart w:id="250" w:name="_Toc91059850"/>
      <w:r w:rsidRPr="00CB4C8C">
        <w:t>6.4.2.1</w:t>
      </w:r>
      <w:r w:rsidRPr="00CB4C8C">
        <w:tab/>
        <w:t>PCI configuration</w:t>
      </w:r>
      <w:bookmarkEnd w:id="247"/>
      <w:bookmarkEnd w:id="248"/>
      <w:bookmarkEnd w:id="249"/>
      <w:bookmarkEnd w:id="250"/>
    </w:p>
    <w:p w14:paraId="4FCDE650" w14:textId="77777777" w:rsidR="00AC5424" w:rsidRPr="00CB4C8C" w:rsidRDefault="00AC5424" w:rsidP="00AC5424">
      <w:pPr>
        <w:pStyle w:val="Heading5"/>
      </w:pPr>
      <w:bookmarkStart w:id="251" w:name="_Toc50705719"/>
      <w:bookmarkStart w:id="252" w:name="_Toc50991590"/>
      <w:bookmarkStart w:id="253" w:name="_Toc58411270"/>
      <w:bookmarkStart w:id="254" w:name="_Toc91059851"/>
      <w:r w:rsidRPr="00CB4C8C">
        <w:t>6.4.2.1.1</w:t>
      </w:r>
      <w:r w:rsidRPr="00CB4C8C">
        <w:tab/>
        <w:t>Initial PCI configuration</w:t>
      </w:r>
      <w:bookmarkEnd w:id="251"/>
      <w:bookmarkEnd w:id="252"/>
      <w:bookmarkEnd w:id="253"/>
      <w:bookmarkEnd w:id="25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5" w:name="_Toc50705720"/>
      <w:bookmarkStart w:id="256" w:name="_Toc50991591"/>
      <w:bookmarkStart w:id="257" w:name="_Toc58411271"/>
      <w:bookmarkStart w:id="258" w:name="_Toc91059852"/>
      <w:r w:rsidRPr="00CB4C8C">
        <w:t>6.4.2.1.2</w:t>
      </w:r>
      <w:r w:rsidRPr="00CB4C8C">
        <w:tab/>
        <w:t>PCI re-configuration</w:t>
      </w:r>
      <w:bookmarkEnd w:id="255"/>
      <w:bookmarkEnd w:id="256"/>
      <w:bookmarkEnd w:id="257"/>
      <w:bookmarkEnd w:id="2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59" w:name="_Toc50705721"/>
      <w:bookmarkStart w:id="260" w:name="_Toc50991592"/>
      <w:bookmarkStart w:id="261" w:name="_Toc58411272"/>
      <w:bookmarkStart w:id="262" w:name="_Toc91059853"/>
      <w:r w:rsidRPr="00CB4C8C">
        <w:t>6.4.2.2</w:t>
      </w:r>
      <w:r w:rsidRPr="00CB4C8C">
        <w:tab/>
        <w:t>Use case for establishment of a new RAN NE in network</w:t>
      </w:r>
      <w:bookmarkEnd w:id="259"/>
      <w:bookmarkEnd w:id="260"/>
      <w:bookmarkEnd w:id="261"/>
      <w:bookmarkEnd w:id="262"/>
    </w:p>
    <w:p w14:paraId="5E2D0311" w14:textId="77777777" w:rsidR="00B31374" w:rsidRPr="00CB4C8C" w:rsidRDefault="00B31374" w:rsidP="00B31374">
      <w:pPr>
        <w:pStyle w:val="Heading5"/>
        <w:rPr>
          <w:lang w:eastAsia="zh-CN"/>
        </w:rPr>
      </w:pPr>
      <w:bookmarkStart w:id="263" w:name="_Toc50705722"/>
      <w:bookmarkStart w:id="264" w:name="_Toc50991593"/>
      <w:bookmarkStart w:id="265" w:name="_Toc58411273"/>
      <w:bookmarkStart w:id="266" w:name="_Toc91059854"/>
      <w:r w:rsidRPr="00CB4C8C">
        <w:t>6.4.2.2.1</w:t>
      </w:r>
      <w:r w:rsidRPr="00CB4C8C">
        <w:tab/>
        <w:t>Use case for</w:t>
      </w:r>
      <w:r w:rsidRPr="00CB4C8C">
        <w:rPr>
          <w:lang w:eastAsia="zh-CN"/>
        </w:rPr>
        <w:t xml:space="preserve"> RAN NE plug and connect to management system</w:t>
      </w:r>
      <w:bookmarkEnd w:id="263"/>
      <w:bookmarkEnd w:id="264"/>
      <w:bookmarkEnd w:id="265"/>
      <w:bookmarkEnd w:id="266"/>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67" w:name="_Toc50705723"/>
      <w:bookmarkStart w:id="268" w:name="_Toc50991594"/>
      <w:bookmarkStart w:id="269" w:name="_Toc58411274"/>
      <w:bookmarkStart w:id="270" w:name="_Toc91059855"/>
      <w:r w:rsidRPr="00CB4C8C">
        <w:t>6.4.2.2.2</w:t>
      </w:r>
      <w:r w:rsidRPr="00CB4C8C">
        <w:tab/>
        <w:t>Use case for</w:t>
      </w:r>
      <w:r w:rsidRPr="00CB4C8C">
        <w:rPr>
          <w:lang w:eastAsia="zh-CN"/>
        </w:rPr>
        <w:t xml:space="preserve"> self-configuration of a new RAN NE</w:t>
      </w:r>
      <w:bookmarkEnd w:id="267"/>
      <w:bookmarkEnd w:id="268"/>
      <w:bookmarkEnd w:id="269"/>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1" w:name="_Toc91059856"/>
      <w:r w:rsidRPr="00CB4C8C">
        <w:t>6.4.2.</w:t>
      </w:r>
      <w:r>
        <w:t>3</w:t>
      </w:r>
      <w:r w:rsidRPr="00CB4C8C">
        <w:tab/>
      </w:r>
      <w:r>
        <w:t>RRM resources optimization for network slice instance(s)</w:t>
      </w:r>
      <w:bookmarkEnd w:id="27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2" w:name="_Toc91059857"/>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E44756"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3" w:name="_Toc91059858"/>
      <w:r w:rsidRPr="00CB4C8C">
        <w:t>6.4.2.</w:t>
      </w:r>
      <w:r>
        <w:t>5</w:t>
      </w:r>
      <w:r w:rsidRPr="00CB4C8C">
        <w:tab/>
      </w:r>
      <w:r>
        <w:t>LBO</w:t>
      </w:r>
      <w:r w:rsidRPr="00CB4C8C">
        <w:t xml:space="preserve"> (</w:t>
      </w:r>
      <w:r>
        <w:t>Load Balancing</w:t>
      </w:r>
      <w:r w:rsidRPr="00CB4C8C">
        <w:t xml:space="preserve"> Optimisation)</w:t>
      </w:r>
      <w:bookmarkEnd w:id="27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4" w:name="_Hlk55300638"/>
            <w:r>
              <w:rPr>
                <w:lang w:eastAsia="zh-CN"/>
              </w:rPr>
              <w:t xml:space="preserve">determine the actions </w:t>
            </w:r>
            <w:r>
              <w:t xml:space="preserve">to optimize the traffic load distributions among neighboring cells </w:t>
            </w:r>
            <w:bookmarkEnd w:id="274"/>
            <w:r>
              <w:t xml:space="preserve">that </w:t>
            </w:r>
            <w:bookmarkStart w:id="275"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75"/>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E44756"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76" w:name="_Toc50705724"/>
      <w:bookmarkStart w:id="277" w:name="_Toc50991595"/>
      <w:bookmarkStart w:id="278" w:name="_Toc58411275"/>
      <w:bookmarkStart w:id="279" w:name="_Toc91059859"/>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76"/>
      <w:bookmarkEnd w:id="277"/>
      <w:bookmarkEnd w:id="278"/>
      <w:bookmarkEnd w:id="279"/>
    </w:p>
    <w:p w14:paraId="09B265C9" w14:textId="77777777" w:rsidR="00E81EE8" w:rsidRPr="00943A43" w:rsidRDefault="00E81EE8" w:rsidP="00E81EE8">
      <w:pPr>
        <w:pStyle w:val="Heading2"/>
        <w:rPr>
          <w:lang w:val="es-ES"/>
        </w:rPr>
      </w:pPr>
      <w:bookmarkStart w:id="280" w:name="_Toc50991596"/>
      <w:bookmarkStart w:id="281" w:name="_Toc58411276"/>
      <w:bookmarkStart w:id="282" w:name="_Toc91059860"/>
      <w:bookmarkStart w:id="283" w:name="_Toc50705725"/>
      <w:r w:rsidRPr="00943A43">
        <w:rPr>
          <w:lang w:val="es-ES"/>
        </w:rPr>
        <w:t>7.1</w:t>
      </w:r>
      <w:r w:rsidRPr="00943A43">
        <w:rPr>
          <w:lang w:val="es-ES"/>
        </w:rPr>
        <w:tab/>
        <w:t>Management services for D-SON management</w:t>
      </w:r>
      <w:bookmarkEnd w:id="280"/>
      <w:bookmarkEnd w:id="281"/>
      <w:bookmarkEnd w:id="282"/>
      <w:r w:rsidRPr="00943A43">
        <w:rPr>
          <w:lang w:val="es-ES"/>
        </w:rPr>
        <w:t xml:space="preserve"> </w:t>
      </w:r>
      <w:bookmarkEnd w:id="283"/>
    </w:p>
    <w:p w14:paraId="1BF77C3B" w14:textId="77777777" w:rsidR="00E81EE8" w:rsidRPr="00943A43" w:rsidRDefault="00E81EE8" w:rsidP="004D2AF7">
      <w:pPr>
        <w:pStyle w:val="Heading3"/>
        <w:rPr>
          <w:lang w:val="es-ES"/>
        </w:rPr>
      </w:pPr>
      <w:bookmarkStart w:id="284" w:name="_Toc50705726"/>
      <w:bookmarkStart w:id="285" w:name="_Toc50991597"/>
      <w:bookmarkStart w:id="286" w:name="_Toc58411277"/>
      <w:bookmarkStart w:id="287" w:name="_Toc91059861"/>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4"/>
      <w:bookmarkEnd w:id="285"/>
      <w:bookmarkEnd w:id="286"/>
      <w:bookmarkEnd w:id="287"/>
    </w:p>
    <w:p w14:paraId="691BF3F3" w14:textId="77777777" w:rsidR="00E333F4" w:rsidRPr="00943A43" w:rsidRDefault="002B5EEA" w:rsidP="00E333F4">
      <w:pPr>
        <w:pStyle w:val="Heading4"/>
        <w:rPr>
          <w:lang w:val="es-ES"/>
        </w:rPr>
      </w:pPr>
      <w:bookmarkStart w:id="288" w:name="_Toc50705727"/>
      <w:bookmarkStart w:id="289" w:name="_Toc50991598"/>
      <w:bookmarkStart w:id="290" w:name="_Toc58411278"/>
      <w:bookmarkStart w:id="291" w:name="_Toc91059862"/>
      <w:r w:rsidRPr="00943A43">
        <w:rPr>
          <w:lang w:val="es-ES"/>
        </w:rPr>
        <w:t>7.1.1.1</w:t>
      </w:r>
      <w:r w:rsidRPr="00943A43">
        <w:rPr>
          <w:lang w:val="es-ES"/>
        </w:rPr>
        <w:tab/>
        <w:t>MnS component type A</w:t>
      </w:r>
      <w:bookmarkEnd w:id="288"/>
      <w:bookmarkEnd w:id="289"/>
      <w:bookmarkEnd w:id="290"/>
      <w:bookmarkEnd w:id="291"/>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2" w:name="_Toc50705728"/>
      <w:bookmarkStart w:id="293" w:name="_Toc50991599"/>
      <w:bookmarkStart w:id="294" w:name="_Toc58411279"/>
      <w:bookmarkStart w:id="295" w:name="_Toc91059863"/>
      <w:r w:rsidRPr="00CB4C8C">
        <w:t>7.1.</w:t>
      </w:r>
      <w:r w:rsidR="00E333F4">
        <w:t>1</w:t>
      </w:r>
      <w:r w:rsidRPr="00CB4C8C">
        <w:t>.</w:t>
      </w:r>
      <w:r w:rsidR="00E333F4">
        <w:t>2</w:t>
      </w:r>
      <w:r w:rsidRPr="00CB4C8C">
        <w:tab/>
      </w:r>
      <w:r w:rsidR="002B5EEA" w:rsidRPr="00CB4C8C">
        <w:t>MnS Component Type B definition</w:t>
      </w:r>
      <w:bookmarkEnd w:id="292"/>
      <w:bookmarkEnd w:id="293"/>
      <w:bookmarkEnd w:id="294"/>
      <w:bookmarkEnd w:id="295"/>
    </w:p>
    <w:p w14:paraId="17F01794" w14:textId="71346710" w:rsidR="0064544A" w:rsidRPr="00CB4C8C" w:rsidRDefault="0064544A" w:rsidP="0064544A">
      <w:pPr>
        <w:pStyle w:val="Heading5"/>
      </w:pPr>
      <w:bookmarkStart w:id="296" w:name="_Toc50705729"/>
      <w:bookmarkStart w:id="297" w:name="_Toc50991600"/>
      <w:bookmarkStart w:id="298" w:name="_Toc58411280"/>
      <w:bookmarkStart w:id="299" w:name="_Toc91059864"/>
      <w:r w:rsidRPr="00CB4C8C">
        <w:t>7.1.</w:t>
      </w:r>
      <w:r w:rsidR="00E333F4">
        <w:t>1</w:t>
      </w:r>
      <w:r w:rsidRPr="00CB4C8C">
        <w:t>.</w:t>
      </w:r>
      <w:r w:rsidR="00D96C44">
        <w:t>2</w:t>
      </w:r>
      <w:r w:rsidR="00624309" w:rsidRPr="00CB4C8C">
        <w:t>.1</w:t>
      </w:r>
      <w:r w:rsidRPr="00CB4C8C">
        <w:tab/>
        <w:t>Targets information</w:t>
      </w:r>
      <w:bookmarkEnd w:id="296"/>
      <w:bookmarkEnd w:id="297"/>
      <w:bookmarkEnd w:id="298"/>
      <w:bookmarkEnd w:id="299"/>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0" w:name="_Toc50705730"/>
      <w:bookmarkStart w:id="301" w:name="_Toc50991601"/>
      <w:bookmarkStart w:id="302" w:name="_Toc58411281"/>
      <w:bookmarkStart w:id="303" w:name="_Toc91059865"/>
      <w:r w:rsidRPr="00CB4C8C">
        <w:t>7.1.</w:t>
      </w:r>
      <w:r w:rsidR="00D96C44">
        <w:t>1</w:t>
      </w:r>
      <w:r w:rsidR="00624309" w:rsidRPr="00CB4C8C">
        <w:t>.</w:t>
      </w:r>
      <w:r w:rsidR="00D96C44">
        <w:t>2</w:t>
      </w:r>
      <w:r w:rsidRPr="00CB4C8C">
        <w:t>.2</w:t>
      </w:r>
      <w:r w:rsidRPr="00CB4C8C">
        <w:tab/>
        <w:t>Control information</w:t>
      </w:r>
      <w:bookmarkEnd w:id="300"/>
      <w:bookmarkEnd w:id="301"/>
      <w:bookmarkEnd w:id="302"/>
      <w:bookmarkEnd w:id="303"/>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77777777"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2B5EEA" w:rsidRPr="00CB4C8C">
              <w:rPr>
                <w:rFonts w:ascii="Courier New" w:hAnsi="Courier New"/>
                <w:lang w:eastAsia="zh-CN"/>
              </w:rPr>
              <w:t>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4" w:name="_Toc50705731"/>
      <w:bookmarkStart w:id="305" w:name="_Toc50991602"/>
      <w:bookmarkStart w:id="306" w:name="_Toc58411282"/>
      <w:bookmarkStart w:id="307" w:name="_Toc91059866"/>
      <w:r w:rsidRPr="00CB4C8C">
        <w:t>7.1.</w:t>
      </w:r>
      <w:r w:rsidR="00D96C44">
        <w:t>1</w:t>
      </w:r>
      <w:r w:rsidR="00624309" w:rsidRPr="00CB4C8C">
        <w:t>.</w:t>
      </w:r>
      <w:r w:rsidR="00D96C44">
        <w:t>2</w:t>
      </w:r>
      <w:r w:rsidRPr="00CB4C8C">
        <w:t>.3</w:t>
      </w:r>
      <w:r w:rsidRPr="00CB4C8C">
        <w:tab/>
        <w:t>Parameters to be updated</w:t>
      </w:r>
      <w:bookmarkEnd w:id="304"/>
      <w:bookmarkEnd w:id="305"/>
      <w:bookmarkEnd w:id="306"/>
      <w:bookmarkEnd w:id="307"/>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08" w:name="_Toc50705732"/>
      <w:bookmarkStart w:id="309" w:name="_Toc50991603"/>
      <w:bookmarkStart w:id="310" w:name="_Toc58411283"/>
      <w:bookmarkStart w:id="311" w:name="_Toc91059867"/>
      <w:r w:rsidRPr="00CB4C8C">
        <w:t>7.1.</w:t>
      </w:r>
      <w:r w:rsidR="00D96C44">
        <w:t>1</w:t>
      </w:r>
      <w:r w:rsidRPr="00CB4C8C">
        <w:t>.</w:t>
      </w:r>
      <w:r w:rsidR="00D96C44">
        <w:t>3</w:t>
      </w:r>
      <w:r w:rsidRPr="00CB4C8C">
        <w:tab/>
        <w:t>MnS Component Type C definition</w:t>
      </w:r>
      <w:bookmarkEnd w:id="308"/>
      <w:bookmarkEnd w:id="309"/>
      <w:bookmarkEnd w:id="310"/>
      <w:bookmarkEnd w:id="311"/>
    </w:p>
    <w:p w14:paraId="1DAC33AC" w14:textId="58BDBDC3" w:rsidR="0064544A" w:rsidRPr="00CB4C8C" w:rsidRDefault="0064544A" w:rsidP="0064544A">
      <w:pPr>
        <w:pStyle w:val="Heading5"/>
      </w:pPr>
      <w:bookmarkStart w:id="312" w:name="_Toc50705733"/>
      <w:bookmarkStart w:id="313" w:name="_Toc50991604"/>
      <w:bookmarkStart w:id="314" w:name="_Toc58411284"/>
      <w:bookmarkStart w:id="315" w:name="_Toc91059868"/>
      <w:r w:rsidRPr="00CB4C8C">
        <w:t>7.1.</w:t>
      </w:r>
      <w:r w:rsidR="00D96C44">
        <w:t>1</w:t>
      </w:r>
      <w:r w:rsidR="00624309" w:rsidRPr="00CB4C8C">
        <w:t>.</w:t>
      </w:r>
      <w:r w:rsidR="00D96C44">
        <w:t>3</w:t>
      </w:r>
      <w:r w:rsidRPr="00CB4C8C">
        <w:t>.</w:t>
      </w:r>
      <w:r w:rsidR="002B5EEA" w:rsidRPr="00CB4C8C">
        <w:t>1</w:t>
      </w:r>
      <w:r w:rsidRPr="00CB4C8C">
        <w:tab/>
        <w:t>Performance measurements</w:t>
      </w:r>
      <w:bookmarkEnd w:id="312"/>
      <w:bookmarkEnd w:id="313"/>
      <w:bookmarkEnd w:id="314"/>
      <w:bookmarkEnd w:id="315"/>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16" w:name="_Toc50705734"/>
      <w:bookmarkStart w:id="317" w:name="_Toc50991605"/>
      <w:bookmarkStart w:id="318" w:name="_Toc58411285"/>
      <w:bookmarkStart w:id="319" w:name="_Toc91059869"/>
      <w:r w:rsidRPr="00CB4C8C">
        <w:t>7.1.2</w:t>
      </w:r>
      <w:r w:rsidRPr="00CB4C8C">
        <w:tab/>
      </w:r>
      <w:r w:rsidR="00780F27" w:rsidRPr="00CB4C8C">
        <w:t>MRO (Mobility Robustness Optimisation)</w:t>
      </w:r>
      <w:bookmarkEnd w:id="316"/>
      <w:bookmarkEnd w:id="317"/>
      <w:bookmarkEnd w:id="318"/>
      <w:bookmarkEnd w:id="319"/>
    </w:p>
    <w:p w14:paraId="2F38DE71" w14:textId="4E9698E3" w:rsidR="00464FBF" w:rsidRDefault="00464FBF" w:rsidP="00464FBF">
      <w:pPr>
        <w:pStyle w:val="Heading4"/>
      </w:pPr>
      <w:bookmarkStart w:id="320" w:name="_Toc50705735"/>
      <w:bookmarkStart w:id="321" w:name="_Toc50991606"/>
      <w:bookmarkStart w:id="322" w:name="_Toc58411286"/>
      <w:bookmarkStart w:id="323" w:name="_Toc91059870"/>
      <w:r w:rsidRPr="00CB4C8C">
        <w:t>7.1.2.1</w:t>
      </w:r>
      <w:r w:rsidRPr="00CB4C8C">
        <w:tab/>
        <w:t>MnS component type A</w:t>
      </w:r>
      <w:bookmarkEnd w:id="320"/>
      <w:bookmarkEnd w:id="321"/>
      <w:bookmarkEnd w:id="322"/>
      <w:bookmarkEnd w:id="323"/>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4" w:name="_Toc50705736"/>
      <w:bookmarkStart w:id="325" w:name="_Toc50991607"/>
      <w:bookmarkStart w:id="326" w:name="_Toc58411287"/>
      <w:bookmarkStart w:id="327" w:name="_Toc91059871"/>
      <w:r w:rsidRPr="00CB4C8C">
        <w:t>7.1.2.</w:t>
      </w:r>
      <w:r w:rsidR="00464FBF" w:rsidRPr="00CB4C8C">
        <w:t>2</w:t>
      </w:r>
      <w:r w:rsidRPr="00CB4C8C">
        <w:tab/>
      </w:r>
      <w:r w:rsidR="00464FBF" w:rsidRPr="00CB4C8C">
        <w:t>MnS Component Type B definition</w:t>
      </w:r>
      <w:bookmarkEnd w:id="324"/>
      <w:bookmarkEnd w:id="325"/>
      <w:bookmarkEnd w:id="326"/>
      <w:bookmarkEnd w:id="327"/>
    </w:p>
    <w:p w14:paraId="64E51881" w14:textId="77777777" w:rsidR="00780F27" w:rsidRPr="00CB4C8C" w:rsidRDefault="00780F27" w:rsidP="00780F27">
      <w:pPr>
        <w:pStyle w:val="Heading5"/>
      </w:pPr>
      <w:bookmarkStart w:id="328" w:name="_Toc50705737"/>
      <w:bookmarkStart w:id="329" w:name="_Toc50991608"/>
      <w:bookmarkStart w:id="330" w:name="_Toc58411288"/>
      <w:bookmarkStart w:id="331" w:name="_Toc91059872"/>
      <w:r w:rsidRPr="00CB4C8C">
        <w:t>7.1.2.</w:t>
      </w:r>
      <w:r w:rsidR="00464FBF" w:rsidRPr="00CB4C8C">
        <w:t>2</w:t>
      </w:r>
      <w:r w:rsidRPr="00CB4C8C">
        <w:t>.1</w:t>
      </w:r>
      <w:r w:rsidRPr="00CB4C8C">
        <w:tab/>
        <w:t>Targets information</w:t>
      </w:r>
      <w:bookmarkEnd w:id="328"/>
      <w:bookmarkEnd w:id="329"/>
      <w:bookmarkEnd w:id="330"/>
      <w:bookmarkEnd w:id="331"/>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2" w:name="_Toc50705738"/>
      <w:bookmarkStart w:id="333" w:name="_Toc50991609"/>
      <w:bookmarkStart w:id="334" w:name="_Toc58411289"/>
      <w:bookmarkStart w:id="335" w:name="_Toc91059873"/>
      <w:r w:rsidRPr="00CB4C8C">
        <w:t>7.1.2.</w:t>
      </w:r>
      <w:r w:rsidR="00464FBF" w:rsidRPr="00CB4C8C">
        <w:t>2</w:t>
      </w:r>
      <w:r w:rsidRPr="00CB4C8C">
        <w:t>.2</w:t>
      </w:r>
      <w:r w:rsidRPr="00CB4C8C">
        <w:tab/>
        <w:t>Control information</w:t>
      </w:r>
      <w:bookmarkEnd w:id="332"/>
      <w:bookmarkEnd w:id="333"/>
      <w:bookmarkEnd w:id="334"/>
      <w:bookmarkEnd w:id="335"/>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77777777"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464FBF" w:rsidRPr="00CB4C8C">
              <w:rPr>
                <w:rFonts w:ascii="Courier New" w:hAnsi="Courier New"/>
                <w:lang w:eastAsia="zh-CN"/>
              </w:rPr>
              <w:t>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36" w:name="_Toc50705739"/>
      <w:bookmarkStart w:id="337" w:name="_Toc50991610"/>
      <w:bookmarkStart w:id="338" w:name="_Toc58411290"/>
      <w:bookmarkStart w:id="339" w:name="_Toc91059874"/>
      <w:r w:rsidRPr="00CB4C8C">
        <w:t>7.1.2.</w:t>
      </w:r>
      <w:r w:rsidR="00464FBF" w:rsidRPr="00CB4C8C">
        <w:t>2</w:t>
      </w:r>
      <w:r w:rsidRPr="00CB4C8C">
        <w:t>.3</w:t>
      </w:r>
      <w:r w:rsidRPr="00CB4C8C">
        <w:tab/>
        <w:t>Parameters to be updated</w:t>
      </w:r>
      <w:bookmarkEnd w:id="336"/>
      <w:bookmarkEnd w:id="337"/>
      <w:bookmarkEnd w:id="338"/>
      <w:bookmarkEnd w:id="339"/>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77777777" w:rsidR="00D220D3" w:rsidRPr="00CB4C8C" w:rsidRDefault="00D220D3" w:rsidP="00D220D3">
            <w:pPr>
              <w:pStyle w:val="TAL"/>
            </w:pPr>
            <w:r w:rsidRPr="00CB4C8C">
              <w:t>Maximum deviation of Handover Trigger</w:t>
            </w:r>
          </w:p>
        </w:tc>
        <w:tc>
          <w:tcPr>
            <w:tcW w:w="2801" w:type="pct"/>
          </w:tcPr>
          <w:p w14:paraId="009512C0" w14:textId="0DDFD320" w:rsidR="00D220D3" w:rsidRPr="00CB4C8C" w:rsidRDefault="00D220D3" w:rsidP="00D220D3">
            <w:pPr>
              <w:pStyle w:val="TAL"/>
              <w:rPr>
                <w:szCs w:val="22"/>
                <w:lang w:eastAsia="ja-JP"/>
              </w:rPr>
            </w:pPr>
            <w:r w:rsidRPr="00CB4C8C">
              <w:t xml:space="preserve">This parameter defines the maximum allowed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0" w:name="_Toc50705740"/>
      <w:bookmarkStart w:id="341" w:name="_Toc50991611"/>
      <w:bookmarkStart w:id="342" w:name="_Toc58411291"/>
      <w:bookmarkStart w:id="343" w:name="_Toc91059875"/>
      <w:r w:rsidRPr="00CB4C8C">
        <w:t>7.1.2.3</w:t>
      </w:r>
      <w:r w:rsidRPr="00CB4C8C">
        <w:tab/>
        <w:t>MnS Component Type C definition</w:t>
      </w:r>
      <w:bookmarkEnd w:id="340"/>
      <w:bookmarkEnd w:id="341"/>
      <w:bookmarkEnd w:id="342"/>
      <w:bookmarkEnd w:id="343"/>
    </w:p>
    <w:p w14:paraId="18586AA2" w14:textId="77777777" w:rsidR="00780F27" w:rsidRPr="00CB4C8C" w:rsidRDefault="00780F27" w:rsidP="00780F27">
      <w:pPr>
        <w:pStyle w:val="Heading5"/>
      </w:pPr>
      <w:bookmarkStart w:id="344" w:name="_Toc50705741"/>
      <w:bookmarkStart w:id="345" w:name="_Toc50991612"/>
      <w:bookmarkStart w:id="346" w:name="_Toc58411292"/>
      <w:bookmarkStart w:id="347" w:name="_Toc91059876"/>
      <w:r w:rsidRPr="00CB4C8C">
        <w:t>7.1.2.</w:t>
      </w:r>
      <w:r w:rsidR="00464FBF" w:rsidRPr="00CB4C8C">
        <w:t>3</w:t>
      </w:r>
      <w:r w:rsidRPr="00CB4C8C">
        <w:t>.</w:t>
      </w:r>
      <w:r w:rsidR="00464FBF" w:rsidRPr="00CB4C8C">
        <w:t>1</w:t>
      </w:r>
      <w:r w:rsidRPr="00CB4C8C">
        <w:tab/>
        <w:t>Performance measurements</w:t>
      </w:r>
      <w:bookmarkEnd w:id="344"/>
      <w:bookmarkEnd w:id="345"/>
      <w:bookmarkEnd w:id="346"/>
      <w:bookmarkEnd w:id="347"/>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106394C2" w14:textId="77777777" w:rsidTr="007C4078">
        <w:trPr>
          <w:trHeight w:val="455"/>
          <w:jc w:val="center"/>
        </w:trPr>
        <w:tc>
          <w:tcPr>
            <w:tcW w:w="2718" w:type="dxa"/>
          </w:tcPr>
          <w:p w14:paraId="7920EA34" w14:textId="77777777" w:rsidR="00780F27" w:rsidRPr="00CB4C8C" w:rsidRDefault="00780F27" w:rsidP="006F7697">
            <w:pPr>
              <w:pStyle w:val="TAL"/>
              <w:keepNext w:val="0"/>
              <w:widowControl w:val="0"/>
            </w:pPr>
            <w:r w:rsidRPr="00CB4C8C">
              <w:t>Number of int</w:t>
            </w:r>
            <w:r w:rsidR="0030191A" w:rsidRPr="00CB4C8C">
              <w:t>ra</w:t>
            </w:r>
            <w:r w:rsidRPr="00CB4C8C">
              <w:t>-RAT too early handover failures</w:t>
            </w:r>
          </w:p>
        </w:tc>
        <w:tc>
          <w:tcPr>
            <w:tcW w:w="3966" w:type="dxa"/>
          </w:tcPr>
          <w:p w14:paraId="7EC5B5A3" w14:textId="77777777" w:rsidR="00780F27" w:rsidRPr="00CB4C8C" w:rsidRDefault="00780F27" w:rsidP="006F7697">
            <w:pPr>
              <w:pStyle w:val="TAL"/>
              <w:keepNext w:val="0"/>
              <w:widowControl w:val="0"/>
              <w:rPr>
                <w:lang w:eastAsia="zh-CN"/>
              </w:rPr>
            </w:pPr>
            <w:r w:rsidRPr="00CB4C8C">
              <w:t>Detected when an RLF occurs after the UE has stayed for a long period of time in the cell</w:t>
            </w:r>
            <w:r w:rsidR="00ED706B" w:rsidRPr="00CB4C8C">
              <w:t xml:space="preserve"> (see clause 5.1.1.25.1 in TS 28.552 [5])</w:t>
            </w:r>
            <w:r w:rsidRPr="00CB4C8C">
              <w:t>.</w:t>
            </w:r>
          </w:p>
        </w:tc>
        <w:tc>
          <w:tcPr>
            <w:tcW w:w="2553" w:type="dxa"/>
          </w:tcPr>
          <w:p w14:paraId="01D62C06" w14:textId="77777777" w:rsidR="00780F27" w:rsidRPr="00CB4C8C" w:rsidRDefault="00780F27" w:rsidP="006F7697">
            <w:pPr>
              <w:pStyle w:val="TAL"/>
              <w:keepNext w:val="0"/>
              <w:widowControl w:val="0"/>
            </w:pPr>
          </w:p>
        </w:tc>
      </w:tr>
      <w:tr w:rsidR="00780F27" w:rsidRPr="00CB4C8C" w14:paraId="4ABEF8EF" w14:textId="77777777" w:rsidTr="00ED190F">
        <w:trPr>
          <w:jc w:val="center"/>
        </w:trPr>
        <w:tc>
          <w:tcPr>
            <w:tcW w:w="2718" w:type="dxa"/>
          </w:tcPr>
          <w:p w14:paraId="574EA142" w14:textId="77777777" w:rsidR="00780F27" w:rsidRPr="00CB4C8C" w:rsidRDefault="00780F27" w:rsidP="006F7697">
            <w:pPr>
              <w:pStyle w:val="TAL"/>
              <w:keepNext w:val="0"/>
              <w:widowControl w:val="0"/>
            </w:pPr>
            <w:r w:rsidRPr="00CB4C8C">
              <w:t>Number of intra-RAT too late handover failures</w:t>
            </w:r>
          </w:p>
        </w:tc>
        <w:tc>
          <w:tcPr>
            <w:tcW w:w="3966" w:type="dxa"/>
          </w:tcPr>
          <w:p w14:paraId="7E8D3617"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0A611DC0" w14:textId="77777777" w:rsidR="00780F27" w:rsidRPr="00CB4C8C" w:rsidRDefault="00780F27" w:rsidP="006F7697">
            <w:pPr>
              <w:pStyle w:val="TAL"/>
              <w:keepNext w:val="0"/>
              <w:widowControl w:val="0"/>
            </w:pPr>
          </w:p>
        </w:tc>
      </w:tr>
      <w:tr w:rsidR="00780F27" w:rsidRPr="00CB4C8C" w14:paraId="1E82244C" w14:textId="77777777" w:rsidTr="00ED190F">
        <w:trPr>
          <w:jc w:val="center"/>
        </w:trPr>
        <w:tc>
          <w:tcPr>
            <w:tcW w:w="2718" w:type="dxa"/>
          </w:tcPr>
          <w:p w14:paraId="1B60CCC8" w14:textId="77777777" w:rsidR="00780F27" w:rsidRPr="00CB4C8C" w:rsidRDefault="00780F27" w:rsidP="006F7697">
            <w:pPr>
              <w:pStyle w:val="TAL"/>
              <w:keepNext w:val="0"/>
              <w:widowControl w:val="0"/>
              <w:rPr>
                <w:lang w:eastAsia="zh-CN"/>
              </w:rPr>
            </w:pPr>
            <w:r w:rsidRPr="00CB4C8C">
              <w:t>Number of intra-RAT handover failures to wrong cell</w:t>
            </w:r>
          </w:p>
        </w:tc>
        <w:tc>
          <w:tcPr>
            <w:tcW w:w="3966" w:type="dxa"/>
          </w:tcPr>
          <w:p w14:paraId="6B9CD3F8"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7A7CBD96" w14:textId="77777777" w:rsidR="00780F27" w:rsidRPr="00CB4C8C" w:rsidRDefault="00780F27" w:rsidP="006F7697">
            <w:pPr>
              <w:pStyle w:val="TAL"/>
              <w:keepNext w:val="0"/>
              <w:widowControl w:val="0"/>
              <w:rPr>
                <w:lang w:eastAsia="zh-CN"/>
              </w:rPr>
            </w:pPr>
          </w:p>
        </w:tc>
      </w:tr>
      <w:tr w:rsidR="00322D16" w:rsidRPr="00CB4C8C" w14:paraId="433B1258" w14:textId="77777777" w:rsidTr="00ED190F">
        <w:trPr>
          <w:jc w:val="center"/>
        </w:trPr>
        <w:tc>
          <w:tcPr>
            <w:tcW w:w="2718" w:type="dxa"/>
          </w:tcPr>
          <w:p w14:paraId="29D96C0E" w14:textId="683CD69B" w:rsidR="00322D16" w:rsidRPr="00CB4C8C" w:rsidRDefault="00322D16" w:rsidP="00322D16">
            <w:pPr>
              <w:pStyle w:val="TAL"/>
              <w:keepNext w:val="0"/>
              <w:widowControl w:val="0"/>
            </w:pPr>
            <w:r w:rsidRPr="00CB4C8C">
              <w:t>Number of intra-RAT too early handover failures</w:t>
            </w:r>
            <w:r>
              <w:t xml:space="preserve"> per source beam</w:t>
            </w:r>
          </w:p>
        </w:tc>
        <w:tc>
          <w:tcPr>
            <w:tcW w:w="3966" w:type="dxa"/>
          </w:tcPr>
          <w:p w14:paraId="151327CF" w14:textId="1E67776C" w:rsidR="00322D16" w:rsidRPr="00CB4C8C" w:rsidRDefault="00322D16" w:rsidP="00322D16">
            <w:pPr>
              <w:pStyle w:val="TAL"/>
              <w:keepNext w:val="0"/>
              <w:widowControl w:val="0"/>
            </w:pPr>
            <w:r w:rsidRPr="00CB4C8C">
              <w:t>Detected when an RLF occurs after the UE has stayed for a long period of time in the cell (see clause 5.1.1.25.</w:t>
            </w:r>
            <w:r w:rsidR="006A27DC">
              <w:t>5</w:t>
            </w:r>
            <w:r w:rsidRPr="00CB4C8C">
              <w:t xml:space="preserve"> in TS 28.552 [5]).</w:t>
            </w:r>
          </w:p>
        </w:tc>
        <w:tc>
          <w:tcPr>
            <w:tcW w:w="2553" w:type="dxa"/>
          </w:tcPr>
          <w:p w14:paraId="1AEAF80F" w14:textId="77777777" w:rsidR="00322D16" w:rsidRPr="00CB4C8C" w:rsidRDefault="00322D16" w:rsidP="00322D16">
            <w:pPr>
              <w:pStyle w:val="TAL"/>
              <w:keepNext w:val="0"/>
              <w:widowControl w:val="0"/>
              <w:rPr>
                <w:lang w:eastAsia="zh-CN"/>
              </w:rPr>
            </w:pPr>
          </w:p>
        </w:tc>
      </w:tr>
      <w:tr w:rsidR="00322D16" w:rsidRPr="00CB4C8C" w14:paraId="7523E3C2" w14:textId="77777777" w:rsidTr="00ED190F">
        <w:trPr>
          <w:jc w:val="center"/>
        </w:trPr>
        <w:tc>
          <w:tcPr>
            <w:tcW w:w="2718" w:type="dxa"/>
          </w:tcPr>
          <w:p w14:paraId="4CF57D3D" w14:textId="3FE1B6B7" w:rsidR="00322D16" w:rsidRPr="00CB4C8C" w:rsidRDefault="00322D16" w:rsidP="00322D16">
            <w:pPr>
              <w:pStyle w:val="TAL"/>
              <w:keepNext w:val="0"/>
              <w:widowControl w:val="0"/>
            </w:pPr>
            <w:r w:rsidRPr="00CB4C8C">
              <w:t>Number of intra-RAT too late handover failures</w:t>
            </w:r>
            <w:r>
              <w:t xml:space="preserve"> per source beam</w:t>
            </w:r>
          </w:p>
        </w:tc>
        <w:tc>
          <w:tcPr>
            <w:tcW w:w="3966" w:type="dxa"/>
          </w:tcPr>
          <w:p w14:paraId="00D25D7D" w14:textId="3F9CC467"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 (see clause 5.1.1.25.</w:t>
            </w:r>
            <w:r>
              <w:t>5</w:t>
            </w:r>
            <w:r w:rsidRPr="00CB4C8C">
              <w:t xml:space="preserve"> in TS 28.552 [5]).</w:t>
            </w:r>
          </w:p>
        </w:tc>
        <w:tc>
          <w:tcPr>
            <w:tcW w:w="2553" w:type="dxa"/>
          </w:tcPr>
          <w:p w14:paraId="21592D19" w14:textId="77777777" w:rsidR="00322D16" w:rsidRPr="00CB4C8C" w:rsidRDefault="00322D16" w:rsidP="00322D16">
            <w:pPr>
              <w:pStyle w:val="TAL"/>
              <w:keepNext w:val="0"/>
              <w:widowControl w:val="0"/>
              <w:rPr>
                <w:lang w:eastAsia="zh-CN"/>
              </w:rPr>
            </w:pPr>
          </w:p>
        </w:tc>
      </w:tr>
      <w:tr w:rsidR="00322D16" w:rsidRPr="00CB4C8C" w14:paraId="184B3635" w14:textId="77777777" w:rsidTr="00ED190F">
        <w:trPr>
          <w:jc w:val="center"/>
        </w:trPr>
        <w:tc>
          <w:tcPr>
            <w:tcW w:w="2718" w:type="dxa"/>
          </w:tcPr>
          <w:p w14:paraId="332E3EB9" w14:textId="092D357F" w:rsidR="00322D16" w:rsidRPr="00CB4C8C" w:rsidRDefault="00322D16" w:rsidP="00322D16">
            <w:pPr>
              <w:pStyle w:val="TAL"/>
              <w:keepNext w:val="0"/>
              <w:widowControl w:val="0"/>
            </w:pPr>
            <w:r w:rsidRPr="00CB4C8C">
              <w:t>Number of intra-RAT handover failures to wrong cell</w:t>
            </w:r>
            <w:r>
              <w:t xml:space="preserve"> per source beam</w:t>
            </w:r>
          </w:p>
        </w:tc>
        <w:tc>
          <w:tcPr>
            <w:tcW w:w="3966" w:type="dxa"/>
          </w:tcPr>
          <w:p w14:paraId="102919CC" w14:textId="20544D59"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 (see clause 5.1.1.25.</w:t>
            </w:r>
            <w:r>
              <w:t>5</w:t>
            </w:r>
            <w:r w:rsidRPr="00CB4C8C">
              <w:t xml:space="preserve"> in TS 28.552 [5]).</w:t>
            </w:r>
          </w:p>
        </w:tc>
        <w:tc>
          <w:tcPr>
            <w:tcW w:w="2553" w:type="dxa"/>
          </w:tcPr>
          <w:p w14:paraId="13CF71BE" w14:textId="77777777" w:rsidR="00322D16" w:rsidRPr="00CB4C8C" w:rsidRDefault="00322D16" w:rsidP="00322D16">
            <w:pPr>
              <w:pStyle w:val="TAL"/>
              <w:keepNext w:val="0"/>
              <w:widowControl w:val="0"/>
              <w:rPr>
                <w:lang w:eastAsia="zh-CN"/>
              </w:rPr>
            </w:pPr>
          </w:p>
        </w:tc>
      </w:tr>
      <w:tr w:rsidR="00322D16" w:rsidRPr="00CB4C8C" w14:paraId="59A45E51" w14:textId="77777777" w:rsidTr="00ED190F">
        <w:trPr>
          <w:jc w:val="center"/>
        </w:trPr>
        <w:tc>
          <w:tcPr>
            <w:tcW w:w="2718" w:type="dxa"/>
          </w:tcPr>
          <w:p w14:paraId="19F1EBDE" w14:textId="4C96B2FD" w:rsidR="00322D16" w:rsidRPr="00CB4C8C" w:rsidRDefault="00322D16" w:rsidP="00322D16">
            <w:pPr>
              <w:pStyle w:val="TAL"/>
              <w:keepNext w:val="0"/>
              <w:widowControl w:val="0"/>
            </w:pPr>
            <w:r w:rsidRPr="00CB4C8C">
              <w:t>Number of intra-RAT too early handover failures</w:t>
            </w:r>
            <w:r>
              <w:t xml:space="preserve"> per source beam</w:t>
            </w:r>
          </w:p>
        </w:tc>
        <w:tc>
          <w:tcPr>
            <w:tcW w:w="3966" w:type="dxa"/>
          </w:tcPr>
          <w:p w14:paraId="70F26AD4" w14:textId="2CE0E861" w:rsidR="00322D16" w:rsidRPr="00CB4C8C" w:rsidRDefault="00322D16" w:rsidP="00322D16">
            <w:pPr>
              <w:pStyle w:val="TAL"/>
              <w:keepNext w:val="0"/>
              <w:widowControl w:val="0"/>
            </w:pPr>
            <w:r w:rsidRPr="00CB4C8C">
              <w:t>Detected when an RLF occurs after the UE has stayed for a long period of time in the cell (see clause 5.1.1.25.</w:t>
            </w:r>
            <w:r>
              <w:t>5</w:t>
            </w:r>
            <w:r w:rsidRPr="00CB4C8C">
              <w:t xml:space="preserve"> in TS 28.552 [5]).</w:t>
            </w:r>
          </w:p>
        </w:tc>
        <w:tc>
          <w:tcPr>
            <w:tcW w:w="2553" w:type="dxa"/>
          </w:tcPr>
          <w:p w14:paraId="1EF93649" w14:textId="77777777" w:rsidR="00322D16" w:rsidRPr="00CB4C8C" w:rsidRDefault="00322D16" w:rsidP="00322D16">
            <w:pPr>
              <w:pStyle w:val="TAL"/>
              <w:keepNext w:val="0"/>
              <w:widowControl w:val="0"/>
              <w:rPr>
                <w:lang w:eastAsia="zh-CN"/>
              </w:rPr>
            </w:pPr>
          </w:p>
        </w:tc>
      </w:tr>
      <w:tr w:rsidR="00780F27" w:rsidRPr="00CB4C8C" w14:paraId="1C83332E" w14:textId="77777777" w:rsidTr="00ED190F">
        <w:trPr>
          <w:jc w:val="center"/>
        </w:trPr>
        <w:tc>
          <w:tcPr>
            <w:tcW w:w="2718" w:type="dxa"/>
          </w:tcPr>
          <w:p w14:paraId="01B73461" w14:textId="77777777" w:rsidR="00780F27" w:rsidRPr="00CB4C8C" w:rsidRDefault="00780F27" w:rsidP="00ED190F">
            <w:pPr>
              <w:pStyle w:val="TAL"/>
              <w:widowControl w:val="0"/>
            </w:pPr>
            <w:r w:rsidRPr="00CB4C8C">
              <w:t>Number of inter-RAT too early handover failures</w:t>
            </w:r>
          </w:p>
        </w:tc>
        <w:tc>
          <w:tcPr>
            <w:tcW w:w="3966" w:type="dxa"/>
          </w:tcPr>
          <w:p w14:paraId="6C612CA0" w14:textId="77777777" w:rsidR="00780F27" w:rsidRPr="00CB4C8C" w:rsidRDefault="00780F27" w:rsidP="00ED190F">
            <w:pPr>
              <w:pStyle w:val="TAL"/>
              <w:widowControl w:val="0"/>
              <w:rPr>
                <w:lang w:eastAsia="zh-CN"/>
              </w:rPr>
            </w:pPr>
            <w:r w:rsidRPr="00CB4C8C">
              <w:t>Detected when an RLF occurs after the UE has stayed in an</w:t>
            </w:r>
            <w:r w:rsidRPr="00CB4C8C">
              <w:rPr>
                <w:rFonts w:hint="eastAsia"/>
              </w:rPr>
              <w:t xml:space="preserve"> E-UTRAN</w:t>
            </w:r>
            <w:r w:rsidRPr="00CB4C8C">
              <w:t xml:space="preserve"> cell</w:t>
            </w:r>
            <w:r w:rsidRPr="00CB4C8C">
              <w:rPr>
                <w:rFonts w:hint="eastAsia"/>
              </w:rPr>
              <w:t xml:space="preserve"> which connects with 5GC</w:t>
            </w:r>
            <w:r w:rsidRPr="00CB4C8C">
              <w:t xml:space="preserve"> for a long period of time</w:t>
            </w:r>
            <w:r w:rsidR="00ED706B" w:rsidRPr="00CB4C8C">
              <w:t xml:space="preserve"> (see clause 5.1.1.25.2 in TS 28.552 [5])</w:t>
            </w:r>
            <w:r w:rsidRPr="00CB4C8C">
              <w:t>.</w:t>
            </w:r>
          </w:p>
        </w:tc>
        <w:tc>
          <w:tcPr>
            <w:tcW w:w="2553" w:type="dxa"/>
          </w:tcPr>
          <w:p w14:paraId="66F9E997" w14:textId="77777777" w:rsidR="00780F27" w:rsidRPr="00CB4C8C" w:rsidRDefault="00780F27" w:rsidP="00ED190F">
            <w:pPr>
              <w:pStyle w:val="TAL"/>
              <w:widowControl w:val="0"/>
              <w:rPr>
                <w:lang w:eastAsia="zh-CN"/>
              </w:rPr>
            </w:pPr>
          </w:p>
        </w:tc>
      </w:tr>
      <w:tr w:rsidR="00780F27" w:rsidRPr="00CB4C8C" w14:paraId="63BF68D3" w14:textId="77777777" w:rsidTr="00ED190F">
        <w:trPr>
          <w:jc w:val="center"/>
        </w:trPr>
        <w:tc>
          <w:tcPr>
            <w:tcW w:w="2718" w:type="dxa"/>
          </w:tcPr>
          <w:p w14:paraId="704F1FB5" w14:textId="77777777" w:rsidR="00780F27" w:rsidRPr="00CB4C8C" w:rsidRDefault="00780F27" w:rsidP="00ED190F">
            <w:pPr>
              <w:pStyle w:val="TAL"/>
              <w:widowControl w:val="0"/>
            </w:pPr>
            <w:r w:rsidRPr="00CB4C8C">
              <w:t>Number of inter-RAT too late handover failures</w:t>
            </w:r>
          </w:p>
        </w:tc>
        <w:tc>
          <w:tcPr>
            <w:tcW w:w="3966" w:type="dxa"/>
          </w:tcPr>
          <w:p w14:paraId="26806535" w14:textId="5ED8279D" w:rsidR="00780F27" w:rsidRPr="00CB4C8C" w:rsidRDefault="004A6DBE" w:rsidP="00ED190F">
            <w:pPr>
              <w:pStyle w:val="TAL"/>
              <w:widowControl w:val="0"/>
              <w:rPr>
                <w:lang w:eastAsia="zh-CN"/>
              </w:rPr>
            </w:pPr>
            <w:r w:rsidRPr="00CB4C8C">
              <w:t>Detected</w:t>
            </w:r>
            <w:r w:rsidR="00780F27" w:rsidRPr="00CB4C8C">
              <w:t xml:space="preserve"> when an RLF occurs shortly after a successful handover from an </w:t>
            </w:r>
            <w:r w:rsidR="00780F27" w:rsidRPr="00CB4C8C">
              <w:rPr>
                <w:rFonts w:hint="eastAsia"/>
              </w:rPr>
              <w:t>E-UTRAN</w:t>
            </w:r>
            <w:r w:rsidR="00780F27" w:rsidRPr="00CB4C8C">
              <w:t xml:space="preserve"> cell </w:t>
            </w:r>
            <w:r w:rsidR="00780F27" w:rsidRPr="00CB4C8C">
              <w:rPr>
                <w:rFonts w:hint="eastAsia"/>
              </w:rPr>
              <w:t xml:space="preserve">which connects with EPC </w:t>
            </w:r>
            <w:r w:rsidR="00780F27" w:rsidRPr="00CB4C8C">
              <w:t>to a target cell in a</w:t>
            </w:r>
            <w:r w:rsidR="00780F27" w:rsidRPr="00CB4C8C">
              <w:rPr>
                <w:rFonts w:hint="eastAsia"/>
              </w:rPr>
              <w:t xml:space="preserve"> E-UTRAN</w:t>
            </w:r>
            <w:r w:rsidR="00780F27" w:rsidRPr="00CB4C8C">
              <w:t xml:space="preserve"> cell</w:t>
            </w:r>
            <w:r w:rsidR="00780F27" w:rsidRPr="00CB4C8C">
              <w:rPr>
                <w:rFonts w:hint="eastAsia"/>
              </w:rPr>
              <w:t xml:space="preserve"> which connects with 5GC</w:t>
            </w:r>
            <w:r w:rsidR="00ED706B" w:rsidRPr="00CB4C8C">
              <w:t xml:space="preserve"> (see clause 5.1.1.25.2 in TS 28.552 [5])</w:t>
            </w:r>
            <w:r w:rsidR="00780F27" w:rsidRPr="00CB4C8C">
              <w:t>.</w:t>
            </w:r>
          </w:p>
        </w:tc>
        <w:tc>
          <w:tcPr>
            <w:tcW w:w="2553" w:type="dxa"/>
          </w:tcPr>
          <w:p w14:paraId="26B75EDF" w14:textId="77777777" w:rsidR="00780F27" w:rsidRPr="00CB4C8C" w:rsidRDefault="00780F27" w:rsidP="00ED190F">
            <w:pPr>
              <w:pStyle w:val="TAL"/>
              <w:widowControl w:val="0"/>
              <w:rPr>
                <w:lang w:eastAsia="zh-CN"/>
              </w:rPr>
            </w:pPr>
          </w:p>
        </w:tc>
      </w:tr>
      <w:tr w:rsidR="00780F27" w:rsidRPr="00CB4C8C" w14:paraId="18E189B7" w14:textId="77777777" w:rsidTr="00ED190F">
        <w:trPr>
          <w:jc w:val="center"/>
        </w:trPr>
        <w:tc>
          <w:tcPr>
            <w:tcW w:w="2718" w:type="dxa"/>
          </w:tcPr>
          <w:p w14:paraId="4125625C" w14:textId="77777777" w:rsidR="00780F27" w:rsidRPr="00CB4C8C" w:rsidRDefault="00780F27" w:rsidP="00ED190F">
            <w:pPr>
              <w:pStyle w:val="TAL"/>
              <w:widowControl w:val="0"/>
            </w:pPr>
            <w:r w:rsidRPr="00CB4C8C">
              <w:t>Number of unnecessary handover to another RAT</w:t>
            </w:r>
          </w:p>
        </w:tc>
        <w:tc>
          <w:tcPr>
            <w:tcW w:w="3966" w:type="dxa"/>
          </w:tcPr>
          <w:p w14:paraId="523B38FD" w14:textId="77777777" w:rsidR="00780F27" w:rsidRPr="00CB4C8C" w:rsidRDefault="00780F27" w:rsidP="00ED190F">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w:t>
            </w:r>
            <w:r w:rsidR="00ED706B" w:rsidRPr="00CB4C8C">
              <w:t xml:space="preserve"> (see clause 5.1.1.25.3 in TS 28.552 [5])</w:t>
            </w:r>
            <w:r w:rsidRPr="00CB4C8C">
              <w:t>.</w:t>
            </w:r>
          </w:p>
        </w:tc>
        <w:tc>
          <w:tcPr>
            <w:tcW w:w="2553" w:type="dxa"/>
          </w:tcPr>
          <w:p w14:paraId="45062C62" w14:textId="77777777" w:rsidR="00780F27" w:rsidRPr="00CB4C8C" w:rsidRDefault="00780F27" w:rsidP="00ED190F">
            <w:pPr>
              <w:pStyle w:val="TAL"/>
              <w:widowControl w:val="0"/>
              <w:rPr>
                <w:lang w:eastAsia="zh-CN"/>
              </w:rPr>
            </w:pPr>
          </w:p>
        </w:tc>
      </w:tr>
      <w:tr w:rsidR="00780F27" w:rsidRPr="00CB4C8C" w14:paraId="2592AAFD" w14:textId="77777777" w:rsidTr="00ED190F">
        <w:trPr>
          <w:jc w:val="center"/>
        </w:trPr>
        <w:tc>
          <w:tcPr>
            <w:tcW w:w="2718" w:type="dxa"/>
          </w:tcPr>
          <w:p w14:paraId="1F6CEA5A" w14:textId="77777777" w:rsidR="00780F27" w:rsidRPr="00CB4C8C" w:rsidRDefault="00780F27" w:rsidP="00ED190F">
            <w:pPr>
              <w:pStyle w:val="TAL"/>
              <w:widowControl w:val="0"/>
            </w:pPr>
            <w:r w:rsidRPr="00CB4C8C">
              <w:t>Number of inter-RAT handover ping pong</w:t>
            </w:r>
          </w:p>
        </w:tc>
        <w:tc>
          <w:tcPr>
            <w:tcW w:w="3966" w:type="dxa"/>
          </w:tcPr>
          <w:p w14:paraId="3067535E" w14:textId="77777777" w:rsidR="00780F27" w:rsidRPr="00CB4C8C" w:rsidRDefault="00780F27" w:rsidP="00ED190F">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w:t>
            </w:r>
            <w:r w:rsidR="00ED706B" w:rsidRPr="00CB4C8C">
              <w:t xml:space="preserve"> (see clause 5.1.1.25.4 in TS 28.552 [5])</w:t>
            </w:r>
            <w:r w:rsidRPr="00CB4C8C">
              <w:t>.</w:t>
            </w:r>
          </w:p>
        </w:tc>
        <w:tc>
          <w:tcPr>
            <w:tcW w:w="2553" w:type="dxa"/>
          </w:tcPr>
          <w:p w14:paraId="06F5FA5E" w14:textId="77777777" w:rsidR="00780F27" w:rsidRPr="00CB4C8C" w:rsidRDefault="00780F27" w:rsidP="00ED190F">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48" w:name="_Toc50705742"/>
      <w:bookmarkStart w:id="349" w:name="_Toc50991613"/>
      <w:bookmarkStart w:id="350" w:name="_Toc58411293"/>
      <w:bookmarkStart w:id="351" w:name="_Toc91059877"/>
      <w:r w:rsidRPr="00CB4C8C">
        <w:rPr>
          <w:rStyle w:val="Heading2Char"/>
        </w:rPr>
        <w:t>7.1.3</w:t>
      </w:r>
      <w:r w:rsidRPr="00CB4C8C">
        <w:rPr>
          <w:rStyle w:val="Heading2Char"/>
        </w:rPr>
        <w:tab/>
        <w:t>PCI configuration</w:t>
      </w:r>
      <w:bookmarkEnd w:id="348"/>
      <w:bookmarkEnd w:id="349"/>
      <w:bookmarkEnd w:id="350"/>
      <w:bookmarkEnd w:id="351"/>
    </w:p>
    <w:p w14:paraId="049B7F4C" w14:textId="687F81D9" w:rsidR="00A96254" w:rsidRDefault="00A96254" w:rsidP="006F7697">
      <w:pPr>
        <w:pStyle w:val="Heading4"/>
      </w:pPr>
      <w:bookmarkStart w:id="352" w:name="_Toc50705743"/>
      <w:bookmarkStart w:id="353" w:name="_Toc50991614"/>
      <w:bookmarkStart w:id="354" w:name="_Toc58411294"/>
      <w:bookmarkStart w:id="355" w:name="_Toc91059878"/>
      <w:r w:rsidRPr="00CB4C8C">
        <w:t>7.1.3.1</w:t>
      </w:r>
      <w:r w:rsidRPr="00CB4C8C">
        <w:tab/>
        <w:t>MnS component type A</w:t>
      </w:r>
      <w:bookmarkEnd w:id="352"/>
      <w:bookmarkEnd w:id="353"/>
      <w:bookmarkEnd w:id="354"/>
      <w:bookmarkEnd w:id="355"/>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56" w:name="_Toc50705744"/>
      <w:bookmarkStart w:id="357" w:name="_Toc50991615"/>
      <w:bookmarkStart w:id="358" w:name="_Toc58411295"/>
      <w:bookmarkStart w:id="359" w:name="_Toc91059879"/>
      <w:r w:rsidRPr="00CB4C8C">
        <w:t>7.1.3.2</w:t>
      </w:r>
      <w:r w:rsidRPr="00CB4C8C">
        <w:tab/>
        <w:t>MnS Component Type B definition</w:t>
      </w:r>
      <w:bookmarkEnd w:id="356"/>
      <w:bookmarkEnd w:id="357"/>
      <w:bookmarkEnd w:id="358"/>
      <w:bookmarkEnd w:id="359"/>
    </w:p>
    <w:p w14:paraId="45EC2181" w14:textId="77777777" w:rsidR="00A96254" w:rsidRPr="00CB4C8C" w:rsidRDefault="00A96254" w:rsidP="000B4DB6">
      <w:pPr>
        <w:pStyle w:val="Heading5"/>
      </w:pPr>
      <w:bookmarkStart w:id="360" w:name="_Toc50705745"/>
      <w:bookmarkStart w:id="361" w:name="_Toc50991616"/>
      <w:bookmarkStart w:id="362" w:name="_Toc58411296"/>
      <w:bookmarkStart w:id="363" w:name="_Toc91059880"/>
      <w:r w:rsidRPr="00CB4C8C">
        <w:t>7.1.3.2.1</w:t>
      </w:r>
      <w:r w:rsidRPr="00CB4C8C">
        <w:tab/>
        <w:t>Control information</w:t>
      </w:r>
      <w:bookmarkEnd w:id="360"/>
      <w:bookmarkEnd w:id="361"/>
      <w:bookmarkEnd w:id="362"/>
      <w:bookmarkEnd w:id="363"/>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7777777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A323CB" w:rsidRPr="00CB4C8C">
              <w:rPr>
                <w:rFonts w:ascii="Courier New" w:hAnsi="Courier New" w:cs="Courier New"/>
              </w:rPr>
              <w:t>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4" w:name="_Toc50705746"/>
      <w:bookmarkStart w:id="365" w:name="_Toc50991617"/>
      <w:bookmarkStart w:id="366" w:name="_Toc58411297"/>
      <w:bookmarkStart w:id="367" w:name="_Toc91059881"/>
      <w:r w:rsidRPr="00CB4C8C">
        <w:t>7.1.3.2.2</w:t>
      </w:r>
      <w:r w:rsidRPr="00CB4C8C">
        <w:tab/>
        <w:t>Parameters to be updated</w:t>
      </w:r>
      <w:bookmarkEnd w:id="364"/>
      <w:bookmarkEnd w:id="365"/>
      <w:bookmarkEnd w:id="366"/>
      <w:bookmarkEnd w:id="367"/>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77777777"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A323CB" w:rsidRPr="00CB4C8C">
              <w:rPr>
                <w:rFonts w:ascii="Courier New" w:hAnsi="Courier New" w:cs="Courier New"/>
              </w:rPr>
              <w:t>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68" w:name="_Toc50705747"/>
      <w:bookmarkStart w:id="369" w:name="_Toc50991618"/>
      <w:bookmarkStart w:id="370" w:name="_Toc58411298"/>
      <w:bookmarkStart w:id="371" w:name="_Toc91059882"/>
      <w:r w:rsidRPr="00CB4C8C">
        <w:t>7.1.3.3</w:t>
      </w:r>
      <w:r w:rsidRPr="00CB4C8C">
        <w:tab/>
        <w:t>MnS Component Type C definition</w:t>
      </w:r>
      <w:bookmarkEnd w:id="368"/>
      <w:bookmarkEnd w:id="369"/>
      <w:bookmarkEnd w:id="370"/>
      <w:bookmarkEnd w:id="371"/>
    </w:p>
    <w:p w14:paraId="323CD001" w14:textId="77777777" w:rsidR="00A96254" w:rsidRPr="00CB4C8C" w:rsidRDefault="00A96254" w:rsidP="00A96254">
      <w:pPr>
        <w:pStyle w:val="Heading5"/>
      </w:pPr>
      <w:bookmarkStart w:id="372" w:name="_Toc50705748"/>
      <w:bookmarkStart w:id="373" w:name="_Toc50991619"/>
      <w:bookmarkStart w:id="374" w:name="_Toc58411299"/>
      <w:bookmarkStart w:id="375" w:name="_Toc91059883"/>
      <w:r w:rsidRPr="00CB4C8C">
        <w:t>7.1.3.3.1</w:t>
      </w:r>
      <w:r w:rsidRPr="00CB4C8C">
        <w:tab/>
      </w:r>
      <w:r w:rsidR="00A323CB" w:rsidRPr="00CB4C8C">
        <w:t>Notification</w:t>
      </w:r>
      <w:r w:rsidR="00A323CB" w:rsidRPr="00CB4C8C" w:rsidDel="00A323CB">
        <w:t xml:space="preserve"> </w:t>
      </w:r>
      <w:r w:rsidRPr="00CB4C8C">
        <w:t>information</w:t>
      </w:r>
      <w:bookmarkEnd w:id="372"/>
      <w:bookmarkEnd w:id="373"/>
      <w:bookmarkEnd w:id="374"/>
      <w:bookmarkEnd w:id="375"/>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76" w:name="_Toc91059884"/>
      <w:r w:rsidRPr="00CB4C8C">
        <w:t>7.1.3.3.</w:t>
      </w:r>
      <w:r>
        <w:t>2</w:t>
      </w:r>
      <w:r w:rsidRPr="00CB4C8C">
        <w:tab/>
      </w:r>
      <w:r>
        <w:t>Alarm n</w:t>
      </w:r>
      <w:r w:rsidRPr="00CB4C8C">
        <w:t>otification</w:t>
      </w:r>
      <w:r w:rsidRPr="00CB4C8C" w:rsidDel="00A323CB">
        <w:t xml:space="preserve"> </w:t>
      </w:r>
      <w:r w:rsidRPr="00CB4C8C">
        <w:t>information</w:t>
      </w:r>
      <w:bookmarkEnd w:id="376"/>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77" w:name="_Toc50705749"/>
      <w:bookmarkStart w:id="378" w:name="_Toc50991620"/>
      <w:bookmarkStart w:id="379" w:name="_Toc58411300"/>
      <w:bookmarkStart w:id="380" w:name="_Toc91059885"/>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77"/>
      <w:bookmarkEnd w:id="378"/>
      <w:bookmarkEnd w:id="379"/>
      <w:bookmarkEnd w:id="380"/>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1" w:name="_Toc91059886"/>
      <w:r w:rsidRPr="00CB4C8C">
        <w:t>7.1.</w:t>
      </w:r>
      <w:r>
        <w:t>5</w:t>
      </w:r>
      <w:r w:rsidRPr="00CB4C8C">
        <w:tab/>
      </w:r>
      <w:r>
        <w:t>LBO</w:t>
      </w:r>
      <w:r w:rsidRPr="00CB4C8C">
        <w:t xml:space="preserve"> (</w:t>
      </w:r>
      <w:r>
        <w:t>Load Balancing</w:t>
      </w:r>
      <w:r w:rsidRPr="00CB4C8C">
        <w:t xml:space="preserve"> Optimisation)</w:t>
      </w:r>
      <w:bookmarkEnd w:id="381"/>
    </w:p>
    <w:p w14:paraId="3949F5C5" w14:textId="06513C62" w:rsidR="002A1537" w:rsidRDefault="002A1537" w:rsidP="002A1537">
      <w:pPr>
        <w:pStyle w:val="Heading4"/>
      </w:pPr>
      <w:bookmarkStart w:id="382" w:name="_Toc91059887"/>
      <w:r w:rsidRPr="00CB4C8C">
        <w:t>7.1.</w:t>
      </w:r>
      <w:r>
        <w:t>5</w:t>
      </w:r>
      <w:r w:rsidRPr="00CB4C8C">
        <w:t>.1</w:t>
      </w:r>
      <w:r w:rsidRPr="00CB4C8C">
        <w:tab/>
        <w:t>MnS component type A</w:t>
      </w:r>
      <w:bookmarkEnd w:id="382"/>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3" w:name="_Toc91059888"/>
      <w:r w:rsidRPr="00CB4C8C">
        <w:t>7.1.</w:t>
      </w:r>
      <w:r>
        <w:t>5</w:t>
      </w:r>
      <w:r w:rsidRPr="00CB4C8C">
        <w:t>.2</w:t>
      </w:r>
      <w:r w:rsidRPr="00CB4C8C">
        <w:tab/>
        <w:t>MnS Component Type B definition</w:t>
      </w:r>
      <w:bookmarkEnd w:id="383"/>
    </w:p>
    <w:p w14:paraId="75B33431" w14:textId="22DF4DC0" w:rsidR="002A1537" w:rsidRPr="00CB4C8C" w:rsidRDefault="002A1537" w:rsidP="002A1537">
      <w:pPr>
        <w:pStyle w:val="Heading5"/>
      </w:pPr>
      <w:bookmarkStart w:id="384" w:name="_Toc91059889"/>
      <w:r w:rsidRPr="00CB4C8C">
        <w:t>7.1.</w:t>
      </w:r>
      <w:r>
        <w:t>5</w:t>
      </w:r>
      <w:r w:rsidRPr="00CB4C8C">
        <w:t>.2.</w:t>
      </w:r>
      <w:r>
        <w:t>1</w:t>
      </w:r>
      <w:r w:rsidRPr="00CB4C8C">
        <w:tab/>
        <w:t>Control information</w:t>
      </w:r>
      <w:bookmarkEnd w:id="384"/>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7777777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85" w:name="_Toc91059890"/>
      <w:r w:rsidRPr="00CB4C8C">
        <w:t>7.1.</w:t>
      </w:r>
      <w:r>
        <w:t>5</w:t>
      </w:r>
      <w:r w:rsidRPr="00CB4C8C">
        <w:t>.2.</w:t>
      </w:r>
      <w:r>
        <w:t>2</w:t>
      </w:r>
      <w:r w:rsidRPr="00CB4C8C">
        <w:tab/>
        <w:t>Parameters to be updated</w:t>
      </w:r>
      <w:bookmarkEnd w:id="385"/>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77777777" w:rsidR="002A1537" w:rsidRPr="00CB4C8C" w:rsidRDefault="002A1537" w:rsidP="00C26CF6">
            <w:pPr>
              <w:pStyle w:val="TAL"/>
            </w:pPr>
            <w:r w:rsidRPr="00CB4C8C">
              <w:t>Maximum deviation of Handover Trigger</w:t>
            </w:r>
          </w:p>
        </w:tc>
        <w:tc>
          <w:tcPr>
            <w:tcW w:w="2801" w:type="pct"/>
          </w:tcPr>
          <w:p w14:paraId="50F40348"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6FE0EAA5" w14:textId="5391E17B" w:rsidR="002A1537" w:rsidRPr="00CB4C8C" w:rsidRDefault="002A1537" w:rsidP="002A1537">
      <w:pPr>
        <w:pStyle w:val="Heading4"/>
      </w:pPr>
      <w:bookmarkStart w:id="386" w:name="_Toc91059891"/>
      <w:r w:rsidRPr="00CB4C8C">
        <w:t>7.1.</w:t>
      </w:r>
      <w:r>
        <w:t>5</w:t>
      </w:r>
      <w:r w:rsidRPr="00CB4C8C">
        <w:t>.3</w:t>
      </w:r>
      <w:r w:rsidRPr="00CB4C8C">
        <w:tab/>
        <w:t>MnS Component Type C definition</w:t>
      </w:r>
      <w:bookmarkEnd w:id="386"/>
    </w:p>
    <w:p w14:paraId="2296BE3E" w14:textId="1EB4B2F1" w:rsidR="002A1537" w:rsidRPr="00CB4C8C" w:rsidRDefault="002A1537" w:rsidP="002A1537">
      <w:pPr>
        <w:pStyle w:val="Heading5"/>
      </w:pPr>
      <w:bookmarkStart w:id="387" w:name="_Toc91059892"/>
      <w:r w:rsidRPr="00CB4C8C">
        <w:t>7.1.</w:t>
      </w:r>
      <w:r>
        <w:t>5</w:t>
      </w:r>
      <w:r w:rsidRPr="00CB4C8C">
        <w:t>.3.1</w:t>
      </w:r>
      <w:r w:rsidRPr="00CB4C8C">
        <w:tab/>
        <w:t>Performance measurements</w:t>
      </w:r>
      <w:bookmarkEnd w:id="387"/>
    </w:p>
    <w:p w14:paraId="0C0D2592" w14:textId="77777777" w:rsidR="002A1537" w:rsidRPr="00CB4C8C" w:rsidRDefault="002A1537" w:rsidP="002A1537">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x</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77777777" w:rsidR="002A1537" w:rsidRPr="00CB4C8C" w:rsidRDefault="002A1537" w:rsidP="00E81EE8">
      <w:pPr>
        <w:rPr>
          <w:rFonts w:eastAsia="PMingLiU"/>
        </w:rPr>
      </w:pPr>
    </w:p>
    <w:p w14:paraId="30599D17" w14:textId="77777777" w:rsidR="00E81EE8" w:rsidRPr="00CB4C8C" w:rsidRDefault="00E81EE8" w:rsidP="00E81EE8">
      <w:pPr>
        <w:pStyle w:val="Heading2"/>
      </w:pPr>
      <w:bookmarkStart w:id="388" w:name="_Toc50705750"/>
      <w:bookmarkStart w:id="389" w:name="_Toc50991621"/>
      <w:bookmarkStart w:id="390" w:name="_Toc58411301"/>
      <w:bookmarkStart w:id="391" w:name="_Toc91059893"/>
      <w:r w:rsidRPr="00CB4C8C">
        <w:t>7.2</w:t>
      </w:r>
      <w:r w:rsidRPr="00CB4C8C">
        <w:tab/>
        <w:t>Management services for C-SON</w:t>
      </w:r>
      <w:bookmarkEnd w:id="388"/>
      <w:bookmarkEnd w:id="389"/>
      <w:bookmarkEnd w:id="390"/>
      <w:bookmarkEnd w:id="391"/>
    </w:p>
    <w:p w14:paraId="78EC4A67" w14:textId="77777777" w:rsidR="007436AD" w:rsidRPr="00CB4C8C" w:rsidRDefault="007436AD" w:rsidP="007436AD">
      <w:pPr>
        <w:pStyle w:val="Heading3"/>
      </w:pPr>
      <w:bookmarkStart w:id="392" w:name="_Toc50705751"/>
      <w:bookmarkStart w:id="393" w:name="_Toc50991622"/>
      <w:bookmarkStart w:id="394" w:name="_Toc58411302"/>
      <w:bookmarkStart w:id="395" w:name="_Toc91059894"/>
      <w:r w:rsidRPr="00CB4C8C">
        <w:t>7.2.1</w:t>
      </w:r>
      <w:r w:rsidRPr="00CB4C8C">
        <w:tab/>
        <w:t>PCI configuration</w:t>
      </w:r>
      <w:bookmarkEnd w:id="392"/>
      <w:bookmarkEnd w:id="393"/>
      <w:bookmarkEnd w:id="394"/>
      <w:bookmarkEnd w:id="395"/>
    </w:p>
    <w:p w14:paraId="1BEF4376" w14:textId="38FC7B1F" w:rsidR="007436AD" w:rsidRDefault="007436AD" w:rsidP="000B4DB6">
      <w:pPr>
        <w:pStyle w:val="Heading4"/>
      </w:pPr>
      <w:bookmarkStart w:id="396" w:name="_Toc50705752"/>
      <w:bookmarkStart w:id="397" w:name="_Toc50991623"/>
      <w:bookmarkStart w:id="398" w:name="_Toc58411303"/>
      <w:bookmarkStart w:id="399" w:name="_Toc91059895"/>
      <w:r w:rsidRPr="00CB4C8C">
        <w:t>7.2.1.1</w:t>
      </w:r>
      <w:r w:rsidRPr="00CB4C8C">
        <w:tab/>
        <w:t>MnS component type A</w:t>
      </w:r>
      <w:bookmarkEnd w:id="396"/>
      <w:bookmarkEnd w:id="397"/>
      <w:bookmarkEnd w:id="398"/>
      <w:bookmarkEnd w:id="399"/>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00" w:name="_Toc50705753"/>
      <w:bookmarkStart w:id="401" w:name="_Toc50991624"/>
      <w:bookmarkStart w:id="402" w:name="_Toc58411304"/>
      <w:bookmarkStart w:id="403" w:name="_Toc91059896"/>
      <w:r w:rsidRPr="00CB4C8C">
        <w:t>7.2.1.2</w:t>
      </w:r>
      <w:r w:rsidRPr="00CB4C8C">
        <w:tab/>
        <w:t>MnS Component Type B definition</w:t>
      </w:r>
      <w:bookmarkEnd w:id="400"/>
      <w:bookmarkEnd w:id="401"/>
      <w:bookmarkEnd w:id="402"/>
      <w:bookmarkEnd w:id="403"/>
    </w:p>
    <w:p w14:paraId="5EA63971" w14:textId="77777777" w:rsidR="007436AD" w:rsidRPr="00CB4C8C" w:rsidRDefault="007436AD" w:rsidP="007436AD">
      <w:pPr>
        <w:pStyle w:val="Heading5"/>
      </w:pPr>
      <w:bookmarkStart w:id="404" w:name="_Toc50705754"/>
      <w:bookmarkStart w:id="405" w:name="_Toc50991625"/>
      <w:bookmarkStart w:id="406" w:name="_Toc58411305"/>
      <w:bookmarkStart w:id="407" w:name="_Toc91059897"/>
      <w:r w:rsidRPr="00CB4C8C">
        <w:t>7.2.1.2.1</w:t>
      </w:r>
      <w:r w:rsidRPr="00CB4C8C">
        <w:tab/>
        <w:t>Control information</w:t>
      </w:r>
      <w:bookmarkEnd w:id="404"/>
      <w:bookmarkEnd w:id="405"/>
      <w:bookmarkEnd w:id="406"/>
      <w:bookmarkEnd w:id="407"/>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77777777"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bl>
    <w:p w14:paraId="3657088F" w14:textId="77777777" w:rsidR="007436AD" w:rsidRPr="00CB4C8C" w:rsidRDefault="007436AD" w:rsidP="007436AD">
      <w:pPr>
        <w:pStyle w:val="EditorsNote"/>
        <w:rPr>
          <w:lang w:eastAsia="zh-CN"/>
        </w:rPr>
      </w:pPr>
    </w:p>
    <w:p w14:paraId="43F0138A" w14:textId="77777777" w:rsidR="00A323CB" w:rsidRPr="00CB4C8C" w:rsidRDefault="00A323CB" w:rsidP="00A323CB">
      <w:pPr>
        <w:pStyle w:val="Heading5"/>
      </w:pPr>
      <w:bookmarkStart w:id="408" w:name="_Toc50705755"/>
      <w:bookmarkStart w:id="409" w:name="_Toc50991626"/>
      <w:bookmarkStart w:id="410" w:name="_Toc58411306"/>
      <w:bookmarkStart w:id="411" w:name="_Toc91059898"/>
      <w:r w:rsidRPr="00CB4C8C">
        <w:t>7.2.1.2.2</w:t>
      </w:r>
      <w:r w:rsidRPr="00CB4C8C">
        <w:tab/>
        <w:t>Parameters to be updated</w:t>
      </w:r>
      <w:bookmarkEnd w:id="408"/>
      <w:bookmarkEnd w:id="409"/>
      <w:bookmarkEnd w:id="410"/>
      <w:bookmarkEnd w:id="411"/>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12" w:name="_Toc50705756"/>
      <w:bookmarkStart w:id="413" w:name="_Toc50991627"/>
      <w:bookmarkStart w:id="414" w:name="_Toc58411307"/>
      <w:bookmarkStart w:id="415" w:name="_Toc91059899"/>
      <w:r w:rsidRPr="00CB4C8C">
        <w:t>7.2.1.3</w:t>
      </w:r>
      <w:r w:rsidRPr="00CB4C8C">
        <w:tab/>
        <w:t>MnS Component Type C definition</w:t>
      </w:r>
      <w:bookmarkEnd w:id="412"/>
      <w:bookmarkEnd w:id="413"/>
      <w:bookmarkEnd w:id="414"/>
      <w:bookmarkEnd w:id="415"/>
    </w:p>
    <w:p w14:paraId="5ADE6C28" w14:textId="77777777" w:rsidR="007436AD" w:rsidRPr="00CB4C8C" w:rsidRDefault="007436AD" w:rsidP="007436AD">
      <w:pPr>
        <w:pStyle w:val="Heading5"/>
      </w:pPr>
      <w:bookmarkStart w:id="416" w:name="_Toc50705757"/>
      <w:bookmarkStart w:id="417" w:name="_Toc50991628"/>
      <w:bookmarkStart w:id="418" w:name="_Toc58411308"/>
      <w:bookmarkStart w:id="419" w:name="_Toc91059900"/>
      <w:r w:rsidRPr="00CB4C8C">
        <w:t>7.2.1.3.1</w:t>
      </w:r>
      <w:r w:rsidRPr="00CB4C8C">
        <w:tab/>
      </w:r>
      <w:r w:rsidR="00A323CB" w:rsidRPr="00CB4C8C">
        <w:t>Notifications</w:t>
      </w:r>
      <w:r w:rsidR="00A323CB" w:rsidRPr="00CB4C8C" w:rsidDel="00A323CB">
        <w:t xml:space="preserve"> </w:t>
      </w:r>
      <w:r w:rsidRPr="00CB4C8C">
        <w:t>information</w:t>
      </w:r>
      <w:bookmarkEnd w:id="416"/>
      <w:bookmarkEnd w:id="417"/>
      <w:bookmarkEnd w:id="418"/>
      <w:bookmarkEnd w:id="419"/>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20" w:name="_Toc50705758"/>
      <w:bookmarkStart w:id="421" w:name="_Toc50991629"/>
      <w:bookmarkStart w:id="422" w:name="_Toc58411309"/>
      <w:bookmarkStart w:id="423" w:name="_Toc91059901"/>
      <w:r w:rsidRPr="00CB4C8C">
        <w:t>7.2.1.3.2</w:t>
      </w:r>
      <w:r w:rsidRPr="00CB4C8C">
        <w:tab/>
        <w:t>Performance measurements</w:t>
      </w:r>
      <w:bookmarkEnd w:id="420"/>
      <w:bookmarkEnd w:id="421"/>
      <w:bookmarkEnd w:id="422"/>
      <w:bookmarkEnd w:id="423"/>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24" w:name="_Toc91059902"/>
      <w:r w:rsidRPr="00CB4C8C">
        <w:t>7.2.1.3.</w:t>
      </w:r>
      <w:r>
        <w:t>3</w:t>
      </w:r>
      <w:r w:rsidRPr="00CB4C8C">
        <w:tab/>
      </w:r>
      <w:r>
        <w:t>Trace Reporting</w:t>
      </w:r>
      <w:bookmarkEnd w:id="424"/>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25" w:name="_Toc91059903"/>
      <w:r w:rsidRPr="00CB4C8C">
        <w:t>7.</w:t>
      </w:r>
      <w:r>
        <w:t>2</w:t>
      </w:r>
      <w:r w:rsidRPr="00CB4C8C">
        <w:t>.</w:t>
      </w:r>
      <w:r>
        <w:t>2</w:t>
      </w:r>
      <w:r w:rsidRPr="00CB4C8C">
        <w:tab/>
      </w:r>
      <w:r>
        <w:t>RRM resources optimization for network slice instance(s)</w:t>
      </w:r>
      <w:bookmarkEnd w:id="425"/>
    </w:p>
    <w:p w14:paraId="3D3A52CB" w14:textId="01BA7B20" w:rsidR="00BC0E87" w:rsidRDefault="00BC0E87" w:rsidP="00BC0E87">
      <w:pPr>
        <w:pStyle w:val="Heading4"/>
      </w:pPr>
      <w:bookmarkStart w:id="426" w:name="_Toc91059904"/>
      <w:r w:rsidRPr="00CB4C8C">
        <w:t>7.</w:t>
      </w:r>
      <w:r>
        <w:t>2</w:t>
      </w:r>
      <w:r w:rsidRPr="00CB4C8C">
        <w:t>.</w:t>
      </w:r>
      <w:r>
        <w:t>2</w:t>
      </w:r>
      <w:r w:rsidRPr="00CB4C8C">
        <w:t>.1</w:t>
      </w:r>
      <w:r w:rsidRPr="00CB4C8C">
        <w:tab/>
        <w:t>MnS component type A</w:t>
      </w:r>
      <w:bookmarkEnd w:id="426"/>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27" w:name="_Toc91059905"/>
      <w:r w:rsidRPr="00CB4C8C">
        <w:t>7.</w:t>
      </w:r>
      <w:r>
        <w:t>2</w:t>
      </w:r>
      <w:r w:rsidRPr="00CB4C8C">
        <w:t>.</w:t>
      </w:r>
      <w:r>
        <w:t>2</w:t>
      </w:r>
      <w:r w:rsidRPr="00CB4C8C">
        <w:t>.2</w:t>
      </w:r>
      <w:r w:rsidRPr="00CB4C8C">
        <w:tab/>
        <w:t>MnS Component Type B definition</w:t>
      </w:r>
      <w:bookmarkEnd w:id="427"/>
    </w:p>
    <w:p w14:paraId="3A422E7B" w14:textId="5FA6DC07" w:rsidR="00BC0E87" w:rsidRDefault="00BC0E87" w:rsidP="00BC0E87">
      <w:pPr>
        <w:pStyle w:val="Heading5"/>
      </w:pPr>
      <w:bookmarkStart w:id="428" w:name="_Toc91059906"/>
      <w:r w:rsidRPr="00CB4C8C">
        <w:t>7.</w:t>
      </w:r>
      <w:r>
        <w:t>2</w:t>
      </w:r>
      <w:r w:rsidRPr="00CB4C8C">
        <w:t>.</w:t>
      </w:r>
      <w:r>
        <w:t>2</w:t>
      </w:r>
      <w:r w:rsidRPr="00CB4C8C">
        <w:t>.2.</w:t>
      </w:r>
      <w:r>
        <w:t>1</w:t>
      </w:r>
      <w:r w:rsidRPr="00CB4C8C">
        <w:tab/>
        <w:t>Parameters to be updated</w:t>
      </w:r>
      <w:bookmarkEnd w:id="428"/>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0456E0A9" w14:textId="77777777"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x</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29" w:name="_Toc91059907"/>
      <w:r w:rsidRPr="00CB4C8C">
        <w:t>7.</w:t>
      </w:r>
      <w:r>
        <w:t>2</w:t>
      </w:r>
      <w:r w:rsidRPr="00CB4C8C">
        <w:t>.</w:t>
      </w:r>
      <w:r>
        <w:t>2</w:t>
      </w:r>
      <w:r w:rsidRPr="00CB4C8C">
        <w:t>.</w:t>
      </w:r>
      <w:r>
        <w:t>3</w:t>
      </w:r>
      <w:r w:rsidRPr="00CB4C8C">
        <w:tab/>
        <w:t>MnS Component Type C definition</w:t>
      </w:r>
      <w:bookmarkEnd w:id="429"/>
    </w:p>
    <w:p w14:paraId="1E7B4121" w14:textId="58F5A68E" w:rsidR="00BC0E87" w:rsidRPr="00CB4C8C" w:rsidRDefault="00BC0E87" w:rsidP="00BC0E87">
      <w:pPr>
        <w:pStyle w:val="Heading5"/>
      </w:pPr>
      <w:bookmarkStart w:id="430" w:name="_Toc91059908"/>
      <w:r w:rsidRPr="00CB4C8C">
        <w:t>7.</w:t>
      </w:r>
      <w:r>
        <w:t>2</w:t>
      </w:r>
      <w:r w:rsidRPr="00CB4C8C">
        <w:t>.</w:t>
      </w:r>
      <w:r>
        <w:t>2</w:t>
      </w:r>
      <w:r w:rsidRPr="00CB4C8C">
        <w:t>.</w:t>
      </w:r>
      <w:r>
        <w:t>3</w:t>
      </w:r>
      <w:r w:rsidRPr="00CB4C8C">
        <w:t>.1</w:t>
      </w:r>
      <w:r w:rsidRPr="00CB4C8C">
        <w:tab/>
        <w:t>Performance measurements</w:t>
      </w:r>
      <w:bookmarkEnd w:id="430"/>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31"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31"/>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32" w:name="_Toc91059909"/>
      <w:r w:rsidRPr="00CB4C8C">
        <w:t>7.</w:t>
      </w:r>
      <w:r>
        <w:t>2</w:t>
      </w:r>
      <w:r w:rsidRPr="00CB4C8C">
        <w:t>.</w:t>
      </w:r>
      <w:r>
        <w:t>3</w:t>
      </w:r>
      <w:r w:rsidRPr="00CB4C8C">
        <w:tab/>
      </w:r>
      <w:r>
        <w:rPr>
          <w:color w:val="000000"/>
        </w:rPr>
        <w:t>Centralized Capacity and Coverage Optimization</w:t>
      </w:r>
      <w:bookmarkEnd w:id="432"/>
    </w:p>
    <w:p w14:paraId="1B0854EB" w14:textId="4630B58A" w:rsidR="00E247E5" w:rsidRDefault="00E247E5" w:rsidP="00E247E5">
      <w:pPr>
        <w:pStyle w:val="Heading4"/>
      </w:pPr>
      <w:bookmarkStart w:id="433" w:name="_Toc91059910"/>
      <w:r w:rsidRPr="00CB4C8C">
        <w:t>7.</w:t>
      </w:r>
      <w:r>
        <w:t>2</w:t>
      </w:r>
      <w:r w:rsidRPr="00CB4C8C">
        <w:t>.</w:t>
      </w:r>
      <w:r>
        <w:t>3</w:t>
      </w:r>
      <w:r w:rsidRPr="00CB4C8C">
        <w:t>.1</w:t>
      </w:r>
      <w:r w:rsidRPr="00CB4C8C">
        <w:tab/>
        <w:t>MnS component type A</w:t>
      </w:r>
      <w:bookmarkEnd w:id="433"/>
    </w:p>
    <w:p w14:paraId="29AE7691" w14:textId="77777777" w:rsidR="00E247E5" w:rsidRPr="00C46EB1" w:rsidRDefault="00E247E5" w:rsidP="00E247E5">
      <w:pPr>
        <w:pStyle w:val="TH"/>
      </w:pPr>
      <w:r w:rsidRPr="00CB4C8C">
        <w:t>Table</w:t>
      </w:r>
      <w:r w:rsidRPr="00CB4C8C">
        <w:rPr>
          <w:rFonts w:hint="eastAsia"/>
        </w:rPr>
        <w:t xml:space="preserve"> </w:t>
      </w:r>
      <w:r w:rsidRPr="00CB4C8C">
        <w:t>7.</w:t>
      </w:r>
      <w:r>
        <w:t>2</w:t>
      </w:r>
      <w:r w:rsidRPr="00CB4C8C">
        <w:t>.</w:t>
      </w:r>
      <w:r>
        <w:t>x</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34" w:name="_Toc91059911"/>
      <w:r w:rsidRPr="00CB4C8C">
        <w:t>7.</w:t>
      </w:r>
      <w:r>
        <w:t>2</w:t>
      </w:r>
      <w:r w:rsidRPr="00CB4C8C">
        <w:t>.</w:t>
      </w:r>
      <w:r>
        <w:t>3</w:t>
      </w:r>
      <w:r w:rsidRPr="00CB4C8C">
        <w:t>.2</w:t>
      </w:r>
      <w:r w:rsidRPr="00CB4C8C">
        <w:tab/>
        <w:t>MnS Component Type B definition</w:t>
      </w:r>
      <w:bookmarkEnd w:id="434"/>
    </w:p>
    <w:p w14:paraId="1987C328" w14:textId="54DA1E9E" w:rsidR="00E247E5" w:rsidRDefault="00E247E5" w:rsidP="00E247E5">
      <w:pPr>
        <w:pStyle w:val="Heading5"/>
      </w:pPr>
      <w:bookmarkStart w:id="435" w:name="_Toc91059912"/>
      <w:r w:rsidRPr="00CB4C8C">
        <w:t>7.</w:t>
      </w:r>
      <w:r>
        <w:t>2</w:t>
      </w:r>
      <w:r w:rsidRPr="00CB4C8C">
        <w:t>.</w:t>
      </w:r>
      <w:r>
        <w:t>3</w:t>
      </w:r>
      <w:r w:rsidRPr="00CB4C8C">
        <w:t>.2.</w:t>
      </w:r>
      <w:r>
        <w:t>1</w:t>
      </w:r>
      <w:r w:rsidRPr="00CB4C8C">
        <w:tab/>
        <w:t>Parameters to be updated</w:t>
      </w:r>
      <w:bookmarkEnd w:id="435"/>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7777777" w:rsidR="00E247E5" w:rsidRDefault="00E247E5" w:rsidP="00D854CD">
            <w:pPr>
              <w:pStyle w:val="TAL"/>
            </w:pPr>
            <w:r>
              <w:t>Coversage shape</w:t>
            </w:r>
          </w:p>
        </w:tc>
        <w:tc>
          <w:tcPr>
            <w:tcW w:w="2953" w:type="pct"/>
          </w:tcPr>
          <w:p w14:paraId="495E59DC" w14:textId="77777777"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n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36" w:name="_Toc91059913"/>
      <w:r w:rsidRPr="00CB4C8C">
        <w:t>7.</w:t>
      </w:r>
      <w:r>
        <w:t>2</w:t>
      </w:r>
      <w:r w:rsidRPr="00CB4C8C">
        <w:t>.</w:t>
      </w:r>
      <w:r>
        <w:t>3</w:t>
      </w:r>
      <w:r w:rsidRPr="00CB4C8C">
        <w:t>.2.</w:t>
      </w:r>
      <w:r>
        <w:rPr>
          <w:lang w:eastAsia="zh-CN"/>
        </w:rPr>
        <w:t>2</w:t>
      </w:r>
      <w:r w:rsidRPr="00CB4C8C">
        <w:tab/>
      </w:r>
      <w:r w:rsidRPr="005A2473">
        <w:t>Control information</w:t>
      </w:r>
      <w:bookmarkEnd w:id="436"/>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77777777"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Pr>
                <w:rFonts w:ascii="Courier New" w:hAnsi="Courier New"/>
                <w:lang w:eastAsia="zh-CN"/>
              </w:rPr>
              <w:t>CCOSwitch</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77777777" w:rsidR="004B4265" w:rsidRPr="00CB4C8C" w:rsidRDefault="004B4265" w:rsidP="00C26CF6">
            <w:pPr>
              <w:pStyle w:val="TAL"/>
              <w:rPr>
                <w:rFonts w:cs="Arial"/>
                <w:szCs w:val="18"/>
                <w:lang w:eastAsia="zh-CN"/>
              </w:rPr>
            </w:pPr>
            <w:r w:rsidRPr="00893E38">
              <w:t xml:space="preserve">See attribute </w:t>
            </w:r>
            <w:r w:rsidRPr="00335002">
              <w:rPr>
                <w:rFonts w:ascii="Courier New" w:hAnsi="Courier New" w:cs="Courier New"/>
                <w:color w:val="000000"/>
                <w:szCs w:val="18"/>
                <w:lang w:eastAsia="ja-JP"/>
              </w:rPr>
              <w:t>CCO</w:t>
            </w:r>
            <w:r>
              <w:rPr>
                <w:rFonts w:ascii="Courier New" w:hAnsi="Courier New" w:cs="Courier New"/>
                <w:color w:val="000000"/>
                <w:szCs w:val="18"/>
                <w:lang w:eastAsia="ja-JP"/>
              </w:rPr>
              <w:t>P</w:t>
            </w:r>
            <w:r w:rsidRPr="00335002">
              <w:rPr>
                <w:rFonts w:ascii="Courier New" w:hAnsi="Courier New" w:cs="Courier New"/>
                <w:color w:val="000000"/>
                <w:szCs w:val="18"/>
                <w:lang w:eastAsia="ja-JP"/>
              </w:rPr>
              <w:t>olicy</w:t>
            </w:r>
            <w:r w:rsidRPr="00335002" w:rsidDel="001C6854">
              <w:rPr>
                <w:rFonts w:ascii="Courier New" w:hAnsi="Courier New" w:cs="Courier New"/>
                <w:color w:val="000000"/>
                <w:szCs w:val="18"/>
                <w:lang w:eastAsia="ja-JP"/>
              </w:rPr>
              <w:t xml:space="preserve">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37" w:name="_Toc91059914"/>
      <w:r w:rsidRPr="00CB4C8C">
        <w:t>7.</w:t>
      </w:r>
      <w:r>
        <w:t>2</w:t>
      </w:r>
      <w:r w:rsidRPr="00CB4C8C">
        <w:t>.</w:t>
      </w:r>
      <w:r>
        <w:t>3</w:t>
      </w:r>
      <w:r w:rsidRPr="00CB4C8C">
        <w:t>.</w:t>
      </w:r>
      <w:r>
        <w:t>3</w:t>
      </w:r>
      <w:r w:rsidRPr="00CB4C8C">
        <w:tab/>
        <w:t>MnS Component Type C definition</w:t>
      </w:r>
      <w:bookmarkEnd w:id="437"/>
    </w:p>
    <w:p w14:paraId="56379224" w14:textId="4F1D9E63" w:rsidR="00E247E5" w:rsidRPr="00CB4C8C" w:rsidRDefault="00E247E5" w:rsidP="00E247E5">
      <w:pPr>
        <w:pStyle w:val="Heading5"/>
      </w:pPr>
      <w:bookmarkStart w:id="438" w:name="_Toc91059915"/>
      <w:r w:rsidRPr="00CB4C8C">
        <w:t>7.</w:t>
      </w:r>
      <w:r>
        <w:t>2</w:t>
      </w:r>
      <w:r w:rsidRPr="00CB4C8C">
        <w:t>.</w:t>
      </w:r>
      <w:r>
        <w:t>3</w:t>
      </w:r>
      <w:r w:rsidRPr="00CB4C8C">
        <w:t>.</w:t>
      </w:r>
      <w:r>
        <w:t>3</w:t>
      </w:r>
      <w:r w:rsidRPr="00CB4C8C">
        <w:t>.1</w:t>
      </w:r>
      <w:r w:rsidRPr="00CB4C8C">
        <w:tab/>
        <w:t>Performance measurements</w:t>
      </w:r>
      <w:bookmarkEnd w:id="438"/>
    </w:p>
    <w:p w14:paraId="2CEE4313" w14:textId="77777777" w:rsidR="00E247E5" w:rsidRPr="00CB4C8C" w:rsidRDefault="00E247E5" w:rsidP="00E247E5">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x</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39" w:name="_Hlk55299693"/>
    </w:p>
    <w:p w14:paraId="3C434D94" w14:textId="7D4E9B37" w:rsidR="00E247E5" w:rsidRPr="00CB4C8C" w:rsidRDefault="00E247E5" w:rsidP="00E247E5">
      <w:pPr>
        <w:pStyle w:val="Heading5"/>
      </w:pPr>
      <w:bookmarkStart w:id="440" w:name="_Toc91059916"/>
      <w:bookmarkEnd w:id="439"/>
      <w:r w:rsidRPr="00CB4C8C">
        <w:t>7.</w:t>
      </w:r>
      <w:r>
        <w:t>2</w:t>
      </w:r>
      <w:r w:rsidRPr="00CB4C8C">
        <w:t>.</w:t>
      </w:r>
      <w:r>
        <w:t>3</w:t>
      </w:r>
      <w:r w:rsidRPr="00CB4C8C">
        <w:t>.</w:t>
      </w:r>
      <w:r>
        <w:t>3</w:t>
      </w:r>
      <w:r w:rsidRPr="00CB4C8C">
        <w:t>.</w:t>
      </w:r>
      <w:r>
        <w:t>2</w:t>
      </w:r>
      <w:r w:rsidRPr="00CB4C8C">
        <w:tab/>
      </w:r>
      <w:r>
        <w:t>MDT and Trace reports</w:t>
      </w:r>
      <w:bookmarkEnd w:id="440"/>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41" w:name="_Toc91059917"/>
      <w:r w:rsidRPr="00CB4C8C">
        <w:t>7.</w:t>
      </w:r>
      <w:r>
        <w:t>2</w:t>
      </w:r>
      <w:r w:rsidRPr="00CB4C8C">
        <w:t>.</w:t>
      </w:r>
      <w:r>
        <w:t>4</w:t>
      </w:r>
      <w:r w:rsidRPr="00CB4C8C">
        <w:tab/>
      </w:r>
      <w:r>
        <w:t>LBO</w:t>
      </w:r>
      <w:r w:rsidRPr="00CB4C8C">
        <w:t xml:space="preserve"> (</w:t>
      </w:r>
      <w:r>
        <w:t>Load Balancing</w:t>
      </w:r>
      <w:r w:rsidRPr="00CB4C8C">
        <w:t xml:space="preserve"> Optimisation)</w:t>
      </w:r>
      <w:bookmarkEnd w:id="441"/>
    </w:p>
    <w:p w14:paraId="235F7743" w14:textId="20831AC5" w:rsidR="002A1537" w:rsidRDefault="002A1537" w:rsidP="002A1537">
      <w:pPr>
        <w:pStyle w:val="Heading4"/>
      </w:pPr>
      <w:bookmarkStart w:id="442" w:name="_Toc91059918"/>
      <w:r w:rsidRPr="00CB4C8C">
        <w:t>7.2.</w:t>
      </w:r>
      <w:r>
        <w:t>4</w:t>
      </w:r>
      <w:r w:rsidRPr="00CB4C8C">
        <w:t>.1</w:t>
      </w:r>
      <w:r w:rsidRPr="00CB4C8C">
        <w:tab/>
        <w:t>MnS component type A</w:t>
      </w:r>
      <w:bookmarkEnd w:id="442"/>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43" w:name="_Toc91059919"/>
      <w:r w:rsidRPr="00CB4C8C">
        <w:t>7.2.</w:t>
      </w:r>
      <w:r>
        <w:t>4</w:t>
      </w:r>
      <w:r w:rsidRPr="00CB4C8C">
        <w:t>.2</w:t>
      </w:r>
      <w:r w:rsidRPr="00CB4C8C">
        <w:tab/>
        <w:t>MnS Component Type B definition</w:t>
      </w:r>
      <w:bookmarkEnd w:id="443"/>
    </w:p>
    <w:p w14:paraId="186433DA" w14:textId="46C3441D" w:rsidR="002A1537" w:rsidRPr="00CB4C8C" w:rsidRDefault="002A1537" w:rsidP="002A1537">
      <w:pPr>
        <w:pStyle w:val="Heading5"/>
      </w:pPr>
      <w:bookmarkStart w:id="444" w:name="_Toc91059920"/>
      <w:r w:rsidRPr="00CB4C8C">
        <w:t>7.2.</w:t>
      </w:r>
      <w:r>
        <w:t>4</w:t>
      </w:r>
      <w:r w:rsidRPr="00CB4C8C">
        <w:t>.2.</w:t>
      </w:r>
      <w:r>
        <w:t>1</w:t>
      </w:r>
      <w:r w:rsidRPr="00CB4C8C">
        <w:tab/>
        <w:t>Parameters to be updated</w:t>
      </w:r>
      <w:bookmarkEnd w:id="444"/>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77777777" w:rsidR="002A1537" w:rsidRPr="00CB4C8C" w:rsidRDefault="002A1537" w:rsidP="00C26CF6">
            <w:pPr>
              <w:pStyle w:val="TAL"/>
            </w:pPr>
            <w:r w:rsidRPr="00CB4C8C">
              <w:t>Maximum deviation of Handover Trigger</w:t>
            </w:r>
          </w:p>
        </w:tc>
        <w:tc>
          <w:tcPr>
            <w:tcW w:w="2801" w:type="pct"/>
          </w:tcPr>
          <w:p w14:paraId="20430FBD"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45" w:name="_Toc91059921"/>
      <w:r w:rsidRPr="00CB4C8C">
        <w:t>7.2.</w:t>
      </w:r>
      <w:r>
        <w:t>4</w:t>
      </w:r>
      <w:r w:rsidRPr="00CB4C8C">
        <w:t>.3</w:t>
      </w:r>
      <w:r w:rsidRPr="00CB4C8C">
        <w:tab/>
        <w:t>MnS Component Type C definition</w:t>
      </w:r>
      <w:bookmarkEnd w:id="445"/>
    </w:p>
    <w:p w14:paraId="7AE28BDB" w14:textId="0C75C649" w:rsidR="002A1537" w:rsidRPr="00CB4C8C" w:rsidRDefault="002A1537" w:rsidP="002A1537">
      <w:pPr>
        <w:pStyle w:val="Heading5"/>
      </w:pPr>
      <w:bookmarkStart w:id="446" w:name="_Toc91059922"/>
      <w:r w:rsidRPr="00CB4C8C">
        <w:t>7.2.</w:t>
      </w:r>
      <w:r>
        <w:t>4</w:t>
      </w:r>
      <w:r w:rsidRPr="00CB4C8C">
        <w:t>.3.</w:t>
      </w:r>
      <w:r>
        <w:t>1</w:t>
      </w:r>
      <w:r w:rsidRPr="00CB4C8C">
        <w:tab/>
        <w:t>Performance measurements</w:t>
      </w:r>
      <w:bookmarkEnd w:id="446"/>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47"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77777777" w:rsidR="002A1537" w:rsidRDefault="002A1537"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47"/>
    </w:tbl>
    <w:p w14:paraId="2A6E3321" w14:textId="77777777" w:rsidR="002A1537" w:rsidRDefault="002A1537" w:rsidP="002A1537">
      <w:pPr>
        <w:pStyle w:val="EditorsNote"/>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48" w:name="_Toc50705759"/>
      <w:bookmarkStart w:id="449" w:name="_Toc50991630"/>
      <w:bookmarkStart w:id="450" w:name="_Toc58411310"/>
      <w:bookmarkStart w:id="451" w:name="_Toc91059923"/>
      <w:r w:rsidRPr="00CB4C8C">
        <w:t>8</w:t>
      </w:r>
      <w:r w:rsidRPr="00CB4C8C">
        <w:tab/>
        <w:t>SON procedures</w:t>
      </w:r>
      <w:bookmarkEnd w:id="448"/>
      <w:bookmarkEnd w:id="449"/>
      <w:bookmarkEnd w:id="450"/>
      <w:bookmarkEnd w:id="451"/>
    </w:p>
    <w:p w14:paraId="40542516" w14:textId="77777777" w:rsidR="00F843CA" w:rsidRPr="00CB4C8C" w:rsidRDefault="00F843CA" w:rsidP="00F843CA">
      <w:pPr>
        <w:pStyle w:val="Heading2"/>
      </w:pPr>
      <w:bookmarkStart w:id="452" w:name="_Toc50705760"/>
      <w:bookmarkStart w:id="453" w:name="_Toc50991631"/>
      <w:bookmarkStart w:id="454" w:name="_Toc58411311"/>
      <w:bookmarkStart w:id="455" w:name="_Toc91059924"/>
      <w:r w:rsidRPr="00CB4C8C">
        <w:t>8.1</w:t>
      </w:r>
      <w:r w:rsidRPr="00CB4C8C">
        <w:tab/>
        <w:t>Introduction</w:t>
      </w:r>
      <w:bookmarkEnd w:id="452"/>
      <w:bookmarkEnd w:id="453"/>
      <w:bookmarkEnd w:id="454"/>
      <w:bookmarkEnd w:id="455"/>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56" w:name="_Toc50705761"/>
      <w:bookmarkStart w:id="457" w:name="_Toc50991632"/>
      <w:bookmarkStart w:id="458" w:name="_Toc58411312"/>
      <w:bookmarkStart w:id="459" w:name="_Toc91059925"/>
      <w:r w:rsidRPr="00CB4C8C">
        <w:t>8.</w:t>
      </w:r>
      <w:r w:rsidR="00F843CA" w:rsidRPr="00CB4C8C">
        <w:t>2</w:t>
      </w:r>
      <w:r w:rsidRPr="00CB4C8C">
        <w:tab/>
        <w:t>Distributed SON</w:t>
      </w:r>
      <w:bookmarkEnd w:id="456"/>
      <w:bookmarkEnd w:id="457"/>
      <w:bookmarkEnd w:id="458"/>
      <w:bookmarkEnd w:id="459"/>
    </w:p>
    <w:p w14:paraId="12E9DE25" w14:textId="77777777" w:rsidR="00E81EE8" w:rsidRPr="00CB4C8C" w:rsidRDefault="00E81EE8" w:rsidP="00E81EE8">
      <w:pPr>
        <w:pStyle w:val="Heading3"/>
      </w:pPr>
      <w:bookmarkStart w:id="460" w:name="_Toc50705762"/>
      <w:bookmarkStart w:id="461" w:name="_Toc50991633"/>
      <w:bookmarkStart w:id="462" w:name="_Toc58411313"/>
      <w:bookmarkStart w:id="463" w:name="_Toc91059926"/>
      <w:r w:rsidRPr="00CB4C8C">
        <w:t>8.</w:t>
      </w:r>
      <w:r w:rsidR="00F843CA" w:rsidRPr="00CB4C8C">
        <w:t>2</w:t>
      </w:r>
      <w:r w:rsidRPr="00CB4C8C">
        <w:t>.1</w:t>
      </w:r>
      <w:r w:rsidRPr="00CB4C8C">
        <w:tab/>
      </w:r>
      <w:r w:rsidR="00CF6FB3" w:rsidRPr="00CB4C8C">
        <w:t>RACH Optimization (Random Access Optimisation)</w:t>
      </w:r>
      <w:bookmarkEnd w:id="460"/>
      <w:bookmarkEnd w:id="461"/>
      <w:bookmarkEnd w:id="462"/>
      <w:bookmarkEnd w:id="463"/>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25pt;height:279pt" o:ole="">
            <v:imagedata r:id="rId18" o:title=""/>
          </v:shape>
          <o:OLEObject Type="Embed" ProgID="Visio.Drawing.15" ShapeID="_x0000_i1028" DrawAspect="Content" ObjectID="_1701762653"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64" w:name="_Toc50705763"/>
      <w:bookmarkStart w:id="465" w:name="_Toc50991634"/>
      <w:bookmarkStart w:id="466" w:name="_Toc58411314"/>
      <w:bookmarkStart w:id="467" w:name="_Toc91059927"/>
      <w:r w:rsidRPr="00CB4C8C">
        <w:t>8.</w:t>
      </w:r>
      <w:r w:rsidR="00F843CA" w:rsidRPr="00CB4C8C">
        <w:t>2</w:t>
      </w:r>
      <w:r w:rsidRPr="00CB4C8C">
        <w:t>.2</w:t>
      </w:r>
      <w:r w:rsidRPr="00CB4C8C">
        <w:tab/>
      </w:r>
      <w:r w:rsidR="000854E6" w:rsidRPr="00CB4C8C">
        <w:t>MRO (Mobility Robustness Optimisation)</w:t>
      </w:r>
      <w:bookmarkEnd w:id="464"/>
      <w:bookmarkEnd w:id="465"/>
      <w:bookmarkEnd w:id="466"/>
      <w:bookmarkEnd w:id="467"/>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5pt;height:351.75pt" o:ole="">
            <v:imagedata r:id="rId20" o:title=""/>
          </v:shape>
          <o:OLEObject Type="Embed" ProgID="Visio.Drawing.15" ShapeID="_x0000_i1029" DrawAspect="Content" ObjectID="_1701762654"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68" w:name="_Toc50705764"/>
      <w:bookmarkStart w:id="469" w:name="_Toc50991635"/>
      <w:bookmarkStart w:id="470" w:name="_Toc58411315"/>
      <w:bookmarkStart w:id="471" w:name="_Toc91059928"/>
      <w:r w:rsidRPr="00CB4C8C">
        <w:t>8.2.3</w:t>
      </w:r>
      <w:r w:rsidRPr="00CB4C8C">
        <w:tab/>
        <w:t>PCI configuration</w:t>
      </w:r>
      <w:bookmarkEnd w:id="468"/>
      <w:bookmarkEnd w:id="469"/>
      <w:bookmarkEnd w:id="470"/>
      <w:bookmarkEnd w:id="471"/>
    </w:p>
    <w:p w14:paraId="41F4E1BC" w14:textId="77777777" w:rsidR="00F843CA" w:rsidRPr="00CB4C8C" w:rsidRDefault="00F843CA" w:rsidP="00F843CA">
      <w:pPr>
        <w:pStyle w:val="Heading4"/>
      </w:pPr>
      <w:bookmarkStart w:id="472" w:name="_Toc50705765"/>
      <w:bookmarkStart w:id="473" w:name="_Toc50991636"/>
      <w:bookmarkStart w:id="474" w:name="_Toc58411316"/>
      <w:bookmarkStart w:id="475" w:name="_Toc91059929"/>
      <w:r w:rsidRPr="00CB4C8C">
        <w:t>8.2.3.1</w:t>
      </w:r>
      <w:r w:rsidRPr="00CB4C8C">
        <w:tab/>
        <w:t>Initial PCI configuration</w:t>
      </w:r>
      <w:bookmarkEnd w:id="472"/>
      <w:bookmarkEnd w:id="473"/>
      <w:bookmarkEnd w:id="474"/>
      <w:bookmarkEnd w:id="475"/>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5pt;height:190.5pt" o:ole="">
            <v:imagedata r:id="rId22" o:title=""/>
          </v:shape>
          <o:OLEObject Type="Embed" ProgID="Visio.Drawing.15" ShapeID="_x0000_i1030" DrawAspect="Content" ObjectID="_1701762655"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77777777"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0B2EF020" w:rsidR="00F843CA" w:rsidRPr="00CB4C8C" w:rsidRDefault="00F843CA" w:rsidP="00F843CA">
      <w:pPr>
        <w:pStyle w:val="Heading4"/>
      </w:pPr>
      <w:bookmarkStart w:id="476" w:name="_Toc50705766"/>
      <w:bookmarkStart w:id="477" w:name="_Toc50991637"/>
      <w:bookmarkStart w:id="478" w:name="_Toc58411317"/>
      <w:bookmarkStart w:id="479" w:name="_Toc91059930"/>
      <w:r w:rsidRPr="00CB4C8C">
        <w:t>8.2.3.2</w:t>
      </w:r>
      <w:r w:rsidRPr="00CB4C8C">
        <w:tab/>
        <w:t>PCI re-configuratio</w:t>
      </w:r>
      <w:r w:rsidR="00915FCA">
        <w:t>n</w:t>
      </w:r>
      <w:r w:rsidR="004363BE">
        <w:t xml:space="preserve"> failure mitigation</w:t>
      </w:r>
      <w:r w:rsidRPr="00CB4C8C">
        <w:t>n</w:t>
      </w:r>
      <w:bookmarkEnd w:id="476"/>
      <w:bookmarkEnd w:id="477"/>
      <w:bookmarkEnd w:id="478"/>
      <w:bookmarkEnd w:id="479"/>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5pt;height:210.75pt" o:ole="">
            <v:imagedata r:id="rId24" o:title=""/>
          </v:shape>
          <o:OLEObject Type="Embed" ProgID="Visio.Drawing.15" ShapeID="_x0000_i1031" DrawAspect="Content" ObjectID="_1701762656"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77D204C5"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to indicate the </w:t>
      </w:r>
      <w:r w:rsidR="004363BE">
        <w:rPr>
          <w:lang w:val="en-US"/>
        </w:rPr>
        <w:t xml:space="preserve">new </w:t>
      </w:r>
      <w:r w:rsidRPr="00CB4C8C">
        <w:t xml:space="preserve">PCI value being assigned to NR cell. </w:t>
      </w:r>
    </w:p>
    <w:p w14:paraId="364E318A" w14:textId="6539B77D"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Pr="00CB4C8C">
        <w:t xml:space="preserve"> </w:t>
      </w:r>
      <w:r w:rsidRPr="00CB4C8C">
        <w:rPr>
          <w:lang w:eastAsia="zh-CN"/>
        </w:rPr>
        <w:t>(</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480" w:name="_Toc91059931"/>
      <w:r>
        <w:t>8</w:t>
      </w:r>
      <w:r w:rsidRPr="00CD7824">
        <w:t>.</w:t>
      </w:r>
      <w:r>
        <w:t>2.3.3</w:t>
      </w:r>
      <w:r w:rsidRPr="00CD7824">
        <w:tab/>
      </w:r>
      <w:r>
        <w:t>PCI re-configuration</w:t>
      </w:r>
      <w:bookmarkEnd w:id="480"/>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481" w:name="_MON_1669030230"/>
    <w:bookmarkEnd w:id="481"/>
    <w:p w14:paraId="30BB9352" w14:textId="60A8AEA5" w:rsidR="004363BE" w:rsidRDefault="004363BE" w:rsidP="00052574">
      <w:pPr>
        <w:pStyle w:val="TH"/>
      </w:pPr>
      <w:r>
        <w:object w:dxaOrig="9026" w:dyaOrig="5221" w14:anchorId="1A19138E">
          <v:shape id="_x0000_i1032" type="#_x0000_t75" style="width:451.5pt;height:261pt" o:ole="">
            <v:imagedata r:id="rId26" o:title=""/>
          </v:shape>
          <o:OLEObject Type="Embed" ProgID="Word.Document.12" ShapeID="_x0000_i1032" DrawAspect="Content" ObjectID="_1701762657"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482" w:name="_Toc75425418"/>
      <w:bookmarkStart w:id="483" w:name="_Toc91059932"/>
      <w:r w:rsidRPr="00CB4C8C">
        <w:t>8.2.</w:t>
      </w:r>
      <w:r>
        <w:t>4</w:t>
      </w:r>
      <w:r w:rsidRPr="00CB4C8C">
        <w:tab/>
      </w:r>
      <w:r>
        <w:t>LBO</w:t>
      </w:r>
      <w:r w:rsidRPr="00CB4C8C">
        <w:t xml:space="preserve"> (</w:t>
      </w:r>
      <w:r>
        <w:t>Load Balancing</w:t>
      </w:r>
      <w:r w:rsidRPr="00CB4C8C">
        <w:t xml:space="preserve"> Optimisation)</w:t>
      </w:r>
      <w:bookmarkEnd w:id="482"/>
      <w:bookmarkEnd w:id="483"/>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3" type="#_x0000_t75" style="width:480.75pt;height:274.5pt" o:ole="">
            <v:imagedata r:id="rId28" o:title=""/>
          </v:shape>
          <o:OLEObject Type="Embed" ProgID="Visio.Drawing.15" ShapeID="_x0000_i1033" DrawAspect="Content" ObjectID="_1701762658" r:id="rId29"/>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7777777"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 xml:space="preserve">. </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77777777"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 xml:space="preserve">. </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77777777" w:rsidR="003837D9" w:rsidRPr="00CB4C8C" w:rsidRDefault="003837D9" w:rsidP="003837D9">
      <w:pPr>
        <w:pStyle w:val="B10"/>
      </w:pPr>
      <w:r>
        <w:t>3</w:t>
      </w:r>
      <w:r w:rsidRPr="00CB4C8C">
        <w:t xml:space="preserve">. </w:t>
      </w:r>
      <w:r w:rsidRPr="00CB4C8C">
        <w:rPr>
          <w:lang w:eastAsia="zh-CN"/>
        </w:rPr>
        <w:t xml:space="preserve">The </w:t>
      </w:r>
      <w:r>
        <w:rPr>
          <w:lang w:eastAsia="zh-CN"/>
        </w:rPr>
        <w:t>LBO</w:t>
      </w:r>
      <w:r w:rsidRPr="00CB4C8C">
        <w:t xml:space="preserve"> function </w:t>
      </w:r>
      <w:r>
        <w:rPr>
          <w:color w:val="000000"/>
          <w:u w:val="single"/>
          <w:lang w:eastAsia="ja-JP"/>
        </w:rPr>
        <w:t xml:space="preserve">collects real-time load information to determine and </w:t>
      </w:r>
      <w:r>
        <w:t>perform actions to balance the traffic loads among NR cells</w:t>
      </w:r>
      <w:r w:rsidRPr="00CB4C8C">
        <w:t>.</w:t>
      </w:r>
    </w:p>
    <w:p w14:paraId="3EFF20BD" w14:textId="77777777"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 xml:space="preserve">related performance measurements. </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484" w:name="_Toc50705767"/>
      <w:bookmarkStart w:id="485" w:name="_Toc50991638"/>
      <w:bookmarkStart w:id="486" w:name="_Toc58411318"/>
      <w:bookmarkStart w:id="487" w:name="_Toc91059933"/>
      <w:r w:rsidRPr="00CB4C8C">
        <w:t>8.</w:t>
      </w:r>
      <w:r w:rsidR="00F843CA" w:rsidRPr="00CB4C8C">
        <w:t>3</w:t>
      </w:r>
      <w:r w:rsidRPr="00CB4C8C">
        <w:tab/>
        <w:t>Centralized SON</w:t>
      </w:r>
      <w:bookmarkEnd w:id="484"/>
      <w:bookmarkEnd w:id="485"/>
      <w:bookmarkEnd w:id="486"/>
      <w:bookmarkEnd w:id="487"/>
    </w:p>
    <w:p w14:paraId="1ED792CE" w14:textId="77777777" w:rsidR="00F843CA" w:rsidRPr="00CB4C8C" w:rsidRDefault="00F843CA" w:rsidP="00F843CA">
      <w:pPr>
        <w:pStyle w:val="Heading3"/>
      </w:pPr>
      <w:bookmarkStart w:id="488" w:name="_Toc50705768"/>
      <w:bookmarkStart w:id="489" w:name="_Toc50991639"/>
      <w:bookmarkStart w:id="490" w:name="_Toc58411319"/>
      <w:bookmarkStart w:id="491" w:name="_Toc91059934"/>
      <w:r w:rsidRPr="00CB4C8C">
        <w:t>8.3.1</w:t>
      </w:r>
      <w:r w:rsidRPr="00CB4C8C">
        <w:tab/>
        <w:t>PCI configuration</w:t>
      </w:r>
      <w:bookmarkEnd w:id="488"/>
      <w:bookmarkEnd w:id="489"/>
      <w:bookmarkEnd w:id="490"/>
      <w:bookmarkEnd w:id="491"/>
    </w:p>
    <w:p w14:paraId="4F27BCAE" w14:textId="77777777" w:rsidR="00F843CA" w:rsidRPr="00CB4C8C" w:rsidRDefault="00F843CA" w:rsidP="00F843CA">
      <w:pPr>
        <w:pStyle w:val="Heading4"/>
      </w:pPr>
      <w:bookmarkStart w:id="492" w:name="_Toc50705769"/>
      <w:bookmarkStart w:id="493" w:name="_Toc50991640"/>
      <w:bookmarkStart w:id="494" w:name="_Toc58411320"/>
      <w:bookmarkStart w:id="495" w:name="_Toc91059935"/>
      <w:r w:rsidRPr="00CB4C8C">
        <w:t>8.3.1.1</w:t>
      </w:r>
      <w:r w:rsidRPr="00CB4C8C">
        <w:tab/>
        <w:t>Initial PCI configuration</w:t>
      </w:r>
      <w:bookmarkEnd w:id="492"/>
      <w:bookmarkEnd w:id="493"/>
      <w:bookmarkEnd w:id="494"/>
      <w:bookmarkEnd w:id="495"/>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4" type="#_x0000_t75" style="width:378.75pt;height:155.25pt" o:ole="">
            <v:imagedata r:id="rId30" o:title=""/>
          </v:shape>
          <o:OLEObject Type="Embed" ProgID="Visio.Drawing.15" ShapeID="_x0000_i1034" DrawAspect="Content" ObjectID="_1701762659" r:id="rId31"/>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7777777"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496" w:name="_Toc50705770"/>
      <w:bookmarkStart w:id="497" w:name="_Toc50991641"/>
      <w:bookmarkStart w:id="498" w:name="_Toc58411321"/>
      <w:bookmarkStart w:id="499" w:name="_Toc91059936"/>
      <w:r w:rsidRPr="00CB4C8C">
        <w:t>8.3.1.2</w:t>
      </w:r>
      <w:r w:rsidRPr="00CB4C8C">
        <w:tab/>
        <w:t>PCI re-configuration</w:t>
      </w:r>
      <w:bookmarkEnd w:id="496"/>
      <w:bookmarkEnd w:id="497"/>
      <w:bookmarkEnd w:id="498"/>
      <w:bookmarkEnd w:id="499"/>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5" type="#_x0000_t75" style="width:480.75pt;height:228pt" o:ole="">
            <v:imagedata r:id="rId32" o:title=""/>
          </v:shape>
          <o:OLEObject Type="Embed" ProgID="Visio.Drawing.15" ShapeID="_x0000_i1035" DrawAspect="Content" ObjectID="_1701762660" r:id="rId33"/>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F843CA">
      <w:pPr>
        <w:ind w:left="288" w:hanging="288"/>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F843CA">
      <w:pPr>
        <w:ind w:left="288" w:hanging="288"/>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F843CA">
      <w:pPr>
        <w:ind w:left="288" w:hanging="288"/>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F843CA">
      <w:pPr>
        <w:ind w:left="288" w:hanging="288"/>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F843CA">
      <w:pPr>
        <w:ind w:left="572" w:hanging="288"/>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77777777" w:rsidR="00E81EE8" w:rsidRPr="00CB4C8C" w:rsidRDefault="00F843CA" w:rsidP="009040BD">
      <w:pPr>
        <w:ind w:left="288" w:hanging="288"/>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00" w:name="_Toc50705771"/>
      <w:bookmarkStart w:id="501" w:name="_Toc50991642"/>
      <w:bookmarkStart w:id="502" w:name="_Toc58411322"/>
      <w:bookmarkStart w:id="503" w:name="_Toc91059937"/>
      <w:r w:rsidRPr="00CB4C8C">
        <w:rPr>
          <w:rFonts w:eastAsia="SimSun"/>
        </w:rPr>
        <w:t>8.3.2</w:t>
      </w:r>
      <w:r w:rsidRPr="00CB4C8C">
        <w:rPr>
          <w:rFonts w:eastAsia="SimSun"/>
        </w:rPr>
        <w:tab/>
        <w:t>Procedures for establishment of a new RAN NE in network</w:t>
      </w:r>
      <w:bookmarkEnd w:id="500"/>
      <w:bookmarkEnd w:id="501"/>
      <w:bookmarkEnd w:id="502"/>
      <w:bookmarkEnd w:id="503"/>
    </w:p>
    <w:p w14:paraId="077E8551" w14:textId="77777777" w:rsidR="00474C56" w:rsidRPr="00CB4C8C" w:rsidRDefault="00474C56" w:rsidP="00474C56">
      <w:pPr>
        <w:pStyle w:val="Heading4"/>
        <w:rPr>
          <w:rFonts w:eastAsia="SimSun"/>
          <w:lang w:eastAsia="zh-CN"/>
        </w:rPr>
      </w:pPr>
      <w:bookmarkStart w:id="504" w:name="_Toc50705772"/>
      <w:bookmarkStart w:id="505" w:name="_Toc50991643"/>
      <w:bookmarkStart w:id="506" w:name="_Toc58411323"/>
      <w:bookmarkStart w:id="507" w:name="_Toc91059938"/>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04"/>
      <w:bookmarkEnd w:id="505"/>
      <w:bookmarkEnd w:id="506"/>
      <w:bookmarkEnd w:id="507"/>
    </w:p>
    <w:p w14:paraId="1BCD382A" w14:textId="4635FD8C" w:rsidR="00474C56" w:rsidRPr="00CB4C8C" w:rsidRDefault="00474C56" w:rsidP="006F7697">
      <w:pPr>
        <w:rPr>
          <w:rFonts w:eastAsia="SimSun"/>
          <w:color w:val="000000"/>
          <w:szCs w:val="18"/>
        </w:rPr>
      </w:pPr>
      <w:bookmarkStart w:id="508"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09" w:name="OLE_LINK7"/>
      <w:bookmarkEnd w:id="508"/>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09"/>
    <w:p w14:paraId="36E17F52" w14:textId="1229F854" w:rsidR="00474C56" w:rsidRPr="00CB4C8C" w:rsidRDefault="00474C56" w:rsidP="00A306B7">
      <w:pPr>
        <w:pStyle w:val="NO"/>
        <w:rPr>
          <w:lang w:eastAsia="zh-CN"/>
        </w:rPr>
      </w:pPr>
      <w:r w:rsidRPr="006F7697">
        <w:rPr>
          <w:caps/>
        </w:rPr>
        <w:t>Note</w:t>
      </w:r>
      <w:r w:rsidR="006F7697">
        <w:rPr>
          <w:caps/>
        </w:rPr>
        <w:t xml:space="preserve"> 2</w:t>
      </w:r>
      <w:r w:rsidRPr="00CB4C8C">
        <w:t xml:space="preserve">: </w:t>
      </w:r>
      <w:r w:rsidR="00901364" w:rsidRPr="00CB4C8C">
        <w:tab/>
      </w:r>
      <w:r w:rsidR="00443E50">
        <w:t>Voiud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5</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411481DF" w14:textId="77777777" w:rsidR="00474C56" w:rsidRPr="00CB4C8C" w:rsidRDefault="00474C56" w:rsidP="00474C56">
      <w:pPr>
        <w:pStyle w:val="Heading4"/>
        <w:rPr>
          <w:rFonts w:eastAsia="SimSun"/>
        </w:rPr>
      </w:pPr>
      <w:bookmarkStart w:id="510" w:name="_Toc50705773"/>
      <w:bookmarkStart w:id="511" w:name="_Toc50991644"/>
      <w:bookmarkStart w:id="512" w:name="_Toc58411324"/>
      <w:bookmarkStart w:id="513" w:name="_Toc91059939"/>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10"/>
      <w:bookmarkEnd w:id="511"/>
      <w:bookmarkEnd w:id="512"/>
      <w:bookmarkEnd w:id="513"/>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506B8F1F"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w:t>
      </w:r>
      <w:r w:rsidR="00F87383">
        <w:rPr>
          <w:lang w:eastAsia="zh-CN"/>
        </w:rPr>
        <w:t>self-configuration management</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514" w:name="_Toc91059940"/>
      <w:r w:rsidRPr="00CB4C8C">
        <w:t>8.3.</w:t>
      </w:r>
      <w:r>
        <w:t>3</w:t>
      </w:r>
      <w:r w:rsidRPr="00CB4C8C">
        <w:tab/>
      </w:r>
      <w:r>
        <w:t>RRM resources optimization for network slice instance(s)</w:t>
      </w:r>
      <w:bookmarkEnd w:id="514"/>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6" type="#_x0000_t75" style="width:415.5pt;height:246pt" o:ole="">
            <v:imagedata r:id="rId35" o:title=""/>
          </v:shape>
          <o:OLEObject Type="Embed" ProgID="Visio.Drawing.15" ShapeID="_x0000_i1036" DrawAspect="Content" ObjectID="_1701762661"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7" type="#_x0000_t75" style="width:481.5pt;height:306.75pt" o:ole="">
            <v:imagedata r:id="rId37" o:title=""/>
          </v:shape>
          <o:OLEObject Type="Embed" ProgID="Visio.Drawing.15" ShapeID="_x0000_i1037" DrawAspect="Content" ObjectID="_1701762662"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77777777"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77777777"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15" w:name="_Toc91059941"/>
      <w:r w:rsidRPr="00CB4C8C">
        <w:t>8.3.</w:t>
      </w:r>
      <w:r w:rsidR="00AA426C">
        <w:t>4</w:t>
      </w:r>
      <w:r w:rsidRPr="00CB4C8C">
        <w:tab/>
      </w:r>
      <w:r>
        <w:rPr>
          <w:color w:val="000000"/>
        </w:rPr>
        <w:t>Centralized Capacity and Coverage Optimization</w:t>
      </w:r>
      <w:r w:rsidR="005A43EB">
        <w:rPr>
          <w:color w:val="000000"/>
        </w:rPr>
        <w:t xml:space="preserve"> (CCO)</w:t>
      </w:r>
      <w:bookmarkEnd w:id="515"/>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8" type="#_x0000_t75" style="width:481.5pt;height:304.5pt" o:ole="">
            <v:imagedata r:id="rId39" o:title=""/>
          </v:shape>
          <o:OLEObject Type="Embed" ProgID="Visio.Drawing.15" ShapeID="_x0000_i1038" DrawAspect="Content" ObjectID="_1701762663"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77777777"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16"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77777777"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CCO </w:t>
      </w:r>
      <w:r>
        <w:rPr>
          <w:lang w:eastAsia="zh-CN"/>
        </w:rPr>
        <w:t xml:space="preserve">control parameters have been updated </w:t>
      </w:r>
      <w:r>
        <w:t>successfully.</w:t>
      </w:r>
    </w:p>
    <w:bookmarkEnd w:id="516"/>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17" w:name="_Toc50705774"/>
      <w:r w:rsidRPr="00CB4C8C">
        <w:br w:type="page"/>
      </w:r>
    </w:p>
    <w:p w14:paraId="3860E879" w14:textId="77777777" w:rsidR="00BD6A05" w:rsidRPr="007C317B" w:rsidRDefault="00BD6A05" w:rsidP="00BD6A05">
      <w:pPr>
        <w:pStyle w:val="Heading8"/>
        <w:rPr>
          <w:lang w:val="fr-FR"/>
        </w:rPr>
      </w:pPr>
      <w:bookmarkStart w:id="518" w:name="_Toc50991645"/>
      <w:bookmarkStart w:id="519" w:name="_Toc58411325"/>
      <w:bookmarkStart w:id="520" w:name="_Toc91059942"/>
      <w:r w:rsidRPr="007C317B">
        <w:rPr>
          <w:lang w:val="fr-FR"/>
        </w:rPr>
        <w:t>Annex A (informative):</w:t>
      </w:r>
      <w:r w:rsidR="00F013CA" w:rsidRPr="007C317B">
        <w:rPr>
          <w:lang w:val="fr-FR"/>
        </w:rPr>
        <w:br/>
      </w:r>
      <w:r w:rsidRPr="007C317B">
        <w:rPr>
          <w:lang w:val="fr-FR"/>
        </w:rPr>
        <w:t>PlantUML source code</w:t>
      </w:r>
      <w:bookmarkEnd w:id="517"/>
      <w:bookmarkEnd w:id="518"/>
      <w:bookmarkEnd w:id="519"/>
      <w:bookmarkEnd w:id="520"/>
    </w:p>
    <w:p w14:paraId="78C34105" w14:textId="77777777" w:rsidR="00BD6A05" w:rsidRPr="00CB4C8C" w:rsidRDefault="00BD6A05" w:rsidP="00F013CA">
      <w:pPr>
        <w:pStyle w:val="Heading1"/>
        <w:rPr>
          <w:rFonts w:eastAsia="SimSun"/>
        </w:rPr>
      </w:pPr>
      <w:bookmarkStart w:id="521" w:name="_Toc50705775"/>
      <w:bookmarkStart w:id="522" w:name="_Toc50991646"/>
      <w:bookmarkStart w:id="523" w:name="_Toc58411326"/>
      <w:bookmarkStart w:id="524" w:name="_Toc91059943"/>
      <w:r w:rsidRPr="00CB4C8C">
        <w:rPr>
          <w:rFonts w:eastAsia="SimSun"/>
        </w:rPr>
        <w:t>A.1</w:t>
      </w:r>
      <w:r w:rsidR="00F013CA" w:rsidRPr="00CB4C8C">
        <w:rPr>
          <w:rFonts w:eastAsia="SimSun"/>
        </w:rPr>
        <w:tab/>
      </w:r>
      <w:r w:rsidRPr="00CB4C8C">
        <w:rPr>
          <w:rFonts w:eastAsia="SimSun"/>
        </w:rPr>
        <w:t>Procedures for establishment of a new RAN NE in network</w:t>
      </w:r>
      <w:bookmarkEnd w:id="521"/>
      <w:bookmarkEnd w:id="522"/>
      <w:bookmarkEnd w:id="523"/>
      <w:bookmarkEnd w:id="524"/>
    </w:p>
    <w:p w14:paraId="75A25F90" w14:textId="0C3580F4" w:rsidR="00BD6A05" w:rsidRPr="00CB4C8C" w:rsidRDefault="00BD6A05" w:rsidP="00F013CA">
      <w:pPr>
        <w:pStyle w:val="Heading2"/>
        <w:rPr>
          <w:rFonts w:eastAsia="SimSun"/>
        </w:rPr>
      </w:pPr>
      <w:bookmarkStart w:id="525" w:name="_Toc50705776"/>
      <w:bookmarkStart w:id="526" w:name="_Toc50991647"/>
      <w:bookmarkStart w:id="527" w:name="_Toc58411327"/>
      <w:bookmarkStart w:id="528" w:name="_Toc91059944"/>
      <w:r w:rsidRPr="00CB4C8C">
        <w:rPr>
          <w:rFonts w:eastAsia="SimSun"/>
        </w:rPr>
        <w:t>A.1.1</w:t>
      </w:r>
      <w:r w:rsidRPr="00CB4C8C">
        <w:rPr>
          <w:rFonts w:eastAsia="SimSun"/>
        </w:rPr>
        <w:tab/>
      </w:r>
      <w:bookmarkEnd w:id="525"/>
      <w:bookmarkEnd w:id="526"/>
      <w:bookmarkEnd w:id="527"/>
      <w:r w:rsidR="00AB6771">
        <w:rPr>
          <w:rFonts w:eastAsia="SimSun"/>
          <w:lang w:eastAsia="zh-CN"/>
        </w:rPr>
        <w:t>Void</w:t>
      </w:r>
      <w:bookmarkEnd w:id="528"/>
    </w:p>
    <w:p w14:paraId="1FD4E8C8" w14:textId="77777777" w:rsidR="00BD6A05" w:rsidRPr="00CB4C8C" w:rsidRDefault="00BD6A05" w:rsidP="00F013CA">
      <w:pPr>
        <w:pStyle w:val="Heading2"/>
        <w:rPr>
          <w:rFonts w:eastAsia="SimSun"/>
        </w:rPr>
      </w:pPr>
      <w:bookmarkStart w:id="529" w:name="_Toc50705777"/>
      <w:bookmarkStart w:id="530" w:name="_Toc50991648"/>
      <w:bookmarkStart w:id="531" w:name="_Toc58411328"/>
      <w:bookmarkStart w:id="532" w:name="_Toc91059945"/>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29"/>
      <w:bookmarkEnd w:id="530"/>
      <w:bookmarkEnd w:id="531"/>
      <w:bookmarkEnd w:id="532"/>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noProof w:val="0"/>
          <w:color w:val="808080"/>
        </w:rPr>
      </w:pPr>
      <w:r w:rsidRPr="00CB4C8C">
        <w:rPr>
          <w:noProof w:val="0"/>
          <w:color w:val="808080"/>
        </w:rPr>
        <w:t>@startuml</w:t>
      </w:r>
    </w:p>
    <w:p w14:paraId="768EAB9C" w14:textId="77777777" w:rsidR="00BD6A05" w:rsidRPr="00CB4C8C" w:rsidRDefault="00BD6A05" w:rsidP="00BD6A05">
      <w:pPr>
        <w:pStyle w:val="PL"/>
        <w:shd w:val="clear" w:color="auto" w:fill="E7E6E6"/>
        <w:rPr>
          <w:noProof w:val="0"/>
          <w:color w:val="808080"/>
        </w:rPr>
      </w:pPr>
      <w:r w:rsidRPr="00CB4C8C">
        <w:rPr>
          <w:noProof w:val="0"/>
          <w:color w:val="808080"/>
        </w:rPr>
        <w:t>title " Procedures for self-configuration management "</w:t>
      </w:r>
    </w:p>
    <w:p w14:paraId="5A5A67D2" w14:textId="77777777" w:rsidR="00BD6A05" w:rsidRPr="00CB4C8C" w:rsidRDefault="00BD6A05" w:rsidP="00BD6A05">
      <w:pPr>
        <w:pStyle w:val="PL"/>
        <w:shd w:val="clear" w:color="auto" w:fill="E7E6E6"/>
        <w:rPr>
          <w:noProof w:val="0"/>
          <w:color w:val="808080"/>
        </w:rPr>
      </w:pPr>
      <w:r w:rsidRPr="00CB4C8C">
        <w:rPr>
          <w:noProof w:val="0"/>
          <w:color w:val="808080"/>
        </w:rPr>
        <w:t xml:space="preserve">actor </w:t>
      </w:r>
      <w:r w:rsidR="0005028A" w:rsidRPr="00CB4C8C">
        <w:rPr>
          <w:noProof w:val="0"/>
          <w:color w:val="808080"/>
        </w:rPr>
        <w:t>"</w:t>
      </w:r>
      <w:r w:rsidRPr="00CB4C8C">
        <w:rPr>
          <w:noProof w:val="0"/>
          <w:color w:val="808080"/>
        </w:rPr>
        <w:t>MnS Consumer of \n self-configuration management</w:t>
      </w:r>
      <w:r w:rsidR="0005028A" w:rsidRPr="00CB4C8C">
        <w:rPr>
          <w:noProof w:val="0"/>
          <w:color w:val="808080"/>
        </w:rPr>
        <w:t>"</w:t>
      </w:r>
      <w:r w:rsidRPr="00CB4C8C">
        <w:rPr>
          <w:noProof w:val="0"/>
          <w:color w:val="808080"/>
        </w:rPr>
        <w:t xml:space="preserve"> as SC </w:t>
      </w:r>
    </w:p>
    <w:p w14:paraId="594DCFB6" w14:textId="77777777" w:rsidR="00BD6A05" w:rsidRPr="00CB4C8C" w:rsidRDefault="00BD6A05" w:rsidP="00BD6A05">
      <w:pPr>
        <w:pStyle w:val="PL"/>
        <w:shd w:val="clear" w:color="auto" w:fill="E7E6E6"/>
        <w:rPr>
          <w:noProof w:val="0"/>
          <w:color w:val="808080"/>
        </w:rPr>
      </w:pPr>
      <w:r w:rsidRPr="00CB4C8C">
        <w:rPr>
          <w:noProof w:val="0"/>
          <w:color w:val="808080"/>
        </w:rPr>
        <w:t xml:space="preserve">participant </w:t>
      </w:r>
      <w:r w:rsidR="0005028A" w:rsidRPr="00CB4C8C">
        <w:rPr>
          <w:noProof w:val="0"/>
          <w:color w:val="808080"/>
        </w:rPr>
        <w:t>"</w:t>
      </w:r>
      <w:r w:rsidRPr="00CB4C8C">
        <w:rPr>
          <w:noProof w:val="0"/>
          <w:color w:val="808080"/>
        </w:rPr>
        <w:t>MnS Producer of \n self-configuration management</w:t>
      </w:r>
      <w:r w:rsidR="0005028A" w:rsidRPr="00CB4C8C">
        <w:rPr>
          <w:noProof w:val="0"/>
          <w:color w:val="808080"/>
        </w:rPr>
        <w:t>"</w:t>
      </w:r>
      <w:r w:rsidRPr="00CB4C8C">
        <w:rPr>
          <w:noProof w:val="0"/>
          <w:color w:val="808080"/>
        </w:rPr>
        <w:t xml:space="preserve"> as SP</w:t>
      </w:r>
    </w:p>
    <w:p w14:paraId="19264C97" w14:textId="77777777" w:rsidR="00BD6A05" w:rsidRPr="00CB4C8C" w:rsidRDefault="00BD6A05" w:rsidP="00BD6A05">
      <w:pPr>
        <w:pStyle w:val="PL"/>
        <w:shd w:val="clear" w:color="auto" w:fill="E7E6E6"/>
        <w:rPr>
          <w:noProof w:val="0"/>
          <w:color w:val="808080"/>
        </w:rPr>
      </w:pPr>
      <w:r w:rsidRPr="00CB4C8C">
        <w:rPr>
          <w:noProof w:val="0"/>
          <w:color w:val="808080"/>
        </w:rPr>
        <w:t xml:space="preserve">SC -&gt; SP: 1. createScManagementProfile request </w:t>
      </w:r>
    </w:p>
    <w:p w14:paraId="6D54FDAA" w14:textId="77777777" w:rsidR="00BD6A05" w:rsidRPr="00CB4C8C" w:rsidRDefault="00BD6A05" w:rsidP="00BD6A05">
      <w:pPr>
        <w:pStyle w:val="PL"/>
        <w:shd w:val="clear" w:color="auto" w:fill="E7E6E6"/>
        <w:rPr>
          <w:noProof w:val="0"/>
          <w:color w:val="808080"/>
        </w:rPr>
      </w:pPr>
      <w:r w:rsidRPr="00CB4C8C">
        <w:rPr>
          <w:noProof w:val="0"/>
          <w:color w:val="808080"/>
        </w:rPr>
        <w:t>SP -&gt; SP: 2. Create ScManagementProfile</w:t>
      </w:r>
    </w:p>
    <w:p w14:paraId="70946787" w14:textId="77777777" w:rsidR="00BD6A05" w:rsidRPr="00CB4C8C" w:rsidRDefault="00BD6A05" w:rsidP="00BD6A05">
      <w:pPr>
        <w:pStyle w:val="PL"/>
        <w:shd w:val="clear" w:color="auto" w:fill="E7E6E6"/>
        <w:rPr>
          <w:noProof w:val="0"/>
          <w:color w:val="808080"/>
        </w:rPr>
      </w:pPr>
      <w:r w:rsidRPr="00CB4C8C">
        <w:rPr>
          <w:noProof w:val="0"/>
          <w:color w:val="808080"/>
        </w:rPr>
        <w:t>SP -&gt; SC: 3. createScManagementProfile response</w:t>
      </w:r>
    </w:p>
    <w:p w14:paraId="0854A127" w14:textId="77777777" w:rsidR="00BD6A05" w:rsidRPr="00CB4C8C" w:rsidRDefault="00BD6A05" w:rsidP="00BD6A05">
      <w:pPr>
        <w:pStyle w:val="PL"/>
        <w:shd w:val="clear" w:color="auto" w:fill="E7E6E6"/>
        <w:rPr>
          <w:noProof w:val="0"/>
          <w:color w:val="808080"/>
        </w:rPr>
      </w:pPr>
      <w:r w:rsidRPr="00CB4C8C">
        <w:rPr>
          <w:noProof w:val="0"/>
          <w:color w:val="808080"/>
        </w:rPr>
        <w:t>loop  [Corresponding NE start its self-configuration process]</w:t>
      </w:r>
    </w:p>
    <w:p w14:paraId="31B7196E" w14:textId="77777777" w:rsidR="00BD6A05" w:rsidRPr="00CB4C8C" w:rsidRDefault="00BD6A05" w:rsidP="00BD6A05">
      <w:pPr>
        <w:pStyle w:val="PL"/>
        <w:shd w:val="clear" w:color="auto" w:fill="E7E6E6"/>
        <w:rPr>
          <w:noProof w:val="0"/>
          <w:color w:val="808080"/>
        </w:rPr>
      </w:pPr>
      <w:r w:rsidRPr="00CB4C8C">
        <w:rPr>
          <w:noProof w:val="0"/>
          <w:color w:val="808080"/>
        </w:rPr>
        <w:t xml:space="preserve">opt </w:t>
      </w:r>
    </w:p>
    <w:p w14:paraId="585756A5" w14:textId="77777777" w:rsidR="00BD6A05" w:rsidRPr="00CB4C8C" w:rsidRDefault="00BD6A05" w:rsidP="00BD6A05">
      <w:pPr>
        <w:pStyle w:val="PL"/>
        <w:shd w:val="clear" w:color="auto" w:fill="E7E6E6"/>
        <w:rPr>
          <w:noProof w:val="0"/>
          <w:color w:val="808080"/>
        </w:rPr>
      </w:pPr>
      <w:r w:rsidRPr="00CB4C8C">
        <w:rPr>
          <w:noProof w:val="0"/>
          <w:color w:val="808080"/>
        </w:rPr>
        <w:t xml:space="preserve">SP -&gt; SC: 4. NotifyScProcessCreation </w:t>
      </w:r>
    </w:p>
    <w:p w14:paraId="29A3CEEF"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C467C3F" w14:textId="77777777" w:rsidR="00BD6A05" w:rsidRPr="00CB4C8C" w:rsidRDefault="00BD6A05" w:rsidP="00BD6A05">
      <w:pPr>
        <w:pStyle w:val="PL"/>
        <w:shd w:val="clear" w:color="auto" w:fill="E7E6E6"/>
        <w:rPr>
          <w:noProof w:val="0"/>
          <w:color w:val="808080"/>
        </w:rPr>
      </w:pPr>
      <w:r w:rsidRPr="00CB4C8C">
        <w:rPr>
          <w:noProof w:val="0"/>
          <w:color w:val="808080"/>
        </w:rPr>
        <w:t>|||</w:t>
      </w:r>
    </w:p>
    <w:p w14:paraId="07193310" w14:textId="77777777" w:rsidR="00BD6A05" w:rsidRPr="00CB4C8C" w:rsidRDefault="00BD6A05" w:rsidP="00BD6A05">
      <w:pPr>
        <w:pStyle w:val="PL"/>
        <w:shd w:val="clear" w:color="auto" w:fill="E7E6E6"/>
        <w:rPr>
          <w:noProof w:val="0"/>
          <w:color w:val="808080"/>
        </w:rPr>
      </w:pPr>
      <w:r w:rsidRPr="00CB4C8C">
        <w:rPr>
          <w:noProof w:val="0"/>
          <w:color w:val="808080"/>
        </w:rPr>
        <w:t>loop stop point or step is arrived</w:t>
      </w:r>
    </w:p>
    <w:p w14:paraId="6CC8ACCD" w14:textId="77777777" w:rsidR="00BD6A05" w:rsidRPr="00CB4C8C" w:rsidRDefault="00BD6A05" w:rsidP="00BD6A05">
      <w:pPr>
        <w:pStyle w:val="PL"/>
        <w:shd w:val="clear" w:color="auto" w:fill="E7E6E6"/>
        <w:rPr>
          <w:noProof w:val="0"/>
          <w:color w:val="808080"/>
        </w:rPr>
      </w:pPr>
      <w:r w:rsidRPr="00CB4C8C">
        <w:rPr>
          <w:noProof w:val="0"/>
          <w:color w:val="808080"/>
        </w:rPr>
        <w:t>SP -&gt; SC: 5. NotifyScProcessStage</w:t>
      </w:r>
    </w:p>
    <w:p w14:paraId="699A12F4" w14:textId="77777777" w:rsidR="00BD6A05" w:rsidRPr="00CB4C8C" w:rsidRDefault="00BD6A05" w:rsidP="00BD6A05">
      <w:pPr>
        <w:pStyle w:val="PL"/>
        <w:shd w:val="clear" w:color="auto" w:fill="E7E6E6"/>
        <w:rPr>
          <w:noProof w:val="0"/>
          <w:color w:val="808080"/>
        </w:rPr>
      </w:pPr>
      <w:r w:rsidRPr="00CB4C8C">
        <w:rPr>
          <w:noProof w:val="0"/>
          <w:color w:val="808080"/>
        </w:rPr>
        <w:t>opt if the stop point is arrived</w:t>
      </w:r>
    </w:p>
    <w:p w14:paraId="56D61CCA" w14:textId="77777777" w:rsidR="00BD6A05" w:rsidRPr="00CB4C8C" w:rsidRDefault="00BD6A05" w:rsidP="00BD6A05">
      <w:pPr>
        <w:pStyle w:val="PL"/>
        <w:shd w:val="clear" w:color="auto" w:fill="E7E6E6"/>
        <w:rPr>
          <w:noProof w:val="0"/>
          <w:color w:val="808080"/>
        </w:rPr>
      </w:pPr>
      <w:r w:rsidRPr="00CB4C8C">
        <w:rPr>
          <w:noProof w:val="0"/>
          <w:color w:val="808080"/>
        </w:rPr>
        <w:t>SC -&gt; SP: 6. ResumeScProcess</w:t>
      </w:r>
    </w:p>
    <w:p w14:paraId="6F1B5EC7"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80FD9A1"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631CA72A" w14:textId="77777777" w:rsidR="00BD6A05" w:rsidRPr="00CB4C8C" w:rsidRDefault="00BD6A05" w:rsidP="00BD6A05">
      <w:pPr>
        <w:pStyle w:val="PL"/>
        <w:shd w:val="clear" w:color="auto" w:fill="E7E6E6"/>
        <w:rPr>
          <w:noProof w:val="0"/>
          <w:color w:val="808080"/>
        </w:rPr>
      </w:pPr>
      <w:r w:rsidRPr="00CB4C8C">
        <w:rPr>
          <w:noProof w:val="0"/>
          <w:color w:val="808080"/>
        </w:rPr>
        <w:t>|||</w:t>
      </w:r>
    </w:p>
    <w:p w14:paraId="5D45E081" w14:textId="77777777" w:rsidR="00BD6A05" w:rsidRPr="00CB4C8C" w:rsidRDefault="00BD6A05" w:rsidP="00BD6A05">
      <w:pPr>
        <w:pStyle w:val="PL"/>
        <w:shd w:val="clear" w:color="auto" w:fill="E7E6E6"/>
        <w:rPr>
          <w:noProof w:val="0"/>
          <w:color w:val="808080"/>
        </w:rPr>
      </w:pPr>
      <w:r w:rsidRPr="00CB4C8C">
        <w:rPr>
          <w:noProof w:val="0"/>
          <w:color w:val="808080"/>
        </w:rPr>
        <w:t>SP-&gt;SC: 7.NotifyScProcessDeletion</w:t>
      </w:r>
    </w:p>
    <w:p w14:paraId="5CC2A46E"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322AFB8F" w14:textId="77777777" w:rsidR="00BD6A05" w:rsidRPr="00CB4C8C" w:rsidRDefault="00BD6A05" w:rsidP="00BD6A05">
      <w:pPr>
        <w:pStyle w:val="PL"/>
        <w:shd w:val="clear" w:color="auto" w:fill="E7E6E6"/>
        <w:rPr>
          <w:noProof w:val="0"/>
          <w:color w:val="808080"/>
        </w:rPr>
      </w:pPr>
      <w:r w:rsidRPr="00CB4C8C">
        <w:rPr>
          <w:noProof w:val="0"/>
          <w:color w:val="808080"/>
        </w:rPr>
        <w:t>skinparam sequenceActorBackgroundColor #FFFFFF</w:t>
      </w:r>
    </w:p>
    <w:p w14:paraId="3601707F" w14:textId="77777777" w:rsidR="00BD6A05" w:rsidRPr="00CB4C8C" w:rsidRDefault="00BD6A05" w:rsidP="00BD6A05">
      <w:pPr>
        <w:pStyle w:val="PL"/>
        <w:shd w:val="clear" w:color="auto" w:fill="E7E6E6"/>
        <w:rPr>
          <w:noProof w:val="0"/>
          <w:color w:val="808080"/>
        </w:rPr>
      </w:pPr>
      <w:r w:rsidRPr="00CB4C8C">
        <w:rPr>
          <w:noProof w:val="0"/>
          <w:color w:val="808080"/>
        </w:rPr>
        <w:t>skinparam sequenceParticipantBackgroundColor #FFFFFF</w:t>
      </w:r>
    </w:p>
    <w:p w14:paraId="70457FEA" w14:textId="77777777" w:rsidR="00BD6A05" w:rsidRPr="00CB4C8C" w:rsidRDefault="00BD6A05" w:rsidP="00BD6A05">
      <w:pPr>
        <w:pStyle w:val="PL"/>
        <w:shd w:val="clear" w:color="auto" w:fill="E7E6E6"/>
        <w:rPr>
          <w:noProof w:val="0"/>
          <w:color w:val="808080"/>
        </w:rPr>
      </w:pPr>
      <w:r w:rsidRPr="00CB4C8C">
        <w:rPr>
          <w:noProof w:val="0"/>
          <w:color w:val="808080"/>
        </w:rPr>
        <w:t>skinparam noteBackgroundColor #FFFFFF</w:t>
      </w:r>
    </w:p>
    <w:p w14:paraId="354934A9" w14:textId="77777777" w:rsidR="00BD6A05" w:rsidRPr="00CB4C8C" w:rsidRDefault="00BD6A05" w:rsidP="00BD6A05">
      <w:pPr>
        <w:pStyle w:val="PL"/>
        <w:shd w:val="clear" w:color="auto" w:fill="E7E6E6"/>
        <w:rPr>
          <w:noProof w:val="0"/>
          <w:color w:val="808080"/>
        </w:rPr>
      </w:pPr>
      <w:r w:rsidRPr="00CB4C8C">
        <w:rPr>
          <w:noProof w:val="0"/>
          <w:color w:val="808080"/>
        </w:rPr>
        <w:t>autonumber "#'.'"</w:t>
      </w:r>
    </w:p>
    <w:p w14:paraId="54760C96" w14:textId="77777777" w:rsidR="00BD6A05" w:rsidRPr="00CB4C8C" w:rsidRDefault="00BD6A05" w:rsidP="00BD6A05">
      <w:pPr>
        <w:pStyle w:val="PL"/>
        <w:shd w:val="clear" w:color="auto" w:fill="E7E6E6"/>
        <w:rPr>
          <w:noProof w:val="0"/>
          <w:color w:val="808080"/>
        </w:rPr>
      </w:pPr>
      <w:r w:rsidRPr="00CB4C8C">
        <w:rPr>
          <w:noProof w:val="0"/>
          <w:color w:val="808080"/>
        </w:rPr>
        <w:t>skinparam monochrome true</w:t>
      </w:r>
    </w:p>
    <w:p w14:paraId="4FCDC47C" w14:textId="77777777" w:rsidR="00BD6A05" w:rsidRPr="00CB4C8C" w:rsidRDefault="00BD6A05" w:rsidP="00BD6A05">
      <w:pPr>
        <w:pStyle w:val="PL"/>
        <w:shd w:val="clear" w:color="auto" w:fill="E7E6E6"/>
        <w:rPr>
          <w:noProof w:val="0"/>
          <w:color w:val="808080"/>
        </w:rPr>
      </w:pPr>
      <w:r w:rsidRPr="00CB4C8C">
        <w:rPr>
          <w:noProof w:val="0"/>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33" w:name="clause4"/>
      <w:bookmarkEnd w:id="533"/>
      <w:r w:rsidRPr="00CB4C8C">
        <w:br w:type="page"/>
      </w:r>
      <w:bookmarkStart w:id="534" w:name="_Toc50705778"/>
      <w:bookmarkStart w:id="535" w:name="_Toc50991649"/>
      <w:bookmarkStart w:id="536" w:name="_Toc58411329"/>
      <w:bookmarkStart w:id="537" w:name="_Toc91059946"/>
      <w:r w:rsidRPr="00CB4C8C">
        <w:t xml:space="preserve">Annex </w:t>
      </w:r>
      <w:r w:rsidR="00F013CA" w:rsidRPr="00CB4C8C">
        <w:t>B</w:t>
      </w:r>
      <w:r w:rsidRPr="00CB4C8C">
        <w:t xml:space="preserve"> (informative):</w:t>
      </w:r>
      <w:r w:rsidRPr="00CB4C8C">
        <w:br/>
        <w:t>Change history</w:t>
      </w:r>
      <w:bookmarkStart w:id="538" w:name="historyclause"/>
      <w:bookmarkEnd w:id="534"/>
      <w:bookmarkEnd w:id="535"/>
      <w:bookmarkEnd w:id="536"/>
      <w:bookmarkEnd w:id="537"/>
      <w:bookmarkEnd w:id="5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72833">
            <w:pPr>
              <w:pStyle w:val="TAL"/>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377D87">
            <w:pPr>
              <w:pStyle w:val="TA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377D87">
            <w:pPr>
              <w:pStyle w:val="TA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377D87">
            <w:pPr>
              <w:pStyle w:val="TA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E333F4">
            <w:pPr>
              <w:pStyle w:val="TA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01117C">
            <w:pPr>
              <w:pStyle w:val="TA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E80485">
            <w:pPr>
              <w:pStyle w:val="TA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E80485">
            <w:pPr>
              <w:pStyle w:val="TA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E80485">
            <w:pPr>
              <w:pStyle w:val="TA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E80485">
            <w:pPr>
              <w:pStyle w:val="TA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BC0E87">
            <w:pPr>
              <w:pStyle w:val="TA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BC0E87">
            <w:pPr>
              <w:pStyle w:val="TA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5910C6">
            <w:pPr>
              <w:pStyle w:val="TA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D40D63">
            <w:pPr>
              <w:pStyle w:val="TA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F630E4">
            <w:pPr>
              <w:pStyle w:val="TA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F630E4">
            <w:pPr>
              <w:pStyle w:val="TA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F630E4">
            <w:pPr>
              <w:pStyle w:val="TA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F630E4">
            <w:pPr>
              <w:pStyle w:val="TA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3A7C2E">
            <w:pPr>
              <w:pStyle w:val="TA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2A1537">
            <w:pPr>
              <w:pStyle w:val="TA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B4265">
            <w:pPr>
              <w:pStyle w:val="TA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AA426C">
            <w:pPr>
              <w:pStyle w:val="TA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AA426C">
            <w:pPr>
              <w:pStyle w:val="TA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322D16">
            <w:pPr>
              <w:pStyle w:val="TA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A66FE4" w14:textId="77777777" w:rsidR="00853A75" w:rsidRDefault="00853A75">
      <w:r>
        <w:separator/>
      </w:r>
    </w:p>
  </w:endnote>
  <w:endnote w:type="continuationSeparator" w:id="0">
    <w:p w14:paraId="1FE89079" w14:textId="77777777" w:rsidR="00853A75" w:rsidRDefault="00853A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987971" w14:textId="77777777" w:rsidR="00853A75" w:rsidRDefault="00853A75">
      <w:r>
        <w:separator/>
      </w:r>
    </w:p>
  </w:footnote>
  <w:footnote w:type="continuationSeparator" w:id="0">
    <w:p w14:paraId="3A54A7A0" w14:textId="77777777" w:rsidR="00853A75" w:rsidRDefault="00853A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AA8EBA" w14:textId="076EB2F0"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4109">
      <w:rPr>
        <w:rFonts w:ascii="Arial" w:hAnsi="Arial" w:cs="Arial"/>
        <w:b/>
        <w:noProof/>
        <w:sz w:val="18"/>
        <w:szCs w:val="18"/>
      </w:rPr>
      <w:t>3GPP TS 28.313 V17.3.0 (2021-12)</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11303D45"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4109">
      <w:rPr>
        <w:rFonts w:ascii="Arial" w:hAnsi="Arial" w:cs="Arial"/>
        <w:b/>
        <w:noProof/>
        <w:sz w:val="18"/>
        <w:szCs w:val="18"/>
      </w:rPr>
      <w:t>Release 17</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4"/>
  </w:num>
  <w:num w:numId="6">
    <w:abstractNumId w:val="10"/>
  </w:num>
  <w:num w:numId="7">
    <w:abstractNumId w:val="16"/>
  </w:num>
  <w:num w:numId="8">
    <w:abstractNumId w:val="9"/>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2"/>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rAUAgs+MKCwAAAA="/>
  </w:docVars>
  <w:rsids>
    <w:rsidRoot w:val="004E213A"/>
    <w:rsid w:val="0001117C"/>
    <w:rsid w:val="00033397"/>
    <w:rsid w:val="00040095"/>
    <w:rsid w:val="000436DC"/>
    <w:rsid w:val="0005028A"/>
    <w:rsid w:val="00051834"/>
    <w:rsid w:val="00052574"/>
    <w:rsid w:val="00053574"/>
    <w:rsid w:val="00054A22"/>
    <w:rsid w:val="00062023"/>
    <w:rsid w:val="000655A6"/>
    <w:rsid w:val="00071FAA"/>
    <w:rsid w:val="00080512"/>
    <w:rsid w:val="00083F4E"/>
    <w:rsid w:val="000854E6"/>
    <w:rsid w:val="000971EA"/>
    <w:rsid w:val="000B4DB6"/>
    <w:rsid w:val="000C47C3"/>
    <w:rsid w:val="000C7BBB"/>
    <w:rsid w:val="000D037D"/>
    <w:rsid w:val="000D58AB"/>
    <w:rsid w:val="000D6CF9"/>
    <w:rsid w:val="000F08E4"/>
    <w:rsid w:val="00107AC8"/>
    <w:rsid w:val="00112E5A"/>
    <w:rsid w:val="00133525"/>
    <w:rsid w:val="00150F9D"/>
    <w:rsid w:val="0015361D"/>
    <w:rsid w:val="00154F63"/>
    <w:rsid w:val="001642C1"/>
    <w:rsid w:val="0017656B"/>
    <w:rsid w:val="001944B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5EEA"/>
    <w:rsid w:val="002B6339"/>
    <w:rsid w:val="002E00EE"/>
    <w:rsid w:val="002F3C16"/>
    <w:rsid w:val="0030191A"/>
    <w:rsid w:val="00306382"/>
    <w:rsid w:val="00314613"/>
    <w:rsid w:val="003172DC"/>
    <w:rsid w:val="00320AB1"/>
    <w:rsid w:val="00322D16"/>
    <w:rsid w:val="00324F80"/>
    <w:rsid w:val="0033796B"/>
    <w:rsid w:val="0035462D"/>
    <w:rsid w:val="00361941"/>
    <w:rsid w:val="00370F17"/>
    <w:rsid w:val="003765B8"/>
    <w:rsid w:val="00377D87"/>
    <w:rsid w:val="003837D9"/>
    <w:rsid w:val="00392C7B"/>
    <w:rsid w:val="003A0AB1"/>
    <w:rsid w:val="003A7C2E"/>
    <w:rsid w:val="003C3971"/>
    <w:rsid w:val="003D7D98"/>
    <w:rsid w:val="003E7015"/>
    <w:rsid w:val="003F733D"/>
    <w:rsid w:val="004038F4"/>
    <w:rsid w:val="00405318"/>
    <w:rsid w:val="0041554D"/>
    <w:rsid w:val="00417ADD"/>
    <w:rsid w:val="00421263"/>
    <w:rsid w:val="00423334"/>
    <w:rsid w:val="004238F5"/>
    <w:rsid w:val="004345EC"/>
    <w:rsid w:val="004363BE"/>
    <w:rsid w:val="00443E50"/>
    <w:rsid w:val="00464FBF"/>
    <w:rsid w:val="00465515"/>
    <w:rsid w:val="00474C56"/>
    <w:rsid w:val="00475840"/>
    <w:rsid w:val="0048372C"/>
    <w:rsid w:val="004A2202"/>
    <w:rsid w:val="004A548C"/>
    <w:rsid w:val="004A6DBE"/>
    <w:rsid w:val="004B100F"/>
    <w:rsid w:val="004B4265"/>
    <w:rsid w:val="004C59F4"/>
    <w:rsid w:val="004D2AF7"/>
    <w:rsid w:val="004D3578"/>
    <w:rsid w:val="004E213A"/>
    <w:rsid w:val="004E5FE0"/>
    <w:rsid w:val="004F0988"/>
    <w:rsid w:val="004F3340"/>
    <w:rsid w:val="00516AD5"/>
    <w:rsid w:val="0053388B"/>
    <w:rsid w:val="00533FBF"/>
    <w:rsid w:val="00535773"/>
    <w:rsid w:val="00542427"/>
    <w:rsid w:val="00543E6C"/>
    <w:rsid w:val="00547D94"/>
    <w:rsid w:val="005647CE"/>
    <w:rsid w:val="00565087"/>
    <w:rsid w:val="00574CF1"/>
    <w:rsid w:val="005814A2"/>
    <w:rsid w:val="005910C6"/>
    <w:rsid w:val="00597B11"/>
    <w:rsid w:val="005A43EB"/>
    <w:rsid w:val="005B508A"/>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42512"/>
    <w:rsid w:val="0064544A"/>
    <w:rsid w:val="00647114"/>
    <w:rsid w:val="00647DA8"/>
    <w:rsid w:val="00666863"/>
    <w:rsid w:val="00683AC4"/>
    <w:rsid w:val="0069021F"/>
    <w:rsid w:val="00692968"/>
    <w:rsid w:val="006A27DC"/>
    <w:rsid w:val="006A323F"/>
    <w:rsid w:val="006A42DA"/>
    <w:rsid w:val="006B30D0"/>
    <w:rsid w:val="006C3D95"/>
    <w:rsid w:val="006C7015"/>
    <w:rsid w:val="006D429F"/>
    <w:rsid w:val="006D5D93"/>
    <w:rsid w:val="006D6C0D"/>
    <w:rsid w:val="006E0AB2"/>
    <w:rsid w:val="006E1C84"/>
    <w:rsid w:val="006E5C86"/>
    <w:rsid w:val="006F7697"/>
    <w:rsid w:val="007000C9"/>
    <w:rsid w:val="00701116"/>
    <w:rsid w:val="007016F1"/>
    <w:rsid w:val="007077AC"/>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7227"/>
    <w:rsid w:val="00792A9E"/>
    <w:rsid w:val="007931CC"/>
    <w:rsid w:val="0079346D"/>
    <w:rsid w:val="0079440D"/>
    <w:rsid w:val="007A004A"/>
    <w:rsid w:val="007B600E"/>
    <w:rsid w:val="007C317B"/>
    <w:rsid w:val="007C4078"/>
    <w:rsid w:val="007D1A32"/>
    <w:rsid w:val="007F0F4A"/>
    <w:rsid w:val="008003A7"/>
    <w:rsid w:val="00801683"/>
    <w:rsid w:val="00801BD9"/>
    <w:rsid w:val="008028A4"/>
    <w:rsid w:val="00804689"/>
    <w:rsid w:val="00806EB1"/>
    <w:rsid w:val="00815C24"/>
    <w:rsid w:val="008170B0"/>
    <w:rsid w:val="00820053"/>
    <w:rsid w:val="00830747"/>
    <w:rsid w:val="00853A75"/>
    <w:rsid w:val="008562F1"/>
    <w:rsid w:val="008658F0"/>
    <w:rsid w:val="008670E9"/>
    <w:rsid w:val="008768CA"/>
    <w:rsid w:val="00876FCE"/>
    <w:rsid w:val="00877208"/>
    <w:rsid w:val="0088025E"/>
    <w:rsid w:val="00882032"/>
    <w:rsid w:val="00890CEB"/>
    <w:rsid w:val="008A796A"/>
    <w:rsid w:val="008B25FF"/>
    <w:rsid w:val="008B365B"/>
    <w:rsid w:val="008B7112"/>
    <w:rsid w:val="008C331E"/>
    <w:rsid w:val="008C384C"/>
    <w:rsid w:val="008C40E5"/>
    <w:rsid w:val="008C5842"/>
    <w:rsid w:val="008D03D9"/>
    <w:rsid w:val="008E43B1"/>
    <w:rsid w:val="008F163C"/>
    <w:rsid w:val="008F3C4D"/>
    <w:rsid w:val="008F6161"/>
    <w:rsid w:val="008F7083"/>
    <w:rsid w:val="00901364"/>
    <w:rsid w:val="0090271F"/>
    <w:rsid w:val="00902E23"/>
    <w:rsid w:val="009040BD"/>
    <w:rsid w:val="009050BE"/>
    <w:rsid w:val="00906387"/>
    <w:rsid w:val="009114D7"/>
    <w:rsid w:val="0091348E"/>
    <w:rsid w:val="00915FCA"/>
    <w:rsid w:val="00917CCB"/>
    <w:rsid w:val="00942EC2"/>
    <w:rsid w:val="00943A43"/>
    <w:rsid w:val="009523AB"/>
    <w:rsid w:val="0096041F"/>
    <w:rsid w:val="009641F0"/>
    <w:rsid w:val="00966885"/>
    <w:rsid w:val="00991D95"/>
    <w:rsid w:val="009A5969"/>
    <w:rsid w:val="009D334D"/>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EB4"/>
    <w:rsid w:val="00AE4460"/>
    <w:rsid w:val="00AE65E2"/>
    <w:rsid w:val="00B03EBB"/>
    <w:rsid w:val="00B12DC2"/>
    <w:rsid w:val="00B15449"/>
    <w:rsid w:val="00B165DE"/>
    <w:rsid w:val="00B31374"/>
    <w:rsid w:val="00B42FEE"/>
    <w:rsid w:val="00B60847"/>
    <w:rsid w:val="00B631B4"/>
    <w:rsid w:val="00B647C8"/>
    <w:rsid w:val="00B93086"/>
    <w:rsid w:val="00B96C77"/>
    <w:rsid w:val="00BA19ED"/>
    <w:rsid w:val="00BA2C12"/>
    <w:rsid w:val="00BA4B8D"/>
    <w:rsid w:val="00BC0BD8"/>
    <w:rsid w:val="00BC0E87"/>
    <w:rsid w:val="00BC0F7D"/>
    <w:rsid w:val="00BD3FDA"/>
    <w:rsid w:val="00BD6A05"/>
    <w:rsid w:val="00BD735D"/>
    <w:rsid w:val="00BD7D31"/>
    <w:rsid w:val="00BE0360"/>
    <w:rsid w:val="00BE3255"/>
    <w:rsid w:val="00BE65DD"/>
    <w:rsid w:val="00BF128E"/>
    <w:rsid w:val="00BF2D33"/>
    <w:rsid w:val="00BF4D7F"/>
    <w:rsid w:val="00C00771"/>
    <w:rsid w:val="00C074DD"/>
    <w:rsid w:val="00C10C28"/>
    <w:rsid w:val="00C11475"/>
    <w:rsid w:val="00C11AEA"/>
    <w:rsid w:val="00C1496A"/>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3D0C"/>
    <w:rsid w:val="00CA47F5"/>
    <w:rsid w:val="00CB4C8C"/>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4C46"/>
    <w:rsid w:val="00E66B21"/>
    <w:rsid w:val="00E67FE0"/>
    <w:rsid w:val="00E77645"/>
    <w:rsid w:val="00E80485"/>
    <w:rsid w:val="00E81EE8"/>
    <w:rsid w:val="00EA15B0"/>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D37"/>
    <w:rsid w:val="00F22EC7"/>
    <w:rsid w:val="00F277F4"/>
    <w:rsid w:val="00F325C8"/>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C4D20"/>
    <w:pPr>
      <w:keepLines/>
      <w:tabs>
        <w:tab w:val="center" w:pos="4536"/>
        <w:tab w:val="right" w:pos="9072"/>
      </w:tabs>
    </w:pPr>
    <w:rPr>
      <w:noProof/>
    </w:r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noProof/>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5.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9.vsdx"/><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0.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18408</Words>
  <Characters>104927</Characters>
  <Application>Microsoft Office Word</Application>
  <DocSecurity>0</DocSecurity>
  <Lines>874</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123089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33.926_CR0050_(Rel-17)_eSCAS_5G</cp:lastModifiedBy>
  <cp:revision>2</cp:revision>
  <cp:lastPrinted>2019-02-25T14:05:00Z</cp:lastPrinted>
  <dcterms:created xsi:type="dcterms:W3CDTF">2021-12-23T10:03:00Z</dcterms:created>
  <dcterms:modified xsi:type="dcterms:W3CDTF">2021-12-23T10:03:00Z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vt:lpwstr>
  </property>
</Properties>
</file>