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tcPr>
          <w:p w14:paraId="3B440567" w14:textId="4DD0ADA6"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w:t>
            </w:r>
            <w:r w:rsidR="0061079A">
              <w:rPr>
                <w:noProof w:val="0"/>
              </w:rPr>
              <w:t>19.1.0</w:t>
            </w:r>
            <w:r w:rsidR="000E4D94" w:rsidRPr="006436AF">
              <w:rPr>
                <w:noProof w:val="0"/>
              </w:rPr>
              <w:t xml:space="preserve"> </w:t>
            </w:r>
            <w:r w:rsidRPr="006436AF">
              <w:rPr>
                <w:noProof w:val="0"/>
                <w:sz w:val="32"/>
              </w:rPr>
              <w:t>(</w:t>
            </w:r>
            <w:r w:rsidR="0061079A">
              <w:rPr>
                <w:noProof w:val="0"/>
                <w:sz w:val="32"/>
              </w:rPr>
              <w:t>2025-12</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0ADEEA2F"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6B1BED" w:rsidRPr="006436AF">
              <w:rPr>
                <w:rStyle w:val="ZGSM"/>
              </w:rPr>
              <w:t>1</w:t>
            </w:r>
            <w:r w:rsidR="006B1BED">
              <w:rPr>
                <w:rStyle w:val="ZGSM"/>
              </w:rPr>
              <w:t>9</w:t>
            </w:r>
            <w:r w:rsidRPr="006436AF">
              <w:t>)</w:t>
            </w:r>
          </w:p>
        </w:tc>
      </w:tr>
      <w:tr w:rsidR="00BF128E" w:rsidRPr="006436AF" w14:paraId="180E36CC" w14:textId="77777777" w:rsidTr="00C93383">
        <w:tc>
          <w:tcPr>
            <w:tcW w:w="10423" w:type="dxa"/>
            <w:gridSpan w:val="2"/>
            <w:tcBorders>
              <w:top w:val="nil"/>
              <w:left w:val="nil"/>
              <w:bottom w:val="nil"/>
              <w:right w:val="nil"/>
            </w:tcBorders>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1CD55F59" w:rsidR="00E16509" w:rsidRPr="006436AF" w:rsidRDefault="00E16509" w:rsidP="00133525">
            <w:pPr>
              <w:pStyle w:val="FP"/>
              <w:jc w:val="center"/>
              <w:rPr>
                <w:sz w:val="18"/>
              </w:rPr>
            </w:pPr>
            <w:r w:rsidRPr="006436AF">
              <w:rPr>
                <w:sz w:val="18"/>
              </w:rPr>
              <w:t xml:space="preserve">© </w:t>
            </w:r>
            <w:r w:rsidR="009D5856" w:rsidRPr="006436AF">
              <w:rPr>
                <w:sz w:val="18"/>
              </w:rPr>
              <w:t>202</w:t>
            </w:r>
            <w:r w:rsidR="00230F71">
              <w:rPr>
                <w:sz w:val="18"/>
              </w:rPr>
              <w:t>5</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t>Contents</w:t>
      </w:r>
    </w:p>
    <w:p w14:paraId="0A4AA52C" w14:textId="2890BA66" w:rsidR="00FB0C22"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r>
      <w:r w:rsidRPr="006436AF">
        <w:instrText xml:space="preserve"> TOC \o "1-9"</w:instrText>
      </w:r>
      <w:r w:rsidRPr="006436AF">
        <w:fldChar w:fldCharType="separate"/>
      </w:r>
      <w:r w:rsidR="00FB0C22">
        <w:rPr>
          <w:noProof/>
        </w:rPr>
        <w:t>Foreword</w:t>
      </w:r>
      <w:r w:rsidR="00FB0C22">
        <w:rPr>
          <w:noProof/>
        </w:rPr>
        <w:tab/>
      </w:r>
      <w:r w:rsidR="00FB0C22">
        <w:rPr>
          <w:noProof/>
        </w:rPr>
        <w:fldChar w:fldCharType="begin"/>
      </w:r>
      <w:r w:rsidR="00FB0C22">
        <w:rPr>
          <w:noProof/>
        </w:rPr>
        <w:instrText xml:space="preserve"> PAGEREF _Toc217379894 \h </w:instrText>
      </w:r>
      <w:r w:rsidR="00FB0C22">
        <w:rPr>
          <w:noProof/>
        </w:rPr>
      </w:r>
      <w:r w:rsidR="00FB0C22">
        <w:rPr>
          <w:noProof/>
        </w:rPr>
        <w:fldChar w:fldCharType="separate"/>
      </w:r>
      <w:r w:rsidR="00381EEC">
        <w:rPr>
          <w:noProof/>
        </w:rPr>
        <w:t>15</w:t>
      </w:r>
      <w:r w:rsidR="00FB0C22">
        <w:rPr>
          <w:noProof/>
        </w:rPr>
        <w:fldChar w:fldCharType="end"/>
      </w:r>
    </w:p>
    <w:p w14:paraId="6CAF3809" w14:textId="177388E1"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_Toc217379895 \h </w:instrText>
      </w:r>
      <w:r>
        <w:rPr>
          <w:noProof/>
        </w:rPr>
      </w:r>
      <w:r>
        <w:rPr>
          <w:noProof/>
        </w:rPr>
        <w:fldChar w:fldCharType="separate"/>
      </w:r>
      <w:r w:rsidR="00381EEC">
        <w:rPr>
          <w:noProof/>
        </w:rPr>
        <w:t>17</w:t>
      </w:r>
      <w:r>
        <w:rPr>
          <w:noProof/>
        </w:rPr>
        <w:fldChar w:fldCharType="end"/>
      </w:r>
    </w:p>
    <w:p w14:paraId="1905B42C" w14:textId="0D5346C0"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_Toc217379896 \h </w:instrText>
      </w:r>
      <w:r>
        <w:rPr>
          <w:noProof/>
        </w:rPr>
      </w:r>
      <w:r>
        <w:rPr>
          <w:noProof/>
        </w:rPr>
        <w:fldChar w:fldCharType="separate"/>
      </w:r>
      <w:r w:rsidR="00381EEC">
        <w:rPr>
          <w:noProof/>
        </w:rPr>
        <w:t>17</w:t>
      </w:r>
      <w:r>
        <w:rPr>
          <w:noProof/>
        </w:rPr>
        <w:fldChar w:fldCharType="end"/>
      </w:r>
    </w:p>
    <w:p w14:paraId="0ADDBC0D" w14:textId="4AE1DC9D"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_Toc217379897 \h </w:instrText>
      </w:r>
      <w:r>
        <w:rPr>
          <w:noProof/>
        </w:rPr>
      </w:r>
      <w:r>
        <w:rPr>
          <w:noProof/>
        </w:rPr>
        <w:fldChar w:fldCharType="separate"/>
      </w:r>
      <w:r w:rsidR="00381EEC">
        <w:rPr>
          <w:noProof/>
        </w:rPr>
        <w:t>20</w:t>
      </w:r>
      <w:r>
        <w:rPr>
          <w:noProof/>
        </w:rPr>
        <w:fldChar w:fldCharType="end"/>
      </w:r>
    </w:p>
    <w:p w14:paraId="7783FDCF" w14:textId="0E5E086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_Toc217379898 \h </w:instrText>
      </w:r>
      <w:r>
        <w:rPr>
          <w:noProof/>
        </w:rPr>
      </w:r>
      <w:r>
        <w:rPr>
          <w:noProof/>
        </w:rPr>
        <w:fldChar w:fldCharType="separate"/>
      </w:r>
      <w:r w:rsidR="00381EEC">
        <w:rPr>
          <w:noProof/>
        </w:rPr>
        <w:t>20</w:t>
      </w:r>
      <w:r>
        <w:rPr>
          <w:noProof/>
        </w:rPr>
        <w:fldChar w:fldCharType="end"/>
      </w:r>
    </w:p>
    <w:p w14:paraId="1DACEC28" w14:textId="65458F75"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_Toc217379899 \h </w:instrText>
      </w:r>
      <w:r>
        <w:rPr>
          <w:noProof/>
        </w:rPr>
      </w:r>
      <w:r>
        <w:rPr>
          <w:noProof/>
        </w:rPr>
        <w:fldChar w:fldCharType="separate"/>
      </w:r>
      <w:r w:rsidR="00381EEC">
        <w:rPr>
          <w:noProof/>
        </w:rPr>
        <w:t>20</w:t>
      </w:r>
      <w:r>
        <w:rPr>
          <w:noProof/>
        </w:rPr>
        <w:fldChar w:fldCharType="end"/>
      </w:r>
    </w:p>
    <w:p w14:paraId="0DEC7B0C" w14:textId="0A245D03"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_Toc217379900 \h </w:instrText>
      </w:r>
      <w:r>
        <w:rPr>
          <w:noProof/>
        </w:rPr>
      </w:r>
      <w:r>
        <w:rPr>
          <w:noProof/>
        </w:rPr>
        <w:fldChar w:fldCharType="separate"/>
      </w:r>
      <w:r w:rsidR="00381EEC">
        <w:rPr>
          <w:noProof/>
        </w:rPr>
        <w:t>22</w:t>
      </w:r>
      <w:r>
        <w:rPr>
          <w:noProof/>
        </w:rPr>
        <w:fldChar w:fldCharType="end"/>
      </w:r>
    </w:p>
    <w:p w14:paraId="44393DE5" w14:textId="1333D15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_Toc217379901 \h </w:instrText>
      </w:r>
      <w:r>
        <w:rPr>
          <w:noProof/>
        </w:rPr>
      </w:r>
      <w:r>
        <w:rPr>
          <w:noProof/>
        </w:rPr>
        <w:fldChar w:fldCharType="separate"/>
      </w:r>
      <w:r w:rsidR="00381EEC">
        <w:rPr>
          <w:noProof/>
        </w:rPr>
        <w:t>22</w:t>
      </w:r>
      <w:r>
        <w:rPr>
          <w:noProof/>
        </w:rPr>
        <w:fldChar w:fldCharType="end"/>
      </w:r>
    </w:p>
    <w:p w14:paraId="63085F6B" w14:textId="77BEA53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_Toc217379902 \h </w:instrText>
      </w:r>
      <w:r>
        <w:rPr>
          <w:noProof/>
        </w:rPr>
      </w:r>
      <w:r>
        <w:rPr>
          <w:noProof/>
        </w:rPr>
        <w:fldChar w:fldCharType="separate"/>
      </w:r>
      <w:r w:rsidR="00381EEC">
        <w:rPr>
          <w:noProof/>
        </w:rPr>
        <w:t>22</w:t>
      </w:r>
      <w:r>
        <w:rPr>
          <w:noProof/>
        </w:rPr>
        <w:fldChar w:fldCharType="end"/>
      </w:r>
    </w:p>
    <w:p w14:paraId="534174EB" w14:textId="22FFE64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_Toc217379903 \h </w:instrText>
      </w:r>
      <w:r>
        <w:rPr>
          <w:noProof/>
        </w:rPr>
      </w:r>
      <w:r>
        <w:rPr>
          <w:noProof/>
        </w:rPr>
        <w:fldChar w:fldCharType="separate"/>
      </w:r>
      <w:r w:rsidR="00381EEC">
        <w:rPr>
          <w:noProof/>
        </w:rPr>
        <w:t>23</w:t>
      </w:r>
      <w:r>
        <w:rPr>
          <w:noProof/>
        </w:rPr>
        <w:fldChar w:fldCharType="end"/>
      </w:r>
    </w:p>
    <w:p w14:paraId="112F4E8A" w14:textId="453EAEF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_Toc217379904 \h </w:instrText>
      </w:r>
      <w:r>
        <w:rPr>
          <w:noProof/>
        </w:rPr>
      </w:r>
      <w:r>
        <w:rPr>
          <w:noProof/>
        </w:rPr>
        <w:fldChar w:fldCharType="separate"/>
      </w:r>
      <w:r w:rsidR="00381EEC">
        <w:rPr>
          <w:noProof/>
        </w:rPr>
        <w:t>23</w:t>
      </w:r>
      <w:r>
        <w:rPr>
          <w:noProof/>
        </w:rPr>
        <w:fldChar w:fldCharType="end"/>
      </w:r>
    </w:p>
    <w:p w14:paraId="5EE4BE93" w14:textId="7D44606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r>
      <w:r>
        <w:rPr>
          <w:noProof/>
        </w:rPr>
        <w:instrText xml:space="preserve"> PAGEREF _Toc217379905 \h </w:instrText>
      </w:r>
      <w:r>
        <w:rPr>
          <w:noProof/>
        </w:rPr>
      </w:r>
      <w:r>
        <w:rPr>
          <w:noProof/>
        </w:rPr>
        <w:fldChar w:fldCharType="separate"/>
      </w:r>
      <w:r w:rsidR="00381EEC">
        <w:rPr>
          <w:noProof/>
        </w:rPr>
        <w:t>24</w:t>
      </w:r>
      <w:r>
        <w:rPr>
          <w:noProof/>
        </w:rPr>
        <w:fldChar w:fldCharType="end"/>
      </w:r>
    </w:p>
    <w:p w14:paraId="08700152" w14:textId="11403F5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_Toc217379906 \h </w:instrText>
      </w:r>
      <w:r>
        <w:rPr>
          <w:noProof/>
        </w:rPr>
      </w:r>
      <w:r>
        <w:rPr>
          <w:noProof/>
        </w:rPr>
        <w:fldChar w:fldCharType="separate"/>
      </w:r>
      <w:r w:rsidR="00381EEC">
        <w:rPr>
          <w:noProof/>
        </w:rPr>
        <w:t>24</w:t>
      </w:r>
      <w:r>
        <w:rPr>
          <w:noProof/>
        </w:rPr>
        <w:fldChar w:fldCharType="end"/>
      </w:r>
    </w:p>
    <w:p w14:paraId="4BEF5A31" w14:textId="5FCE4DD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_Toc217379907 \h </w:instrText>
      </w:r>
      <w:r>
        <w:rPr>
          <w:noProof/>
        </w:rPr>
      </w:r>
      <w:r>
        <w:rPr>
          <w:noProof/>
        </w:rPr>
        <w:fldChar w:fldCharType="separate"/>
      </w:r>
      <w:r w:rsidR="00381EEC">
        <w:rPr>
          <w:noProof/>
        </w:rPr>
        <w:t>24</w:t>
      </w:r>
      <w:r>
        <w:rPr>
          <w:noProof/>
        </w:rPr>
        <w:fldChar w:fldCharType="end"/>
      </w:r>
    </w:p>
    <w:p w14:paraId="3863D481" w14:textId="1EB16AB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_Toc217379908 \h </w:instrText>
      </w:r>
      <w:r>
        <w:rPr>
          <w:noProof/>
        </w:rPr>
      </w:r>
      <w:r>
        <w:rPr>
          <w:noProof/>
        </w:rPr>
        <w:fldChar w:fldCharType="separate"/>
      </w:r>
      <w:r w:rsidR="00381EEC">
        <w:rPr>
          <w:noProof/>
        </w:rPr>
        <w:t>24</w:t>
      </w:r>
      <w:r>
        <w:rPr>
          <w:noProof/>
        </w:rPr>
        <w:fldChar w:fldCharType="end"/>
      </w:r>
    </w:p>
    <w:p w14:paraId="68DC365F" w14:textId="46440FF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_Toc217379909 \h </w:instrText>
      </w:r>
      <w:r>
        <w:rPr>
          <w:noProof/>
        </w:rPr>
      </w:r>
      <w:r>
        <w:rPr>
          <w:noProof/>
        </w:rPr>
        <w:fldChar w:fldCharType="separate"/>
      </w:r>
      <w:r w:rsidR="00381EEC">
        <w:rPr>
          <w:noProof/>
        </w:rPr>
        <w:t>24</w:t>
      </w:r>
      <w:r>
        <w:rPr>
          <w:noProof/>
        </w:rPr>
        <w:fldChar w:fldCharType="end"/>
      </w:r>
    </w:p>
    <w:p w14:paraId="631ECEB9" w14:textId="659AC23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_Toc217379910 \h </w:instrText>
      </w:r>
      <w:r>
        <w:rPr>
          <w:noProof/>
        </w:rPr>
      </w:r>
      <w:r>
        <w:rPr>
          <w:noProof/>
        </w:rPr>
        <w:fldChar w:fldCharType="separate"/>
      </w:r>
      <w:r w:rsidR="00381EEC">
        <w:rPr>
          <w:noProof/>
        </w:rPr>
        <w:t>24</w:t>
      </w:r>
      <w:r>
        <w:rPr>
          <w:noProof/>
        </w:rPr>
        <w:fldChar w:fldCharType="end"/>
      </w:r>
    </w:p>
    <w:p w14:paraId="2FED84D9" w14:textId="46836BB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_Toc217379911 \h </w:instrText>
      </w:r>
      <w:r>
        <w:rPr>
          <w:noProof/>
        </w:rPr>
      </w:r>
      <w:r>
        <w:rPr>
          <w:noProof/>
        </w:rPr>
        <w:fldChar w:fldCharType="separate"/>
      </w:r>
      <w:r w:rsidR="00381EEC">
        <w:rPr>
          <w:noProof/>
        </w:rPr>
        <w:t>24</w:t>
      </w:r>
      <w:r>
        <w:rPr>
          <w:noProof/>
        </w:rPr>
        <w:fldChar w:fldCharType="end"/>
      </w:r>
    </w:p>
    <w:p w14:paraId="460E330D" w14:textId="1852A706"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_Toc217379912 \h </w:instrText>
      </w:r>
      <w:r>
        <w:rPr>
          <w:noProof/>
        </w:rPr>
      </w:r>
      <w:r>
        <w:rPr>
          <w:noProof/>
        </w:rPr>
        <w:fldChar w:fldCharType="separate"/>
      </w:r>
      <w:r w:rsidR="00381EEC">
        <w:rPr>
          <w:noProof/>
        </w:rPr>
        <w:t>24</w:t>
      </w:r>
      <w:r>
        <w:rPr>
          <w:noProof/>
        </w:rPr>
        <w:fldChar w:fldCharType="end"/>
      </w:r>
    </w:p>
    <w:p w14:paraId="29C958BC" w14:textId="2E0A8F8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_Toc217379913 \h </w:instrText>
      </w:r>
      <w:r>
        <w:rPr>
          <w:noProof/>
        </w:rPr>
      </w:r>
      <w:r>
        <w:rPr>
          <w:noProof/>
        </w:rPr>
        <w:fldChar w:fldCharType="separate"/>
      </w:r>
      <w:r w:rsidR="00381EEC">
        <w:rPr>
          <w:noProof/>
        </w:rPr>
        <w:t>24</w:t>
      </w:r>
      <w:r>
        <w:rPr>
          <w:noProof/>
        </w:rPr>
        <w:fldChar w:fldCharType="end"/>
      </w:r>
    </w:p>
    <w:p w14:paraId="2C5DE410" w14:textId="00B50A0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_Toc217379914 \h </w:instrText>
      </w:r>
      <w:r>
        <w:rPr>
          <w:noProof/>
        </w:rPr>
      </w:r>
      <w:r>
        <w:rPr>
          <w:noProof/>
        </w:rPr>
        <w:fldChar w:fldCharType="separate"/>
      </w:r>
      <w:r w:rsidR="00381EEC">
        <w:rPr>
          <w:noProof/>
        </w:rPr>
        <w:t>24</w:t>
      </w:r>
      <w:r>
        <w:rPr>
          <w:noProof/>
        </w:rPr>
        <w:fldChar w:fldCharType="end"/>
      </w:r>
    </w:p>
    <w:p w14:paraId="29030365" w14:textId="3563FB1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_Toc217379915 \h </w:instrText>
      </w:r>
      <w:r>
        <w:rPr>
          <w:noProof/>
        </w:rPr>
      </w:r>
      <w:r>
        <w:rPr>
          <w:noProof/>
        </w:rPr>
        <w:fldChar w:fldCharType="separate"/>
      </w:r>
      <w:r w:rsidR="00381EEC">
        <w:rPr>
          <w:noProof/>
        </w:rPr>
        <w:t>24</w:t>
      </w:r>
      <w:r>
        <w:rPr>
          <w:noProof/>
        </w:rPr>
        <w:fldChar w:fldCharType="end"/>
      </w:r>
    </w:p>
    <w:p w14:paraId="73A5FB67" w14:textId="5ABB2E7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_Toc217379916 \h </w:instrText>
      </w:r>
      <w:r>
        <w:rPr>
          <w:noProof/>
        </w:rPr>
      </w:r>
      <w:r>
        <w:rPr>
          <w:noProof/>
        </w:rPr>
        <w:fldChar w:fldCharType="separate"/>
      </w:r>
      <w:r w:rsidR="00381EEC">
        <w:rPr>
          <w:noProof/>
        </w:rPr>
        <w:t>24</w:t>
      </w:r>
      <w:r>
        <w:rPr>
          <w:noProof/>
        </w:rPr>
        <w:fldChar w:fldCharType="end"/>
      </w:r>
    </w:p>
    <w:p w14:paraId="41AA83B9" w14:textId="5FC6CB0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_Toc217379917 \h </w:instrText>
      </w:r>
      <w:r>
        <w:rPr>
          <w:noProof/>
        </w:rPr>
      </w:r>
      <w:r>
        <w:rPr>
          <w:noProof/>
        </w:rPr>
        <w:fldChar w:fldCharType="separate"/>
      </w:r>
      <w:r w:rsidR="00381EEC">
        <w:rPr>
          <w:noProof/>
        </w:rPr>
        <w:t>24</w:t>
      </w:r>
      <w:r>
        <w:rPr>
          <w:noProof/>
        </w:rPr>
        <w:fldChar w:fldCharType="end"/>
      </w:r>
    </w:p>
    <w:p w14:paraId="458C19DD" w14:textId="00C11A9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r>
      <w:r>
        <w:rPr>
          <w:noProof/>
        </w:rPr>
        <w:instrText xml:space="preserve"> PAGEREF _Toc217379918 \h </w:instrText>
      </w:r>
      <w:r>
        <w:rPr>
          <w:noProof/>
        </w:rPr>
      </w:r>
      <w:r>
        <w:rPr>
          <w:noProof/>
        </w:rPr>
        <w:fldChar w:fldCharType="separate"/>
      </w:r>
      <w:r w:rsidR="00381EEC">
        <w:rPr>
          <w:noProof/>
        </w:rPr>
        <w:t>25</w:t>
      </w:r>
      <w:r>
        <w:rPr>
          <w:noProof/>
        </w:rPr>
        <w:fldChar w:fldCharType="end"/>
      </w:r>
    </w:p>
    <w:p w14:paraId="2AC8FBF8" w14:textId="6D09FAD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_Toc217379919 \h </w:instrText>
      </w:r>
      <w:r>
        <w:rPr>
          <w:noProof/>
        </w:rPr>
      </w:r>
      <w:r>
        <w:rPr>
          <w:noProof/>
        </w:rPr>
        <w:fldChar w:fldCharType="separate"/>
      </w:r>
      <w:r w:rsidR="00381EEC">
        <w:rPr>
          <w:noProof/>
        </w:rPr>
        <w:t>25</w:t>
      </w:r>
      <w:r>
        <w:rPr>
          <w:noProof/>
        </w:rPr>
        <w:fldChar w:fldCharType="end"/>
      </w:r>
    </w:p>
    <w:p w14:paraId="7B7713E9" w14:textId="040FC2C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_Toc217379920 \h </w:instrText>
      </w:r>
      <w:r>
        <w:rPr>
          <w:noProof/>
        </w:rPr>
      </w:r>
      <w:r>
        <w:rPr>
          <w:noProof/>
        </w:rPr>
        <w:fldChar w:fldCharType="separate"/>
      </w:r>
      <w:r w:rsidR="00381EEC">
        <w:rPr>
          <w:noProof/>
        </w:rPr>
        <w:t>25</w:t>
      </w:r>
      <w:r>
        <w:rPr>
          <w:noProof/>
        </w:rPr>
        <w:fldChar w:fldCharType="end"/>
      </w:r>
    </w:p>
    <w:p w14:paraId="2243C20A" w14:textId="3921D44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_Toc217379921 \h </w:instrText>
      </w:r>
      <w:r>
        <w:rPr>
          <w:noProof/>
        </w:rPr>
      </w:r>
      <w:r>
        <w:rPr>
          <w:noProof/>
        </w:rPr>
        <w:fldChar w:fldCharType="separate"/>
      </w:r>
      <w:r w:rsidR="00381EEC">
        <w:rPr>
          <w:noProof/>
        </w:rPr>
        <w:t>25</w:t>
      </w:r>
      <w:r>
        <w:rPr>
          <w:noProof/>
        </w:rPr>
        <w:fldChar w:fldCharType="end"/>
      </w:r>
    </w:p>
    <w:p w14:paraId="1C77BECB" w14:textId="537941A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_Toc217379922 \h </w:instrText>
      </w:r>
      <w:r>
        <w:rPr>
          <w:noProof/>
        </w:rPr>
      </w:r>
      <w:r>
        <w:rPr>
          <w:noProof/>
        </w:rPr>
        <w:fldChar w:fldCharType="separate"/>
      </w:r>
      <w:r w:rsidR="00381EEC">
        <w:rPr>
          <w:noProof/>
        </w:rPr>
        <w:t>25</w:t>
      </w:r>
      <w:r>
        <w:rPr>
          <w:noProof/>
        </w:rPr>
        <w:fldChar w:fldCharType="end"/>
      </w:r>
    </w:p>
    <w:p w14:paraId="38DF3E53" w14:textId="07B4CB1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_Toc217379923 \h </w:instrText>
      </w:r>
      <w:r>
        <w:rPr>
          <w:noProof/>
        </w:rPr>
      </w:r>
      <w:r>
        <w:rPr>
          <w:noProof/>
        </w:rPr>
        <w:fldChar w:fldCharType="separate"/>
      </w:r>
      <w:r w:rsidR="00381EEC">
        <w:rPr>
          <w:noProof/>
        </w:rPr>
        <w:t>25</w:t>
      </w:r>
      <w:r>
        <w:rPr>
          <w:noProof/>
        </w:rPr>
        <w:fldChar w:fldCharType="end"/>
      </w:r>
    </w:p>
    <w:p w14:paraId="6766C20D" w14:textId="2B38C83E"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_Toc217379924 \h </w:instrText>
      </w:r>
      <w:r>
        <w:rPr>
          <w:noProof/>
        </w:rPr>
      </w:r>
      <w:r>
        <w:rPr>
          <w:noProof/>
        </w:rPr>
        <w:fldChar w:fldCharType="separate"/>
      </w:r>
      <w:r w:rsidR="00381EEC">
        <w:rPr>
          <w:noProof/>
        </w:rPr>
        <w:t>25</w:t>
      </w:r>
      <w:r>
        <w:rPr>
          <w:noProof/>
        </w:rPr>
        <w:fldChar w:fldCharType="end"/>
      </w:r>
    </w:p>
    <w:p w14:paraId="6C2F6CFF" w14:textId="4D8A2B2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_Toc217379925 \h </w:instrText>
      </w:r>
      <w:r>
        <w:rPr>
          <w:noProof/>
        </w:rPr>
      </w:r>
      <w:r>
        <w:rPr>
          <w:noProof/>
        </w:rPr>
        <w:fldChar w:fldCharType="separate"/>
      </w:r>
      <w:r w:rsidR="00381EEC">
        <w:rPr>
          <w:noProof/>
        </w:rPr>
        <w:t>25</w:t>
      </w:r>
      <w:r>
        <w:rPr>
          <w:noProof/>
        </w:rPr>
        <w:fldChar w:fldCharType="end"/>
      </w:r>
    </w:p>
    <w:p w14:paraId="727571A3" w14:textId="42E5ABE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_Toc217379926 \h </w:instrText>
      </w:r>
      <w:r>
        <w:rPr>
          <w:noProof/>
        </w:rPr>
      </w:r>
      <w:r>
        <w:rPr>
          <w:noProof/>
        </w:rPr>
        <w:fldChar w:fldCharType="separate"/>
      </w:r>
      <w:r w:rsidR="00381EEC">
        <w:rPr>
          <w:noProof/>
        </w:rPr>
        <w:t>25</w:t>
      </w:r>
      <w:r>
        <w:rPr>
          <w:noProof/>
        </w:rPr>
        <w:fldChar w:fldCharType="end"/>
      </w:r>
    </w:p>
    <w:p w14:paraId="1E9575EC" w14:textId="5079BF0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_Toc217379927 \h </w:instrText>
      </w:r>
      <w:r>
        <w:rPr>
          <w:noProof/>
        </w:rPr>
      </w:r>
      <w:r>
        <w:rPr>
          <w:noProof/>
        </w:rPr>
        <w:fldChar w:fldCharType="separate"/>
      </w:r>
      <w:r w:rsidR="00381EEC">
        <w:rPr>
          <w:noProof/>
        </w:rPr>
        <w:t>25</w:t>
      </w:r>
      <w:r>
        <w:rPr>
          <w:noProof/>
        </w:rPr>
        <w:fldChar w:fldCharType="end"/>
      </w:r>
    </w:p>
    <w:p w14:paraId="66D9B460" w14:textId="0672180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_Toc217379928 \h </w:instrText>
      </w:r>
      <w:r>
        <w:rPr>
          <w:noProof/>
        </w:rPr>
      </w:r>
      <w:r>
        <w:rPr>
          <w:noProof/>
        </w:rPr>
        <w:fldChar w:fldCharType="separate"/>
      </w:r>
      <w:r w:rsidR="00381EEC">
        <w:rPr>
          <w:noProof/>
        </w:rPr>
        <w:t>25</w:t>
      </w:r>
      <w:r>
        <w:rPr>
          <w:noProof/>
        </w:rPr>
        <w:fldChar w:fldCharType="end"/>
      </w:r>
    </w:p>
    <w:p w14:paraId="48E9B851" w14:textId="5046317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_Toc217379929 \h </w:instrText>
      </w:r>
      <w:r>
        <w:rPr>
          <w:noProof/>
        </w:rPr>
      </w:r>
      <w:r>
        <w:rPr>
          <w:noProof/>
        </w:rPr>
        <w:fldChar w:fldCharType="separate"/>
      </w:r>
      <w:r w:rsidR="00381EEC">
        <w:rPr>
          <w:noProof/>
        </w:rPr>
        <w:t>25</w:t>
      </w:r>
      <w:r>
        <w:rPr>
          <w:noProof/>
        </w:rPr>
        <w:fldChar w:fldCharType="end"/>
      </w:r>
    </w:p>
    <w:p w14:paraId="4950D56A" w14:textId="6BE2EB6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_Toc217379930 \h </w:instrText>
      </w:r>
      <w:r>
        <w:rPr>
          <w:noProof/>
        </w:rPr>
      </w:r>
      <w:r>
        <w:rPr>
          <w:noProof/>
        </w:rPr>
        <w:fldChar w:fldCharType="separate"/>
      </w:r>
      <w:r w:rsidR="00381EEC">
        <w:rPr>
          <w:noProof/>
        </w:rPr>
        <w:t>25</w:t>
      </w:r>
      <w:r>
        <w:rPr>
          <w:noProof/>
        </w:rPr>
        <w:fldChar w:fldCharType="end"/>
      </w:r>
    </w:p>
    <w:p w14:paraId="3D18231E" w14:textId="5B6F4F9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_Toc217379931 \h </w:instrText>
      </w:r>
      <w:r>
        <w:rPr>
          <w:noProof/>
        </w:rPr>
      </w:r>
      <w:r>
        <w:rPr>
          <w:noProof/>
        </w:rPr>
        <w:fldChar w:fldCharType="separate"/>
      </w:r>
      <w:r w:rsidR="00381EEC">
        <w:rPr>
          <w:noProof/>
        </w:rPr>
        <w:t>25</w:t>
      </w:r>
      <w:r>
        <w:rPr>
          <w:noProof/>
        </w:rPr>
        <w:fldChar w:fldCharType="end"/>
      </w:r>
    </w:p>
    <w:p w14:paraId="6208070B" w14:textId="389368D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_Toc217379932 \h </w:instrText>
      </w:r>
      <w:r>
        <w:rPr>
          <w:noProof/>
        </w:rPr>
      </w:r>
      <w:r>
        <w:rPr>
          <w:noProof/>
        </w:rPr>
        <w:fldChar w:fldCharType="separate"/>
      </w:r>
      <w:r w:rsidR="00381EEC">
        <w:rPr>
          <w:noProof/>
        </w:rPr>
        <w:t>26</w:t>
      </w:r>
      <w:r>
        <w:rPr>
          <w:noProof/>
        </w:rPr>
        <w:fldChar w:fldCharType="end"/>
      </w:r>
    </w:p>
    <w:p w14:paraId="69032655" w14:textId="1EC9E5FB"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_Toc217379933 \h </w:instrText>
      </w:r>
      <w:r>
        <w:rPr>
          <w:noProof/>
        </w:rPr>
      </w:r>
      <w:r>
        <w:rPr>
          <w:noProof/>
        </w:rPr>
        <w:fldChar w:fldCharType="separate"/>
      </w:r>
      <w:r w:rsidR="00381EEC">
        <w:rPr>
          <w:noProof/>
        </w:rPr>
        <w:t>26</w:t>
      </w:r>
      <w:r>
        <w:rPr>
          <w:noProof/>
        </w:rPr>
        <w:fldChar w:fldCharType="end"/>
      </w:r>
    </w:p>
    <w:p w14:paraId="38E275F4" w14:textId="0BF3EA46"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_Toc217379934 \h </w:instrText>
      </w:r>
      <w:r>
        <w:rPr>
          <w:noProof/>
        </w:rPr>
      </w:r>
      <w:r>
        <w:rPr>
          <w:noProof/>
        </w:rPr>
        <w:fldChar w:fldCharType="separate"/>
      </w:r>
      <w:r w:rsidR="00381EEC">
        <w:rPr>
          <w:noProof/>
        </w:rPr>
        <w:t>26</w:t>
      </w:r>
      <w:r>
        <w:rPr>
          <w:noProof/>
        </w:rPr>
        <w:fldChar w:fldCharType="end"/>
      </w:r>
    </w:p>
    <w:p w14:paraId="62D3DAC5" w14:textId="7148713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_Toc217379935 \h </w:instrText>
      </w:r>
      <w:r>
        <w:rPr>
          <w:noProof/>
        </w:rPr>
      </w:r>
      <w:r>
        <w:rPr>
          <w:noProof/>
        </w:rPr>
        <w:fldChar w:fldCharType="separate"/>
      </w:r>
      <w:r w:rsidR="00381EEC">
        <w:rPr>
          <w:noProof/>
        </w:rPr>
        <w:t>26</w:t>
      </w:r>
      <w:r>
        <w:rPr>
          <w:noProof/>
        </w:rPr>
        <w:fldChar w:fldCharType="end"/>
      </w:r>
    </w:p>
    <w:p w14:paraId="747C9C31" w14:textId="4852315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_Toc217379936 \h </w:instrText>
      </w:r>
      <w:r>
        <w:rPr>
          <w:noProof/>
        </w:rPr>
      </w:r>
      <w:r>
        <w:rPr>
          <w:noProof/>
        </w:rPr>
        <w:fldChar w:fldCharType="separate"/>
      </w:r>
      <w:r w:rsidR="00381EEC">
        <w:rPr>
          <w:noProof/>
        </w:rPr>
        <w:t>26</w:t>
      </w:r>
      <w:r>
        <w:rPr>
          <w:noProof/>
        </w:rPr>
        <w:fldChar w:fldCharType="end"/>
      </w:r>
    </w:p>
    <w:p w14:paraId="6B8101D4" w14:textId="3630C20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_Toc217379937 \h </w:instrText>
      </w:r>
      <w:r>
        <w:rPr>
          <w:noProof/>
        </w:rPr>
      </w:r>
      <w:r>
        <w:rPr>
          <w:noProof/>
        </w:rPr>
        <w:fldChar w:fldCharType="separate"/>
      </w:r>
      <w:r w:rsidR="00381EEC">
        <w:rPr>
          <w:noProof/>
        </w:rPr>
        <w:t>26</w:t>
      </w:r>
      <w:r>
        <w:rPr>
          <w:noProof/>
        </w:rPr>
        <w:fldChar w:fldCharType="end"/>
      </w:r>
    </w:p>
    <w:p w14:paraId="4F300FEF" w14:textId="34D1C779"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_Toc217379938 \h </w:instrText>
      </w:r>
      <w:r>
        <w:rPr>
          <w:noProof/>
        </w:rPr>
      </w:r>
      <w:r>
        <w:rPr>
          <w:noProof/>
        </w:rPr>
        <w:fldChar w:fldCharType="separate"/>
      </w:r>
      <w:r w:rsidR="00381EEC">
        <w:rPr>
          <w:noProof/>
        </w:rPr>
        <w:t>26</w:t>
      </w:r>
      <w:r>
        <w:rPr>
          <w:noProof/>
        </w:rPr>
        <w:fldChar w:fldCharType="end"/>
      </w:r>
    </w:p>
    <w:p w14:paraId="01E02FA6" w14:textId="6174049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_Toc217379939 \h </w:instrText>
      </w:r>
      <w:r>
        <w:rPr>
          <w:noProof/>
        </w:rPr>
      </w:r>
      <w:r>
        <w:rPr>
          <w:noProof/>
        </w:rPr>
        <w:fldChar w:fldCharType="separate"/>
      </w:r>
      <w:r w:rsidR="00381EEC">
        <w:rPr>
          <w:noProof/>
        </w:rPr>
        <w:t>26</w:t>
      </w:r>
      <w:r>
        <w:rPr>
          <w:noProof/>
        </w:rPr>
        <w:fldChar w:fldCharType="end"/>
      </w:r>
    </w:p>
    <w:p w14:paraId="1090B565" w14:textId="625FF24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_Toc217379940 \h </w:instrText>
      </w:r>
      <w:r>
        <w:rPr>
          <w:noProof/>
        </w:rPr>
      </w:r>
      <w:r>
        <w:rPr>
          <w:noProof/>
        </w:rPr>
        <w:fldChar w:fldCharType="separate"/>
      </w:r>
      <w:r w:rsidR="00381EEC">
        <w:rPr>
          <w:noProof/>
        </w:rPr>
        <w:t>27</w:t>
      </w:r>
      <w:r>
        <w:rPr>
          <w:noProof/>
        </w:rPr>
        <w:fldChar w:fldCharType="end"/>
      </w:r>
    </w:p>
    <w:p w14:paraId="1A8B9F1D" w14:textId="0087F85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_Toc217379941 \h </w:instrText>
      </w:r>
      <w:r>
        <w:rPr>
          <w:noProof/>
        </w:rPr>
      </w:r>
      <w:r>
        <w:rPr>
          <w:noProof/>
        </w:rPr>
        <w:fldChar w:fldCharType="separate"/>
      </w:r>
      <w:r w:rsidR="00381EEC">
        <w:rPr>
          <w:noProof/>
        </w:rPr>
        <w:t>27</w:t>
      </w:r>
      <w:r>
        <w:rPr>
          <w:noProof/>
        </w:rPr>
        <w:fldChar w:fldCharType="end"/>
      </w:r>
    </w:p>
    <w:p w14:paraId="7963E796" w14:textId="0443D64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_Toc217379942 \h </w:instrText>
      </w:r>
      <w:r>
        <w:rPr>
          <w:noProof/>
        </w:rPr>
      </w:r>
      <w:r>
        <w:rPr>
          <w:noProof/>
        </w:rPr>
        <w:fldChar w:fldCharType="separate"/>
      </w:r>
      <w:r w:rsidR="00381EEC">
        <w:rPr>
          <w:noProof/>
        </w:rPr>
        <w:t>27</w:t>
      </w:r>
      <w:r>
        <w:rPr>
          <w:noProof/>
        </w:rPr>
        <w:fldChar w:fldCharType="end"/>
      </w:r>
    </w:p>
    <w:p w14:paraId="08B84D59" w14:textId="25C22AD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_Toc217379943 \h </w:instrText>
      </w:r>
      <w:r>
        <w:rPr>
          <w:noProof/>
        </w:rPr>
      </w:r>
      <w:r>
        <w:rPr>
          <w:noProof/>
        </w:rPr>
        <w:fldChar w:fldCharType="separate"/>
      </w:r>
      <w:r w:rsidR="00381EEC">
        <w:rPr>
          <w:noProof/>
        </w:rPr>
        <w:t>27</w:t>
      </w:r>
      <w:r>
        <w:rPr>
          <w:noProof/>
        </w:rPr>
        <w:fldChar w:fldCharType="end"/>
      </w:r>
    </w:p>
    <w:p w14:paraId="217BF985" w14:textId="1E77986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_Toc217379944 \h </w:instrText>
      </w:r>
      <w:r>
        <w:rPr>
          <w:noProof/>
        </w:rPr>
      </w:r>
      <w:r>
        <w:rPr>
          <w:noProof/>
        </w:rPr>
        <w:fldChar w:fldCharType="separate"/>
      </w:r>
      <w:r w:rsidR="00381EEC">
        <w:rPr>
          <w:noProof/>
        </w:rPr>
        <w:t>27</w:t>
      </w:r>
      <w:r>
        <w:rPr>
          <w:noProof/>
        </w:rPr>
        <w:fldChar w:fldCharType="end"/>
      </w:r>
    </w:p>
    <w:p w14:paraId="2C2020E9" w14:textId="63EABDBE"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_Toc217379945 \h </w:instrText>
      </w:r>
      <w:r>
        <w:rPr>
          <w:noProof/>
        </w:rPr>
      </w:r>
      <w:r>
        <w:rPr>
          <w:noProof/>
        </w:rPr>
        <w:fldChar w:fldCharType="separate"/>
      </w:r>
      <w:r w:rsidR="00381EEC">
        <w:rPr>
          <w:noProof/>
        </w:rPr>
        <w:t>27</w:t>
      </w:r>
      <w:r>
        <w:rPr>
          <w:noProof/>
        </w:rPr>
        <w:fldChar w:fldCharType="end"/>
      </w:r>
    </w:p>
    <w:p w14:paraId="679B49F5" w14:textId="63F6E81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r>
      <w:r>
        <w:rPr>
          <w:noProof/>
        </w:rPr>
        <w:instrText xml:space="preserve"> PAGEREF _Toc217379946 \h </w:instrText>
      </w:r>
      <w:r>
        <w:rPr>
          <w:noProof/>
        </w:rPr>
      </w:r>
      <w:r>
        <w:rPr>
          <w:noProof/>
        </w:rPr>
        <w:fldChar w:fldCharType="separate"/>
      </w:r>
      <w:r w:rsidR="00381EEC">
        <w:rPr>
          <w:noProof/>
        </w:rPr>
        <w:t>27</w:t>
      </w:r>
      <w:r>
        <w:rPr>
          <w:noProof/>
        </w:rPr>
        <w:fldChar w:fldCharType="end"/>
      </w:r>
    </w:p>
    <w:p w14:paraId="4B712880" w14:textId="69F3A4E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_Toc217379947 \h </w:instrText>
      </w:r>
      <w:r>
        <w:rPr>
          <w:noProof/>
        </w:rPr>
      </w:r>
      <w:r>
        <w:rPr>
          <w:noProof/>
        </w:rPr>
        <w:fldChar w:fldCharType="separate"/>
      </w:r>
      <w:r w:rsidR="00381EEC">
        <w:rPr>
          <w:noProof/>
        </w:rPr>
        <w:t>27</w:t>
      </w:r>
      <w:r>
        <w:rPr>
          <w:noProof/>
        </w:rPr>
        <w:fldChar w:fldCharType="end"/>
      </w:r>
    </w:p>
    <w:p w14:paraId="4F2B90F0" w14:textId="60893CEE"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_Toc217379948 \h </w:instrText>
      </w:r>
      <w:r>
        <w:rPr>
          <w:noProof/>
        </w:rPr>
      </w:r>
      <w:r>
        <w:rPr>
          <w:noProof/>
        </w:rPr>
        <w:fldChar w:fldCharType="separate"/>
      </w:r>
      <w:r w:rsidR="00381EEC">
        <w:rPr>
          <w:noProof/>
        </w:rPr>
        <w:t>27</w:t>
      </w:r>
      <w:r>
        <w:rPr>
          <w:noProof/>
        </w:rPr>
        <w:fldChar w:fldCharType="end"/>
      </w:r>
    </w:p>
    <w:p w14:paraId="55642A3E" w14:textId="157570E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_Toc217379949 \h </w:instrText>
      </w:r>
      <w:r>
        <w:rPr>
          <w:noProof/>
        </w:rPr>
      </w:r>
      <w:r>
        <w:rPr>
          <w:noProof/>
        </w:rPr>
        <w:fldChar w:fldCharType="separate"/>
      </w:r>
      <w:r w:rsidR="00381EEC">
        <w:rPr>
          <w:noProof/>
        </w:rPr>
        <w:t>27</w:t>
      </w:r>
      <w:r>
        <w:rPr>
          <w:noProof/>
        </w:rPr>
        <w:fldChar w:fldCharType="end"/>
      </w:r>
    </w:p>
    <w:p w14:paraId="7EB56B4E" w14:textId="4D773129"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_Toc217379950 \h </w:instrText>
      </w:r>
      <w:r>
        <w:rPr>
          <w:noProof/>
        </w:rPr>
      </w:r>
      <w:r>
        <w:rPr>
          <w:noProof/>
        </w:rPr>
        <w:fldChar w:fldCharType="separate"/>
      </w:r>
      <w:r w:rsidR="00381EEC">
        <w:rPr>
          <w:noProof/>
        </w:rPr>
        <w:t>27</w:t>
      </w:r>
      <w:r>
        <w:rPr>
          <w:noProof/>
        </w:rPr>
        <w:fldChar w:fldCharType="end"/>
      </w:r>
    </w:p>
    <w:p w14:paraId="10E286ED" w14:textId="23467FD1"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_Toc217379951 \h </w:instrText>
      </w:r>
      <w:r>
        <w:rPr>
          <w:noProof/>
        </w:rPr>
      </w:r>
      <w:r>
        <w:rPr>
          <w:noProof/>
        </w:rPr>
        <w:fldChar w:fldCharType="separate"/>
      </w:r>
      <w:r w:rsidR="00381EEC">
        <w:rPr>
          <w:noProof/>
        </w:rPr>
        <w:t>27</w:t>
      </w:r>
      <w:r>
        <w:rPr>
          <w:noProof/>
        </w:rPr>
        <w:fldChar w:fldCharType="end"/>
      </w:r>
    </w:p>
    <w:p w14:paraId="5D5EE1AD" w14:textId="03FA31D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_Toc217379952 \h </w:instrText>
      </w:r>
      <w:r>
        <w:rPr>
          <w:noProof/>
        </w:rPr>
      </w:r>
      <w:r>
        <w:rPr>
          <w:noProof/>
        </w:rPr>
        <w:fldChar w:fldCharType="separate"/>
      </w:r>
      <w:r w:rsidR="00381EEC">
        <w:rPr>
          <w:noProof/>
        </w:rPr>
        <w:t>27</w:t>
      </w:r>
      <w:r>
        <w:rPr>
          <w:noProof/>
        </w:rPr>
        <w:fldChar w:fldCharType="end"/>
      </w:r>
    </w:p>
    <w:p w14:paraId="1C0490CD" w14:textId="6575E21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_Toc217379953 \h </w:instrText>
      </w:r>
      <w:r>
        <w:rPr>
          <w:noProof/>
        </w:rPr>
      </w:r>
      <w:r>
        <w:rPr>
          <w:noProof/>
        </w:rPr>
        <w:fldChar w:fldCharType="separate"/>
      </w:r>
      <w:r w:rsidR="00381EEC">
        <w:rPr>
          <w:noProof/>
        </w:rPr>
        <w:t>27</w:t>
      </w:r>
      <w:r>
        <w:rPr>
          <w:noProof/>
        </w:rPr>
        <w:fldChar w:fldCharType="end"/>
      </w:r>
    </w:p>
    <w:p w14:paraId="7633D1F9" w14:textId="48100B8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_Toc217379954 \h </w:instrText>
      </w:r>
      <w:r>
        <w:rPr>
          <w:noProof/>
        </w:rPr>
      </w:r>
      <w:r>
        <w:rPr>
          <w:noProof/>
        </w:rPr>
        <w:fldChar w:fldCharType="separate"/>
      </w:r>
      <w:r w:rsidR="00381EEC">
        <w:rPr>
          <w:noProof/>
        </w:rPr>
        <w:t>27</w:t>
      </w:r>
      <w:r>
        <w:rPr>
          <w:noProof/>
        </w:rPr>
        <w:fldChar w:fldCharType="end"/>
      </w:r>
    </w:p>
    <w:p w14:paraId="3D0B44EE" w14:textId="75409CC1"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_Toc217379955 \h </w:instrText>
      </w:r>
      <w:r>
        <w:rPr>
          <w:noProof/>
        </w:rPr>
      </w:r>
      <w:r>
        <w:rPr>
          <w:noProof/>
        </w:rPr>
        <w:fldChar w:fldCharType="separate"/>
      </w:r>
      <w:r w:rsidR="00381EEC">
        <w:rPr>
          <w:noProof/>
        </w:rPr>
        <w:t>27</w:t>
      </w:r>
      <w:r>
        <w:rPr>
          <w:noProof/>
        </w:rPr>
        <w:fldChar w:fldCharType="end"/>
      </w:r>
    </w:p>
    <w:p w14:paraId="74602185" w14:textId="551A9D06"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_Toc217379956 \h </w:instrText>
      </w:r>
      <w:r>
        <w:rPr>
          <w:noProof/>
        </w:rPr>
      </w:r>
      <w:r>
        <w:rPr>
          <w:noProof/>
        </w:rPr>
        <w:fldChar w:fldCharType="separate"/>
      </w:r>
      <w:r w:rsidR="00381EEC">
        <w:rPr>
          <w:noProof/>
        </w:rPr>
        <w:t>27</w:t>
      </w:r>
      <w:r>
        <w:rPr>
          <w:noProof/>
        </w:rPr>
        <w:fldChar w:fldCharType="end"/>
      </w:r>
    </w:p>
    <w:p w14:paraId="26F2DAF6" w14:textId="13DEFC0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_Toc217379957 \h </w:instrText>
      </w:r>
      <w:r>
        <w:rPr>
          <w:noProof/>
        </w:rPr>
      </w:r>
      <w:r>
        <w:rPr>
          <w:noProof/>
        </w:rPr>
        <w:fldChar w:fldCharType="separate"/>
      </w:r>
      <w:r w:rsidR="00381EEC">
        <w:rPr>
          <w:noProof/>
        </w:rPr>
        <w:t>27</w:t>
      </w:r>
      <w:r>
        <w:rPr>
          <w:noProof/>
        </w:rPr>
        <w:fldChar w:fldCharType="end"/>
      </w:r>
    </w:p>
    <w:p w14:paraId="4DC6DBB8" w14:textId="5DAB77D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_Toc217379958 \h </w:instrText>
      </w:r>
      <w:r>
        <w:rPr>
          <w:noProof/>
        </w:rPr>
      </w:r>
      <w:r>
        <w:rPr>
          <w:noProof/>
        </w:rPr>
        <w:fldChar w:fldCharType="separate"/>
      </w:r>
      <w:r w:rsidR="00381EEC">
        <w:rPr>
          <w:noProof/>
        </w:rPr>
        <w:t>28</w:t>
      </w:r>
      <w:r>
        <w:rPr>
          <w:noProof/>
        </w:rPr>
        <w:fldChar w:fldCharType="end"/>
      </w:r>
    </w:p>
    <w:p w14:paraId="60E7FF34" w14:textId="24CE8D9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_Toc217379959 \h </w:instrText>
      </w:r>
      <w:r>
        <w:rPr>
          <w:noProof/>
        </w:rPr>
      </w:r>
      <w:r>
        <w:rPr>
          <w:noProof/>
        </w:rPr>
        <w:fldChar w:fldCharType="separate"/>
      </w:r>
      <w:r w:rsidR="00381EEC">
        <w:rPr>
          <w:noProof/>
        </w:rPr>
        <w:t>28</w:t>
      </w:r>
      <w:r>
        <w:rPr>
          <w:noProof/>
        </w:rPr>
        <w:fldChar w:fldCharType="end"/>
      </w:r>
    </w:p>
    <w:p w14:paraId="3F36542B" w14:textId="62640D6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_Toc217379960 \h </w:instrText>
      </w:r>
      <w:r>
        <w:rPr>
          <w:noProof/>
        </w:rPr>
      </w:r>
      <w:r>
        <w:rPr>
          <w:noProof/>
        </w:rPr>
        <w:fldChar w:fldCharType="separate"/>
      </w:r>
      <w:r w:rsidR="00381EEC">
        <w:rPr>
          <w:noProof/>
        </w:rPr>
        <w:t>28</w:t>
      </w:r>
      <w:r>
        <w:rPr>
          <w:noProof/>
        </w:rPr>
        <w:fldChar w:fldCharType="end"/>
      </w:r>
    </w:p>
    <w:p w14:paraId="2247CD24" w14:textId="27B14E6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_Toc217379961 \h </w:instrText>
      </w:r>
      <w:r>
        <w:rPr>
          <w:noProof/>
        </w:rPr>
      </w:r>
      <w:r>
        <w:rPr>
          <w:noProof/>
        </w:rPr>
        <w:fldChar w:fldCharType="separate"/>
      </w:r>
      <w:r w:rsidR="00381EEC">
        <w:rPr>
          <w:noProof/>
        </w:rPr>
        <w:t>28</w:t>
      </w:r>
      <w:r>
        <w:rPr>
          <w:noProof/>
        </w:rPr>
        <w:fldChar w:fldCharType="end"/>
      </w:r>
    </w:p>
    <w:p w14:paraId="3795978D" w14:textId="760EADC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_Toc217379962 \h </w:instrText>
      </w:r>
      <w:r>
        <w:rPr>
          <w:noProof/>
        </w:rPr>
      </w:r>
      <w:r>
        <w:rPr>
          <w:noProof/>
        </w:rPr>
        <w:fldChar w:fldCharType="separate"/>
      </w:r>
      <w:r w:rsidR="00381EEC">
        <w:rPr>
          <w:noProof/>
        </w:rPr>
        <w:t>28</w:t>
      </w:r>
      <w:r>
        <w:rPr>
          <w:noProof/>
        </w:rPr>
        <w:fldChar w:fldCharType="end"/>
      </w:r>
    </w:p>
    <w:p w14:paraId="00E3BBEA" w14:textId="44A761B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_Toc217379963 \h </w:instrText>
      </w:r>
      <w:r>
        <w:rPr>
          <w:noProof/>
        </w:rPr>
      </w:r>
      <w:r>
        <w:rPr>
          <w:noProof/>
        </w:rPr>
        <w:fldChar w:fldCharType="separate"/>
      </w:r>
      <w:r w:rsidR="00381EEC">
        <w:rPr>
          <w:noProof/>
        </w:rPr>
        <w:t>28</w:t>
      </w:r>
      <w:r>
        <w:rPr>
          <w:noProof/>
        </w:rPr>
        <w:fldChar w:fldCharType="end"/>
      </w:r>
    </w:p>
    <w:p w14:paraId="3BACC29F" w14:textId="6A2FF88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_Toc217379964 \h </w:instrText>
      </w:r>
      <w:r>
        <w:rPr>
          <w:noProof/>
        </w:rPr>
      </w:r>
      <w:r>
        <w:rPr>
          <w:noProof/>
        </w:rPr>
        <w:fldChar w:fldCharType="separate"/>
      </w:r>
      <w:r w:rsidR="00381EEC">
        <w:rPr>
          <w:noProof/>
        </w:rPr>
        <w:t>28</w:t>
      </w:r>
      <w:r>
        <w:rPr>
          <w:noProof/>
        </w:rPr>
        <w:fldChar w:fldCharType="end"/>
      </w:r>
    </w:p>
    <w:p w14:paraId="6DB31398" w14:textId="1D93EA9B"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_Toc217379965 \h </w:instrText>
      </w:r>
      <w:r>
        <w:rPr>
          <w:noProof/>
        </w:rPr>
      </w:r>
      <w:r>
        <w:rPr>
          <w:noProof/>
        </w:rPr>
        <w:fldChar w:fldCharType="separate"/>
      </w:r>
      <w:r w:rsidR="00381EEC">
        <w:rPr>
          <w:noProof/>
        </w:rPr>
        <w:t>28</w:t>
      </w:r>
      <w:r>
        <w:rPr>
          <w:noProof/>
        </w:rPr>
        <w:fldChar w:fldCharType="end"/>
      </w:r>
    </w:p>
    <w:p w14:paraId="0A039E9D" w14:textId="4FBADEA6"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_Toc217379966 \h </w:instrText>
      </w:r>
      <w:r>
        <w:rPr>
          <w:noProof/>
        </w:rPr>
      </w:r>
      <w:r>
        <w:rPr>
          <w:noProof/>
        </w:rPr>
        <w:fldChar w:fldCharType="separate"/>
      </w:r>
      <w:r w:rsidR="00381EEC">
        <w:rPr>
          <w:noProof/>
        </w:rPr>
        <w:t>28</w:t>
      </w:r>
      <w:r>
        <w:rPr>
          <w:noProof/>
        </w:rPr>
        <w:fldChar w:fldCharType="end"/>
      </w:r>
    </w:p>
    <w:p w14:paraId="47E8B232" w14:textId="41D92A6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_Toc217379967 \h </w:instrText>
      </w:r>
      <w:r>
        <w:rPr>
          <w:noProof/>
        </w:rPr>
      </w:r>
      <w:r>
        <w:rPr>
          <w:noProof/>
        </w:rPr>
        <w:fldChar w:fldCharType="separate"/>
      </w:r>
      <w:r w:rsidR="00381EEC">
        <w:rPr>
          <w:noProof/>
        </w:rPr>
        <w:t>28</w:t>
      </w:r>
      <w:r>
        <w:rPr>
          <w:noProof/>
        </w:rPr>
        <w:fldChar w:fldCharType="end"/>
      </w:r>
    </w:p>
    <w:p w14:paraId="4508F4BE" w14:textId="3302BF7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_Toc217379968 \h </w:instrText>
      </w:r>
      <w:r>
        <w:rPr>
          <w:noProof/>
        </w:rPr>
      </w:r>
      <w:r>
        <w:rPr>
          <w:noProof/>
        </w:rPr>
        <w:fldChar w:fldCharType="separate"/>
      </w:r>
      <w:r w:rsidR="00381EEC">
        <w:rPr>
          <w:noProof/>
        </w:rPr>
        <w:t>28</w:t>
      </w:r>
      <w:r>
        <w:rPr>
          <w:noProof/>
        </w:rPr>
        <w:fldChar w:fldCharType="end"/>
      </w:r>
    </w:p>
    <w:p w14:paraId="03A1E8EE" w14:textId="709D37E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_Toc217379969 \h </w:instrText>
      </w:r>
      <w:r>
        <w:rPr>
          <w:noProof/>
        </w:rPr>
      </w:r>
      <w:r>
        <w:rPr>
          <w:noProof/>
        </w:rPr>
        <w:fldChar w:fldCharType="separate"/>
      </w:r>
      <w:r w:rsidR="00381EEC">
        <w:rPr>
          <w:noProof/>
        </w:rPr>
        <w:t>28</w:t>
      </w:r>
      <w:r>
        <w:rPr>
          <w:noProof/>
        </w:rPr>
        <w:fldChar w:fldCharType="end"/>
      </w:r>
    </w:p>
    <w:p w14:paraId="7571A602" w14:textId="0280E88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_Toc217379970 \h </w:instrText>
      </w:r>
      <w:r>
        <w:rPr>
          <w:noProof/>
        </w:rPr>
      </w:r>
      <w:r>
        <w:rPr>
          <w:noProof/>
        </w:rPr>
        <w:fldChar w:fldCharType="separate"/>
      </w:r>
      <w:r w:rsidR="00381EEC">
        <w:rPr>
          <w:noProof/>
        </w:rPr>
        <w:t>28</w:t>
      </w:r>
      <w:r>
        <w:rPr>
          <w:noProof/>
        </w:rPr>
        <w:fldChar w:fldCharType="end"/>
      </w:r>
    </w:p>
    <w:p w14:paraId="23FA99BB" w14:textId="01E3CD9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r>
      <w:r>
        <w:rPr>
          <w:noProof/>
        </w:rPr>
        <w:instrText xml:space="preserve"> PAGEREF _Toc217379971 \h </w:instrText>
      </w:r>
      <w:r>
        <w:rPr>
          <w:noProof/>
        </w:rPr>
      </w:r>
      <w:r>
        <w:rPr>
          <w:noProof/>
        </w:rPr>
        <w:fldChar w:fldCharType="separate"/>
      </w:r>
      <w:r w:rsidR="00381EEC">
        <w:rPr>
          <w:noProof/>
        </w:rPr>
        <w:t>29</w:t>
      </w:r>
      <w:r>
        <w:rPr>
          <w:noProof/>
        </w:rPr>
        <w:fldChar w:fldCharType="end"/>
      </w:r>
    </w:p>
    <w:p w14:paraId="5FE87046" w14:textId="2A5DD70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_Toc217379972 \h </w:instrText>
      </w:r>
      <w:r>
        <w:rPr>
          <w:noProof/>
        </w:rPr>
      </w:r>
      <w:r>
        <w:rPr>
          <w:noProof/>
        </w:rPr>
        <w:fldChar w:fldCharType="separate"/>
      </w:r>
      <w:r w:rsidR="00381EEC">
        <w:rPr>
          <w:noProof/>
        </w:rPr>
        <w:t>29</w:t>
      </w:r>
      <w:r>
        <w:rPr>
          <w:noProof/>
        </w:rPr>
        <w:fldChar w:fldCharType="end"/>
      </w:r>
    </w:p>
    <w:p w14:paraId="7328295C" w14:textId="1F5447D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r>
      <w:r>
        <w:rPr>
          <w:noProof/>
        </w:rPr>
        <w:instrText xml:space="preserve"> PAGEREF _Toc217379973 \h </w:instrText>
      </w:r>
      <w:r>
        <w:rPr>
          <w:noProof/>
        </w:rPr>
      </w:r>
      <w:r>
        <w:rPr>
          <w:noProof/>
        </w:rPr>
        <w:fldChar w:fldCharType="separate"/>
      </w:r>
      <w:r w:rsidR="00381EEC">
        <w:rPr>
          <w:noProof/>
        </w:rPr>
        <w:t>29</w:t>
      </w:r>
      <w:r>
        <w:rPr>
          <w:noProof/>
        </w:rPr>
        <w:fldChar w:fldCharType="end"/>
      </w:r>
    </w:p>
    <w:p w14:paraId="66C798E5" w14:textId="7972D621"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_Toc217379974 \h </w:instrText>
      </w:r>
      <w:r>
        <w:rPr>
          <w:noProof/>
        </w:rPr>
      </w:r>
      <w:r>
        <w:rPr>
          <w:noProof/>
        </w:rPr>
        <w:fldChar w:fldCharType="separate"/>
      </w:r>
      <w:r w:rsidR="00381EEC">
        <w:rPr>
          <w:noProof/>
        </w:rPr>
        <w:t>29</w:t>
      </w:r>
      <w:r>
        <w:rPr>
          <w:noProof/>
        </w:rPr>
        <w:fldChar w:fldCharType="end"/>
      </w:r>
    </w:p>
    <w:p w14:paraId="12416761" w14:textId="6717A04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r>
      <w:r>
        <w:rPr>
          <w:noProof/>
        </w:rPr>
        <w:instrText xml:space="preserve"> PAGEREF _Toc217379975 \h </w:instrText>
      </w:r>
      <w:r>
        <w:rPr>
          <w:noProof/>
        </w:rPr>
      </w:r>
      <w:r>
        <w:rPr>
          <w:noProof/>
        </w:rPr>
        <w:fldChar w:fldCharType="separate"/>
      </w:r>
      <w:r w:rsidR="00381EEC">
        <w:rPr>
          <w:noProof/>
        </w:rPr>
        <w:t>29</w:t>
      </w:r>
      <w:r>
        <w:rPr>
          <w:noProof/>
        </w:rPr>
        <w:fldChar w:fldCharType="end"/>
      </w:r>
    </w:p>
    <w:p w14:paraId="7227B413" w14:textId="2AC113E8"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r>
      <w:r>
        <w:rPr>
          <w:noProof/>
        </w:rPr>
        <w:instrText xml:space="preserve"> PAGEREF _Toc217379976 \h </w:instrText>
      </w:r>
      <w:r>
        <w:rPr>
          <w:noProof/>
        </w:rPr>
      </w:r>
      <w:r>
        <w:rPr>
          <w:noProof/>
        </w:rPr>
        <w:fldChar w:fldCharType="separate"/>
      </w:r>
      <w:r w:rsidR="00381EEC">
        <w:rPr>
          <w:noProof/>
        </w:rPr>
        <w:t>29</w:t>
      </w:r>
      <w:r>
        <w:rPr>
          <w:noProof/>
        </w:rPr>
        <w:fldChar w:fldCharType="end"/>
      </w:r>
    </w:p>
    <w:p w14:paraId="783433CF" w14:textId="53154E9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r>
      <w:r>
        <w:rPr>
          <w:noProof/>
        </w:rPr>
        <w:instrText xml:space="preserve"> PAGEREF _Toc217379977 \h </w:instrText>
      </w:r>
      <w:r>
        <w:rPr>
          <w:noProof/>
        </w:rPr>
      </w:r>
      <w:r>
        <w:rPr>
          <w:noProof/>
        </w:rPr>
        <w:fldChar w:fldCharType="separate"/>
      </w:r>
      <w:r w:rsidR="00381EEC">
        <w:rPr>
          <w:noProof/>
        </w:rPr>
        <w:t>29</w:t>
      </w:r>
      <w:r>
        <w:rPr>
          <w:noProof/>
        </w:rPr>
        <w:fldChar w:fldCharType="end"/>
      </w:r>
    </w:p>
    <w:p w14:paraId="05B49698" w14:textId="7554609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r>
      <w:r>
        <w:rPr>
          <w:noProof/>
        </w:rPr>
        <w:instrText xml:space="preserve"> PAGEREF _Toc217379978 \h </w:instrText>
      </w:r>
      <w:r>
        <w:rPr>
          <w:noProof/>
        </w:rPr>
      </w:r>
      <w:r>
        <w:rPr>
          <w:noProof/>
        </w:rPr>
        <w:fldChar w:fldCharType="separate"/>
      </w:r>
      <w:r w:rsidR="00381EEC">
        <w:rPr>
          <w:noProof/>
        </w:rPr>
        <w:t>30</w:t>
      </w:r>
      <w:r>
        <w:rPr>
          <w:noProof/>
        </w:rPr>
        <w:fldChar w:fldCharType="end"/>
      </w:r>
    </w:p>
    <w:p w14:paraId="7C020B93" w14:textId="347FB1A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r>
      <w:r>
        <w:rPr>
          <w:noProof/>
        </w:rPr>
        <w:instrText xml:space="preserve"> PAGEREF _Toc217379979 \h </w:instrText>
      </w:r>
      <w:r>
        <w:rPr>
          <w:noProof/>
        </w:rPr>
      </w:r>
      <w:r>
        <w:rPr>
          <w:noProof/>
        </w:rPr>
        <w:fldChar w:fldCharType="separate"/>
      </w:r>
      <w:r w:rsidR="00381EEC">
        <w:rPr>
          <w:noProof/>
        </w:rPr>
        <w:t>30</w:t>
      </w:r>
      <w:r>
        <w:rPr>
          <w:noProof/>
        </w:rPr>
        <w:fldChar w:fldCharType="end"/>
      </w:r>
    </w:p>
    <w:p w14:paraId="7582F5BE" w14:textId="79DC6C0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r>
      <w:r>
        <w:rPr>
          <w:noProof/>
        </w:rPr>
        <w:instrText xml:space="preserve"> PAGEREF _Toc217379980 \h </w:instrText>
      </w:r>
      <w:r>
        <w:rPr>
          <w:noProof/>
        </w:rPr>
      </w:r>
      <w:r>
        <w:rPr>
          <w:noProof/>
        </w:rPr>
        <w:fldChar w:fldCharType="separate"/>
      </w:r>
      <w:r w:rsidR="00381EEC">
        <w:rPr>
          <w:noProof/>
        </w:rPr>
        <w:t>30</w:t>
      </w:r>
      <w:r>
        <w:rPr>
          <w:noProof/>
        </w:rPr>
        <w:fldChar w:fldCharType="end"/>
      </w:r>
    </w:p>
    <w:p w14:paraId="3C1A773B" w14:textId="075F0518"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_Toc217379981 \h </w:instrText>
      </w:r>
      <w:r>
        <w:rPr>
          <w:noProof/>
        </w:rPr>
      </w:r>
      <w:r>
        <w:rPr>
          <w:noProof/>
        </w:rPr>
        <w:fldChar w:fldCharType="separate"/>
      </w:r>
      <w:r w:rsidR="00381EEC">
        <w:rPr>
          <w:noProof/>
        </w:rPr>
        <w:t>30</w:t>
      </w:r>
      <w:r>
        <w:rPr>
          <w:noProof/>
        </w:rPr>
        <w:fldChar w:fldCharType="end"/>
      </w:r>
    </w:p>
    <w:p w14:paraId="5E5CD9FD" w14:textId="06ECF4D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r>
      <w:r>
        <w:rPr>
          <w:noProof/>
        </w:rPr>
        <w:instrText xml:space="preserve"> PAGEREF _Toc217379982 \h </w:instrText>
      </w:r>
      <w:r>
        <w:rPr>
          <w:noProof/>
        </w:rPr>
      </w:r>
      <w:r>
        <w:rPr>
          <w:noProof/>
        </w:rPr>
        <w:fldChar w:fldCharType="separate"/>
      </w:r>
      <w:r w:rsidR="00381EEC">
        <w:rPr>
          <w:noProof/>
        </w:rPr>
        <w:t>30</w:t>
      </w:r>
      <w:r>
        <w:rPr>
          <w:noProof/>
        </w:rPr>
        <w:fldChar w:fldCharType="end"/>
      </w:r>
    </w:p>
    <w:p w14:paraId="2B23AAA9" w14:textId="040F93DE"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_Toc217379983 \h </w:instrText>
      </w:r>
      <w:r>
        <w:rPr>
          <w:noProof/>
        </w:rPr>
      </w:r>
      <w:r>
        <w:rPr>
          <w:noProof/>
        </w:rPr>
        <w:fldChar w:fldCharType="separate"/>
      </w:r>
      <w:r w:rsidR="00381EEC">
        <w:rPr>
          <w:noProof/>
        </w:rPr>
        <w:t>31</w:t>
      </w:r>
      <w:r>
        <w:rPr>
          <w:noProof/>
        </w:rPr>
        <w:fldChar w:fldCharType="end"/>
      </w:r>
    </w:p>
    <w:p w14:paraId="1256D084" w14:textId="291CCE6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r>
      <w:r>
        <w:rPr>
          <w:noProof/>
        </w:rPr>
        <w:instrText xml:space="preserve"> PAGEREF _Toc217379984 \h </w:instrText>
      </w:r>
      <w:r>
        <w:rPr>
          <w:noProof/>
        </w:rPr>
      </w:r>
      <w:r>
        <w:rPr>
          <w:noProof/>
        </w:rPr>
        <w:fldChar w:fldCharType="separate"/>
      </w:r>
      <w:r w:rsidR="00381EEC">
        <w:rPr>
          <w:noProof/>
        </w:rPr>
        <w:t>31</w:t>
      </w:r>
      <w:r>
        <w:rPr>
          <w:noProof/>
        </w:rPr>
        <w:fldChar w:fldCharType="end"/>
      </w:r>
    </w:p>
    <w:p w14:paraId="278A177E" w14:textId="57A9F11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_Toc217379985 \h </w:instrText>
      </w:r>
      <w:r>
        <w:rPr>
          <w:noProof/>
        </w:rPr>
      </w:r>
      <w:r>
        <w:rPr>
          <w:noProof/>
        </w:rPr>
        <w:fldChar w:fldCharType="separate"/>
      </w:r>
      <w:r w:rsidR="00381EEC">
        <w:rPr>
          <w:noProof/>
        </w:rPr>
        <w:t>31</w:t>
      </w:r>
      <w:r>
        <w:rPr>
          <w:noProof/>
        </w:rPr>
        <w:fldChar w:fldCharType="end"/>
      </w:r>
    </w:p>
    <w:p w14:paraId="77B417CF" w14:textId="274D08D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_Toc217379986 \h </w:instrText>
      </w:r>
      <w:r>
        <w:rPr>
          <w:noProof/>
        </w:rPr>
      </w:r>
      <w:r>
        <w:rPr>
          <w:noProof/>
        </w:rPr>
        <w:fldChar w:fldCharType="separate"/>
      </w:r>
      <w:r w:rsidR="00381EEC">
        <w:rPr>
          <w:noProof/>
        </w:rPr>
        <w:t>31</w:t>
      </w:r>
      <w:r>
        <w:rPr>
          <w:noProof/>
        </w:rPr>
        <w:fldChar w:fldCharType="end"/>
      </w:r>
    </w:p>
    <w:p w14:paraId="530254A3" w14:textId="4B6E3A6A"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r>
      <w:r>
        <w:rPr>
          <w:noProof/>
        </w:rPr>
        <w:instrText xml:space="preserve"> PAGEREF _Toc217379987 \h </w:instrText>
      </w:r>
      <w:r>
        <w:rPr>
          <w:noProof/>
        </w:rPr>
      </w:r>
      <w:r>
        <w:rPr>
          <w:noProof/>
        </w:rPr>
        <w:fldChar w:fldCharType="separate"/>
      </w:r>
      <w:r w:rsidR="00381EEC">
        <w:rPr>
          <w:noProof/>
        </w:rPr>
        <w:t>32</w:t>
      </w:r>
      <w:r>
        <w:rPr>
          <w:noProof/>
        </w:rPr>
        <w:fldChar w:fldCharType="end"/>
      </w:r>
    </w:p>
    <w:p w14:paraId="1B75D58C" w14:textId="1699B77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_Toc217379988 \h </w:instrText>
      </w:r>
      <w:r>
        <w:rPr>
          <w:noProof/>
        </w:rPr>
      </w:r>
      <w:r>
        <w:rPr>
          <w:noProof/>
        </w:rPr>
        <w:fldChar w:fldCharType="separate"/>
      </w:r>
      <w:r w:rsidR="00381EEC">
        <w:rPr>
          <w:noProof/>
        </w:rPr>
        <w:t>32</w:t>
      </w:r>
      <w:r>
        <w:rPr>
          <w:noProof/>
        </w:rPr>
        <w:fldChar w:fldCharType="end"/>
      </w:r>
    </w:p>
    <w:p w14:paraId="128E17A8" w14:textId="5ED7136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r>
      <w:r>
        <w:rPr>
          <w:noProof/>
        </w:rPr>
        <w:instrText xml:space="preserve"> PAGEREF _Toc217379989 \h </w:instrText>
      </w:r>
      <w:r>
        <w:rPr>
          <w:noProof/>
        </w:rPr>
      </w:r>
      <w:r>
        <w:rPr>
          <w:noProof/>
        </w:rPr>
        <w:fldChar w:fldCharType="separate"/>
      </w:r>
      <w:r w:rsidR="00381EEC">
        <w:rPr>
          <w:noProof/>
        </w:rPr>
        <w:t>32</w:t>
      </w:r>
      <w:r>
        <w:rPr>
          <w:noProof/>
        </w:rPr>
        <w:fldChar w:fldCharType="end"/>
      </w:r>
    </w:p>
    <w:p w14:paraId="702E398E" w14:textId="06F7DCD6"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_Toc217379990 \h </w:instrText>
      </w:r>
      <w:r>
        <w:rPr>
          <w:noProof/>
        </w:rPr>
      </w:r>
      <w:r>
        <w:rPr>
          <w:noProof/>
        </w:rPr>
        <w:fldChar w:fldCharType="separate"/>
      </w:r>
      <w:r w:rsidR="00381EEC">
        <w:rPr>
          <w:noProof/>
        </w:rPr>
        <w:t>32</w:t>
      </w:r>
      <w:r>
        <w:rPr>
          <w:noProof/>
        </w:rPr>
        <w:fldChar w:fldCharType="end"/>
      </w:r>
    </w:p>
    <w:p w14:paraId="3862FF43" w14:textId="37205FB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r>
      <w:r>
        <w:rPr>
          <w:noProof/>
        </w:rPr>
        <w:instrText xml:space="preserve"> PAGEREF _Toc217379991 \h </w:instrText>
      </w:r>
      <w:r>
        <w:rPr>
          <w:noProof/>
        </w:rPr>
      </w:r>
      <w:r>
        <w:rPr>
          <w:noProof/>
        </w:rPr>
        <w:fldChar w:fldCharType="separate"/>
      </w:r>
      <w:r w:rsidR="00381EEC">
        <w:rPr>
          <w:noProof/>
        </w:rPr>
        <w:t>32</w:t>
      </w:r>
      <w:r>
        <w:rPr>
          <w:noProof/>
        </w:rPr>
        <w:fldChar w:fldCharType="end"/>
      </w:r>
    </w:p>
    <w:p w14:paraId="48E77EC9" w14:textId="12F9E4A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r>
      <w:r>
        <w:rPr>
          <w:noProof/>
        </w:rPr>
        <w:instrText xml:space="preserve"> PAGEREF _Toc217379992 \h </w:instrText>
      </w:r>
      <w:r>
        <w:rPr>
          <w:noProof/>
        </w:rPr>
      </w:r>
      <w:r>
        <w:rPr>
          <w:noProof/>
        </w:rPr>
        <w:fldChar w:fldCharType="separate"/>
      </w:r>
      <w:r w:rsidR="00381EEC">
        <w:rPr>
          <w:noProof/>
        </w:rPr>
        <w:t>33</w:t>
      </w:r>
      <w:r>
        <w:rPr>
          <w:noProof/>
        </w:rPr>
        <w:fldChar w:fldCharType="end"/>
      </w:r>
    </w:p>
    <w:p w14:paraId="73F7CFDD" w14:textId="3EFFE05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_Toc217379993 \h </w:instrText>
      </w:r>
      <w:r>
        <w:rPr>
          <w:noProof/>
        </w:rPr>
      </w:r>
      <w:r>
        <w:rPr>
          <w:noProof/>
        </w:rPr>
        <w:fldChar w:fldCharType="separate"/>
      </w:r>
      <w:r w:rsidR="00381EEC">
        <w:rPr>
          <w:noProof/>
        </w:rPr>
        <w:t>33</w:t>
      </w:r>
      <w:r>
        <w:rPr>
          <w:noProof/>
        </w:rPr>
        <w:fldChar w:fldCharType="end"/>
      </w:r>
    </w:p>
    <w:p w14:paraId="04EE523E" w14:textId="67FAAA79"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r>
      <w:r>
        <w:rPr>
          <w:noProof/>
        </w:rPr>
        <w:instrText xml:space="preserve"> PAGEREF _Toc217379994 \h </w:instrText>
      </w:r>
      <w:r>
        <w:rPr>
          <w:noProof/>
        </w:rPr>
      </w:r>
      <w:r>
        <w:rPr>
          <w:noProof/>
        </w:rPr>
        <w:fldChar w:fldCharType="separate"/>
      </w:r>
      <w:r w:rsidR="00381EEC">
        <w:rPr>
          <w:noProof/>
        </w:rPr>
        <w:t>33</w:t>
      </w:r>
      <w:r>
        <w:rPr>
          <w:noProof/>
        </w:rPr>
        <w:fldChar w:fldCharType="end"/>
      </w:r>
    </w:p>
    <w:p w14:paraId="45D5B8DD" w14:textId="1D2A514B"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r>
      <w:r>
        <w:rPr>
          <w:noProof/>
        </w:rPr>
        <w:instrText xml:space="preserve"> PAGEREF _Toc217379995 \h </w:instrText>
      </w:r>
      <w:r>
        <w:rPr>
          <w:noProof/>
        </w:rPr>
      </w:r>
      <w:r>
        <w:rPr>
          <w:noProof/>
        </w:rPr>
        <w:fldChar w:fldCharType="separate"/>
      </w:r>
      <w:r w:rsidR="00381EEC">
        <w:rPr>
          <w:noProof/>
        </w:rPr>
        <w:t>34</w:t>
      </w:r>
      <w:r>
        <w:rPr>
          <w:noProof/>
        </w:rPr>
        <w:fldChar w:fldCharType="end"/>
      </w:r>
    </w:p>
    <w:p w14:paraId="3321D3CC" w14:textId="16CE6DD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r>
      <w:r>
        <w:rPr>
          <w:noProof/>
        </w:rPr>
        <w:instrText xml:space="preserve"> PAGEREF _Toc217379996 \h </w:instrText>
      </w:r>
      <w:r>
        <w:rPr>
          <w:noProof/>
        </w:rPr>
      </w:r>
      <w:r>
        <w:rPr>
          <w:noProof/>
        </w:rPr>
        <w:fldChar w:fldCharType="separate"/>
      </w:r>
      <w:r w:rsidR="00381EEC">
        <w:rPr>
          <w:noProof/>
        </w:rPr>
        <w:t>34</w:t>
      </w:r>
      <w:r>
        <w:rPr>
          <w:noProof/>
        </w:rPr>
        <w:fldChar w:fldCharType="end"/>
      </w:r>
    </w:p>
    <w:p w14:paraId="33C706F6" w14:textId="65F7B3D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r>
      <w:r>
        <w:rPr>
          <w:noProof/>
        </w:rPr>
        <w:instrText xml:space="preserve"> PAGEREF _Toc217379997 \h </w:instrText>
      </w:r>
      <w:r>
        <w:rPr>
          <w:noProof/>
        </w:rPr>
      </w:r>
      <w:r>
        <w:rPr>
          <w:noProof/>
        </w:rPr>
        <w:fldChar w:fldCharType="separate"/>
      </w:r>
      <w:r w:rsidR="00381EEC">
        <w:rPr>
          <w:noProof/>
        </w:rPr>
        <w:t>34</w:t>
      </w:r>
      <w:r>
        <w:rPr>
          <w:noProof/>
        </w:rPr>
        <w:fldChar w:fldCharType="end"/>
      </w:r>
    </w:p>
    <w:p w14:paraId="7562DAA3" w14:textId="136E6BC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_Toc217379998 \h </w:instrText>
      </w:r>
      <w:r>
        <w:rPr>
          <w:noProof/>
        </w:rPr>
      </w:r>
      <w:r>
        <w:rPr>
          <w:noProof/>
        </w:rPr>
        <w:fldChar w:fldCharType="separate"/>
      </w:r>
      <w:r w:rsidR="00381EEC">
        <w:rPr>
          <w:noProof/>
        </w:rPr>
        <w:t>34</w:t>
      </w:r>
      <w:r>
        <w:rPr>
          <w:noProof/>
        </w:rPr>
        <w:fldChar w:fldCharType="end"/>
      </w:r>
    </w:p>
    <w:p w14:paraId="6C6AA629" w14:textId="5CA58BF9"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r>
      <w:r>
        <w:rPr>
          <w:noProof/>
        </w:rPr>
        <w:instrText xml:space="preserve"> PAGEREF _Toc217379999 \h </w:instrText>
      </w:r>
      <w:r>
        <w:rPr>
          <w:noProof/>
        </w:rPr>
      </w:r>
      <w:r>
        <w:rPr>
          <w:noProof/>
        </w:rPr>
        <w:fldChar w:fldCharType="separate"/>
      </w:r>
      <w:r w:rsidR="00381EEC">
        <w:rPr>
          <w:noProof/>
        </w:rPr>
        <w:t>35</w:t>
      </w:r>
      <w:r>
        <w:rPr>
          <w:noProof/>
        </w:rPr>
        <w:fldChar w:fldCharType="end"/>
      </w:r>
    </w:p>
    <w:p w14:paraId="527551FA" w14:textId="1B1AC3C8"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r>
      <w:r>
        <w:rPr>
          <w:noProof/>
        </w:rPr>
        <w:instrText xml:space="preserve"> PAGEREF _Toc217380000 \h </w:instrText>
      </w:r>
      <w:r>
        <w:rPr>
          <w:noProof/>
        </w:rPr>
      </w:r>
      <w:r>
        <w:rPr>
          <w:noProof/>
        </w:rPr>
        <w:fldChar w:fldCharType="separate"/>
      </w:r>
      <w:r w:rsidR="00381EEC">
        <w:rPr>
          <w:noProof/>
        </w:rPr>
        <w:t>35</w:t>
      </w:r>
      <w:r>
        <w:rPr>
          <w:noProof/>
        </w:rPr>
        <w:fldChar w:fldCharType="end"/>
      </w:r>
    </w:p>
    <w:p w14:paraId="79D6D0FD" w14:textId="57C96D5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r>
      <w:r>
        <w:rPr>
          <w:noProof/>
        </w:rPr>
        <w:instrText xml:space="preserve"> PAGEREF _Toc217380001 \h </w:instrText>
      </w:r>
      <w:r>
        <w:rPr>
          <w:noProof/>
        </w:rPr>
      </w:r>
      <w:r>
        <w:rPr>
          <w:noProof/>
        </w:rPr>
        <w:fldChar w:fldCharType="separate"/>
      </w:r>
      <w:r w:rsidR="00381EEC">
        <w:rPr>
          <w:noProof/>
        </w:rPr>
        <w:t>35</w:t>
      </w:r>
      <w:r>
        <w:rPr>
          <w:noProof/>
        </w:rPr>
        <w:fldChar w:fldCharType="end"/>
      </w:r>
    </w:p>
    <w:p w14:paraId="411C6CB3" w14:textId="6726B9D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r>
      <w:r>
        <w:rPr>
          <w:noProof/>
        </w:rPr>
        <w:instrText xml:space="preserve"> PAGEREF _Toc217380002 \h </w:instrText>
      </w:r>
      <w:r>
        <w:rPr>
          <w:noProof/>
        </w:rPr>
      </w:r>
      <w:r>
        <w:rPr>
          <w:noProof/>
        </w:rPr>
        <w:fldChar w:fldCharType="separate"/>
      </w:r>
      <w:r w:rsidR="00381EEC">
        <w:rPr>
          <w:noProof/>
        </w:rPr>
        <w:t>35</w:t>
      </w:r>
      <w:r>
        <w:rPr>
          <w:noProof/>
        </w:rPr>
        <w:fldChar w:fldCharType="end"/>
      </w:r>
    </w:p>
    <w:p w14:paraId="7A82F35A" w14:textId="31BFADAB"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r>
      <w:r>
        <w:rPr>
          <w:noProof/>
        </w:rPr>
        <w:instrText xml:space="preserve"> PAGEREF _Toc217380003 \h </w:instrText>
      </w:r>
      <w:r>
        <w:rPr>
          <w:noProof/>
        </w:rPr>
      </w:r>
      <w:r>
        <w:rPr>
          <w:noProof/>
        </w:rPr>
        <w:fldChar w:fldCharType="separate"/>
      </w:r>
      <w:r w:rsidR="00381EEC">
        <w:rPr>
          <w:noProof/>
        </w:rPr>
        <w:t>36</w:t>
      </w:r>
      <w:r>
        <w:rPr>
          <w:noProof/>
        </w:rPr>
        <w:fldChar w:fldCharType="end"/>
      </w:r>
    </w:p>
    <w:p w14:paraId="0CBECC38" w14:textId="50069F5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4.5.5.7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r>
      <w:r>
        <w:rPr>
          <w:noProof/>
        </w:rPr>
        <w:instrText xml:space="preserve"> PAGEREF _Toc217380004 \h </w:instrText>
      </w:r>
      <w:r>
        <w:rPr>
          <w:noProof/>
        </w:rPr>
      </w:r>
      <w:r>
        <w:rPr>
          <w:noProof/>
        </w:rPr>
        <w:fldChar w:fldCharType="separate"/>
      </w:r>
      <w:r w:rsidR="00381EEC">
        <w:rPr>
          <w:noProof/>
        </w:rPr>
        <w:t>36</w:t>
      </w:r>
      <w:r>
        <w:rPr>
          <w:noProof/>
        </w:rPr>
        <w:fldChar w:fldCharType="end"/>
      </w:r>
    </w:p>
    <w:p w14:paraId="0EAD3206" w14:textId="06D24E6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4.5.5.8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r>
      <w:r>
        <w:rPr>
          <w:noProof/>
        </w:rPr>
        <w:instrText xml:space="preserve"> PAGEREF _Toc217380005 \h </w:instrText>
      </w:r>
      <w:r>
        <w:rPr>
          <w:noProof/>
        </w:rPr>
      </w:r>
      <w:r>
        <w:rPr>
          <w:noProof/>
        </w:rPr>
        <w:fldChar w:fldCharType="separate"/>
      </w:r>
      <w:r w:rsidR="00381EEC">
        <w:rPr>
          <w:noProof/>
        </w:rPr>
        <w:t>36</w:t>
      </w:r>
      <w:r>
        <w:rPr>
          <w:noProof/>
        </w:rPr>
        <w:fldChar w:fldCharType="end"/>
      </w:r>
    </w:p>
    <w:p w14:paraId="2564D411" w14:textId="5FCA0E7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r>
      <w:r>
        <w:rPr>
          <w:noProof/>
        </w:rPr>
        <w:instrText xml:space="preserve"> PAGEREF _Toc217380006 \h </w:instrText>
      </w:r>
      <w:r>
        <w:rPr>
          <w:noProof/>
        </w:rPr>
      </w:r>
      <w:r>
        <w:rPr>
          <w:noProof/>
        </w:rPr>
        <w:fldChar w:fldCharType="separate"/>
      </w:r>
      <w:r w:rsidR="00381EEC">
        <w:rPr>
          <w:noProof/>
        </w:rPr>
        <w:t>36</w:t>
      </w:r>
      <w:r>
        <w:rPr>
          <w:noProof/>
        </w:rPr>
        <w:fldChar w:fldCharType="end"/>
      </w:r>
    </w:p>
    <w:p w14:paraId="28285962" w14:textId="331EF45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Service Access Information procedures</w:t>
      </w:r>
      <w:r>
        <w:rPr>
          <w:noProof/>
        </w:rPr>
        <w:tab/>
      </w:r>
      <w:r>
        <w:rPr>
          <w:noProof/>
        </w:rPr>
        <w:fldChar w:fldCharType="begin"/>
      </w:r>
      <w:r>
        <w:rPr>
          <w:noProof/>
        </w:rPr>
        <w:instrText xml:space="preserve"> PAGEREF _Toc217380007 \h </w:instrText>
      </w:r>
      <w:r>
        <w:rPr>
          <w:noProof/>
        </w:rPr>
      </w:r>
      <w:r>
        <w:rPr>
          <w:noProof/>
        </w:rPr>
        <w:fldChar w:fldCharType="separate"/>
      </w:r>
      <w:r w:rsidR="00381EEC">
        <w:rPr>
          <w:noProof/>
        </w:rPr>
        <w:t>37</w:t>
      </w:r>
      <w:r>
        <w:rPr>
          <w:noProof/>
        </w:rPr>
        <w:fldChar w:fldCharType="end"/>
      </w:r>
    </w:p>
    <w:p w14:paraId="2EF9C9D6" w14:textId="5F147A12"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Dynamic policy invocation procedures</w:t>
      </w:r>
      <w:r>
        <w:rPr>
          <w:noProof/>
        </w:rPr>
        <w:tab/>
      </w:r>
      <w:r>
        <w:rPr>
          <w:noProof/>
        </w:rPr>
        <w:fldChar w:fldCharType="begin"/>
      </w:r>
      <w:r>
        <w:rPr>
          <w:noProof/>
        </w:rPr>
        <w:instrText xml:space="preserve"> PAGEREF _Toc217380008 \h </w:instrText>
      </w:r>
      <w:r>
        <w:rPr>
          <w:noProof/>
        </w:rPr>
      </w:r>
      <w:r>
        <w:rPr>
          <w:noProof/>
        </w:rPr>
        <w:fldChar w:fldCharType="separate"/>
      </w:r>
      <w:r w:rsidR="00381EEC">
        <w:rPr>
          <w:noProof/>
        </w:rPr>
        <w:t>37</w:t>
      </w:r>
      <w:r>
        <w:rPr>
          <w:noProof/>
        </w:rPr>
        <w:fldChar w:fldCharType="end"/>
      </w:r>
    </w:p>
    <w:p w14:paraId="3FC0EA4A" w14:textId="0B69ACF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_Toc217380009 \h </w:instrText>
      </w:r>
      <w:r>
        <w:rPr>
          <w:noProof/>
        </w:rPr>
      </w:r>
      <w:r>
        <w:rPr>
          <w:noProof/>
        </w:rPr>
        <w:fldChar w:fldCharType="separate"/>
      </w:r>
      <w:r w:rsidR="00381EEC">
        <w:rPr>
          <w:noProof/>
        </w:rPr>
        <w:t>37</w:t>
      </w:r>
      <w:r>
        <w:rPr>
          <w:noProof/>
        </w:rPr>
        <w:fldChar w:fldCharType="end"/>
      </w:r>
    </w:p>
    <w:p w14:paraId="66E8E0A9" w14:textId="5BCF9AB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_Toc217380010 \h </w:instrText>
      </w:r>
      <w:r>
        <w:rPr>
          <w:noProof/>
        </w:rPr>
      </w:r>
      <w:r>
        <w:rPr>
          <w:noProof/>
        </w:rPr>
        <w:fldChar w:fldCharType="separate"/>
      </w:r>
      <w:r w:rsidR="00381EEC">
        <w:rPr>
          <w:noProof/>
        </w:rPr>
        <w:t>37</w:t>
      </w:r>
      <w:r>
        <w:rPr>
          <w:noProof/>
        </w:rPr>
        <w:fldChar w:fldCharType="end"/>
      </w:r>
    </w:p>
    <w:p w14:paraId="0EFFB40D" w14:textId="3C70102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4.5.10</w:t>
      </w:r>
      <w:r>
        <w:rPr>
          <w:rFonts w:asciiTheme="minorHAnsi" w:eastAsiaTheme="minorEastAsia" w:hAnsiTheme="minorHAnsi" w:cstheme="minorBidi"/>
          <w:noProof/>
          <w:kern w:val="2"/>
          <w:sz w:val="24"/>
          <w:szCs w:val="24"/>
          <w:lang w:eastAsia="en-GB"/>
          <w14:ligatures w14:val="standardContextual"/>
        </w:rPr>
        <w:tab/>
      </w:r>
      <w:r>
        <w:rPr>
          <w:noProof/>
        </w:rPr>
        <w:t>Network Assistance procedures</w:t>
      </w:r>
      <w:r>
        <w:rPr>
          <w:noProof/>
        </w:rPr>
        <w:tab/>
      </w:r>
      <w:r>
        <w:rPr>
          <w:noProof/>
        </w:rPr>
        <w:fldChar w:fldCharType="begin"/>
      </w:r>
      <w:r>
        <w:rPr>
          <w:noProof/>
        </w:rPr>
        <w:instrText xml:space="preserve"> PAGEREF _Toc217380011 \h </w:instrText>
      </w:r>
      <w:r>
        <w:rPr>
          <w:noProof/>
        </w:rPr>
      </w:r>
      <w:r>
        <w:rPr>
          <w:noProof/>
        </w:rPr>
        <w:fldChar w:fldCharType="separate"/>
      </w:r>
      <w:r w:rsidR="00381EEC">
        <w:rPr>
          <w:noProof/>
        </w:rPr>
        <w:t>38</w:t>
      </w:r>
      <w:r>
        <w:rPr>
          <w:noProof/>
        </w:rPr>
        <w:fldChar w:fldCharType="end"/>
      </w:r>
    </w:p>
    <w:p w14:paraId="02AB057B" w14:textId="42E000ED"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_Toc217380012 \h </w:instrText>
      </w:r>
      <w:r>
        <w:rPr>
          <w:noProof/>
        </w:rPr>
      </w:r>
      <w:r>
        <w:rPr>
          <w:noProof/>
        </w:rPr>
        <w:fldChar w:fldCharType="separate"/>
      </w:r>
      <w:r w:rsidR="00381EEC">
        <w:rPr>
          <w:noProof/>
        </w:rPr>
        <w:t>38</w:t>
      </w:r>
      <w:r>
        <w:rPr>
          <w:noProof/>
        </w:rPr>
        <w:fldChar w:fldCharType="end"/>
      </w:r>
    </w:p>
    <w:p w14:paraId="75FE0058" w14:textId="0C340912"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_Toc217380013 \h </w:instrText>
      </w:r>
      <w:r>
        <w:rPr>
          <w:noProof/>
        </w:rPr>
      </w:r>
      <w:r>
        <w:rPr>
          <w:noProof/>
        </w:rPr>
        <w:fldChar w:fldCharType="separate"/>
      </w:r>
      <w:r w:rsidR="00381EEC">
        <w:rPr>
          <w:noProof/>
        </w:rPr>
        <w:t>38</w:t>
      </w:r>
      <w:r>
        <w:rPr>
          <w:noProof/>
        </w:rPr>
        <w:fldChar w:fldCharType="end"/>
      </w:r>
    </w:p>
    <w:p w14:paraId="2C6026CF" w14:textId="6D77DF1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4.6.0.1</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_Toc217380014 \h </w:instrText>
      </w:r>
      <w:r>
        <w:rPr>
          <w:noProof/>
        </w:rPr>
      </w:r>
      <w:r>
        <w:rPr>
          <w:noProof/>
        </w:rPr>
        <w:fldChar w:fldCharType="separate"/>
      </w:r>
      <w:r w:rsidR="00381EEC">
        <w:rPr>
          <w:noProof/>
        </w:rPr>
        <w:t>38</w:t>
      </w:r>
      <w:r>
        <w:rPr>
          <w:noProof/>
        </w:rPr>
        <w:fldChar w:fldCharType="end"/>
      </w:r>
    </w:p>
    <w:p w14:paraId="7FBDA0E5" w14:textId="1A48F1E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r>
      <w:r>
        <w:rPr>
          <w:noProof/>
        </w:rPr>
        <w:instrText xml:space="preserve"> PAGEREF _Toc217380015 \h </w:instrText>
      </w:r>
      <w:r>
        <w:rPr>
          <w:noProof/>
        </w:rPr>
      </w:r>
      <w:r>
        <w:rPr>
          <w:noProof/>
        </w:rPr>
        <w:fldChar w:fldCharType="separate"/>
      </w:r>
      <w:r w:rsidR="00381EEC">
        <w:rPr>
          <w:noProof/>
        </w:rPr>
        <w:t>38</w:t>
      </w:r>
      <w:r>
        <w:rPr>
          <w:noProof/>
        </w:rPr>
        <w:fldChar w:fldCharType="end"/>
      </w:r>
    </w:p>
    <w:p w14:paraId="28D27F42" w14:textId="57354AC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_Toc217380016 \h </w:instrText>
      </w:r>
      <w:r>
        <w:rPr>
          <w:noProof/>
        </w:rPr>
      </w:r>
      <w:r>
        <w:rPr>
          <w:noProof/>
        </w:rPr>
        <w:fldChar w:fldCharType="separate"/>
      </w:r>
      <w:r w:rsidR="00381EEC">
        <w:rPr>
          <w:noProof/>
        </w:rPr>
        <w:t>39</w:t>
      </w:r>
      <w:r>
        <w:rPr>
          <w:noProof/>
        </w:rPr>
        <w:fldChar w:fldCharType="end"/>
      </w:r>
    </w:p>
    <w:p w14:paraId="2E68C970" w14:textId="34B8BA6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Procedures for using multiple service locations</w:t>
      </w:r>
      <w:r>
        <w:rPr>
          <w:noProof/>
        </w:rPr>
        <w:tab/>
      </w:r>
      <w:r>
        <w:rPr>
          <w:noProof/>
        </w:rPr>
        <w:fldChar w:fldCharType="begin"/>
      </w:r>
      <w:r>
        <w:rPr>
          <w:noProof/>
        </w:rPr>
        <w:instrText xml:space="preserve"> PAGEREF _Toc217380017 \h </w:instrText>
      </w:r>
      <w:r>
        <w:rPr>
          <w:noProof/>
        </w:rPr>
      </w:r>
      <w:r>
        <w:rPr>
          <w:noProof/>
        </w:rPr>
        <w:fldChar w:fldCharType="separate"/>
      </w:r>
      <w:r w:rsidR="00381EEC">
        <w:rPr>
          <w:noProof/>
        </w:rPr>
        <w:t>39</w:t>
      </w:r>
      <w:r>
        <w:rPr>
          <w:noProof/>
        </w:rPr>
        <w:fldChar w:fldCharType="end"/>
      </w:r>
    </w:p>
    <w:p w14:paraId="0504ABF4" w14:textId="5D8DE0F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_Toc217380018 \h </w:instrText>
      </w:r>
      <w:r>
        <w:rPr>
          <w:noProof/>
        </w:rPr>
      </w:r>
      <w:r>
        <w:rPr>
          <w:noProof/>
        </w:rPr>
        <w:fldChar w:fldCharType="separate"/>
      </w:r>
      <w:r w:rsidR="00381EEC">
        <w:rPr>
          <w:noProof/>
        </w:rPr>
        <w:t>40</w:t>
      </w:r>
      <w:r>
        <w:rPr>
          <w:noProof/>
        </w:rPr>
        <w:fldChar w:fldCharType="end"/>
      </w:r>
    </w:p>
    <w:p w14:paraId="1F455016" w14:textId="3CE5CA3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_Toc217380019 \h </w:instrText>
      </w:r>
      <w:r>
        <w:rPr>
          <w:noProof/>
        </w:rPr>
      </w:r>
      <w:r>
        <w:rPr>
          <w:noProof/>
        </w:rPr>
        <w:fldChar w:fldCharType="separate"/>
      </w:r>
      <w:r w:rsidR="00381EEC">
        <w:rPr>
          <w:noProof/>
        </w:rPr>
        <w:t>40</w:t>
      </w:r>
      <w:r>
        <w:rPr>
          <w:noProof/>
        </w:rPr>
        <w:fldChar w:fldCharType="end"/>
      </w:r>
    </w:p>
    <w:p w14:paraId="411E286B" w14:textId="5E57DF3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_Toc217380020 \h </w:instrText>
      </w:r>
      <w:r>
        <w:rPr>
          <w:noProof/>
        </w:rPr>
      </w:r>
      <w:r>
        <w:rPr>
          <w:noProof/>
        </w:rPr>
        <w:fldChar w:fldCharType="separate"/>
      </w:r>
      <w:r w:rsidR="00381EEC">
        <w:rPr>
          <w:noProof/>
        </w:rPr>
        <w:t>40</w:t>
      </w:r>
      <w:r>
        <w:rPr>
          <w:noProof/>
        </w:rPr>
        <w:fldChar w:fldCharType="end"/>
      </w:r>
    </w:p>
    <w:p w14:paraId="3D017533" w14:textId="48FCD43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_Toc217380021 \h </w:instrText>
      </w:r>
      <w:r>
        <w:rPr>
          <w:noProof/>
        </w:rPr>
      </w:r>
      <w:r>
        <w:rPr>
          <w:noProof/>
        </w:rPr>
        <w:fldChar w:fldCharType="separate"/>
      </w:r>
      <w:r w:rsidR="00381EEC">
        <w:rPr>
          <w:noProof/>
        </w:rPr>
        <w:t>40</w:t>
      </w:r>
      <w:r>
        <w:rPr>
          <w:noProof/>
        </w:rPr>
        <w:fldChar w:fldCharType="end"/>
      </w:r>
    </w:p>
    <w:p w14:paraId="7BFA07AE" w14:textId="4734D5F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_Toc217380022 \h </w:instrText>
      </w:r>
      <w:r>
        <w:rPr>
          <w:noProof/>
        </w:rPr>
      </w:r>
      <w:r>
        <w:rPr>
          <w:noProof/>
        </w:rPr>
        <w:fldChar w:fldCharType="separate"/>
      </w:r>
      <w:r w:rsidR="00381EEC">
        <w:rPr>
          <w:noProof/>
        </w:rPr>
        <w:t>41</w:t>
      </w:r>
      <w:r>
        <w:rPr>
          <w:noProof/>
        </w:rPr>
        <w:fldChar w:fldCharType="end"/>
      </w:r>
    </w:p>
    <w:p w14:paraId="42059C77" w14:textId="0F86487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_Toc217380023 \h </w:instrText>
      </w:r>
      <w:r>
        <w:rPr>
          <w:noProof/>
        </w:rPr>
      </w:r>
      <w:r>
        <w:rPr>
          <w:noProof/>
        </w:rPr>
        <w:fldChar w:fldCharType="separate"/>
      </w:r>
      <w:r w:rsidR="00381EEC">
        <w:rPr>
          <w:noProof/>
        </w:rPr>
        <w:t>41</w:t>
      </w:r>
      <w:r>
        <w:rPr>
          <w:noProof/>
        </w:rPr>
        <w:fldChar w:fldCharType="end"/>
      </w:r>
    </w:p>
    <w:p w14:paraId="6C505D9D" w14:textId="1B700D5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_Toc217380024 \h </w:instrText>
      </w:r>
      <w:r>
        <w:rPr>
          <w:noProof/>
        </w:rPr>
      </w:r>
      <w:r>
        <w:rPr>
          <w:noProof/>
        </w:rPr>
        <w:fldChar w:fldCharType="separate"/>
      </w:r>
      <w:r w:rsidR="00381EEC">
        <w:rPr>
          <w:noProof/>
        </w:rPr>
        <w:t>41</w:t>
      </w:r>
      <w:r>
        <w:rPr>
          <w:noProof/>
        </w:rPr>
        <w:fldChar w:fldCharType="end"/>
      </w:r>
    </w:p>
    <w:p w14:paraId="62244ED0" w14:textId="363CE3A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_Toc217380025 \h </w:instrText>
      </w:r>
      <w:r>
        <w:rPr>
          <w:noProof/>
        </w:rPr>
      </w:r>
      <w:r>
        <w:rPr>
          <w:noProof/>
        </w:rPr>
        <w:fldChar w:fldCharType="separate"/>
      </w:r>
      <w:r w:rsidR="00381EEC">
        <w:rPr>
          <w:noProof/>
        </w:rPr>
        <w:t>41</w:t>
      </w:r>
      <w:r>
        <w:rPr>
          <w:noProof/>
        </w:rPr>
        <w:fldChar w:fldCharType="end"/>
      </w:r>
    </w:p>
    <w:p w14:paraId="25F0684B" w14:textId="1AC5172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_Toc217380026 \h </w:instrText>
      </w:r>
      <w:r>
        <w:rPr>
          <w:noProof/>
        </w:rPr>
      </w:r>
      <w:r>
        <w:rPr>
          <w:noProof/>
        </w:rPr>
        <w:fldChar w:fldCharType="separate"/>
      </w:r>
      <w:r w:rsidR="00381EEC">
        <w:rPr>
          <w:noProof/>
        </w:rPr>
        <w:t>41</w:t>
      </w:r>
      <w:r>
        <w:rPr>
          <w:noProof/>
        </w:rPr>
        <w:fldChar w:fldCharType="end"/>
      </w:r>
    </w:p>
    <w:p w14:paraId="12DDB9D9" w14:textId="4BC0512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_Toc217380027 \h </w:instrText>
      </w:r>
      <w:r>
        <w:rPr>
          <w:noProof/>
        </w:rPr>
      </w:r>
      <w:r>
        <w:rPr>
          <w:noProof/>
        </w:rPr>
        <w:fldChar w:fldCharType="separate"/>
      </w:r>
      <w:r w:rsidR="00381EEC">
        <w:rPr>
          <w:noProof/>
        </w:rPr>
        <w:t>42</w:t>
      </w:r>
      <w:r>
        <w:rPr>
          <w:noProof/>
        </w:rPr>
        <w:fldChar w:fldCharType="end"/>
      </w:r>
    </w:p>
    <w:p w14:paraId="5F2F80F0" w14:textId="0E3B00B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r>
      <w:r>
        <w:rPr>
          <w:noProof/>
        </w:rPr>
        <w:instrText xml:space="preserve"> PAGEREF _Toc217380028 \h </w:instrText>
      </w:r>
      <w:r>
        <w:rPr>
          <w:noProof/>
        </w:rPr>
      </w:r>
      <w:r>
        <w:rPr>
          <w:noProof/>
        </w:rPr>
        <w:fldChar w:fldCharType="separate"/>
      </w:r>
      <w:r w:rsidR="00381EEC">
        <w:rPr>
          <w:noProof/>
        </w:rPr>
        <w:t>42</w:t>
      </w:r>
      <w:r>
        <w:rPr>
          <w:noProof/>
        </w:rPr>
        <w:fldChar w:fldCharType="end"/>
      </w:r>
    </w:p>
    <w:p w14:paraId="3C725F7D" w14:textId="41996CD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r>
      <w:r>
        <w:rPr>
          <w:noProof/>
        </w:rPr>
        <w:instrText xml:space="preserve"> PAGEREF _Toc217380029 \h </w:instrText>
      </w:r>
      <w:r>
        <w:rPr>
          <w:noProof/>
        </w:rPr>
      </w:r>
      <w:r>
        <w:rPr>
          <w:noProof/>
        </w:rPr>
        <w:fldChar w:fldCharType="separate"/>
      </w:r>
      <w:r w:rsidR="00381EEC">
        <w:rPr>
          <w:noProof/>
        </w:rPr>
        <w:t>42</w:t>
      </w:r>
      <w:r>
        <w:rPr>
          <w:noProof/>
        </w:rPr>
        <w:fldChar w:fldCharType="end"/>
      </w:r>
    </w:p>
    <w:p w14:paraId="0AC61242" w14:textId="7836251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_Toc217380030 \h </w:instrText>
      </w:r>
      <w:r>
        <w:rPr>
          <w:noProof/>
        </w:rPr>
      </w:r>
      <w:r>
        <w:rPr>
          <w:noProof/>
        </w:rPr>
        <w:fldChar w:fldCharType="separate"/>
      </w:r>
      <w:r w:rsidR="00381EEC">
        <w:rPr>
          <w:noProof/>
        </w:rPr>
        <w:t>43</w:t>
      </w:r>
      <w:r>
        <w:rPr>
          <w:noProof/>
        </w:rPr>
        <w:fldChar w:fldCharType="end"/>
      </w:r>
    </w:p>
    <w:p w14:paraId="6BB72B44" w14:textId="0042256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_Toc217380031 \h </w:instrText>
      </w:r>
      <w:r>
        <w:rPr>
          <w:noProof/>
        </w:rPr>
      </w:r>
      <w:r>
        <w:rPr>
          <w:noProof/>
        </w:rPr>
        <w:fldChar w:fldCharType="separate"/>
      </w:r>
      <w:r w:rsidR="00381EEC">
        <w:rPr>
          <w:noProof/>
        </w:rPr>
        <w:t>43</w:t>
      </w:r>
      <w:r>
        <w:rPr>
          <w:noProof/>
        </w:rPr>
        <w:fldChar w:fldCharType="end"/>
      </w:r>
    </w:p>
    <w:p w14:paraId="6D03BFDE" w14:textId="2CC908D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_Toc217380032 \h </w:instrText>
      </w:r>
      <w:r>
        <w:rPr>
          <w:noProof/>
        </w:rPr>
      </w:r>
      <w:r>
        <w:rPr>
          <w:noProof/>
        </w:rPr>
        <w:fldChar w:fldCharType="separate"/>
      </w:r>
      <w:r w:rsidR="00381EEC">
        <w:rPr>
          <w:noProof/>
        </w:rPr>
        <w:t>43</w:t>
      </w:r>
      <w:r>
        <w:rPr>
          <w:noProof/>
        </w:rPr>
        <w:fldChar w:fldCharType="end"/>
      </w:r>
    </w:p>
    <w:p w14:paraId="43E4A4B4" w14:textId="364B325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r>
      <w:r>
        <w:rPr>
          <w:noProof/>
        </w:rPr>
        <w:instrText xml:space="preserve"> PAGEREF _Toc217380033 \h </w:instrText>
      </w:r>
      <w:r>
        <w:rPr>
          <w:noProof/>
        </w:rPr>
      </w:r>
      <w:r>
        <w:rPr>
          <w:noProof/>
        </w:rPr>
        <w:fldChar w:fldCharType="separate"/>
      </w:r>
      <w:r w:rsidR="00381EEC">
        <w:rPr>
          <w:noProof/>
        </w:rPr>
        <w:t>43</w:t>
      </w:r>
      <w:r>
        <w:rPr>
          <w:noProof/>
        </w:rPr>
        <w:fldChar w:fldCharType="end"/>
      </w:r>
    </w:p>
    <w:p w14:paraId="358F6D60" w14:textId="25861BF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r>
      <w:r>
        <w:rPr>
          <w:noProof/>
        </w:rPr>
        <w:instrText xml:space="preserve"> PAGEREF _Toc217380034 \h </w:instrText>
      </w:r>
      <w:r>
        <w:rPr>
          <w:noProof/>
        </w:rPr>
      </w:r>
      <w:r>
        <w:rPr>
          <w:noProof/>
        </w:rPr>
        <w:fldChar w:fldCharType="separate"/>
      </w:r>
      <w:r w:rsidR="00381EEC">
        <w:rPr>
          <w:noProof/>
        </w:rPr>
        <w:t>43</w:t>
      </w:r>
      <w:r>
        <w:rPr>
          <w:noProof/>
        </w:rPr>
        <w:fldChar w:fldCharType="end"/>
      </w:r>
    </w:p>
    <w:p w14:paraId="5A63C980" w14:textId="7386C19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 from 5GMS AF</w:t>
      </w:r>
      <w:r>
        <w:rPr>
          <w:noProof/>
        </w:rPr>
        <w:tab/>
      </w:r>
      <w:r>
        <w:rPr>
          <w:noProof/>
        </w:rPr>
        <w:fldChar w:fldCharType="begin"/>
      </w:r>
      <w:r>
        <w:rPr>
          <w:noProof/>
        </w:rPr>
        <w:instrText xml:space="preserve"> PAGEREF _Toc217380035 \h </w:instrText>
      </w:r>
      <w:r>
        <w:rPr>
          <w:noProof/>
        </w:rPr>
      </w:r>
      <w:r>
        <w:rPr>
          <w:noProof/>
        </w:rPr>
        <w:fldChar w:fldCharType="separate"/>
      </w:r>
      <w:r w:rsidR="00381EEC">
        <w:rPr>
          <w:noProof/>
        </w:rPr>
        <w:t>43</w:t>
      </w:r>
      <w:r>
        <w:rPr>
          <w:noProof/>
        </w:rPr>
        <w:fldChar w:fldCharType="end"/>
      </w:r>
    </w:p>
    <w:p w14:paraId="4136143C" w14:textId="1F4BC43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rFonts w:asciiTheme="minorHAnsi" w:eastAsiaTheme="minorEastAsia" w:hAnsiTheme="minorHAnsi" w:cstheme="minorBidi"/>
          <w:noProof/>
          <w:kern w:val="2"/>
          <w:sz w:val="24"/>
          <w:szCs w:val="24"/>
          <w:lang w:eastAsia="en-GB"/>
          <w14:ligatures w14:val="standardContextual"/>
        </w:rPr>
        <w:tab/>
      </w:r>
      <w:r>
        <w:rPr>
          <w:noProof/>
        </w:rPr>
        <w:t>Processing of 5GMS-specific parameters in 3GPP Service URL</w:t>
      </w:r>
      <w:r>
        <w:rPr>
          <w:noProof/>
        </w:rPr>
        <w:tab/>
      </w:r>
      <w:r>
        <w:rPr>
          <w:noProof/>
        </w:rPr>
        <w:fldChar w:fldCharType="begin"/>
      </w:r>
      <w:r>
        <w:rPr>
          <w:noProof/>
        </w:rPr>
        <w:instrText xml:space="preserve"> PAGEREF _Toc217380036 \h </w:instrText>
      </w:r>
      <w:r>
        <w:rPr>
          <w:noProof/>
        </w:rPr>
      </w:r>
      <w:r>
        <w:rPr>
          <w:noProof/>
        </w:rPr>
        <w:fldChar w:fldCharType="separate"/>
      </w:r>
      <w:r w:rsidR="00381EEC">
        <w:rPr>
          <w:noProof/>
        </w:rPr>
        <w:t>44</w:t>
      </w:r>
      <w:r>
        <w:rPr>
          <w:noProof/>
        </w:rPr>
        <w:fldChar w:fldCharType="end"/>
      </w:r>
    </w:p>
    <w:p w14:paraId="52B30861" w14:textId="23FF7458"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4.8.3.4</w:t>
      </w:r>
      <w:r>
        <w:rPr>
          <w:rFonts w:asciiTheme="minorHAnsi" w:eastAsiaTheme="minorEastAsia" w:hAnsiTheme="minorHAnsi" w:cstheme="minorBidi"/>
          <w:noProof/>
          <w:kern w:val="2"/>
          <w:sz w:val="24"/>
          <w:szCs w:val="24"/>
          <w:lang w:eastAsia="en-GB"/>
          <w14:ligatures w14:val="standardContextual"/>
        </w:rPr>
        <w:tab/>
      </w:r>
      <w:r>
        <w:rPr>
          <w:noProof/>
        </w:rPr>
        <w:t>Responding to the requesting application</w:t>
      </w:r>
      <w:r>
        <w:rPr>
          <w:noProof/>
        </w:rPr>
        <w:tab/>
      </w:r>
      <w:r>
        <w:rPr>
          <w:noProof/>
        </w:rPr>
        <w:fldChar w:fldCharType="begin"/>
      </w:r>
      <w:r>
        <w:rPr>
          <w:noProof/>
        </w:rPr>
        <w:instrText xml:space="preserve"> PAGEREF _Toc217380037 \h </w:instrText>
      </w:r>
      <w:r>
        <w:rPr>
          <w:noProof/>
        </w:rPr>
      </w:r>
      <w:r>
        <w:rPr>
          <w:noProof/>
        </w:rPr>
        <w:fldChar w:fldCharType="separate"/>
      </w:r>
      <w:r w:rsidR="00381EEC">
        <w:rPr>
          <w:noProof/>
        </w:rPr>
        <w:t>44</w:t>
      </w:r>
      <w:r>
        <w:rPr>
          <w:noProof/>
        </w:rPr>
        <w:fldChar w:fldCharType="end"/>
      </w:r>
    </w:p>
    <w:p w14:paraId="39554F20" w14:textId="3797E21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M7d/M11d (UE Media Player) interface</w:t>
      </w:r>
      <w:r>
        <w:rPr>
          <w:noProof/>
        </w:rPr>
        <w:tab/>
      </w:r>
      <w:r>
        <w:rPr>
          <w:noProof/>
        </w:rPr>
        <w:fldChar w:fldCharType="begin"/>
      </w:r>
      <w:r>
        <w:rPr>
          <w:noProof/>
        </w:rPr>
        <w:instrText xml:space="preserve"> PAGEREF _Toc217380038 \h </w:instrText>
      </w:r>
      <w:r>
        <w:rPr>
          <w:noProof/>
        </w:rPr>
      </w:r>
      <w:r>
        <w:rPr>
          <w:noProof/>
        </w:rPr>
        <w:fldChar w:fldCharType="separate"/>
      </w:r>
      <w:r w:rsidR="00381EEC">
        <w:rPr>
          <w:noProof/>
        </w:rPr>
        <w:t>45</w:t>
      </w:r>
      <w:r>
        <w:rPr>
          <w:noProof/>
        </w:rPr>
        <w:fldChar w:fldCharType="end"/>
      </w:r>
    </w:p>
    <w:p w14:paraId="18C948F5" w14:textId="5927AC0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_Toc217380039 \h </w:instrText>
      </w:r>
      <w:r>
        <w:rPr>
          <w:noProof/>
        </w:rPr>
      </w:r>
      <w:r>
        <w:rPr>
          <w:noProof/>
        </w:rPr>
        <w:fldChar w:fldCharType="separate"/>
      </w:r>
      <w:r w:rsidR="00381EEC">
        <w:rPr>
          <w:noProof/>
        </w:rPr>
        <w:t>45</w:t>
      </w:r>
      <w:r>
        <w:rPr>
          <w:noProof/>
        </w:rPr>
        <w:fldChar w:fldCharType="end"/>
      </w:r>
    </w:p>
    <w:p w14:paraId="7D0099AB" w14:textId="433C87D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4.9.1A</w:t>
      </w:r>
      <w:r>
        <w:rPr>
          <w:rFonts w:asciiTheme="minorHAnsi" w:eastAsiaTheme="minorEastAsia" w:hAnsiTheme="minorHAnsi" w:cstheme="minorBidi"/>
          <w:noProof/>
          <w:kern w:val="2"/>
          <w:sz w:val="24"/>
          <w:szCs w:val="24"/>
          <w:lang w:eastAsia="en-GB"/>
          <w14:ligatures w14:val="standardContextual"/>
        </w:rPr>
        <w:tab/>
      </w:r>
      <w:r>
        <w:rPr>
          <w:noProof/>
        </w:rPr>
        <w:t>Procedures for configuring downlink content delivery</w:t>
      </w:r>
      <w:r>
        <w:rPr>
          <w:noProof/>
        </w:rPr>
        <w:tab/>
      </w:r>
      <w:r>
        <w:rPr>
          <w:noProof/>
        </w:rPr>
        <w:fldChar w:fldCharType="begin"/>
      </w:r>
      <w:r>
        <w:rPr>
          <w:noProof/>
        </w:rPr>
        <w:instrText xml:space="preserve"> PAGEREF _Toc217380040 \h </w:instrText>
      </w:r>
      <w:r>
        <w:rPr>
          <w:noProof/>
        </w:rPr>
      </w:r>
      <w:r>
        <w:rPr>
          <w:noProof/>
        </w:rPr>
        <w:fldChar w:fldCharType="separate"/>
      </w:r>
      <w:r w:rsidR="00381EEC">
        <w:rPr>
          <w:noProof/>
        </w:rPr>
        <w:t>45</w:t>
      </w:r>
      <w:r>
        <w:rPr>
          <w:noProof/>
        </w:rPr>
        <w:fldChar w:fldCharType="end"/>
      </w:r>
    </w:p>
    <w:p w14:paraId="1B143DF1" w14:textId="547F923A"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_Toc217380041 \h </w:instrText>
      </w:r>
      <w:r>
        <w:rPr>
          <w:noProof/>
        </w:rPr>
      </w:r>
      <w:r>
        <w:rPr>
          <w:noProof/>
        </w:rPr>
        <w:fldChar w:fldCharType="separate"/>
      </w:r>
      <w:r w:rsidR="00381EEC">
        <w:rPr>
          <w:noProof/>
        </w:rPr>
        <w:t>45</w:t>
      </w:r>
      <w:r>
        <w:rPr>
          <w:noProof/>
        </w:rPr>
        <w:fldChar w:fldCharType="end"/>
      </w:r>
    </w:p>
    <w:p w14:paraId="72991419" w14:textId="1C9FFBB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Dynamic Policy procedures</w:t>
      </w:r>
      <w:r>
        <w:rPr>
          <w:noProof/>
        </w:rPr>
        <w:tab/>
      </w:r>
      <w:r>
        <w:rPr>
          <w:noProof/>
        </w:rPr>
        <w:fldChar w:fldCharType="begin"/>
      </w:r>
      <w:r>
        <w:rPr>
          <w:noProof/>
        </w:rPr>
        <w:instrText xml:space="preserve"> PAGEREF _Toc217380042 \h </w:instrText>
      </w:r>
      <w:r>
        <w:rPr>
          <w:noProof/>
        </w:rPr>
      </w:r>
      <w:r>
        <w:rPr>
          <w:noProof/>
        </w:rPr>
        <w:fldChar w:fldCharType="separate"/>
      </w:r>
      <w:r w:rsidR="00381EEC">
        <w:rPr>
          <w:noProof/>
        </w:rPr>
        <w:t>46</w:t>
      </w:r>
      <w:r>
        <w:rPr>
          <w:noProof/>
        </w:rPr>
        <w:fldChar w:fldCharType="end"/>
      </w:r>
    </w:p>
    <w:p w14:paraId="75A50335" w14:textId="516AD58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r>
      <w:r>
        <w:rPr>
          <w:noProof/>
        </w:rPr>
        <w:instrText xml:space="preserve"> PAGEREF _Toc217380043 \h </w:instrText>
      </w:r>
      <w:r>
        <w:rPr>
          <w:noProof/>
        </w:rPr>
      </w:r>
      <w:r>
        <w:rPr>
          <w:noProof/>
        </w:rPr>
        <w:fldChar w:fldCharType="separate"/>
      </w:r>
      <w:r w:rsidR="00381EEC">
        <w:rPr>
          <w:noProof/>
        </w:rPr>
        <w:t>46</w:t>
      </w:r>
      <w:r>
        <w:rPr>
          <w:noProof/>
        </w:rPr>
        <w:fldChar w:fldCharType="end"/>
      </w:r>
    </w:p>
    <w:p w14:paraId="5678F978" w14:textId="1FCFE33D"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4.10A</w:t>
      </w:r>
      <w:r>
        <w:rPr>
          <w:rFonts w:asciiTheme="minorHAnsi" w:eastAsiaTheme="minorEastAsia" w:hAnsiTheme="minorHAnsi" w:cstheme="minorBidi"/>
          <w:noProof/>
          <w:kern w:val="2"/>
          <w:sz w:val="24"/>
          <w:szCs w:val="24"/>
          <w:lang w:eastAsia="en-GB"/>
          <w14:ligatures w14:val="standardContextual"/>
        </w:rPr>
        <w:tab/>
      </w:r>
      <w:r>
        <w:rPr>
          <w:noProof/>
        </w:rPr>
        <w:t>Procedures of the M10d interface</w:t>
      </w:r>
      <w:r>
        <w:rPr>
          <w:noProof/>
        </w:rPr>
        <w:tab/>
      </w:r>
      <w:r>
        <w:rPr>
          <w:noProof/>
        </w:rPr>
        <w:fldChar w:fldCharType="begin"/>
      </w:r>
      <w:r>
        <w:rPr>
          <w:noProof/>
        </w:rPr>
        <w:instrText xml:space="preserve"> PAGEREF _Toc217380044 \h </w:instrText>
      </w:r>
      <w:r>
        <w:rPr>
          <w:noProof/>
        </w:rPr>
      </w:r>
      <w:r>
        <w:rPr>
          <w:noProof/>
        </w:rPr>
        <w:fldChar w:fldCharType="separate"/>
      </w:r>
      <w:r w:rsidR="00381EEC">
        <w:rPr>
          <w:noProof/>
        </w:rPr>
        <w:t>46</w:t>
      </w:r>
      <w:r>
        <w:rPr>
          <w:noProof/>
        </w:rPr>
        <w:fldChar w:fldCharType="end"/>
      </w:r>
    </w:p>
    <w:p w14:paraId="7A075C1D" w14:textId="01D174C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4.10B</w:t>
      </w:r>
      <w:r>
        <w:rPr>
          <w:rFonts w:asciiTheme="minorHAnsi" w:eastAsiaTheme="minorEastAsia" w:hAnsiTheme="minorHAnsi" w:cstheme="minorBidi"/>
          <w:noProof/>
          <w:kern w:val="2"/>
          <w:sz w:val="24"/>
          <w:szCs w:val="24"/>
          <w:lang w:eastAsia="en-GB"/>
          <w14:ligatures w14:val="standardContextual"/>
        </w:rPr>
        <w:tab/>
      </w:r>
      <w:r>
        <w:rPr>
          <w:noProof/>
        </w:rPr>
        <w:t>Procedures of the M13d interface</w:t>
      </w:r>
      <w:r>
        <w:rPr>
          <w:noProof/>
        </w:rPr>
        <w:tab/>
      </w:r>
      <w:r>
        <w:rPr>
          <w:noProof/>
        </w:rPr>
        <w:fldChar w:fldCharType="begin"/>
      </w:r>
      <w:r>
        <w:rPr>
          <w:noProof/>
        </w:rPr>
        <w:instrText xml:space="preserve"> PAGEREF _Toc217380045 \h </w:instrText>
      </w:r>
      <w:r>
        <w:rPr>
          <w:noProof/>
        </w:rPr>
      </w:r>
      <w:r>
        <w:rPr>
          <w:noProof/>
        </w:rPr>
        <w:fldChar w:fldCharType="separate"/>
      </w:r>
      <w:r w:rsidR="00381EEC">
        <w:rPr>
          <w:noProof/>
        </w:rPr>
        <w:t>46</w:t>
      </w:r>
      <w:r>
        <w:rPr>
          <w:noProof/>
        </w:rPr>
        <w:fldChar w:fldCharType="end"/>
      </w:r>
    </w:p>
    <w:p w14:paraId="0765B77B" w14:textId="4DC46CFD"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_Toc217380046 \h </w:instrText>
      </w:r>
      <w:r>
        <w:rPr>
          <w:noProof/>
        </w:rPr>
      </w:r>
      <w:r>
        <w:rPr>
          <w:noProof/>
        </w:rPr>
        <w:fldChar w:fldCharType="separate"/>
      </w:r>
      <w:r w:rsidR="00381EEC">
        <w:rPr>
          <w:noProof/>
        </w:rPr>
        <w:t>46</w:t>
      </w:r>
      <w:r>
        <w:rPr>
          <w:noProof/>
        </w:rPr>
        <w:fldChar w:fldCharType="end"/>
      </w:r>
    </w:p>
    <w:p w14:paraId="643C8F5F" w14:textId="2D50311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_Toc217380047 \h </w:instrText>
      </w:r>
      <w:r>
        <w:rPr>
          <w:noProof/>
        </w:rPr>
      </w:r>
      <w:r>
        <w:rPr>
          <w:noProof/>
        </w:rPr>
        <w:fldChar w:fldCharType="separate"/>
      </w:r>
      <w:r w:rsidR="00381EEC">
        <w:rPr>
          <w:noProof/>
        </w:rPr>
        <w:t>46</w:t>
      </w:r>
      <w:r>
        <w:rPr>
          <w:noProof/>
        </w:rPr>
        <w:fldChar w:fldCharType="end"/>
      </w:r>
    </w:p>
    <w:p w14:paraId="0255175E" w14:textId="509FC8F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_Toc217380048 \h </w:instrText>
      </w:r>
      <w:r>
        <w:rPr>
          <w:noProof/>
        </w:rPr>
      </w:r>
      <w:r>
        <w:rPr>
          <w:noProof/>
        </w:rPr>
        <w:fldChar w:fldCharType="separate"/>
      </w:r>
      <w:r w:rsidR="00381EEC">
        <w:rPr>
          <w:noProof/>
        </w:rPr>
        <w:t>47</w:t>
      </w:r>
      <w:r>
        <w:rPr>
          <w:noProof/>
        </w:rPr>
        <w:fldChar w:fldCharType="end"/>
      </w:r>
    </w:p>
    <w:p w14:paraId="156E1B30" w14:textId="484D8B0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r>
      <w:r>
        <w:rPr>
          <w:noProof/>
        </w:rPr>
        <w:instrText xml:space="preserve"> PAGEREF _Toc217380049 \h </w:instrText>
      </w:r>
      <w:r>
        <w:rPr>
          <w:noProof/>
        </w:rPr>
      </w:r>
      <w:r>
        <w:rPr>
          <w:noProof/>
        </w:rPr>
        <w:fldChar w:fldCharType="separate"/>
      </w:r>
      <w:r w:rsidR="00381EEC">
        <w:rPr>
          <w:noProof/>
        </w:rPr>
        <w:t>47</w:t>
      </w:r>
      <w:r>
        <w:rPr>
          <w:noProof/>
        </w:rPr>
        <w:fldChar w:fldCharType="end"/>
      </w:r>
    </w:p>
    <w:p w14:paraId="3C15B018" w14:textId="2B930A9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r>
      <w:r>
        <w:rPr>
          <w:noProof/>
        </w:rPr>
        <w:instrText xml:space="preserve"> PAGEREF _Toc217380050 \h </w:instrText>
      </w:r>
      <w:r>
        <w:rPr>
          <w:noProof/>
        </w:rPr>
      </w:r>
      <w:r>
        <w:rPr>
          <w:noProof/>
        </w:rPr>
        <w:fldChar w:fldCharType="separate"/>
      </w:r>
      <w:r w:rsidR="00381EEC">
        <w:rPr>
          <w:noProof/>
        </w:rPr>
        <w:t>48</w:t>
      </w:r>
      <w:r>
        <w:rPr>
          <w:noProof/>
        </w:rPr>
        <w:fldChar w:fldCharType="end"/>
      </w:r>
    </w:p>
    <w:p w14:paraId="27116748" w14:textId="2147B7A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_Toc217380051 \h </w:instrText>
      </w:r>
      <w:r>
        <w:rPr>
          <w:noProof/>
        </w:rPr>
      </w:r>
      <w:r>
        <w:rPr>
          <w:noProof/>
        </w:rPr>
        <w:fldChar w:fldCharType="separate"/>
      </w:r>
      <w:r w:rsidR="00381EEC">
        <w:rPr>
          <w:noProof/>
        </w:rPr>
        <w:t>48</w:t>
      </w:r>
      <w:r>
        <w:rPr>
          <w:noProof/>
        </w:rPr>
        <w:fldChar w:fldCharType="end"/>
      </w:r>
    </w:p>
    <w:p w14:paraId="61B3F179" w14:textId="37F8E8F2"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r>
      <w:r>
        <w:rPr>
          <w:noProof/>
        </w:rPr>
        <w:instrText xml:space="preserve"> PAGEREF _Toc217380052 \h </w:instrText>
      </w:r>
      <w:r>
        <w:rPr>
          <w:noProof/>
        </w:rPr>
      </w:r>
      <w:r>
        <w:rPr>
          <w:noProof/>
        </w:rPr>
        <w:fldChar w:fldCharType="separate"/>
      </w:r>
      <w:r w:rsidR="00381EEC">
        <w:rPr>
          <w:noProof/>
        </w:rPr>
        <w:t>48</w:t>
      </w:r>
      <w:r>
        <w:rPr>
          <w:noProof/>
        </w:rPr>
        <w:fldChar w:fldCharType="end"/>
      </w:r>
    </w:p>
    <w:p w14:paraId="4F439143" w14:textId="1217050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r>
      <w:r>
        <w:rPr>
          <w:noProof/>
        </w:rPr>
        <w:instrText xml:space="preserve"> PAGEREF _Toc217380053 \h </w:instrText>
      </w:r>
      <w:r>
        <w:rPr>
          <w:noProof/>
        </w:rPr>
      </w:r>
      <w:r>
        <w:rPr>
          <w:noProof/>
        </w:rPr>
        <w:fldChar w:fldCharType="separate"/>
      </w:r>
      <w:r w:rsidR="00381EEC">
        <w:rPr>
          <w:noProof/>
        </w:rPr>
        <w:t>48</w:t>
      </w:r>
      <w:r>
        <w:rPr>
          <w:noProof/>
        </w:rPr>
        <w:fldChar w:fldCharType="end"/>
      </w:r>
    </w:p>
    <w:p w14:paraId="6E289D2A" w14:textId="6FBC1D7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_Toc217380054 \h </w:instrText>
      </w:r>
      <w:r>
        <w:rPr>
          <w:noProof/>
        </w:rPr>
      </w:r>
      <w:r>
        <w:rPr>
          <w:noProof/>
        </w:rPr>
        <w:fldChar w:fldCharType="separate"/>
      </w:r>
      <w:r w:rsidR="00381EEC">
        <w:rPr>
          <w:noProof/>
        </w:rPr>
        <w:t>49</w:t>
      </w:r>
      <w:r>
        <w:rPr>
          <w:noProof/>
        </w:rPr>
        <w:fldChar w:fldCharType="end"/>
      </w:r>
    </w:p>
    <w:p w14:paraId="27224EB1" w14:textId="6CF5F0D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_Toc217380055 \h </w:instrText>
      </w:r>
      <w:r>
        <w:rPr>
          <w:noProof/>
        </w:rPr>
      </w:r>
      <w:r>
        <w:rPr>
          <w:noProof/>
        </w:rPr>
        <w:fldChar w:fldCharType="separate"/>
      </w:r>
      <w:r w:rsidR="00381EEC">
        <w:rPr>
          <w:noProof/>
        </w:rPr>
        <w:t>49</w:t>
      </w:r>
      <w:r>
        <w:rPr>
          <w:noProof/>
        </w:rPr>
        <w:fldChar w:fldCharType="end"/>
      </w:r>
    </w:p>
    <w:p w14:paraId="6A31AEA5" w14:textId="65AE508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_Toc217380056 \h </w:instrText>
      </w:r>
      <w:r>
        <w:rPr>
          <w:noProof/>
        </w:rPr>
      </w:r>
      <w:r>
        <w:rPr>
          <w:noProof/>
        </w:rPr>
        <w:fldChar w:fldCharType="separate"/>
      </w:r>
      <w:r w:rsidR="00381EEC">
        <w:rPr>
          <w:noProof/>
        </w:rPr>
        <w:t>49</w:t>
      </w:r>
      <w:r>
        <w:rPr>
          <w:noProof/>
        </w:rPr>
        <w:fldChar w:fldCharType="end"/>
      </w:r>
    </w:p>
    <w:p w14:paraId="0F05E1B0" w14:textId="749EE54A"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_Toc217380057 \h </w:instrText>
      </w:r>
      <w:r>
        <w:rPr>
          <w:noProof/>
        </w:rPr>
      </w:r>
      <w:r>
        <w:rPr>
          <w:noProof/>
        </w:rPr>
        <w:fldChar w:fldCharType="separate"/>
      </w:r>
      <w:r w:rsidR="00381EEC">
        <w:rPr>
          <w:noProof/>
        </w:rPr>
        <w:t>49</w:t>
      </w:r>
      <w:r>
        <w:rPr>
          <w:noProof/>
        </w:rPr>
        <w:fldChar w:fldCharType="end"/>
      </w:r>
    </w:p>
    <w:p w14:paraId="6FAFC612" w14:textId="4249778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_Toc217380058 \h </w:instrText>
      </w:r>
      <w:r>
        <w:rPr>
          <w:noProof/>
        </w:rPr>
      </w:r>
      <w:r>
        <w:rPr>
          <w:noProof/>
        </w:rPr>
        <w:fldChar w:fldCharType="separate"/>
      </w:r>
      <w:r w:rsidR="00381EEC">
        <w:rPr>
          <w:noProof/>
        </w:rPr>
        <w:t>49</w:t>
      </w:r>
      <w:r>
        <w:rPr>
          <w:noProof/>
        </w:rPr>
        <w:fldChar w:fldCharType="end"/>
      </w:r>
    </w:p>
    <w:p w14:paraId="454E9607" w14:textId="5BBDB43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_Toc217380059 \h </w:instrText>
      </w:r>
      <w:r>
        <w:rPr>
          <w:noProof/>
        </w:rPr>
      </w:r>
      <w:r>
        <w:rPr>
          <w:noProof/>
        </w:rPr>
        <w:fldChar w:fldCharType="separate"/>
      </w:r>
      <w:r w:rsidR="00381EEC">
        <w:rPr>
          <w:noProof/>
        </w:rPr>
        <w:t>49</w:t>
      </w:r>
      <w:r>
        <w:rPr>
          <w:noProof/>
        </w:rPr>
        <w:fldChar w:fldCharType="end"/>
      </w:r>
    </w:p>
    <w:p w14:paraId="72DE5D30" w14:textId="03B7707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r>
      <w:r>
        <w:rPr>
          <w:noProof/>
        </w:rPr>
        <w:instrText xml:space="preserve"> PAGEREF _Toc217380060 \h </w:instrText>
      </w:r>
      <w:r>
        <w:rPr>
          <w:noProof/>
        </w:rPr>
      </w:r>
      <w:r>
        <w:rPr>
          <w:noProof/>
        </w:rPr>
        <w:fldChar w:fldCharType="separate"/>
      </w:r>
      <w:r w:rsidR="00381EEC">
        <w:rPr>
          <w:noProof/>
        </w:rPr>
        <w:t>50</w:t>
      </w:r>
      <w:r>
        <w:rPr>
          <w:noProof/>
        </w:rPr>
        <w:fldChar w:fldCharType="end"/>
      </w:r>
    </w:p>
    <w:p w14:paraId="57A9E1B0" w14:textId="5500EEE8"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_Toc217380061 \h </w:instrText>
      </w:r>
      <w:r>
        <w:rPr>
          <w:noProof/>
        </w:rPr>
      </w:r>
      <w:r>
        <w:rPr>
          <w:noProof/>
        </w:rPr>
        <w:fldChar w:fldCharType="separate"/>
      </w:r>
      <w:r w:rsidR="00381EEC">
        <w:rPr>
          <w:noProof/>
        </w:rPr>
        <w:t>51</w:t>
      </w:r>
      <w:r>
        <w:rPr>
          <w:noProof/>
        </w:rPr>
        <w:fldChar w:fldCharType="end"/>
      </w:r>
    </w:p>
    <w:p w14:paraId="2B440278" w14:textId="0C62598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_Toc217380062 \h </w:instrText>
      </w:r>
      <w:r>
        <w:rPr>
          <w:noProof/>
        </w:rPr>
      </w:r>
      <w:r>
        <w:rPr>
          <w:noProof/>
        </w:rPr>
        <w:fldChar w:fldCharType="separate"/>
      </w:r>
      <w:r w:rsidR="00381EEC">
        <w:rPr>
          <w:noProof/>
        </w:rPr>
        <w:t>51</w:t>
      </w:r>
      <w:r>
        <w:rPr>
          <w:noProof/>
        </w:rPr>
        <w:fldChar w:fldCharType="end"/>
      </w:r>
    </w:p>
    <w:p w14:paraId="6B1F6DCA" w14:textId="02FC4A71"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_Toc217380063 \h </w:instrText>
      </w:r>
      <w:r>
        <w:rPr>
          <w:noProof/>
        </w:rPr>
      </w:r>
      <w:r>
        <w:rPr>
          <w:noProof/>
        </w:rPr>
        <w:fldChar w:fldCharType="separate"/>
      </w:r>
      <w:r w:rsidR="00381EEC">
        <w:rPr>
          <w:noProof/>
        </w:rPr>
        <w:t>53</w:t>
      </w:r>
      <w:r>
        <w:rPr>
          <w:noProof/>
        </w:rPr>
        <w:fldChar w:fldCharType="end"/>
      </w:r>
    </w:p>
    <w:p w14:paraId="2FC3C111" w14:textId="297E39A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 of the M1u (5GMSu Provisioning) interface</w:t>
      </w:r>
      <w:r>
        <w:rPr>
          <w:noProof/>
        </w:rPr>
        <w:tab/>
      </w:r>
      <w:r>
        <w:rPr>
          <w:noProof/>
        </w:rPr>
        <w:fldChar w:fldCharType="begin"/>
      </w:r>
      <w:r>
        <w:rPr>
          <w:noProof/>
        </w:rPr>
        <w:instrText xml:space="preserve"> PAGEREF _Toc217380064 \h </w:instrText>
      </w:r>
      <w:r>
        <w:rPr>
          <w:noProof/>
        </w:rPr>
      </w:r>
      <w:r>
        <w:rPr>
          <w:noProof/>
        </w:rPr>
        <w:fldChar w:fldCharType="separate"/>
      </w:r>
      <w:r w:rsidR="00381EEC">
        <w:rPr>
          <w:noProof/>
        </w:rPr>
        <w:t>54</w:t>
      </w:r>
      <w:r>
        <w:rPr>
          <w:noProof/>
        </w:rPr>
        <w:fldChar w:fldCharType="end"/>
      </w:r>
    </w:p>
    <w:p w14:paraId="03D26533" w14:textId="06A84B67"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of the M2u (5GMSu content egest) interface</w:t>
      </w:r>
      <w:r>
        <w:rPr>
          <w:noProof/>
        </w:rPr>
        <w:tab/>
      </w:r>
      <w:r>
        <w:rPr>
          <w:noProof/>
        </w:rPr>
        <w:fldChar w:fldCharType="begin"/>
      </w:r>
      <w:r>
        <w:rPr>
          <w:noProof/>
        </w:rPr>
        <w:instrText xml:space="preserve"> PAGEREF _Toc217380065 \h </w:instrText>
      </w:r>
      <w:r>
        <w:rPr>
          <w:noProof/>
        </w:rPr>
      </w:r>
      <w:r>
        <w:rPr>
          <w:noProof/>
        </w:rPr>
        <w:fldChar w:fldCharType="separate"/>
      </w:r>
      <w:r w:rsidR="00381EEC">
        <w:rPr>
          <w:noProof/>
        </w:rPr>
        <w:t>54</w:t>
      </w:r>
      <w:r>
        <w:rPr>
          <w:noProof/>
        </w:rPr>
        <w:fldChar w:fldCharType="end"/>
      </w:r>
    </w:p>
    <w:p w14:paraId="3980F599" w14:textId="1217874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Procedures of the M3u interface</w:t>
      </w:r>
      <w:r>
        <w:rPr>
          <w:noProof/>
        </w:rPr>
        <w:tab/>
      </w:r>
      <w:r>
        <w:rPr>
          <w:noProof/>
        </w:rPr>
        <w:fldChar w:fldCharType="begin"/>
      </w:r>
      <w:r>
        <w:rPr>
          <w:noProof/>
        </w:rPr>
        <w:instrText xml:space="preserve"> PAGEREF _Toc217380066 \h </w:instrText>
      </w:r>
      <w:r>
        <w:rPr>
          <w:noProof/>
        </w:rPr>
      </w:r>
      <w:r>
        <w:rPr>
          <w:noProof/>
        </w:rPr>
        <w:fldChar w:fldCharType="separate"/>
      </w:r>
      <w:r w:rsidR="00381EEC">
        <w:rPr>
          <w:noProof/>
        </w:rPr>
        <w:t>54</w:t>
      </w:r>
      <w:r>
        <w:rPr>
          <w:noProof/>
        </w:rPr>
        <w:fldChar w:fldCharType="end"/>
      </w:r>
    </w:p>
    <w:p w14:paraId="235ABE88" w14:textId="4FF19F1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Procedures of the M4u (Media Streaming) interface</w:t>
      </w:r>
      <w:r>
        <w:rPr>
          <w:noProof/>
        </w:rPr>
        <w:tab/>
      </w:r>
      <w:r>
        <w:rPr>
          <w:noProof/>
        </w:rPr>
        <w:fldChar w:fldCharType="begin"/>
      </w:r>
      <w:r>
        <w:rPr>
          <w:noProof/>
        </w:rPr>
        <w:instrText xml:space="preserve"> PAGEREF _Toc217380067 \h </w:instrText>
      </w:r>
      <w:r>
        <w:rPr>
          <w:noProof/>
        </w:rPr>
      </w:r>
      <w:r>
        <w:rPr>
          <w:noProof/>
        </w:rPr>
        <w:fldChar w:fldCharType="separate"/>
      </w:r>
      <w:r w:rsidR="00381EEC">
        <w:rPr>
          <w:noProof/>
        </w:rPr>
        <w:t>54</w:t>
      </w:r>
      <w:r>
        <w:rPr>
          <w:noProof/>
        </w:rPr>
        <w:fldChar w:fldCharType="end"/>
      </w:r>
    </w:p>
    <w:p w14:paraId="6B4C39FA" w14:textId="322BE87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_Toc217380068 \h </w:instrText>
      </w:r>
      <w:r>
        <w:rPr>
          <w:noProof/>
        </w:rPr>
      </w:r>
      <w:r>
        <w:rPr>
          <w:noProof/>
        </w:rPr>
        <w:fldChar w:fldCharType="separate"/>
      </w:r>
      <w:r w:rsidR="00381EEC">
        <w:rPr>
          <w:noProof/>
        </w:rPr>
        <w:t>54</w:t>
      </w:r>
      <w:r>
        <w:rPr>
          <w:noProof/>
        </w:rPr>
        <w:fldChar w:fldCharType="end"/>
      </w:r>
    </w:p>
    <w:p w14:paraId="66590C1A" w14:textId="09D98FA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_Toc217380069 \h </w:instrText>
      </w:r>
      <w:r>
        <w:rPr>
          <w:noProof/>
        </w:rPr>
      </w:r>
      <w:r>
        <w:rPr>
          <w:noProof/>
        </w:rPr>
        <w:fldChar w:fldCharType="separate"/>
      </w:r>
      <w:r w:rsidR="00381EEC">
        <w:rPr>
          <w:noProof/>
        </w:rPr>
        <w:t>54</w:t>
      </w:r>
      <w:r>
        <w:rPr>
          <w:noProof/>
        </w:rPr>
        <w:fldChar w:fldCharType="end"/>
      </w:r>
    </w:p>
    <w:p w14:paraId="01322B06" w14:textId="37C57F37"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of the M5u (Media Session Handling) interface</w:t>
      </w:r>
      <w:r>
        <w:rPr>
          <w:noProof/>
        </w:rPr>
        <w:tab/>
      </w:r>
      <w:r>
        <w:rPr>
          <w:noProof/>
        </w:rPr>
        <w:fldChar w:fldCharType="begin"/>
      </w:r>
      <w:r>
        <w:rPr>
          <w:noProof/>
        </w:rPr>
        <w:instrText xml:space="preserve"> PAGEREF _Toc217380070 \h </w:instrText>
      </w:r>
      <w:r>
        <w:rPr>
          <w:noProof/>
        </w:rPr>
      </w:r>
      <w:r>
        <w:rPr>
          <w:noProof/>
        </w:rPr>
        <w:fldChar w:fldCharType="separate"/>
      </w:r>
      <w:r w:rsidR="00381EEC">
        <w:rPr>
          <w:noProof/>
        </w:rPr>
        <w:t>54</w:t>
      </w:r>
      <w:r>
        <w:rPr>
          <w:noProof/>
        </w:rPr>
        <w:fldChar w:fldCharType="end"/>
      </w:r>
    </w:p>
    <w:p w14:paraId="7CA93608" w14:textId="6BA36C8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Procedures of the M6u (UE Media Session Handling) interface</w:t>
      </w:r>
      <w:r>
        <w:rPr>
          <w:noProof/>
        </w:rPr>
        <w:tab/>
      </w:r>
      <w:r>
        <w:rPr>
          <w:noProof/>
        </w:rPr>
        <w:fldChar w:fldCharType="begin"/>
      </w:r>
      <w:r>
        <w:rPr>
          <w:noProof/>
        </w:rPr>
        <w:instrText xml:space="preserve"> PAGEREF _Toc217380071 \h </w:instrText>
      </w:r>
      <w:r>
        <w:rPr>
          <w:noProof/>
        </w:rPr>
      </w:r>
      <w:r>
        <w:rPr>
          <w:noProof/>
        </w:rPr>
        <w:fldChar w:fldCharType="separate"/>
      </w:r>
      <w:r w:rsidR="00381EEC">
        <w:rPr>
          <w:noProof/>
        </w:rPr>
        <w:t>54</w:t>
      </w:r>
      <w:r>
        <w:rPr>
          <w:noProof/>
        </w:rPr>
        <w:fldChar w:fldCharType="end"/>
      </w:r>
    </w:p>
    <w:p w14:paraId="028ABB3C" w14:textId="0A7657D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Procedures of the M7u/M11u (UE Media Streamer) interface</w:t>
      </w:r>
      <w:r>
        <w:rPr>
          <w:noProof/>
        </w:rPr>
        <w:tab/>
      </w:r>
      <w:r>
        <w:rPr>
          <w:noProof/>
        </w:rPr>
        <w:fldChar w:fldCharType="begin"/>
      </w:r>
      <w:r>
        <w:rPr>
          <w:noProof/>
        </w:rPr>
        <w:instrText xml:space="preserve"> PAGEREF _Toc217380072 \h </w:instrText>
      </w:r>
      <w:r>
        <w:rPr>
          <w:noProof/>
        </w:rPr>
      </w:r>
      <w:r>
        <w:rPr>
          <w:noProof/>
        </w:rPr>
        <w:fldChar w:fldCharType="separate"/>
      </w:r>
      <w:r w:rsidR="00381EEC">
        <w:rPr>
          <w:noProof/>
        </w:rPr>
        <w:t>55</w:t>
      </w:r>
      <w:r>
        <w:rPr>
          <w:noProof/>
        </w:rPr>
        <w:fldChar w:fldCharType="end"/>
      </w:r>
    </w:p>
    <w:p w14:paraId="1F3DA239" w14:textId="0FBE772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_Toc217380073 \h </w:instrText>
      </w:r>
      <w:r>
        <w:rPr>
          <w:noProof/>
        </w:rPr>
      </w:r>
      <w:r>
        <w:rPr>
          <w:noProof/>
        </w:rPr>
        <w:fldChar w:fldCharType="separate"/>
      </w:r>
      <w:r w:rsidR="00381EEC">
        <w:rPr>
          <w:noProof/>
        </w:rPr>
        <w:t>55</w:t>
      </w:r>
      <w:r>
        <w:rPr>
          <w:noProof/>
        </w:rPr>
        <w:fldChar w:fldCharType="end"/>
      </w:r>
    </w:p>
    <w:p w14:paraId="1A852BBE" w14:textId="7F78800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Procedures for configuring uplink content delivery</w:t>
      </w:r>
      <w:r>
        <w:rPr>
          <w:noProof/>
        </w:rPr>
        <w:tab/>
      </w:r>
      <w:r>
        <w:rPr>
          <w:noProof/>
        </w:rPr>
        <w:fldChar w:fldCharType="begin"/>
      </w:r>
      <w:r>
        <w:rPr>
          <w:noProof/>
        </w:rPr>
        <w:instrText xml:space="preserve"> PAGEREF _Toc217380074 \h </w:instrText>
      </w:r>
      <w:r>
        <w:rPr>
          <w:noProof/>
        </w:rPr>
      </w:r>
      <w:r>
        <w:rPr>
          <w:noProof/>
        </w:rPr>
        <w:fldChar w:fldCharType="separate"/>
      </w:r>
      <w:r w:rsidR="00381EEC">
        <w:rPr>
          <w:noProof/>
        </w:rPr>
        <w:t>55</w:t>
      </w:r>
      <w:r>
        <w:rPr>
          <w:noProof/>
        </w:rPr>
        <w:fldChar w:fldCharType="end"/>
      </w:r>
    </w:p>
    <w:p w14:paraId="01EBEA00" w14:textId="2838838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Procedures of the M8u interface</w:t>
      </w:r>
      <w:r>
        <w:rPr>
          <w:noProof/>
        </w:rPr>
        <w:tab/>
      </w:r>
      <w:r>
        <w:rPr>
          <w:noProof/>
        </w:rPr>
        <w:fldChar w:fldCharType="begin"/>
      </w:r>
      <w:r>
        <w:rPr>
          <w:noProof/>
        </w:rPr>
        <w:instrText xml:space="preserve"> PAGEREF _Toc217380075 \h </w:instrText>
      </w:r>
      <w:r>
        <w:rPr>
          <w:noProof/>
        </w:rPr>
      </w:r>
      <w:r>
        <w:rPr>
          <w:noProof/>
        </w:rPr>
        <w:fldChar w:fldCharType="separate"/>
      </w:r>
      <w:r w:rsidR="00381EEC">
        <w:rPr>
          <w:noProof/>
        </w:rPr>
        <w:t>55</w:t>
      </w:r>
      <w:r>
        <w:rPr>
          <w:noProof/>
        </w:rPr>
        <w:fldChar w:fldCharType="end"/>
      </w:r>
    </w:p>
    <w:p w14:paraId="527CAA89" w14:textId="3E481DB4"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_Toc217380076 \h </w:instrText>
      </w:r>
      <w:r>
        <w:rPr>
          <w:noProof/>
        </w:rPr>
      </w:r>
      <w:r>
        <w:rPr>
          <w:noProof/>
        </w:rPr>
        <w:fldChar w:fldCharType="separate"/>
      </w:r>
      <w:r w:rsidR="00381EEC">
        <w:rPr>
          <w:noProof/>
        </w:rPr>
        <w:t>55</w:t>
      </w:r>
      <w:r>
        <w:rPr>
          <w:noProof/>
        </w:rPr>
        <w:fldChar w:fldCharType="end"/>
      </w:r>
    </w:p>
    <w:p w14:paraId="13A72DE1" w14:textId="296E2F07"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HTTP endpoint addresses</w:t>
      </w:r>
      <w:r>
        <w:rPr>
          <w:noProof/>
        </w:rPr>
        <w:tab/>
      </w:r>
      <w:r>
        <w:rPr>
          <w:noProof/>
        </w:rPr>
        <w:fldChar w:fldCharType="begin"/>
      </w:r>
      <w:r>
        <w:rPr>
          <w:noProof/>
        </w:rPr>
        <w:instrText xml:space="preserve"> PAGEREF _Toc217380077 \h </w:instrText>
      </w:r>
      <w:r>
        <w:rPr>
          <w:noProof/>
        </w:rPr>
      </w:r>
      <w:r>
        <w:rPr>
          <w:noProof/>
        </w:rPr>
        <w:fldChar w:fldCharType="separate"/>
      </w:r>
      <w:r w:rsidR="00381EEC">
        <w:rPr>
          <w:noProof/>
        </w:rPr>
        <w:t>55</w:t>
      </w:r>
      <w:r>
        <w:rPr>
          <w:noProof/>
        </w:rPr>
        <w:fldChar w:fldCharType="end"/>
      </w:r>
    </w:p>
    <w:p w14:paraId="0F97CEA2" w14:textId="702BBA2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Default 5GMS AF endpoint addresses</w:t>
      </w:r>
      <w:r>
        <w:rPr>
          <w:noProof/>
        </w:rPr>
        <w:tab/>
      </w:r>
      <w:r>
        <w:rPr>
          <w:noProof/>
        </w:rPr>
        <w:fldChar w:fldCharType="begin"/>
      </w:r>
      <w:r>
        <w:rPr>
          <w:noProof/>
        </w:rPr>
        <w:instrText xml:space="preserve"> PAGEREF _Toc217380078 \h </w:instrText>
      </w:r>
      <w:r>
        <w:rPr>
          <w:noProof/>
        </w:rPr>
      </w:r>
      <w:r>
        <w:rPr>
          <w:noProof/>
        </w:rPr>
        <w:fldChar w:fldCharType="separate"/>
      </w:r>
      <w:r w:rsidR="00381EEC">
        <w:rPr>
          <w:noProof/>
        </w:rPr>
        <w:t>55</w:t>
      </w:r>
      <w:r>
        <w:rPr>
          <w:noProof/>
        </w:rPr>
        <w:fldChar w:fldCharType="end"/>
      </w:r>
    </w:p>
    <w:p w14:paraId="4DDED1AD" w14:textId="59215B6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Default 5GMS AF endpoint address at reference point M1</w:t>
      </w:r>
      <w:r>
        <w:rPr>
          <w:noProof/>
        </w:rPr>
        <w:tab/>
      </w:r>
      <w:r>
        <w:rPr>
          <w:noProof/>
        </w:rPr>
        <w:fldChar w:fldCharType="begin"/>
      </w:r>
      <w:r>
        <w:rPr>
          <w:noProof/>
        </w:rPr>
        <w:instrText xml:space="preserve"> PAGEREF _Toc217380079 \h </w:instrText>
      </w:r>
      <w:r>
        <w:rPr>
          <w:noProof/>
        </w:rPr>
      </w:r>
      <w:r>
        <w:rPr>
          <w:noProof/>
        </w:rPr>
        <w:fldChar w:fldCharType="separate"/>
      </w:r>
      <w:r w:rsidR="00381EEC">
        <w:rPr>
          <w:noProof/>
        </w:rPr>
        <w:t>55</w:t>
      </w:r>
      <w:r>
        <w:rPr>
          <w:noProof/>
        </w:rPr>
        <w:fldChar w:fldCharType="end"/>
      </w:r>
    </w:p>
    <w:p w14:paraId="781EB5DB" w14:textId="566DF1F8"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Default 5GMS AF endpoint address at reference point M3</w:t>
      </w:r>
      <w:r>
        <w:rPr>
          <w:noProof/>
        </w:rPr>
        <w:tab/>
      </w:r>
      <w:r>
        <w:rPr>
          <w:noProof/>
        </w:rPr>
        <w:fldChar w:fldCharType="begin"/>
      </w:r>
      <w:r>
        <w:rPr>
          <w:noProof/>
        </w:rPr>
        <w:instrText xml:space="preserve"> PAGEREF _Toc217380080 \h </w:instrText>
      </w:r>
      <w:r>
        <w:rPr>
          <w:noProof/>
        </w:rPr>
      </w:r>
      <w:r>
        <w:rPr>
          <w:noProof/>
        </w:rPr>
        <w:fldChar w:fldCharType="separate"/>
      </w:r>
      <w:r w:rsidR="00381EEC">
        <w:rPr>
          <w:noProof/>
        </w:rPr>
        <w:t>55</w:t>
      </w:r>
      <w:r>
        <w:rPr>
          <w:noProof/>
        </w:rPr>
        <w:fldChar w:fldCharType="end"/>
      </w:r>
    </w:p>
    <w:p w14:paraId="4D3394DC" w14:textId="432EC2E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Default 5GMS AF endpoint address at reference point M5</w:t>
      </w:r>
      <w:r>
        <w:rPr>
          <w:noProof/>
        </w:rPr>
        <w:tab/>
      </w:r>
      <w:r>
        <w:rPr>
          <w:noProof/>
        </w:rPr>
        <w:fldChar w:fldCharType="begin"/>
      </w:r>
      <w:r>
        <w:rPr>
          <w:noProof/>
        </w:rPr>
        <w:instrText xml:space="preserve"> PAGEREF _Toc217380081 \h </w:instrText>
      </w:r>
      <w:r>
        <w:rPr>
          <w:noProof/>
        </w:rPr>
      </w:r>
      <w:r>
        <w:rPr>
          <w:noProof/>
        </w:rPr>
        <w:fldChar w:fldCharType="separate"/>
      </w:r>
      <w:r w:rsidR="00381EEC">
        <w:rPr>
          <w:noProof/>
        </w:rPr>
        <w:t>56</w:t>
      </w:r>
      <w:r>
        <w:rPr>
          <w:noProof/>
        </w:rPr>
        <w:fldChar w:fldCharType="end"/>
      </w:r>
    </w:p>
    <w:p w14:paraId="4EE290F7" w14:textId="0CA312E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Default 5GMS AS endpoint addresses</w:t>
      </w:r>
      <w:r>
        <w:rPr>
          <w:noProof/>
        </w:rPr>
        <w:tab/>
      </w:r>
      <w:r>
        <w:rPr>
          <w:noProof/>
        </w:rPr>
        <w:fldChar w:fldCharType="begin"/>
      </w:r>
      <w:r>
        <w:rPr>
          <w:noProof/>
        </w:rPr>
        <w:instrText xml:space="preserve"> PAGEREF _Toc217380082 \h </w:instrText>
      </w:r>
      <w:r>
        <w:rPr>
          <w:noProof/>
        </w:rPr>
      </w:r>
      <w:r>
        <w:rPr>
          <w:noProof/>
        </w:rPr>
        <w:fldChar w:fldCharType="separate"/>
      </w:r>
      <w:r w:rsidR="00381EEC">
        <w:rPr>
          <w:noProof/>
        </w:rPr>
        <w:t>56</w:t>
      </w:r>
      <w:r>
        <w:rPr>
          <w:noProof/>
        </w:rPr>
        <w:fldChar w:fldCharType="end"/>
      </w:r>
    </w:p>
    <w:p w14:paraId="64E033C9" w14:textId="2D8BD3D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Default 5GMS AS endpoint address at reference point M3</w:t>
      </w:r>
      <w:r>
        <w:rPr>
          <w:noProof/>
        </w:rPr>
        <w:tab/>
      </w:r>
      <w:r>
        <w:rPr>
          <w:noProof/>
        </w:rPr>
        <w:fldChar w:fldCharType="begin"/>
      </w:r>
      <w:r>
        <w:rPr>
          <w:noProof/>
        </w:rPr>
        <w:instrText xml:space="preserve"> PAGEREF _Toc217380083 \h </w:instrText>
      </w:r>
      <w:r>
        <w:rPr>
          <w:noProof/>
        </w:rPr>
      </w:r>
      <w:r>
        <w:rPr>
          <w:noProof/>
        </w:rPr>
        <w:fldChar w:fldCharType="separate"/>
      </w:r>
      <w:r w:rsidR="00381EEC">
        <w:rPr>
          <w:noProof/>
        </w:rPr>
        <w:t>56</w:t>
      </w:r>
      <w:r>
        <w:rPr>
          <w:noProof/>
        </w:rPr>
        <w:fldChar w:fldCharType="end"/>
      </w:r>
    </w:p>
    <w:p w14:paraId="082FA0FB" w14:textId="10C665B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6.0.2.2</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Canonical 5GMS AS authority at reference point M4</w:t>
      </w:r>
      <w:r>
        <w:rPr>
          <w:noProof/>
        </w:rPr>
        <w:tab/>
      </w:r>
      <w:r>
        <w:rPr>
          <w:noProof/>
        </w:rPr>
        <w:fldChar w:fldCharType="begin"/>
      </w:r>
      <w:r>
        <w:rPr>
          <w:noProof/>
        </w:rPr>
        <w:instrText xml:space="preserve"> PAGEREF _Toc217380084 \h </w:instrText>
      </w:r>
      <w:r>
        <w:rPr>
          <w:noProof/>
        </w:rPr>
      </w:r>
      <w:r>
        <w:rPr>
          <w:noProof/>
        </w:rPr>
        <w:fldChar w:fldCharType="separate"/>
      </w:r>
      <w:r w:rsidR="00381EEC">
        <w:rPr>
          <w:noProof/>
        </w:rPr>
        <w:t>56</w:t>
      </w:r>
      <w:r>
        <w:rPr>
          <w:noProof/>
        </w:rPr>
        <w:fldChar w:fldCharType="end"/>
      </w:r>
    </w:p>
    <w:p w14:paraId="263F736F" w14:textId="7035F05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HTTP resource URIs</w:t>
      </w:r>
      <w:r>
        <w:rPr>
          <w:noProof/>
        </w:rPr>
        <w:tab/>
      </w:r>
      <w:r>
        <w:rPr>
          <w:noProof/>
        </w:rPr>
        <w:fldChar w:fldCharType="begin"/>
      </w:r>
      <w:r>
        <w:rPr>
          <w:noProof/>
        </w:rPr>
        <w:instrText xml:space="preserve"> PAGEREF _Toc217380085 \h </w:instrText>
      </w:r>
      <w:r>
        <w:rPr>
          <w:noProof/>
        </w:rPr>
      </w:r>
      <w:r>
        <w:rPr>
          <w:noProof/>
        </w:rPr>
        <w:fldChar w:fldCharType="separate"/>
      </w:r>
      <w:r w:rsidR="00381EEC">
        <w:rPr>
          <w:noProof/>
        </w:rPr>
        <w:t>57</w:t>
      </w:r>
      <w:r>
        <w:rPr>
          <w:noProof/>
        </w:rPr>
        <w:fldChar w:fldCharType="end"/>
      </w:r>
    </w:p>
    <w:p w14:paraId="6B3C3047" w14:textId="337977B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r>
      <w:r>
        <w:rPr>
          <w:noProof/>
        </w:rPr>
        <w:instrText xml:space="preserve"> PAGEREF _Toc217380086 \h </w:instrText>
      </w:r>
      <w:r>
        <w:rPr>
          <w:noProof/>
        </w:rPr>
      </w:r>
      <w:r>
        <w:rPr>
          <w:noProof/>
        </w:rPr>
        <w:fldChar w:fldCharType="separate"/>
      </w:r>
      <w:r w:rsidR="00381EEC">
        <w:rPr>
          <w:noProof/>
        </w:rPr>
        <w:t>57</w:t>
      </w:r>
      <w:r>
        <w:rPr>
          <w:noProof/>
        </w:rPr>
        <w:fldChar w:fldCharType="end"/>
      </w:r>
    </w:p>
    <w:p w14:paraId="7F151484" w14:textId="5FD7488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r>
      <w:r>
        <w:rPr>
          <w:noProof/>
        </w:rPr>
        <w:instrText xml:space="preserve"> PAGEREF _Toc217380087 \h </w:instrText>
      </w:r>
      <w:r>
        <w:rPr>
          <w:noProof/>
        </w:rPr>
      </w:r>
      <w:r>
        <w:rPr>
          <w:noProof/>
        </w:rPr>
        <w:fldChar w:fldCharType="separate"/>
      </w:r>
      <w:r w:rsidR="00381EEC">
        <w:rPr>
          <w:noProof/>
        </w:rPr>
        <w:t>57</w:t>
      </w:r>
      <w:r>
        <w:rPr>
          <w:noProof/>
        </w:rPr>
        <w:fldChar w:fldCharType="end"/>
      </w:r>
    </w:p>
    <w:p w14:paraId="66C10E8D" w14:textId="3E5083E2"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Usage of HTTP</w:t>
      </w:r>
      <w:r>
        <w:rPr>
          <w:noProof/>
        </w:rPr>
        <w:tab/>
      </w:r>
      <w:r>
        <w:rPr>
          <w:noProof/>
        </w:rPr>
        <w:fldChar w:fldCharType="begin"/>
      </w:r>
      <w:r>
        <w:rPr>
          <w:noProof/>
        </w:rPr>
        <w:instrText xml:space="preserve"> PAGEREF _Toc217380088 \h </w:instrText>
      </w:r>
      <w:r>
        <w:rPr>
          <w:noProof/>
        </w:rPr>
      </w:r>
      <w:r>
        <w:rPr>
          <w:noProof/>
        </w:rPr>
        <w:fldChar w:fldCharType="separate"/>
      </w:r>
      <w:r w:rsidR="00381EEC">
        <w:rPr>
          <w:noProof/>
        </w:rPr>
        <w:t>57</w:t>
      </w:r>
      <w:r>
        <w:rPr>
          <w:noProof/>
        </w:rPr>
        <w:fldChar w:fldCharType="end"/>
      </w:r>
    </w:p>
    <w:p w14:paraId="17582824" w14:textId="022AC8C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_Toc217380089 \h </w:instrText>
      </w:r>
      <w:r>
        <w:rPr>
          <w:noProof/>
        </w:rPr>
      </w:r>
      <w:r>
        <w:rPr>
          <w:noProof/>
        </w:rPr>
        <w:fldChar w:fldCharType="separate"/>
      </w:r>
      <w:r w:rsidR="00381EEC">
        <w:rPr>
          <w:noProof/>
        </w:rPr>
        <w:t>57</w:t>
      </w:r>
      <w:r>
        <w:rPr>
          <w:noProof/>
        </w:rPr>
        <w:fldChar w:fldCharType="end"/>
      </w:r>
    </w:p>
    <w:p w14:paraId="2C08BCA7" w14:textId="5EE3E68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r>
      <w:r>
        <w:rPr>
          <w:noProof/>
        </w:rPr>
        <w:instrText xml:space="preserve"> PAGEREF _Toc217380090 \h </w:instrText>
      </w:r>
      <w:r>
        <w:rPr>
          <w:noProof/>
        </w:rPr>
      </w:r>
      <w:r>
        <w:rPr>
          <w:noProof/>
        </w:rPr>
        <w:fldChar w:fldCharType="separate"/>
      </w:r>
      <w:r w:rsidR="00381EEC">
        <w:rPr>
          <w:noProof/>
        </w:rPr>
        <w:t>57</w:t>
      </w:r>
      <w:r>
        <w:rPr>
          <w:noProof/>
        </w:rPr>
        <w:fldChar w:fldCharType="end"/>
      </w:r>
    </w:p>
    <w:p w14:paraId="663A28C2" w14:textId="5A649F2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r>
      <w:r>
        <w:rPr>
          <w:noProof/>
        </w:rPr>
        <w:instrText xml:space="preserve"> PAGEREF _Toc217380091 \h </w:instrText>
      </w:r>
      <w:r>
        <w:rPr>
          <w:noProof/>
        </w:rPr>
      </w:r>
      <w:r>
        <w:rPr>
          <w:noProof/>
        </w:rPr>
        <w:fldChar w:fldCharType="separate"/>
      </w:r>
      <w:r w:rsidR="00381EEC">
        <w:rPr>
          <w:noProof/>
        </w:rPr>
        <w:t>57</w:t>
      </w:r>
      <w:r>
        <w:rPr>
          <w:noProof/>
        </w:rPr>
        <w:fldChar w:fldCharType="end"/>
      </w:r>
    </w:p>
    <w:p w14:paraId="603A8F5D" w14:textId="0DE0729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_Toc217380092 \h </w:instrText>
      </w:r>
      <w:r>
        <w:rPr>
          <w:noProof/>
        </w:rPr>
      </w:r>
      <w:r>
        <w:rPr>
          <w:noProof/>
        </w:rPr>
        <w:fldChar w:fldCharType="separate"/>
      </w:r>
      <w:r w:rsidR="00381EEC">
        <w:rPr>
          <w:noProof/>
        </w:rPr>
        <w:t>58</w:t>
      </w:r>
      <w:r>
        <w:rPr>
          <w:noProof/>
        </w:rPr>
        <w:fldChar w:fldCharType="end"/>
      </w:r>
    </w:p>
    <w:p w14:paraId="419ACA69" w14:textId="47248DE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_Toc217380093 \h </w:instrText>
      </w:r>
      <w:r>
        <w:rPr>
          <w:noProof/>
        </w:rPr>
      </w:r>
      <w:r>
        <w:rPr>
          <w:noProof/>
        </w:rPr>
        <w:fldChar w:fldCharType="separate"/>
      </w:r>
      <w:r w:rsidR="00381EEC">
        <w:rPr>
          <w:noProof/>
        </w:rPr>
        <w:t>58</w:t>
      </w:r>
      <w:r>
        <w:rPr>
          <w:noProof/>
        </w:rPr>
        <w:fldChar w:fldCharType="end"/>
      </w:r>
    </w:p>
    <w:p w14:paraId="6A540000" w14:textId="0134141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_Toc217380094 \h </w:instrText>
      </w:r>
      <w:r>
        <w:rPr>
          <w:noProof/>
        </w:rPr>
      </w:r>
      <w:r>
        <w:rPr>
          <w:noProof/>
        </w:rPr>
        <w:fldChar w:fldCharType="separate"/>
      </w:r>
      <w:r w:rsidR="00381EEC">
        <w:rPr>
          <w:noProof/>
        </w:rPr>
        <w:t>58</w:t>
      </w:r>
      <w:r>
        <w:rPr>
          <w:noProof/>
        </w:rPr>
        <w:fldChar w:fldCharType="end"/>
      </w:r>
    </w:p>
    <w:p w14:paraId="3390E262" w14:textId="0BC1527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_Toc217380095 \h </w:instrText>
      </w:r>
      <w:r>
        <w:rPr>
          <w:noProof/>
        </w:rPr>
      </w:r>
      <w:r>
        <w:rPr>
          <w:noProof/>
        </w:rPr>
        <w:fldChar w:fldCharType="separate"/>
      </w:r>
      <w:r w:rsidR="00381EEC">
        <w:rPr>
          <w:noProof/>
        </w:rPr>
        <w:t>58</w:t>
      </w:r>
      <w:r>
        <w:rPr>
          <w:noProof/>
        </w:rPr>
        <w:fldChar w:fldCharType="end"/>
      </w:r>
    </w:p>
    <w:p w14:paraId="58499008" w14:textId="432A03A9" w:rsidR="00FB0C22" w:rsidRDefault="00FB0C22">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_Toc217380096 \h </w:instrText>
      </w:r>
      <w:r>
        <w:rPr>
          <w:noProof/>
        </w:rPr>
      </w:r>
      <w:r>
        <w:rPr>
          <w:noProof/>
        </w:rPr>
        <w:fldChar w:fldCharType="separate"/>
      </w:r>
      <w:r w:rsidR="00381EEC">
        <w:rPr>
          <w:noProof/>
        </w:rPr>
        <w:t>58</w:t>
      </w:r>
      <w:r>
        <w:rPr>
          <w:noProof/>
        </w:rPr>
        <w:fldChar w:fldCharType="end"/>
      </w:r>
    </w:p>
    <w:p w14:paraId="19277939" w14:textId="217C1076" w:rsidR="00FB0C22" w:rsidRDefault="00FB0C22">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_Toc217380097 \h </w:instrText>
      </w:r>
      <w:r>
        <w:rPr>
          <w:noProof/>
        </w:rPr>
      </w:r>
      <w:r>
        <w:rPr>
          <w:noProof/>
        </w:rPr>
        <w:fldChar w:fldCharType="separate"/>
      </w:r>
      <w:r w:rsidR="00381EEC">
        <w:rPr>
          <w:noProof/>
        </w:rPr>
        <w:t>59</w:t>
      </w:r>
      <w:r>
        <w:rPr>
          <w:noProof/>
        </w:rPr>
        <w:fldChar w:fldCharType="end"/>
      </w:r>
    </w:p>
    <w:p w14:paraId="1A622BEB" w14:textId="4B0A7E9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_Toc217380098 \h </w:instrText>
      </w:r>
      <w:r>
        <w:rPr>
          <w:noProof/>
        </w:rPr>
      </w:r>
      <w:r>
        <w:rPr>
          <w:noProof/>
        </w:rPr>
        <w:fldChar w:fldCharType="separate"/>
      </w:r>
      <w:r w:rsidR="00381EEC">
        <w:rPr>
          <w:noProof/>
        </w:rPr>
        <w:t>59</w:t>
      </w:r>
      <w:r>
        <w:rPr>
          <w:noProof/>
        </w:rPr>
        <w:fldChar w:fldCharType="end"/>
      </w:r>
    </w:p>
    <w:p w14:paraId="433B904A" w14:textId="56F69BCC" w:rsidR="00FB0C22" w:rsidRDefault="00FB0C22">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r>
      <w:r>
        <w:rPr>
          <w:noProof/>
        </w:rPr>
        <w:instrText xml:space="preserve"> PAGEREF _Toc217380099 \h </w:instrText>
      </w:r>
      <w:r>
        <w:rPr>
          <w:noProof/>
        </w:rPr>
      </w:r>
      <w:r>
        <w:rPr>
          <w:noProof/>
        </w:rPr>
        <w:fldChar w:fldCharType="separate"/>
      </w:r>
      <w:r w:rsidR="00381EEC">
        <w:rPr>
          <w:noProof/>
        </w:rPr>
        <w:t>59</w:t>
      </w:r>
      <w:r>
        <w:rPr>
          <w:noProof/>
        </w:rPr>
        <w:fldChar w:fldCharType="end"/>
      </w:r>
    </w:p>
    <w:p w14:paraId="5F1B5061" w14:textId="6AFE75E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_Toc217380100 \h </w:instrText>
      </w:r>
      <w:r>
        <w:rPr>
          <w:noProof/>
        </w:rPr>
      </w:r>
      <w:r>
        <w:rPr>
          <w:noProof/>
        </w:rPr>
        <w:fldChar w:fldCharType="separate"/>
      </w:r>
      <w:r w:rsidR="00381EEC">
        <w:rPr>
          <w:noProof/>
        </w:rPr>
        <w:t>59</w:t>
      </w:r>
      <w:r>
        <w:rPr>
          <w:noProof/>
        </w:rPr>
        <w:fldChar w:fldCharType="end"/>
      </w:r>
    </w:p>
    <w:p w14:paraId="35E78FDA" w14:textId="24C9002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_Toc217380101 \h </w:instrText>
      </w:r>
      <w:r>
        <w:rPr>
          <w:noProof/>
        </w:rPr>
      </w:r>
      <w:r>
        <w:rPr>
          <w:noProof/>
        </w:rPr>
        <w:fldChar w:fldCharType="separate"/>
      </w:r>
      <w:r w:rsidR="00381EEC">
        <w:rPr>
          <w:noProof/>
        </w:rPr>
        <w:t>59</w:t>
      </w:r>
      <w:r>
        <w:rPr>
          <w:noProof/>
        </w:rPr>
        <w:fldChar w:fldCharType="end"/>
      </w:r>
    </w:p>
    <w:p w14:paraId="0F866648" w14:textId="6597827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r>
      <w:r>
        <w:rPr>
          <w:noProof/>
        </w:rPr>
        <w:instrText xml:space="preserve"> PAGEREF _Toc217380102 \h </w:instrText>
      </w:r>
      <w:r>
        <w:rPr>
          <w:noProof/>
        </w:rPr>
      </w:r>
      <w:r>
        <w:rPr>
          <w:noProof/>
        </w:rPr>
        <w:fldChar w:fldCharType="separate"/>
      </w:r>
      <w:r w:rsidR="00381EEC">
        <w:rPr>
          <w:noProof/>
        </w:rPr>
        <w:t>60</w:t>
      </w:r>
      <w:r>
        <w:rPr>
          <w:noProof/>
        </w:rPr>
        <w:fldChar w:fldCharType="end"/>
      </w:r>
    </w:p>
    <w:p w14:paraId="320E8198" w14:textId="1633FB6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HTTP response codes</w:t>
      </w:r>
      <w:r>
        <w:rPr>
          <w:noProof/>
        </w:rPr>
        <w:tab/>
      </w:r>
      <w:r>
        <w:rPr>
          <w:noProof/>
        </w:rPr>
        <w:fldChar w:fldCharType="begin"/>
      </w:r>
      <w:r>
        <w:rPr>
          <w:noProof/>
        </w:rPr>
        <w:instrText xml:space="preserve"> PAGEREF _Toc217380103 \h </w:instrText>
      </w:r>
      <w:r>
        <w:rPr>
          <w:noProof/>
        </w:rPr>
      </w:r>
      <w:r>
        <w:rPr>
          <w:noProof/>
        </w:rPr>
        <w:fldChar w:fldCharType="separate"/>
      </w:r>
      <w:r w:rsidR="00381EEC">
        <w:rPr>
          <w:noProof/>
        </w:rPr>
        <w:t>60</w:t>
      </w:r>
      <w:r>
        <w:rPr>
          <w:noProof/>
        </w:rPr>
        <w:fldChar w:fldCharType="end"/>
      </w:r>
    </w:p>
    <w:p w14:paraId="718E68DA" w14:textId="4029416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7D328C">
        <w:rPr>
          <w:rFonts w:eastAsia="Calibri"/>
          <w:noProof/>
        </w:rPr>
        <w:t xml:space="preserve">Common API </w:t>
      </w:r>
      <w:r>
        <w:rPr>
          <w:noProof/>
        </w:rPr>
        <w:t>data types</w:t>
      </w:r>
      <w:r>
        <w:rPr>
          <w:noProof/>
        </w:rPr>
        <w:tab/>
      </w:r>
      <w:r>
        <w:rPr>
          <w:noProof/>
        </w:rPr>
        <w:fldChar w:fldCharType="begin"/>
      </w:r>
      <w:r>
        <w:rPr>
          <w:noProof/>
        </w:rPr>
        <w:instrText xml:space="preserve"> PAGEREF _Toc217380104 \h </w:instrText>
      </w:r>
      <w:r>
        <w:rPr>
          <w:noProof/>
        </w:rPr>
      </w:r>
      <w:r>
        <w:rPr>
          <w:noProof/>
        </w:rPr>
        <w:fldChar w:fldCharType="separate"/>
      </w:r>
      <w:r w:rsidR="00381EEC">
        <w:rPr>
          <w:noProof/>
        </w:rPr>
        <w:t>61</w:t>
      </w:r>
      <w:r>
        <w:rPr>
          <w:noProof/>
        </w:rPr>
        <w:fldChar w:fldCharType="end"/>
      </w:r>
    </w:p>
    <w:p w14:paraId="7F595BB7" w14:textId="077E1A7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_Toc217380105 \h </w:instrText>
      </w:r>
      <w:r>
        <w:rPr>
          <w:noProof/>
        </w:rPr>
      </w:r>
      <w:r>
        <w:rPr>
          <w:noProof/>
        </w:rPr>
        <w:fldChar w:fldCharType="separate"/>
      </w:r>
      <w:r w:rsidR="00381EEC">
        <w:rPr>
          <w:noProof/>
        </w:rPr>
        <w:t>61</w:t>
      </w:r>
      <w:r>
        <w:rPr>
          <w:noProof/>
        </w:rPr>
        <w:fldChar w:fldCharType="end"/>
      </w:r>
    </w:p>
    <w:p w14:paraId="22208AAC" w14:textId="3679B20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_Toc217380106 \h </w:instrText>
      </w:r>
      <w:r>
        <w:rPr>
          <w:noProof/>
        </w:rPr>
      </w:r>
      <w:r>
        <w:rPr>
          <w:noProof/>
        </w:rPr>
        <w:fldChar w:fldCharType="separate"/>
      </w:r>
      <w:r w:rsidR="00381EEC">
        <w:rPr>
          <w:noProof/>
        </w:rPr>
        <w:t>61</w:t>
      </w:r>
      <w:r>
        <w:rPr>
          <w:noProof/>
        </w:rPr>
        <w:fldChar w:fldCharType="end"/>
      </w:r>
    </w:p>
    <w:p w14:paraId="5574A074" w14:textId="66DEE3D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_Toc217380107 \h </w:instrText>
      </w:r>
      <w:r>
        <w:rPr>
          <w:noProof/>
        </w:rPr>
      </w:r>
      <w:r>
        <w:rPr>
          <w:noProof/>
        </w:rPr>
        <w:fldChar w:fldCharType="separate"/>
      </w:r>
      <w:r w:rsidR="00381EEC">
        <w:rPr>
          <w:noProof/>
        </w:rPr>
        <w:t>62</w:t>
      </w:r>
      <w:r>
        <w:rPr>
          <w:noProof/>
        </w:rPr>
        <w:fldChar w:fldCharType="end"/>
      </w:r>
    </w:p>
    <w:p w14:paraId="763C7647" w14:textId="5AA1FE1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_Toc217380108 \h </w:instrText>
      </w:r>
      <w:r>
        <w:rPr>
          <w:noProof/>
        </w:rPr>
      </w:r>
      <w:r>
        <w:rPr>
          <w:noProof/>
        </w:rPr>
        <w:fldChar w:fldCharType="separate"/>
      </w:r>
      <w:r w:rsidR="00381EEC">
        <w:rPr>
          <w:noProof/>
        </w:rPr>
        <w:t>62</w:t>
      </w:r>
      <w:r>
        <w:rPr>
          <w:noProof/>
        </w:rPr>
        <w:fldChar w:fldCharType="end"/>
      </w:r>
    </w:p>
    <w:p w14:paraId="08927077" w14:textId="32A4B78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_Toc217380109 \h </w:instrText>
      </w:r>
      <w:r>
        <w:rPr>
          <w:noProof/>
        </w:rPr>
      </w:r>
      <w:r>
        <w:rPr>
          <w:noProof/>
        </w:rPr>
        <w:fldChar w:fldCharType="separate"/>
      </w:r>
      <w:r w:rsidR="00381EEC">
        <w:rPr>
          <w:noProof/>
        </w:rPr>
        <w:t>62</w:t>
      </w:r>
      <w:r>
        <w:rPr>
          <w:noProof/>
        </w:rPr>
        <w:fldChar w:fldCharType="end"/>
      </w:r>
    </w:p>
    <w:p w14:paraId="74F143A5" w14:textId="355A696B"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_Toc217380110 \h </w:instrText>
      </w:r>
      <w:r>
        <w:rPr>
          <w:noProof/>
        </w:rPr>
      </w:r>
      <w:r>
        <w:rPr>
          <w:noProof/>
        </w:rPr>
        <w:fldChar w:fldCharType="separate"/>
      </w:r>
      <w:r w:rsidR="00381EEC">
        <w:rPr>
          <w:noProof/>
        </w:rPr>
        <w:t>62</w:t>
      </w:r>
      <w:r>
        <w:rPr>
          <w:noProof/>
        </w:rPr>
        <w:fldChar w:fldCharType="end"/>
      </w:r>
    </w:p>
    <w:p w14:paraId="66BCF68B" w14:textId="38A8234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_Toc217380111 \h </w:instrText>
      </w:r>
      <w:r>
        <w:rPr>
          <w:noProof/>
        </w:rPr>
      </w:r>
      <w:r>
        <w:rPr>
          <w:noProof/>
        </w:rPr>
        <w:fldChar w:fldCharType="separate"/>
      </w:r>
      <w:r w:rsidR="00381EEC">
        <w:rPr>
          <w:noProof/>
        </w:rPr>
        <w:t>62</w:t>
      </w:r>
      <w:r>
        <w:rPr>
          <w:noProof/>
        </w:rPr>
        <w:fldChar w:fldCharType="end"/>
      </w:r>
    </w:p>
    <w:p w14:paraId="7A4B1805" w14:textId="54BB5158"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_Toc217380112 \h </w:instrText>
      </w:r>
      <w:r>
        <w:rPr>
          <w:noProof/>
        </w:rPr>
      </w:r>
      <w:r>
        <w:rPr>
          <w:noProof/>
        </w:rPr>
        <w:fldChar w:fldCharType="separate"/>
      </w:r>
      <w:r w:rsidR="00381EEC">
        <w:rPr>
          <w:noProof/>
        </w:rPr>
        <w:t>62</w:t>
      </w:r>
      <w:r>
        <w:rPr>
          <w:noProof/>
        </w:rPr>
        <w:fldChar w:fldCharType="end"/>
      </w:r>
    </w:p>
    <w:p w14:paraId="2DE57CBE" w14:textId="11D6B4E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_Toc217380113 \h </w:instrText>
      </w:r>
      <w:r>
        <w:rPr>
          <w:noProof/>
        </w:rPr>
      </w:r>
      <w:r>
        <w:rPr>
          <w:noProof/>
        </w:rPr>
        <w:fldChar w:fldCharType="separate"/>
      </w:r>
      <w:r w:rsidR="00381EEC">
        <w:rPr>
          <w:noProof/>
        </w:rPr>
        <w:t>62</w:t>
      </w:r>
      <w:r>
        <w:rPr>
          <w:noProof/>
        </w:rPr>
        <w:fldChar w:fldCharType="end"/>
      </w:r>
    </w:p>
    <w:p w14:paraId="57EF417D" w14:textId="297A45A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_Toc217380114 \h </w:instrText>
      </w:r>
      <w:r>
        <w:rPr>
          <w:noProof/>
        </w:rPr>
      </w:r>
      <w:r>
        <w:rPr>
          <w:noProof/>
        </w:rPr>
        <w:fldChar w:fldCharType="separate"/>
      </w:r>
      <w:r w:rsidR="00381EEC">
        <w:rPr>
          <w:noProof/>
        </w:rPr>
        <w:t>62</w:t>
      </w:r>
      <w:r>
        <w:rPr>
          <w:noProof/>
        </w:rPr>
        <w:fldChar w:fldCharType="end"/>
      </w:r>
    </w:p>
    <w:p w14:paraId="10B048A8" w14:textId="5A77F6A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_Toc217380115 \h </w:instrText>
      </w:r>
      <w:r>
        <w:rPr>
          <w:noProof/>
        </w:rPr>
      </w:r>
      <w:r>
        <w:rPr>
          <w:noProof/>
        </w:rPr>
        <w:fldChar w:fldCharType="separate"/>
      </w:r>
      <w:r w:rsidR="00381EEC">
        <w:rPr>
          <w:noProof/>
        </w:rPr>
        <w:t>62</w:t>
      </w:r>
      <w:r>
        <w:rPr>
          <w:noProof/>
        </w:rPr>
        <w:fldChar w:fldCharType="end"/>
      </w:r>
    </w:p>
    <w:p w14:paraId="55E00C41" w14:textId="29BFCD6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_Toc217380116 \h </w:instrText>
      </w:r>
      <w:r>
        <w:rPr>
          <w:noProof/>
        </w:rPr>
      </w:r>
      <w:r>
        <w:rPr>
          <w:noProof/>
        </w:rPr>
        <w:fldChar w:fldCharType="separate"/>
      </w:r>
      <w:r w:rsidR="00381EEC">
        <w:rPr>
          <w:noProof/>
        </w:rPr>
        <w:t>62</w:t>
      </w:r>
      <w:r>
        <w:rPr>
          <w:noProof/>
        </w:rPr>
        <w:fldChar w:fldCharType="end"/>
      </w:r>
    </w:p>
    <w:p w14:paraId="0F42EE6F" w14:textId="64843FC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r>
      <w:r>
        <w:rPr>
          <w:noProof/>
        </w:rPr>
        <w:instrText xml:space="preserve"> PAGEREF _Toc217380117 \h </w:instrText>
      </w:r>
      <w:r>
        <w:rPr>
          <w:noProof/>
        </w:rPr>
      </w:r>
      <w:r>
        <w:rPr>
          <w:noProof/>
        </w:rPr>
        <w:fldChar w:fldCharType="separate"/>
      </w:r>
      <w:r w:rsidR="00381EEC">
        <w:rPr>
          <w:noProof/>
        </w:rPr>
        <w:t>62</w:t>
      </w:r>
      <w:r>
        <w:rPr>
          <w:noProof/>
        </w:rPr>
        <w:fldChar w:fldCharType="end"/>
      </w:r>
    </w:p>
    <w:p w14:paraId="15C1E37B" w14:textId="363A6C4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r>
      <w:r>
        <w:rPr>
          <w:noProof/>
        </w:rPr>
        <w:instrText xml:space="preserve"> PAGEREF _Toc217380118 \h </w:instrText>
      </w:r>
      <w:r>
        <w:rPr>
          <w:noProof/>
        </w:rPr>
      </w:r>
      <w:r>
        <w:rPr>
          <w:noProof/>
        </w:rPr>
        <w:fldChar w:fldCharType="separate"/>
      </w:r>
      <w:r w:rsidR="00381EEC">
        <w:rPr>
          <w:noProof/>
        </w:rPr>
        <w:t>62</w:t>
      </w:r>
      <w:r>
        <w:rPr>
          <w:noProof/>
        </w:rPr>
        <w:fldChar w:fldCharType="end"/>
      </w:r>
    </w:p>
    <w:p w14:paraId="4A40A047" w14:textId="2C0960F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r>
      <w:r>
        <w:rPr>
          <w:noProof/>
        </w:rPr>
        <w:instrText xml:space="preserve"> PAGEREF _Toc217380119 \h </w:instrText>
      </w:r>
      <w:r>
        <w:rPr>
          <w:noProof/>
        </w:rPr>
      </w:r>
      <w:r>
        <w:rPr>
          <w:noProof/>
        </w:rPr>
        <w:fldChar w:fldCharType="separate"/>
      </w:r>
      <w:r w:rsidR="00381EEC">
        <w:rPr>
          <w:noProof/>
        </w:rPr>
        <w:t>63</w:t>
      </w:r>
      <w:r>
        <w:rPr>
          <w:noProof/>
        </w:rPr>
        <w:fldChar w:fldCharType="end"/>
      </w:r>
    </w:p>
    <w:p w14:paraId="2C519F48" w14:textId="73A60459"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r>
      <w:r>
        <w:rPr>
          <w:noProof/>
        </w:rPr>
        <w:instrText xml:space="preserve"> PAGEREF _Toc217380120 \h </w:instrText>
      </w:r>
      <w:r>
        <w:rPr>
          <w:noProof/>
        </w:rPr>
      </w:r>
      <w:r>
        <w:rPr>
          <w:noProof/>
        </w:rPr>
        <w:fldChar w:fldCharType="separate"/>
      </w:r>
      <w:r w:rsidR="00381EEC">
        <w:rPr>
          <w:noProof/>
        </w:rPr>
        <w:t>64</w:t>
      </w:r>
      <w:r>
        <w:rPr>
          <w:noProof/>
        </w:rPr>
        <w:fldChar w:fldCharType="end"/>
      </w:r>
    </w:p>
    <w:p w14:paraId="52585EAD" w14:textId="372B36D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_Toc217380121 \h </w:instrText>
      </w:r>
      <w:r>
        <w:rPr>
          <w:noProof/>
        </w:rPr>
      </w:r>
      <w:r>
        <w:rPr>
          <w:noProof/>
        </w:rPr>
        <w:fldChar w:fldCharType="separate"/>
      </w:r>
      <w:r w:rsidR="00381EEC">
        <w:rPr>
          <w:noProof/>
        </w:rPr>
        <w:t>64</w:t>
      </w:r>
      <w:r>
        <w:rPr>
          <w:noProof/>
        </w:rPr>
        <w:fldChar w:fldCharType="end"/>
      </w:r>
    </w:p>
    <w:p w14:paraId="233504AA" w14:textId="4B5DE97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_Toc217380122 \h </w:instrText>
      </w:r>
      <w:r>
        <w:rPr>
          <w:noProof/>
        </w:rPr>
      </w:r>
      <w:r>
        <w:rPr>
          <w:noProof/>
        </w:rPr>
        <w:fldChar w:fldCharType="separate"/>
      </w:r>
      <w:r w:rsidR="00381EEC">
        <w:rPr>
          <w:noProof/>
        </w:rPr>
        <w:t>64</w:t>
      </w:r>
      <w:r>
        <w:rPr>
          <w:noProof/>
        </w:rPr>
        <w:fldChar w:fldCharType="end"/>
      </w:r>
    </w:p>
    <w:p w14:paraId="4400C43A" w14:textId="5DE151D6"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_Toc217380123 \h </w:instrText>
      </w:r>
      <w:r>
        <w:rPr>
          <w:noProof/>
        </w:rPr>
      </w:r>
      <w:r>
        <w:rPr>
          <w:noProof/>
        </w:rPr>
        <w:fldChar w:fldCharType="separate"/>
      </w:r>
      <w:r w:rsidR="00381EEC">
        <w:rPr>
          <w:noProof/>
        </w:rPr>
        <w:t>64</w:t>
      </w:r>
      <w:r>
        <w:rPr>
          <w:noProof/>
        </w:rPr>
        <w:fldChar w:fldCharType="end"/>
      </w:r>
    </w:p>
    <w:p w14:paraId="6C74B012" w14:textId="256202E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_Toc217380124 \h </w:instrText>
      </w:r>
      <w:r>
        <w:rPr>
          <w:noProof/>
        </w:rPr>
      </w:r>
      <w:r>
        <w:rPr>
          <w:noProof/>
        </w:rPr>
        <w:fldChar w:fldCharType="separate"/>
      </w:r>
      <w:r w:rsidR="00381EEC">
        <w:rPr>
          <w:noProof/>
        </w:rPr>
        <w:t>64</w:t>
      </w:r>
      <w:r>
        <w:rPr>
          <w:noProof/>
        </w:rPr>
        <w:fldChar w:fldCharType="end"/>
      </w:r>
    </w:p>
    <w:p w14:paraId="53939BEC" w14:textId="387488B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_Toc217380125 \h </w:instrText>
      </w:r>
      <w:r>
        <w:rPr>
          <w:noProof/>
        </w:rPr>
      </w:r>
      <w:r>
        <w:rPr>
          <w:noProof/>
        </w:rPr>
        <w:fldChar w:fldCharType="separate"/>
      </w:r>
      <w:r w:rsidR="00381EEC">
        <w:rPr>
          <w:noProof/>
        </w:rPr>
        <w:t>64</w:t>
      </w:r>
      <w:r>
        <w:rPr>
          <w:noProof/>
        </w:rPr>
        <w:fldChar w:fldCharType="end"/>
      </w:r>
    </w:p>
    <w:p w14:paraId="60D19076" w14:textId="1C20BF7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_Toc217380126 \h </w:instrText>
      </w:r>
      <w:r>
        <w:rPr>
          <w:noProof/>
        </w:rPr>
      </w:r>
      <w:r>
        <w:rPr>
          <w:noProof/>
        </w:rPr>
        <w:fldChar w:fldCharType="separate"/>
      </w:r>
      <w:r w:rsidR="00381EEC">
        <w:rPr>
          <w:noProof/>
        </w:rPr>
        <w:t>64</w:t>
      </w:r>
      <w:r>
        <w:rPr>
          <w:noProof/>
        </w:rPr>
        <w:fldChar w:fldCharType="end"/>
      </w:r>
    </w:p>
    <w:p w14:paraId="629FF600" w14:textId="659AECA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r>
      <w:r>
        <w:rPr>
          <w:noProof/>
        </w:rPr>
        <w:instrText xml:space="preserve"> PAGEREF _Toc217380127 \h </w:instrText>
      </w:r>
      <w:r>
        <w:rPr>
          <w:noProof/>
        </w:rPr>
      </w:r>
      <w:r>
        <w:rPr>
          <w:noProof/>
        </w:rPr>
        <w:fldChar w:fldCharType="separate"/>
      </w:r>
      <w:r w:rsidR="00381EEC">
        <w:rPr>
          <w:noProof/>
        </w:rPr>
        <w:t>64</w:t>
      </w:r>
      <w:r>
        <w:rPr>
          <w:noProof/>
        </w:rPr>
        <w:fldChar w:fldCharType="end"/>
      </w:r>
    </w:p>
    <w:p w14:paraId="2DAD56DC" w14:textId="36F83051"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_Toc217380128 \h </w:instrText>
      </w:r>
      <w:r>
        <w:rPr>
          <w:noProof/>
        </w:rPr>
      </w:r>
      <w:r>
        <w:rPr>
          <w:noProof/>
        </w:rPr>
        <w:fldChar w:fldCharType="separate"/>
      </w:r>
      <w:r w:rsidR="00381EEC">
        <w:rPr>
          <w:noProof/>
        </w:rPr>
        <w:t>64</w:t>
      </w:r>
      <w:r>
        <w:rPr>
          <w:noProof/>
        </w:rPr>
        <w:fldChar w:fldCharType="end"/>
      </w:r>
    </w:p>
    <w:p w14:paraId="6DEA0F3C" w14:textId="5B1271E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_Toc217380129 \h </w:instrText>
      </w:r>
      <w:r>
        <w:rPr>
          <w:noProof/>
        </w:rPr>
      </w:r>
      <w:r>
        <w:rPr>
          <w:noProof/>
        </w:rPr>
        <w:fldChar w:fldCharType="separate"/>
      </w:r>
      <w:r w:rsidR="00381EEC">
        <w:rPr>
          <w:noProof/>
        </w:rPr>
        <w:t>65</w:t>
      </w:r>
      <w:r>
        <w:rPr>
          <w:noProof/>
        </w:rPr>
        <w:fldChar w:fldCharType="end"/>
      </w:r>
    </w:p>
    <w:p w14:paraId="47575E6B" w14:textId="50A3FAA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_Toc217380130 \h </w:instrText>
      </w:r>
      <w:r>
        <w:rPr>
          <w:noProof/>
        </w:rPr>
      </w:r>
      <w:r>
        <w:rPr>
          <w:noProof/>
        </w:rPr>
        <w:fldChar w:fldCharType="separate"/>
      </w:r>
      <w:r w:rsidR="00381EEC">
        <w:rPr>
          <w:noProof/>
        </w:rPr>
        <w:t>65</w:t>
      </w:r>
      <w:r>
        <w:rPr>
          <w:noProof/>
        </w:rPr>
        <w:fldChar w:fldCharType="end"/>
      </w:r>
    </w:p>
    <w:p w14:paraId="7DCDFED1" w14:textId="757552FA"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r>
      <w:r>
        <w:rPr>
          <w:noProof/>
        </w:rPr>
        <w:instrText xml:space="preserve"> PAGEREF _Toc217380131 \h </w:instrText>
      </w:r>
      <w:r>
        <w:rPr>
          <w:noProof/>
        </w:rPr>
      </w:r>
      <w:r>
        <w:rPr>
          <w:noProof/>
        </w:rPr>
        <w:fldChar w:fldCharType="separate"/>
      </w:r>
      <w:r w:rsidR="00381EEC">
        <w:rPr>
          <w:noProof/>
        </w:rPr>
        <w:t>65</w:t>
      </w:r>
      <w:r>
        <w:rPr>
          <w:noProof/>
        </w:rPr>
        <w:fldChar w:fldCharType="end"/>
      </w:r>
    </w:p>
    <w:p w14:paraId="62B590DC" w14:textId="7BAC37D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r>
      <w:r>
        <w:rPr>
          <w:noProof/>
        </w:rPr>
        <w:instrText xml:space="preserve"> PAGEREF _Toc217380132 \h </w:instrText>
      </w:r>
      <w:r>
        <w:rPr>
          <w:noProof/>
        </w:rPr>
      </w:r>
      <w:r>
        <w:rPr>
          <w:noProof/>
        </w:rPr>
        <w:fldChar w:fldCharType="separate"/>
      </w:r>
      <w:r w:rsidR="00381EEC">
        <w:rPr>
          <w:noProof/>
        </w:rPr>
        <w:t>65</w:t>
      </w:r>
      <w:r>
        <w:rPr>
          <w:noProof/>
        </w:rPr>
        <w:fldChar w:fldCharType="end"/>
      </w:r>
    </w:p>
    <w:p w14:paraId="6A83285A" w14:textId="79A803D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r>
      <w:r>
        <w:rPr>
          <w:noProof/>
        </w:rPr>
        <w:instrText xml:space="preserve"> PAGEREF _Toc217380133 \h </w:instrText>
      </w:r>
      <w:r>
        <w:rPr>
          <w:noProof/>
        </w:rPr>
      </w:r>
      <w:r>
        <w:rPr>
          <w:noProof/>
        </w:rPr>
        <w:fldChar w:fldCharType="separate"/>
      </w:r>
      <w:r w:rsidR="00381EEC">
        <w:rPr>
          <w:noProof/>
        </w:rPr>
        <w:t>66</w:t>
      </w:r>
      <w:r>
        <w:rPr>
          <w:noProof/>
        </w:rPr>
        <w:fldChar w:fldCharType="end"/>
      </w:r>
    </w:p>
    <w:p w14:paraId="44AFFC22" w14:textId="166BD65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Authorising 5GMS AS access to the 5GMS AF at reference point M3</w:t>
      </w:r>
      <w:r>
        <w:rPr>
          <w:noProof/>
        </w:rPr>
        <w:tab/>
      </w:r>
      <w:r>
        <w:rPr>
          <w:noProof/>
        </w:rPr>
        <w:fldChar w:fldCharType="begin"/>
      </w:r>
      <w:r>
        <w:rPr>
          <w:noProof/>
        </w:rPr>
        <w:instrText xml:space="preserve"> PAGEREF _Toc217380134 \h </w:instrText>
      </w:r>
      <w:r>
        <w:rPr>
          <w:noProof/>
        </w:rPr>
      </w:r>
      <w:r>
        <w:rPr>
          <w:noProof/>
        </w:rPr>
        <w:fldChar w:fldCharType="separate"/>
      </w:r>
      <w:r w:rsidR="00381EEC">
        <w:rPr>
          <w:noProof/>
        </w:rPr>
        <w:t>66</w:t>
      </w:r>
      <w:r>
        <w:rPr>
          <w:noProof/>
        </w:rPr>
        <w:fldChar w:fldCharType="end"/>
      </w:r>
    </w:p>
    <w:p w14:paraId="2E686C5C" w14:textId="2BE08F99"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r>
      <w:r>
        <w:rPr>
          <w:noProof/>
        </w:rPr>
        <w:instrText xml:space="preserve"> PAGEREF _Toc217380135 \h </w:instrText>
      </w:r>
      <w:r>
        <w:rPr>
          <w:noProof/>
        </w:rPr>
      </w:r>
      <w:r>
        <w:rPr>
          <w:noProof/>
        </w:rPr>
        <w:fldChar w:fldCharType="separate"/>
      </w:r>
      <w:r w:rsidR="00381EEC">
        <w:rPr>
          <w:noProof/>
        </w:rPr>
        <w:t>66</w:t>
      </w:r>
      <w:r>
        <w:rPr>
          <w:noProof/>
        </w:rPr>
        <w:fldChar w:fldCharType="end"/>
      </w:r>
    </w:p>
    <w:p w14:paraId="7711CE40" w14:textId="31F190C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_Toc217380136 \h </w:instrText>
      </w:r>
      <w:r>
        <w:rPr>
          <w:noProof/>
        </w:rPr>
      </w:r>
      <w:r>
        <w:rPr>
          <w:noProof/>
        </w:rPr>
        <w:fldChar w:fldCharType="separate"/>
      </w:r>
      <w:r w:rsidR="00381EEC">
        <w:rPr>
          <w:noProof/>
        </w:rPr>
        <w:t>66</w:t>
      </w:r>
      <w:r>
        <w:rPr>
          <w:noProof/>
        </w:rPr>
        <w:fldChar w:fldCharType="end"/>
      </w:r>
    </w:p>
    <w:p w14:paraId="01225C5F" w14:textId="51B1E0D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_Toc217380137 \h </w:instrText>
      </w:r>
      <w:r>
        <w:rPr>
          <w:noProof/>
        </w:rPr>
      </w:r>
      <w:r>
        <w:rPr>
          <w:noProof/>
        </w:rPr>
        <w:fldChar w:fldCharType="separate"/>
      </w:r>
      <w:r w:rsidR="00381EEC">
        <w:rPr>
          <w:noProof/>
        </w:rPr>
        <w:t>66</w:t>
      </w:r>
      <w:r>
        <w:rPr>
          <w:noProof/>
        </w:rPr>
        <w:fldChar w:fldCharType="end"/>
      </w:r>
    </w:p>
    <w:p w14:paraId="1E3E6A60" w14:textId="6F2E7B9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_Toc217380138 \h </w:instrText>
      </w:r>
      <w:r>
        <w:rPr>
          <w:noProof/>
        </w:rPr>
      </w:r>
      <w:r>
        <w:rPr>
          <w:noProof/>
        </w:rPr>
        <w:fldChar w:fldCharType="separate"/>
      </w:r>
      <w:r w:rsidR="00381EEC">
        <w:rPr>
          <w:noProof/>
        </w:rPr>
        <w:t>66</w:t>
      </w:r>
      <w:r>
        <w:rPr>
          <w:noProof/>
        </w:rPr>
        <w:fldChar w:fldCharType="end"/>
      </w:r>
    </w:p>
    <w:p w14:paraId="5B83B1C0" w14:textId="2D26C32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_Toc217380139 \h </w:instrText>
      </w:r>
      <w:r>
        <w:rPr>
          <w:noProof/>
        </w:rPr>
      </w:r>
      <w:r>
        <w:rPr>
          <w:noProof/>
        </w:rPr>
        <w:fldChar w:fldCharType="separate"/>
      </w:r>
      <w:r w:rsidR="00381EEC">
        <w:rPr>
          <w:noProof/>
        </w:rPr>
        <w:t>66</w:t>
      </w:r>
      <w:r>
        <w:rPr>
          <w:noProof/>
        </w:rPr>
        <w:fldChar w:fldCharType="end"/>
      </w:r>
    </w:p>
    <w:p w14:paraId="66470606" w14:textId="6BB1CD5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_Toc217380140 \h </w:instrText>
      </w:r>
      <w:r>
        <w:rPr>
          <w:noProof/>
        </w:rPr>
      </w:r>
      <w:r>
        <w:rPr>
          <w:noProof/>
        </w:rPr>
        <w:fldChar w:fldCharType="separate"/>
      </w:r>
      <w:r w:rsidR="00381EEC">
        <w:rPr>
          <w:noProof/>
        </w:rPr>
        <w:t>66</w:t>
      </w:r>
      <w:r>
        <w:rPr>
          <w:noProof/>
        </w:rPr>
        <w:fldChar w:fldCharType="end"/>
      </w:r>
    </w:p>
    <w:p w14:paraId="4DBF12A8" w14:textId="4005976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_Toc217380141 \h </w:instrText>
      </w:r>
      <w:r>
        <w:rPr>
          <w:noProof/>
        </w:rPr>
      </w:r>
      <w:r>
        <w:rPr>
          <w:noProof/>
        </w:rPr>
        <w:fldChar w:fldCharType="separate"/>
      </w:r>
      <w:r w:rsidR="00381EEC">
        <w:rPr>
          <w:noProof/>
        </w:rPr>
        <w:t>66</w:t>
      </w:r>
      <w:r>
        <w:rPr>
          <w:noProof/>
        </w:rPr>
        <w:fldChar w:fldCharType="end"/>
      </w:r>
    </w:p>
    <w:p w14:paraId="363BA840" w14:textId="3EF077F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_Toc217380142 \h </w:instrText>
      </w:r>
      <w:r>
        <w:rPr>
          <w:noProof/>
        </w:rPr>
      </w:r>
      <w:r>
        <w:rPr>
          <w:noProof/>
        </w:rPr>
        <w:fldChar w:fldCharType="separate"/>
      </w:r>
      <w:r w:rsidR="00381EEC">
        <w:rPr>
          <w:noProof/>
        </w:rPr>
        <w:t>66</w:t>
      </w:r>
      <w:r>
        <w:rPr>
          <w:noProof/>
        </w:rPr>
        <w:fldChar w:fldCharType="end"/>
      </w:r>
    </w:p>
    <w:p w14:paraId="29B26456" w14:textId="27B4E31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_Toc217380143 \h </w:instrText>
      </w:r>
      <w:r>
        <w:rPr>
          <w:noProof/>
        </w:rPr>
      </w:r>
      <w:r>
        <w:rPr>
          <w:noProof/>
        </w:rPr>
        <w:fldChar w:fldCharType="separate"/>
      </w:r>
      <w:r w:rsidR="00381EEC">
        <w:rPr>
          <w:noProof/>
        </w:rPr>
        <w:t>66</w:t>
      </w:r>
      <w:r>
        <w:rPr>
          <w:noProof/>
        </w:rPr>
        <w:fldChar w:fldCharType="end"/>
      </w:r>
    </w:p>
    <w:p w14:paraId="3BBFFCDA" w14:textId="1E8FB8D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_Toc217380144 \h </w:instrText>
      </w:r>
      <w:r>
        <w:rPr>
          <w:noProof/>
        </w:rPr>
      </w:r>
      <w:r>
        <w:rPr>
          <w:noProof/>
        </w:rPr>
        <w:fldChar w:fldCharType="separate"/>
      </w:r>
      <w:r w:rsidR="00381EEC">
        <w:rPr>
          <w:noProof/>
        </w:rPr>
        <w:t>66</w:t>
      </w:r>
      <w:r>
        <w:rPr>
          <w:noProof/>
        </w:rPr>
        <w:fldChar w:fldCharType="end"/>
      </w:r>
    </w:p>
    <w:p w14:paraId="4F540738" w14:textId="359C443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_Toc217380145 \h </w:instrText>
      </w:r>
      <w:r>
        <w:rPr>
          <w:noProof/>
        </w:rPr>
      </w:r>
      <w:r>
        <w:rPr>
          <w:noProof/>
        </w:rPr>
        <w:fldChar w:fldCharType="separate"/>
      </w:r>
      <w:r w:rsidR="00381EEC">
        <w:rPr>
          <w:noProof/>
        </w:rPr>
        <w:t>67</w:t>
      </w:r>
      <w:r>
        <w:rPr>
          <w:noProof/>
        </w:rPr>
        <w:fldChar w:fldCharType="end"/>
      </w:r>
    </w:p>
    <w:p w14:paraId="65A5C8E2" w14:textId="58164EC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_Toc217380146 \h </w:instrText>
      </w:r>
      <w:r>
        <w:rPr>
          <w:noProof/>
        </w:rPr>
      </w:r>
      <w:r>
        <w:rPr>
          <w:noProof/>
        </w:rPr>
        <w:fldChar w:fldCharType="separate"/>
      </w:r>
      <w:r w:rsidR="00381EEC">
        <w:rPr>
          <w:noProof/>
        </w:rPr>
        <w:t>67</w:t>
      </w:r>
      <w:r>
        <w:rPr>
          <w:noProof/>
        </w:rPr>
        <w:fldChar w:fldCharType="end"/>
      </w:r>
    </w:p>
    <w:p w14:paraId="24186244" w14:textId="321CCCC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_Toc217380147 \h </w:instrText>
      </w:r>
      <w:r>
        <w:rPr>
          <w:noProof/>
        </w:rPr>
      </w:r>
      <w:r>
        <w:rPr>
          <w:noProof/>
        </w:rPr>
        <w:fldChar w:fldCharType="separate"/>
      </w:r>
      <w:r w:rsidR="00381EEC">
        <w:rPr>
          <w:noProof/>
        </w:rPr>
        <w:t>67</w:t>
      </w:r>
      <w:r>
        <w:rPr>
          <w:noProof/>
        </w:rPr>
        <w:fldChar w:fldCharType="end"/>
      </w:r>
    </w:p>
    <w:p w14:paraId="567E8E36" w14:textId="1185A57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_Toc217380148 \h </w:instrText>
      </w:r>
      <w:r>
        <w:rPr>
          <w:noProof/>
        </w:rPr>
      </w:r>
      <w:r>
        <w:rPr>
          <w:noProof/>
        </w:rPr>
        <w:fldChar w:fldCharType="separate"/>
      </w:r>
      <w:r w:rsidR="00381EEC">
        <w:rPr>
          <w:noProof/>
        </w:rPr>
        <w:t>67</w:t>
      </w:r>
      <w:r>
        <w:rPr>
          <w:noProof/>
        </w:rPr>
        <w:fldChar w:fldCharType="end"/>
      </w:r>
    </w:p>
    <w:p w14:paraId="5022A0B5" w14:textId="7C448D1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_Toc217380149 \h </w:instrText>
      </w:r>
      <w:r>
        <w:rPr>
          <w:noProof/>
        </w:rPr>
      </w:r>
      <w:r>
        <w:rPr>
          <w:noProof/>
        </w:rPr>
        <w:fldChar w:fldCharType="separate"/>
      </w:r>
      <w:r w:rsidR="00381EEC">
        <w:rPr>
          <w:noProof/>
        </w:rPr>
        <w:t>67</w:t>
      </w:r>
      <w:r>
        <w:rPr>
          <w:noProof/>
        </w:rPr>
        <w:fldChar w:fldCharType="end"/>
      </w:r>
    </w:p>
    <w:p w14:paraId="5B7C1997" w14:textId="5A904336"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_Toc217380150 \h </w:instrText>
      </w:r>
      <w:r>
        <w:rPr>
          <w:noProof/>
        </w:rPr>
      </w:r>
      <w:r>
        <w:rPr>
          <w:noProof/>
        </w:rPr>
        <w:fldChar w:fldCharType="separate"/>
      </w:r>
      <w:r w:rsidR="00381EEC">
        <w:rPr>
          <w:noProof/>
        </w:rPr>
        <w:t>67</w:t>
      </w:r>
      <w:r>
        <w:rPr>
          <w:noProof/>
        </w:rPr>
        <w:fldChar w:fldCharType="end"/>
      </w:r>
    </w:p>
    <w:p w14:paraId="42EEADE4" w14:textId="2B46539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_Toc217380151 \h </w:instrText>
      </w:r>
      <w:r>
        <w:rPr>
          <w:noProof/>
        </w:rPr>
      </w:r>
      <w:r>
        <w:rPr>
          <w:noProof/>
        </w:rPr>
        <w:fldChar w:fldCharType="separate"/>
      </w:r>
      <w:r w:rsidR="00381EEC">
        <w:rPr>
          <w:noProof/>
        </w:rPr>
        <w:t>67</w:t>
      </w:r>
      <w:r>
        <w:rPr>
          <w:noProof/>
        </w:rPr>
        <w:fldChar w:fldCharType="end"/>
      </w:r>
    </w:p>
    <w:p w14:paraId="5991DD37" w14:textId="37BA96A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_Toc217380152 \h </w:instrText>
      </w:r>
      <w:r>
        <w:rPr>
          <w:noProof/>
        </w:rPr>
      </w:r>
      <w:r>
        <w:rPr>
          <w:noProof/>
        </w:rPr>
        <w:fldChar w:fldCharType="separate"/>
      </w:r>
      <w:r w:rsidR="00381EEC">
        <w:rPr>
          <w:noProof/>
        </w:rPr>
        <w:t>67</w:t>
      </w:r>
      <w:r>
        <w:rPr>
          <w:noProof/>
        </w:rPr>
        <w:fldChar w:fldCharType="end"/>
      </w:r>
    </w:p>
    <w:p w14:paraId="4BE07B92" w14:textId="5784AC0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_Toc217380153 \h </w:instrText>
      </w:r>
      <w:r>
        <w:rPr>
          <w:noProof/>
        </w:rPr>
      </w:r>
      <w:r>
        <w:rPr>
          <w:noProof/>
        </w:rPr>
        <w:fldChar w:fldCharType="separate"/>
      </w:r>
      <w:r w:rsidR="00381EEC">
        <w:rPr>
          <w:noProof/>
        </w:rPr>
        <w:t>67</w:t>
      </w:r>
      <w:r>
        <w:rPr>
          <w:noProof/>
        </w:rPr>
        <w:fldChar w:fldCharType="end"/>
      </w:r>
    </w:p>
    <w:p w14:paraId="7DF15BCA" w14:textId="17C4EC2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_Toc217380154 \h </w:instrText>
      </w:r>
      <w:r>
        <w:rPr>
          <w:noProof/>
        </w:rPr>
      </w:r>
      <w:r>
        <w:rPr>
          <w:noProof/>
        </w:rPr>
        <w:fldChar w:fldCharType="separate"/>
      </w:r>
      <w:r w:rsidR="00381EEC">
        <w:rPr>
          <w:noProof/>
        </w:rPr>
        <w:t>68</w:t>
      </w:r>
      <w:r>
        <w:rPr>
          <w:noProof/>
        </w:rPr>
        <w:fldChar w:fldCharType="end"/>
      </w:r>
    </w:p>
    <w:p w14:paraId="2F5B46BA" w14:textId="3B7812C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_Toc217380155 \h </w:instrText>
      </w:r>
      <w:r>
        <w:rPr>
          <w:noProof/>
        </w:rPr>
      </w:r>
      <w:r>
        <w:rPr>
          <w:noProof/>
        </w:rPr>
        <w:fldChar w:fldCharType="separate"/>
      </w:r>
      <w:r w:rsidR="00381EEC">
        <w:rPr>
          <w:noProof/>
        </w:rPr>
        <w:t>68</w:t>
      </w:r>
      <w:r>
        <w:rPr>
          <w:noProof/>
        </w:rPr>
        <w:fldChar w:fldCharType="end"/>
      </w:r>
    </w:p>
    <w:p w14:paraId="5BB5083D" w14:textId="330F9E6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_Toc217380156 \h </w:instrText>
      </w:r>
      <w:r>
        <w:rPr>
          <w:noProof/>
        </w:rPr>
      </w:r>
      <w:r>
        <w:rPr>
          <w:noProof/>
        </w:rPr>
        <w:fldChar w:fldCharType="separate"/>
      </w:r>
      <w:r w:rsidR="00381EEC">
        <w:rPr>
          <w:noProof/>
        </w:rPr>
        <w:t>68</w:t>
      </w:r>
      <w:r>
        <w:rPr>
          <w:noProof/>
        </w:rPr>
        <w:fldChar w:fldCharType="end"/>
      </w:r>
    </w:p>
    <w:p w14:paraId="4B09EE9E" w14:textId="4E43D13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_Toc217380157 \h </w:instrText>
      </w:r>
      <w:r>
        <w:rPr>
          <w:noProof/>
        </w:rPr>
      </w:r>
      <w:r>
        <w:rPr>
          <w:noProof/>
        </w:rPr>
        <w:fldChar w:fldCharType="separate"/>
      </w:r>
      <w:r w:rsidR="00381EEC">
        <w:rPr>
          <w:noProof/>
        </w:rPr>
        <w:t>68</w:t>
      </w:r>
      <w:r>
        <w:rPr>
          <w:noProof/>
        </w:rPr>
        <w:fldChar w:fldCharType="end"/>
      </w:r>
    </w:p>
    <w:p w14:paraId="5713F0CC" w14:textId="6F9EC8E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5GMSd AS functions supporting Content Hosting</w:t>
      </w:r>
      <w:r>
        <w:rPr>
          <w:noProof/>
        </w:rPr>
        <w:tab/>
      </w:r>
      <w:r>
        <w:rPr>
          <w:noProof/>
        </w:rPr>
        <w:fldChar w:fldCharType="begin"/>
      </w:r>
      <w:r>
        <w:rPr>
          <w:noProof/>
        </w:rPr>
        <w:instrText xml:space="preserve"> PAGEREF _Toc217380158 \h </w:instrText>
      </w:r>
      <w:r>
        <w:rPr>
          <w:noProof/>
        </w:rPr>
      </w:r>
      <w:r>
        <w:rPr>
          <w:noProof/>
        </w:rPr>
        <w:fldChar w:fldCharType="separate"/>
      </w:r>
      <w:r w:rsidR="00381EEC">
        <w:rPr>
          <w:noProof/>
        </w:rPr>
        <w:t>68</w:t>
      </w:r>
      <w:r>
        <w:rPr>
          <w:noProof/>
        </w:rPr>
        <w:fldChar w:fldCharType="end"/>
      </w:r>
    </w:p>
    <w:p w14:paraId="3309B44D" w14:textId="0976C14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_Toc217380159 \h </w:instrText>
      </w:r>
      <w:r>
        <w:rPr>
          <w:noProof/>
        </w:rPr>
      </w:r>
      <w:r>
        <w:rPr>
          <w:noProof/>
        </w:rPr>
        <w:fldChar w:fldCharType="separate"/>
      </w:r>
      <w:r w:rsidR="00381EEC">
        <w:rPr>
          <w:noProof/>
        </w:rPr>
        <w:t>68</w:t>
      </w:r>
      <w:r>
        <w:rPr>
          <w:noProof/>
        </w:rPr>
        <w:fldChar w:fldCharType="end"/>
      </w:r>
    </w:p>
    <w:p w14:paraId="1656C0EC" w14:textId="79579E6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r>
      <w:r>
        <w:rPr>
          <w:noProof/>
        </w:rPr>
        <w:instrText xml:space="preserve"> PAGEREF _Toc217380160 \h </w:instrText>
      </w:r>
      <w:r>
        <w:rPr>
          <w:noProof/>
        </w:rPr>
      </w:r>
      <w:r>
        <w:rPr>
          <w:noProof/>
        </w:rPr>
        <w:fldChar w:fldCharType="separate"/>
      </w:r>
      <w:r w:rsidR="00381EEC">
        <w:rPr>
          <w:noProof/>
        </w:rPr>
        <w:t>68</w:t>
      </w:r>
      <w:r>
        <w:rPr>
          <w:noProof/>
        </w:rPr>
        <w:fldChar w:fldCharType="end"/>
      </w:r>
    </w:p>
    <w:p w14:paraId="1933D423" w14:textId="124206DE"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r>
      <w:r>
        <w:rPr>
          <w:noProof/>
        </w:rPr>
        <w:instrText xml:space="preserve"> PAGEREF _Toc217380161 \h </w:instrText>
      </w:r>
      <w:r>
        <w:rPr>
          <w:noProof/>
        </w:rPr>
      </w:r>
      <w:r>
        <w:rPr>
          <w:noProof/>
        </w:rPr>
        <w:fldChar w:fldCharType="separate"/>
      </w:r>
      <w:r w:rsidR="00381EEC">
        <w:rPr>
          <w:noProof/>
        </w:rPr>
        <w:t>69</w:t>
      </w:r>
      <w:r>
        <w:rPr>
          <w:noProof/>
        </w:rPr>
        <w:fldChar w:fldCharType="end"/>
      </w:r>
    </w:p>
    <w:p w14:paraId="745DF13E" w14:textId="5FCA5DE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r>
      <w:r>
        <w:rPr>
          <w:noProof/>
        </w:rPr>
        <w:instrText xml:space="preserve"> PAGEREF _Toc217380162 \h </w:instrText>
      </w:r>
      <w:r>
        <w:rPr>
          <w:noProof/>
        </w:rPr>
      </w:r>
      <w:r>
        <w:rPr>
          <w:noProof/>
        </w:rPr>
        <w:fldChar w:fldCharType="separate"/>
      </w:r>
      <w:r w:rsidR="00381EEC">
        <w:rPr>
          <w:noProof/>
        </w:rPr>
        <w:t>69</w:t>
      </w:r>
      <w:r>
        <w:rPr>
          <w:noProof/>
        </w:rPr>
        <w:fldChar w:fldCharType="end"/>
      </w:r>
    </w:p>
    <w:p w14:paraId="52FCD002" w14:textId="083EF166"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r>
      <w:r>
        <w:rPr>
          <w:noProof/>
        </w:rPr>
        <w:instrText xml:space="preserve"> PAGEREF _Toc217380163 \h </w:instrText>
      </w:r>
      <w:r>
        <w:rPr>
          <w:noProof/>
        </w:rPr>
      </w:r>
      <w:r>
        <w:rPr>
          <w:noProof/>
        </w:rPr>
        <w:fldChar w:fldCharType="separate"/>
      </w:r>
      <w:r w:rsidR="00381EEC">
        <w:rPr>
          <w:noProof/>
        </w:rPr>
        <w:t>69</w:t>
      </w:r>
      <w:r>
        <w:rPr>
          <w:noProof/>
        </w:rPr>
        <w:fldChar w:fldCharType="end"/>
      </w:r>
    </w:p>
    <w:p w14:paraId="47C4B990" w14:textId="5E6D5CA9"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r>
      <w:r>
        <w:rPr>
          <w:noProof/>
        </w:rPr>
        <w:instrText xml:space="preserve"> PAGEREF _Toc217380164 \h </w:instrText>
      </w:r>
      <w:r>
        <w:rPr>
          <w:noProof/>
        </w:rPr>
      </w:r>
      <w:r>
        <w:rPr>
          <w:noProof/>
        </w:rPr>
        <w:fldChar w:fldCharType="separate"/>
      </w:r>
      <w:r w:rsidR="00381EEC">
        <w:rPr>
          <w:noProof/>
        </w:rPr>
        <w:t>70</w:t>
      </w:r>
      <w:r>
        <w:rPr>
          <w:noProof/>
        </w:rPr>
        <w:fldChar w:fldCharType="end"/>
      </w:r>
    </w:p>
    <w:p w14:paraId="610FA52C" w14:textId="28AD55FC"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7.6.4.7</w:t>
      </w:r>
      <w:r>
        <w:rPr>
          <w:rFonts w:asciiTheme="minorHAnsi" w:eastAsiaTheme="minorEastAsia" w:hAnsiTheme="minorHAnsi" w:cstheme="minorBidi"/>
          <w:noProof/>
          <w:kern w:val="2"/>
          <w:sz w:val="24"/>
          <w:szCs w:val="24"/>
          <w:lang w:eastAsia="en-GB"/>
          <w14:ligatures w14:val="standardContextual"/>
        </w:rPr>
        <w:tab/>
      </w:r>
      <w:r>
        <w:rPr>
          <w:noProof/>
        </w:rPr>
        <w:t>Service chaining</w:t>
      </w:r>
      <w:r>
        <w:rPr>
          <w:noProof/>
        </w:rPr>
        <w:tab/>
      </w:r>
      <w:r>
        <w:rPr>
          <w:noProof/>
        </w:rPr>
        <w:fldChar w:fldCharType="begin"/>
      </w:r>
      <w:r>
        <w:rPr>
          <w:noProof/>
        </w:rPr>
        <w:instrText xml:space="preserve"> PAGEREF _Toc217380165 \h </w:instrText>
      </w:r>
      <w:r>
        <w:rPr>
          <w:noProof/>
        </w:rPr>
      </w:r>
      <w:r>
        <w:rPr>
          <w:noProof/>
        </w:rPr>
        <w:fldChar w:fldCharType="separate"/>
      </w:r>
      <w:r w:rsidR="00381EEC">
        <w:rPr>
          <w:noProof/>
        </w:rPr>
        <w:t>70</w:t>
      </w:r>
      <w:r>
        <w:rPr>
          <w:noProof/>
        </w:rPr>
        <w:fldChar w:fldCharType="end"/>
      </w:r>
    </w:p>
    <w:p w14:paraId="30407D59" w14:textId="5266307B"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7.6.4.8</w:t>
      </w:r>
      <w:r>
        <w:rPr>
          <w:rFonts w:asciiTheme="minorHAnsi" w:eastAsiaTheme="minorEastAsia" w:hAnsiTheme="minorHAnsi" w:cstheme="minorBidi"/>
          <w:noProof/>
          <w:kern w:val="2"/>
          <w:sz w:val="24"/>
          <w:szCs w:val="24"/>
          <w:lang w:eastAsia="en-GB"/>
          <w14:ligatures w14:val="standardContextual"/>
        </w:rPr>
        <w:tab/>
      </w:r>
      <w:r>
        <w:rPr>
          <w:noProof/>
        </w:rPr>
        <w:t>Service location deployment</w:t>
      </w:r>
      <w:r>
        <w:rPr>
          <w:noProof/>
        </w:rPr>
        <w:tab/>
      </w:r>
      <w:r>
        <w:rPr>
          <w:noProof/>
        </w:rPr>
        <w:fldChar w:fldCharType="begin"/>
      </w:r>
      <w:r>
        <w:rPr>
          <w:noProof/>
        </w:rPr>
        <w:instrText xml:space="preserve"> PAGEREF _Toc217380166 \h </w:instrText>
      </w:r>
      <w:r>
        <w:rPr>
          <w:noProof/>
        </w:rPr>
      </w:r>
      <w:r>
        <w:rPr>
          <w:noProof/>
        </w:rPr>
        <w:fldChar w:fldCharType="separate"/>
      </w:r>
      <w:r w:rsidR="00381EEC">
        <w:rPr>
          <w:noProof/>
        </w:rPr>
        <w:t>70</w:t>
      </w:r>
      <w:r>
        <w:rPr>
          <w:noProof/>
        </w:rPr>
        <w:fldChar w:fldCharType="end"/>
      </w:r>
    </w:p>
    <w:p w14:paraId="35159C8B" w14:textId="0FDF271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_Toc217380167 \h </w:instrText>
      </w:r>
      <w:r>
        <w:rPr>
          <w:noProof/>
        </w:rPr>
      </w:r>
      <w:r>
        <w:rPr>
          <w:noProof/>
        </w:rPr>
        <w:fldChar w:fldCharType="separate"/>
      </w:r>
      <w:r w:rsidR="00381EEC">
        <w:rPr>
          <w:noProof/>
        </w:rPr>
        <w:t>71</w:t>
      </w:r>
      <w:r>
        <w:rPr>
          <w:noProof/>
        </w:rPr>
        <w:fldChar w:fldCharType="end"/>
      </w:r>
    </w:p>
    <w:p w14:paraId="192358D7" w14:textId="1149EAB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_Toc217380168 \h </w:instrText>
      </w:r>
      <w:r>
        <w:rPr>
          <w:noProof/>
        </w:rPr>
      </w:r>
      <w:r>
        <w:rPr>
          <w:noProof/>
        </w:rPr>
        <w:fldChar w:fldCharType="separate"/>
      </w:r>
      <w:r w:rsidR="00381EEC">
        <w:rPr>
          <w:noProof/>
        </w:rPr>
        <w:t>71</w:t>
      </w:r>
      <w:r>
        <w:rPr>
          <w:noProof/>
        </w:rPr>
        <w:fldChar w:fldCharType="end"/>
      </w:r>
    </w:p>
    <w:p w14:paraId="7C13E97F" w14:textId="2E8A3C3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_Toc217380169 \h </w:instrText>
      </w:r>
      <w:r>
        <w:rPr>
          <w:noProof/>
        </w:rPr>
      </w:r>
      <w:r>
        <w:rPr>
          <w:noProof/>
        </w:rPr>
        <w:fldChar w:fldCharType="separate"/>
      </w:r>
      <w:r w:rsidR="00381EEC">
        <w:rPr>
          <w:noProof/>
        </w:rPr>
        <w:t>71</w:t>
      </w:r>
      <w:r>
        <w:rPr>
          <w:noProof/>
        </w:rPr>
        <w:fldChar w:fldCharType="end"/>
      </w:r>
    </w:p>
    <w:p w14:paraId="22F1B296" w14:textId="75AC408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_Toc217380170 \h </w:instrText>
      </w:r>
      <w:r>
        <w:rPr>
          <w:noProof/>
        </w:rPr>
      </w:r>
      <w:r>
        <w:rPr>
          <w:noProof/>
        </w:rPr>
        <w:fldChar w:fldCharType="separate"/>
      </w:r>
      <w:r w:rsidR="00381EEC">
        <w:rPr>
          <w:noProof/>
        </w:rPr>
        <w:t>71</w:t>
      </w:r>
      <w:r>
        <w:rPr>
          <w:noProof/>
        </w:rPr>
        <w:fldChar w:fldCharType="end"/>
      </w:r>
    </w:p>
    <w:p w14:paraId="2D5CEB4D" w14:textId="59BBC3C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_Toc217380171 \h </w:instrText>
      </w:r>
      <w:r>
        <w:rPr>
          <w:noProof/>
        </w:rPr>
      </w:r>
      <w:r>
        <w:rPr>
          <w:noProof/>
        </w:rPr>
        <w:fldChar w:fldCharType="separate"/>
      </w:r>
      <w:r w:rsidR="00381EEC">
        <w:rPr>
          <w:noProof/>
        </w:rPr>
        <w:t>71</w:t>
      </w:r>
      <w:r>
        <w:rPr>
          <w:noProof/>
        </w:rPr>
        <w:fldChar w:fldCharType="end"/>
      </w:r>
    </w:p>
    <w:p w14:paraId="60BBB566" w14:textId="3D94879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_Toc217380172 \h </w:instrText>
      </w:r>
      <w:r>
        <w:rPr>
          <w:noProof/>
        </w:rPr>
      </w:r>
      <w:r>
        <w:rPr>
          <w:noProof/>
        </w:rPr>
        <w:fldChar w:fldCharType="separate"/>
      </w:r>
      <w:r w:rsidR="00381EEC">
        <w:rPr>
          <w:noProof/>
        </w:rPr>
        <w:t>71</w:t>
      </w:r>
      <w:r>
        <w:rPr>
          <w:noProof/>
        </w:rPr>
        <w:fldChar w:fldCharType="end"/>
      </w:r>
    </w:p>
    <w:p w14:paraId="1C2AEE63" w14:textId="720036E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_Toc217380173 \h </w:instrText>
      </w:r>
      <w:r>
        <w:rPr>
          <w:noProof/>
        </w:rPr>
      </w:r>
      <w:r>
        <w:rPr>
          <w:noProof/>
        </w:rPr>
        <w:fldChar w:fldCharType="separate"/>
      </w:r>
      <w:r w:rsidR="00381EEC">
        <w:rPr>
          <w:noProof/>
        </w:rPr>
        <w:t>72</w:t>
      </w:r>
      <w:r>
        <w:rPr>
          <w:noProof/>
        </w:rPr>
        <w:fldChar w:fldCharType="end"/>
      </w:r>
    </w:p>
    <w:p w14:paraId="360807C2" w14:textId="05CB0A1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_Toc217380174 \h </w:instrText>
      </w:r>
      <w:r>
        <w:rPr>
          <w:noProof/>
        </w:rPr>
      </w:r>
      <w:r>
        <w:rPr>
          <w:noProof/>
        </w:rPr>
        <w:fldChar w:fldCharType="separate"/>
      </w:r>
      <w:r w:rsidR="00381EEC">
        <w:rPr>
          <w:noProof/>
        </w:rPr>
        <w:t>72</w:t>
      </w:r>
      <w:r>
        <w:rPr>
          <w:noProof/>
        </w:rPr>
        <w:fldChar w:fldCharType="end"/>
      </w:r>
    </w:p>
    <w:p w14:paraId="6D1E755D" w14:textId="5A86E35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_Toc217380175 \h </w:instrText>
      </w:r>
      <w:r>
        <w:rPr>
          <w:noProof/>
        </w:rPr>
      </w:r>
      <w:r>
        <w:rPr>
          <w:noProof/>
        </w:rPr>
        <w:fldChar w:fldCharType="separate"/>
      </w:r>
      <w:r w:rsidR="00381EEC">
        <w:rPr>
          <w:noProof/>
        </w:rPr>
        <w:t>72</w:t>
      </w:r>
      <w:r>
        <w:rPr>
          <w:noProof/>
        </w:rPr>
        <w:fldChar w:fldCharType="end"/>
      </w:r>
    </w:p>
    <w:p w14:paraId="44897376" w14:textId="2AEB37E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_Toc217380176 \h </w:instrText>
      </w:r>
      <w:r>
        <w:rPr>
          <w:noProof/>
        </w:rPr>
      </w:r>
      <w:r>
        <w:rPr>
          <w:noProof/>
        </w:rPr>
        <w:fldChar w:fldCharType="separate"/>
      </w:r>
      <w:r w:rsidR="00381EEC">
        <w:rPr>
          <w:noProof/>
        </w:rPr>
        <w:t>72</w:t>
      </w:r>
      <w:r>
        <w:rPr>
          <w:noProof/>
        </w:rPr>
        <w:fldChar w:fldCharType="end"/>
      </w:r>
    </w:p>
    <w:p w14:paraId="681F4750" w14:textId="70DBA34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_Toc217380177 \h </w:instrText>
      </w:r>
      <w:r>
        <w:rPr>
          <w:noProof/>
        </w:rPr>
      </w:r>
      <w:r>
        <w:rPr>
          <w:noProof/>
        </w:rPr>
        <w:fldChar w:fldCharType="separate"/>
      </w:r>
      <w:r w:rsidR="00381EEC">
        <w:rPr>
          <w:noProof/>
        </w:rPr>
        <w:t>72</w:t>
      </w:r>
      <w:r>
        <w:rPr>
          <w:noProof/>
        </w:rPr>
        <w:fldChar w:fldCharType="end"/>
      </w:r>
    </w:p>
    <w:p w14:paraId="12FFB2EA" w14:textId="43526EC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_Toc217380178 \h </w:instrText>
      </w:r>
      <w:r>
        <w:rPr>
          <w:noProof/>
        </w:rPr>
      </w:r>
      <w:r>
        <w:rPr>
          <w:noProof/>
        </w:rPr>
        <w:fldChar w:fldCharType="separate"/>
      </w:r>
      <w:r w:rsidR="00381EEC">
        <w:rPr>
          <w:noProof/>
        </w:rPr>
        <w:t>72</w:t>
      </w:r>
      <w:r>
        <w:rPr>
          <w:noProof/>
        </w:rPr>
        <w:fldChar w:fldCharType="end"/>
      </w:r>
    </w:p>
    <w:p w14:paraId="767F6F3B" w14:textId="2C0DFD7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_Toc217380179 \h </w:instrText>
      </w:r>
      <w:r>
        <w:rPr>
          <w:noProof/>
        </w:rPr>
      </w:r>
      <w:r>
        <w:rPr>
          <w:noProof/>
        </w:rPr>
        <w:fldChar w:fldCharType="separate"/>
      </w:r>
      <w:r w:rsidR="00381EEC">
        <w:rPr>
          <w:noProof/>
        </w:rPr>
        <w:t>72</w:t>
      </w:r>
      <w:r>
        <w:rPr>
          <w:noProof/>
        </w:rPr>
        <w:fldChar w:fldCharType="end"/>
      </w:r>
    </w:p>
    <w:p w14:paraId="11DB1B6E" w14:textId="05938FC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_Toc217380180 \h </w:instrText>
      </w:r>
      <w:r>
        <w:rPr>
          <w:noProof/>
        </w:rPr>
      </w:r>
      <w:r>
        <w:rPr>
          <w:noProof/>
        </w:rPr>
        <w:fldChar w:fldCharType="separate"/>
      </w:r>
      <w:r w:rsidR="00381EEC">
        <w:rPr>
          <w:noProof/>
        </w:rPr>
        <w:t>72</w:t>
      </w:r>
      <w:r>
        <w:rPr>
          <w:noProof/>
        </w:rPr>
        <w:fldChar w:fldCharType="end"/>
      </w:r>
    </w:p>
    <w:p w14:paraId="1DB7FB24" w14:textId="6E0B04AA"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_Toc217380181 \h </w:instrText>
      </w:r>
      <w:r>
        <w:rPr>
          <w:noProof/>
        </w:rPr>
      </w:r>
      <w:r>
        <w:rPr>
          <w:noProof/>
        </w:rPr>
        <w:fldChar w:fldCharType="separate"/>
      </w:r>
      <w:r w:rsidR="00381EEC">
        <w:rPr>
          <w:noProof/>
        </w:rPr>
        <w:t>73</w:t>
      </w:r>
      <w:r>
        <w:rPr>
          <w:noProof/>
        </w:rPr>
        <w:fldChar w:fldCharType="end"/>
      </w:r>
    </w:p>
    <w:p w14:paraId="362A660D" w14:textId="2E635A1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_Toc217380182 \h </w:instrText>
      </w:r>
      <w:r>
        <w:rPr>
          <w:noProof/>
        </w:rPr>
      </w:r>
      <w:r>
        <w:rPr>
          <w:noProof/>
        </w:rPr>
        <w:fldChar w:fldCharType="separate"/>
      </w:r>
      <w:r w:rsidR="00381EEC">
        <w:rPr>
          <w:noProof/>
        </w:rPr>
        <w:t>73</w:t>
      </w:r>
      <w:r>
        <w:rPr>
          <w:noProof/>
        </w:rPr>
        <w:fldChar w:fldCharType="end"/>
      </w:r>
    </w:p>
    <w:p w14:paraId="1399CFA0" w14:textId="4434D2E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_Toc217380183 \h </w:instrText>
      </w:r>
      <w:r>
        <w:rPr>
          <w:noProof/>
        </w:rPr>
      </w:r>
      <w:r>
        <w:rPr>
          <w:noProof/>
        </w:rPr>
        <w:fldChar w:fldCharType="separate"/>
      </w:r>
      <w:r w:rsidR="00381EEC">
        <w:rPr>
          <w:noProof/>
        </w:rPr>
        <w:t>73</w:t>
      </w:r>
      <w:r>
        <w:rPr>
          <w:noProof/>
        </w:rPr>
        <w:fldChar w:fldCharType="end"/>
      </w:r>
    </w:p>
    <w:p w14:paraId="0EBEEADF" w14:textId="707BC4F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_Toc217380184 \h </w:instrText>
      </w:r>
      <w:r>
        <w:rPr>
          <w:noProof/>
        </w:rPr>
      </w:r>
      <w:r>
        <w:rPr>
          <w:noProof/>
        </w:rPr>
        <w:fldChar w:fldCharType="separate"/>
      </w:r>
      <w:r w:rsidR="00381EEC">
        <w:rPr>
          <w:noProof/>
        </w:rPr>
        <w:t>73</w:t>
      </w:r>
      <w:r>
        <w:rPr>
          <w:noProof/>
        </w:rPr>
        <w:fldChar w:fldCharType="end"/>
      </w:r>
    </w:p>
    <w:p w14:paraId="4D4513E6" w14:textId="4056337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_Toc217380185 \h </w:instrText>
      </w:r>
      <w:r>
        <w:rPr>
          <w:noProof/>
        </w:rPr>
      </w:r>
      <w:r>
        <w:rPr>
          <w:noProof/>
        </w:rPr>
        <w:fldChar w:fldCharType="separate"/>
      </w:r>
      <w:r w:rsidR="00381EEC">
        <w:rPr>
          <w:noProof/>
        </w:rPr>
        <w:t>73</w:t>
      </w:r>
      <w:r>
        <w:rPr>
          <w:noProof/>
        </w:rPr>
        <w:fldChar w:fldCharType="end"/>
      </w:r>
    </w:p>
    <w:p w14:paraId="6E1942CE" w14:textId="62FB4D9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_Toc217380186 \h </w:instrText>
      </w:r>
      <w:r>
        <w:rPr>
          <w:noProof/>
        </w:rPr>
      </w:r>
      <w:r>
        <w:rPr>
          <w:noProof/>
        </w:rPr>
        <w:fldChar w:fldCharType="separate"/>
      </w:r>
      <w:r w:rsidR="00381EEC">
        <w:rPr>
          <w:noProof/>
        </w:rPr>
        <w:t>73</w:t>
      </w:r>
      <w:r>
        <w:rPr>
          <w:noProof/>
        </w:rPr>
        <w:fldChar w:fldCharType="end"/>
      </w:r>
    </w:p>
    <w:p w14:paraId="5A24DA63" w14:textId="6E381AD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_Toc217380187 \h </w:instrText>
      </w:r>
      <w:r>
        <w:rPr>
          <w:noProof/>
        </w:rPr>
      </w:r>
      <w:r>
        <w:rPr>
          <w:noProof/>
        </w:rPr>
        <w:fldChar w:fldCharType="separate"/>
      </w:r>
      <w:r w:rsidR="00381EEC">
        <w:rPr>
          <w:noProof/>
        </w:rPr>
        <w:t>73</w:t>
      </w:r>
      <w:r>
        <w:rPr>
          <w:noProof/>
        </w:rPr>
        <w:fldChar w:fldCharType="end"/>
      </w:r>
    </w:p>
    <w:p w14:paraId="52DAE40D" w14:textId="24B9EEA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_Toc217380188 \h </w:instrText>
      </w:r>
      <w:r>
        <w:rPr>
          <w:noProof/>
        </w:rPr>
      </w:r>
      <w:r>
        <w:rPr>
          <w:noProof/>
        </w:rPr>
        <w:fldChar w:fldCharType="separate"/>
      </w:r>
      <w:r w:rsidR="00381EEC">
        <w:rPr>
          <w:noProof/>
        </w:rPr>
        <w:t>73</w:t>
      </w:r>
      <w:r>
        <w:rPr>
          <w:noProof/>
        </w:rPr>
        <w:fldChar w:fldCharType="end"/>
      </w:r>
    </w:p>
    <w:p w14:paraId="326BA9A1" w14:textId="4150A7DE"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and M10) protocols</w:t>
      </w:r>
      <w:r>
        <w:rPr>
          <w:noProof/>
        </w:rPr>
        <w:tab/>
      </w:r>
      <w:r>
        <w:rPr>
          <w:noProof/>
        </w:rPr>
        <w:fldChar w:fldCharType="begin"/>
      </w:r>
      <w:r>
        <w:rPr>
          <w:noProof/>
        </w:rPr>
        <w:instrText xml:space="preserve"> PAGEREF _Toc217380189 \h </w:instrText>
      </w:r>
      <w:r>
        <w:rPr>
          <w:noProof/>
        </w:rPr>
      </w:r>
      <w:r>
        <w:rPr>
          <w:noProof/>
        </w:rPr>
        <w:fldChar w:fldCharType="separate"/>
      </w:r>
      <w:r w:rsidR="00381EEC">
        <w:rPr>
          <w:noProof/>
        </w:rPr>
        <w:t>74</w:t>
      </w:r>
      <w:r>
        <w:rPr>
          <w:noProof/>
        </w:rPr>
        <w:fldChar w:fldCharType="end"/>
      </w:r>
    </w:p>
    <w:p w14:paraId="67575655" w14:textId="403D4EB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_Toc217380190 \h </w:instrText>
      </w:r>
      <w:r>
        <w:rPr>
          <w:noProof/>
        </w:rPr>
      </w:r>
      <w:r>
        <w:rPr>
          <w:noProof/>
        </w:rPr>
        <w:fldChar w:fldCharType="separate"/>
      </w:r>
      <w:r w:rsidR="00381EEC">
        <w:rPr>
          <w:noProof/>
        </w:rPr>
        <w:t>74</w:t>
      </w:r>
      <w:r>
        <w:rPr>
          <w:noProof/>
        </w:rPr>
        <w:fldChar w:fldCharType="end"/>
      </w:r>
    </w:p>
    <w:p w14:paraId="1C97FAB6" w14:textId="5EB5F85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_Toc217380191 \h </w:instrText>
      </w:r>
      <w:r>
        <w:rPr>
          <w:noProof/>
        </w:rPr>
      </w:r>
      <w:r>
        <w:rPr>
          <w:noProof/>
        </w:rPr>
        <w:fldChar w:fldCharType="separate"/>
      </w:r>
      <w:r w:rsidR="00381EEC">
        <w:rPr>
          <w:noProof/>
        </w:rPr>
        <w:t>74</w:t>
      </w:r>
      <w:r>
        <w:rPr>
          <w:noProof/>
        </w:rPr>
        <w:fldChar w:fldCharType="end"/>
      </w:r>
    </w:p>
    <w:p w14:paraId="0D79C6F3" w14:textId="615B154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_Toc217380192 \h </w:instrText>
      </w:r>
      <w:r>
        <w:rPr>
          <w:noProof/>
        </w:rPr>
      </w:r>
      <w:r>
        <w:rPr>
          <w:noProof/>
        </w:rPr>
        <w:fldChar w:fldCharType="separate"/>
      </w:r>
      <w:r w:rsidR="00381EEC">
        <w:rPr>
          <w:noProof/>
        </w:rPr>
        <w:t>75</w:t>
      </w:r>
      <w:r>
        <w:rPr>
          <w:noProof/>
        </w:rPr>
        <w:fldChar w:fldCharType="end"/>
      </w:r>
    </w:p>
    <w:p w14:paraId="13D21FE9" w14:textId="62D9D7A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r>
      <w:r>
        <w:rPr>
          <w:noProof/>
        </w:rPr>
        <w:instrText xml:space="preserve"> PAGEREF _Toc217380193 \h </w:instrText>
      </w:r>
      <w:r>
        <w:rPr>
          <w:noProof/>
        </w:rPr>
      </w:r>
      <w:r>
        <w:rPr>
          <w:noProof/>
        </w:rPr>
        <w:fldChar w:fldCharType="separate"/>
      </w:r>
      <w:r w:rsidR="00381EEC">
        <w:rPr>
          <w:noProof/>
        </w:rPr>
        <w:t>75</w:t>
      </w:r>
      <w:r>
        <w:rPr>
          <w:noProof/>
        </w:rPr>
        <w:fldChar w:fldCharType="end"/>
      </w:r>
    </w:p>
    <w:p w14:paraId="7F1EF9FE" w14:textId="7CCE72C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r>
      <w:r>
        <w:rPr>
          <w:noProof/>
        </w:rPr>
        <w:instrText xml:space="preserve"> PAGEREF _Toc217380194 \h </w:instrText>
      </w:r>
      <w:r>
        <w:rPr>
          <w:noProof/>
        </w:rPr>
      </w:r>
      <w:r>
        <w:rPr>
          <w:noProof/>
        </w:rPr>
        <w:fldChar w:fldCharType="separate"/>
      </w:r>
      <w:r w:rsidR="00381EEC">
        <w:rPr>
          <w:noProof/>
        </w:rPr>
        <w:t>76</w:t>
      </w:r>
      <w:r>
        <w:rPr>
          <w:noProof/>
        </w:rPr>
        <w:fldChar w:fldCharType="end"/>
      </w:r>
    </w:p>
    <w:p w14:paraId="626988FF" w14:textId="79CBCC25"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r>
      <w:r>
        <w:rPr>
          <w:noProof/>
        </w:rPr>
        <w:instrText xml:space="preserve"> PAGEREF _Toc217380195 \h </w:instrText>
      </w:r>
      <w:r>
        <w:rPr>
          <w:noProof/>
        </w:rPr>
      </w:r>
      <w:r>
        <w:rPr>
          <w:noProof/>
        </w:rPr>
        <w:fldChar w:fldCharType="separate"/>
      </w:r>
      <w:r w:rsidR="00381EEC">
        <w:rPr>
          <w:noProof/>
        </w:rPr>
        <w:t>76</w:t>
      </w:r>
      <w:r>
        <w:rPr>
          <w:noProof/>
        </w:rPr>
        <w:fldChar w:fldCharType="end"/>
      </w:r>
    </w:p>
    <w:p w14:paraId="05B98511" w14:textId="7951B712"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r>
      <w:r>
        <w:rPr>
          <w:noProof/>
        </w:rPr>
        <w:instrText xml:space="preserve"> PAGEREF _Toc217380196 \h </w:instrText>
      </w:r>
      <w:r>
        <w:rPr>
          <w:noProof/>
        </w:rPr>
      </w:r>
      <w:r>
        <w:rPr>
          <w:noProof/>
        </w:rPr>
        <w:fldChar w:fldCharType="separate"/>
      </w:r>
      <w:r w:rsidR="00381EEC">
        <w:rPr>
          <w:noProof/>
        </w:rPr>
        <w:t>77</w:t>
      </w:r>
      <w:r>
        <w:rPr>
          <w:noProof/>
        </w:rPr>
        <w:fldChar w:fldCharType="end"/>
      </w:r>
    </w:p>
    <w:p w14:paraId="39329C44" w14:textId="6244C71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Key exchange for encrypted content</w:t>
      </w:r>
      <w:r>
        <w:rPr>
          <w:noProof/>
        </w:rPr>
        <w:tab/>
      </w:r>
      <w:r>
        <w:rPr>
          <w:noProof/>
        </w:rPr>
        <w:fldChar w:fldCharType="begin"/>
      </w:r>
      <w:r>
        <w:rPr>
          <w:noProof/>
        </w:rPr>
        <w:instrText xml:space="preserve"> PAGEREF _Toc217380197 \h </w:instrText>
      </w:r>
      <w:r>
        <w:rPr>
          <w:noProof/>
        </w:rPr>
      </w:r>
      <w:r>
        <w:rPr>
          <w:noProof/>
        </w:rPr>
        <w:fldChar w:fldCharType="separate"/>
      </w:r>
      <w:r w:rsidR="00381EEC">
        <w:rPr>
          <w:noProof/>
        </w:rPr>
        <w:t>77</w:t>
      </w:r>
      <w:r>
        <w:rPr>
          <w:noProof/>
        </w:rPr>
        <w:fldChar w:fldCharType="end"/>
      </w:r>
    </w:p>
    <w:p w14:paraId="65A1B44B" w14:textId="322A8F06" w:rsidR="00FB0C22" w:rsidRPr="002B547B" w:rsidRDefault="00FB0C22">
      <w:pPr>
        <w:pStyle w:val="TOC1"/>
        <w:rPr>
          <w:rFonts w:asciiTheme="minorHAnsi" w:eastAsiaTheme="minorEastAsia" w:hAnsiTheme="minorHAnsi" w:cstheme="minorBidi"/>
          <w:noProof/>
          <w:kern w:val="2"/>
          <w:sz w:val="24"/>
          <w:szCs w:val="24"/>
          <w:lang w:val="fr-FR" w:eastAsia="en-GB"/>
          <w14:ligatures w14:val="standardContextual"/>
        </w:rPr>
      </w:pPr>
      <w:r w:rsidRPr="002B547B">
        <w:rPr>
          <w:noProof/>
          <w:lang w:val="fr-FR"/>
        </w:rPr>
        <w:t>9</w:t>
      </w:r>
      <w:r w:rsidRPr="002B547B">
        <w:rPr>
          <w:rFonts w:asciiTheme="minorHAnsi" w:eastAsiaTheme="minorEastAsia" w:hAnsiTheme="minorHAnsi" w:cstheme="minorBidi"/>
          <w:noProof/>
          <w:kern w:val="2"/>
          <w:sz w:val="24"/>
          <w:szCs w:val="24"/>
          <w:lang w:val="fr-FR" w:eastAsia="en-GB"/>
          <w14:ligatures w14:val="standardContextual"/>
        </w:rPr>
        <w:tab/>
      </w:r>
      <w:r w:rsidRPr="002B547B">
        <w:rPr>
          <w:noProof/>
          <w:lang w:val="fr-FR"/>
        </w:rPr>
        <w:t>Application Server Configuration (M3) APIs</w:t>
      </w:r>
      <w:r w:rsidRPr="002B547B">
        <w:rPr>
          <w:noProof/>
          <w:lang w:val="fr-FR"/>
        </w:rPr>
        <w:tab/>
      </w:r>
      <w:r>
        <w:rPr>
          <w:noProof/>
        </w:rPr>
        <w:fldChar w:fldCharType="begin"/>
      </w:r>
      <w:r w:rsidRPr="002B547B">
        <w:rPr>
          <w:noProof/>
          <w:lang w:val="fr-FR"/>
        </w:rPr>
        <w:instrText xml:space="preserve"> PAGEREF _Toc217380198 \h </w:instrText>
      </w:r>
      <w:r>
        <w:rPr>
          <w:noProof/>
        </w:rPr>
      </w:r>
      <w:r>
        <w:rPr>
          <w:noProof/>
        </w:rPr>
        <w:fldChar w:fldCharType="separate"/>
      </w:r>
      <w:r w:rsidR="00381EEC">
        <w:rPr>
          <w:noProof/>
          <w:lang w:val="fr-FR"/>
        </w:rPr>
        <w:t>77</w:t>
      </w:r>
      <w:r>
        <w:rPr>
          <w:noProof/>
        </w:rPr>
        <w:fldChar w:fldCharType="end"/>
      </w:r>
    </w:p>
    <w:p w14:paraId="078E880D" w14:textId="793BFBFA"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_Toc217380199 \h </w:instrText>
      </w:r>
      <w:r>
        <w:rPr>
          <w:noProof/>
        </w:rPr>
      </w:r>
      <w:r>
        <w:rPr>
          <w:noProof/>
        </w:rPr>
        <w:fldChar w:fldCharType="separate"/>
      </w:r>
      <w:r w:rsidR="00381EEC">
        <w:rPr>
          <w:noProof/>
        </w:rPr>
        <w:t>77</w:t>
      </w:r>
      <w:r>
        <w:rPr>
          <w:noProof/>
        </w:rPr>
        <w:fldChar w:fldCharType="end"/>
      </w:r>
    </w:p>
    <w:p w14:paraId="0206164B" w14:textId="36D02D6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r>
      <w:r>
        <w:rPr>
          <w:noProof/>
        </w:rPr>
        <w:instrText xml:space="preserve"> PAGEREF _Toc217380200 \h </w:instrText>
      </w:r>
      <w:r>
        <w:rPr>
          <w:noProof/>
        </w:rPr>
      </w:r>
      <w:r>
        <w:rPr>
          <w:noProof/>
        </w:rPr>
        <w:fldChar w:fldCharType="separate"/>
      </w:r>
      <w:r w:rsidR="00381EEC">
        <w:rPr>
          <w:noProof/>
        </w:rPr>
        <w:t>77</w:t>
      </w:r>
      <w:r>
        <w:rPr>
          <w:noProof/>
        </w:rPr>
        <w:fldChar w:fldCharType="end"/>
      </w:r>
    </w:p>
    <w:p w14:paraId="3E91FE3B" w14:textId="499C21F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_Toc217380201 \h </w:instrText>
      </w:r>
      <w:r>
        <w:rPr>
          <w:noProof/>
        </w:rPr>
      </w:r>
      <w:r>
        <w:rPr>
          <w:noProof/>
        </w:rPr>
        <w:fldChar w:fldCharType="separate"/>
      </w:r>
      <w:r w:rsidR="00381EEC">
        <w:rPr>
          <w:noProof/>
        </w:rPr>
        <w:t>77</w:t>
      </w:r>
      <w:r>
        <w:rPr>
          <w:noProof/>
        </w:rPr>
        <w:fldChar w:fldCharType="end"/>
      </w:r>
    </w:p>
    <w:p w14:paraId="01D3061D" w14:textId="6EDBB98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_Toc217380202 \h </w:instrText>
      </w:r>
      <w:r>
        <w:rPr>
          <w:noProof/>
        </w:rPr>
      </w:r>
      <w:r>
        <w:rPr>
          <w:noProof/>
        </w:rPr>
        <w:fldChar w:fldCharType="separate"/>
      </w:r>
      <w:r w:rsidR="00381EEC">
        <w:rPr>
          <w:noProof/>
        </w:rPr>
        <w:t>78</w:t>
      </w:r>
      <w:r>
        <w:rPr>
          <w:noProof/>
        </w:rPr>
        <w:fldChar w:fldCharType="end"/>
      </w:r>
    </w:p>
    <w:p w14:paraId="179E4780" w14:textId="0147F5D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_Toc217380203 \h </w:instrText>
      </w:r>
      <w:r>
        <w:rPr>
          <w:noProof/>
        </w:rPr>
      </w:r>
      <w:r>
        <w:rPr>
          <w:noProof/>
        </w:rPr>
        <w:fldChar w:fldCharType="separate"/>
      </w:r>
      <w:r w:rsidR="00381EEC">
        <w:rPr>
          <w:noProof/>
        </w:rPr>
        <w:t>78</w:t>
      </w:r>
      <w:r>
        <w:rPr>
          <w:noProof/>
        </w:rPr>
        <w:fldChar w:fldCharType="end"/>
      </w:r>
    </w:p>
    <w:p w14:paraId="2E29BF7D" w14:textId="4083C6C6"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r>
      <w:r>
        <w:rPr>
          <w:noProof/>
        </w:rPr>
        <w:instrText xml:space="preserve"> PAGEREF _Toc217380204 \h </w:instrText>
      </w:r>
      <w:r>
        <w:rPr>
          <w:noProof/>
        </w:rPr>
      </w:r>
      <w:r>
        <w:rPr>
          <w:noProof/>
        </w:rPr>
        <w:fldChar w:fldCharType="separate"/>
      </w:r>
      <w:r w:rsidR="00381EEC">
        <w:rPr>
          <w:noProof/>
        </w:rPr>
        <w:t>78</w:t>
      </w:r>
      <w:r>
        <w:rPr>
          <w:noProof/>
        </w:rPr>
        <w:fldChar w:fldCharType="end"/>
      </w:r>
    </w:p>
    <w:p w14:paraId="12A3DB8E" w14:textId="716CDBDA"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_Toc217380205 \h </w:instrText>
      </w:r>
      <w:r>
        <w:rPr>
          <w:noProof/>
        </w:rPr>
      </w:r>
      <w:r>
        <w:rPr>
          <w:noProof/>
        </w:rPr>
        <w:fldChar w:fldCharType="separate"/>
      </w:r>
      <w:r w:rsidR="00381EEC">
        <w:rPr>
          <w:noProof/>
        </w:rPr>
        <w:t>78</w:t>
      </w:r>
      <w:r>
        <w:rPr>
          <w:noProof/>
        </w:rPr>
        <w:fldChar w:fldCharType="end"/>
      </w:r>
    </w:p>
    <w:p w14:paraId="332A9274" w14:textId="10DDA80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_Toc217380206 \h </w:instrText>
      </w:r>
      <w:r>
        <w:rPr>
          <w:noProof/>
        </w:rPr>
      </w:r>
      <w:r>
        <w:rPr>
          <w:noProof/>
        </w:rPr>
        <w:fldChar w:fldCharType="separate"/>
      </w:r>
      <w:r w:rsidR="00381EEC">
        <w:rPr>
          <w:noProof/>
        </w:rPr>
        <w:t>78</w:t>
      </w:r>
      <w:r>
        <w:rPr>
          <w:noProof/>
        </w:rPr>
        <w:fldChar w:fldCharType="end"/>
      </w:r>
    </w:p>
    <w:p w14:paraId="03414B01" w14:textId="2723D4A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_Toc217380207 \h </w:instrText>
      </w:r>
      <w:r>
        <w:rPr>
          <w:noProof/>
        </w:rPr>
      </w:r>
      <w:r>
        <w:rPr>
          <w:noProof/>
        </w:rPr>
        <w:fldChar w:fldCharType="separate"/>
      </w:r>
      <w:r w:rsidR="00381EEC">
        <w:rPr>
          <w:noProof/>
        </w:rPr>
        <w:t>79</w:t>
      </w:r>
      <w:r>
        <w:rPr>
          <w:noProof/>
        </w:rPr>
        <w:fldChar w:fldCharType="end"/>
      </w:r>
    </w:p>
    <w:p w14:paraId="7AE71730" w14:textId="196B1861"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r>
      <w:r>
        <w:rPr>
          <w:noProof/>
        </w:rPr>
        <w:instrText xml:space="preserve"> PAGEREF _Toc217380208 \h </w:instrText>
      </w:r>
      <w:r>
        <w:rPr>
          <w:noProof/>
        </w:rPr>
      </w:r>
      <w:r>
        <w:rPr>
          <w:noProof/>
        </w:rPr>
        <w:fldChar w:fldCharType="separate"/>
      </w:r>
      <w:r w:rsidR="00381EEC">
        <w:rPr>
          <w:noProof/>
        </w:rPr>
        <w:t>79</w:t>
      </w:r>
      <w:r>
        <w:rPr>
          <w:noProof/>
        </w:rPr>
        <w:fldChar w:fldCharType="end"/>
      </w:r>
    </w:p>
    <w:p w14:paraId="0E7184A1" w14:textId="714C2DE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_Toc217380209 \h </w:instrText>
      </w:r>
      <w:r>
        <w:rPr>
          <w:noProof/>
        </w:rPr>
      </w:r>
      <w:r>
        <w:rPr>
          <w:noProof/>
        </w:rPr>
        <w:fldChar w:fldCharType="separate"/>
      </w:r>
      <w:r w:rsidR="00381EEC">
        <w:rPr>
          <w:noProof/>
        </w:rPr>
        <w:t>79</w:t>
      </w:r>
      <w:r>
        <w:rPr>
          <w:noProof/>
        </w:rPr>
        <w:fldChar w:fldCharType="end"/>
      </w:r>
    </w:p>
    <w:p w14:paraId="33F9C62B" w14:textId="4F7E8D2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_Toc217380210 \h </w:instrText>
      </w:r>
      <w:r>
        <w:rPr>
          <w:noProof/>
        </w:rPr>
      </w:r>
      <w:r>
        <w:rPr>
          <w:noProof/>
        </w:rPr>
        <w:fldChar w:fldCharType="separate"/>
      </w:r>
      <w:r w:rsidR="00381EEC">
        <w:rPr>
          <w:noProof/>
        </w:rPr>
        <w:t>79</w:t>
      </w:r>
      <w:r>
        <w:rPr>
          <w:noProof/>
        </w:rPr>
        <w:fldChar w:fldCharType="end"/>
      </w:r>
    </w:p>
    <w:p w14:paraId="10342382" w14:textId="5828E68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_Toc217380211 \h </w:instrText>
      </w:r>
      <w:r>
        <w:rPr>
          <w:noProof/>
        </w:rPr>
      </w:r>
      <w:r>
        <w:rPr>
          <w:noProof/>
        </w:rPr>
        <w:fldChar w:fldCharType="separate"/>
      </w:r>
      <w:r w:rsidR="00381EEC">
        <w:rPr>
          <w:noProof/>
        </w:rPr>
        <w:t>80</w:t>
      </w:r>
      <w:r>
        <w:rPr>
          <w:noProof/>
        </w:rPr>
        <w:fldChar w:fldCharType="end"/>
      </w:r>
    </w:p>
    <w:p w14:paraId="3B42FB6F" w14:textId="516075B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r>
      <w:r>
        <w:rPr>
          <w:noProof/>
        </w:rPr>
        <w:instrText xml:space="preserve"> PAGEREF _Toc217380212 \h </w:instrText>
      </w:r>
      <w:r>
        <w:rPr>
          <w:noProof/>
        </w:rPr>
      </w:r>
      <w:r>
        <w:rPr>
          <w:noProof/>
        </w:rPr>
        <w:fldChar w:fldCharType="separate"/>
      </w:r>
      <w:r w:rsidR="00381EEC">
        <w:rPr>
          <w:noProof/>
        </w:rPr>
        <w:t>81</w:t>
      </w:r>
      <w:r>
        <w:rPr>
          <w:noProof/>
        </w:rPr>
        <w:fldChar w:fldCharType="end"/>
      </w:r>
    </w:p>
    <w:p w14:paraId="13B49690" w14:textId="613CEA4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_Toc217380213 \h </w:instrText>
      </w:r>
      <w:r>
        <w:rPr>
          <w:noProof/>
        </w:rPr>
      </w:r>
      <w:r>
        <w:rPr>
          <w:noProof/>
        </w:rPr>
        <w:fldChar w:fldCharType="separate"/>
      </w:r>
      <w:r w:rsidR="00381EEC">
        <w:rPr>
          <w:noProof/>
        </w:rPr>
        <w:t>81</w:t>
      </w:r>
      <w:r>
        <w:rPr>
          <w:noProof/>
        </w:rPr>
        <w:fldChar w:fldCharType="end"/>
      </w:r>
    </w:p>
    <w:p w14:paraId="1200BF7F" w14:textId="30DD70A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_Toc217380214 \h </w:instrText>
      </w:r>
      <w:r>
        <w:rPr>
          <w:noProof/>
        </w:rPr>
      </w:r>
      <w:r>
        <w:rPr>
          <w:noProof/>
        </w:rPr>
        <w:fldChar w:fldCharType="separate"/>
      </w:r>
      <w:r w:rsidR="00381EEC">
        <w:rPr>
          <w:noProof/>
        </w:rPr>
        <w:t>82</w:t>
      </w:r>
      <w:r>
        <w:rPr>
          <w:noProof/>
        </w:rPr>
        <w:fldChar w:fldCharType="end"/>
      </w:r>
    </w:p>
    <w:p w14:paraId="41BF32EB" w14:textId="75A31C2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_Toc217380215 \h </w:instrText>
      </w:r>
      <w:r>
        <w:rPr>
          <w:noProof/>
        </w:rPr>
      </w:r>
      <w:r>
        <w:rPr>
          <w:noProof/>
        </w:rPr>
        <w:fldChar w:fldCharType="separate"/>
      </w:r>
      <w:r w:rsidR="00381EEC">
        <w:rPr>
          <w:noProof/>
        </w:rPr>
        <w:t>83</w:t>
      </w:r>
      <w:r>
        <w:rPr>
          <w:noProof/>
        </w:rPr>
        <w:fldChar w:fldCharType="end"/>
      </w:r>
    </w:p>
    <w:p w14:paraId="5F113BA8" w14:textId="67FA56B1"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r>
      <w:r>
        <w:rPr>
          <w:noProof/>
        </w:rPr>
        <w:instrText xml:space="preserve"> PAGEREF _Toc217380216 \h </w:instrText>
      </w:r>
      <w:r>
        <w:rPr>
          <w:noProof/>
        </w:rPr>
      </w:r>
      <w:r>
        <w:rPr>
          <w:noProof/>
        </w:rPr>
        <w:fldChar w:fldCharType="separate"/>
      </w:r>
      <w:r w:rsidR="00381EEC">
        <w:rPr>
          <w:noProof/>
        </w:rPr>
        <w:t>83</w:t>
      </w:r>
      <w:r>
        <w:rPr>
          <w:noProof/>
        </w:rPr>
        <w:fldChar w:fldCharType="end"/>
      </w:r>
    </w:p>
    <w:p w14:paraId="332A9784" w14:textId="707D734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_Toc217380217 \h </w:instrText>
      </w:r>
      <w:r>
        <w:rPr>
          <w:noProof/>
        </w:rPr>
      </w:r>
      <w:r>
        <w:rPr>
          <w:noProof/>
        </w:rPr>
        <w:fldChar w:fldCharType="separate"/>
      </w:r>
      <w:r w:rsidR="00381EEC">
        <w:rPr>
          <w:noProof/>
        </w:rPr>
        <w:t>83</w:t>
      </w:r>
      <w:r>
        <w:rPr>
          <w:noProof/>
        </w:rPr>
        <w:fldChar w:fldCharType="end"/>
      </w:r>
    </w:p>
    <w:p w14:paraId="0403639F" w14:textId="5B775141"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_Toc217380218 \h </w:instrText>
      </w:r>
      <w:r>
        <w:rPr>
          <w:noProof/>
        </w:rPr>
      </w:r>
      <w:r>
        <w:rPr>
          <w:noProof/>
        </w:rPr>
        <w:fldChar w:fldCharType="separate"/>
      </w:r>
      <w:r w:rsidR="00381EEC">
        <w:rPr>
          <w:noProof/>
        </w:rPr>
        <w:t>83</w:t>
      </w:r>
      <w:r>
        <w:rPr>
          <w:noProof/>
        </w:rPr>
        <w:fldChar w:fldCharType="end"/>
      </w:r>
    </w:p>
    <w:p w14:paraId="111174E0" w14:textId="24EAB44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r>
      <w:r>
        <w:rPr>
          <w:noProof/>
        </w:rPr>
        <w:instrText xml:space="preserve"> PAGEREF _Toc217380219 \h </w:instrText>
      </w:r>
      <w:r>
        <w:rPr>
          <w:noProof/>
        </w:rPr>
      </w:r>
      <w:r>
        <w:rPr>
          <w:noProof/>
        </w:rPr>
        <w:fldChar w:fldCharType="separate"/>
      </w:r>
      <w:r w:rsidR="00381EEC">
        <w:rPr>
          <w:noProof/>
        </w:rPr>
        <w:t>84</w:t>
      </w:r>
      <w:r>
        <w:rPr>
          <w:noProof/>
        </w:rPr>
        <w:fldChar w:fldCharType="end"/>
      </w:r>
    </w:p>
    <w:p w14:paraId="65BD6BFF" w14:textId="0890407D"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r>
      <w:r>
        <w:rPr>
          <w:noProof/>
        </w:rPr>
        <w:instrText xml:space="preserve"> PAGEREF _Toc217380220 \h </w:instrText>
      </w:r>
      <w:r>
        <w:rPr>
          <w:noProof/>
        </w:rPr>
      </w:r>
      <w:r>
        <w:rPr>
          <w:noProof/>
        </w:rPr>
        <w:fldChar w:fldCharType="separate"/>
      </w:r>
      <w:r w:rsidR="00381EEC">
        <w:rPr>
          <w:noProof/>
        </w:rPr>
        <w:t>85</w:t>
      </w:r>
      <w:r>
        <w:rPr>
          <w:noProof/>
        </w:rPr>
        <w:fldChar w:fldCharType="end"/>
      </w:r>
    </w:p>
    <w:p w14:paraId="2EE4FF70" w14:textId="171FBB45"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10.3A</w:t>
      </w:r>
      <w:r>
        <w:rPr>
          <w:rFonts w:asciiTheme="minorHAnsi" w:eastAsiaTheme="minorEastAsia" w:hAnsiTheme="minorHAnsi" w:cstheme="minorBidi"/>
          <w:noProof/>
          <w:kern w:val="2"/>
          <w:sz w:val="24"/>
          <w:szCs w:val="24"/>
          <w:lang w:eastAsia="en-GB"/>
          <w14:ligatures w14:val="standardContextual"/>
        </w:rPr>
        <w:tab/>
      </w:r>
      <w:r>
        <w:rPr>
          <w:noProof/>
        </w:rPr>
        <w:t>Content distribution from multiple service locations</w:t>
      </w:r>
      <w:r>
        <w:rPr>
          <w:noProof/>
        </w:rPr>
        <w:tab/>
      </w:r>
      <w:r>
        <w:rPr>
          <w:noProof/>
        </w:rPr>
        <w:fldChar w:fldCharType="begin"/>
      </w:r>
      <w:r>
        <w:rPr>
          <w:noProof/>
        </w:rPr>
        <w:instrText xml:space="preserve"> PAGEREF _Toc217380221 \h </w:instrText>
      </w:r>
      <w:r>
        <w:rPr>
          <w:noProof/>
        </w:rPr>
      </w:r>
      <w:r>
        <w:rPr>
          <w:noProof/>
        </w:rPr>
        <w:fldChar w:fldCharType="separate"/>
      </w:r>
      <w:r w:rsidR="00381EEC">
        <w:rPr>
          <w:noProof/>
        </w:rPr>
        <w:t>85</w:t>
      </w:r>
      <w:r>
        <w:rPr>
          <w:noProof/>
        </w:rPr>
        <w:fldChar w:fldCharType="end"/>
      </w:r>
    </w:p>
    <w:p w14:paraId="22283173" w14:textId="7B28564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10.3A.1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_Toc217380222 \h </w:instrText>
      </w:r>
      <w:r>
        <w:rPr>
          <w:noProof/>
        </w:rPr>
      </w:r>
      <w:r>
        <w:rPr>
          <w:noProof/>
        </w:rPr>
        <w:fldChar w:fldCharType="separate"/>
      </w:r>
      <w:r w:rsidR="00381EEC">
        <w:rPr>
          <w:noProof/>
        </w:rPr>
        <w:t>85</w:t>
      </w:r>
      <w:r>
        <w:rPr>
          <w:noProof/>
        </w:rPr>
        <w:fldChar w:fldCharType="end"/>
      </w:r>
    </w:p>
    <w:p w14:paraId="7AFDC05F" w14:textId="4387FD4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10.3A.2</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switching between multiple service locations during content distribution</w:t>
      </w:r>
      <w:r>
        <w:rPr>
          <w:noProof/>
        </w:rPr>
        <w:tab/>
      </w:r>
      <w:r>
        <w:rPr>
          <w:noProof/>
        </w:rPr>
        <w:fldChar w:fldCharType="begin"/>
      </w:r>
      <w:r>
        <w:rPr>
          <w:noProof/>
        </w:rPr>
        <w:instrText xml:space="preserve"> PAGEREF _Toc217380223 \h </w:instrText>
      </w:r>
      <w:r>
        <w:rPr>
          <w:noProof/>
        </w:rPr>
      </w:r>
      <w:r>
        <w:rPr>
          <w:noProof/>
        </w:rPr>
        <w:fldChar w:fldCharType="separate"/>
      </w:r>
      <w:r w:rsidR="00381EEC">
        <w:rPr>
          <w:noProof/>
        </w:rPr>
        <w:t>86</w:t>
      </w:r>
      <w:r>
        <w:rPr>
          <w:noProof/>
        </w:rPr>
        <w:fldChar w:fldCharType="end"/>
      </w:r>
    </w:p>
    <w:p w14:paraId="73C9F42B" w14:textId="7A575EC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10.3A.3</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concurrent use of multiple service locations for content distribution</w:t>
      </w:r>
      <w:r>
        <w:rPr>
          <w:noProof/>
        </w:rPr>
        <w:tab/>
      </w:r>
      <w:r>
        <w:rPr>
          <w:noProof/>
        </w:rPr>
        <w:fldChar w:fldCharType="begin"/>
      </w:r>
      <w:r>
        <w:rPr>
          <w:noProof/>
        </w:rPr>
        <w:instrText xml:space="preserve"> PAGEREF _Toc217380224 \h </w:instrText>
      </w:r>
      <w:r>
        <w:rPr>
          <w:noProof/>
        </w:rPr>
      </w:r>
      <w:r>
        <w:rPr>
          <w:noProof/>
        </w:rPr>
        <w:fldChar w:fldCharType="separate"/>
      </w:r>
      <w:r w:rsidR="00381EEC">
        <w:rPr>
          <w:noProof/>
        </w:rPr>
        <w:t>86</w:t>
      </w:r>
      <w:r>
        <w:rPr>
          <w:noProof/>
        </w:rPr>
        <w:fldChar w:fldCharType="end"/>
      </w:r>
    </w:p>
    <w:p w14:paraId="25A918F9" w14:textId="2906BCA2"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10.3A.4</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content steering for content distribution</w:t>
      </w:r>
      <w:r>
        <w:rPr>
          <w:noProof/>
        </w:rPr>
        <w:tab/>
      </w:r>
      <w:r>
        <w:rPr>
          <w:noProof/>
        </w:rPr>
        <w:fldChar w:fldCharType="begin"/>
      </w:r>
      <w:r>
        <w:rPr>
          <w:noProof/>
        </w:rPr>
        <w:instrText xml:space="preserve"> PAGEREF _Toc217380225 \h </w:instrText>
      </w:r>
      <w:r>
        <w:rPr>
          <w:noProof/>
        </w:rPr>
      </w:r>
      <w:r>
        <w:rPr>
          <w:noProof/>
        </w:rPr>
        <w:fldChar w:fldCharType="separate"/>
      </w:r>
      <w:r w:rsidR="00381EEC">
        <w:rPr>
          <w:noProof/>
        </w:rPr>
        <w:t>86</w:t>
      </w:r>
      <w:r>
        <w:rPr>
          <w:noProof/>
        </w:rPr>
        <w:fldChar w:fldCharType="end"/>
      </w:r>
    </w:p>
    <w:p w14:paraId="632FCBF7" w14:textId="6A3AD95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r>
      <w:r>
        <w:rPr>
          <w:noProof/>
        </w:rPr>
        <w:instrText xml:space="preserve"> PAGEREF _Toc217380226 \h </w:instrText>
      </w:r>
      <w:r>
        <w:rPr>
          <w:noProof/>
        </w:rPr>
      </w:r>
      <w:r>
        <w:rPr>
          <w:noProof/>
        </w:rPr>
        <w:fldChar w:fldCharType="separate"/>
      </w:r>
      <w:r w:rsidR="00381EEC">
        <w:rPr>
          <w:noProof/>
        </w:rPr>
        <w:t>87</w:t>
      </w:r>
      <w:r>
        <w:rPr>
          <w:noProof/>
        </w:rPr>
        <w:fldChar w:fldCharType="end"/>
      </w:r>
    </w:p>
    <w:p w14:paraId="3BB0B5D2" w14:textId="18512F77"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_Toc217380227 \h </w:instrText>
      </w:r>
      <w:r>
        <w:rPr>
          <w:noProof/>
        </w:rPr>
      </w:r>
      <w:r>
        <w:rPr>
          <w:noProof/>
        </w:rPr>
        <w:fldChar w:fldCharType="separate"/>
      </w:r>
      <w:r w:rsidR="00381EEC">
        <w:rPr>
          <w:noProof/>
        </w:rPr>
        <w:t>87</w:t>
      </w:r>
      <w:r>
        <w:rPr>
          <w:noProof/>
        </w:rPr>
        <w:fldChar w:fldCharType="end"/>
      </w:r>
    </w:p>
    <w:p w14:paraId="053C1322" w14:textId="1578C51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r>
      <w:r>
        <w:rPr>
          <w:noProof/>
        </w:rPr>
        <w:instrText xml:space="preserve"> PAGEREF _Toc217380228 \h </w:instrText>
      </w:r>
      <w:r>
        <w:rPr>
          <w:noProof/>
        </w:rPr>
      </w:r>
      <w:r>
        <w:rPr>
          <w:noProof/>
        </w:rPr>
        <w:fldChar w:fldCharType="separate"/>
      </w:r>
      <w:r w:rsidR="00381EEC">
        <w:rPr>
          <w:noProof/>
        </w:rPr>
        <w:t>87</w:t>
      </w:r>
      <w:r>
        <w:rPr>
          <w:noProof/>
        </w:rPr>
        <w:fldChar w:fldCharType="end"/>
      </w:r>
    </w:p>
    <w:p w14:paraId="6CB6AAA8" w14:textId="4F3D269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Concurrent use of service locations for content contribution</w:t>
      </w:r>
      <w:r>
        <w:rPr>
          <w:noProof/>
        </w:rPr>
        <w:tab/>
      </w:r>
      <w:r>
        <w:rPr>
          <w:noProof/>
        </w:rPr>
        <w:fldChar w:fldCharType="begin"/>
      </w:r>
      <w:r>
        <w:rPr>
          <w:noProof/>
        </w:rPr>
        <w:instrText xml:space="preserve"> PAGEREF _Toc217380229 \h </w:instrText>
      </w:r>
      <w:r>
        <w:rPr>
          <w:noProof/>
        </w:rPr>
      </w:r>
      <w:r>
        <w:rPr>
          <w:noProof/>
        </w:rPr>
        <w:fldChar w:fldCharType="separate"/>
      </w:r>
      <w:r w:rsidR="00381EEC">
        <w:rPr>
          <w:noProof/>
        </w:rPr>
        <w:t>87</w:t>
      </w:r>
      <w:r>
        <w:rPr>
          <w:noProof/>
        </w:rPr>
        <w:fldChar w:fldCharType="end"/>
      </w:r>
    </w:p>
    <w:p w14:paraId="36BDEEC9" w14:textId="5E603F5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w:t>
      </w:r>
      <w:r>
        <w:rPr>
          <w:noProof/>
        </w:rPr>
        <w:tab/>
      </w:r>
      <w:r>
        <w:rPr>
          <w:noProof/>
        </w:rPr>
        <w:fldChar w:fldCharType="begin"/>
      </w:r>
      <w:r>
        <w:rPr>
          <w:noProof/>
        </w:rPr>
        <w:instrText xml:space="preserve"> PAGEREF _Toc217380230 \h </w:instrText>
      </w:r>
      <w:r>
        <w:rPr>
          <w:noProof/>
        </w:rPr>
      </w:r>
      <w:r>
        <w:rPr>
          <w:noProof/>
        </w:rPr>
        <w:fldChar w:fldCharType="separate"/>
      </w:r>
      <w:r w:rsidR="00381EEC">
        <w:rPr>
          <w:noProof/>
        </w:rPr>
        <w:t>88</w:t>
      </w:r>
      <w:r>
        <w:rPr>
          <w:noProof/>
        </w:rPr>
        <w:fldChar w:fldCharType="end"/>
      </w:r>
    </w:p>
    <w:p w14:paraId="2F7E6352" w14:textId="7B7002D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_Toc217380231 \h </w:instrText>
      </w:r>
      <w:r>
        <w:rPr>
          <w:noProof/>
        </w:rPr>
      </w:r>
      <w:r>
        <w:rPr>
          <w:noProof/>
        </w:rPr>
        <w:fldChar w:fldCharType="separate"/>
      </w:r>
      <w:r w:rsidR="00381EEC">
        <w:rPr>
          <w:noProof/>
        </w:rPr>
        <w:t>88</w:t>
      </w:r>
      <w:r>
        <w:rPr>
          <w:noProof/>
        </w:rPr>
        <w:fldChar w:fldCharType="end"/>
      </w:r>
    </w:p>
    <w:p w14:paraId="1EB51383" w14:textId="3DD96CDD"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(M5/M3) APIs</w:t>
      </w:r>
      <w:r>
        <w:rPr>
          <w:noProof/>
        </w:rPr>
        <w:tab/>
      </w:r>
      <w:r>
        <w:rPr>
          <w:noProof/>
        </w:rPr>
        <w:fldChar w:fldCharType="begin"/>
      </w:r>
      <w:r>
        <w:rPr>
          <w:noProof/>
        </w:rPr>
        <w:instrText xml:space="preserve"> PAGEREF _Toc217380232 \h </w:instrText>
      </w:r>
      <w:r>
        <w:rPr>
          <w:noProof/>
        </w:rPr>
      </w:r>
      <w:r>
        <w:rPr>
          <w:noProof/>
        </w:rPr>
        <w:fldChar w:fldCharType="separate"/>
      </w:r>
      <w:r w:rsidR="00381EEC">
        <w:rPr>
          <w:noProof/>
        </w:rPr>
        <w:t>89</w:t>
      </w:r>
      <w:r>
        <w:rPr>
          <w:noProof/>
        </w:rPr>
        <w:fldChar w:fldCharType="end"/>
      </w:r>
    </w:p>
    <w:p w14:paraId="23BA5073" w14:textId="72C206E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_Toc217380233 \h </w:instrText>
      </w:r>
      <w:r>
        <w:rPr>
          <w:noProof/>
        </w:rPr>
      </w:r>
      <w:r>
        <w:rPr>
          <w:noProof/>
        </w:rPr>
        <w:fldChar w:fldCharType="separate"/>
      </w:r>
      <w:r w:rsidR="00381EEC">
        <w:rPr>
          <w:noProof/>
        </w:rPr>
        <w:t>89</w:t>
      </w:r>
      <w:r>
        <w:rPr>
          <w:noProof/>
        </w:rPr>
        <w:fldChar w:fldCharType="end"/>
      </w:r>
    </w:p>
    <w:p w14:paraId="3DAD06AC" w14:textId="0382156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_Toc217380234 \h </w:instrText>
      </w:r>
      <w:r>
        <w:rPr>
          <w:noProof/>
        </w:rPr>
      </w:r>
      <w:r>
        <w:rPr>
          <w:noProof/>
        </w:rPr>
        <w:fldChar w:fldCharType="separate"/>
      </w:r>
      <w:r w:rsidR="00381EEC">
        <w:rPr>
          <w:noProof/>
        </w:rPr>
        <w:t>89</w:t>
      </w:r>
      <w:r>
        <w:rPr>
          <w:noProof/>
        </w:rPr>
        <w:fldChar w:fldCharType="end"/>
      </w:r>
    </w:p>
    <w:p w14:paraId="31E5C57C" w14:textId="6D2C7CA2"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_Toc217380235 \h </w:instrText>
      </w:r>
      <w:r>
        <w:rPr>
          <w:noProof/>
        </w:rPr>
      </w:r>
      <w:r>
        <w:rPr>
          <w:noProof/>
        </w:rPr>
        <w:fldChar w:fldCharType="separate"/>
      </w:r>
      <w:r w:rsidR="00381EEC">
        <w:rPr>
          <w:noProof/>
        </w:rPr>
        <w:t>89</w:t>
      </w:r>
      <w:r>
        <w:rPr>
          <w:noProof/>
        </w:rPr>
        <w:fldChar w:fldCharType="end"/>
      </w:r>
    </w:p>
    <w:p w14:paraId="56D5E715" w14:textId="1394722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_Toc217380236 \h </w:instrText>
      </w:r>
      <w:r>
        <w:rPr>
          <w:noProof/>
        </w:rPr>
      </w:r>
      <w:r>
        <w:rPr>
          <w:noProof/>
        </w:rPr>
        <w:fldChar w:fldCharType="separate"/>
      </w:r>
      <w:r w:rsidR="00381EEC">
        <w:rPr>
          <w:noProof/>
        </w:rPr>
        <w:t>89</w:t>
      </w:r>
      <w:r>
        <w:rPr>
          <w:noProof/>
        </w:rPr>
        <w:fldChar w:fldCharType="end"/>
      </w:r>
    </w:p>
    <w:p w14:paraId="670F03F1" w14:textId="3344DA4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_Toc217380237 \h </w:instrText>
      </w:r>
      <w:r>
        <w:rPr>
          <w:noProof/>
        </w:rPr>
      </w:r>
      <w:r>
        <w:rPr>
          <w:noProof/>
        </w:rPr>
        <w:fldChar w:fldCharType="separate"/>
      </w:r>
      <w:r w:rsidR="00381EEC">
        <w:rPr>
          <w:noProof/>
        </w:rPr>
        <w:t>89</w:t>
      </w:r>
      <w:r>
        <w:rPr>
          <w:noProof/>
        </w:rPr>
        <w:fldChar w:fldCharType="end"/>
      </w:r>
    </w:p>
    <w:p w14:paraId="4617234B" w14:textId="1976584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_Toc217380238 \h </w:instrText>
      </w:r>
      <w:r>
        <w:rPr>
          <w:noProof/>
        </w:rPr>
      </w:r>
      <w:r>
        <w:rPr>
          <w:noProof/>
        </w:rPr>
        <w:fldChar w:fldCharType="separate"/>
      </w:r>
      <w:r w:rsidR="00381EEC">
        <w:rPr>
          <w:noProof/>
        </w:rPr>
        <w:t>89</w:t>
      </w:r>
      <w:r>
        <w:rPr>
          <w:noProof/>
        </w:rPr>
        <w:fldChar w:fldCharType="end"/>
      </w:r>
    </w:p>
    <w:p w14:paraId="00B1DFEC" w14:textId="465A28A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_Toc217380239 \h </w:instrText>
      </w:r>
      <w:r>
        <w:rPr>
          <w:noProof/>
        </w:rPr>
      </w:r>
      <w:r>
        <w:rPr>
          <w:noProof/>
        </w:rPr>
        <w:fldChar w:fldCharType="separate"/>
      </w:r>
      <w:r w:rsidR="00381EEC">
        <w:rPr>
          <w:noProof/>
        </w:rPr>
        <w:t>89</w:t>
      </w:r>
      <w:r>
        <w:rPr>
          <w:noProof/>
        </w:rPr>
        <w:fldChar w:fldCharType="end"/>
      </w:r>
    </w:p>
    <w:p w14:paraId="42E814E2" w14:textId="404DDD0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_Toc217380240 \h </w:instrText>
      </w:r>
      <w:r>
        <w:rPr>
          <w:noProof/>
        </w:rPr>
      </w:r>
      <w:r>
        <w:rPr>
          <w:noProof/>
        </w:rPr>
        <w:fldChar w:fldCharType="separate"/>
      </w:r>
      <w:r w:rsidR="00381EEC">
        <w:rPr>
          <w:noProof/>
        </w:rPr>
        <w:t>89</w:t>
      </w:r>
      <w:r>
        <w:rPr>
          <w:noProof/>
        </w:rPr>
        <w:fldChar w:fldCharType="end"/>
      </w:r>
    </w:p>
    <w:p w14:paraId="5C760C20" w14:textId="5EF02DB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_Toc217380241 \h </w:instrText>
      </w:r>
      <w:r>
        <w:rPr>
          <w:noProof/>
        </w:rPr>
      </w:r>
      <w:r>
        <w:rPr>
          <w:noProof/>
        </w:rPr>
        <w:fldChar w:fldCharType="separate"/>
      </w:r>
      <w:r w:rsidR="00381EEC">
        <w:rPr>
          <w:noProof/>
        </w:rPr>
        <w:t>89</w:t>
      </w:r>
      <w:r>
        <w:rPr>
          <w:noProof/>
        </w:rPr>
        <w:fldChar w:fldCharType="end"/>
      </w:r>
    </w:p>
    <w:p w14:paraId="37BC0DC1" w14:textId="7E8714E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r>
      <w:r>
        <w:rPr>
          <w:noProof/>
        </w:rPr>
        <w:instrText xml:space="preserve"> PAGEREF _Toc217380242 \h </w:instrText>
      </w:r>
      <w:r>
        <w:rPr>
          <w:noProof/>
        </w:rPr>
      </w:r>
      <w:r>
        <w:rPr>
          <w:noProof/>
        </w:rPr>
        <w:fldChar w:fldCharType="separate"/>
      </w:r>
      <w:r w:rsidR="00381EEC">
        <w:rPr>
          <w:noProof/>
        </w:rPr>
        <w:t>89</w:t>
      </w:r>
      <w:r>
        <w:rPr>
          <w:noProof/>
        </w:rPr>
        <w:fldChar w:fldCharType="end"/>
      </w:r>
    </w:p>
    <w:p w14:paraId="44686EB1" w14:textId="3A3AACE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_Toc217380243 \h </w:instrText>
      </w:r>
      <w:r>
        <w:rPr>
          <w:noProof/>
        </w:rPr>
      </w:r>
      <w:r>
        <w:rPr>
          <w:noProof/>
        </w:rPr>
        <w:fldChar w:fldCharType="separate"/>
      </w:r>
      <w:r w:rsidR="00381EEC">
        <w:rPr>
          <w:noProof/>
        </w:rPr>
        <w:t>90</w:t>
      </w:r>
      <w:r>
        <w:rPr>
          <w:noProof/>
        </w:rPr>
        <w:fldChar w:fldCharType="end"/>
      </w:r>
    </w:p>
    <w:p w14:paraId="756B6460" w14:textId="0622036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_Toc217380244 \h </w:instrText>
      </w:r>
      <w:r>
        <w:rPr>
          <w:noProof/>
        </w:rPr>
      </w:r>
      <w:r>
        <w:rPr>
          <w:noProof/>
        </w:rPr>
        <w:fldChar w:fldCharType="separate"/>
      </w:r>
      <w:r w:rsidR="00381EEC">
        <w:rPr>
          <w:noProof/>
        </w:rPr>
        <w:t>90</w:t>
      </w:r>
      <w:r>
        <w:rPr>
          <w:noProof/>
        </w:rPr>
        <w:fldChar w:fldCharType="end"/>
      </w:r>
    </w:p>
    <w:p w14:paraId="33F69C2E" w14:textId="6B9E647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_Toc217380245 \h </w:instrText>
      </w:r>
      <w:r>
        <w:rPr>
          <w:noProof/>
        </w:rPr>
      </w:r>
      <w:r>
        <w:rPr>
          <w:noProof/>
        </w:rPr>
        <w:fldChar w:fldCharType="separate"/>
      </w:r>
      <w:r w:rsidR="00381EEC">
        <w:rPr>
          <w:noProof/>
        </w:rPr>
        <w:t>90</w:t>
      </w:r>
      <w:r>
        <w:rPr>
          <w:noProof/>
        </w:rPr>
        <w:fldChar w:fldCharType="end"/>
      </w:r>
    </w:p>
    <w:p w14:paraId="16D25A5E" w14:textId="68D90B7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_Toc217380246 \h </w:instrText>
      </w:r>
      <w:r>
        <w:rPr>
          <w:noProof/>
        </w:rPr>
      </w:r>
      <w:r>
        <w:rPr>
          <w:noProof/>
        </w:rPr>
        <w:fldChar w:fldCharType="separate"/>
      </w:r>
      <w:r w:rsidR="00381EEC">
        <w:rPr>
          <w:noProof/>
        </w:rPr>
        <w:t>90</w:t>
      </w:r>
      <w:r>
        <w:rPr>
          <w:noProof/>
        </w:rPr>
        <w:fldChar w:fldCharType="end"/>
      </w:r>
    </w:p>
    <w:p w14:paraId="1EE190D5" w14:textId="70F5BF32"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_Toc217380247 \h </w:instrText>
      </w:r>
      <w:r>
        <w:rPr>
          <w:noProof/>
        </w:rPr>
      </w:r>
      <w:r>
        <w:rPr>
          <w:noProof/>
        </w:rPr>
        <w:fldChar w:fldCharType="separate"/>
      </w:r>
      <w:r w:rsidR="00381EEC">
        <w:rPr>
          <w:noProof/>
        </w:rPr>
        <w:t>90</w:t>
      </w:r>
      <w:r>
        <w:rPr>
          <w:noProof/>
        </w:rPr>
        <w:fldChar w:fldCharType="end"/>
      </w:r>
    </w:p>
    <w:p w14:paraId="4E7DF632" w14:textId="18EC6AD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_Toc217380248 \h </w:instrText>
      </w:r>
      <w:r>
        <w:rPr>
          <w:noProof/>
        </w:rPr>
      </w:r>
      <w:r>
        <w:rPr>
          <w:noProof/>
        </w:rPr>
        <w:fldChar w:fldCharType="separate"/>
      </w:r>
      <w:r w:rsidR="00381EEC">
        <w:rPr>
          <w:noProof/>
        </w:rPr>
        <w:t>91</w:t>
      </w:r>
      <w:r>
        <w:rPr>
          <w:noProof/>
        </w:rPr>
        <w:fldChar w:fldCharType="end"/>
      </w:r>
    </w:p>
    <w:p w14:paraId="515ACC8E" w14:textId="7E761ACE"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_Toc217380249 \h </w:instrText>
      </w:r>
      <w:r>
        <w:rPr>
          <w:noProof/>
        </w:rPr>
      </w:r>
      <w:r>
        <w:rPr>
          <w:noProof/>
        </w:rPr>
        <w:fldChar w:fldCharType="separate"/>
      </w:r>
      <w:r w:rsidR="00381EEC">
        <w:rPr>
          <w:noProof/>
        </w:rPr>
        <w:t>91</w:t>
      </w:r>
      <w:r>
        <w:rPr>
          <w:noProof/>
        </w:rPr>
        <w:fldChar w:fldCharType="end"/>
      </w:r>
    </w:p>
    <w:p w14:paraId="23664F1C" w14:textId="5C6CBC2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QoE metrics reporting for DASH-based downlink media streaming</w:t>
      </w:r>
      <w:r>
        <w:rPr>
          <w:noProof/>
        </w:rPr>
        <w:tab/>
      </w:r>
      <w:r>
        <w:rPr>
          <w:noProof/>
        </w:rPr>
        <w:fldChar w:fldCharType="begin"/>
      </w:r>
      <w:r>
        <w:rPr>
          <w:noProof/>
        </w:rPr>
        <w:instrText xml:space="preserve"> PAGEREF _Toc217380250 \h </w:instrText>
      </w:r>
      <w:r>
        <w:rPr>
          <w:noProof/>
        </w:rPr>
      </w:r>
      <w:r>
        <w:rPr>
          <w:noProof/>
        </w:rPr>
        <w:fldChar w:fldCharType="separate"/>
      </w:r>
      <w:r w:rsidR="00381EEC">
        <w:rPr>
          <w:noProof/>
        </w:rPr>
        <w:t>91</w:t>
      </w:r>
      <w:r>
        <w:rPr>
          <w:noProof/>
        </w:rPr>
        <w:fldChar w:fldCharType="end"/>
      </w:r>
    </w:p>
    <w:p w14:paraId="26F5B1C0" w14:textId="7A8B41F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Client data reporting</w:t>
      </w:r>
      <w:r>
        <w:rPr>
          <w:noProof/>
        </w:rPr>
        <w:tab/>
      </w:r>
      <w:r>
        <w:rPr>
          <w:noProof/>
        </w:rPr>
        <w:fldChar w:fldCharType="begin"/>
      </w:r>
      <w:r>
        <w:rPr>
          <w:noProof/>
        </w:rPr>
        <w:instrText xml:space="preserve"> PAGEREF _Toc217380251 \h </w:instrText>
      </w:r>
      <w:r>
        <w:rPr>
          <w:noProof/>
        </w:rPr>
      </w:r>
      <w:r>
        <w:rPr>
          <w:noProof/>
        </w:rPr>
        <w:fldChar w:fldCharType="separate"/>
      </w:r>
      <w:r w:rsidR="00381EEC">
        <w:rPr>
          <w:noProof/>
        </w:rPr>
        <w:t>91</w:t>
      </w:r>
      <w:r>
        <w:rPr>
          <w:noProof/>
        </w:rPr>
        <w:fldChar w:fldCharType="end"/>
      </w:r>
    </w:p>
    <w:p w14:paraId="3AB0DEA7" w14:textId="5BF2F3E0" w:rsidR="00FB0C22" w:rsidRDefault="00FB0C22">
      <w:pPr>
        <w:pStyle w:val="TOC5"/>
        <w:rPr>
          <w:rFonts w:asciiTheme="minorHAnsi" w:eastAsiaTheme="minorEastAsia" w:hAnsiTheme="minorHAnsi" w:cstheme="minorBidi"/>
          <w:noProof/>
          <w:kern w:val="2"/>
          <w:sz w:val="24"/>
          <w:szCs w:val="24"/>
          <w:lang w:eastAsia="en-GB"/>
          <w14:ligatures w14:val="standardContextual"/>
        </w:rPr>
      </w:pPr>
      <w:r>
        <w:rPr>
          <w:noProof/>
        </w:rPr>
        <w:t>11.4.3.3.1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_Toc217380252 \h </w:instrText>
      </w:r>
      <w:r>
        <w:rPr>
          <w:noProof/>
        </w:rPr>
      </w:r>
      <w:r>
        <w:rPr>
          <w:noProof/>
        </w:rPr>
        <w:fldChar w:fldCharType="separate"/>
      </w:r>
      <w:r w:rsidR="00381EEC">
        <w:rPr>
          <w:noProof/>
        </w:rPr>
        <w:t>91</w:t>
      </w:r>
      <w:r>
        <w:rPr>
          <w:noProof/>
        </w:rPr>
        <w:fldChar w:fldCharType="end"/>
      </w:r>
    </w:p>
    <w:p w14:paraId="2E5A8695" w14:textId="3A6EDFFD" w:rsidR="00FB0C22" w:rsidRDefault="00FB0C22">
      <w:pPr>
        <w:pStyle w:val="TOC5"/>
        <w:rPr>
          <w:rFonts w:asciiTheme="minorHAnsi" w:eastAsiaTheme="minorEastAsia" w:hAnsiTheme="minorHAnsi" w:cstheme="minorBidi"/>
          <w:noProof/>
          <w:kern w:val="2"/>
          <w:sz w:val="24"/>
          <w:szCs w:val="24"/>
          <w:lang w:eastAsia="en-GB"/>
          <w14:ligatures w14:val="standardContextual"/>
        </w:rPr>
      </w:pPr>
      <w:r>
        <w:rPr>
          <w:noProof/>
        </w:rPr>
        <w:t>11.4.3.3.2</w:t>
      </w:r>
      <w:r>
        <w:rPr>
          <w:rFonts w:asciiTheme="minorHAnsi" w:eastAsiaTheme="minorEastAsia" w:hAnsiTheme="minorHAnsi" w:cstheme="minorBidi"/>
          <w:noProof/>
          <w:kern w:val="2"/>
          <w:sz w:val="24"/>
          <w:szCs w:val="24"/>
          <w:lang w:eastAsia="en-GB"/>
          <w14:ligatures w14:val="standardContextual"/>
        </w:rPr>
        <w:tab/>
      </w:r>
      <w:r>
        <w:rPr>
          <w:noProof/>
        </w:rPr>
        <w:t>Client data reporting for DASH-based downlink media streaming</w:t>
      </w:r>
      <w:r>
        <w:rPr>
          <w:noProof/>
        </w:rPr>
        <w:tab/>
      </w:r>
      <w:r>
        <w:rPr>
          <w:noProof/>
        </w:rPr>
        <w:fldChar w:fldCharType="begin"/>
      </w:r>
      <w:r>
        <w:rPr>
          <w:noProof/>
        </w:rPr>
        <w:instrText xml:space="preserve"> PAGEREF _Toc217380253 \h </w:instrText>
      </w:r>
      <w:r>
        <w:rPr>
          <w:noProof/>
        </w:rPr>
      </w:r>
      <w:r>
        <w:rPr>
          <w:noProof/>
        </w:rPr>
        <w:fldChar w:fldCharType="separate"/>
      </w:r>
      <w:r w:rsidR="00381EEC">
        <w:rPr>
          <w:noProof/>
        </w:rPr>
        <w:t>92</w:t>
      </w:r>
      <w:r>
        <w:rPr>
          <w:noProof/>
        </w:rPr>
        <w:fldChar w:fldCharType="end"/>
      </w:r>
    </w:p>
    <w:p w14:paraId="61E9DAC4" w14:textId="23AF54B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r>
      <w:r>
        <w:rPr>
          <w:noProof/>
        </w:rPr>
        <w:instrText xml:space="preserve"> PAGEREF _Toc217380254 \h </w:instrText>
      </w:r>
      <w:r>
        <w:rPr>
          <w:noProof/>
        </w:rPr>
      </w:r>
      <w:r>
        <w:rPr>
          <w:noProof/>
        </w:rPr>
        <w:fldChar w:fldCharType="separate"/>
      </w:r>
      <w:r w:rsidR="00381EEC">
        <w:rPr>
          <w:noProof/>
        </w:rPr>
        <w:t>93</w:t>
      </w:r>
      <w:r>
        <w:rPr>
          <w:noProof/>
        </w:rPr>
        <w:fldChar w:fldCharType="end"/>
      </w:r>
    </w:p>
    <w:p w14:paraId="637A8CD5" w14:textId="380A8782"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_Toc217380255 \h </w:instrText>
      </w:r>
      <w:r>
        <w:rPr>
          <w:noProof/>
        </w:rPr>
      </w:r>
      <w:r>
        <w:rPr>
          <w:noProof/>
        </w:rPr>
        <w:fldChar w:fldCharType="separate"/>
      </w:r>
      <w:r w:rsidR="00381EEC">
        <w:rPr>
          <w:noProof/>
        </w:rPr>
        <w:t>93</w:t>
      </w:r>
      <w:r>
        <w:rPr>
          <w:noProof/>
        </w:rPr>
        <w:fldChar w:fldCharType="end"/>
      </w:r>
    </w:p>
    <w:p w14:paraId="6F79BC57" w14:textId="4027ABB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_Toc217380256 \h </w:instrText>
      </w:r>
      <w:r>
        <w:rPr>
          <w:noProof/>
        </w:rPr>
      </w:r>
      <w:r>
        <w:rPr>
          <w:noProof/>
        </w:rPr>
        <w:fldChar w:fldCharType="separate"/>
      </w:r>
      <w:r w:rsidR="00381EEC">
        <w:rPr>
          <w:noProof/>
        </w:rPr>
        <w:t>93</w:t>
      </w:r>
      <w:r>
        <w:rPr>
          <w:noProof/>
        </w:rPr>
        <w:fldChar w:fldCharType="end"/>
      </w:r>
    </w:p>
    <w:p w14:paraId="2C3B4433" w14:textId="054ADE3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_Toc217380257 \h </w:instrText>
      </w:r>
      <w:r>
        <w:rPr>
          <w:noProof/>
        </w:rPr>
      </w:r>
      <w:r>
        <w:rPr>
          <w:noProof/>
        </w:rPr>
        <w:fldChar w:fldCharType="separate"/>
      </w:r>
      <w:r w:rsidR="00381EEC">
        <w:rPr>
          <w:noProof/>
        </w:rPr>
        <w:t>93</w:t>
      </w:r>
      <w:r>
        <w:rPr>
          <w:noProof/>
        </w:rPr>
        <w:fldChar w:fldCharType="end"/>
      </w:r>
    </w:p>
    <w:p w14:paraId="78B43642" w14:textId="424A69C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_Toc217380258 \h </w:instrText>
      </w:r>
      <w:r>
        <w:rPr>
          <w:noProof/>
        </w:rPr>
      </w:r>
      <w:r>
        <w:rPr>
          <w:noProof/>
        </w:rPr>
        <w:fldChar w:fldCharType="separate"/>
      </w:r>
      <w:r w:rsidR="00381EEC">
        <w:rPr>
          <w:noProof/>
        </w:rPr>
        <w:t>93</w:t>
      </w:r>
      <w:r>
        <w:rPr>
          <w:noProof/>
        </w:rPr>
        <w:fldChar w:fldCharType="end"/>
      </w:r>
    </w:p>
    <w:p w14:paraId="34928B19" w14:textId="7F510706"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_Toc217380259 \h </w:instrText>
      </w:r>
      <w:r>
        <w:rPr>
          <w:noProof/>
        </w:rPr>
      </w:r>
      <w:r>
        <w:rPr>
          <w:noProof/>
        </w:rPr>
        <w:fldChar w:fldCharType="separate"/>
      </w:r>
      <w:r w:rsidR="00381EEC">
        <w:rPr>
          <w:noProof/>
        </w:rPr>
        <w:t>93</w:t>
      </w:r>
      <w:r>
        <w:rPr>
          <w:noProof/>
        </w:rPr>
        <w:fldChar w:fldCharType="end"/>
      </w:r>
    </w:p>
    <w:p w14:paraId="74EF0124" w14:textId="027CDE1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_Toc217380260 \h </w:instrText>
      </w:r>
      <w:r>
        <w:rPr>
          <w:noProof/>
        </w:rPr>
      </w:r>
      <w:r>
        <w:rPr>
          <w:noProof/>
        </w:rPr>
        <w:fldChar w:fldCharType="separate"/>
      </w:r>
      <w:r w:rsidR="00381EEC">
        <w:rPr>
          <w:noProof/>
        </w:rPr>
        <w:t>93</w:t>
      </w:r>
      <w:r>
        <w:rPr>
          <w:noProof/>
        </w:rPr>
        <w:fldChar w:fldCharType="end"/>
      </w:r>
    </w:p>
    <w:p w14:paraId="100BB1B9" w14:textId="3B702BD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_Toc217380261 \h </w:instrText>
      </w:r>
      <w:r>
        <w:rPr>
          <w:noProof/>
        </w:rPr>
      </w:r>
      <w:r>
        <w:rPr>
          <w:noProof/>
        </w:rPr>
        <w:fldChar w:fldCharType="separate"/>
      </w:r>
      <w:r w:rsidR="00381EEC">
        <w:rPr>
          <w:noProof/>
        </w:rPr>
        <w:t>94</w:t>
      </w:r>
      <w:r>
        <w:rPr>
          <w:noProof/>
        </w:rPr>
        <w:fldChar w:fldCharType="end"/>
      </w:r>
    </w:p>
    <w:p w14:paraId="2BADD28F" w14:textId="5C00AC52"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_Toc217380262 \h </w:instrText>
      </w:r>
      <w:r>
        <w:rPr>
          <w:noProof/>
        </w:rPr>
      </w:r>
      <w:r>
        <w:rPr>
          <w:noProof/>
        </w:rPr>
        <w:fldChar w:fldCharType="separate"/>
      </w:r>
      <w:r w:rsidR="00381EEC">
        <w:rPr>
          <w:noProof/>
        </w:rPr>
        <w:t>94</w:t>
      </w:r>
      <w:r>
        <w:rPr>
          <w:noProof/>
        </w:rPr>
        <w:fldChar w:fldCharType="end"/>
      </w:r>
    </w:p>
    <w:p w14:paraId="4673954F" w14:textId="3F71645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_Toc217380263 \h </w:instrText>
      </w:r>
      <w:r>
        <w:rPr>
          <w:noProof/>
        </w:rPr>
      </w:r>
      <w:r>
        <w:rPr>
          <w:noProof/>
        </w:rPr>
        <w:fldChar w:fldCharType="separate"/>
      </w:r>
      <w:r w:rsidR="00381EEC">
        <w:rPr>
          <w:noProof/>
        </w:rPr>
        <w:t>94</w:t>
      </w:r>
      <w:r>
        <w:rPr>
          <w:noProof/>
        </w:rPr>
        <w:fldChar w:fldCharType="end"/>
      </w:r>
    </w:p>
    <w:p w14:paraId="5B33DDFA" w14:textId="79B4DC1A"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(M6/M11) APIs for uplink and downlink</w:t>
      </w:r>
      <w:r>
        <w:rPr>
          <w:noProof/>
        </w:rPr>
        <w:tab/>
      </w:r>
      <w:r>
        <w:rPr>
          <w:noProof/>
        </w:rPr>
        <w:fldChar w:fldCharType="begin"/>
      </w:r>
      <w:r>
        <w:rPr>
          <w:noProof/>
        </w:rPr>
        <w:instrText xml:space="preserve"> PAGEREF _Toc217380264 \h </w:instrText>
      </w:r>
      <w:r>
        <w:rPr>
          <w:noProof/>
        </w:rPr>
      </w:r>
      <w:r>
        <w:rPr>
          <w:noProof/>
        </w:rPr>
        <w:fldChar w:fldCharType="separate"/>
      </w:r>
      <w:r w:rsidR="00381EEC">
        <w:rPr>
          <w:noProof/>
        </w:rPr>
        <w:t>94</w:t>
      </w:r>
      <w:r>
        <w:rPr>
          <w:noProof/>
        </w:rPr>
        <w:fldChar w:fldCharType="end"/>
      </w:r>
    </w:p>
    <w:p w14:paraId="6FD79755" w14:textId="29FEB2B6"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_Toc217380265 \h </w:instrText>
      </w:r>
      <w:r>
        <w:rPr>
          <w:noProof/>
        </w:rPr>
      </w:r>
      <w:r>
        <w:rPr>
          <w:noProof/>
        </w:rPr>
        <w:fldChar w:fldCharType="separate"/>
      </w:r>
      <w:r w:rsidR="00381EEC">
        <w:rPr>
          <w:noProof/>
        </w:rPr>
        <w:t>94</w:t>
      </w:r>
      <w:r>
        <w:rPr>
          <w:noProof/>
        </w:rPr>
        <w:fldChar w:fldCharType="end"/>
      </w:r>
    </w:p>
    <w:p w14:paraId="3CD59E13" w14:textId="3ADFCEEA"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_Toc217380266 \h </w:instrText>
      </w:r>
      <w:r>
        <w:rPr>
          <w:noProof/>
        </w:rPr>
      </w:r>
      <w:r>
        <w:rPr>
          <w:noProof/>
        </w:rPr>
        <w:fldChar w:fldCharType="separate"/>
      </w:r>
      <w:r w:rsidR="00381EEC">
        <w:rPr>
          <w:noProof/>
        </w:rPr>
        <w:t>95</w:t>
      </w:r>
      <w:r>
        <w:rPr>
          <w:noProof/>
        </w:rPr>
        <w:fldChar w:fldCharType="end"/>
      </w:r>
    </w:p>
    <w:p w14:paraId="6A1E2507" w14:textId="3CCD114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_Toc217380267 \h </w:instrText>
      </w:r>
      <w:r>
        <w:rPr>
          <w:noProof/>
        </w:rPr>
      </w:r>
      <w:r>
        <w:rPr>
          <w:noProof/>
        </w:rPr>
        <w:fldChar w:fldCharType="separate"/>
      </w:r>
      <w:r w:rsidR="00381EEC">
        <w:rPr>
          <w:noProof/>
        </w:rPr>
        <w:t>95</w:t>
      </w:r>
      <w:r>
        <w:rPr>
          <w:noProof/>
        </w:rPr>
        <w:fldChar w:fldCharType="end"/>
      </w:r>
    </w:p>
    <w:p w14:paraId="217F6D7D" w14:textId="3C55ADD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sidRPr="007D328C">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_Toc217380268 \h </w:instrText>
      </w:r>
      <w:r>
        <w:rPr>
          <w:noProof/>
        </w:rPr>
      </w:r>
      <w:r>
        <w:rPr>
          <w:noProof/>
        </w:rPr>
        <w:fldChar w:fldCharType="separate"/>
      </w:r>
      <w:r w:rsidR="00381EEC">
        <w:rPr>
          <w:noProof/>
        </w:rPr>
        <w:t>96</w:t>
      </w:r>
      <w:r>
        <w:rPr>
          <w:noProof/>
        </w:rPr>
        <w:fldChar w:fldCharType="end"/>
      </w:r>
    </w:p>
    <w:p w14:paraId="30981620" w14:textId="0438C04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sidRPr="007D328C">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_Toc217380269 \h </w:instrText>
      </w:r>
      <w:r>
        <w:rPr>
          <w:noProof/>
        </w:rPr>
      </w:r>
      <w:r>
        <w:rPr>
          <w:noProof/>
        </w:rPr>
        <w:fldChar w:fldCharType="separate"/>
      </w:r>
      <w:r w:rsidR="00381EEC">
        <w:rPr>
          <w:noProof/>
        </w:rPr>
        <w:t>96</w:t>
      </w:r>
      <w:r>
        <w:rPr>
          <w:noProof/>
        </w:rPr>
        <w:fldChar w:fldCharType="end"/>
      </w:r>
    </w:p>
    <w:p w14:paraId="55958890" w14:textId="54BB232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sidRPr="007D328C">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_Toc217380270 \h </w:instrText>
      </w:r>
      <w:r>
        <w:rPr>
          <w:noProof/>
        </w:rPr>
      </w:r>
      <w:r>
        <w:rPr>
          <w:noProof/>
        </w:rPr>
        <w:fldChar w:fldCharType="separate"/>
      </w:r>
      <w:r w:rsidR="00381EEC">
        <w:rPr>
          <w:noProof/>
        </w:rPr>
        <w:t>96</w:t>
      </w:r>
      <w:r>
        <w:rPr>
          <w:noProof/>
        </w:rPr>
        <w:fldChar w:fldCharType="end"/>
      </w:r>
    </w:p>
    <w:p w14:paraId="64A4EC54" w14:textId="5AA3003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sidRPr="007D328C">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_Toc217380271 \h </w:instrText>
      </w:r>
      <w:r>
        <w:rPr>
          <w:noProof/>
        </w:rPr>
      </w:r>
      <w:r>
        <w:rPr>
          <w:noProof/>
        </w:rPr>
        <w:fldChar w:fldCharType="separate"/>
      </w:r>
      <w:r w:rsidR="00381EEC">
        <w:rPr>
          <w:noProof/>
        </w:rPr>
        <w:t>96</w:t>
      </w:r>
      <w:r>
        <w:rPr>
          <w:noProof/>
        </w:rPr>
        <w:fldChar w:fldCharType="end"/>
      </w:r>
    </w:p>
    <w:p w14:paraId="260B4190" w14:textId="2007BD0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sidRPr="007D328C">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_Toc217380272 \h </w:instrText>
      </w:r>
      <w:r>
        <w:rPr>
          <w:noProof/>
        </w:rPr>
      </w:r>
      <w:r>
        <w:rPr>
          <w:noProof/>
        </w:rPr>
        <w:fldChar w:fldCharType="separate"/>
      </w:r>
      <w:r w:rsidR="00381EEC">
        <w:rPr>
          <w:noProof/>
        </w:rPr>
        <w:t>96</w:t>
      </w:r>
      <w:r>
        <w:rPr>
          <w:noProof/>
        </w:rPr>
        <w:fldChar w:fldCharType="end"/>
      </w:r>
    </w:p>
    <w:p w14:paraId="18DEEC22" w14:textId="70A907C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sidRPr="007D328C">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_Toc217380273 \h </w:instrText>
      </w:r>
      <w:r>
        <w:rPr>
          <w:noProof/>
        </w:rPr>
      </w:r>
      <w:r>
        <w:rPr>
          <w:noProof/>
        </w:rPr>
        <w:fldChar w:fldCharType="separate"/>
      </w:r>
      <w:r w:rsidR="00381EEC">
        <w:rPr>
          <w:noProof/>
        </w:rPr>
        <w:t>96</w:t>
      </w:r>
      <w:r>
        <w:rPr>
          <w:noProof/>
        </w:rPr>
        <w:fldChar w:fldCharType="end"/>
      </w:r>
    </w:p>
    <w:p w14:paraId="3B159E62" w14:textId="75DCE93C"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_Toc217380274 \h </w:instrText>
      </w:r>
      <w:r>
        <w:rPr>
          <w:noProof/>
        </w:rPr>
      </w:r>
      <w:r>
        <w:rPr>
          <w:noProof/>
        </w:rPr>
        <w:fldChar w:fldCharType="separate"/>
      </w:r>
      <w:r w:rsidR="00381EEC">
        <w:rPr>
          <w:noProof/>
        </w:rPr>
        <w:t>96</w:t>
      </w:r>
      <w:r>
        <w:rPr>
          <w:noProof/>
        </w:rPr>
        <w:fldChar w:fldCharType="end"/>
      </w:r>
    </w:p>
    <w:p w14:paraId="4769DAC3" w14:textId="2E6FB1B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r>
      <w:r>
        <w:rPr>
          <w:noProof/>
        </w:rPr>
        <w:instrText xml:space="preserve"> PAGEREF _Toc217380275 \h </w:instrText>
      </w:r>
      <w:r>
        <w:rPr>
          <w:noProof/>
        </w:rPr>
      </w:r>
      <w:r>
        <w:rPr>
          <w:noProof/>
        </w:rPr>
        <w:fldChar w:fldCharType="separate"/>
      </w:r>
      <w:r w:rsidR="00381EEC">
        <w:rPr>
          <w:noProof/>
        </w:rPr>
        <w:t>97</w:t>
      </w:r>
      <w:r>
        <w:rPr>
          <w:noProof/>
        </w:rPr>
        <w:fldChar w:fldCharType="end"/>
      </w:r>
    </w:p>
    <w:p w14:paraId="42FA376B" w14:textId="1A1FA065"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r>
      <w:r>
        <w:rPr>
          <w:noProof/>
        </w:rPr>
        <w:instrText xml:space="preserve"> PAGEREF _Toc217380276 \h </w:instrText>
      </w:r>
      <w:r>
        <w:rPr>
          <w:noProof/>
        </w:rPr>
      </w:r>
      <w:r>
        <w:rPr>
          <w:noProof/>
        </w:rPr>
        <w:fldChar w:fldCharType="separate"/>
      </w:r>
      <w:r w:rsidR="00381EEC">
        <w:rPr>
          <w:noProof/>
        </w:rPr>
        <w:t>99</w:t>
      </w:r>
      <w:r>
        <w:rPr>
          <w:noProof/>
        </w:rPr>
        <w:fldChar w:fldCharType="end"/>
      </w:r>
    </w:p>
    <w:p w14:paraId="142CCFC7" w14:textId="51D4823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_Toc217380277 \h </w:instrText>
      </w:r>
      <w:r>
        <w:rPr>
          <w:noProof/>
        </w:rPr>
      </w:r>
      <w:r>
        <w:rPr>
          <w:noProof/>
        </w:rPr>
        <w:fldChar w:fldCharType="separate"/>
      </w:r>
      <w:r w:rsidR="00381EEC">
        <w:rPr>
          <w:noProof/>
        </w:rPr>
        <w:t>99</w:t>
      </w:r>
      <w:r>
        <w:rPr>
          <w:noProof/>
        </w:rPr>
        <w:fldChar w:fldCharType="end"/>
      </w:r>
    </w:p>
    <w:p w14:paraId="162BB8D9" w14:textId="1C967106"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r>
      <w:r>
        <w:rPr>
          <w:noProof/>
        </w:rPr>
        <w:instrText xml:space="preserve"> PAGEREF _Toc217380278 \h </w:instrText>
      </w:r>
      <w:r>
        <w:rPr>
          <w:noProof/>
        </w:rPr>
      </w:r>
      <w:r>
        <w:rPr>
          <w:noProof/>
        </w:rPr>
        <w:fldChar w:fldCharType="separate"/>
      </w:r>
      <w:r w:rsidR="00381EEC">
        <w:rPr>
          <w:noProof/>
        </w:rPr>
        <w:t>99</w:t>
      </w:r>
      <w:r>
        <w:rPr>
          <w:noProof/>
        </w:rPr>
        <w:fldChar w:fldCharType="end"/>
      </w:r>
    </w:p>
    <w:p w14:paraId="265F0F1C" w14:textId="47ED9A7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_Toc217380279 \h </w:instrText>
      </w:r>
      <w:r>
        <w:rPr>
          <w:noProof/>
        </w:rPr>
      </w:r>
      <w:r>
        <w:rPr>
          <w:noProof/>
        </w:rPr>
        <w:fldChar w:fldCharType="separate"/>
      </w:r>
      <w:r w:rsidR="00381EEC">
        <w:rPr>
          <w:noProof/>
        </w:rPr>
        <w:t>99</w:t>
      </w:r>
      <w:r>
        <w:rPr>
          <w:noProof/>
        </w:rPr>
        <w:fldChar w:fldCharType="end"/>
      </w:r>
    </w:p>
    <w:p w14:paraId="27D37A71" w14:textId="5245E97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r>
      <w:r>
        <w:rPr>
          <w:noProof/>
        </w:rPr>
        <w:instrText xml:space="preserve"> PAGEREF _Toc217380280 \h </w:instrText>
      </w:r>
      <w:r>
        <w:rPr>
          <w:noProof/>
        </w:rPr>
      </w:r>
      <w:r>
        <w:rPr>
          <w:noProof/>
        </w:rPr>
        <w:fldChar w:fldCharType="separate"/>
      </w:r>
      <w:r w:rsidR="00381EEC">
        <w:rPr>
          <w:noProof/>
        </w:rPr>
        <w:t>101</w:t>
      </w:r>
      <w:r>
        <w:rPr>
          <w:noProof/>
        </w:rPr>
        <w:fldChar w:fldCharType="end"/>
      </w:r>
    </w:p>
    <w:p w14:paraId="770D0FA6" w14:textId="19CE83D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r>
      <w:r>
        <w:rPr>
          <w:noProof/>
        </w:rPr>
        <w:instrText xml:space="preserve"> PAGEREF _Toc217380281 \h </w:instrText>
      </w:r>
      <w:r>
        <w:rPr>
          <w:noProof/>
        </w:rPr>
      </w:r>
      <w:r>
        <w:rPr>
          <w:noProof/>
        </w:rPr>
        <w:fldChar w:fldCharType="separate"/>
      </w:r>
      <w:r w:rsidR="00381EEC">
        <w:rPr>
          <w:noProof/>
        </w:rPr>
        <w:t>103</w:t>
      </w:r>
      <w:r>
        <w:rPr>
          <w:noProof/>
        </w:rPr>
        <w:fldChar w:fldCharType="end"/>
      </w:r>
    </w:p>
    <w:p w14:paraId="4B1E41E6" w14:textId="7325389D"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_Toc217380282 \h </w:instrText>
      </w:r>
      <w:r>
        <w:rPr>
          <w:noProof/>
        </w:rPr>
      </w:r>
      <w:r>
        <w:rPr>
          <w:noProof/>
        </w:rPr>
        <w:fldChar w:fldCharType="separate"/>
      </w:r>
      <w:r w:rsidR="00381EEC">
        <w:rPr>
          <w:noProof/>
        </w:rPr>
        <w:t>103</w:t>
      </w:r>
      <w:r>
        <w:rPr>
          <w:noProof/>
        </w:rPr>
        <w:fldChar w:fldCharType="end"/>
      </w:r>
    </w:p>
    <w:p w14:paraId="62D2F24A" w14:textId="0C5DCB46"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r>
      <w:r>
        <w:rPr>
          <w:noProof/>
        </w:rPr>
        <w:instrText xml:space="preserve"> PAGEREF _Toc217380283 \h </w:instrText>
      </w:r>
      <w:r>
        <w:rPr>
          <w:noProof/>
        </w:rPr>
      </w:r>
      <w:r>
        <w:rPr>
          <w:noProof/>
        </w:rPr>
        <w:fldChar w:fldCharType="separate"/>
      </w:r>
      <w:r w:rsidR="00381EEC">
        <w:rPr>
          <w:noProof/>
        </w:rPr>
        <w:t>103</w:t>
      </w:r>
      <w:r>
        <w:rPr>
          <w:noProof/>
        </w:rPr>
        <w:fldChar w:fldCharType="end"/>
      </w:r>
    </w:p>
    <w:p w14:paraId="51A5E3A3" w14:textId="4FB20CC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r>
      <w:r>
        <w:rPr>
          <w:noProof/>
        </w:rPr>
        <w:instrText xml:space="preserve"> PAGEREF _Toc217380284 \h </w:instrText>
      </w:r>
      <w:r>
        <w:rPr>
          <w:noProof/>
        </w:rPr>
      </w:r>
      <w:r>
        <w:rPr>
          <w:noProof/>
        </w:rPr>
        <w:fldChar w:fldCharType="separate"/>
      </w:r>
      <w:r w:rsidR="00381EEC">
        <w:rPr>
          <w:noProof/>
        </w:rPr>
        <w:t>104</w:t>
      </w:r>
      <w:r>
        <w:rPr>
          <w:noProof/>
        </w:rPr>
        <w:fldChar w:fldCharType="end"/>
      </w:r>
    </w:p>
    <w:p w14:paraId="641ACD7D" w14:textId="2F4A7756"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r>
      <w:r>
        <w:rPr>
          <w:noProof/>
        </w:rPr>
        <w:instrText xml:space="preserve"> PAGEREF _Toc217380285 \h </w:instrText>
      </w:r>
      <w:r>
        <w:rPr>
          <w:noProof/>
        </w:rPr>
      </w:r>
      <w:r>
        <w:rPr>
          <w:noProof/>
        </w:rPr>
        <w:fldChar w:fldCharType="separate"/>
      </w:r>
      <w:r w:rsidR="00381EEC">
        <w:rPr>
          <w:noProof/>
        </w:rPr>
        <w:t>105</w:t>
      </w:r>
      <w:r>
        <w:rPr>
          <w:noProof/>
        </w:rPr>
        <w:fldChar w:fldCharType="end"/>
      </w:r>
    </w:p>
    <w:p w14:paraId="734A161D" w14:textId="27A2282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r>
      <w:r>
        <w:rPr>
          <w:noProof/>
        </w:rPr>
        <w:instrText xml:space="preserve"> PAGEREF _Toc217380286 \h </w:instrText>
      </w:r>
      <w:r>
        <w:rPr>
          <w:noProof/>
        </w:rPr>
      </w:r>
      <w:r>
        <w:rPr>
          <w:noProof/>
        </w:rPr>
        <w:fldChar w:fldCharType="separate"/>
      </w:r>
      <w:r w:rsidR="00381EEC">
        <w:rPr>
          <w:noProof/>
        </w:rPr>
        <w:t>106</w:t>
      </w:r>
      <w:r>
        <w:rPr>
          <w:noProof/>
        </w:rPr>
        <w:fldChar w:fldCharType="end"/>
      </w:r>
    </w:p>
    <w:p w14:paraId="7C3F5157" w14:textId="4625551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r>
      <w:r>
        <w:rPr>
          <w:noProof/>
        </w:rPr>
        <w:instrText xml:space="preserve"> PAGEREF _Toc217380287 \h </w:instrText>
      </w:r>
      <w:r>
        <w:rPr>
          <w:noProof/>
        </w:rPr>
      </w:r>
      <w:r>
        <w:rPr>
          <w:noProof/>
        </w:rPr>
        <w:fldChar w:fldCharType="separate"/>
      </w:r>
      <w:r w:rsidR="00381EEC">
        <w:rPr>
          <w:noProof/>
        </w:rPr>
        <w:t>107</w:t>
      </w:r>
      <w:r>
        <w:rPr>
          <w:noProof/>
        </w:rPr>
        <w:fldChar w:fldCharType="end"/>
      </w:r>
    </w:p>
    <w:p w14:paraId="24206BB8" w14:textId="5994DE68"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r>
      <w:r>
        <w:rPr>
          <w:noProof/>
        </w:rPr>
        <w:instrText xml:space="preserve"> PAGEREF _Toc217380288 \h </w:instrText>
      </w:r>
      <w:r>
        <w:rPr>
          <w:noProof/>
        </w:rPr>
      </w:r>
      <w:r>
        <w:rPr>
          <w:noProof/>
        </w:rPr>
        <w:fldChar w:fldCharType="separate"/>
      </w:r>
      <w:r w:rsidR="00381EEC">
        <w:rPr>
          <w:noProof/>
        </w:rPr>
        <w:t>108</w:t>
      </w:r>
      <w:r>
        <w:rPr>
          <w:noProof/>
        </w:rPr>
        <w:fldChar w:fldCharType="end"/>
      </w:r>
    </w:p>
    <w:p w14:paraId="0AD14817" w14:textId="116150E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13.2.3.7A</w:t>
      </w:r>
      <w:r>
        <w:rPr>
          <w:rFonts w:asciiTheme="minorHAnsi" w:eastAsiaTheme="minorEastAsia" w:hAnsiTheme="minorHAnsi" w:cstheme="minorBidi"/>
          <w:noProof/>
          <w:kern w:val="2"/>
          <w:sz w:val="24"/>
          <w:szCs w:val="24"/>
          <w:lang w:eastAsia="en-GB"/>
          <w14:ligatures w14:val="standardContextual"/>
        </w:rPr>
        <w:tab/>
      </w:r>
      <w:r>
        <w:rPr>
          <w:noProof/>
        </w:rPr>
        <w:t>Download and store</w:t>
      </w:r>
      <w:r>
        <w:rPr>
          <w:noProof/>
        </w:rPr>
        <w:tab/>
      </w:r>
      <w:r>
        <w:rPr>
          <w:noProof/>
        </w:rPr>
        <w:fldChar w:fldCharType="begin"/>
      </w:r>
      <w:r>
        <w:rPr>
          <w:noProof/>
        </w:rPr>
        <w:instrText xml:space="preserve"> PAGEREF _Toc217380289 \h </w:instrText>
      </w:r>
      <w:r>
        <w:rPr>
          <w:noProof/>
        </w:rPr>
      </w:r>
      <w:r>
        <w:rPr>
          <w:noProof/>
        </w:rPr>
        <w:fldChar w:fldCharType="separate"/>
      </w:r>
      <w:r w:rsidR="00381EEC">
        <w:rPr>
          <w:noProof/>
        </w:rPr>
        <w:t>108</w:t>
      </w:r>
      <w:r>
        <w:rPr>
          <w:noProof/>
        </w:rPr>
        <w:fldChar w:fldCharType="end"/>
      </w:r>
    </w:p>
    <w:p w14:paraId="19C75075" w14:textId="264193A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r>
      <w:r>
        <w:rPr>
          <w:noProof/>
        </w:rPr>
        <w:instrText xml:space="preserve"> PAGEREF _Toc217380290 \h </w:instrText>
      </w:r>
      <w:r>
        <w:rPr>
          <w:noProof/>
        </w:rPr>
      </w:r>
      <w:r>
        <w:rPr>
          <w:noProof/>
        </w:rPr>
        <w:fldChar w:fldCharType="separate"/>
      </w:r>
      <w:r w:rsidR="00381EEC">
        <w:rPr>
          <w:noProof/>
        </w:rPr>
        <w:t>110</w:t>
      </w:r>
      <w:r>
        <w:rPr>
          <w:noProof/>
        </w:rPr>
        <w:fldChar w:fldCharType="end"/>
      </w:r>
    </w:p>
    <w:p w14:paraId="0E665187" w14:textId="3503F079"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r>
      <w:r>
        <w:rPr>
          <w:noProof/>
        </w:rPr>
        <w:instrText xml:space="preserve"> PAGEREF _Toc217380291 \h </w:instrText>
      </w:r>
      <w:r>
        <w:rPr>
          <w:noProof/>
        </w:rPr>
      </w:r>
      <w:r>
        <w:rPr>
          <w:noProof/>
        </w:rPr>
        <w:fldChar w:fldCharType="separate"/>
      </w:r>
      <w:r w:rsidR="00381EEC">
        <w:rPr>
          <w:noProof/>
        </w:rPr>
        <w:t>110</w:t>
      </w:r>
      <w:r>
        <w:rPr>
          <w:noProof/>
        </w:rPr>
        <w:fldChar w:fldCharType="end"/>
      </w:r>
    </w:p>
    <w:p w14:paraId="0652644A" w14:textId="2380AA9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r>
      <w:r>
        <w:rPr>
          <w:noProof/>
        </w:rPr>
        <w:instrText xml:space="preserve"> PAGEREF _Toc217380292 \h </w:instrText>
      </w:r>
      <w:r>
        <w:rPr>
          <w:noProof/>
        </w:rPr>
      </w:r>
      <w:r>
        <w:rPr>
          <w:noProof/>
        </w:rPr>
        <w:fldChar w:fldCharType="separate"/>
      </w:r>
      <w:r w:rsidR="00381EEC">
        <w:rPr>
          <w:noProof/>
        </w:rPr>
        <w:t>112</w:t>
      </w:r>
      <w:r>
        <w:rPr>
          <w:noProof/>
        </w:rPr>
        <w:fldChar w:fldCharType="end"/>
      </w:r>
    </w:p>
    <w:p w14:paraId="21DE1FDC" w14:textId="119FB7E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r>
      <w:r>
        <w:rPr>
          <w:noProof/>
        </w:rPr>
        <w:instrText xml:space="preserve"> PAGEREF _Toc217380293 \h </w:instrText>
      </w:r>
      <w:r>
        <w:rPr>
          <w:noProof/>
        </w:rPr>
      </w:r>
      <w:r>
        <w:rPr>
          <w:noProof/>
        </w:rPr>
        <w:fldChar w:fldCharType="separate"/>
      </w:r>
      <w:r w:rsidR="00381EEC">
        <w:rPr>
          <w:noProof/>
        </w:rPr>
        <w:t>115</w:t>
      </w:r>
      <w:r>
        <w:rPr>
          <w:noProof/>
        </w:rPr>
        <w:fldChar w:fldCharType="end"/>
      </w:r>
    </w:p>
    <w:p w14:paraId="6178FE81" w14:textId="268F721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r>
      <w:r>
        <w:rPr>
          <w:noProof/>
        </w:rPr>
        <w:instrText xml:space="preserve"> PAGEREF _Toc217380294 \h </w:instrText>
      </w:r>
      <w:r>
        <w:rPr>
          <w:noProof/>
        </w:rPr>
      </w:r>
      <w:r>
        <w:rPr>
          <w:noProof/>
        </w:rPr>
        <w:fldChar w:fldCharType="separate"/>
      </w:r>
      <w:r w:rsidR="00381EEC">
        <w:rPr>
          <w:noProof/>
        </w:rPr>
        <w:t>117</w:t>
      </w:r>
      <w:r>
        <w:rPr>
          <w:noProof/>
        </w:rPr>
        <w:fldChar w:fldCharType="end"/>
      </w:r>
    </w:p>
    <w:p w14:paraId="79C894EB" w14:textId="111932A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r>
      <w:r>
        <w:rPr>
          <w:noProof/>
        </w:rPr>
        <w:instrText xml:space="preserve"> PAGEREF _Toc217380295 \h </w:instrText>
      </w:r>
      <w:r>
        <w:rPr>
          <w:noProof/>
        </w:rPr>
      </w:r>
      <w:r>
        <w:rPr>
          <w:noProof/>
        </w:rPr>
        <w:fldChar w:fldCharType="separate"/>
      </w:r>
      <w:r w:rsidR="00381EEC">
        <w:rPr>
          <w:noProof/>
        </w:rPr>
        <w:t>119</w:t>
      </w:r>
      <w:r>
        <w:rPr>
          <w:noProof/>
        </w:rPr>
        <w:fldChar w:fldCharType="end"/>
      </w:r>
    </w:p>
    <w:p w14:paraId="1F05F774" w14:textId="559F2EB4"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_Toc217380296 \h </w:instrText>
      </w:r>
      <w:r>
        <w:rPr>
          <w:noProof/>
        </w:rPr>
      </w:r>
      <w:r>
        <w:rPr>
          <w:noProof/>
        </w:rPr>
        <w:fldChar w:fldCharType="separate"/>
      </w:r>
      <w:r w:rsidR="00381EEC">
        <w:rPr>
          <w:noProof/>
        </w:rPr>
        <w:t>119</w:t>
      </w:r>
      <w:r>
        <w:rPr>
          <w:noProof/>
        </w:rPr>
        <w:fldChar w:fldCharType="end"/>
      </w:r>
    </w:p>
    <w:p w14:paraId="42F2EF30" w14:textId="75824F10"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sidRPr="007D328C">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7D328C">
        <w:rPr>
          <w:rFonts w:eastAsia="Malgun Gothic"/>
          <w:noProof/>
          <w:lang w:eastAsia="ko-KR"/>
        </w:rPr>
        <w:t>Miscellaneous UE-internal APIs</w:t>
      </w:r>
      <w:r>
        <w:rPr>
          <w:noProof/>
        </w:rPr>
        <w:tab/>
      </w:r>
      <w:r>
        <w:rPr>
          <w:noProof/>
        </w:rPr>
        <w:fldChar w:fldCharType="begin"/>
      </w:r>
      <w:r>
        <w:rPr>
          <w:noProof/>
        </w:rPr>
        <w:instrText xml:space="preserve"> PAGEREF _Toc217380297 \h </w:instrText>
      </w:r>
      <w:r>
        <w:rPr>
          <w:noProof/>
        </w:rPr>
      </w:r>
      <w:r>
        <w:rPr>
          <w:noProof/>
        </w:rPr>
        <w:fldChar w:fldCharType="separate"/>
      </w:r>
      <w:r w:rsidR="00381EEC">
        <w:rPr>
          <w:noProof/>
        </w:rPr>
        <w:t>119</w:t>
      </w:r>
      <w:r>
        <w:rPr>
          <w:noProof/>
        </w:rPr>
        <w:fldChar w:fldCharType="end"/>
      </w:r>
    </w:p>
    <w:p w14:paraId="7CCEDA4D" w14:textId="229D327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7D328C">
        <w:rPr>
          <w:rFonts w:eastAsia="Malgun Gothic"/>
          <w:noProof/>
          <w:lang w:eastAsia="ko-KR"/>
        </w:rPr>
        <w:t>General</w:t>
      </w:r>
      <w:r>
        <w:rPr>
          <w:noProof/>
        </w:rPr>
        <w:tab/>
      </w:r>
      <w:r>
        <w:rPr>
          <w:noProof/>
        </w:rPr>
        <w:fldChar w:fldCharType="begin"/>
      </w:r>
      <w:r>
        <w:rPr>
          <w:noProof/>
        </w:rPr>
        <w:instrText xml:space="preserve"> PAGEREF _Toc217380298 \h </w:instrText>
      </w:r>
      <w:r>
        <w:rPr>
          <w:noProof/>
        </w:rPr>
      </w:r>
      <w:r>
        <w:rPr>
          <w:noProof/>
        </w:rPr>
        <w:fldChar w:fldCharType="separate"/>
      </w:r>
      <w:r w:rsidR="00381EEC">
        <w:rPr>
          <w:noProof/>
        </w:rPr>
        <w:t>119</w:t>
      </w:r>
      <w:r>
        <w:rPr>
          <w:noProof/>
        </w:rPr>
        <w:fldChar w:fldCharType="end"/>
      </w:r>
    </w:p>
    <w:p w14:paraId="2699C252" w14:textId="3384781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7D328C">
        <w:rPr>
          <w:rFonts w:eastAsia="Malgun Gothic"/>
          <w:noProof/>
          <w:lang w:eastAsia="ko-KR"/>
        </w:rPr>
        <w:t>Void</w:t>
      </w:r>
      <w:r>
        <w:rPr>
          <w:noProof/>
        </w:rPr>
        <w:tab/>
      </w:r>
      <w:r>
        <w:rPr>
          <w:noProof/>
        </w:rPr>
        <w:fldChar w:fldCharType="begin"/>
      </w:r>
      <w:r>
        <w:rPr>
          <w:noProof/>
        </w:rPr>
        <w:instrText xml:space="preserve"> PAGEREF _Toc217380299 \h </w:instrText>
      </w:r>
      <w:r>
        <w:rPr>
          <w:noProof/>
        </w:rPr>
      </w:r>
      <w:r>
        <w:rPr>
          <w:noProof/>
        </w:rPr>
        <w:fldChar w:fldCharType="separate"/>
      </w:r>
      <w:r w:rsidR="00381EEC">
        <w:rPr>
          <w:noProof/>
        </w:rPr>
        <w:t>119</w:t>
      </w:r>
      <w:r>
        <w:rPr>
          <w:noProof/>
        </w:rPr>
        <w:fldChar w:fldCharType="end"/>
      </w:r>
    </w:p>
    <w:p w14:paraId="73C0917D" w14:textId="7A22992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7D328C">
        <w:rPr>
          <w:rFonts w:eastAsia="Malgun Gothic"/>
          <w:noProof/>
          <w:lang w:eastAsia="ko-KR"/>
        </w:rPr>
        <w:t>Void</w:t>
      </w:r>
      <w:r>
        <w:rPr>
          <w:noProof/>
        </w:rPr>
        <w:tab/>
      </w:r>
      <w:r>
        <w:rPr>
          <w:noProof/>
        </w:rPr>
        <w:fldChar w:fldCharType="begin"/>
      </w:r>
      <w:r>
        <w:rPr>
          <w:noProof/>
        </w:rPr>
        <w:instrText xml:space="preserve"> PAGEREF _Toc217380300 \h </w:instrText>
      </w:r>
      <w:r>
        <w:rPr>
          <w:noProof/>
        </w:rPr>
      </w:r>
      <w:r>
        <w:rPr>
          <w:noProof/>
        </w:rPr>
        <w:fldChar w:fldCharType="separate"/>
      </w:r>
      <w:r w:rsidR="00381EEC">
        <w:rPr>
          <w:noProof/>
        </w:rPr>
        <w:t>119</w:t>
      </w:r>
      <w:r>
        <w:rPr>
          <w:noProof/>
        </w:rPr>
        <w:fldChar w:fldCharType="end"/>
      </w:r>
    </w:p>
    <w:p w14:paraId="3D9A501D" w14:textId="58DFB0AF"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sidRPr="007D328C">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7D328C">
        <w:rPr>
          <w:rFonts w:eastAsia="Malgun Gothic"/>
          <w:noProof/>
          <w:lang w:eastAsia="ko-KR"/>
        </w:rPr>
        <w:t>Usage of 5GC interfaces and APIs</w:t>
      </w:r>
      <w:r>
        <w:rPr>
          <w:noProof/>
        </w:rPr>
        <w:tab/>
      </w:r>
      <w:r>
        <w:rPr>
          <w:noProof/>
        </w:rPr>
        <w:fldChar w:fldCharType="begin"/>
      </w:r>
      <w:r>
        <w:rPr>
          <w:noProof/>
        </w:rPr>
        <w:instrText xml:space="preserve"> PAGEREF _Toc217380301 \h </w:instrText>
      </w:r>
      <w:r>
        <w:rPr>
          <w:noProof/>
        </w:rPr>
      </w:r>
      <w:r>
        <w:rPr>
          <w:noProof/>
        </w:rPr>
        <w:fldChar w:fldCharType="separate"/>
      </w:r>
      <w:r w:rsidR="00381EEC">
        <w:rPr>
          <w:noProof/>
        </w:rPr>
        <w:t>119</w:t>
      </w:r>
      <w:r>
        <w:rPr>
          <w:noProof/>
        </w:rPr>
        <w:fldChar w:fldCharType="end"/>
      </w:r>
    </w:p>
    <w:p w14:paraId="64002AFF" w14:textId="00C335E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7D328C">
        <w:rPr>
          <w:rFonts w:eastAsia="Malgun Gothic"/>
          <w:noProof/>
          <w:lang w:eastAsia="ko-KR"/>
        </w:rPr>
        <w:t>General</w:t>
      </w:r>
      <w:r>
        <w:rPr>
          <w:noProof/>
        </w:rPr>
        <w:tab/>
      </w:r>
      <w:r>
        <w:rPr>
          <w:noProof/>
        </w:rPr>
        <w:fldChar w:fldCharType="begin"/>
      </w:r>
      <w:r>
        <w:rPr>
          <w:noProof/>
        </w:rPr>
        <w:instrText xml:space="preserve"> PAGEREF _Toc217380302 \h </w:instrText>
      </w:r>
      <w:r>
        <w:rPr>
          <w:noProof/>
        </w:rPr>
      </w:r>
      <w:r>
        <w:rPr>
          <w:noProof/>
        </w:rPr>
        <w:fldChar w:fldCharType="separate"/>
      </w:r>
      <w:r w:rsidR="00381EEC">
        <w:rPr>
          <w:noProof/>
        </w:rPr>
        <w:t>119</w:t>
      </w:r>
      <w:r>
        <w:rPr>
          <w:noProof/>
        </w:rPr>
        <w:fldChar w:fldCharType="end"/>
      </w:r>
    </w:p>
    <w:p w14:paraId="757E56E5" w14:textId="5A2A1BD7"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7D328C">
        <w:rPr>
          <w:rFonts w:eastAsia="Malgun Gothic"/>
          <w:noProof/>
          <w:lang w:eastAsia="ko-KR"/>
        </w:rPr>
        <w:t>Void</w:t>
      </w:r>
      <w:r>
        <w:rPr>
          <w:noProof/>
        </w:rPr>
        <w:tab/>
      </w:r>
      <w:r>
        <w:rPr>
          <w:noProof/>
        </w:rPr>
        <w:fldChar w:fldCharType="begin"/>
      </w:r>
      <w:r>
        <w:rPr>
          <w:noProof/>
        </w:rPr>
        <w:instrText xml:space="preserve"> PAGEREF _Toc217380303 \h </w:instrText>
      </w:r>
      <w:r>
        <w:rPr>
          <w:noProof/>
        </w:rPr>
      </w:r>
      <w:r>
        <w:rPr>
          <w:noProof/>
        </w:rPr>
        <w:fldChar w:fldCharType="separate"/>
      </w:r>
      <w:r w:rsidR="00381EEC">
        <w:rPr>
          <w:noProof/>
        </w:rPr>
        <w:t>119</w:t>
      </w:r>
      <w:r>
        <w:rPr>
          <w:noProof/>
        </w:rPr>
        <w:fldChar w:fldCharType="end"/>
      </w:r>
    </w:p>
    <w:p w14:paraId="0AD87C5E" w14:textId="343F111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7D328C">
        <w:rPr>
          <w:rFonts w:eastAsia="Malgun Gothic"/>
          <w:noProof/>
          <w:lang w:eastAsia="ko-KR"/>
        </w:rPr>
        <w:t>Void</w:t>
      </w:r>
      <w:r>
        <w:rPr>
          <w:noProof/>
        </w:rPr>
        <w:tab/>
      </w:r>
      <w:r>
        <w:rPr>
          <w:noProof/>
        </w:rPr>
        <w:fldChar w:fldCharType="begin"/>
      </w:r>
      <w:r>
        <w:rPr>
          <w:noProof/>
        </w:rPr>
        <w:instrText xml:space="preserve"> PAGEREF _Toc217380304 \h </w:instrText>
      </w:r>
      <w:r>
        <w:rPr>
          <w:noProof/>
        </w:rPr>
      </w:r>
      <w:r>
        <w:rPr>
          <w:noProof/>
        </w:rPr>
        <w:fldChar w:fldCharType="separate"/>
      </w:r>
      <w:r w:rsidR="00381EEC">
        <w:rPr>
          <w:noProof/>
        </w:rPr>
        <w:t>119</w:t>
      </w:r>
      <w:r>
        <w:rPr>
          <w:noProof/>
        </w:rPr>
        <w:fldChar w:fldCharType="end"/>
      </w:r>
    </w:p>
    <w:p w14:paraId="2E27C84A" w14:textId="45D70982"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_Toc217380305 \h </w:instrText>
      </w:r>
      <w:r>
        <w:rPr>
          <w:noProof/>
        </w:rPr>
      </w:r>
      <w:r>
        <w:rPr>
          <w:noProof/>
        </w:rPr>
        <w:fldChar w:fldCharType="separate"/>
      </w:r>
      <w:r w:rsidR="00381EEC">
        <w:rPr>
          <w:noProof/>
        </w:rPr>
        <w:t>120</w:t>
      </w:r>
      <w:r>
        <w:rPr>
          <w:noProof/>
        </w:rPr>
        <w:fldChar w:fldCharType="end"/>
      </w:r>
    </w:p>
    <w:p w14:paraId="473B83D1" w14:textId="0F77606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_Toc217380306 \h </w:instrText>
      </w:r>
      <w:r>
        <w:rPr>
          <w:noProof/>
        </w:rPr>
      </w:r>
      <w:r>
        <w:rPr>
          <w:noProof/>
        </w:rPr>
        <w:fldChar w:fldCharType="separate"/>
      </w:r>
      <w:r w:rsidR="00381EEC">
        <w:rPr>
          <w:noProof/>
        </w:rPr>
        <w:t>120</w:t>
      </w:r>
      <w:r>
        <w:rPr>
          <w:noProof/>
        </w:rPr>
        <w:fldChar w:fldCharType="end"/>
      </w:r>
    </w:p>
    <w:p w14:paraId="513CC6F6" w14:textId="0C4C6BF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r>
      <w:r>
        <w:rPr>
          <w:noProof/>
        </w:rPr>
        <w:instrText xml:space="preserve"> PAGEREF _Toc217380307 \h </w:instrText>
      </w:r>
      <w:r>
        <w:rPr>
          <w:noProof/>
        </w:rPr>
      </w:r>
      <w:r>
        <w:rPr>
          <w:noProof/>
        </w:rPr>
        <w:fldChar w:fldCharType="separate"/>
      </w:r>
      <w:r w:rsidR="00381EEC">
        <w:rPr>
          <w:noProof/>
        </w:rPr>
        <w:t>120</w:t>
      </w:r>
      <w:r>
        <w:rPr>
          <w:noProof/>
        </w:rPr>
        <w:fldChar w:fldCharType="end"/>
      </w:r>
    </w:p>
    <w:p w14:paraId="23A9A3A3" w14:textId="5E7F9EB8"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r>
      <w:r>
        <w:rPr>
          <w:noProof/>
        </w:rPr>
        <w:instrText xml:space="preserve"> PAGEREF _Toc217380308 \h </w:instrText>
      </w:r>
      <w:r>
        <w:rPr>
          <w:noProof/>
        </w:rPr>
      </w:r>
      <w:r>
        <w:rPr>
          <w:noProof/>
        </w:rPr>
        <w:fldChar w:fldCharType="separate"/>
      </w:r>
      <w:r w:rsidR="00381EEC">
        <w:rPr>
          <w:noProof/>
        </w:rPr>
        <w:t>120</w:t>
      </w:r>
      <w:r>
        <w:rPr>
          <w:noProof/>
        </w:rPr>
        <w:fldChar w:fldCharType="end"/>
      </w:r>
    </w:p>
    <w:p w14:paraId="3DF756A4" w14:textId="445B5962"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_Toc217380309 \h </w:instrText>
      </w:r>
      <w:r>
        <w:rPr>
          <w:noProof/>
        </w:rPr>
      </w:r>
      <w:r>
        <w:rPr>
          <w:noProof/>
        </w:rPr>
        <w:fldChar w:fldCharType="separate"/>
      </w:r>
      <w:r w:rsidR="00381EEC">
        <w:rPr>
          <w:noProof/>
        </w:rPr>
        <w:t>120</w:t>
      </w:r>
      <w:r>
        <w:rPr>
          <w:noProof/>
        </w:rPr>
        <w:fldChar w:fldCharType="end"/>
      </w:r>
    </w:p>
    <w:p w14:paraId="54C3B4C8" w14:textId="10550A8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r>
      <w:r>
        <w:rPr>
          <w:noProof/>
        </w:rPr>
        <w:instrText xml:space="preserve"> PAGEREF _Toc217380310 \h </w:instrText>
      </w:r>
      <w:r>
        <w:rPr>
          <w:noProof/>
        </w:rPr>
      </w:r>
      <w:r>
        <w:rPr>
          <w:noProof/>
        </w:rPr>
        <w:fldChar w:fldCharType="separate"/>
      </w:r>
      <w:r w:rsidR="00381EEC">
        <w:rPr>
          <w:noProof/>
        </w:rPr>
        <w:t>121</w:t>
      </w:r>
      <w:r>
        <w:rPr>
          <w:noProof/>
        </w:rPr>
        <w:fldChar w:fldCharType="end"/>
      </w:r>
    </w:p>
    <w:p w14:paraId="72FB4960" w14:textId="73992802"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r>
      <w:r>
        <w:rPr>
          <w:noProof/>
        </w:rPr>
        <w:instrText xml:space="preserve"> PAGEREF _Toc217380311 \h </w:instrText>
      </w:r>
      <w:r>
        <w:rPr>
          <w:noProof/>
        </w:rPr>
      </w:r>
      <w:r>
        <w:rPr>
          <w:noProof/>
        </w:rPr>
        <w:fldChar w:fldCharType="separate"/>
      </w:r>
      <w:r w:rsidR="00381EEC">
        <w:rPr>
          <w:noProof/>
        </w:rPr>
        <w:t>121</w:t>
      </w:r>
      <w:r>
        <w:rPr>
          <w:noProof/>
        </w:rPr>
        <w:fldChar w:fldCharType="end"/>
      </w:r>
    </w:p>
    <w:p w14:paraId="2D3AD738" w14:textId="13E7D94D"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_Toc217380312 \h </w:instrText>
      </w:r>
      <w:r>
        <w:rPr>
          <w:noProof/>
        </w:rPr>
      </w:r>
      <w:r>
        <w:rPr>
          <w:noProof/>
        </w:rPr>
        <w:fldChar w:fldCharType="separate"/>
      </w:r>
      <w:r w:rsidR="00381EEC">
        <w:rPr>
          <w:noProof/>
        </w:rPr>
        <w:t>121</w:t>
      </w:r>
      <w:r>
        <w:rPr>
          <w:noProof/>
        </w:rPr>
        <w:fldChar w:fldCharType="end"/>
      </w:r>
    </w:p>
    <w:p w14:paraId="455F5630" w14:textId="3F46F6C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r>
      <w:r>
        <w:rPr>
          <w:noProof/>
        </w:rPr>
        <w:instrText xml:space="preserve"> PAGEREF _Toc217380313 \h </w:instrText>
      </w:r>
      <w:r>
        <w:rPr>
          <w:noProof/>
        </w:rPr>
      </w:r>
      <w:r>
        <w:rPr>
          <w:noProof/>
        </w:rPr>
        <w:fldChar w:fldCharType="separate"/>
      </w:r>
      <w:r w:rsidR="00381EEC">
        <w:rPr>
          <w:noProof/>
        </w:rPr>
        <w:t>122</w:t>
      </w:r>
      <w:r>
        <w:rPr>
          <w:noProof/>
        </w:rPr>
        <w:fldChar w:fldCharType="end"/>
      </w:r>
    </w:p>
    <w:p w14:paraId="757A36EB" w14:textId="108600D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r>
      <w:r>
        <w:rPr>
          <w:noProof/>
        </w:rPr>
        <w:instrText xml:space="preserve"> PAGEREF _Toc217380314 \h </w:instrText>
      </w:r>
      <w:r>
        <w:rPr>
          <w:noProof/>
        </w:rPr>
      </w:r>
      <w:r>
        <w:rPr>
          <w:noProof/>
        </w:rPr>
        <w:fldChar w:fldCharType="separate"/>
      </w:r>
      <w:r w:rsidR="00381EEC">
        <w:rPr>
          <w:noProof/>
        </w:rPr>
        <w:t>122</w:t>
      </w:r>
      <w:r>
        <w:rPr>
          <w:noProof/>
        </w:rPr>
        <w:fldChar w:fldCharType="end"/>
      </w:r>
    </w:p>
    <w:p w14:paraId="6C99BA26" w14:textId="300ACC0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r>
      <w:r>
        <w:rPr>
          <w:noProof/>
        </w:rPr>
        <w:instrText xml:space="preserve"> PAGEREF _Toc217380315 \h </w:instrText>
      </w:r>
      <w:r>
        <w:rPr>
          <w:noProof/>
        </w:rPr>
      </w:r>
      <w:r>
        <w:rPr>
          <w:noProof/>
        </w:rPr>
        <w:fldChar w:fldCharType="separate"/>
      </w:r>
      <w:r w:rsidR="00381EEC">
        <w:rPr>
          <w:noProof/>
        </w:rPr>
        <w:t>122</w:t>
      </w:r>
      <w:r>
        <w:rPr>
          <w:noProof/>
        </w:rPr>
        <w:fldChar w:fldCharType="end"/>
      </w:r>
    </w:p>
    <w:p w14:paraId="6087297B" w14:textId="3E9C6E5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r>
      <w:r>
        <w:rPr>
          <w:noProof/>
        </w:rPr>
        <w:instrText xml:space="preserve"> PAGEREF _Toc217380316 \h </w:instrText>
      </w:r>
      <w:r>
        <w:rPr>
          <w:noProof/>
        </w:rPr>
      </w:r>
      <w:r>
        <w:rPr>
          <w:noProof/>
        </w:rPr>
        <w:fldChar w:fldCharType="separate"/>
      </w:r>
      <w:r w:rsidR="00381EEC">
        <w:rPr>
          <w:noProof/>
        </w:rPr>
        <w:t>124</w:t>
      </w:r>
      <w:r>
        <w:rPr>
          <w:noProof/>
        </w:rPr>
        <w:fldChar w:fldCharType="end"/>
      </w:r>
    </w:p>
    <w:p w14:paraId="3C4F4041" w14:textId="6E4BED6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r>
      <w:r>
        <w:rPr>
          <w:noProof/>
        </w:rPr>
        <w:instrText xml:space="preserve"> PAGEREF _Toc217380317 \h </w:instrText>
      </w:r>
      <w:r>
        <w:rPr>
          <w:noProof/>
        </w:rPr>
      </w:r>
      <w:r>
        <w:rPr>
          <w:noProof/>
        </w:rPr>
        <w:fldChar w:fldCharType="separate"/>
      </w:r>
      <w:r w:rsidR="00381EEC">
        <w:rPr>
          <w:noProof/>
        </w:rPr>
        <w:t>124</w:t>
      </w:r>
      <w:r>
        <w:rPr>
          <w:noProof/>
        </w:rPr>
        <w:fldChar w:fldCharType="end"/>
      </w:r>
    </w:p>
    <w:p w14:paraId="4760DF05" w14:textId="2A0CF08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r>
      <w:r>
        <w:rPr>
          <w:noProof/>
        </w:rPr>
        <w:instrText xml:space="preserve"> PAGEREF _Toc217380318 \h </w:instrText>
      </w:r>
      <w:r>
        <w:rPr>
          <w:noProof/>
        </w:rPr>
      </w:r>
      <w:r>
        <w:rPr>
          <w:noProof/>
        </w:rPr>
        <w:fldChar w:fldCharType="separate"/>
      </w:r>
      <w:r w:rsidR="00381EEC">
        <w:rPr>
          <w:noProof/>
        </w:rPr>
        <w:t>125</w:t>
      </w:r>
      <w:r>
        <w:rPr>
          <w:noProof/>
        </w:rPr>
        <w:fldChar w:fldCharType="end"/>
      </w:r>
    </w:p>
    <w:p w14:paraId="6A58A1C0" w14:textId="126395E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Exposure of client data</w:t>
      </w:r>
      <w:r>
        <w:rPr>
          <w:noProof/>
        </w:rPr>
        <w:tab/>
      </w:r>
      <w:r>
        <w:rPr>
          <w:noProof/>
        </w:rPr>
        <w:fldChar w:fldCharType="begin"/>
      </w:r>
      <w:r>
        <w:rPr>
          <w:noProof/>
        </w:rPr>
        <w:instrText xml:space="preserve"> PAGEREF _Toc217380319 \h </w:instrText>
      </w:r>
      <w:r>
        <w:rPr>
          <w:noProof/>
        </w:rPr>
      </w:r>
      <w:r>
        <w:rPr>
          <w:noProof/>
        </w:rPr>
        <w:fldChar w:fldCharType="separate"/>
      </w:r>
      <w:r w:rsidR="00381EEC">
        <w:rPr>
          <w:noProof/>
        </w:rPr>
        <w:t>126</w:t>
      </w:r>
      <w:r>
        <w:rPr>
          <w:noProof/>
        </w:rPr>
        <w:fldChar w:fldCharType="end"/>
      </w:r>
    </w:p>
    <w:p w14:paraId="654221E8" w14:textId="101BE6D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Exposure of CMCD version 1 information</w:t>
      </w:r>
      <w:r>
        <w:rPr>
          <w:noProof/>
        </w:rPr>
        <w:tab/>
      </w:r>
      <w:r>
        <w:rPr>
          <w:noProof/>
        </w:rPr>
        <w:fldChar w:fldCharType="begin"/>
      </w:r>
      <w:r>
        <w:rPr>
          <w:noProof/>
        </w:rPr>
        <w:instrText xml:space="preserve"> PAGEREF _Toc217380320 \h </w:instrText>
      </w:r>
      <w:r>
        <w:rPr>
          <w:noProof/>
        </w:rPr>
      </w:r>
      <w:r>
        <w:rPr>
          <w:noProof/>
        </w:rPr>
        <w:fldChar w:fldCharType="separate"/>
      </w:r>
      <w:r w:rsidR="00381EEC">
        <w:rPr>
          <w:noProof/>
        </w:rPr>
        <w:t>126</w:t>
      </w:r>
      <w:r>
        <w:rPr>
          <w:noProof/>
        </w:rPr>
        <w:fldChar w:fldCharType="end"/>
      </w:r>
    </w:p>
    <w:p w14:paraId="351BB559" w14:textId="6421C54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r>
      <w:r>
        <w:rPr>
          <w:noProof/>
        </w:rPr>
        <w:instrText xml:space="preserve"> PAGEREF _Toc217380321 \h </w:instrText>
      </w:r>
      <w:r>
        <w:rPr>
          <w:noProof/>
        </w:rPr>
      </w:r>
      <w:r>
        <w:rPr>
          <w:noProof/>
        </w:rPr>
        <w:fldChar w:fldCharType="separate"/>
      </w:r>
      <w:r w:rsidR="00381EEC">
        <w:rPr>
          <w:noProof/>
        </w:rPr>
        <w:t>127</w:t>
      </w:r>
      <w:r>
        <w:rPr>
          <w:noProof/>
        </w:rPr>
        <w:fldChar w:fldCharType="end"/>
      </w:r>
    </w:p>
    <w:p w14:paraId="0308D8AC" w14:textId="0236EF8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r>
      <w:r>
        <w:rPr>
          <w:noProof/>
        </w:rPr>
        <w:instrText xml:space="preserve"> PAGEREF _Toc217380322 \h </w:instrText>
      </w:r>
      <w:r>
        <w:rPr>
          <w:noProof/>
        </w:rPr>
      </w:r>
      <w:r>
        <w:rPr>
          <w:noProof/>
        </w:rPr>
        <w:fldChar w:fldCharType="separate"/>
      </w:r>
      <w:r w:rsidR="00381EEC">
        <w:rPr>
          <w:noProof/>
        </w:rPr>
        <w:t>127</w:t>
      </w:r>
      <w:r>
        <w:rPr>
          <w:noProof/>
        </w:rPr>
        <w:fldChar w:fldCharType="end"/>
      </w:r>
    </w:p>
    <w:p w14:paraId="056D00F3" w14:textId="78DFBBE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r>
      <w:r>
        <w:rPr>
          <w:noProof/>
        </w:rPr>
        <w:instrText xml:space="preserve"> PAGEREF _Toc217380323 \h </w:instrText>
      </w:r>
      <w:r>
        <w:rPr>
          <w:noProof/>
        </w:rPr>
      </w:r>
      <w:r>
        <w:rPr>
          <w:noProof/>
        </w:rPr>
        <w:fldChar w:fldCharType="separate"/>
      </w:r>
      <w:r w:rsidR="00381EEC">
        <w:rPr>
          <w:noProof/>
        </w:rPr>
        <w:t>127</w:t>
      </w:r>
      <w:r>
        <w:rPr>
          <w:noProof/>
        </w:rPr>
        <w:fldChar w:fldCharType="end"/>
      </w:r>
    </w:p>
    <w:p w14:paraId="41CA222D" w14:textId="048D976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r>
      <w:r>
        <w:rPr>
          <w:noProof/>
        </w:rPr>
        <w:instrText xml:space="preserve"> PAGEREF _Toc217380324 \h </w:instrText>
      </w:r>
      <w:r>
        <w:rPr>
          <w:noProof/>
        </w:rPr>
      </w:r>
      <w:r>
        <w:rPr>
          <w:noProof/>
        </w:rPr>
        <w:fldChar w:fldCharType="separate"/>
      </w:r>
      <w:r w:rsidR="00381EEC">
        <w:rPr>
          <w:noProof/>
        </w:rPr>
        <w:t>129</w:t>
      </w:r>
      <w:r>
        <w:rPr>
          <w:noProof/>
        </w:rPr>
        <w:fldChar w:fldCharType="end"/>
      </w:r>
    </w:p>
    <w:p w14:paraId="028DF627" w14:textId="6CBCDF6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r>
      <w:r>
        <w:rPr>
          <w:noProof/>
        </w:rPr>
        <w:instrText xml:space="preserve"> PAGEREF _Toc217380325 \h </w:instrText>
      </w:r>
      <w:r>
        <w:rPr>
          <w:noProof/>
        </w:rPr>
      </w:r>
      <w:r>
        <w:rPr>
          <w:noProof/>
        </w:rPr>
        <w:fldChar w:fldCharType="separate"/>
      </w:r>
      <w:r w:rsidR="00381EEC">
        <w:rPr>
          <w:noProof/>
        </w:rPr>
        <w:t>129</w:t>
      </w:r>
      <w:r>
        <w:rPr>
          <w:noProof/>
        </w:rPr>
        <w:fldChar w:fldCharType="end"/>
      </w:r>
    </w:p>
    <w:p w14:paraId="1B28EA3F" w14:textId="044240E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r>
      <w:r>
        <w:rPr>
          <w:noProof/>
        </w:rPr>
        <w:instrText xml:space="preserve"> PAGEREF _Toc217380326 \h </w:instrText>
      </w:r>
      <w:r>
        <w:rPr>
          <w:noProof/>
        </w:rPr>
      </w:r>
      <w:r>
        <w:rPr>
          <w:noProof/>
        </w:rPr>
        <w:fldChar w:fldCharType="separate"/>
      </w:r>
      <w:r w:rsidR="00381EEC">
        <w:rPr>
          <w:noProof/>
        </w:rPr>
        <w:t>130</w:t>
      </w:r>
      <w:r>
        <w:rPr>
          <w:noProof/>
        </w:rPr>
        <w:fldChar w:fldCharType="end"/>
      </w:r>
    </w:p>
    <w:p w14:paraId="0BAF2F96" w14:textId="1046A3B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r>
      <w:r>
        <w:rPr>
          <w:noProof/>
        </w:rPr>
        <w:instrText xml:space="preserve"> PAGEREF _Toc217380327 \h </w:instrText>
      </w:r>
      <w:r>
        <w:rPr>
          <w:noProof/>
        </w:rPr>
      </w:r>
      <w:r>
        <w:rPr>
          <w:noProof/>
        </w:rPr>
        <w:fldChar w:fldCharType="separate"/>
      </w:r>
      <w:r w:rsidR="00381EEC">
        <w:rPr>
          <w:noProof/>
        </w:rPr>
        <w:t>132</w:t>
      </w:r>
      <w:r>
        <w:rPr>
          <w:noProof/>
        </w:rPr>
        <w:fldChar w:fldCharType="end"/>
      </w:r>
    </w:p>
    <w:p w14:paraId="5AC1368D" w14:textId="7E2AC19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r>
      <w:r>
        <w:rPr>
          <w:noProof/>
        </w:rPr>
        <w:instrText xml:space="preserve"> PAGEREF _Toc217380328 \h </w:instrText>
      </w:r>
      <w:r>
        <w:rPr>
          <w:noProof/>
        </w:rPr>
      </w:r>
      <w:r>
        <w:rPr>
          <w:noProof/>
        </w:rPr>
        <w:fldChar w:fldCharType="separate"/>
      </w:r>
      <w:r w:rsidR="00381EEC">
        <w:rPr>
          <w:noProof/>
        </w:rPr>
        <w:t>132</w:t>
      </w:r>
      <w:r>
        <w:rPr>
          <w:noProof/>
        </w:rPr>
        <w:fldChar w:fldCharType="end"/>
      </w:r>
    </w:p>
    <w:p w14:paraId="4156ADBE" w14:textId="004BAE4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r>
      <w:r>
        <w:rPr>
          <w:noProof/>
        </w:rPr>
        <w:instrText xml:space="preserve"> PAGEREF _Toc217380329 \h </w:instrText>
      </w:r>
      <w:r>
        <w:rPr>
          <w:noProof/>
        </w:rPr>
      </w:r>
      <w:r>
        <w:rPr>
          <w:noProof/>
        </w:rPr>
        <w:fldChar w:fldCharType="separate"/>
      </w:r>
      <w:r w:rsidR="00381EEC">
        <w:rPr>
          <w:noProof/>
        </w:rPr>
        <w:t>132</w:t>
      </w:r>
      <w:r>
        <w:rPr>
          <w:noProof/>
        </w:rPr>
        <w:fldChar w:fldCharType="end"/>
      </w:r>
    </w:p>
    <w:p w14:paraId="355428CB" w14:textId="5AC70EEA"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r>
      <w:r>
        <w:rPr>
          <w:noProof/>
        </w:rPr>
        <w:instrText xml:space="preserve"> PAGEREF _Toc217380330 \h </w:instrText>
      </w:r>
      <w:r>
        <w:rPr>
          <w:noProof/>
        </w:rPr>
      </w:r>
      <w:r>
        <w:rPr>
          <w:noProof/>
        </w:rPr>
        <w:fldChar w:fldCharType="separate"/>
      </w:r>
      <w:r w:rsidR="00381EEC">
        <w:rPr>
          <w:noProof/>
        </w:rPr>
        <w:t>134</w:t>
      </w:r>
      <w:r>
        <w:rPr>
          <w:noProof/>
        </w:rPr>
        <w:fldChar w:fldCharType="end"/>
      </w:r>
    </w:p>
    <w:p w14:paraId="78ADB442" w14:textId="46CBCCA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r>
      <w:r>
        <w:rPr>
          <w:noProof/>
        </w:rPr>
        <w:instrText xml:space="preserve"> PAGEREF _Toc217380331 \h </w:instrText>
      </w:r>
      <w:r>
        <w:rPr>
          <w:noProof/>
        </w:rPr>
      </w:r>
      <w:r>
        <w:rPr>
          <w:noProof/>
        </w:rPr>
        <w:fldChar w:fldCharType="separate"/>
      </w:r>
      <w:r w:rsidR="00381EEC">
        <w:rPr>
          <w:noProof/>
        </w:rPr>
        <w:t>134</w:t>
      </w:r>
      <w:r>
        <w:rPr>
          <w:noProof/>
        </w:rPr>
        <w:fldChar w:fldCharType="end"/>
      </w:r>
    </w:p>
    <w:p w14:paraId="3AE930E0" w14:textId="783D973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r>
      <w:r>
        <w:rPr>
          <w:noProof/>
        </w:rPr>
        <w:instrText xml:space="preserve"> PAGEREF _Toc217380332 \h </w:instrText>
      </w:r>
      <w:r>
        <w:rPr>
          <w:noProof/>
        </w:rPr>
      </w:r>
      <w:r>
        <w:rPr>
          <w:noProof/>
        </w:rPr>
        <w:fldChar w:fldCharType="separate"/>
      </w:r>
      <w:r w:rsidR="00381EEC">
        <w:rPr>
          <w:noProof/>
        </w:rPr>
        <w:t>134</w:t>
      </w:r>
      <w:r>
        <w:rPr>
          <w:noProof/>
        </w:rPr>
        <w:fldChar w:fldCharType="end"/>
      </w:r>
    </w:p>
    <w:p w14:paraId="1F04E69B" w14:textId="4ED9F6DD" w:rsidR="00FB0C22" w:rsidRDefault="00FB0C22">
      <w:pPr>
        <w:pStyle w:val="TOC8"/>
        <w:rPr>
          <w:rFonts w:asciiTheme="minorHAnsi" w:eastAsiaTheme="minorEastAsia" w:hAnsiTheme="minorHAnsi" w:cstheme="minorBidi"/>
          <w:b w:val="0"/>
          <w:noProof/>
          <w:kern w:val="2"/>
          <w:sz w:val="24"/>
          <w:szCs w:val="24"/>
          <w:lang w:eastAsia="en-GB"/>
          <w14:ligatures w14:val="standardContextual"/>
        </w:rPr>
      </w:pPr>
      <w:r w:rsidRPr="007D328C">
        <w:rPr>
          <w:rFonts w:eastAsia="MS Mincho"/>
          <w:noProof/>
        </w:rPr>
        <w:t>Annex A (informative</w:t>
      </w:r>
      <w:r>
        <w:rPr>
          <w:rFonts w:eastAsia="MS Mincho"/>
          <w:noProof/>
        </w:rPr>
        <w:t>):</w:t>
      </w:r>
      <w:r>
        <w:rPr>
          <w:rFonts w:eastAsia="MS Mincho"/>
          <w:noProof/>
        </w:rPr>
        <w:tab/>
      </w:r>
      <w:r>
        <w:rPr>
          <w:noProof/>
        </w:rPr>
        <w:t xml:space="preserve">5GMS </w:t>
      </w:r>
      <w:r w:rsidRPr="007D328C">
        <w:rPr>
          <w:rFonts w:eastAsia="MS Mincho"/>
          <w:noProof/>
        </w:rPr>
        <w:t>P</w:t>
      </w:r>
      <w:r>
        <w:rPr>
          <w:noProof/>
        </w:rPr>
        <w:t>arameter propagation for DASH Streaming</w:t>
      </w:r>
      <w:r>
        <w:rPr>
          <w:noProof/>
        </w:rPr>
        <w:tab/>
      </w:r>
      <w:r>
        <w:rPr>
          <w:noProof/>
        </w:rPr>
        <w:fldChar w:fldCharType="begin"/>
      </w:r>
      <w:r>
        <w:rPr>
          <w:noProof/>
        </w:rPr>
        <w:instrText xml:space="preserve"> PAGEREF _Toc217380333 \h </w:instrText>
      </w:r>
      <w:r>
        <w:rPr>
          <w:noProof/>
        </w:rPr>
      </w:r>
      <w:r>
        <w:rPr>
          <w:noProof/>
        </w:rPr>
        <w:fldChar w:fldCharType="separate"/>
      </w:r>
      <w:r w:rsidR="00381EEC">
        <w:rPr>
          <w:noProof/>
        </w:rPr>
        <w:t>137</w:t>
      </w:r>
      <w:r>
        <w:rPr>
          <w:noProof/>
        </w:rPr>
        <w:fldChar w:fldCharType="end"/>
      </w:r>
    </w:p>
    <w:p w14:paraId="1A0F8AFF" w14:textId="2BC7D620"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r>
      <w:r>
        <w:rPr>
          <w:noProof/>
        </w:rPr>
        <w:instrText xml:space="preserve"> PAGEREF _Toc217380334 \h </w:instrText>
      </w:r>
      <w:r>
        <w:rPr>
          <w:noProof/>
        </w:rPr>
      </w:r>
      <w:r>
        <w:rPr>
          <w:noProof/>
        </w:rPr>
        <w:fldChar w:fldCharType="separate"/>
      </w:r>
      <w:r w:rsidR="00381EEC">
        <w:rPr>
          <w:noProof/>
        </w:rPr>
        <w:t>137</w:t>
      </w:r>
      <w:r>
        <w:rPr>
          <w:noProof/>
        </w:rPr>
        <w:fldChar w:fldCharType="end"/>
      </w:r>
    </w:p>
    <w:p w14:paraId="61542570" w14:textId="20247257"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r>
      <w:r>
        <w:rPr>
          <w:noProof/>
        </w:rPr>
        <w:instrText xml:space="preserve"> PAGEREF _Toc217380335 \h </w:instrText>
      </w:r>
      <w:r>
        <w:rPr>
          <w:noProof/>
        </w:rPr>
      </w:r>
      <w:r>
        <w:rPr>
          <w:noProof/>
        </w:rPr>
        <w:fldChar w:fldCharType="separate"/>
      </w:r>
      <w:r w:rsidR="00381EEC">
        <w:rPr>
          <w:noProof/>
        </w:rPr>
        <w:t>138</w:t>
      </w:r>
      <w:r>
        <w:rPr>
          <w:noProof/>
        </w:rPr>
        <w:fldChar w:fldCharType="end"/>
      </w:r>
    </w:p>
    <w:p w14:paraId="742D1A7E" w14:textId="7805A4E2"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_Toc217380336 \h </w:instrText>
      </w:r>
      <w:r>
        <w:rPr>
          <w:noProof/>
        </w:rPr>
      </w:r>
      <w:r>
        <w:rPr>
          <w:noProof/>
        </w:rPr>
        <w:fldChar w:fldCharType="separate"/>
      </w:r>
      <w:r w:rsidR="00381EEC">
        <w:rPr>
          <w:noProof/>
        </w:rPr>
        <w:t>138</w:t>
      </w:r>
      <w:r>
        <w:rPr>
          <w:noProof/>
        </w:rPr>
        <w:fldChar w:fldCharType="end"/>
      </w:r>
    </w:p>
    <w:p w14:paraId="015E47B1" w14:textId="335E230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_Toc217380337 \h </w:instrText>
      </w:r>
      <w:r>
        <w:rPr>
          <w:noProof/>
        </w:rPr>
      </w:r>
      <w:r>
        <w:rPr>
          <w:noProof/>
        </w:rPr>
        <w:fldChar w:fldCharType="separate"/>
      </w:r>
      <w:r w:rsidR="00381EEC">
        <w:rPr>
          <w:noProof/>
        </w:rPr>
        <w:t>140</w:t>
      </w:r>
      <w:r>
        <w:rPr>
          <w:noProof/>
        </w:rPr>
        <w:fldChar w:fldCharType="end"/>
      </w:r>
    </w:p>
    <w:p w14:paraId="18F104C7" w14:textId="74C9BF3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_Toc217380338 \h </w:instrText>
      </w:r>
      <w:r>
        <w:rPr>
          <w:noProof/>
        </w:rPr>
      </w:r>
      <w:r>
        <w:rPr>
          <w:noProof/>
        </w:rPr>
        <w:fldChar w:fldCharType="separate"/>
      </w:r>
      <w:r w:rsidR="00381EEC">
        <w:rPr>
          <w:noProof/>
        </w:rPr>
        <w:t>141</w:t>
      </w:r>
      <w:r>
        <w:rPr>
          <w:noProof/>
        </w:rPr>
        <w:fldChar w:fldCharType="end"/>
      </w:r>
    </w:p>
    <w:p w14:paraId="715117F7" w14:textId="2E693230"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_Toc217380339 \h </w:instrText>
      </w:r>
      <w:r>
        <w:rPr>
          <w:noProof/>
        </w:rPr>
      </w:r>
      <w:r>
        <w:rPr>
          <w:noProof/>
        </w:rPr>
        <w:fldChar w:fldCharType="separate"/>
      </w:r>
      <w:r w:rsidR="00381EEC">
        <w:rPr>
          <w:noProof/>
        </w:rPr>
        <w:t>143</w:t>
      </w:r>
      <w:r>
        <w:rPr>
          <w:noProof/>
        </w:rPr>
        <w:fldChar w:fldCharType="end"/>
      </w:r>
    </w:p>
    <w:p w14:paraId="4F11439F" w14:textId="503C5C3A"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_Toc217380340 \h </w:instrText>
      </w:r>
      <w:r>
        <w:rPr>
          <w:noProof/>
        </w:rPr>
      </w:r>
      <w:r>
        <w:rPr>
          <w:noProof/>
        </w:rPr>
        <w:fldChar w:fldCharType="separate"/>
      </w:r>
      <w:r w:rsidR="00381EEC">
        <w:rPr>
          <w:noProof/>
        </w:rPr>
        <w:t>143</w:t>
      </w:r>
      <w:r>
        <w:rPr>
          <w:noProof/>
        </w:rPr>
        <w:fldChar w:fldCharType="end"/>
      </w:r>
    </w:p>
    <w:p w14:paraId="645C07BF" w14:textId="59DA42C7"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_Toc217380341 \h </w:instrText>
      </w:r>
      <w:r>
        <w:rPr>
          <w:noProof/>
        </w:rPr>
      </w:r>
      <w:r>
        <w:rPr>
          <w:noProof/>
        </w:rPr>
        <w:fldChar w:fldCharType="separate"/>
      </w:r>
      <w:r w:rsidR="00381EEC">
        <w:rPr>
          <w:noProof/>
        </w:rPr>
        <w:t>144</w:t>
      </w:r>
      <w:r>
        <w:rPr>
          <w:noProof/>
        </w:rPr>
        <w:fldChar w:fldCharType="end"/>
      </w:r>
    </w:p>
    <w:p w14:paraId="39A21430" w14:textId="3EB61B0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_Toc217380342 \h </w:instrText>
      </w:r>
      <w:r>
        <w:rPr>
          <w:noProof/>
        </w:rPr>
      </w:r>
      <w:r>
        <w:rPr>
          <w:noProof/>
        </w:rPr>
        <w:fldChar w:fldCharType="separate"/>
      </w:r>
      <w:r w:rsidR="00381EEC">
        <w:rPr>
          <w:noProof/>
        </w:rPr>
        <w:t>145</w:t>
      </w:r>
      <w:r>
        <w:rPr>
          <w:noProof/>
        </w:rPr>
        <w:fldChar w:fldCharType="end"/>
      </w:r>
    </w:p>
    <w:p w14:paraId="19ED3B33" w14:textId="7B0737AE"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r>
      <w:r>
        <w:rPr>
          <w:noProof/>
        </w:rPr>
        <w:instrText xml:space="preserve"> PAGEREF _Toc217380343 \h </w:instrText>
      </w:r>
      <w:r>
        <w:rPr>
          <w:noProof/>
        </w:rPr>
      </w:r>
      <w:r>
        <w:rPr>
          <w:noProof/>
        </w:rPr>
        <w:fldChar w:fldCharType="separate"/>
      </w:r>
      <w:r w:rsidR="00381EEC">
        <w:rPr>
          <w:noProof/>
        </w:rPr>
        <w:t>147</w:t>
      </w:r>
      <w:r>
        <w:rPr>
          <w:noProof/>
        </w:rPr>
        <w:fldChar w:fldCharType="end"/>
      </w:r>
    </w:p>
    <w:p w14:paraId="3D04CB20" w14:textId="3ACD459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_Toc217380344 \h </w:instrText>
      </w:r>
      <w:r>
        <w:rPr>
          <w:noProof/>
        </w:rPr>
      </w:r>
      <w:r>
        <w:rPr>
          <w:noProof/>
        </w:rPr>
        <w:fldChar w:fldCharType="separate"/>
      </w:r>
      <w:r w:rsidR="00381EEC">
        <w:rPr>
          <w:noProof/>
        </w:rPr>
        <w:t>147</w:t>
      </w:r>
      <w:r>
        <w:rPr>
          <w:noProof/>
        </w:rPr>
        <w:fldChar w:fldCharType="end"/>
      </w:r>
    </w:p>
    <w:p w14:paraId="7BF15BEB" w14:textId="7A8004DC"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_Toc217380345 \h </w:instrText>
      </w:r>
      <w:r>
        <w:rPr>
          <w:noProof/>
        </w:rPr>
      </w:r>
      <w:r>
        <w:rPr>
          <w:noProof/>
        </w:rPr>
        <w:fldChar w:fldCharType="separate"/>
      </w:r>
      <w:r w:rsidR="00381EEC">
        <w:rPr>
          <w:noProof/>
        </w:rPr>
        <w:t>148</w:t>
      </w:r>
      <w:r>
        <w:rPr>
          <w:noProof/>
        </w:rPr>
        <w:fldChar w:fldCharType="end"/>
      </w:r>
    </w:p>
    <w:p w14:paraId="756049A4" w14:textId="77404515"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_Toc217380346 \h </w:instrText>
      </w:r>
      <w:r>
        <w:rPr>
          <w:noProof/>
        </w:rPr>
      </w:r>
      <w:r>
        <w:rPr>
          <w:noProof/>
        </w:rPr>
        <w:fldChar w:fldCharType="separate"/>
      </w:r>
      <w:r w:rsidR="00381EEC">
        <w:rPr>
          <w:noProof/>
        </w:rPr>
        <w:t>149</w:t>
      </w:r>
      <w:r>
        <w:rPr>
          <w:noProof/>
        </w:rPr>
        <w:fldChar w:fldCharType="end"/>
      </w:r>
    </w:p>
    <w:p w14:paraId="09F621C7" w14:textId="61EFDD94" w:rsidR="00FB0C22" w:rsidRDefault="00FB0C2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r>
      <w:r>
        <w:rPr>
          <w:noProof/>
        </w:rPr>
        <w:instrText xml:space="preserve"> PAGEREF _Toc217380347 \h </w:instrText>
      </w:r>
      <w:r>
        <w:rPr>
          <w:noProof/>
        </w:rPr>
      </w:r>
      <w:r>
        <w:rPr>
          <w:noProof/>
        </w:rPr>
        <w:fldChar w:fldCharType="separate"/>
      </w:r>
      <w:r w:rsidR="00381EEC">
        <w:rPr>
          <w:noProof/>
        </w:rPr>
        <w:t>150</w:t>
      </w:r>
      <w:r>
        <w:rPr>
          <w:noProof/>
        </w:rPr>
        <w:fldChar w:fldCharType="end"/>
      </w:r>
    </w:p>
    <w:p w14:paraId="427A72E2" w14:textId="0C41EF7F"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r>
      <w:r>
        <w:rPr>
          <w:noProof/>
        </w:rPr>
        <w:instrText xml:space="preserve"> PAGEREF _Toc217380348 \h </w:instrText>
      </w:r>
      <w:r>
        <w:rPr>
          <w:noProof/>
        </w:rPr>
      </w:r>
      <w:r>
        <w:rPr>
          <w:noProof/>
        </w:rPr>
        <w:fldChar w:fldCharType="separate"/>
      </w:r>
      <w:r w:rsidR="00381EEC">
        <w:rPr>
          <w:noProof/>
        </w:rPr>
        <w:t>150</w:t>
      </w:r>
      <w:r>
        <w:rPr>
          <w:noProof/>
        </w:rPr>
        <w:fldChar w:fldCharType="end"/>
      </w:r>
    </w:p>
    <w:p w14:paraId="6E962CA7" w14:textId="49D8AC61"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_Toc217380349 \h </w:instrText>
      </w:r>
      <w:r>
        <w:rPr>
          <w:noProof/>
        </w:rPr>
      </w:r>
      <w:r>
        <w:rPr>
          <w:noProof/>
        </w:rPr>
        <w:fldChar w:fldCharType="separate"/>
      </w:r>
      <w:r w:rsidR="00381EEC">
        <w:rPr>
          <w:noProof/>
        </w:rPr>
        <w:t>150</w:t>
      </w:r>
      <w:r>
        <w:rPr>
          <w:noProof/>
        </w:rPr>
        <w:fldChar w:fldCharType="end"/>
      </w:r>
    </w:p>
    <w:p w14:paraId="123BF9BB" w14:textId="4B205051"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_Toc217380350 \h </w:instrText>
      </w:r>
      <w:r>
        <w:rPr>
          <w:noProof/>
        </w:rPr>
      </w:r>
      <w:r>
        <w:rPr>
          <w:noProof/>
        </w:rPr>
        <w:fldChar w:fldCharType="separate"/>
      </w:r>
      <w:r w:rsidR="00381EEC">
        <w:rPr>
          <w:noProof/>
        </w:rPr>
        <w:t>150</w:t>
      </w:r>
      <w:r>
        <w:rPr>
          <w:noProof/>
        </w:rPr>
        <w:fldChar w:fldCharType="end"/>
      </w:r>
    </w:p>
    <w:p w14:paraId="21E8468A" w14:textId="300AFCA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_Toc217380351 \h </w:instrText>
      </w:r>
      <w:r>
        <w:rPr>
          <w:noProof/>
        </w:rPr>
      </w:r>
      <w:r>
        <w:rPr>
          <w:noProof/>
        </w:rPr>
        <w:fldChar w:fldCharType="separate"/>
      </w:r>
      <w:r w:rsidR="00381EEC">
        <w:rPr>
          <w:noProof/>
        </w:rPr>
        <w:t>151</w:t>
      </w:r>
      <w:r>
        <w:rPr>
          <w:noProof/>
        </w:rPr>
        <w:fldChar w:fldCharType="end"/>
      </w:r>
    </w:p>
    <w:p w14:paraId="66E6DA2C" w14:textId="07297BE8"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r>
      <w:r>
        <w:rPr>
          <w:noProof/>
        </w:rPr>
        <w:instrText xml:space="preserve"> PAGEREF _Toc217380352 \h </w:instrText>
      </w:r>
      <w:r>
        <w:rPr>
          <w:noProof/>
        </w:rPr>
      </w:r>
      <w:r>
        <w:rPr>
          <w:noProof/>
        </w:rPr>
        <w:fldChar w:fldCharType="separate"/>
      </w:r>
      <w:r w:rsidR="00381EEC">
        <w:rPr>
          <w:noProof/>
        </w:rPr>
        <w:t>151</w:t>
      </w:r>
      <w:r>
        <w:rPr>
          <w:noProof/>
        </w:rPr>
        <w:fldChar w:fldCharType="end"/>
      </w:r>
    </w:p>
    <w:p w14:paraId="414CB31C" w14:textId="08DD8FE6"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_Toc217380353 \h </w:instrText>
      </w:r>
      <w:r>
        <w:rPr>
          <w:noProof/>
        </w:rPr>
      </w:r>
      <w:r>
        <w:rPr>
          <w:noProof/>
        </w:rPr>
        <w:fldChar w:fldCharType="separate"/>
      </w:r>
      <w:r w:rsidR="00381EEC">
        <w:rPr>
          <w:noProof/>
        </w:rPr>
        <w:t>151</w:t>
      </w:r>
      <w:r>
        <w:rPr>
          <w:noProof/>
        </w:rPr>
        <w:fldChar w:fldCharType="end"/>
      </w:r>
    </w:p>
    <w:p w14:paraId="36800CF1" w14:textId="335A7EC1"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_Toc217380354 \h </w:instrText>
      </w:r>
      <w:r>
        <w:rPr>
          <w:noProof/>
        </w:rPr>
      </w:r>
      <w:r>
        <w:rPr>
          <w:noProof/>
        </w:rPr>
        <w:fldChar w:fldCharType="separate"/>
      </w:r>
      <w:r w:rsidR="00381EEC">
        <w:rPr>
          <w:noProof/>
        </w:rPr>
        <w:t>152</w:t>
      </w:r>
      <w:r>
        <w:rPr>
          <w:noProof/>
        </w:rPr>
        <w:fldChar w:fldCharType="end"/>
      </w:r>
    </w:p>
    <w:p w14:paraId="697D563C" w14:textId="4E39322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_Toc217380355 \h </w:instrText>
      </w:r>
      <w:r>
        <w:rPr>
          <w:noProof/>
        </w:rPr>
      </w:r>
      <w:r>
        <w:rPr>
          <w:noProof/>
        </w:rPr>
        <w:fldChar w:fldCharType="separate"/>
      </w:r>
      <w:r w:rsidR="00381EEC">
        <w:rPr>
          <w:noProof/>
        </w:rPr>
        <w:t>152</w:t>
      </w:r>
      <w:r>
        <w:rPr>
          <w:noProof/>
        </w:rPr>
        <w:fldChar w:fldCharType="end"/>
      </w:r>
    </w:p>
    <w:p w14:paraId="08623017" w14:textId="0192DD03"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Pull-based content ingest with 5GMSd AS service chaining via M10d</w:t>
      </w:r>
      <w:r>
        <w:rPr>
          <w:noProof/>
        </w:rPr>
        <w:tab/>
      </w:r>
      <w:r>
        <w:rPr>
          <w:noProof/>
        </w:rPr>
        <w:fldChar w:fldCharType="begin"/>
      </w:r>
      <w:r>
        <w:rPr>
          <w:noProof/>
        </w:rPr>
        <w:instrText xml:space="preserve"> PAGEREF _Toc217380356 \h </w:instrText>
      </w:r>
      <w:r>
        <w:rPr>
          <w:noProof/>
        </w:rPr>
      </w:r>
      <w:r>
        <w:rPr>
          <w:noProof/>
        </w:rPr>
        <w:fldChar w:fldCharType="separate"/>
      </w:r>
      <w:r w:rsidR="00381EEC">
        <w:rPr>
          <w:noProof/>
        </w:rPr>
        <w:t>153</w:t>
      </w:r>
      <w:r>
        <w:rPr>
          <w:noProof/>
        </w:rPr>
        <w:fldChar w:fldCharType="end"/>
      </w:r>
    </w:p>
    <w:p w14:paraId="39DB923C" w14:textId="6C87D30D"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SimSun"/>
          <w:noProof/>
        </w:rPr>
        <w:t>B.3.1</w:t>
      </w:r>
      <w:r>
        <w:rPr>
          <w:rFonts w:asciiTheme="minorHAnsi" w:eastAsiaTheme="minorEastAsia" w:hAnsiTheme="minorHAnsi" w:cstheme="minorBidi"/>
          <w:noProof/>
          <w:kern w:val="2"/>
          <w:sz w:val="24"/>
          <w:szCs w:val="24"/>
          <w:lang w:eastAsia="en-GB"/>
          <w14:ligatures w14:val="standardContextual"/>
        </w:rPr>
        <w:tab/>
      </w:r>
      <w:r w:rsidRPr="007D328C">
        <w:rPr>
          <w:rFonts w:eastAsia="SimSun"/>
          <w:noProof/>
        </w:rPr>
        <w:t>Overview</w:t>
      </w:r>
      <w:r>
        <w:rPr>
          <w:noProof/>
        </w:rPr>
        <w:tab/>
      </w:r>
      <w:r>
        <w:rPr>
          <w:noProof/>
        </w:rPr>
        <w:fldChar w:fldCharType="begin"/>
      </w:r>
      <w:r>
        <w:rPr>
          <w:noProof/>
        </w:rPr>
        <w:instrText xml:space="preserve"> PAGEREF _Toc217380357 \h </w:instrText>
      </w:r>
      <w:r>
        <w:rPr>
          <w:noProof/>
        </w:rPr>
      </w:r>
      <w:r>
        <w:rPr>
          <w:noProof/>
        </w:rPr>
        <w:fldChar w:fldCharType="separate"/>
      </w:r>
      <w:r w:rsidR="00381EEC">
        <w:rPr>
          <w:noProof/>
        </w:rPr>
        <w:t>153</w:t>
      </w:r>
      <w:r>
        <w:rPr>
          <w:noProof/>
        </w:rPr>
        <w:fldChar w:fldCharType="end"/>
      </w:r>
    </w:p>
    <w:p w14:paraId="3785E442" w14:textId="128B641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SimSun"/>
          <w:noProof/>
        </w:rPr>
        <w:t>B.3.2</w:t>
      </w:r>
      <w:r>
        <w:rPr>
          <w:rFonts w:asciiTheme="minorHAnsi" w:eastAsiaTheme="minorEastAsia" w:hAnsiTheme="minorHAnsi" w:cstheme="minorBidi"/>
          <w:noProof/>
          <w:kern w:val="2"/>
          <w:sz w:val="24"/>
          <w:szCs w:val="24"/>
          <w:lang w:eastAsia="en-GB"/>
          <w14:ligatures w14:val="standardContextual"/>
        </w:rPr>
        <w:tab/>
      </w:r>
      <w:r w:rsidRPr="007D328C">
        <w:rPr>
          <w:rFonts w:eastAsia="SimSun"/>
          <w:noProof/>
        </w:rPr>
        <w:t>Desired URL mapping</w:t>
      </w:r>
      <w:r>
        <w:rPr>
          <w:noProof/>
        </w:rPr>
        <w:tab/>
      </w:r>
      <w:r>
        <w:rPr>
          <w:noProof/>
        </w:rPr>
        <w:fldChar w:fldCharType="begin"/>
      </w:r>
      <w:r>
        <w:rPr>
          <w:noProof/>
        </w:rPr>
        <w:instrText xml:space="preserve"> PAGEREF _Toc217380358 \h </w:instrText>
      </w:r>
      <w:r>
        <w:rPr>
          <w:noProof/>
        </w:rPr>
      </w:r>
      <w:r>
        <w:rPr>
          <w:noProof/>
        </w:rPr>
        <w:fldChar w:fldCharType="separate"/>
      </w:r>
      <w:r w:rsidR="00381EEC">
        <w:rPr>
          <w:noProof/>
        </w:rPr>
        <w:t>153</w:t>
      </w:r>
      <w:r>
        <w:rPr>
          <w:noProof/>
        </w:rPr>
        <w:fldChar w:fldCharType="end"/>
      </w:r>
    </w:p>
    <w:p w14:paraId="2692975D" w14:textId="1B2719A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Configurations</w:t>
      </w:r>
      <w:r>
        <w:rPr>
          <w:noProof/>
        </w:rPr>
        <w:tab/>
      </w:r>
      <w:r>
        <w:rPr>
          <w:noProof/>
        </w:rPr>
        <w:fldChar w:fldCharType="begin"/>
      </w:r>
      <w:r>
        <w:rPr>
          <w:noProof/>
        </w:rPr>
        <w:instrText xml:space="preserve"> PAGEREF _Toc217380359 \h </w:instrText>
      </w:r>
      <w:r>
        <w:rPr>
          <w:noProof/>
        </w:rPr>
      </w:r>
      <w:r>
        <w:rPr>
          <w:noProof/>
        </w:rPr>
        <w:fldChar w:fldCharType="separate"/>
      </w:r>
      <w:r w:rsidR="00381EEC">
        <w:rPr>
          <w:noProof/>
        </w:rPr>
        <w:t>154</w:t>
      </w:r>
      <w:r>
        <w:rPr>
          <w:noProof/>
        </w:rPr>
        <w:fldChar w:fldCharType="end"/>
      </w:r>
    </w:p>
    <w:p w14:paraId="60C58707" w14:textId="7DC8EFEA"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Push-based content ingest with 5GMSd AS service chaining via M10d</w:t>
      </w:r>
      <w:r>
        <w:rPr>
          <w:noProof/>
        </w:rPr>
        <w:tab/>
      </w:r>
      <w:r>
        <w:rPr>
          <w:noProof/>
        </w:rPr>
        <w:fldChar w:fldCharType="begin"/>
      </w:r>
      <w:r>
        <w:rPr>
          <w:noProof/>
        </w:rPr>
        <w:instrText xml:space="preserve"> PAGEREF _Toc217380360 \h </w:instrText>
      </w:r>
      <w:r>
        <w:rPr>
          <w:noProof/>
        </w:rPr>
      </w:r>
      <w:r>
        <w:rPr>
          <w:noProof/>
        </w:rPr>
        <w:fldChar w:fldCharType="separate"/>
      </w:r>
      <w:r w:rsidR="00381EEC">
        <w:rPr>
          <w:noProof/>
        </w:rPr>
        <w:t>155</w:t>
      </w:r>
      <w:r>
        <w:rPr>
          <w:noProof/>
        </w:rPr>
        <w:fldChar w:fldCharType="end"/>
      </w:r>
    </w:p>
    <w:p w14:paraId="14D9F2E2" w14:textId="0B58D12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rFonts w:eastAsia="SimSun"/>
          <w:noProof/>
        </w:rPr>
        <w:t>B.4.1</w:t>
      </w:r>
      <w:r>
        <w:rPr>
          <w:rFonts w:asciiTheme="minorHAnsi" w:eastAsiaTheme="minorEastAsia" w:hAnsiTheme="minorHAnsi" w:cstheme="minorBidi"/>
          <w:noProof/>
          <w:kern w:val="2"/>
          <w:sz w:val="24"/>
          <w:szCs w:val="24"/>
          <w:lang w:eastAsia="en-GB"/>
          <w14:ligatures w14:val="standardContextual"/>
        </w:rPr>
        <w:tab/>
      </w:r>
      <w:r w:rsidRPr="007D328C">
        <w:rPr>
          <w:rFonts w:eastAsia="SimSun"/>
          <w:noProof/>
        </w:rPr>
        <w:t>Overview</w:t>
      </w:r>
      <w:r>
        <w:rPr>
          <w:noProof/>
        </w:rPr>
        <w:tab/>
      </w:r>
      <w:r>
        <w:rPr>
          <w:noProof/>
        </w:rPr>
        <w:fldChar w:fldCharType="begin"/>
      </w:r>
      <w:r>
        <w:rPr>
          <w:noProof/>
        </w:rPr>
        <w:instrText xml:space="preserve"> PAGEREF _Toc217380361 \h </w:instrText>
      </w:r>
      <w:r>
        <w:rPr>
          <w:noProof/>
        </w:rPr>
      </w:r>
      <w:r>
        <w:rPr>
          <w:noProof/>
        </w:rPr>
        <w:fldChar w:fldCharType="separate"/>
      </w:r>
      <w:r w:rsidR="00381EEC">
        <w:rPr>
          <w:noProof/>
        </w:rPr>
        <w:t>155</w:t>
      </w:r>
      <w:r>
        <w:rPr>
          <w:noProof/>
        </w:rPr>
        <w:fldChar w:fldCharType="end"/>
      </w:r>
    </w:p>
    <w:p w14:paraId="08478BB1" w14:textId="222477B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_Toc217380362 \h </w:instrText>
      </w:r>
      <w:r>
        <w:rPr>
          <w:noProof/>
        </w:rPr>
      </w:r>
      <w:r>
        <w:rPr>
          <w:noProof/>
        </w:rPr>
        <w:fldChar w:fldCharType="separate"/>
      </w:r>
      <w:r w:rsidR="00381EEC">
        <w:rPr>
          <w:noProof/>
        </w:rPr>
        <w:t>155</w:t>
      </w:r>
      <w:r>
        <w:rPr>
          <w:noProof/>
        </w:rPr>
        <w:fldChar w:fldCharType="end"/>
      </w:r>
    </w:p>
    <w:p w14:paraId="3BC6B2A2" w14:textId="5F3765D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_Toc217380363 \h </w:instrText>
      </w:r>
      <w:r>
        <w:rPr>
          <w:noProof/>
        </w:rPr>
      </w:r>
      <w:r>
        <w:rPr>
          <w:noProof/>
        </w:rPr>
        <w:fldChar w:fldCharType="separate"/>
      </w:r>
      <w:r w:rsidR="00381EEC">
        <w:rPr>
          <w:noProof/>
        </w:rPr>
        <w:t>156</w:t>
      </w:r>
      <w:r>
        <w:rPr>
          <w:noProof/>
        </w:rPr>
        <w:fldChar w:fldCharType="end"/>
      </w:r>
    </w:p>
    <w:p w14:paraId="50BFC692" w14:textId="38351BB6" w:rsidR="00FB0C22" w:rsidRDefault="00FB0C22">
      <w:pPr>
        <w:pStyle w:val="TOC8"/>
        <w:rPr>
          <w:rFonts w:asciiTheme="minorHAnsi" w:eastAsiaTheme="minorEastAsia" w:hAnsiTheme="minorHAnsi" w:cstheme="minorBidi"/>
          <w:b w:val="0"/>
          <w:noProof/>
          <w:kern w:val="2"/>
          <w:sz w:val="24"/>
          <w:szCs w:val="24"/>
          <w:lang w:eastAsia="en-GB"/>
          <w14:ligatures w14:val="standardContextual"/>
        </w:rPr>
      </w:pPr>
      <w:r w:rsidRPr="007D328C">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r>
      <w:r>
        <w:rPr>
          <w:noProof/>
        </w:rPr>
        <w:instrText xml:space="preserve"> PAGEREF _Toc217380364 \h </w:instrText>
      </w:r>
      <w:r>
        <w:rPr>
          <w:noProof/>
        </w:rPr>
      </w:r>
      <w:r>
        <w:rPr>
          <w:noProof/>
        </w:rPr>
        <w:fldChar w:fldCharType="separate"/>
      </w:r>
      <w:r w:rsidR="00381EEC">
        <w:rPr>
          <w:noProof/>
        </w:rPr>
        <w:t>158</w:t>
      </w:r>
      <w:r>
        <w:rPr>
          <w:noProof/>
        </w:rPr>
        <w:fldChar w:fldCharType="end"/>
      </w:r>
    </w:p>
    <w:p w14:paraId="6831A115" w14:textId="67848FBF"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_Toc217380365 \h </w:instrText>
      </w:r>
      <w:r>
        <w:rPr>
          <w:noProof/>
        </w:rPr>
      </w:r>
      <w:r>
        <w:rPr>
          <w:noProof/>
        </w:rPr>
        <w:fldChar w:fldCharType="separate"/>
      </w:r>
      <w:r w:rsidR="00381EEC">
        <w:rPr>
          <w:noProof/>
        </w:rPr>
        <w:t>158</w:t>
      </w:r>
      <w:r>
        <w:rPr>
          <w:noProof/>
        </w:rPr>
        <w:fldChar w:fldCharType="end"/>
      </w:r>
    </w:p>
    <w:p w14:paraId="52FD9EDC" w14:textId="77BAF39E"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_Toc217380366 \h </w:instrText>
      </w:r>
      <w:r>
        <w:rPr>
          <w:noProof/>
        </w:rPr>
      </w:r>
      <w:r>
        <w:rPr>
          <w:noProof/>
        </w:rPr>
        <w:fldChar w:fldCharType="separate"/>
      </w:r>
      <w:r w:rsidR="00381EEC">
        <w:rPr>
          <w:noProof/>
        </w:rPr>
        <w:t>158</w:t>
      </w:r>
      <w:r>
        <w:rPr>
          <w:noProof/>
        </w:rPr>
        <w:fldChar w:fldCharType="end"/>
      </w:r>
    </w:p>
    <w:p w14:paraId="66C43DE7" w14:textId="3BE49A3F"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_Toc217380367 \h </w:instrText>
      </w:r>
      <w:r>
        <w:rPr>
          <w:noProof/>
        </w:rPr>
      </w:r>
      <w:r>
        <w:rPr>
          <w:noProof/>
        </w:rPr>
        <w:fldChar w:fldCharType="separate"/>
      </w:r>
      <w:r w:rsidR="00381EEC">
        <w:rPr>
          <w:noProof/>
        </w:rPr>
        <w:t>160</w:t>
      </w:r>
      <w:r>
        <w:rPr>
          <w:noProof/>
        </w:rPr>
        <w:fldChar w:fldCharType="end"/>
      </w:r>
    </w:p>
    <w:p w14:paraId="1187BAE9" w14:textId="72F6A28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r>
      <w:r>
        <w:rPr>
          <w:noProof/>
        </w:rPr>
        <w:instrText xml:space="preserve"> PAGEREF _Toc217380368 \h </w:instrText>
      </w:r>
      <w:r>
        <w:rPr>
          <w:noProof/>
        </w:rPr>
      </w:r>
      <w:r>
        <w:rPr>
          <w:noProof/>
        </w:rPr>
        <w:fldChar w:fldCharType="separate"/>
      </w:r>
      <w:r w:rsidR="00381EEC">
        <w:rPr>
          <w:noProof/>
        </w:rPr>
        <w:t>160</w:t>
      </w:r>
      <w:r>
        <w:rPr>
          <w:noProof/>
        </w:rPr>
        <w:fldChar w:fldCharType="end"/>
      </w:r>
    </w:p>
    <w:p w14:paraId="1F1A3704" w14:textId="2FAAE2EC"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_Toc217380369 \h </w:instrText>
      </w:r>
      <w:r>
        <w:rPr>
          <w:noProof/>
        </w:rPr>
      </w:r>
      <w:r>
        <w:rPr>
          <w:noProof/>
        </w:rPr>
        <w:fldChar w:fldCharType="separate"/>
      </w:r>
      <w:r w:rsidR="00381EEC">
        <w:rPr>
          <w:noProof/>
        </w:rPr>
        <w:t>161</w:t>
      </w:r>
      <w:r>
        <w:rPr>
          <w:noProof/>
        </w:rPr>
        <w:fldChar w:fldCharType="end"/>
      </w:r>
    </w:p>
    <w:p w14:paraId="4BBD5B09" w14:textId="5460EDE8"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_Toc217380370 \h </w:instrText>
      </w:r>
      <w:r>
        <w:rPr>
          <w:noProof/>
        </w:rPr>
      </w:r>
      <w:r>
        <w:rPr>
          <w:noProof/>
        </w:rPr>
        <w:fldChar w:fldCharType="separate"/>
      </w:r>
      <w:r w:rsidR="00381EEC">
        <w:rPr>
          <w:noProof/>
        </w:rPr>
        <w:t>161</w:t>
      </w:r>
      <w:r>
        <w:rPr>
          <w:noProof/>
        </w:rPr>
        <w:fldChar w:fldCharType="end"/>
      </w:r>
    </w:p>
    <w:p w14:paraId="3A5A4628" w14:textId="2F522D05"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_Toc217380371 \h </w:instrText>
      </w:r>
      <w:r>
        <w:rPr>
          <w:noProof/>
        </w:rPr>
      </w:r>
      <w:r>
        <w:rPr>
          <w:noProof/>
        </w:rPr>
        <w:fldChar w:fldCharType="separate"/>
      </w:r>
      <w:r w:rsidR="00381EEC">
        <w:rPr>
          <w:noProof/>
        </w:rPr>
        <w:t>161</w:t>
      </w:r>
      <w:r>
        <w:rPr>
          <w:noProof/>
        </w:rPr>
        <w:fldChar w:fldCharType="end"/>
      </w:r>
    </w:p>
    <w:p w14:paraId="344236DC" w14:textId="5900EEE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_Toc217380372 \h </w:instrText>
      </w:r>
      <w:r>
        <w:rPr>
          <w:noProof/>
        </w:rPr>
      </w:r>
      <w:r>
        <w:rPr>
          <w:noProof/>
        </w:rPr>
        <w:fldChar w:fldCharType="separate"/>
      </w:r>
      <w:r w:rsidR="00381EEC">
        <w:rPr>
          <w:noProof/>
        </w:rPr>
        <w:t>161</w:t>
      </w:r>
      <w:r>
        <w:rPr>
          <w:noProof/>
        </w:rPr>
        <w:fldChar w:fldCharType="end"/>
      </w:r>
    </w:p>
    <w:p w14:paraId="6B3F76F4" w14:textId="36DCEEE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_Toc217380373 \h </w:instrText>
      </w:r>
      <w:r>
        <w:rPr>
          <w:noProof/>
        </w:rPr>
      </w:r>
      <w:r>
        <w:rPr>
          <w:noProof/>
        </w:rPr>
        <w:fldChar w:fldCharType="separate"/>
      </w:r>
      <w:r w:rsidR="00381EEC">
        <w:rPr>
          <w:noProof/>
        </w:rPr>
        <w:t>161</w:t>
      </w:r>
      <w:r>
        <w:rPr>
          <w:noProof/>
        </w:rPr>
        <w:fldChar w:fldCharType="end"/>
      </w:r>
    </w:p>
    <w:p w14:paraId="7CC35118" w14:textId="35FD0F6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_Toc217380374 \h </w:instrText>
      </w:r>
      <w:r>
        <w:rPr>
          <w:noProof/>
        </w:rPr>
      </w:r>
      <w:r>
        <w:rPr>
          <w:noProof/>
        </w:rPr>
        <w:fldChar w:fldCharType="separate"/>
      </w:r>
      <w:r w:rsidR="00381EEC">
        <w:rPr>
          <w:noProof/>
        </w:rPr>
        <w:t>161</w:t>
      </w:r>
      <w:r>
        <w:rPr>
          <w:noProof/>
        </w:rPr>
        <w:fldChar w:fldCharType="end"/>
      </w:r>
    </w:p>
    <w:p w14:paraId="6C0AF9A1" w14:textId="3BFB06B1"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_Toc217380375 \h </w:instrText>
      </w:r>
      <w:r>
        <w:rPr>
          <w:noProof/>
        </w:rPr>
      </w:r>
      <w:r>
        <w:rPr>
          <w:noProof/>
        </w:rPr>
        <w:fldChar w:fldCharType="separate"/>
      </w:r>
      <w:r w:rsidR="00381EEC">
        <w:rPr>
          <w:noProof/>
        </w:rPr>
        <w:t>161</w:t>
      </w:r>
      <w:r>
        <w:rPr>
          <w:noProof/>
        </w:rPr>
        <w:fldChar w:fldCharType="end"/>
      </w:r>
    </w:p>
    <w:p w14:paraId="7C1795B0" w14:textId="358A93BC"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_Toc217380376 \h </w:instrText>
      </w:r>
      <w:r>
        <w:rPr>
          <w:noProof/>
        </w:rPr>
      </w:r>
      <w:r>
        <w:rPr>
          <w:noProof/>
        </w:rPr>
        <w:fldChar w:fldCharType="separate"/>
      </w:r>
      <w:r w:rsidR="00381EEC">
        <w:rPr>
          <w:noProof/>
        </w:rPr>
        <w:t>161</w:t>
      </w:r>
      <w:r>
        <w:rPr>
          <w:noProof/>
        </w:rPr>
        <w:fldChar w:fldCharType="end"/>
      </w:r>
    </w:p>
    <w:p w14:paraId="2FD6790D" w14:textId="13FB375B"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_Toc217380377 \h </w:instrText>
      </w:r>
      <w:r>
        <w:rPr>
          <w:noProof/>
        </w:rPr>
      </w:r>
      <w:r>
        <w:rPr>
          <w:noProof/>
        </w:rPr>
        <w:fldChar w:fldCharType="separate"/>
      </w:r>
      <w:r w:rsidR="00381EEC">
        <w:rPr>
          <w:noProof/>
        </w:rPr>
        <w:t>161</w:t>
      </w:r>
      <w:r>
        <w:rPr>
          <w:noProof/>
        </w:rPr>
        <w:fldChar w:fldCharType="end"/>
      </w:r>
    </w:p>
    <w:p w14:paraId="51EEA1CB" w14:textId="10B3DF6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_Toc217380378 \h </w:instrText>
      </w:r>
      <w:r>
        <w:rPr>
          <w:noProof/>
        </w:rPr>
      </w:r>
      <w:r>
        <w:rPr>
          <w:noProof/>
        </w:rPr>
        <w:fldChar w:fldCharType="separate"/>
      </w:r>
      <w:r w:rsidR="00381EEC">
        <w:rPr>
          <w:noProof/>
        </w:rPr>
        <w:t>161</w:t>
      </w:r>
      <w:r>
        <w:rPr>
          <w:noProof/>
        </w:rPr>
        <w:fldChar w:fldCharType="end"/>
      </w:r>
    </w:p>
    <w:p w14:paraId="4AC1B9D1" w14:textId="57767883"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r>
      <w:r>
        <w:rPr>
          <w:noProof/>
        </w:rPr>
        <w:instrText xml:space="preserve"> PAGEREF _Toc217380379 \h </w:instrText>
      </w:r>
      <w:r>
        <w:rPr>
          <w:noProof/>
        </w:rPr>
      </w:r>
      <w:r>
        <w:rPr>
          <w:noProof/>
        </w:rPr>
        <w:fldChar w:fldCharType="separate"/>
      </w:r>
      <w:r w:rsidR="00381EEC">
        <w:rPr>
          <w:noProof/>
        </w:rPr>
        <w:t>161</w:t>
      </w:r>
      <w:r>
        <w:rPr>
          <w:noProof/>
        </w:rPr>
        <w:fldChar w:fldCharType="end"/>
      </w:r>
    </w:p>
    <w:p w14:paraId="0502754D" w14:textId="7243FA9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r>
      <w:r>
        <w:rPr>
          <w:noProof/>
        </w:rPr>
        <w:instrText xml:space="preserve"> PAGEREF _Toc217380380 \h </w:instrText>
      </w:r>
      <w:r>
        <w:rPr>
          <w:noProof/>
        </w:rPr>
      </w:r>
      <w:r>
        <w:rPr>
          <w:noProof/>
        </w:rPr>
        <w:fldChar w:fldCharType="separate"/>
      </w:r>
      <w:r w:rsidR="00381EEC">
        <w:rPr>
          <w:noProof/>
        </w:rPr>
        <w:t>161</w:t>
      </w:r>
      <w:r>
        <w:rPr>
          <w:noProof/>
        </w:rPr>
        <w:fldChar w:fldCharType="end"/>
      </w:r>
    </w:p>
    <w:p w14:paraId="4A5AAD70" w14:textId="1C31238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r>
      <w:r>
        <w:rPr>
          <w:noProof/>
        </w:rPr>
        <w:instrText xml:space="preserve"> PAGEREF _Toc217380381 \h </w:instrText>
      </w:r>
      <w:r>
        <w:rPr>
          <w:noProof/>
        </w:rPr>
      </w:r>
      <w:r>
        <w:rPr>
          <w:noProof/>
        </w:rPr>
        <w:fldChar w:fldCharType="separate"/>
      </w:r>
      <w:r w:rsidR="00381EEC">
        <w:rPr>
          <w:noProof/>
        </w:rPr>
        <w:t>161</w:t>
      </w:r>
      <w:r>
        <w:rPr>
          <w:noProof/>
        </w:rPr>
        <w:fldChar w:fldCharType="end"/>
      </w:r>
    </w:p>
    <w:p w14:paraId="13BC90CF" w14:textId="37CF1E0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r>
      <w:r>
        <w:rPr>
          <w:noProof/>
        </w:rPr>
        <w:instrText xml:space="preserve"> PAGEREF _Toc217380382 \h </w:instrText>
      </w:r>
      <w:r>
        <w:rPr>
          <w:noProof/>
        </w:rPr>
      </w:r>
      <w:r>
        <w:rPr>
          <w:noProof/>
        </w:rPr>
        <w:fldChar w:fldCharType="separate"/>
      </w:r>
      <w:r w:rsidR="00381EEC">
        <w:rPr>
          <w:noProof/>
        </w:rPr>
        <w:t>162</w:t>
      </w:r>
      <w:r>
        <w:rPr>
          <w:noProof/>
        </w:rPr>
        <w:fldChar w:fldCharType="end"/>
      </w:r>
    </w:p>
    <w:p w14:paraId="440C16FD" w14:textId="27427C56"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r>
      <w:r>
        <w:rPr>
          <w:noProof/>
        </w:rPr>
        <w:instrText xml:space="preserve"> PAGEREF _Toc217380383 \h </w:instrText>
      </w:r>
      <w:r>
        <w:rPr>
          <w:noProof/>
        </w:rPr>
      </w:r>
      <w:r>
        <w:rPr>
          <w:noProof/>
        </w:rPr>
        <w:fldChar w:fldCharType="separate"/>
      </w:r>
      <w:r w:rsidR="00381EEC">
        <w:rPr>
          <w:noProof/>
        </w:rPr>
        <w:t>162</w:t>
      </w:r>
      <w:r>
        <w:rPr>
          <w:noProof/>
        </w:rPr>
        <w:fldChar w:fldCharType="end"/>
      </w:r>
    </w:p>
    <w:p w14:paraId="1EDAADD2" w14:textId="319323AC"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r>
      <w:r>
        <w:rPr>
          <w:noProof/>
        </w:rPr>
        <w:instrText xml:space="preserve"> PAGEREF _Toc217380384 \h </w:instrText>
      </w:r>
      <w:r>
        <w:rPr>
          <w:noProof/>
        </w:rPr>
      </w:r>
      <w:r>
        <w:rPr>
          <w:noProof/>
        </w:rPr>
        <w:fldChar w:fldCharType="separate"/>
      </w:r>
      <w:r w:rsidR="00381EEC">
        <w:rPr>
          <w:noProof/>
        </w:rPr>
        <w:t>162</w:t>
      </w:r>
      <w:r>
        <w:rPr>
          <w:noProof/>
        </w:rPr>
        <w:fldChar w:fldCharType="end"/>
      </w:r>
    </w:p>
    <w:p w14:paraId="464B16D3" w14:textId="5EE2B573"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_Toc217380385 \h </w:instrText>
      </w:r>
      <w:r>
        <w:rPr>
          <w:noProof/>
        </w:rPr>
      </w:r>
      <w:r>
        <w:rPr>
          <w:noProof/>
        </w:rPr>
        <w:fldChar w:fldCharType="separate"/>
      </w:r>
      <w:r w:rsidR="00381EEC">
        <w:rPr>
          <w:noProof/>
        </w:rPr>
        <w:t>162</w:t>
      </w:r>
      <w:r>
        <w:rPr>
          <w:noProof/>
        </w:rPr>
        <w:fldChar w:fldCharType="end"/>
      </w:r>
    </w:p>
    <w:p w14:paraId="49B765B5" w14:textId="5BCD83A6"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r>
      <w:r>
        <w:rPr>
          <w:noProof/>
        </w:rPr>
        <w:instrText xml:space="preserve"> PAGEREF _Toc217380386 \h </w:instrText>
      </w:r>
      <w:r>
        <w:rPr>
          <w:noProof/>
        </w:rPr>
      </w:r>
      <w:r>
        <w:rPr>
          <w:noProof/>
        </w:rPr>
        <w:fldChar w:fldCharType="separate"/>
      </w:r>
      <w:r w:rsidR="00381EEC">
        <w:rPr>
          <w:noProof/>
        </w:rPr>
        <w:t>162</w:t>
      </w:r>
      <w:r>
        <w:rPr>
          <w:noProof/>
        </w:rPr>
        <w:fldChar w:fldCharType="end"/>
      </w:r>
    </w:p>
    <w:p w14:paraId="1BC5AE6B" w14:textId="1E24F6B7"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_Toc217380387 \h </w:instrText>
      </w:r>
      <w:r>
        <w:rPr>
          <w:noProof/>
        </w:rPr>
      </w:r>
      <w:r>
        <w:rPr>
          <w:noProof/>
        </w:rPr>
        <w:fldChar w:fldCharType="separate"/>
      </w:r>
      <w:r w:rsidR="00381EEC">
        <w:rPr>
          <w:noProof/>
        </w:rPr>
        <w:t>162</w:t>
      </w:r>
      <w:r>
        <w:rPr>
          <w:noProof/>
        </w:rPr>
        <w:fldChar w:fldCharType="end"/>
      </w:r>
    </w:p>
    <w:p w14:paraId="09C0F44C" w14:textId="7109B7BC"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_Toc217380388 \h </w:instrText>
      </w:r>
      <w:r>
        <w:rPr>
          <w:noProof/>
        </w:rPr>
      </w:r>
      <w:r>
        <w:rPr>
          <w:noProof/>
        </w:rPr>
        <w:fldChar w:fldCharType="separate"/>
      </w:r>
      <w:r w:rsidR="00381EEC">
        <w:rPr>
          <w:noProof/>
        </w:rPr>
        <w:t>162</w:t>
      </w:r>
      <w:r>
        <w:rPr>
          <w:noProof/>
        </w:rPr>
        <w:fldChar w:fldCharType="end"/>
      </w:r>
    </w:p>
    <w:p w14:paraId="4A68CEA4" w14:textId="0A8F744E"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sidRPr="007D328C">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7D328C">
        <w:rPr>
          <w:noProof/>
          <w:lang w:val="fi-FI"/>
        </w:rPr>
        <w:t>Void</w:t>
      </w:r>
      <w:r>
        <w:rPr>
          <w:noProof/>
        </w:rPr>
        <w:tab/>
      </w:r>
      <w:r>
        <w:rPr>
          <w:noProof/>
        </w:rPr>
        <w:fldChar w:fldCharType="begin"/>
      </w:r>
      <w:r>
        <w:rPr>
          <w:noProof/>
        </w:rPr>
        <w:instrText xml:space="preserve"> PAGEREF _Toc217380389 \h </w:instrText>
      </w:r>
      <w:r>
        <w:rPr>
          <w:noProof/>
        </w:rPr>
      </w:r>
      <w:r>
        <w:rPr>
          <w:noProof/>
        </w:rPr>
        <w:fldChar w:fldCharType="separate"/>
      </w:r>
      <w:r w:rsidR="00381EEC">
        <w:rPr>
          <w:noProof/>
        </w:rPr>
        <w:t>162</w:t>
      </w:r>
      <w:r>
        <w:rPr>
          <w:noProof/>
        </w:rPr>
        <w:fldChar w:fldCharType="end"/>
      </w:r>
    </w:p>
    <w:p w14:paraId="31CC4AE9" w14:textId="4F36FCCC"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r>
      <w:r>
        <w:rPr>
          <w:noProof/>
        </w:rPr>
        <w:instrText xml:space="preserve"> PAGEREF _Toc217380390 \h </w:instrText>
      </w:r>
      <w:r>
        <w:rPr>
          <w:noProof/>
        </w:rPr>
      </w:r>
      <w:r>
        <w:rPr>
          <w:noProof/>
        </w:rPr>
        <w:fldChar w:fldCharType="separate"/>
      </w:r>
      <w:r w:rsidR="00381EEC">
        <w:rPr>
          <w:noProof/>
        </w:rPr>
        <w:t>162</w:t>
      </w:r>
      <w:r>
        <w:rPr>
          <w:noProof/>
        </w:rPr>
        <w:fldChar w:fldCharType="end"/>
      </w:r>
    </w:p>
    <w:p w14:paraId="0562A49D" w14:textId="3A75926C"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r>
      <w:r>
        <w:rPr>
          <w:noProof/>
        </w:rPr>
        <w:instrText xml:space="preserve"> PAGEREF _Toc217380391 \h </w:instrText>
      </w:r>
      <w:r>
        <w:rPr>
          <w:noProof/>
        </w:rPr>
      </w:r>
      <w:r>
        <w:rPr>
          <w:noProof/>
        </w:rPr>
        <w:fldChar w:fldCharType="separate"/>
      </w:r>
      <w:r w:rsidR="00381EEC">
        <w:rPr>
          <w:noProof/>
        </w:rPr>
        <w:t>163</w:t>
      </w:r>
      <w:r>
        <w:rPr>
          <w:noProof/>
        </w:rPr>
        <w:fldChar w:fldCharType="end"/>
      </w:r>
    </w:p>
    <w:p w14:paraId="3451D7F4" w14:textId="665BE271"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_Toc217380392 \h </w:instrText>
      </w:r>
      <w:r>
        <w:rPr>
          <w:noProof/>
        </w:rPr>
      </w:r>
      <w:r>
        <w:rPr>
          <w:noProof/>
        </w:rPr>
        <w:fldChar w:fldCharType="separate"/>
      </w:r>
      <w:r w:rsidR="00381EEC">
        <w:rPr>
          <w:noProof/>
        </w:rPr>
        <w:t>164</w:t>
      </w:r>
      <w:r>
        <w:rPr>
          <w:noProof/>
        </w:rPr>
        <w:fldChar w:fldCharType="end"/>
      </w:r>
    </w:p>
    <w:p w14:paraId="42D678F7" w14:textId="35191AB2"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r>
      <w:r>
        <w:rPr>
          <w:noProof/>
        </w:rPr>
        <w:instrText xml:space="preserve"> PAGEREF _Toc217380393 \h </w:instrText>
      </w:r>
      <w:r>
        <w:rPr>
          <w:noProof/>
        </w:rPr>
      </w:r>
      <w:r>
        <w:rPr>
          <w:noProof/>
        </w:rPr>
        <w:fldChar w:fldCharType="separate"/>
      </w:r>
      <w:r w:rsidR="00381EEC">
        <w:rPr>
          <w:noProof/>
        </w:rPr>
        <w:t>164</w:t>
      </w:r>
      <w:r>
        <w:rPr>
          <w:noProof/>
        </w:rPr>
        <w:fldChar w:fldCharType="end"/>
      </w:r>
    </w:p>
    <w:p w14:paraId="38EB86F4" w14:textId="74AC058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r>
      <w:r>
        <w:rPr>
          <w:noProof/>
        </w:rPr>
        <w:instrText xml:space="preserve"> PAGEREF _Toc217380394 \h </w:instrText>
      </w:r>
      <w:r>
        <w:rPr>
          <w:noProof/>
        </w:rPr>
      </w:r>
      <w:r>
        <w:rPr>
          <w:noProof/>
        </w:rPr>
        <w:fldChar w:fldCharType="separate"/>
      </w:r>
      <w:r w:rsidR="00381EEC">
        <w:rPr>
          <w:noProof/>
        </w:rPr>
        <w:t>165</w:t>
      </w:r>
      <w:r>
        <w:rPr>
          <w:noProof/>
        </w:rPr>
        <w:fldChar w:fldCharType="end"/>
      </w:r>
    </w:p>
    <w:p w14:paraId="3EA515B5" w14:textId="2835F33F"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r>
      <w:r>
        <w:rPr>
          <w:noProof/>
        </w:rPr>
        <w:instrText xml:space="preserve"> PAGEREF _Toc217380395 \h </w:instrText>
      </w:r>
      <w:r>
        <w:rPr>
          <w:noProof/>
        </w:rPr>
      </w:r>
      <w:r>
        <w:rPr>
          <w:noProof/>
        </w:rPr>
        <w:fldChar w:fldCharType="separate"/>
      </w:r>
      <w:r w:rsidR="00381EEC">
        <w:rPr>
          <w:noProof/>
        </w:rPr>
        <w:t>165</w:t>
      </w:r>
      <w:r>
        <w:rPr>
          <w:noProof/>
        </w:rPr>
        <w:fldChar w:fldCharType="end"/>
      </w:r>
    </w:p>
    <w:p w14:paraId="5E3E9D24" w14:textId="73B00D5F"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OpenAPI representation of client data</w:t>
      </w:r>
      <w:r>
        <w:rPr>
          <w:noProof/>
        </w:rPr>
        <w:tab/>
      </w:r>
      <w:r>
        <w:rPr>
          <w:noProof/>
        </w:rPr>
        <w:fldChar w:fldCharType="begin"/>
      </w:r>
      <w:r>
        <w:rPr>
          <w:noProof/>
        </w:rPr>
        <w:instrText xml:space="preserve"> PAGEREF _Toc217380396 \h </w:instrText>
      </w:r>
      <w:r>
        <w:rPr>
          <w:noProof/>
        </w:rPr>
      </w:r>
      <w:r>
        <w:rPr>
          <w:noProof/>
        </w:rPr>
        <w:fldChar w:fldCharType="separate"/>
      </w:r>
      <w:r w:rsidR="00381EEC">
        <w:rPr>
          <w:noProof/>
        </w:rPr>
        <w:t>170</w:t>
      </w:r>
      <w:r>
        <w:rPr>
          <w:noProof/>
        </w:rPr>
        <w:fldChar w:fldCharType="end"/>
      </w:r>
    </w:p>
    <w:p w14:paraId="231F467F" w14:textId="7E3BBC81" w:rsidR="00FB0C22" w:rsidRDefault="00FB0C22">
      <w:pPr>
        <w:pStyle w:val="TOC8"/>
        <w:rPr>
          <w:rFonts w:asciiTheme="minorHAnsi" w:eastAsiaTheme="minorEastAsia" w:hAnsiTheme="minorHAnsi" w:cstheme="minorBidi"/>
          <w:b w:val="0"/>
          <w:noProof/>
          <w:kern w:val="2"/>
          <w:sz w:val="24"/>
          <w:szCs w:val="24"/>
          <w:lang w:eastAsia="en-GB"/>
          <w14:ligatures w14:val="standardContextual"/>
        </w:rPr>
      </w:pPr>
      <w:r w:rsidRPr="007D328C">
        <w:rPr>
          <w:rFonts w:eastAsia="SimSun"/>
          <w:noProof/>
        </w:rPr>
        <w:t>Annex</w:t>
      </w:r>
      <w:r>
        <w:rPr>
          <w:noProof/>
        </w:rPr>
        <w:t xml:space="preserve"> D (informative):</w:t>
      </w:r>
      <w:r>
        <w:rPr>
          <w:noProof/>
        </w:rPr>
        <w:tab/>
        <w:t>Void</w:t>
      </w:r>
      <w:r>
        <w:rPr>
          <w:noProof/>
        </w:rPr>
        <w:tab/>
      </w:r>
      <w:r>
        <w:rPr>
          <w:noProof/>
        </w:rPr>
        <w:fldChar w:fldCharType="begin"/>
      </w:r>
      <w:r>
        <w:rPr>
          <w:noProof/>
        </w:rPr>
        <w:instrText xml:space="preserve"> PAGEREF _Toc217380397 \h </w:instrText>
      </w:r>
      <w:r>
        <w:rPr>
          <w:noProof/>
        </w:rPr>
      </w:r>
      <w:r>
        <w:rPr>
          <w:noProof/>
        </w:rPr>
        <w:fldChar w:fldCharType="separate"/>
      </w:r>
      <w:r w:rsidR="00381EEC">
        <w:rPr>
          <w:noProof/>
        </w:rPr>
        <w:t>171</w:t>
      </w:r>
      <w:r>
        <w:rPr>
          <w:noProof/>
        </w:rPr>
        <w:fldChar w:fldCharType="end"/>
      </w:r>
    </w:p>
    <w:p w14:paraId="01E03681" w14:textId="3F43E24C" w:rsidR="00FB0C22" w:rsidRDefault="00FB0C2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r>
      <w:r>
        <w:rPr>
          <w:noProof/>
        </w:rPr>
        <w:instrText xml:space="preserve"> PAGEREF _Toc217380398 \h </w:instrText>
      </w:r>
      <w:r>
        <w:rPr>
          <w:noProof/>
        </w:rPr>
      </w:r>
      <w:r>
        <w:rPr>
          <w:noProof/>
        </w:rPr>
        <w:fldChar w:fldCharType="separate"/>
      </w:r>
      <w:r w:rsidR="00381EEC">
        <w:rPr>
          <w:noProof/>
        </w:rPr>
        <w:t>172</w:t>
      </w:r>
      <w:r>
        <w:rPr>
          <w:noProof/>
        </w:rPr>
        <w:fldChar w:fldCharType="end"/>
      </w:r>
    </w:p>
    <w:p w14:paraId="1197A777" w14:textId="732C5370"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_Toc217380399 \h </w:instrText>
      </w:r>
      <w:r>
        <w:rPr>
          <w:noProof/>
        </w:rPr>
      </w:r>
      <w:r>
        <w:rPr>
          <w:noProof/>
        </w:rPr>
        <w:fldChar w:fldCharType="separate"/>
      </w:r>
      <w:r w:rsidR="00381EEC">
        <w:rPr>
          <w:noProof/>
        </w:rPr>
        <w:t>172</w:t>
      </w:r>
      <w:r>
        <w:rPr>
          <w:noProof/>
        </w:rPr>
        <w:fldChar w:fldCharType="end"/>
      </w:r>
    </w:p>
    <w:p w14:paraId="02004758" w14:textId="7574279C"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5GMS QoE metrics reporting parameters</w:t>
      </w:r>
      <w:r>
        <w:rPr>
          <w:noProof/>
        </w:rPr>
        <w:tab/>
      </w:r>
      <w:r>
        <w:rPr>
          <w:noProof/>
        </w:rPr>
        <w:fldChar w:fldCharType="begin"/>
      </w:r>
      <w:r>
        <w:rPr>
          <w:noProof/>
        </w:rPr>
        <w:instrText xml:space="preserve"> PAGEREF _Toc217380400 \h </w:instrText>
      </w:r>
      <w:r>
        <w:rPr>
          <w:noProof/>
        </w:rPr>
      </w:r>
      <w:r>
        <w:rPr>
          <w:noProof/>
        </w:rPr>
        <w:fldChar w:fldCharType="separate"/>
      </w:r>
      <w:r w:rsidR="00381EEC">
        <w:rPr>
          <w:noProof/>
        </w:rPr>
        <w:t>172</w:t>
      </w:r>
      <w:r>
        <w:rPr>
          <w:noProof/>
        </w:rPr>
        <w:fldChar w:fldCharType="end"/>
      </w:r>
    </w:p>
    <w:p w14:paraId="5FBDAD8B" w14:textId="6C642792"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_Toc217380401 \h </w:instrText>
      </w:r>
      <w:r>
        <w:rPr>
          <w:noProof/>
        </w:rPr>
      </w:r>
      <w:r>
        <w:rPr>
          <w:noProof/>
        </w:rPr>
        <w:fldChar w:fldCharType="separate"/>
      </w:r>
      <w:r w:rsidR="00381EEC">
        <w:rPr>
          <w:noProof/>
        </w:rPr>
        <w:t>172</w:t>
      </w:r>
      <w:r>
        <w:rPr>
          <w:noProof/>
        </w:rPr>
        <w:fldChar w:fldCharType="end"/>
      </w:r>
    </w:p>
    <w:p w14:paraId="0AB79EA5" w14:textId="451D404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Virtual Reality (VR) DASH metrics</w:t>
      </w:r>
      <w:r>
        <w:rPr>
          <w:noProof/>
        </w:rPr>
        <w:tab/>
      </w:r>
      <w:r>
        <w:rPr>
          <w:noProof/>
        </w:rPr>
        <w:fldChar w:fldCharType="begin"/>
      </w:r>
      <w:r>
        <w:rPr>
          <w:noProof/>
        </w:rPr>
        <w:instrText xml:space="preserve"> PAGEREF _Toc217380402 \h </w:instrText>
      </w:r>
      <w:r>
        <w:rPr>
          <w:noProof/>
        </w:rPr>
      </w:r>
      <w:r>
        <w:rPr>
          <w:noProof/>
        </w:rPr>
        <w:fldChar w:fldCharType="separate"/>
      </w:r>
      <w:r w:rsidR="00381EEC">
        <w:rPr>
          <w:noProof/>
        </w:rPr>
        <w:t>172</w:t>
      </w:r>
      <w:r>
        <w:rPr>
          <w:noProof/>
        </w:rPr>
        <w:fldChar w:fldCharType="end"/>
      </w:r>
    </w:p>
    <w:p w14:paraId="414DCEB2" w14:textId="36D2EDF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eMBMS</w:t>
      </w:r>
      <w:r>
        <w:rPr>
          <w:noProof/>
        </w:rPr>
        <w:tab/>
      </w:r>
      <w:r>
        <w:rPr>
          <w:noProof/>
        </w:rPr>
        <w:fldChar w:fldCharType="begin"/>
      </w:r>
      <w:r>
        <w:rPr>
          <w:noProof/>
        </w:rPr>
        <w:instrText xml:space="preserve"> PAGEREF _Toc217380403 \h </w:instrText>
      </w:r>
      <w:r>
        <w:rPr>
          <w:noProof/>
        </w:rPr>
      </w:r>
      <w:r>
        <w:rPr>
          <w:noProof/>
        </w:rPr>
        <w:fldChar w:fldCharType="separate"/>
      </w:r>
      <w:r w:rsidR="00381EEC">
        <w:rPr>
          <w:noProof/>
        </w:rPr>
        <w:t>173</w:t>
      </w:r>
      <w:r>
        <w:rPr>
          <w:noProof/>
        </w:rPr>
        <w:fldChar w:fldCharType="end"/>
      </w:r>
    </w:p>
    <w:p w14:paraId="60FF69B0" w14:textId="527EBF0D"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MBS</w:t>
      </w:r>
      <w:r>
        <w:rPr>
          <w:noProof/>
        </w:rPr>
        <w:tab/>
      </w:r>
      <w:r>
        <w:rPr>
          <w:noProof/>
        </w:rPr>
        <w:fldChar w:fldCharType="begin"/>
      </w:r>
      <w:r>
        <w:rPr>
          <w:noProof/>
        </w:rPr>
        <w:instrText xml:space="preserve"> PAGEREF _Toc217380404 \h </w:instrText>
      </w:r>
      <w:r>
        <w:rPr>
          <w:noProof/>
        </w:rPr>
      </w:r>
      <w:r>
        <w:rPr>
          <w:noProof/>
        </w:rPr>
        <w:fldChar w:fldCharType="separate"/>
      </w:r>
      <w:r w:rsidR="00381EEC">
        <w:rPr>
          <w:noProof/>
        </w:rPr>
        <w:t>173</w:t>
      </w:r>
      <w:r>
        <w:rPr>
          <w:noProof/>
        </w:rPr>
        <w:fldChar w:fldCharType="end"/>
      </w:r>
    </w:p>
    <w:p w14:paraId="41867BC6" w14:textId="7B71178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Reporting parameters for CMCD-based client data</w:t>
      </w:r>
      <w:r>
        <w:rPr>
          <w:noProof/>
        </w:rPr>
        <w:tab/>
      </w:r>
      <w:r>
        <w:rPr>
          <w:noProof/>
        </w:rPr>
        <w:fldChar w:fldCharType="begin"/>
      </w:r>
      <w:r>
        <w:rPr>
          <w:noProof/>
        </w:rPr>
        <w:instrText xml:space="preserve"> PAGEREF _Toc217380405 \h </w:instrText>
      </w:r>
      <w:r>
        <w:rPr>
          <w:noProof/>
        </w:rPr>
      </w:r>
      <w:r>
        <w:rPr>
          <w:noProof/>
        </w:rPr>
        <w:fldChar w:fldCharType="separate"/>
      </w:r>
      <w:r w:rsidR="00381EEC">
        <w:rPr>
          <w:noProof/>
        </w:rPr>
        <w:t>173</w:t>
      </w:r>
      <w:r>
        <w:rPr>
          <w:noProof/>
        </w:rPr>
        <w:fldChar w:fldCharType="end"/>
      </w:r>
    </w:p>
    <w:p w14:paraId="5F4737EA" w14:textId="24921BA5"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_Toc217380406 \h </w:instrText>
      </w:r>
      <w:r>
        <w:rPr>
          <w:noProof/>
        </w:rPr>
      </w:r>
      <w:r>
        <w:rPr>
          <w:noProof/>
        </w:rPr>
        <w:fldChar w:fldCharType="separate"/>
      </w:r>
      <w:r w:rsidR="00381EEC">
        <w:rPr>
          <w:noProof/>
        </w:rPr>
        <w:t>173</w:t>
      </w:r>
      <w:r>
        <w:rPr>
          <w:noProof/>
        </w:rPr>
        <w:fldChar w:fldCharType="end"/>
      </w:r>
    </w:p>
    <w:p w14:paraId="4A38F5CE" w14:textId="431E9D4A"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_Toc217380407 \h </w:instrText>
      </w:r>
      <w:r>
        <w:rPr>
          <w:noProof/>
        </w:rPr>
      </w:r>
      <w:r>
        <w:rPr>
          <w:noProof/>
        </w:rPr>
        <w:fldChar w:fldCharType="separate"/>
      </w:r>
      <w:r w:rsidR="00381EEC">
        <w:rPr>
          <w:noProof/>
        </w:rPr>
        <w:t>174</w:t>
      </w:r>
      <w:r>
        <w:rPr>
          <w:noProof/>
        </w:rPr>
        <w:fldChar w:fldCharType="end"/>
      </w:r>
    </w:p>
    <w:p w14:paraId="063ACBF6" w14:textId="6ED1F25F"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_Toc217380408 \h </w:instrText>
      </w:r>
      <w:r>
        <w:rPr>
          <w:noProof/>
        </w:rPr>
      </w:r>
      <w:r>
        <w:rPr>
          <w:noProof/>
        </w:rPr>
        <w:fldChar w:fldCharType="separate"/>
      </w:r>
      <w:r w:rsidR="00381EEC">
        <w:rPr>
          <w:noProof/>
        </w:rPr>
        <w:t>174</w:t>
      </w:r>
      <w:r>
        <w:rPr>
          <w:noProof/>
        </w:rPr>
        <w:fldChar w:fldCharType="end"/>
      </w:r>
    </w:p>
    <w:p w14:paraId="18AF53F7" w14:textId="0BB8D75F"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_Toc217380409 \h </w:instrText>
      </w:r>
      <w:r>
        <w:rPr>
          <w:noProof/>
        </w:rPr>
      </w:r>
      <w:r>
        <w:rPr>
          <w:noProof/>
        </w:rPr>
        <w:fldChar w:fldCharType="separate"/>
      </w:r>
      <w:r w:rsidR="00381EEC">
        <w:rPr>
          <w:noProof/>
        </w:rPr>
        <w:t>175</w:t>
      </w:r>
      <w:r>
        <w:rPr>
          <w:noProof/>
        </w:rPr>
        <w:fldChar w:fldCharType="end"/>
      </w:r>
    </w:p>
    <w:p w14:paraId="1934FC08" w14:textId="08067570" w:rsidR="00FB0C22" w:rsidRDefault="00FB0C2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r>
      <w:r>
        <w:rPr>
          <w:noProof/>
        </w:rPr>
        <w:instrText xml:space="preserve"> PAGEREF _Toc217380410 \h </w:instrText>
      </w:r>
      <w:r>
        <w:rPr>
          <w:noProof/>
        </w:rPr>
      </w:r>
      <w:r>
        <w:rPr>
          <w:noProof/>
        </w:rPr>
        <w:fldChar w:fldCharType="separate"/>
      </w:r>
      <w:r w:rsidR="00381EEC">
        <w:rPr>
          <w:noProof/>
        </w:rPr>
        <w:t>176</w:t>
      </w:r>
      <w:r>
        <w:rPr>
          <w:noProof/>
        </w:rPr>
        <w:fldChar w:fldCharType="end"/>
      </w:r>
    </w:p>
    <w:p w14:paraId="20B57575" w14:textId="32E8D751"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_Toc217380411 \h </w:instrText>
      </w:r>
      <w:r>
        <w:rPr>
          <w:noProof/>
        </w:rPr>
      </w:r>
      <w:r>
        <w:rPr>
          <w:noProof/>
        </w:rPr>
        <w:fldChar w:fldCharType="separate"/>
      </w:r>
      <w:r w:rsidR="00381EEC">
        <w:rPr>
          <w:noProof/>
        </w:rPr>
        <w:t>176</w:t>
      </w:r>
      <w:r>
        <w:rPr>
          <w:noProof/>
        </w:rPr>
        <w:fldChar w:fldCharType="end"/>
      </w:r>
    </w:p>
    <w:p w14:paraId="6C67C5F8" w14:textId="706A4433"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r>
      <w:r>
        <w:rPr>
          <w:noProof/>
        </w:rPr>
        <w:instrText xml:space="preserve"> PAGEREF _Toc217380412 \h </w:instrText>
      </w:r>
      <w:r>
        <w:rPr>
          <w:noProof/>
        </w:rPr>
      </w:r>
      <w:r>
        <w:rPr>
          <w:noProof/>
        </w:rPr>
        <w:fldChar w:fldCharType="separate"/>
      </w:r>
      <w:r w:rsidR="00381EEC">
        <w:rPr>
          <w:noProof/>
        </w:rPr>
        <w:t>176</w:t>
      </w:r>
      <w:r>
        <w:rPr>
          <w:noProof/>
        </w:rPr>
        <w:fldChar w:fldCharType="end"/>
      </w:r>
    </w:p>
    <w:p w14:paraId="6422AB56" w14:textId="76840597"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r>
      <w:r>
        <w:rPr>
          <w:noProof/>
        </w:rPr>
        <w:instrText xml:space="preserve"> PAGEREF _Toc217380413 \h </w:instrText>
      </w:r>
      <w:r>
        <w:rPr>
          <w:noProof/>
        </w:rPr>
      </w:r>
      <w:r>
        <w:rPr>
          <w:noProof/>
        </w:rPr>
        <w:fldChar w:fldCharType="separate"/>
      </w:r>
      <w:r w:rsidR="00381EEC">
        <w:rPr>
          <w:noProof/>
        </w:rPr>
        <w:t>179</w:t>
      </w:r>
      <w:r>
        <w:rPr>
          <w:noProof/>
        </w:rPr>
        <w:fldChar w:fldCharType="end"/>
      </w:r>
    </w:p>
    <w:p w14:paraId="2113DFFB" w14:textId="000BE8F7" w:rsidR="00FB0C22" w:rsidRDefault="00FB0C2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DASH in 5G Media Streaming</w:t>
      </w:r>
      <w:r>
        <w:rPr>
          <w:noProof/>
        </w:rPr>
        <w:tab/>
      </w:r>
      <w:r>
        <w:rPr>
          <w:noProof/>
        </w:rPr>
        <w:fldChar w:fldCharType="begin"/>
      </w:r>
      <w:r>
        <w:rPr>
          <w:noProof/>
        </w:rPr>
        <w:instrText xml:space="preserve"> PAGEREF _Toc217380414 \h </w:instrText>
      </w:r>
      <w:r>
        <w:rPr>
          <w:noProof/>
        </w:rPr>
      </w:r>
      <w:r>
        <w:rPr>
          <w:noProof/>
        </w:rPr>
        <w:fldChar w:fldCharType="separate"/>
      </w:r>
      <w:r w:rsidR="00381EEC">
        <w:rPr>
          <w:noProof/>
        </w:rPr>
        <w:t>183</w:t>
      </w:r>
      <w:r>
        <w:rPr>
          <w:noProof/>
        </w:rPr>
        <w:fldChar w:fldCharType="end"/>
      </w:r>
    </w:p>
    <w:p w14:paraId="12845C94" w14:textId="45F5A833"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_Toc217380415 \h </w:instrText>
      </w:r>
      <w:r>
        <w:rPr>
          <w:noProof/>
        </w:rPr>
      </w:r>
      <w:r>
        <w:rPr>
          <w:noProof/>
        </w:rPr>
        <w:fldChar w:fldCharType="separate"/>
      </w:r>
      <w:r w:rsidR="00381EEC">
        <w:rPr>
          <w:noProof/>
        </w:rPr>
        <w:t>183</w:t>
      </w:r>
      <w:r>
        <w:rPr>
          <w:noProof/>
        </w:rPr>
        <w:fldChar w:fldCharType="end"/>
      </w:r>
    </w:p>
    <w:p w14:paraId="7AE05CAC" w14:textId="1E12C25E"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General mapping of DASH to 5G Media Streaming</w:t>
      </w:r>
      <w:r>
        <w:rPr>
          <w:noProof/>
        </w:rPr>
        <w:tab/>
      </w:r>
      <w:r>
        <w:rPr>
          <w:noProof/>
        </w:rPr>
        <w:fldChar w:fldCharType="begin"/>
      </w:r>
      <w:r>
        <w:rPr>
          <w:noProof/>
        </w:rPr>
        <w:instrText xml:space="preserve"> PAGEREF _Toc217380416 \h </w:instrText>
      </w:r>
      <w:r>
        <w:rPr>
          <w:noProof/>
        </w:rPr>
      </w:r>
      <w:r>
        <w:rPr>
          <w:noProof/>
        </w:rPr>
        <w:fldChar w:fldCharType="separate"/>
      </w:r>
      <w:r w:rsidR="00381EEC">
        <w:rPr>
          <w:noProof/>
        </w:rPr>
        <w:t>183</w:t>
      </w:r>
      <w:r>
        <w:rPr>
          <w:noProof/>
        </w:rPr>
        <w:fldChar w:fldCharType="end"/>
      </w:r>
    </w:p>
    <w:p w14:paraId="0C503A8F" w14:textId="2405C7A4"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Content Protection and DRM</w:t>
      </w:r>
      <w:r>
        <w:rPr>
          <w:noProof/>
        </w:rPr>
        <w:tab/>
      </w:r>
      <w:r>
        <w:rPr>
          <w:noProof/>
        </w:rPr>
        <w:fldChar w:fldCharType="begin"/>
      </w:r>
      <w:r>
        <w:rPr>
          <w:noProof/>
        </w:rPr>
        <w:instrText xml:space="preserve"> PAGEREF _Toc217380417 \h </w:instrText>
      </w:r>
      <w:r>
        <w:rPr>
          <w:noProof/>
        </w:rPr>
      </w:r>
      <w:r>
        <w:rPr>
          <w:noProof/>
        </w:rPr>
        <w:fldChar w:fldCharType="separate"/>
      </w:r>
      <w:r w:rsidR="00381EEC">
        <w:rPr>
          <w:noProof/>
        </w:rPr>
        <w:t>183</w:t>
      </w:r>
      <w:r>
        <w:rPr>
          <w:noProof/>
        </w:rPr>
        <w:fldChar w:fldCharType="end"/>
      </w:r>
    </w:p>
    <w:p w14:paraId="7CE32E07" w14:textId="0810584F"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_Toc217380418 \h </w:instrText>
      </w:r>
      <w:r>
        <w:rPr>
          <w:noProof/>
        </w:rPr>
      </w:r>
      <w:r>
        <w:rPr>
          <w:noProof/>
        </w:rPr>
        <w:fldChar w:fldCharType="separate"/>
      </w:r>
      <w:r w:rsidR="00381EEC">
        <w:rPr>
          <w:noProof/>
        </w:rPr>
        <w:t>183</w:t>
      </w:r>
      <w:r>
        <w:rPr>
          <w:noProof/>
        </w:rPr>
        <w:fldChar w:fldCharType="end"/>
      </w:r>
    </w:p>
    <w:p w14:paraId="3269B795" w14:textId="2751F27C"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DASH content encoding requirements and recommendations</w:t>
      </w:r>
      <w:r>
        <w:rPr>
          <w:noProof/>
        </w:rPr>
        <w:tab/>
      </w:r>
      <w:r>
        <w:rPr>
          <w:noProof/>
        </w:rPr>
        <w:fldChar w:fldCharType="begin"/>
      </w:r>
      <w:r>
        <w:rPr>
          <w:noProof/>
        </w:rPr>
        <w:instrText xml:space="preserve"> PAGEREF _Toc217380419 \h </w:instrText>
      </w:r>
      <w:r>
        <w:rPr>
          <w:noProof/>
        </w:rPr>
      </w:r>
      <w:r>
        <w:rPr>
          <w:noProof/>
        </w:rPr>
        <w:fldChar w:fldCharType="separate"/>
      </w:r>
      <w:r w:rsidR="00381EEC">
        <w:rPr>
          <w:noProof/>
        </w:rPr>
        <w:t>183</w:t>
      </w:r>
      <w:r>
        <w:rPr>
          <w:noProof/>
        </w:rPr>
        <w:fldChar w:fldCharType="end"/>
      </w:r>
    </w:p>
    <w:p w14:paraId="1CB49E7B" w14:textId="09B2F36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_Toc217380420 \h </w:instrText>
      </w:r>
      <w:r>
        <w:rPr>
          <w:noProof/>
        </w:rPr>
      </w:r>
      <w:r>
        <w:rPr>
          <w:noProof/>
        </w:rPr>
        <w:fldChar w:fldCharType="separate"/>
      </w:r>
      <w:r w:rsidR="00381EEC">
        <w:rPr>
          <w:noProof/>
        </w:rPr>
        <w:t>184</w:t>
      </w:r>
      <w:r>
        <w:rPr>
          <w:noProof/>
        </w:rPr>
        <w:fldChar w:fldCharType="end"/>
      </w:r>
    </w:p>
    <w:p w14:paraId="583095DF" w14:textId="11EF15A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r>
      <w:r>
        <w:rPr>
          <w:noProof/>
        </w:rPr>
        <w:instrText xml:space="preserve"> PAGEREF _Toc217380421 \h </w:instrText>
      </w:r>
      <w:r>
        <w:rPr>
          <w:noProof/>
        </w:rPr>
      </w:r>
      <w:r>
        <w:rPr>
          <w:noProof/>
        </w:rPr>
        <w:fldChar w:fldCharType="separate"/>
      </w:r>
      <w:r w:rsidR="00381EEC">
        <w:rPr>
          <w:noProof/>
        </w:rPr>
        <w:t>184</w:t>
      </w:r>
      <w:r>
        <w:rPr>
          <w:noProof/>
        </w:rPr>
        <w:fldChar w:fldCharType="end"/>
      </w:r>
    </w:p>
    <w:p w14:paraId="5AF266E6" w14:textId="42C3AE1A"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syntax</w:t>
      </w:r>
      <w:r>
        <w:rPr>
          <w:noProof/>
        </w:rPr>
        <w:tab/>
      </w:r>
      <w:r>
        <w:rPr>
          <w:noProof/>
        </w:rPr>
        <w:fldChar w:fldCharType="begin"/>
      </w:r>
      <w:r>
        <w:rPr>
          <w:noProof/>
        </w:rPr>
        <w:instrText xml:space="preserve"> PAGEREF _Toc217380422 \h </w:instrText>
      </w:r>
      <w:r>
        <w:rPr>
          <w:noProof/>
        </w:rPr>
      </w:r>
      <w:r>
        <w:rPr>
          <w:noProof/>
        </w:rPr>
        <w:fldChar w:fldCharType="separate"/>
      </w:r>
      <w:r w:rsidR="00381EEC">
        <w:rPr>
          <w:noProof/>
        </w:rPr>
        <w:t>184</w:t>
      </w:r>
      <w:r>
        <w:rPr>
          <w:noProof/>
        </w:rPr>
        <w:fldChar w:fldCharType="end"/>
      </w:r>
    </w:p>
    <w:p w14:paraId="20626C0F" w14:textId="2252FB2D"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G.3.6</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_Toc217380423 \h </w:instrText>
      </w:r>
      <w:r>
        <w:rPr>
          <w:noProof/>
        </w:rPr>
      </w:r>
      <w:r>
        <w:rPr>
          <w:noProof/>
        </w:rPr>
        <w:fldChar w:fldCharType="separate"/>
      </w:r>
      <w:r w:rsidR="00381EEC">
        <w:rPr>
          <w:noProof/>
        </w:rPr>
        <w:t>184</w:t>
      </w:r>
      <w:r>
        <w:rPr>
          <w:noProof/>
        </w:rPr>
        <w:fldChar w:fldCharType="end"/>
      </w:r>
    </w:p>
    <w:p w14:paraId="7AD84181" w14:textId="515B7A99"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DASH content distribution using multiple service locations</w:t>
      </w:r>
      <w:r>
        <w:rPr>
          <w:noProof/>
        </w:rPr>
        <w:tab/>
      </w:r>
      <w:r>
        <w:rPr>
          <w:noProof/>
        </w:rPr>
        <w:fldChar w:fldCharType="begin"/>
      </w:r>
      <w:r>
        <w:rPr>
          <w:noProof/>
        </w:rPr>
        <w:instrText xml:space="preserve"> PAGEREF _Toc217380424 \h </w:instrText>
      </w:r>
      <w:r>
        <w:rPr>
          <w:noProof/>
        </w:rPr>
      </w:r>
      <w:r>
        <w:rPr>
          <w:noProof/>
        </w:rPr>
        <w:fldChar w:fldCharType="separate"/>
      </w:r>
      <w:r w:rsidR="00381EEC">
        <w:rPr>
          <w:noProof/>
        </w:rPr>
        <w:t>184</w:t>
      </w:r>
      <w:r>
        <w:rPr>
          <w:noProof/>
        </w:rPr>
        <w:fldChar w:fldCharType="end"/>
      </w:r>
    </w:p>
    <w:p w14:paraId="5555EBB2" w14:textId="3634D9C9"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_Toc217380425 \h </w:instrText>
      </w:r>
      <w:r>
        <w:rPr>
          <w:noProof/>
        </w:rPr>
      </w:r>
      <w:r>
        <w:rPr>
          <w:noProof/>
        </w:rPr>
        <w:fldChar w:fldCharType="separate"/>
      </w:r>
      <w:r w:rsidR="00381EEC">
        <w:rPr>
          <w:noProof/>
        </w:rPr>
        <w:t>184</w:t>
      </w:r>
      <w:r>
        <w:rPr>
          <w:noProof/>
        </w:rPr>
        <w:fldChar w:fldCharType="end"/>
      </w:r>
    </w:p>
    <w:p w14:paraId="5C3FF2FD" w14:textId="5683B4A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General Content Preparation requirements to support multiple service locations</w:t>
      </w:r>
      <w:r>
        <w:rPr>
          <w:noProof/>
        </w:rPr>
        <w:tab/>
      </w:r>
      <w:r>
        <w:rPr>
          <w:noProof/>
        </w:rPr>
        <w:fldChar w:fldCharType="begin"/>
      </w:r>
      <w:r>
        <w:rPr>
          <w:noProof/>
        </w:rPr>
        <w:instrText xml:space="preserve"> PAGEREF _Toc217380426 \h </w:instrText>
      </w:r>
      <w:r>
        <w:rPr>
          <w:noProof/>
        </w:rPr>
      </w:r>
      <w:r>
        <w:rPr>
          <w:noProof/>
        </w:rPr>
        <w:fldChar w:fldCharType="separate"/>
      </w:r>
      <w:r w:rsidR="00381EEC">
        <w:rPr>
          <w:noProof/>
        </w:rPr>
        <w:t>185</w:t>
      </w:r>
      <w:r>
        <w:rPr>
          <w:noProof/>
        </w:rPr>
        <w:fldChar w:fldCharType="end"/>
      </w:r>
    </w:p>
    <w:p w14:paraId="1C59C042" w14:textId="6669F6C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_Toc217380427 \h </w:instrText>
      </w:r>
      <w:r>
        <w:rPr>
          <w:noProof/>
        </w:rPr>
      </w:r>
      <w:r>
        <w:rPr>
          <w:noProof/>
        </w:rPr>
        <w:fldChar w:fldCharType="separate"/>
      </w:r>
      <w:r w:rsidR="00381EEC">
        <w:rPr>
          <w:noProof/>
        </w:rPr>
        <w:t>185</w:t>
      </w:r>
      <w:r>
        <w:rPr>
          <w:noProof/>
        </w:rPr>
        <w:fldChar w:fldCharType="end"/>
      </w:r>
    </w:p>
    <w:p w14:paraId="3A31707B" w14:textId="180B539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G.4.2.2</w:t>
      </w:r>
      <w:r>
        <w:rPr>
          <w:rFonts w:asciiTheme="minorHAnsi" w:eastAsiaTheme="minorEastAsia" w:hAnsiTheme="minorHAnsi" w:cstheme="minorBidi"/>
          <w:noProof/>
          <w:kern w:val="2"/>
          <w:sz w:val="24"/>
          <w:szCs w:val="24"/>
          <w:lang w:eastAsia="en-GB"/>
          <w14:ligatures w14:val="standardContextual"/>
        </w:rPr>
        <w:tab/>
      </w:r>
      <w:r>
        <w:rPr>
          <w:noProof/>
        </w:rPr>
        <w:t>Pre-configured service locations</w:t>
      </w:r>
      <w:r>
        <w:rPr>
          <w:noProof/>
        </w:rPr>
        <w:tab/>
      </w:r>
      <w:r>
        <w:rPr>
          <w:noProof/>
        </w:rPr>
        <w:fldChar w:fldCharType="begin"/>
      </w:r>
      <w:r>
        <w:rPr>
          <w:noProof/>
        </w:rPr>
        <w:instrText xml:space="preserve"> PAGEREF _Toc217380428 \h </w:instrText>
      </w:r>
      <w:r>
        <w:rPr>
          <w:noProof/>
        </w:rPr>
      </w:r>
      <w:r>
        <w:rPr>
          <w:noProof/>
        </w:rPr>
        <w:fldChar w:fldCharType="separate"/>
      </w:r>
      <w:r w:rsidR="00381EEC">
        <w:rPr>
          <w:noProof/>
        </w:rPr>
        <w:t>185</w:t>
      </w:r>
      <w:r>
        <w:rPr>
          <w:noProof/>
        </w:rPr>
        <w:fldChar w:fldCharType="end"/>
      </w:r>
    </w:p>
    <w:p w14:paraId="15B4E39F" w14:textId="4B33E82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G.4.2.3</w:t>
      </w:r>
      <w:r>
        <w:rPr>
          <w:rFonts w:asciiTheme="minorHAnsi" w:eastAsiaTheme="minorEastAsia" w:hAnsiTheme="minorHAnsi" w:cstheme="minorBidi"/>
          <w:noProof/>
          <w:kern w:val="2"/>
          <w:sz w:val="24"/>
          <w:szCs w:val="24"/>
          <w:lang w:eastAsia="en-GB"/>
          <w14:ligatures w14:val="standardContextual"/>
        </w:rPr>
        <w:tab/>
      </w:r>
      <w:r>
        <w:rPr>
          <w:noProof/>
        </w:rPr>
        <w:t>Configuration of service locations in the 5GMSd AS</w:t>
      </w:r>
      <w:r>
        <w:rPr>
          <w:noProof/>
        </w:rPr>
        <w:tab/>
      </w:r>
      <w:r>
        <w:rPr>
          <w:noProof/>
        </w:rPr>
        <w:fldChar w:fldCharType="begin"/>
      </w:r>
      <w:r>
        <w:rPr>
          <w:noProof/>
        </w:rPr>
        <w:instrText xml:space="preserve"> PAGEREF _Toc217380429 \h </w:instrText>
      </w:r>
      <w:r>
        <w:rPr>
          <w:noProof/>
        </w:rPr>
      </w:r>
      <w:r>
        <w:rPr>
          <w:noProof/>
        </w:rPr>
        <w:fldChar w:fldCharType="separate"/>
      </w:r>
      <w:r w:rsidR="00381EEC">
        <w:rPr>
          <w:noProof/>
        </w:rPr>
        <w:t>186</w:t>
      </w:r>
      <w:r>
        <w:rPr>
          <w:noProof/>
        </w:rPr>
        <w:fldChar w:fldCharType="end"/>
      </w:r>
    </w:p>
    <w:p w14:paraId="578D026F" w14:textId="26B2BC72"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Client-side switching between service locations</w:t>
      </w:r>
      <w:r>
        <w:rPr>
          <w:noProof/>
        </w:rPr>
        <w:tab/>
      </w:r>
      <w:r>
        <w:rPr>
          <w:noProof/>
        </w:rPr>
        <w:fldChar w:fldCharType="begin"/>
      </w:r>
      <w:r>
        <w:rPr>
          <w:noProof/>
        </w:rPr>
        <w:instrText xml:space="preserve"> PAGEREF _Toc217380430 \h </w:instrText>
      </w:r>
      <w:r>
        <w:rPr>
          <w:noProof/>
        </w:rPr>
      </w:r>
      <w:r>
        <w:rPr>
          <w:noProof/>
        </w:rPr>
        <w:fldChar w:fldCharType="separate"/>
      </w:r>
      <w:r w:rsidR="00381EEC">
        <w:rPr>
          <w:noProof/>
        </w:rPr>
        <w:t>186</w:t>
      </w:r>
      <w:r>
        <w:rPr>
          <w:noProof/>
        </w:rPr>
        <w:fldChar w:fldCharType="end"/>
      </w:r>
    </w:p>
    <w:p w14:paraId="57A33497" w14:textId="7CB2766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_Toc217380431 \h </w:instrText>
      </w:r>
      <w:r>
        <w:rPr>
          <w:noProof/>
        </w:rPr>
      </w:r>
      <w:r>
        <w:rPr>
          <w:noProof/>
        </w:rPr>
        <w:fldChar w:fldCharType="separate"/>
      </w:r>
      <w:r w:rsidR="00381EEC">
        <w:rPr>
          <w:noProof/>
        </w:rPr>
        <w:t>186</w:t>
      </w:r>
      <w:r>
        <w:rPr>
          <w:noProof/>
        </w:rPr>
        <w:fldChar w:fldCharType="end"/>
      </w:r>
    </w:p>
    <w:p w14:paraId="2B255DA6" w14:textId="697033F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G.4.3.2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_Toc217380432 \h </w:instrText>
      </w:r>
      <w:r>
        <w:rPr>
          <w:noProof/>
        </w:rPr>
      </w:r>
      <w:r>
        <w:rPr>
          <w:noProof/>
        </w:rPr>
        <w:fldChar w:fldCharType="separate"/>
      </w:r>
      <w:r w:rsidR="00381EEC">
        <w:rPr>
          <w:noProof/>
        </w:rPr>
        <w:t>187</w:t>
      </w:r>
      <w:r>
        <w:rPr>
          <w:noProof/>
        </w:rPr>
        <w:fldChar w:fldCharType="end"/>
      </w:r>
    </w:p>
    <w:p w14:paraId="53866625" w14:textId="701188A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_Toc217380433 \h </w:instrText>
      </w:r>
      <w:r>
        <w:rPr>
          <w:noProof/>
        </w:rPr>
      </w:r>
      <w:r>
        <w:rPr>
          <w:noProof/>
        </w:rPr>
        <w:fldChar w:fldCharType="separate"/>
      </w:r>
      <w:r w:rsidR="00381EEC">
        <w:rPr>
          <w:noProof/>
        </w:rPr>
        <w:t>187</w:t>
      </w:r>
      <w:r>
        <w:rPr>
          <w:noProof/>
        </w:rPr>
        <w:fldChar w:fldCharType="end"/>
      </w:r>
    </w:p>
    <w:p w14:paraId="66098629" w14:textId="20CFC77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G.4.3.4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_Toc217380434 \h </w:instrText>
      </w:r>
      <w:r>
        <w:rPr>
          <w:noProof/>
        </w:rPr>
      </w:r>
      <w:r>
        <w:rPr>
          <w:noProof/>
        </w:rPr>
        <w:fldChar w:fldCharType="separate"/>
      </w:r>
      <w:r w:rsidR="00381EEC">
        <w:rPr>
          <w:noProof/>
        </w:rPr>
        <w:t>187</w:t>
      </w:r>
      <w:r>
        <w:rPr>
          <w:noProof/>
        </w:rPr>
        <w:fldChar w:fldCharType="end"/>
      </w:r>
    </w:p>
    <w:p w14:paraId="166CC23E" w14:textId="3B8FD51D"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Content Steering for DASH</w:t>
      </w:r>
      <w:r>
        <w:rPr>
          <w:noProof/>
        </w:rPr>
        <w:tab/>
      </w:r>
      <w:r>
        <w:rPr>
          <w:noProof/>
        </w:rPr>
        <w:fldChar w:fldCharType="begin"/>
      </w:r>
      <w:r>
        <w:rPr>
          <w:noProof/>
        </w:rPr>
        <w:instrText xml:space="preserve"> PAGEREF _Toc217380435 \h </w:instrText>
      </w:r>
      <w:r>
        <w:rPr>
          <w:noProof/>
        </w:rPr>
      </w:r>
      <w:r>
        <w:rPr>
          <w:noProof/>
        </w:rPr>
        <w:fldChar w:fldCharType="separate"/>
      </w:r>
      <w:r w:rsidR="00381EEC">
        <w:rPr>
          <w:noProof/>
        </w:rPr>
        <w:t>188</w:t>
      </w:r>
      <w:r>
        <w:rPr>
          <w:noProof/>
        </w:rPr>
        <w:fldChar w:fldCharType="end"/>
      </w:r>
    </w:p>
    <w:p w14:paraId="656474DA" w14:textId="59B4010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_Toc217380436 \h </w:instrText>
      </w:r>
      <w:r>
        <w:rPr>
          <w:noProof/>
        </w:rPr>
      </w:r>
      <w:r>
        <w:rPr>
          <w:noProof/>
        </w:rPr>
        <w:fldChar w:fldCharType="separate"/>
      </w:r>
      <w:r w:rsidR="00381EEC">
        <w:rPr>
          <w:noProof/>
        </w:rPr>
        <w:t>188</w:t>
      </w:r>
      <w:r>
        <w:rPr>
          <w:noProof/>
        </w:rPr>
        <w:fldChar w:fldCharType="end"/>
      </w:r>
    </w:p>
    <w:p w14:paraId="59E3AF1A" w14:textId="34AB41AD"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G.4.4.2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_Toc217380437 \h </w:instrText>
      </w:r>
      <w:r>
        <w:rPr>
          <w:noProof/>
        </w:rPr>
      </w:r>
      <w:r>
        <w:rPr>
          <w:noProof/>
        </w:rPr>
        <w:fldChar w:fldCharType="separate"/>
      </w:r>
      <w:r w:rsidR="00381EEC">
        <w:rPr>
          <w:noProof/>
        </w:rPr>
        <w:t>188</w:t>
      </w:r>
      <w:r>
        <w:rPr>
          <w:noProof/>
        </w:rPr>
        <w:fldChar w:fldCharType="end"/>
      </w:r>
    </w:p>
    <w:p w14:paraId="0EC16578" w14:textId="7DCA1A02"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G.4.4.3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_Toc217380438 \h </w:instrText>
      </w:r>
      <w:r>
        <w:rPr>
          <w:noProof/>
        </w:rPr>
      </w:r>
      <w:r>
        <w:rPr>
          <w:noProof/>
        </w:rPr>
        <w:fldChar w:fldCharType="separate"/>
      </w:r>
      <w:r w:rsidR="00381EEC">
        <w:rPr>
          <w:noProof/>
        </w:rPr>
        <w:t>188</w:t>
      </w:r>
      <w:r>
        <w:rPr>
          <w:noProof/>
        </w:rPr>
        <w:fldChar w:fldCharType="end"/>
      </w:r>
    </w:p>
    <w:p w14:paraId="2C5E6B16" w14:textId="475000A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G.4.4.4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_Toc217380439 \h </w:instrText>
      </w:r>
      <w:r>
        <w:rPr>
          <w:noProof/>
        </w:rPr>
      </w:r>
      <w:r>
        <w:rPr>
          <w:noProof/>
        </w:rPr>
        <w:fldChar w:fldCharType="separate"/>
      </w:r>
      <w:r w:rsidR="00381EEC">
        <w:rPr>
          <w:noProof/>
        </w:rPr>
        <w:t>189</w:t>
      </w:r>
      <w:r>
        <w:rPr>
          <w:noProof/>
        </w:rPr>
        <w:fldChar w:fldCharType="end"/>
      </w:r>
    </w:p>
    <w:p w14:paraId="3D3EF133" w14:textId="2A03129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SAND4M</w:t>
      </w:r>
      <w:r>
        <w:rPr>
          <w:noProof/>
        </w:rPr>
        <w:tab/>
      </w:r>
      <w:r>
        <w:rPr>
          <w:noProof/>
        </w:rPr>
        <w:fldChar w:fldCharType="begin"/>
      </w:r>
      <w:r>
        <w:rPr>
          <w:noProof/>
        </w:rPr>
        <w:instrText xml:space="preserve"> PAGEREF _Toc217380440 \h </w:instrText>
      </w:r>
      <w:r>
        <w:rPr>
          <w:noProof/>
        </w:rPr>
      </w:r>
      <w:r>
        <w:rPr>
          <w:noProof/>
        </w:rPr>
        <w:fldChar w:fldCharType="separate"/>
      </w:r>
      <w:r w:rsidR="00381EEC">
        <w:rPr>
          <w:noProof/>
        </w:rPr>
        <w:t>190</w:t>
      </w:r>
      <w:r>
        <w:rPr>
          <w:noProof/>
        </w:rPr>
        <w:fldChar w:fldCharType="end"/>
      </w:r>
    </w:p>
    <w:p w14:paraId="32B812EF" w14:textId="5037799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_Toc217380441 \h </w:instrText>
      </w:r>
      <w:r>
        <w:rPr>
          <w:noProof/>
        </w:rPr>
      </w:r>
      <w:r>
        <w:rPr>
          <w:noProof/>
        </w:rPr>
        <w:fldChar w:fldCharType="separate"/>
      </w:r>
      <w:r w:rsidR="00381EEC">
        <w:rPr>
          <w:noProof/>
        </w:rPr>
        <w:t>190</w:t>
      </w:r>
      <w:r>
        <w:rPr>
          <w:noProof/>
        </w:rPr>
        <w:fldChar w:fldCharType="end"/>
      </w:r>
    </w:p>
    <w:p w14:paraId="5ABB39C2" w14:textId="6DA0242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G.4.5.2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_Toc217380442 \h </w:instrText>
      </w:r>
      <w:r>
        <w:rPr>
          <w:noProof/>
        </w:rPr>
      </w:r>
      <w:r>
        <w:rPr>
          <w:noProof/>
        </w:rPr>
        <w:fldChar w:fldCharType="separate"/>
      </w:r>
      <w:r w:rsidR="00381EEC">
        <w:rPr>
          <w:noProof/>
        </w:rPr>
        <w:t>191</w:t>
      </w:r>
      <w:r>
        <w:rPr>
          <w:noProof/>
        </w:rPr>
        <w:fldChar w:fldCharType="end"/>
      </w:r>
    </w:p>
    <w:p w14:paraId="5BA3A6A2" w14:textId="6D443A5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G.4.5.3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_Toc217380443 \h </w:instrText>
      </w:r>
      <w:r>
        <w:rPr>
          <w:noProof/>
        </w:rPr>
      </w:r>
      <w:r>
        <w:rPr>
          <w:noProof/>
        </w:rPr>
        <w:fldChar w:fldCharType="separate"/>
      </w:r>
      <w:r w:rsidR="00381EEC">
        <w:rPr>
          <w:noProof/>
        </w:rPr>
        <w:t>191</w:t>
      </w:r>
      <w:r>
        <w:rPr>
          <w:noProof/>
        </w:rPr>
        <w:fldChar w:fldCharType="end"/>
      </w:r>
    </w:p>
    <w:p w14:paraId="303C88EB" w14:textId="339C18A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G.4.5.4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_Toc217380444 \h </w:instrText>
      </w:r>
      <w:r>
        <w:rPr>
          <w:noProof/>
        </w:rPr>
      </w:r>
      <w:r>
        <w:rPr>
          <w:noProof/>
        </w:rPr>
        <w:fldChar w:fldCharType="separate"/>
      </w:r>
      <w:r w:rsidR="00381EEC">
        <w:rPr>
          <w:noProof/>
        </w:rPr>
        <w:t>191</w:t>
      </w:r>
      <w:r>
        <w:rPr>
          <w:noProof/>
        </w:rPr>
        <w:fldChar w:fldCharType="end"/>
      </w:r>
    </w:p>
    <w:p w14:paraId="1D5D60B6" w14:textId="47AAC860"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 in DASH</w:t>
      </w:r>
      <w:r>
        <w:rPr>
          <w:noProof/>
        </w:rPr>
        <w:tab/>
      </w:r>
      <w:r>
        <w:rPr>
          <w:noProof/>
        </w:rPr>
        <w:fldChar w:fldCharType="begin"/>
      </w:r>
      <w:r>
        <w:rPr>
          <w:noProof/>
        </w:rPr>
        <w:instrText xml:space="preserve"> PAGEREF _Toc217380445 \h </w:instrText>
      </w:r>
      <w:r>
        <w:rPr>
          <w:noProof/>
        </w:rPr>
      </w:r>
      <w:r>
        <w:rPr>
          <w:noProof/>
        </w:rPr>
        <w:fldChar w:fldCharType="separate"/>
      </w:r>
      <w:r w:rsidR="00381EEC">
        <w:rPr>
          <w:noProof/>
        </w:rPr>
        <w:t>193</w:t>
      </w:r>
      <w:r>
        <w:rPr>
          <w:noProof/>
        </w:rPr>
        <w:fldChar w:fldCharType="end"/>
      </w:r>
    </w:p>
    <w:p w14:paraId="2253E895" w14:textId="1010650A"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_Toc217380446 \h </w:instrText>
      </w:r>
      <w:r>
        <w:rPr>
          <w:noProof/>
        </w:rPr>
      </w:r>
      <w:r>
        <w:rPr>
          <w:noProof/>
        </w:rPr>
        <w:fldChar w:fldCharType="separate"/>
      </w:r>
      <w:r w:rsidR="00381EEC">
        <w:rPr>
          <w:noProof/>
        </w:rPr>
        <w:t>193</w:t>
      </w:r>
      <w:r>
        <w:rPr>
          <w:noProof/>
        </w:rPr>
        <w:fldChar w:fldCharType="end"/>
      </w:r>
    </w:p>
    <w:p w14:paraId="080E5407" w14:textId="1B58ED9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G.5.2</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_Toc217380447 \h </w:instrText>
      </w:r>
      <w:r>
        <w:rPr>
          <w:noProof/>
        </w:rPr>
      </w:r>
      <w:r>
        <w:rPr>
          <w:noProof/>
        </w:rPr>
        <w:fldChar w:fldCharType="separate"/>
      </w:r>
      <w:r w:rsidR="00381EEC">
        <w:rPr>
          <w:noProof/>
        </w:rPr>
        <w:t>193</w:t>
      </w:r>
      <w:r>
        <w:rPr>
          <w:noProof/>
        </w:rPr>
        <w:fldChar w:fldCharType="end"/>
      </w:r>
    </w:p>
    <w:p w14:paraId="28BA575A" w14:textId="1166EE1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_Toc217380448 \h </w:instrText>
      </w:r>
      <w:r>
        <w:rPr>
          <w:noProof/>
        </w:rPr>
      </w:r>
      <w:r>
        <w:rPr>
          <w:noProof/>
        </w:rPr>
        <w:fldChar w:fldCharType="separate"/>
      </w:r>
      <w:r w:rsidR="00381EEC">
        <w:rPr>
          <w:noProof/>
        </w:rPr>
        <w:t>193</w:t>
      </w:r>
      <w:r>
        <w:rPr>
          <w:noProof/>
        </w:rPr>
        <w:fldChar w:fldCharType="end"/>
      </w:r>
    </w:p>
    <w:p w14:paraId="0FB5E420" w14:textId="099FCAA6"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G.5.2.2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_Toc217380449 \h </w:instrText>
      </w:r>
      <w:r>
        <w:rPr>
          <w:noProof/>
        </w:rPr>
      </w:r>
      <w:r>
        <w:rPr>
          <w:noProof/>
        </w:rPr>
        <w:fldChar w:fldCharType="separate"/>
      </w:r>
      <w:r w:rsidR="00381EEC">
        <w:rPr>
          <w:noProof/>
        </w:rPr>
        <w:t>193</w:t>
      </w:r>
      <w:r>
        <w:rPr>
          <w:noProof/>
        </w:rPr>
        <w:fldChar w:fldCharType="end"/>
      </w:r>
    </w:p>
    <w:p w14:paraId="4FFD5D97" w14:textId="481E0C9F"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G.5.2.3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_Toc217380450 \h </w:instrText>
      </w:r>
      <w:r>
        <w:rPr>
          <w:noProof/>
        </w:rPr>
      </w:r>
      <w:r>
        <w:rPr>
          <w:noProof/>
        </w:rPr>
        <w:fldChar w:fldCharType="separate"/>
      </w:r>
      <w:r w:rsidR="00381EEC">
        <w:rPr>
          <w:noProof/>
        </w:rPr>
        <w:t>193</w:t>
      </w:r>
      <w:r>
        <w:rPr>
          <w:noProof/>
        </w:rPr>
        <w:fldChar w:fldCharType="end"/>
      </w:r>
    </w:p>
    <w:p w14:paraId="45FC4C03" w14:textId="2BF4267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G.5.2.4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_Toc217380451 \h </w:instrText>
      </w:r>
      <w:r>
        <w:rPr>
          <w:noProof/>
        </w:rPr>
      </w:r>
      <w:r>
        <w:rPr>
          <w:noProof/>
        </w:rPr>
        <w:fldChar w:fldCharType="separate"/>
      </w:r>
      <w:r w:rsidR="00381EEC">
        <w:rPr>
          <w:noProof/>
        </w:rPr>
        <w:t>193</w:t>
      </w:r>
      <w:r>
        <w:rPr>
          <w:noProof/>
        </w:rPr>
        <w:fldChar w:fldCharType="end"/>
      </w:r>
    </w:p>
    <w:p w14:paraId="7AFCE6FA" w14:textId="3458C219" w:rsidR="00FB0C22" w:rsidRDefault="00FB0C22">
      <w:pPr>
        <w:pStyle w:val="TOC8"/>
        <w:rPr>
          <w:rFonts w:asciiTheme="minorHAnsi" w:eastAsiaTheme="minorEastAsia" w:hAnsiTheme="minorHAnsi" w:cstheme="minorBidi"/>
          <w:b w:val="0"/>
          <w:noProof/>
          <w:kern w:val="2"/>
          <w:sz w:val="24"/>
          <w:szCs w:val="24"/>
          <w:lang w:eastAsia="en-GB"/>
          <w14:ligatures w14:val="standardContextual"/>
        </w:rPr>
      </w:pPr>
      <w:r w:rsidRPr="007D328C">
        <w:rPr>
          <w:rFonts w:eastAsia="SimSun"/>
          <w:noProof/>
        </w:rPr>
        <w:t>Annex</w:t>
      </w:r>
      <w:r>
        <w:rPr>
          <w:noProof/>
        </w:rPr>
        <w:t xml:space="preserve"> H (normative):</w:t>
      </w:r>
      <w:r>
        <w:rPr>
          <w:noProof/>
        </w:rPr>
        <w:tab/>
        <w:t>Media streaming in the 5GMS System using CMMF</w:t>
      </w:r>
      <w:r>
        <w:rPr>
          <w:noProof/>
        </w:rPr>
        <w:tab/>
      </w:r>
      <w:r>
        <w:rPr>
          <w:noProof/>
        </w:rPr>
        <w:fldChar w:fldCharType="begin"/>
      </w:r>
      <w:r>
        <w:rPr>
          <w:noProof/>
        </w:rPr>
        <w:instrText xml:space="preserve"> PAGEREF _Toc217380452 \h </w:instrText>
      </w:r>
      <w:r>
        <w:rPr>
          <w:noProof/>
        </w:rPr>
      </w:r>
      <w:r>
        <w:rPr>
          <w:noProof/>
        </w:rPr>
        <w:fldChar w:fldCharType="separate"/>
      </w:r>
      <w:r w:rsidR="00381EEC">
        <w:rPr>
          <w:noProof/>
        </w:rPr>
        <w:t>196</w:t>
      </w:r>
      <w:r>
        <w:rPr>
          <w:noProof/>
        </w:rPr>
        <w:fldChar w:fldCharType="end"/>
      </w:r>
    </w:p>
    <w:p w14:paraId="5336077F" w14:textId="43F14D95"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_Toc217380453 \h </w:instrText>
      </w:r>
      <w:r>
        <w:rPr>
          <w:noProof/>
        </w:rPr>
      </w:r>
      <w:r>
        <w:rPr>
          <w:noProof/>
        </w:rPr>
        <w:fldChar w:fldCharType="separate"/>
      </w:r>
      <w:r w:rsidR="00381EEC">
        <w:rPr>
          <w:noProof/>
        </w:rPr>
        <w:t>196</w:t>
      </w:r>
      <w:r>
        <w:rPr>
          <w:noProof/>
        </w:rPr>
        <w:fldChar w:fldCharType="end"/>
      </w:r>
    </w:p>
    <w:p w14:paraId="5ACA6495" w14:textId="1F801A95"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Downlink media streaming from multiple service locations using CMMF</w:t>
      </w:r>
      <w:r>
        <w:rPr>
          <w:noProof/>
        </w:rPr>
        <w:tab/>
      </w:r>
      <w:r>
        <w:rPr>
          <w:noProof/>
        </w:rPr>
        <w:fldChar w:fldCharType="begin"/>
      </w:r>
      <w:r>
        <w:rPr>
          <w:noProof/>
        </w:rPr>
        <w:instrText xml:space="preserve"> PAGEREF _Toc217380454 \h </w:instrText>
      </w:r>
      <w:r>
        <w:rPr>
          <w:noProof/>
        </w:rPr>
      </w:r>
      <w:r>
        <w:rPr>
          <w:noProof/>
        </w:rPr>
        <w:fldChar w:fldCharType="separate"/>
      </w:r>
      <w:r w:rsidR="00381EEC">
        <w:rPr>
          <w:noProof/>
        </w:rPr>
        <w:t>196</w:t>
      </w:r>
      <w:r>
        <w:rPr>
          <w:noProof/>
        </w:rPr>
        <w:fldChar w:fldCharType="end"/>
      </w:r>
    </w:p>
    <w:p w14:paraId="218192FB" w14:textId="5E690415"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_Toc217380455 \h </w:instrText>
      </w:r>
      <w:r>
        <w:rPr>
          <w:noProof/>
        </w:rPr>
      </w:r>
      <w:r>
        <w:rPr>
          <w:noProof/>
        </w:rPr>
        <w:fldChar w:fldCharType="separate"/>
      </w:r>
      <w:r w:rsidR="00381EEC">
        <w:rPr>
          <w:noProof/>
        </w:rPr>
        <w:t>196</w:t>
      </w:r>
      <w:r>
        <w:rPr>
          <w:noProof/>
        </w:rPr>
        <w:fldChar w:fldCharType="end"/>
      </w:r>
    </w:p>
    <w:p w14:paraId="02F05B6A" w14:textId="77722EC2"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from multiple service locations using CMMF</w:t>
      </w:r>
      <w:r>
        <w:rPr>
          <w:noProof/>
        </w:rPr>
        <w:tab/>
      </w:r>
      <w:r>
        <w:rPr>
          <w:noProof/>
        </w:rPr>
        <w:fldChar w:fldCharType="begin"/>
      </w:r>
      <w:r>
        <w:rPr>
          <w:noProof/>
        </w:rPr>
        <w:instrText xml:space="preserve"> PAGEREF _Toc217380456 \h </w:instrText>
      </w:r>
      <w:r>
        <w:rPr>
          <w:noProof/>
        </w:rPr>
      </w:r>
      <w:r>
        <w:rPr>
          <w:noProof/>
        </w:rPr>
        <w:fldChar w:fldCharType="separate"/>
      </w:r>
      <w:r w:rsidR="00381EEC">
        <w:rPr>
          <w:noProof/>
        </w:rPr>
        <w:t>196</w:t>
      </w:r>
      <w:r>
        <w:rPr>
          <w:noProof/>
        </w:rPr>
        <w:fldChar w:fldCharType="end"/>
      </w:r>
    </w:p>
    <w:p w14:paraId="59EF95C6" w14:textId="1DC617D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H.2.2.1</w:t>
      </w:r>
      <w:r>
        <w:rPr>
          <w:rFonts w:asciiTheme="minorHAnsi" w:eastAsiaTheme="minorEastAsia" w:hAnsiTheme="minorHAnsi" w:cstheme="minorBidi"/>
          <w:noProof/>
          <w:kern w:val="2"/>
          <w:sz w:val="24"/>
          <w:szCs w:val="24"/>
          <w:lang w:eastAsia="en-GB"/>
          <w14:ligatures w14:val="standardContextual"/>
        </w:rPr>
        <w:tab/>
      </w:r>
      <w:r>
        <w:rPr>
          <w:noProof/>
        </w:rPr>
        <w:t>Provisioning (M1d) and configuration (M3d) interfaces for downlink media delivery using CMMF</w:t>
      </w:r>
      <w:r>
        <w:rPr>
          <w:noProof/>
        </w:rPr>
        <w:tab/>
      </w:r>
      <w:r>
        <w:rPr>
          <w:noProof/>
        </w:rPr>
        <w:fldChar w:fldCharType="begin"/>
      </w:r>
      <w:r>
        <w:rPr>
          <w:noProof/>
        </w:rPr>
        <w:instrText xml:space="preserve"> PAGEREF _Toc217380457 \h </w:instrText>
      </w:r>
      <w:r>
        <w:rPr>
          <w:noProof/>
        </w:rPr>
      </w:r>
      <w:r>
        <w:rPr>
          <w:noProof/>
        </w:rPr>
        <w:fldChar w:fldCharType="separate"/>
      </w:r>
      <w:r w:rsidR="00381EEC">
        <w:rPr>
          <w:noProof/>
        </w:rPr>
        <w:t>196</w:t>
      </w:r>
      <w:r>
        <w:rPr>
          <w:noProof/>
        </w:rPr>
        <w:fldChar w:fldCharType="end"/>
      </w:r>
    </w:p>
    <w:p w14:paraId="5751A379" w14:textId="57FA0FBA"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H.2.2.1.1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_Toc217380458 \h </w:instrText>
      </w:r>
      <w:r>
        <w:rPr>
          <w:noProof/>
        </w:rPr>
      </w:r>
      <w:r>
        <w:rPr>
          <w:noProof/>
        </w:rPr>
        <w:fldChar w:fldCharType="separate"/>
      </w:r>
      <w:r w:rsidR="00381EEC">
        <w:rPr>
          <w:noProof/>
        </w:rPr>
        <w:t>196</w:t>
      </w:r>
      <w:r>
        <w:rPr>
          <w:noProof/>
        </w:rPr>
        <w:fldChar w:fldCharType="end"/>
      </w:r>
    </w:p>
    <w:p w14:paraId="71F941EE" w14:textId="6730B985"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H.2.2.1.2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_Toc217380459 \h </w:instrText>
      </w:r>
      <w:r>
        <w:rPr>
          <w:noProof/>
        </w:rPr>
      </w:r>
      <w:r>
        <w:rPr>
          <w:noProof/>
        </w:rPr>
        <w:fldChar w:fldCharType="separate"/>
      </w:r>
      <w:r w:rsidR="00381EEC">
        <w:rPr>
          <w:noProof/>
        </w:rPr>
        <w:t>197</w:t>
      </w:r>
      <w:r>
        <w:rPr>
          <w:noProof/>
        </w:rPr>
        <w:fldChar w:fldCharType="end"/>
      </w:r>
    </w:p>
    <w:p w14:paraId="026333A9" w14:textId="5B1C9B3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H.2.2.1.3</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_Toc217380460 \h </w:instrText>
      </w:r>
      <w:r>
        <w:rPr>
          <w:noProof/>
        </w:rPr>
      </w:r>
      <w:r>
        <w:rPr>
          <w:noProof/>
        </w:rPr>
        <w:fldChar w:fldCharType="separate"/>
      </w:r>
      <w:r w:rsidR="00381EEC">
        <w:rPr>
          <w:noProof/>
        </w:rPr>
        <w:t>197</w:t>
      </w:r>
      <w:r>
        <w:rPr>
          <w:noProof/>
        </w:rPr>
        <w:fldChar w:fldCharType="end"/>
      </w:r>
    </w:p>
    <w:p w14:paraId="32C198F6" w14:textId="49871C6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H.2.2.2</w:t>
      </w:r>
      <w:r>
        <w:rPr>
          <w:rFonts w:asciiTheme="minorHAnsi" w:eastAsiaTheme="minorEastAsia" w:hAnsiTheme="minorHAnsi" w:cstheme="minorBidi"/>
          <w:noProof/>
          <w:kern w:val="2"/>
          <w:sz w:val="24"/>
          <w:szCs w:val="24"/>
          <w:lang w:eastAsia="en-GB"/>
          <w14:ligatures w14:val="standardContextual"/>
        </w:rPr>
        <w:tab/>
      </w:r>
      <w:r>
        <w:rPr>
          <w:noProof/>
        </w:rPr>
        <w:t>Media Streaming (M4d) interface for downlink media delivery using CMMF</w:t>
      </w:r>
      <w:r>
        <w:rPr>
          <w:noProof/>
        </w:rPr>
        <w:tab/>
      </w:r>
      <w:r>
        <w:rPr>
          <w:noProof/>
        </w:rPr>
        <w:fldChar w:fldCharType="begin"/>
      </w:r>
      <w:r>
        <w:rPr>
          <w:noProof/>
        </w:rPr>
        <w:instrText xml:space="preserve"> PAGEREF _Toc217380461 \h </w:instrText>
      </w:r>
      <w:r>
        <w:rPr>
          <w:noProof/>
        </w:rPr>
      </w:r>
      <w:r>
        <w:rPr>
          <w:noProof/>
        </w:rPr>
        <w:fldChar w:fldCharType="separate"/>
      </w:r>
      <w:r w:rsidR="00381EEC">
        <w:rPr>
          <w:noProof/>
        </w:rPr>
        <w:t>197</w:t>
      </w:r>
      <w:r>
        <w:rPr>
          <w:noProof/>
        </w:rPr>
        <w:fldChar w:fldCharType="end"/>
      </w:r>
    </w:p>
    <w:p w14:paraId="4815E28C" w14:textId="24A15555"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H.2.2.3</w:t>
      </w:r>
      <w:r>
        <w:rPr>
          <w:rFonts w:asciiTheme="minorHAnsi" w:eastAsiaTheme="minorEastAsia" w:hAnsiTheme="minorHAnsi" w:cstheme="minorBidi"/>
          <w:noProof/>
          <w:kern w:val="2"/>
          <w:sz w:val="24"/>
          <w:szCs w:val="24"/>
          <w:lang w:eastAsia="en-GB"/>
          <w14:ligatures w14:val="standardContextual"/>
        </w:rPr>
        <w:tab/>
      </w:r>
      <w:r>
        <w:rPr>
          <w:noProof/>
        </w:rPr>
        <w:t>Media Session Handling (M5d) interface for downlink media streaming using CMMF</w:t>
      </w:r>
      <w:r>
        <w:rPr>
          <w:noProof/>
        </w:rPr>
        <w:tab/>
      </w:r>
      <w:r>
        <w:rPr>
          <w:noProof/>
        </w:rPr>
        <w:fldChar w:fldCharType="begin"/>
      </w:r>
      <w:r>
        <w:rPr>
          <w:noProof/>
        </w:rPr>
        <w:instrText xml:space="preserve"> PAGEREF _Toc217380462 \h </w:instrText>
      </w:r>
      <w:r>
        <w:rPr>
          <w:noProof/>
        </w:rPr>
      </w:r>
      <w:r>
        <w:rPr>
          <w:noProof/>
        </w:rPr>
        <w:fldChar w:fldCharType="separate"/>
      </w:r>
      <w:r w:rsidR="00381EEC">
        <w:rPr>
          <w:noProof/>
        </w:rPr>
        <w:t>198</w:t>
      </w:r>
      <w:r>
        <w:rPr>
          <w:noProof/>
        </w:rPr>
        <w:fldChar w:fldCharType="end"/>
      </w:r>
    </w:p>
    <w:p w14:paraId="0AA0E2CA" w14:textId="0655FFDA"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H.2.2.4</w:t>
      </w:r>
      <w:r>
        <w:rPr>
          <w:rFonts w:asciiTheme="minorHAnsi" w:eastAsiaTheme="minorEastAsia" w:hAnsiTheme="minorHAnsi" w:cstheme="minorBidi"/>
          <w:noProof/>
          <w:kern w:val="2"/>
          <w:sz w:val="24"/>
          <w:szCs w:val="24"/>
          <w:lang w:eastAsia="en-GB"/>
          <w14:ligatures w14:val="standardContextual"/>
        </w:rPr>
        <w:tab/>
      </w:r>
      <w:r>
        <w:rPr>
          <w:noProof/>
        </w:rPr>
        <w:t>UE Media Player interface (M7d/M11d) for downlink media delivery using CMMF</w:t>
      </w:r>
      <w:r>
        <w:rPr>
          <w:noProof/>
        </w:rPr>
        <w:tab/>
      </w:r>
      <w:r>
        <w:rPr>
          <w:noProof/>
        </w:rPr>
        <w:fldChar w:fldCharType="begin"/>
      </w:r>
      <w:r>
        <w:rPr>
          <w:noProof/>
        </w:rPr>
        <w:instrText xml:space="preserve"> PAGEREF _Toc217380463 \h </w:instrText>
      </w:r>
      <w:r>
        <w:rPr>
          <w:noProof/>
        </w:rPr>
      </w:r>
      <w:r>
        <w:rPr>
          <w:noProof/>
        </w:rPr>
        <w:fldChar w:fldCharType="separate"/>
      </w:r>
      <w:r w:rsidR="00381EEC">
        <w:rPr>
          <w:noProof/>
        </w:rPr>
        <w:t>198</w:t>
      </w:r>
      <w:r>
        <w:rPr>
          <w:noProof/>
        </w:rPr>
        <w:fldChar w:fldCharType="end"/>
      </w:r>
    </w:p>
    <w:p w14:paraId="59290F43" w14:textId="6D77FF8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H.2.2.5</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_Toc217380464 \h </w:instrText>
      </w:r>
      <w:r>
        <w:rPr>
          <w:noProof/>
        </w:rPr>
      </w:r>
      <w:r>
        <w:rPr>
          <w:noProof/>
        </w:rPr>
        <w:fldChar w:fldCharType="separate"/>
      </w:r>
      <w:r w:rsidR="00381EEC">
        <w:rPr>
          <w:noProof/>
        </w:rPr>
        <w:t>198</w:t>
      </w:r>
      <w:r>
        <w:rPr>
          <w:noProof/>
        </w:rPr>
        <w:fldChar w:fldCharType="end"/>
      </w:r>
    </w:p>
    <w:p w14:paraId="173B59CE" w14:textId="05BF93D1"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rFonts w:asciiTheme="minorHAnsi" w:eastAsiaTheme="minorEastAsia" w:hAnsiTheme="minorHAnsi" w:cstheme="minorBidi"/>
          <w:noProof/>
          <w:kern w:val="2"/>
          <w:sz w:val="24"/>
          <w:szCs w:val="24"/>
          <w:lang w:eastAsia="en-GB"/>
          <w14:ligatures w14:val="standardContextual"/>
        </w:rPr>
        <w:tab/>
      </w:r>
      <w:r>
        <w:rPr>
          <w:noProof/>
        </w:rPr>
        <w:t>Protocols and formats for downlink media streaming using CMMF</w:t>
      </w:r>
      <w:r>
        <w:rPr>
          <w:noProof/>
        </w:rPr>
        <w:tab/>
      </w:r>
      <w:r>
        <w:rPr>
          <w:noProof/>
        </w:rPr>
        <w:fldChar w:fldCharType="begin"/>
      </w:r>
      <w:r>
        <w:rPr>
          <w:noProof/>
        </w:rPr>
        <w:instrText xml:space="preserve"> PAGEREF _Toc217380465 \h </w:instrText>
      </w:r>
      <w:r>
        <w:rPr>
          <w:noProof/>
        </w:rPr>
      </w:r>
      <w:r>
        <w:rPr>
          <w:noProof/>
        </w:rPr>
        <w:fldChar w:fldCharType="separate"/>
      </w:r>
      <w:r w:rsidR="00381EEC">
        <w:rPr>
          <w:noProof/>
        </w:rPr>
        <w:t>198</w:t>
      </w:r>
      <w:r>
        <w:rPr>
          <w:noProof/>
        </w:rPr>
        <w:fldChar w:fldCharType="end"/>
      </w:r>
    </w:p>
    <w:p w14:paraId="5AF0ECDB" w14:textId="23B2529E"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H.2.3.2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for downlink media streaming using CMMF</w:t>
      </w:r>
      <w:r>
        <w:rPr>
          <w:noProof/>
        </w:rPr>
        <w:tab/>
      </w:r>
      <w:r>
        <w:rPr>
          <w:noProof/>
        </w:rPr>
        <w:fldChar w:fldCharType="begin"/>
      </w:r>
      <w:r>
        <w:rPr>
          <w:noProof/>
        </w:rPr>
        <w:instrText xml:space="preserve"> PAGEREF _Toc217380466 \h </w:instrText>
      </w:r>
      <w:r>
        <w:rPr>
          <w:noProof/>
        </w:rPr>
      </w:r>
      <w:r>
        <w:rPr>
          <w:noProof/>
        </w:rPr>
        <w:fldChar w:fldCharType="separate"/>
      </w:r>
      <w:r w:rsidR="00381EEC">
        <w:rPr>
          <w:noProof/>
        </w:rPr>
        <w:t>199</w:t>
      </w:r>
      <w:r>
        <w:rPr>
          <w:noProof/>
        </w:rPr>
        <w:fldChar w:fldCharType="end"/>
      </w:r>
    </w:p>
    <w:p w14:paraId="67BB702A" w14:textId="3AD83209"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H.2.3.3</w:t>
      </w:r>
      <w:r>
        <w:rPr>
          <w:rFonts w:asciiTheme="minorHAnsi" w:eastAsiaTheme="minorEastAsia" w:hAnsiTheme="minorHAnsi" w:cstheme="minorBidi"/>
          <w:noProof/>
          <w:kern w:val="2"/>
          <w:sz w:val="24"/>
          <w:szCs w:val="24"/>
          <w:lang w:eastAsia="en-GB"/>
          <w14:ligatures w14:val="standardContextual"/>
        </w:rPr>
        <w:tab/>
      </w:r>
      <w:r>
        <w:rPr>
          <w:noProof/>
        </w:rPr>
        <w:t>CMMF Media Player Entry</w:t>
      </w:r>
      <w:r>
        <w:rPr>
          <w:noProof/>
        </w:rPr>
        <w:tab/>
      </w:r>
      <w:r>
        <w:rPr>
          <w:noProof/>
        </w:rPr>
        <w:fldChar w:fldCharType="begin"/>
      </w:r>
      <w:r>
        <w:rPr>
          <w:noProof/>
        </w:rPr>
        <w:instrText xml:space="preserve"> PAGEREF _Toc217380467 \h </w:instrText>
      </w:r>
      <w:r>
        <w:rPr>
          <w:noProof/>
        </w:rPr>
      </w:r>
      <w:r>
        <w:rPr>
          <w:noProof/>
        </w:rPr>
        <w:fldChar w:fldCharType="separate"/>
      </w:r>
      <w:r w:rsidR="00381EEC">
        <w:rPr>
          <w:noProof/>
        </w:rPr>
        <w:t>199</w:t>
      </w:r>
      <w:r>
        <w:rPr>
          <w:noProof/>
        </w:rPr>
        <w:fldChar w:fldCharType="end"/>
      </w:r>
    </w:p>
    <w:p w14:paraId="1CCAD699" w14:textId="2A971FC9"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_Toc217380468 \h </w:instrText>
      </w:r>
      <w:r>
        <w:rPr>
          <w:noProof/>
        </w:rPr>
      </w:r>
      <w:r>
        <w:rPr>
          <w:noProof/>
        </w:rPr>
        <w:fldChar w:fldCharType="separate"/>
      </w:r>
      <w:r w:rsidR="00381EEC">
        <w:rPr>
          <w:noProof/>
        </w:rPr>
        <w:t>199</w:t>
      </w:r>
      <w:r>
        <w:rPr>
          <w:noProof/>
        </w:rPr>
        <w:fldChar w:fldCharType="end"/>
      </w:r>
    </w:p>
    <w:p w14:paraId="2C976F2B" w14:textId="793091A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H.2.3.3.2</w:t>
      </w:r>
      <w:r>
        <w:rPr>
          <w:rFonts w:asciiTheme="minorHAnsi" w:eastAsiaTheme="minorEastAsia" w:hAnsiTheme="minorHAnsi" w:cstheme="minorBidi"/>
          <w:noProof/>
          <w:kern w:val="2"/>
          <w:sz w:val="24"/>
          <w:szCs w:val="24"/>
          <w:lang w:eastAsia="en-GB"/>
          <w14:ligatures w14:val="standardContextual"/>
        </w:rPr>
        <w:tab/>
      </w:r>
      <w:r>
        <w:rPr>
          <w:noProof/>
        </w:rPr>
        <w:t>CMMF Media Player Entry based on Extended FDT</w:t>
      </w:r>
      <w:r>
        <w:rPr>
          <w:noProof/>
        </w:rPr>
        <w:tab/>
      </w:r>
      <w:r>
        <w:rPr>
          <w:noProof/>
        </w:rPr>
        <w:fldChar w:fldCharType="begin"/>
      </w:r>
      <w:r>
        <w:rPr>
          <w:noProof/>
        </w:rPr>
        <w:instrText xml:space="preserve"> PAGEREF _Toc217380469 \h </w:instrText>
      </w:r>
      <w:r>
        <w:rPr>
          <w:noProof/>
        </w:rPr>
      </w:r>
      <w:r>
        <w:rPr>
          <w:noProof/>
        </w:rPr>
        <w:fldChar w:fldCharType="separate"/>
      </w:r>
      <w:r w:rsidR="00381EEC">
        <w:rPr>
          <w:noProof/>
        </w:rPr>
        <w:t>199</w:t>
      </w:r>
      <w:r>
        <w:rPr>
          <w:noProof/>
        </w:rPr>
        <w:fldChar w:fldCharType="end"/>
      </w:r>
    </w:p>
    <w:p w14:paraId="48909851" w14:textId="2227348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H.2.3.3.3</w:t>
      </w:r>
      <w:r>
        <w:rPr>
          <w:rFonts w:asciiTheme="minorHAnsi" w:eastAsiaTheme="minorEastAsia" w:hAnsiTheme="minorHAnsi" w:cstheme="minorBidi"/>
          <w:noProof/>
          <w:kern w:val="2"/>
          <w:sz w:val="24"/>
          <w:szCs w:val="24"/>
          <w:lang w:eastAsia="en-GB"/>
          <w14:ligatures w14:val="standardContextual"/>
        </w:rPr>
        <w:tab/>
      </w:r>
      <w:r>
        <w:rPr>
          <w:noProof/>
        </w:rPr>
        <w:t>CMMF Media Player Entry based on CMMF Configuration Information document</w:t>
      </w:r>
      <w:r>
        <w:rPr>
          <w:noProof/>
        </w:rPr>
        <w:tab/>
      </w:r>
      <w:r>
        <w:rPr>
          <w:noProof/>
        </w:rPr>
        <w:fldChar w:fldCharType="begin"/>
      </w:r>
      <w:r>
        <w:rPr>
          <w:noProof/>
        </w:rPr>
        <w:instrText xml:space="preserve"> PAGEREF _Toc217380470 \h </w:instrText>
      </w:r>
      <w:r>
        <w:rPr>
          <w:noProof/>
        </w:rPr>
      </w:r>
      <w:r>
        <w:rPr>
          <w:noProof/>
        </w:rPr>
        <w:fldChar w:fldCharType="separate"/>
      </w:r>
      <w:r w:rsidR="00381EEC">
        <w:rPr>
          <w:noProof/>
        </w:rPr>
        <w:t>199</w:t>
      </w:r>
      <w:r>
        <w:rPr>
          <w:noProof/>
        </w:rPr>
        <w:fldChar w:fldCharType="end"/>
      </w:r>
    </w:p>
    <w:p w14:paraId="6E303124" w14:textId="15EE1443" w:rsidR="00FB0C22" w:rsidRDefault="00FB0C22">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Examples of downlink media streaming using CMMF (informative)</w:t>
      </w:r>
      <w:r>
        <w:rPr>
          <w:noProof/>
        </w:rPr>
        <w:tab/>
      </w:r>
      <w:r>
        <w:rPr>
          <w:noProof/>
        </w:rPr>
        <w:fldChar w:fldCharType="begin"/>
      </w:r>
      <w:r>
        <w:rPr>
          <w:noProof/>
        </w:rPr>
        <w:instrText xml:space="preserve"> PAGEREF _Toc217380471 \h </w:instrText>
      </w:r>
      <w:r>
        <w:rPr>
          <w:noProof/>
        </w:rPr>
      </w:r>
      <w:r>
        <w:rPr>
          <w:noProof/>
        </w:rPr>
        <w:fldChar w:fldCharType="separate"/>
      </w:r>
      <w:r w:rsidR="00381EEC">
        <w:rPr>
          <w:noProof/>
        </w:rPr>
        <w:t>200</w:t>
      </w:r>
      <w:r>
        <w:rPr>
          <w:noProof/>
        </w:rPr>
        <w:fldChar w:fldCharType="end"/>
      </w:r>
    </w:p>
    <w:p w14:paraId="49DA2A7D" w14:textId="3EF73504"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_Toc217380472 \h </w:instrText>
      </w:r>
      <w:r>
        <w:rPr>
          <w:noProof/>
        </w:rPr>
      </w:r>
      <w:r>
        <w:rPr>
          <w:noProof/>
        </w:rPr>
        <w:fldChar w:fldCharType="separate"/>
      </w:r>
      <w:r w:rsidR="00381EEC">
        <w:rPr>
          <w:noProof/>
        </w:rPr>
        <w:t>200</w:t>
      </w:r>
      <w:r>
        <w:rPr>
          <w:noProof/>
        </w:rPr>
        <w:fldChar w:fldCharType="end"/>
      </w:r>
    </w:p>
    <w:p w14:paraId="519CD35A" w14:textId="6A0D2103"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CMMF Media Player Entry examples</w:t>
      </w:r>
      <w:r>
        <w:rPr>
          <w:noProof/>
        </w:rPr>
        <w:tab/>
      </w:r>
      <w:r>
        <w:rPr>
          <w:noProof/>
        </w:rPr>
        <w:fldChar w:fldCharType="begin"/>
      </w:r>
      <w:r>
        <w:rPr>
          <w:noProof/>
        </w:rPr>
        <w:instrText xml:space="preserve"> PAGEREF _Toc217380473 \h </w:instrText>
      </w:r>
      <w:r>
        <w:rPr>
          <w:noProof/>
        </w:rPr>
      </w:r>
      <w:r>
        <w:rPr>
          <w:noProof/>
        </w:rPr>
        <w:fldChar w:fldCharType="separate"/>
      </w:r>
      <w:r w:rsidR="00381EEC">
        <w:rPr>
          <w:noProof/>
        </w:rPr>
        <w:t>200</w:t>
      </w:r>
      <w:r>
        <w:rPr>
          <w:noProof/>
        </w:rPr>
        <w:fldChar w:fldCharType="end"/>
      </w:r>
    </w:p>
    <w:p w14:paraId="08650AA7" w14:textId="00FB32F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_Toc217380474 \h </w:instrText>
      </w:r>
      <w:r>
        <w:rPr>
          <w:noProof/>
        </w:rPr>
      </w:r>
      <w:r>
        <w:rPr>
          <w:noProof/>
        </w:rPr>
        <w:fldChar w:fldCharType="separate"/>
      </w:r>
      <w:r w:rsidR="00381EEC">
        <w:rPr>
          <w:noProof/>
        </w:rPr>
        <w:t>200</w:t>
      </w:r>
      <w:r>
        <w:rPr>
          <w:noProof/>
        </w:rPr>
        <w:fldChar w:fldCharType="end"/>
      </w:r>
    </w:p>
    <w:p w14:paraId="27564BD0" w14:textId="681E75A3"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H.3.2.2</w:t>
      </w:r>
      <w:r>
        <w:rPr>
          <w:rFonts w:asciiTheme="minorHAnsi" w:eastAsiaTheme="minorEastAsia" w:hAnsiTheme="minorHAnsi" w:cstheme="minorBidi"/>
          <w:noProof/>
          <w:kern w:val="2"/>
          <w:sz w:val="24"/>
          <w:szCs w:val="24"/>
          <w:lang w:eastAsia="en-GB"/>
          <w14:ligatures w14:val="standardContextual"/>
        </w:rPr>
        <w:tab/>
      </w:r>
      <w:r>
        <w:rPr>
          <w:noProof/>
        </w:rPr>
        <w:t>Single file EFDT example</w:t>
      </w:r>
      <w:r>
        <w:rPr>
          <w:noProof/>
        </w:rPr>
        <w:tab/>
      </w:r>
      <w:r>
        <w:rPr>
          <w:noProof/>
        </w:rPr>
        <w:fldChar w:fldCharType="begin"/>
      </w:r>
      <w:r>
        <w:rPr>
          <w:noProof/>
        </w:rPr>
        <w:instrText xml:space="preserve"> PAGEREF _Toc217380475 \h </w:instrText>
      </w:r>
      <w:r>
        <w:rPr>
          <w:noProof/>
        </w:rPr>
      </w:r>
      <w:r>
        <w:rPr>
          <w:noProof/>
        </w:rPr>
        <w:fldChar w:fldCharType="separate"/>
      </w:r>
      <w:r w:rsidR="00381EEC">
        <w:rPr>
          <w:noProof/>
        </w:rPr>
        <w:t>201</w:t>
      </w:r>
      <w:r>
        <w:rPr>
          <w:noProof/>
        </w:rPr>
        <w:fldChar w:fldCharType="end"/>
      </w:r>
    </w:p>
    <w:p w14:paraId="34A7254F" w14:textId="085A4828"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H.3.2.3</w:t>
      </w:r>
      <w:r>
        <w:rPr>
          <w:rFonts w:asciiTheme="minorHAnsi" w:eastAsiaTheme="minorEastAsia" w:hAnsiTheme="minorHAnsi" w:cstheme="minorBidi"/>
          <w:noProof/>
          <w:kern w:val="2"/>
          <w:sz w:val="24"/>
          <w:szCs w:val="24"/>
          <w:lang w:eastAsia="en-GB"/>
          <w14:ligatures w14:val="standardContextual"/>
        </w:rPr>
        <w:tab/>
      </w:r>
      <w:r>
        <w:rPr>
          <w:noProof/>
        </w:rPr>
        <w:t>EFDT referencing a DASH MPD</w:t>
      </w:r>
      <w:r>
        <w:rPr>
          <w:noProof/>
        </w:rPr>
        <w:tab/>
      </w:r>
      <w:r>
        <w:rPr>
          <w:noProof/>
        </w:rPr>
        <w:fldChar w:fldCharType="begin"/>
      </w:r>
      <w:r>
        <w:rPr>
          <w:noProof/>
        </w:rPr>
        <w:instrText xml:space="preserve"> PAGEREF _Toc217380476 \h </w:instrText>
      </w:r>
      <w:r>
        <w:rPr>
          <w:noProof/>
        </w:rPr>
      </w:r>
      <w:r>
        <w:rPr>
          <w:noProof/>
        </w:rPr>
        <w:fldChar w:fldCharType="separate"/>
      </w:r>
      <w:r w:rsidR="00381EEC">
        <w:rPr>
          <w:noProof/>
        </w:rPr>
        <w:t>201</w:t>
      </w:r>
      <w:r>
        <w:rPr>
          <w:noProof/>
        </w:rPr>
        <w:fldChar w:fldCharType="end"/>
      </w:r>
    </w:p>
    <w:p w14:paraId="0B4F0AC3" w14:textId="2656C481"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H.3.2.4</w:t>
      </w:r>
      <w:r>
        <w:rPr>
          <w:rFonts w:asciiTheme="minorHAnsi" w:eastAsiaTheme="minorEastAsia" w:hAnsiTheme="minorHAnsi" w:cstheme="minorBidi"/>
          <w:noProof/>
          <w:kern w:val="2"/>
          <w:sz w:val="24"/>
          <w:szCs w:val="24"/>
          <w:lang w:eastAsia="en-GB"/>
          <w14:ligatures w14:val="standardContextual"/>
        </w:rPr>
        <w:tab/>
      </w:r>
      <w:r>
        <w:rPr>
          <w:noProof/>
        </w:rPr>
        <w:t>Single file CMMF Configuration Information document example</w:t>
      </w:r>
      <w:r>
        <w:rPr>
          <w:noProof/>
        </w:rPr>
        <w:tab/>
      </w:r>
      <w:r>
        <w:rPr>
          <w:noProof/>
        </w:rPr>
        <w:fldChar w:fldCharType="begin"/>
      </w:r>
      <w:r>
        <w:rPr>
          <w:noProof/>
        </w:rPr>
        <w:instrText xml:space="preserve"> PAGEREF _Toc217380477 \h </w:instrText>
      </w:r>
      <w:r>
        <w:rPr>
          <w:noProof/>
        </w:rPr>
      </w:r>
      <w:r>
        <w:rPr>
          <w:noProof/>
        </w:rPr>
        <w:fldChar w:fldCharType="separate"/>
      </w:r>
      <w:r w:rsidR="00381EEC">
        <w:rPr>
          <w:noProof/>
        </w:rPr>
        <w:t>204</w:t>
      </w:r>
      <w:r>
        <w:rPr>
          <w:noProof/>
        </w:rPr>
        <w:fldChar w:fldCharType="end"/>
      </w:r>
    </w:p>
    <w:p w14:paraId="725CA41E" w14:textId="1C5BE04C"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H.3.2.5</w:t>
      </w:r>
      <w:r>
        <w:rPr>
          <w:rFonts w:asciiTheme="minorHAnsi" w:eastAsiaTheme="minorEastAsia" w:hAnsiTheme="minorHAnsi" w:cstheme="minorBidi"/>
          <w:noProof/>
          <w:kern w:val="2"/>
          <w:sz w:val="24"/>
          <w:szCs w:val="24"/>
          <w:lang w:eastAsia="en-GB"/>
          <w14:ligatures w14:val="standardContextual"/>
        </w:rPr>
        <w:tab/>
      </w:r>
      <w:r>
        <w:rPr>
          <w:noProof/>
        </w:rPr>
        <w:t>CMMF Configuration Information document referencing a DASH MPD</w:t>
      </w:r>
      <w:r>
        <w:rPr>
          <w:noProof/>
        </w:rPr>
        <w:tab/>
      </w:r>
      <w:r>
        <w:rPr>
          <w:noProof/>
        </w:rPr>
        <w:fldChar w:fldCharType="begin"/>
      </w:r>
      <w:r>
        <w:rPr>
          <w:noProof/>
        </w:rPr>
        <w:instrText xml:space="preserve"> PAGEREF _Toc217380478 \h </w:instrText>
      </w:r>
      <w:r>
        <w:rPr>
          <w:noProof/>
        </w:rPr>
      </w:r>
      <w:r>
        <w:rPr>
          <w:noProof/>
        </w:rPr>
        <w:fldChar w:fldCharType="separate"/>
      </w:r>
      <w:r w:rsidR="00381EEC">
        <w:rPr>
          <w:noProof/>
        </w:rPr>
        <w:t>205</w:t>
      </w:r>
      <w:r>
        <w:rPr>
          <w:noProof/>
        </w:rPr>
        <w:fldChar w:fldCharType="end"/>
      </w:r>
    </w:p>
    <w:p w14:paraId="67110576" w14:textId="3FD14C4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H.3.3</w:t>
      </w:r>
      <w:r>
        <w:rPr>
          <w:rFonts w:asciiTheme="minorHAnsi" w:eastAsiaTheme="minorEastAsia" w:hAnsiTheme="minorHAnsi" w:cstheme="minorBidi"/>
          <w:noProof/>
          <w:kern w:val="2"/>
          <w:sz w:val="24"/>
          <w:szCs w:val="24"/>
          <w:lang w:eastAsia="en-GB"/>
          <w14:ligatures w14:val="standardContextual"/>
        </w:rPr>
        <w:tab/>
      </w:r>
      <w:r>
        <w:rPr>
          <w:noProof/>
        </w:rPr>
        <w:t>Provisioning Session and Content Hosting Configuration examples</w:t>
      </w:r>
      <w:r>
        <w:rPr>
          <w:noProof/>
        </w:rPr>
        <w:tab/>
      </w:r>
      <w:r>
        <w:rPr>
          <w:noProof/>
        </w:rPr>
        <w:fldChar w:fldCharType="begin"/>
      </w:r>
      <w:r>
        <w:rPr>
          <w:noProof/>
        </w:rPr>
        <w:instrText xml:space="preserve"> PAGEREF _Toc217380479 \h </w:instrText>
      </w:r>
      <w:r>
        <w:rPr>
          <w:noProof/>
        </w:rPr>
      </w:r>
      <w:r>
        <w:rPr>
          <w:noProof/>
        </w:rPr>
        <w:fldChar w:fldCharType="separate"/>
      </w:r>
      <w:r w:rsidR="00381EEC">
        <w:rPr>
          <w:noProof/>
        </w:rPr>
        <w:t>206</w:t>
      </w:r>
      <w:r>
        <w:rPr>
          <w:noProof/>
        </w:rPr>
        <w:fldChar w:fldCharType="end"/>
      </w:r>
    </w:p>
    <w:p w14:paraId="130B75BC" w14:textId="1990D280"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_Toc217380480 \h </w:instrText>
      </w:r>
      <w:r>
        <w:rPr>
          <w:noProof/>
        </w:rPr>
      </w:r>
      <w:r>
        <w:rPr>
          <w:noProof/>
        </w:rPr>
        <w:fldChar w:fldCharType="separate"/>
      </w:r>
      <w:r w:rsidR="00381EEC">
        <w:rPr>
          <w:noProof/>
        </w:rPr>
        <w:t>206</w:t>
      </w:r>
      <w:r>
        <w:rPr>
          <w:noProof/>
        </w:rPr>
        <w:fldChar w:fldCharType="end"/>
      </w:r>
    </w:p>
    <w:p w14:paraId="39B0560F" w14:textId="5BE37364"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H.3.3.2</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w:t>
      </w:r>
      <w:r>
        <w:rPr>
          <w:noProof/>
        </w:rPr>
        <w:tab/>
      </w:r>
      <w:r>
        <w:rPr>
          <w:noProof/>
        </w:rPr>
        <w:fldChar w:fldCharType="begin"/>
      </w:r>
      <w:r>
        <w:rPr>
          <w:noProof/>
        </w:rPr>
        <w:instrText xml:space="preserve"> PAGEREF _Toc217380481 \h </w:instrText>
      </w:r>
      <w:r>
        <w:rPr>
          <w:noProof/>
        </w:rPr>
      </w:r>
      <w:r>
        <w:rPr>
          <w:noProof/>
        </w:rPr>
        <w:fldChar w:fldCharType="separate"/>
      </w:r>
      <w:r w:rsidR="00381EEC">
        <w:rPr>
          <w:noProof/>
        </w:rPr>
        <w:t>206</w:t>
      </w:r>
      <w:r>
        <w:rPr>
          <w:noProof/>
        </w:rPr>
        <w:fldChar w:fldCharType="end"/>
      </w:r>
    </w:p>
    <w:p w14:paraId="3CE25018" w14:textId="73B294D3"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_Toc217380482 \h </w:instrText>
      </w:r>
      <w:r>
        <w:rPr>
          <w:noProof/>
        </w:rPr>
      </w:r>
      <w:r>
        <w:rPr>
          <w:noProof/>
        </w:rPr>
        <w:fldChar w:fldCharType="separate"/>
      </w:r>
      <w:r w:rsidR="00381EEC">
        <w:rPr>
          <w:noProof/>
        </w:rPr>
        <w:t>206</w:t>
      </w:r>
      <w:r>
        <w:rPr>
          <w:noProof/>
        </w:rPr>
        <w:fldChar w:fldCharType="end"/>
      </w:r>
    </w:p>
    <w:p w14:paraId="51278FF8" w14:textId="34C43822"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_Toc217380483 \h </w:instrText>
      </w:r>
      <w:r>
        <w:rPr>
          <w:noProof/>
        </w:rPr>
      </w:r>
      <w:r>
        <w:rPr>
          <w:noProof/>
        </w:rPr>
        <w:fldChar w:fldCharType="separate"/>
      </w:r>
      <w:r w:rsidR="00381EEC">
        <w:rPr>
          <w:noProof/>
        </w:rPr>
        <w:t>207</w:t>
      </w:r>
      <w:r>
        <w:rPr>
          <w:noProof/>
        </w:rPr>
        <w:fldChar w:fldCharType="end"/>
      </w:r>
    </w:p>
    <w:p w14:paraId="75CB0278" w14:textId="2D3233E1"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H.3.3.2.3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_Toc217380484 \h </w:instrText>
      </w:r>
      <w:r>
        <w:rPr>
          <w:noProof/>
        </w:rPr>
      </w:r>
      <w:r>
        <w:rPr>
          <w:noProof/>
        </w:rPr>
        <w:fldChar w:fldCharType="separate"/>
      </w:r>
      <w:r w:rsidR="00381EEC">
        <w:rPr>
          <w:noProof/>
        </w:rPr>
        <w:t>207</w:t>
      </w:r>
      <w:r>
        <w:rPr>
          <w:noProof/>
        </w:rPr>
        <w:fldChar w:fldCharType="end"/>
      </w:r>
    </w:p>
    <w:p w14:paraId="082AAC95" w14:textId="7D799960"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H.3.3.2.4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_Toc217380485 \h </w:instrText>
      </w:r>
      <w:r>
        <w:rPr>
          <w:noProof/>
        </w:rPr>
      </w:r>
      <w:r>
        <w:rPr>
          <w:noProof/>
        </w:rPr>
        <w:fldChar w:fldCharType="separate"/>
      </w:r>
      <w:r w:rsidR="00381EEC">
        <w:rPr>
          <w:noProof/>
        </w:rPr>
        <w:t>207</w:t>
      </w:r>
      <w:r>
        <w:rPr>
          <w:noProof/>
        </w:rPr>
        <w:fldChar w:fldCharType="end"/>
      </w:r>
    </w:p>
    <w:p w14:paraId="682B94B0" w14:textId="73D88364"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H.3.3.2.5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_Toc217380486 \h </w:instrText>
      </w:r>
      <w:r>
        <w:rPr>
          <w:noProof/>
        </w:rPr>
      </w:r>
      <w:r>
        <w:rPr>
          <w:noProof/>
        </w:rPr>
        <w:fldChar w:fldCharType="separate"/>
      </w:r>
      <w:r w:rsidR="00381EEC">
        <w:rPr>
          <w:noProof/>
        </w:rPr>
        <w:t>208</w:t>
      </w:r>
      <w:r>
        <w:rPr>
          <w:noProof/>
        </w:rPr>
        <w:fldChar w:fldCharType="end"/>
      </w:r>
    </w:p>
    <w:p w14:paraId="6AF4057E" w14:textId="4F2167FE"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H.3.3.2.6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_Toc217380487 \h </w:instrText>
      </w:r>
      <w:r>
        <w:rPr>
          <w:noProof/>
        </w:rPr>
      </w:r>
      <w:r>
        <w:rPr>
          <w:noProof/>
        </w:rPr>
        <w:fldChar w:fldCharType="separate"/>
      </w:r>
      <w:r w:rsidR="00381EEC">
        <w:rPr>
          <w:noProof/>
        </w:rPr>
        <w:t>209</w:t>
      </w:r>
      <w:r>
        <w:rPr>
          <w:noProof/>
        </w:rPr>
        <w:fldChar w:fldCharType="end"/>
      </w:r>
    </w:p>
    <w:p w14:paraId="2E839FA5" w14:textId="7694EF5B" w:rsidR="00FB0C22" w:rsidRDefault="00FB0C22">
      <w:pPr>
        <w:pStyle w:val="TOC3"/>
        <w:rPr>
          <w:rFonts w:asciiTheme="minorHAnsi" w:eastAsiaTheme="minorEastAsia" w:hAnsiTheme="minorHAnsi" w:cstheme="minorBidi"/>
          <w:noProof/>
          <w:kern w:val="2"/>
          <w:sz w:val="24"/>
          <w:szCs w:val="24"/>
          <w:lang w:eastAsia="en-GB"/>
          <w14:ligatures w14:val="standardContextual"/>
        </w:rPr>
      </w:pPr>
      <w:r>
        <w:rPr>
          <w:noProof/>
        </w:rPr>
        <w:t>H.3.3.3</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 and 5GMSd AS service chaining at reference point M10d</w:t>
      </w:r>
      <w:r>
        <w:rPr>
          <w:noProof/>
        </w:rPr>
        <w:tab/>
      </w:r>
      <w:r>
        <w:rPr>
          <w:noProof/>
        </w:rPr>
        <w:fldChar w:fldCharType="begin"/>
      </w:r>
      <w:r>
        <w:rPr>
          <w:noProof/>
        </w:rPr>
        <w:instrText xml:space="preserve"> PAGEREF _Toc217380488 \h </w:instrText>
      </w:r>
      <w:r>
        <w:rPr>
          <w:noProof/>
        </w:rPr>
      </w:r>
      <w:r>
        <w:rPr>
          <w:noProof/>
        </w:rPr>
        <w:fldChar w:fldCharType="separate"/>
      </w:r>
      <w:r w:rsidR="00381EEC">
        <w:rPr>
          <w:noProof/>
        </w:rPr>
        <w:t>209</w:t>
      </w:r>
      <w:r>
        <w:rPr>
          <w:noProof/>
        </w:rPr>
        <w:fldChar w:fldCharType="end"/>
      </w:r>
    </w:p>
    <w:p w14:paraId="0A9053F0" w14:textId="69412F91"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_Toc217380489 \h </w:instrText>
      </w:r>
      <w:r>
        <w:rPr>
          <w:noProof/>
        </w:rPr>
      </w:r>
      <w:r>
        <w:rPr>
          <w:noProof/>
        </w:rPr>
        <w:fldChar w:fldCharType="separate"/>
      </w:r>
      <w:r w:rsidR="00381EEC">
        <w:rPr>
          <w:noProof/>
        </w:rPr>
        <w:t>209</w:t>
      </w:r>
      <w:r>
        <w:rPr>
          <w:noProof/>
        </w:rPr>
        <w:fldChar w:fldCharType="end"/>
      </w:r>
    </w:p>
    <w:p w14:paraId="5DF0CD3E" w14:textId="04CAC318"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H.3.3.3.2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_Toc217380490 \h </w:instrText>
      </w:r>
      <w:r>
        <w:rPr>
          <w:noProof/>
        </w:rPr>
      </w:r>
      <w:r>
        <w:rPr>
          <w:noProof/>
        </w:rPr>
        <w:fldChar w:fldCharType="separate"/>
      </w:r>
      <w:r w:rsidR="00381EEC">
        <w:rPr>
          <w:noProof/>
        </w:rPr>
        <w:t>210</w:t>
      </w:r>
      <w:r>
        <w:rPr>
          <w:noProof/>
        </w:rPr>
        <w:fldChar w:fldCharType="end"/>
      </w:r>
    </w:p>
    <w:p w14:paraId="79FEA00F" w14:textId="302C55A1"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H.3.3.3.3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_Toc217380491 \h </w:instrText>
      </w:r>
      <w:r>
        <w:rPr>
          <w:noProof/>
        </w:rPr>
      </w:r>
      <w:r>
        <w:rPr>
          <w:noProof/>
        </w:rPr>
        <w:fldChar w:fldCharType="separate"/>
      </w:r>
      <w:r w:rsidR="00381EEC">
        <w:rPr>
          <w:noProof/>
        </w:rPr>
        <w:t>211</w:t>
      </w:r>
      <w:r>
        <w:rPr>
          <w:noProof/>
        </w:rPr>
        <w:fldChar w:fldCharType="end"/>
      </w:r>
    </w:p>
    <w:p w14:paraId="384F45CD" w14:textId="71AB1508"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H.3.3.3.4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_Toc217380492 \h </w:instrText>
      </w:r>
      <w:r>
        <w:rPr>
          <w:noProof/>
        </w:rPr>
      </w:r>
      <w:r>
        <w:rPr>
          <w:noProof/>
        </w:rPr>
        <w:fldChar w:fldCharType="separate"/>
      </w:r>
      <w:r w:rsidR="00381EEC">
        <w:rPr>
          <w:noProof/>
        </w:rPr>
        <w:t>211</w:t>
      </w:r>
      <w:r>
        <w:rPr>
          <w:noProof/>
        </w:rPr>
        <w:fldChar w:fldCharType="end"/>
      </w:r>
    </w:p>
    <w:p w14:paraId="5435A81B" w14:textId="4B52BF47"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H.3.3.3.5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_Toc217380493 \h </w:instrText>
      </w:r>
      <w:r>
        <w:rPr>
          <w:noProof/>
        </w:rPr>
      </w:r>
      <w:r>
        <w:rPr>
          <w:noProof/>
        </w:rPr>
        <w:fldChar w:fldCharType="separate"/>
      </w:r>
      <w:r w:rsidR="00381EEC">
        <w:rPr>
          <w:noProof/>
        </w:rPr>
        <w:t>211</w:t>
      </w:r>
      <w:r>
        <w:rPr>
          <w:noProof/>
        </w:rPr>
        <w:fldChar w:fldCharType="end"/>
      </w:r>
    </w:p>
    <w:p w14:paraId="297EFD76" w14:textId="4080EBDF" w:rsidR="00FB0C22" w:rsidRDefault="00FB0C22">
      <w:pPr>
        <w:pStyle w:val="TOC4"/>
        <w:rPr>
          <w:rFonts w:asciiTheme="minorHAnsi" w:eastAsiaTheme="minorEastAsia" w:hAnsiTheme="minorHAnsi" w:cstheme="minorBidi"/>
          <w:noProof/>
          <w:kern w:val="2"/>
          <w:sz w:val="24"/>
          <w:szCs w:val="24"/>
          <w:lang w:eastAsia="en-GB"/>
          <w14:ligatures w14:val="standardContextual"/>
        </w:rPr>
      </w:pPr>
      <w:r>
        <w:rPr>
          <w:noProof/>
        </w:rPr>
        <w:t>H.3.3.3.6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_Toc217380494 \h </w:instrText>
      </w:r>
      <w:r>
        <w:rPr>
          <w:noProof/>
        </w:rPr>
      </w:r>
      <w:r>
        <w:rPr>
          <w:noProof/>
        </w:rPr>
        <w:fldChar w:fldCharType="separate"/>
      </w:r>
      <w:r w:rsidR="00381EEC">
        <w:rPr>
          <w:noProof/>
        </w:rPr>
        <w:t>213</w:t>
      </w:r>
      <w:r>
        <w:rPr>
          <w:noProof/>
        </w:rPr>
        <w:fldChar w:fldCharType="end"/>
      </w:r>
    </w:p>
    <w:p w14:paraId="07CE4FB1" w14:textId="2CE5A520" w:rsidR="00FB0C22" w:rsidRDefault="00FB0C22">
      <w:pPr>
        <w:pStyle w:val="TOC2"/>
        <w:rPr>
          <w:rFonts w:asciiTheme="minorHAnsi" w:eastAsiaTheme="minorEastAsia" w:hAnsiTheme="minorHAnsi" w:cstheme="minorBidi"/>
          <w:noProof/>
          <w:kern w:val="2"/>
          <w:sz w:val="24"/>
          <w:szCs w:val="24"/>
          <w:lang w:eastAsia="en-GB"/>
          <w14:ligatures w14:val="standardContextual"/>
        </w:rPr>
      </w:pPr>
      <w:r>
        <w:rPr>
          <w:noProof/>
        </w:rPr>
        <w:t>H.3.4</w:t>
      </w:r>
      <w:r>
        <w:rPr>
          <w:rFonts w:asciiTheme="minorHAnsi" w:eastAsiaTheme="minorEastAsia" w:hAnsiTheme="minorHAnsi" w:cstheme="minorBidi"/>
          <w:noProof/>
          <w:kern w:val="2"/>
          <w:sz w:val="24"/>
          <w:szCs w:val="24"/>
          <w:lang w:eastAsia="en-GB"/>
          <w14:ligatures w14:val="standardContextual"/>
        </w:rPr>
        <w:tab/>
      </w:r>
      <w:r>
        <w:rPr>
          <w:noProof/>
        </w:rPr>
        <w:t>Example CMMF Content Preparation Template</w:t>
      </w:r>
      <w:r>
        <w:rPr>
          <w:noProof/>
        </w:rPr>
        <w:tab/>
      </w:r>
      <w:r>
        <w:rPr>
          <w:noProof/>
        </w:rPr>
        <w:fldChar w:fldCharType="begin"/>
      </w:r>
      <w:r>
        <w:rPr>
          <w:noProof/>
        </w:rPr>
        <w:instrText xml:space="preserve"> PAGEREF _Toc217380495 \h </w:instrText>
      </w:r>
      <w:r>
        <w:rPr>
          <w:noProof/>
        </w:rPr>
      </w:r>
      <w:r>
        <w:rPr>
          <w:noProof/>
        </w:rPr>
        <w:fldChar w:fldCharType="separate"/>
      </w:r>
      <w:r w:rsidR="00381EEC">
        <w:rPr>
          <w:noProof/>
        </w:rPr>
        <w:t>213</w:t>
      </w:r>
      <w:r>
        <w:rPr>
          <w:noProof/>
        </w:rPr>
        <w:fldChar w:fldCharType="end"/>
      </w:r>
    </w:p>
    <w:p w14:paraId="10D3F925" w14:textId="00FC91AC" w:rsidR="00FB0C22" w:rsidRDefault="00FB0C22">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 xml:space="preserve"> Change history</w:t>
      </w:r>
      <w:r>
        <w:rPr>
          <w:noProof/>
        </w:rPr>
        <w:tab/>
      </w:r>
      <w:r>
        <w:rPr>
          <w:noProof/>
        </w:rPr>
        <w:fldChar w:fldCharType="begin"/>
      </w:r>
      <w:r>
        <w:rPr>
          <w:noProof/>
        </w:rPr>
        <w:instrText xml:space="preserve"> PAGEREF _Toc217380496 \h </w:instrText>
      </w:r>
      <w:r>
        <w:rPr>
          <w:noProof/>
        </w:rPr>
      </w:r>
      <w:r>
        <w:rPr>
          <w:noProof/>
        </w:rPr>
        <w:fldChar w:fldCharType="separate"/>
      </w:r>
      <w:r w:rsidR="00381EEC">
        <w:rPr>
          <w:noProof/>
        </w:rPr>
        <w:t>215</w:t>
      </w:r>
      <w:r>
        <w:rPr>
          <w:noProof/>
        </w:rPr>
        <w:fldChar w:fldCharType="end"/>
      </w:r>
    </w:p>
    <w:p w14:paraId="3528941F" w14:textId="2F09AAA1"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217379894"/>
      <w:r w:rsidRPr="006436AF">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217379895"/>
      <w:r w:rsidRPr="006436AF">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217379896"/>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20"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1"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6FA56E02" w14:textId="77777777" w:rsidR="00D17843" w:rsidRDefault="00EB6454" w:rsidP="004F6C0A">
      <w:pPr>
        <w:pStyle w:val="EX"/>
      </w:pPr>
      <w:r w:rsidRPr="006436AF">
        <w:t>[16]</w:t>
      </w:r>
      <w:r w:rsidRPr="006436AF">
        <w:tab/>
      </w:r>
      <w:r>
        <w:t>Void</w:t>
      </w:r>
    </w:p>
    <w:p w14:paraId="4C8FC21E" w14:textId="30F2DA17"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2" w:history="1">
        <w:r w:rsidRPr="006436AF">
          <w:rPr>
            <w:rStyle w:val="Hyperlink"/>
            <w:color w:val="0000FF"/>
          </w:rPr>
          <w:t>https://github.com/OAI/OpenAPI-Specification/blob/master/versions/3.0.0.md</w:t>
        </w:r>
      </w:hyperlink>
      <w:r w:rsidRPr="006436AF">
        <w:rPr>
          <w:rStyle w:val="Hyperlink"/>
        </w:rPr>
        <w:t>.</w:t>
      </w:r>
    </w:p>
    <w:bookmarkEnd w:id="21"/>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0BD61D0"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w:t>
      </w:r>
      <w:r w:rsidR="00DA7E46">
        <w:t> </w:t>
      </w:r>
      <w:r w:rsidR="00256D94" w:rsidRPr="006436AF">
        <w:t>2017.</w:t>
      </w:r>
    </w:p>
    <w:p w14:paraId="3C3BD76F" w14:textId="1C5E2B67" w:rsidR="006B1BED" w:rsidRPr="00836BD7" w:rsidRDefault="006B1BED" w:rsidP="006B1BED">
      <w:pPr>
        <w:pStyle w:val="EX"/>
      </w:pPr>
      <w:bookmarkStart w:id="22" w:name="_Hlk210203077"/>
      <w:r w:rsidRPr="00836BD7">
        <w:t>[39]</w:t>
      </w:r>
      <w:r w:rsidRPr="00836BD7">
        <w:tab/>
      </w:r>
      <w:r w:rsidRPr="00836BD7">
        <w:rPr>
          <w:bCs/>
          <w:lang w:eastAsia="ko-KR"/>
        </w:rPr>
        <w:t xml:space="preserve">ISO/IEC 14496-12: </w:t>
      </w:r>
      <w:r w:rsidRPr="00836BD7">
        <w:t>"</w:t>
      </w:r>
      <w:r w:rsidRPr="00836BD7">
        <w:rPr>
          <w:bCs/>
          <w:lang w:eastAsia="ko-KR"/>
        </w:rPr>
        <w:t>Information technology – Coding of audio-visual objects – Part</w:t>
      </w:r>
      <w:r w:rsidR="00DA7E46">
        <w:rPr>
          <w:bCs/>
          <w:lang w:eastAsia="ko-KR"/>
        </w:rPr>
        <w:t> </w:t>
      </w:r>
      <w:r w:rsidRPr="00836BD7">
        <w:rPr>
          <w:bCs/>
          <w:lang w:eastAsia="ko-KR"/>
        </w:rPr>
        <w:t>12: ISO base media file format</w:t>
      </w:r>
      <w:r w:rsidRPr="00836BD7">
        <w:t>"</w:t>
      </w:r>
      <w:r w:rsidRPr="00836BD7">
        <w:rPr>
          <w:bCs/>
          <w:lang w:eastAsia="ko-KR"/>
        </w:rPr>
        <w:t>.</w:t>
      </w:r>
    </w:p>
    <w:p w14:paraId="5EC48900" w14:textId="63B3C2CA" w:rsidR="006B1BED" w:rsidRPr="00836BD7" w:rsidRDefault="006B1BED" w:rsidP="006B1BED">
      <w:pPr>
        <w:pStyle w:val="EX"/>
        <w:ind w:left="1699" w:hanging="1411"/>
      </w:pPr>
      <w:bookmarkStart w:id="23" w:name="_MCCTEMPBM_CRPT71130003___2"/>
      <w:r w:rsidRPr="00836BD7">
        <w:t>[40]</w:t>
      </w:r>
      <w:r w:rsidRPr="00836BD7">
        <w:tab/>
      </w:r>
      <w:r w:rsidRPr="00836BD7">
        <w:rPr>
          <w:bCs/>
          <w:lang w:eastAsia="ko-KR"/>
        </w:rPr>
        <w:t xml:space="preserve">ISO/IEC 23000-19: </w:t>
      </w:r>
      <w:r w:rsidRPr="00836BD7">
        <w:t>"</w:t>
      </w:r>
      <w:r w:rsidRPr="00836BD7">
        <w:rPr>
          <w:bCs/>
          <w:lang w:eastAsia="ko-KR"/>
        </w:rPr>
        <w:t>Information technology – Multimedia application format (MPEG</w:t>
      </w:r>
      <w:r w:rsidRPr="00836BD7">
        <w:rPr>
          <w:bCs/>
          <w:lang w:eastAsia="ko-KR"/>
        </w:rPr>
        <w:noBreakHyphen/>
        <w:t>A) – Part</w:t>
      </w:r>
      <w:r w:rsidR="00DA7E46">
        <w:rPr>
          <w:bCs/>
          <w:lang w:eastAsia="ko-KR"/>
        </w:rPr>
        <w:t> </w:t>
      </w:r>
      <w:r w:rsidRPr="00836BD7">
        <w:rPr>
          <w:bCs/>
          <w:lang w:eastAsia="ko-KR"/>
        </w:rPr>
        <w:t>19: Common media application format (CMAF) for segmented media</w:t>
      </w:r>
      <w:r w:rsidRPr="00836BD7">
        <w:t>"</w:t>
      </w:r>
      <w:r w:rsidRPr="00836BD7">
        <w:rPr>
          <w:bCs/>
          <w:lang w:eastAsia="ko-KR"/>
        </w:rPr>
        <w:t>.</w:t>
      </w:r>
    </w:p>
    <w:bookmarkEnd w:id="22"/>
    <w:bookmarkEnd w:id="23"/>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4" w:name="_Toc68899466"/>
      <w:bookmarkStart w:id="25" w:name="_Toc71214217"/>
      <w:bookmarkStart w:id="26" w:name="_Toc71721891"/>
      <w:bookmarkStart w:id="27"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3"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6414F97C"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67</w:t>
      </w:r>
      <w:r w:rsidRPr="00836BD7">
        <w:rPr>
          <w:rFonts w:eastAsiaTheme="minorEastAsia"/>
        </w:rPr>
        <w:t>]</w:t>
      </w:r>
      <w:r w:rsidRPr="00836BD7">
        <w:rPr>
          <w:rFonts w:eastAsiaTheme="minorEastAsia"/>
        </w:rPr>
        <w:tab/>
        <w:t>IETF RFC 9330:"Low Latency, Low Loss, Scalable Throughput (L4S) Internet Service: Architecture"</w:t>
      </w:r>
      <w:r>
        <w:rPr>
          <w:rFonts w:eastAsiaTheme="minorEastAsia"/>
        </w:rPr>
        <w:t>, January 2023</w:t>
      </w:r>
      <w:r w:rsidRPr="00836BD7">
        <w:rPr>
          <w:rFonts w:eastAsiaTheme="minorEastAsia"/>
        </w:rPr>
        <w:t>.</w:t>
      </w:r>
    </w:p>
    <w:p w14:paraId="13B3EBAE"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68</w:t>
      </w:r>
      <w:r w:rsidRPr="00836BD7">
        <w:rPr>
          <w:rFonts w:eastAsiaTheme="minorEastAsia"/>
        </w:rPr>
        <w:t>]</w:t>
      </w:r>
      <w:r w:rsidRPr="00836BD7">
        <w:rPr>
          <w:rFonts w:eastAsiaTheme="minorEastAsia"/>
        </w:rPr>
        <w:tab/>
        <w:t>IETF RFC 9331: "Explicit Congestion Notification (ECN) Protocol for Very Low Queuing Delay (L4S)"</w:t>
      </w:r>
      <w:r>
        <w:rPr>
          <w:rFonts w:eastAsiaTheme="minorEastAsia"/>
        </w:rPr>
        <w:t>, January 2023</w:t>
      </w:r>
      <w:r w:rsidRPr="00836BD7">
        <w:rPr>
          <w:rFonts w:eastAsiaTheme="minorEastAsia"/>
        </w:rPr>
        <w:t>.</w:t>
      </w:r>
    </w:p>
    <w:p w14:paraId="78653FAF"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69</w:t>
      </w:r>
      <w:r w:rsidRPr="00836BD7">
        <w:rPr>
          <w:rFonts w:eastAsiaTheme="minorEastAsia"/>
        </w:rPr>
        <w:t>]</w:t>
      </w:r>
      <w:r w:rsidRPr="00836BD7">
        <w:rPr>
          <w:rFonts w:eastAsiaTheme="minorEastAsia"/>
        </w:rPr>
        <w:tab/>
        <w:t>IETF RFC 9332: "Dual-Queue Coupled Active Queue Management (AQM) for Low Latency, Low Loss, and Scalable Throughput (L4S)"</w:t>
      </w:r>
      <w:r>
        <w:rPr>
          <w:rFonts w:eastAsiaTheme="minorEastAsia"/>
        </w:rPr>
        <w:t>, January 2023</w:t>
      </w:r>
      <w:r w:rsidRPr="00836BD7">
        <w:rPr>
          <w:rFonts w:eastAsiaTheme="minorEastAsia"/>
        </w:rPr>
        <w:t>.</w:t>
      </w:r>
    </w:p>
    <w:p w14:paraId="5F4915BB" w14:textId="77777777" w:rsidR="006B1BED" w:rsidRPr="00836BD7" w:rsidRDefault="006B1BED" w:rsidP="006B1BED">
      <w:pPr>
        <w:pStyle w:val="EX"/>
      </w:pPr>
      <w:r w:rsidRPr="00836BD7">
        <w:t>[</w:t>
      </w:r>
      <w:r>
        <w:t>70</w:t>
      </w:r>
      <w:r w:rsidRPr="00836BD7">
        <w:t>]</w:t>
      </w:r>
      <w:r w:rsidRPr="00836BD7">
        <w:tab/>
        <w:t>CTA-5004: "Web Application Video Ecosystem: Common Media Client Data (CMCD)", September 2020.</w:t>
      </w:r>
    </w:p>
    <w:p w14:paraId="11D39C33" w14:textId="77777777" w:rsidR="006B1BED" w:rsidRPr="00836BD7" w:rsidRDefault="006B1BED" w:rsidP="006B1BED">
      <w:pPr>
        <w:pStyle w:val="EX"/>
        <w:rPr>
          <w:lang w:eastAsia="ko-KR"/>
        </w:rPr>
      </w:pPr>
      <w:r w:rsidRPr="00836BD7">
        <w:rPr>
          <w:lang w:eastAsia="ko-KR"/>
        </w:rPr>
        <w:t>[</w:t>
      </w:r>
      <w:r>
        <w:rPr>
          <w:lang w:eastAsia="ko-KR"/>
        </w:rPr>
        <w:t>71</w:t>
      </w:r>
      <w:r w:rsidRPr="00836BD7">
        <w:rPr>
          <w:lang w:eastAsia="ko-KR"/>
        </w:rPr>
        <w:t>]</w:t>
      </w:r>
      <w:r w:rsidRPr="00836BD7">
        <w:rPr>
          <w:lang w:eastAsia="ko-KR"/>
        </w:rPr>
        <w:tab/>
        <w:t>IETF RFC 9293: "Transmission Control Protocol (TCP)", August 2022.</w:t>
      </w:r>
    </w:p>
    <w:p w14:paraId="7E1C0E44" w14:textId="77777777" w:rsidR="006B1BED" w:rsidRPr="00836BD7" w:rsidRDefault="006B1BED" w:rsidP="006B1BED">
      <w:pPr>
        <w:pStyle w:val="EX"/>
      </w:pPr>
      <w:r w:rsidRPr="00836BD7">
        <w:t>[</w:t>
      </w:r>
      <w:r>
        <w:t>72</w:t>
      </w:r>
      <w:r w:rsidRPr="00836BD7">
        <w:t>]</w:t>
      </w:r>
      <w:r w:rsidRPr="00836BD7">
        <w:tab/>
        <w:t>IETF RFC 8684: "TCP Extensions for Multipath Operation with Multiple Addresses", March 2020.</w:t>
      </w:r>
    </w:p>
    <w:p w14:paraId="155C3A52" w14:textId="77777777" w:rsidR="006B1BED" w:rsidRPr="00836BD7" w:rsidRDefault="006B1BED" w:rsidP="006B1BED">
      <w:pPr>
        <w:pStyle w:val="EX"/>
      </w:pPr>
      <w:r w:rsidRPr="00836BD7">
        <w:rPr>
          <w:lang w:eastAsia="ko-KR"/>
        </w:rPr>
        <w:t>[</w:t>
      </w:r>
      <w:r>
        <w:rPr>
          <w:lang w:eastAsia="ko-KR"/>
        </w:rPr>
        <w:t>73</w:t>
      </w:r>
      <w:r w:rsidRPr="00836BD7">
        <w:rPr>
          <w:lang w:eastAsia="ko-KR"/>
        </w:rPr>
        <w:t>]</w:t>
      </w:r>
      <w:r w:rsidRPr="00836BD7">
        <w:rPr>
          <w:lang w:eastAsia="ko-KR"/>
        </w:rPr>
        <w:tab/>
        <w:t>IETF Draft: "Multipath Extension for QUIC", draft-ietf-quic-multipath-15, July 2025.</w:t>
      </w:r>
    </w:p>
    <w:p w14:paraId="0E3619C2" w14:textId="77777777" w:rsidR="006B1BED" w:rsidRPr="00836BD7" w:rsidRDefault="006B1BED" w:rsidP="006B1BED">
      <w:pPr>
        <w:pStyle w:val="EX"/>
      </w:pPr>
      <w:r w:rsidRPr="00836BD7">
        <w:t>[</w:t>
      </w:r>
      <w:r>
        <w:t>74</w:t>
      </w:r>
      <w:r w:rsidRPr="00836BD7">
        <w:t>]</w:t>
      </w:r>
      <w:r w:rsidRPr="00836BD7">
        <w:tab/>
        <w:t>DASH Interoperability Forum: "DASH-IF Interoperability Points; Part 6: Content protection and security".</w:t>
      </w:r>
    </w:p>
    <w:p w14:paraId="4C86E345" w14:textId="77777777" w:rsidR="006B1BED" w:rsidRPr="003D4B7D" w:rsidRDefault="006B1BED" w:rsidP="006B1BED">
      <w:pPr>
        <w:pStyle w:val="EX"/>
        <w:rPr>
          <w:lang w:val="fr-FR"/>
        </w:rPr>
      </w:pPr>
      <w:r w:rsidRPr="003D4B7D">
        <w:rPr>
          <w:lang w:val="fr-FR"/>
        </w:rPr>
        <w:t>[75]</w:t>
      </w:r>
      <w:r w:rsidRPr="003D4B7D">
        <w:rPr>
          <w:lang w:val="fr-FR"/>
        </w:rPr>
        <w:tab/>
        <w:t>ETSI TS 103 799: "Content Protection Information Exchange Format (CPIX)".</w:t>
      </w:r>
    </w:p>
    <w:p w14:paraId="6DC9A5F4" w14:textId="77777777" w:rsidR="006B1BED" w:rsidRPr="00836BD7" w:rsidRDefault="006B1BED" w:rsidP="006B1BED">
      <w:pPr>
        <w:pStyle w:val="EX"/>
        <w:ind w:left="1699" w:hanging="1411"/>
        <w:rPr>
          <w:bCs/>
          <w:lang w:eastAsia="ko-KR"/>
        </w:rPr>
      </w:pPr>
      <w:r w:rsidRPr="00836BD7">
        <w:rPr>
          <w:bCs/>
          <w:lang w:eastAsia="ko-KR"/>
        </w:rPr>
        <w:t>[</w:t>
      </w:r>
      <w:r>
        <w:rPr>
          <w:bCs/>
          <w:lang w:eastAsia="ko-KR"/>
        </w:rPr>
        <w:t>76</w:t>
      </w:r>
      <w:r w:rsidRPr="00836BD7">
        <w:rPr>
          <w:bCs/>
          <w:lang w:eastAsia="ko-KR"/>
        </w:rPr>
        <w:t>]</w:t>
      </w:r>
      <w:r w:rsidRPr="00836BD7">
        <w:rPr>
          <w:bCs/>
          <w:lang w:eastAsia="ko-KR"/>
        </w:rPr>
        <w:tab/>
        <w:t>ETSI TS 103 998: "Content Steering for DASH".</w:t>
      </w:r>
    </w:p>
    <w:p w14:paraId="6EB35A36" w14:textId="77777777" w:rsidR="00D17843" w:rsidRDefault="00D17843" w:rsidP="00D17843">
      <w:pPr>
        <w:pStyle w:val="EX"/>
      </w:pPr>
      <w:r w:rsidRPr="00836BD7">
        <w:t>[</w:t>
      </w:r>
      <w:r>
        <w:t>77</w:t>
      </w:r>
      <w:r w:rsidRPr="00836BD7">
        <w:t>]</w:t>
      </w:r>
      <w:r w:rsidRPr="00836BD7">
        <w:tab/>
        <w:t>ETSI TS 103 973</w:t>
      </w:r>
      <w:r>
        <w:t xml:space="preserve"> V1.1.3 (Stable Draft)</w:t>
      </w:r>
      <w:r w:rsidRPr="00836BD7">
        <w:t>: "Coded Multisource Media Format (CMMF) for Content Distribution and Delivery".</w:t>
      </w:r>
    </w:p>
    <w:p w14:paraId="7198C8EB" w14:textId="5A3B72CC" w:rsidR="00D17843" w:rsidRPr="00A835E9" w:rsidRDefault="00D17843" w:rsidP="00D17843">
      <w:pPr>
        <w:pStyle w:val="EX"/>
      </w:pPr>
      <w:r>
        <w:t>[78]</w:t>
      </w:r>
      <w:r>
        <w:tab/>
        <w:t>IETF</w:t>
      </w:r>
      <w:r w:rsidR="00EB5DCD">
        <w:t xml:space="preserve"> </w:t>
      </w:r>
      <w:r>
        <w:t>RFC 5053: "Raptor Forward Error Correction Scheme for Object Delivery", October</w:t>
      </w:r>
      <w:r w:rsidR="00EB5DCD">
        <w:t> </w:t>
      </w:r>
      <w:r>
        <w:t>2007.</w:t>
      </w:r>
    </w:p>
    <w:p w14:paraId="52335EE9" w14:textId="49FE47E9" w:rsidR="00080512" w:rsidRPr="006436AF" w:rsidRDefault="00080512">
      <w:pPr>
        <w:pStyle w:val="Heading1"/>
      </w:pPr>
      <w:bookmarkStart w:id="28" w:name="_Toc217379897"/>
      <w:r w:rsidRPr="006436AF">
        <w:t>3</w:t>
      </w:r>
      <w:r w:rsidRPr="006436AF">
        <w:tab/>
        <w:t>Definitions</w:t>
      </w:r>
      <w:r w:rsidR="00602AEA" w:rsidRPr="006436AF">
        <w:t xml:space="preserve"> of terms, symbols and abbreviations</w:t>
      </w:r>
      <w:bookmarkEnd w:id="24"/>
      <w:bookmarkEnd w:id="25"/>
      <w:bookmarkEnd w:id="26"/>
      <w:bookmarkEnd w:id="27"/>
      <w:bookmarkEnd w:id="28"/>
    </w:p>
    <w:p w14:paraId="17CCE4A4" w14:textId="7A8D5EE8" w:rsidR="00080512" w:rsidRPr="006436AF" w:rsidRDefault="00080512">
      <w:pPr>
        <w:pStyle w:val="Heading2"/>
      </w:pPr>
      <w:bookmarkStart w:id="29" w:name="_Toc68899467"/>
      <w:bookmarkStart w:id="30" w:name="_Toc71214218"/>
      <w:bookmarkStart w:id="31" w:name="_Toc71721892"/>
      <w:bookmarkStart w:id="32" w:name="_Toc74858944"/>
      <w:bookmarkStart w:id="33" w:name="_Toc217379898"/>
      <w:r w:rsidRPr="006436AF">
        <w:t>3.1</w:t>
      </w:r>
      <w:r w:rsidRPr="006436AF">
        <w:tab/>
      </w:r>
      <w:r w:rsidR="002B6339" w:rsidRPr="006436AF">
        <w:t>Terms</w:t>
      </w:r>
      <w:bookmarkEnd w:id="29"/>
      <w:bookmarkEnd w:id="30"/>
      <w:bookmarkEnd w:id="31"/>
      <w:bookmarkEnd w:id="32"/>
      <w:bookmarkEnd w:id="33"/>
    </w:p>
    <w:p w14:paraId="58073344" w14:textId="77777777" w:rsidR="006B1BED" w:rsidRPr="00836BD7" w:rsidRDefault="006B1BED" w:rsidP="006B1BED">
      <w:bookmarkStart w:id="34" w:name="_Toc68899468"/>
      <w:bookmarkStart w:id="35" w:name="_Toc71214219"/>
      <w:bookmarkStart w:id="36" w:name="_Toc71721893"/>
      <w:bookmarkStart w:id="37" w:name="_Toc74858945"/>
      <w:r w:rsidRPr="00836BD7">
        <w:t>For the purposes of the present document, the terms given in 3GPP TR 21.905 [1], TS 26.501 [2] and the following apply. A term defined in the present document takes precedence over the definition of the same term, if any, in 3GPP TR 21.905 [1] or TS 26.501 [2].</w:t>
      </w:r>
    </w:p>
    <w:p w14:paraId="27468D59" w14:textId="77777777" w:rsidR="006B1BED" w:rsidRPr="00836BD7" w:rsidRDefault="006B1BED" w:rsidP="006B1BED">
      <w:r w:rsidRPr="00836BD7">
        <w:rPr>
          <w:b/>
          <w:bCs/>
        </w:rPr>
        <w:t>media resource:</w:t>
      </w:r>
      <w:r w:rsidRPr="00836BD7">
        <w:t xml:space="preserve"> A media object that is rendered by the 5GMSd Media Player or captured by the 5GMSu Media Streamer.</w:t>
      </w:r>
    </w:p>
    <w:p w14:paraId="13E5F0C4" w14:textId="030C1DDD" w:rsidR="00080512" w:rsidRPr="006436AF" w:rsidRDefault="006B1BED" w:rsidP="00D34FEF">
      <w:r w:rsidRPr="00836BD7">
        <w:rPr>
          <w:b/>
          <w:bCs/>
        </w:rPr>
        <w:t>transport resource:</w:t>
      </w:r>
      <w:r w:rsidRPr="00836BD7">
        <w:t xml:space="preserve"> A uniquely identifiable object constructed for the purposes of transmission from a service location at reference points M2, M4 or M10 that contains a variant or representation of a media resource.</w:t>
      </w:r>
      <w:r w:rsidR="00080512" w:rsidRPr="006436AF">
        <w:t>3.2</w:t>
      </w:r>
      <w:r w:rsidR="00080512" w:rsidRPr="006436AF">
        <w:tab/>
        <w:t>Symbols</w:t>
      </w:r>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217379899"/>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73548CDE" w14:textId="77777777" w:rsidR="006B1BED" w:rsidRPr="00836BD7" w:rsidRDefault="006B1BED" w:rsidP="006B1BED">
      <w:pPr>
        <w:pStyle w:val="EW"/>
        <w:keepNext/>
      </w:pPr>
      <w:bookmarkStart w:id="43" w:name="_Toc68899470"/>
      <w:bookmarkStart w:id="44" w:name="_Toc71214221"/>
      <w:bookmarkStart w:id="45" w:name="_Toc71721895"/>
      <w:bookmarkStart w:id="46" w:name="_Toc74858947"/>
      <w:r w:rsidRPr="00836BD7">
        <w:t>5GMS</w:t>
      </w:r>
      <w:r w:rsidRPr="00836BD7">
        <w:tab/>
        <w:t>5G Media Streaming</w:t>
      </w:r>
    </w:p>
    <w:p w14:paraId="0DAD0BB9" w14:textId="77777777" w:rsidR="006B1BED" w:rsidRPr="00836BD7" w:rsidRDefault="006B1BED" w:rsidP="006B1BED">
      <w:pPr>
        <w:pStyle w:val="EW"/>
      </w:pPr>
      <w:r w:rsidRPr="00836BD7">
        <w:t>5GMSd</w:t>
      </w:r>
      <w:r w:rsidRPr="00836BD7">
        <w:tab/>
        <w:t>5GMS downlink</w:t>
      </w:r>
    </w:p>
    <w:p w14:paraId="42A7816A" w14:textId="77777777" w:rsidR="006B1BED" w:rsidRPr="00836BD7" w:rsidRDefault="006B1BED" w:rsidP="006B1BED">
      <w:pPr>
        <w:pStyle w:val="EW"/>
      </w:pPr>
      <w:r w:rsidRPr="00836BD7">
        <w:t>5GMSu</w:t>
      </w:r>
      <w:r w:rsidRPr="00836BD7">
        <w:tab/>
        <w:t>5GMS uplink</w:t>
      </w:r>
    </w:p>
    <w:p w14:paraId="2F1C84BE" w14:textId="77777777" w:rsidR="006B1BED" w:rsidRPr="00836BD7" w:rsidRDefault="006B1BED" w:rsidP="006B1BED">
      <w:pPr>
        <w:pStyle w:val="EW"/>
      </w:pPr>
      <w:r w:rsidRPr="00836BD7">
        <w:t>5GMSA</w:t>
      </w:r>
      <w:r w:rsidRPr="00836BD7">
        <w:tab/>
        <w:t>5GMS Architecture</w:t>
      </w:r>
    </w:p>
    <w:p w14:paraId="741D4091" w14:textId="77777777" w:rsidR="006B1BED" w:rsidRPr="00836BD7" w:rsidRDefault="006B1BED" w:rsidP="006B1BED">
      <w:pPr>
        <w:pStyle w:val="EW"/>
      </w:pPr>
      <w:r w:rsidRPr="00836BD7">
        <w:t>5GMS EAS</w:t>
      </w:r>
      <w:r w:rsidRPr="00836BD7">
        <w:tab/>
        <w:t>Edge-enabled 5GMS Application Server</w:t>
      </w:r>
    </w:p>
    <w:p w14:paraId="2142E8D3" w14:textId="77777777" w:rsidR="006B1BED" w:rsidRPr="00836BD7" w:rsidRDefault="006B1BED" w:rsidP="006B1BED">
      <w:pPr>
        <w:pStyle w:val="EW"/>
        <w:keepNext/>
      </w:pPr>
      <w:r w:rsidRPr="00836BD7">
        <w:t>BMFF</w:t>
      </w:r>
      <w:r w:rsidRPr="00836BD7">
        <w:tab/>
        <w:t>(ISO) Base Media File Format</w:t>
      </w:r>
    </w:p>
    <w:p w14:paraId="1EEA9ABB" w14:textId="77777777" w:rsidR="006B1BED" w:rsidRPr="00836BD7" w:rsidRDefault="006B1BED" w:rsidP="006B1BED">
      <w:pPr>
        <w:pStyle w:val="EW"/>
      </w:pPr>
      <w:r w:rsidRPr="00836BD7">
        <w:t>ABR</w:t>
      </w:r>
      <w:r w:rsidRPr="00836BD7">
        <w:tab/>
        <w:t>Adaptive Bit Rate</w:t>
      </w:r>
    </w:p>
    <w:p w14:paraId="293EB4A1" w14:textId="77777777" w:rsidR="006B1BED" w:rsidRPr="00836BD7" w:rsidRDefault="006B1BED" w:rsidP="006B1BED">
      <w:pPr>
        <w:pStyle w:val="EW"/>
      </w:pPr>
      <w:r w:rsidRPr="00836BD7">
        <w:t>ACR</w:t>
      </w:r>
      <w:r w:rsidRPr="00836BD7">
        <w:tab/>
        <w:t>Application Context Relocation</w:t>
      </w:r>
    </w:p>
    <w:p w14:paraId="65A43CE8" w14:textId="77777777" w:rsidR="006B1BED" w:rsidRPr="00836BD7" w:rsidRDefault="006B1BED" w:rsidP="006B1BED">
      <w:pPr>
        <w:pStyle w:val="EW"/>
      </w:pPr>
      <w:r w:rsidRPr="00836BD7">
        <w:t>AF</w:t>
      </w:r>
      <w:r w:rsidRPr="00836BD7">
        <w:tab/>
        <w:t>Application Function</w:t>
      </w:r>
    </w:p>
    <w:p w14:paraId="68C187DD" w14:textId="77777777" w:rsidR="006B1BED" w:rsidRPr="00836BD7" w:rsidRDefault="006B1BED" w:rsidP="006B1BED">
      <w:pPr>
        <w:pStyle w:val="EW"/>
      </w:pPr>
      <w:r w:rsidRPr="00836BD7">
        <w:t>ANBR</w:t>
      </w:r>
      <w:r w:rsidRPr="00836BD7">
        <w:tab/>
        <w:t>Access Network Bit rate Recommendation</w:t>
      </w:r>
    </w:p>
    <w:p w14:paraId="63862597" w14:textId="77777777" w:rsidR="006B1BED" w:rsidRPr="00836BD7" w:rsidRDefault="006B1BED" w:rsidP="006B1BED">
      <w:pPr>
        <w:pStyle w:val="EW"/>
      </w:pPr>
      <w:r w:rsidRPr="00836BD7">
        <w:t>AS</w:t>
      </w:r>
      <w:r w:rsidRPr="00836BD7">
        <w:tab/>
        <w:t>Application Server</w:t>
      </w:r>
    </w:p>
    <w:p w14:paraId="2C5CF8CF" w14:textId="77777777" w:rsidR="006B1BED" w:rsidRPr="00836BD7" w:rsidRDefault="006B1BED" w:rsidP="006B1BED">
      <w:pPr>
        <w:pStyle w:val="EW"/>
      </w:pPr>
      <w:r w:rsidRPr="00836BD7">
        <w:t>BM-SC</w:t>
      </w:r>
      <w:r w:rsidRPr="00836BD7">
        <w:tab/>
        <w:t>Broadcast Multicast Switching Centre</w:t>
      </w:r>
    </w:p>
    <w:p w14:paraId="05C1E6B5" w14:textId="77777777" w:rsidR="006B1BED" w:rsidRPr="00836BD7" w:rsidRDefault="006B1BED" w:rsidP="006B1BED">
      <w:pPr>
        <w:pStyle w:val="EW"/>
      </w:pPr>
      <w:r w:rsidRPr="00836BD7">
        <w:t>CBCS</w:t>
      </w:r>
      <w:r w:rsidRPr="00836BD7">
        <w:tab/>
        <w:t>Cipher Block Chaining</w:t>
      </w:r>
    </w:p>
    <w:p w14:paraId="7ABC687F" w14:textId="77777777" w:rsidR="006B1BED" w:rsidRPr="00836BD7" w:rsidRDefault="006B1BED" w:rsidP="006B1BED">
      <w:pPr>
        <w:pStyle w:val="EW"/>
      </w:pPr>
      <w:r w:rsidRPr="00836BD7">
        <w:t>CDN</w:t>
      </w:r>
      <w:r w:rsidRPr="00836BD7">
        <w:tab/>
        <w:t>Content Delivery Network / Content Distribution Network</w:t>
      </w:r>
    </w:p>
    <w:p w14:paraId="2901B990" w14:textId="77777777" w:rsidR="006B1BED" w:rsidRPr="00836BD7" w:rsidRDefault="006B1BED" w:rsidP="006B1BED">
      <w:pPr>
        <w:pStyle w:val="EW"/>
      </w:pPr>
      <w:r w:rsidRPr="00836BD7">
        <w:t>CENC</w:t>
      </w:r>
      <w:r w:rsidRPr="00836BD7">
        <w:tab/>
        <w:t>Common Encryption</w:t>
      </w:r>
    </w:p>
    <w:p w14:paraId="423892AB" w14:textId="77777777" w:rsidR="006B1BED" w:rsidRPr="00836BD7" w:rsidRDefault="006B1BED" w:rsidP="006B1BED">
      <w:pPr>
        <w:pStyle w:val="EW"/>
      </w:pPr>
      <w:r w:rsidRPr="00836BD7">
        <w:t>CGI</w:t>
      </w:r>
      <w:r w:rsidRPr="00836BD7">
        <w:tab/>
        <w:t>Cell Global Identifier</w:t>
      </w:r>
    </w:p>
    <w:p w14:paraId="0F5F7D4B" w14:textId="77777777" w:rsidR="006B1BED" w:rsidRPr="00836BD7" w:rsidRDefault="006B1BED" w:rsidP="006B1BED">
      <w:pPr>
        <w:pStyle w:val="EW"/>
      </w:pPr>
      <w:r w:rsidRPr="00836BD7">
        <w:t>CMAF</w:t>
      </w:r>
      <w:r w:rsidRPr="00836BD7">
        <w:tab/>
        <w:t>Common Media Application Format</w:t>
      </w:r>
    </w:p>
    <w:p w14:paraId="5D56718C" w14:textId="77777777" w:rsidR="006B1BED" w:rsidRPr="00836BD7" w:rsidRDefault="006B1BED" w:rsidP="006B1BED">
      <w:pPr>
        <w:pStyle w:val="EW"/>
      </w:pPr>
      <w:r w:rsidRPr="00836BD7">
        <w:t>CMMF</w:t>
      </w:r>
      <w:r w:rsidRPr="00836BD7">
        <w:tab/>
        <w:t>Coded Multisource Media Format</w:t>
      </w:r>
    </w:p>
    <w:p w14:paraId="584EF6C1" w14:textId="77777777" w:rsidR="006B1BED" w:rsidRPr="00836BD7" w:rsidRDefault="006B1BED" w:rsidP="006B1BED">
      <w:pPr>
        <w:pStyle w:val="EW"/>
      </w:pPr>
      <w:r w:rsidRPr="00836BD7">
        <w:t>CRUD</w:t>
      </w:r>
      <w:r w:rsidRPr="00836BD7">
        <w:tab/>
        <w:t>Create, Read, Update, Delete</w:t>
      </w:r>
    </w:p>
    <w:p w14:paraId="685D1D5B" w14:textId="77777777" w:rsidR="006B1BED" w:rsidRPr="00836BD7" w:rsidRDefault="006B1BED" w:rsidP="006B1BED">
      <w:pPr>
        <w:pStyle w:val="EW"/>
      </w:pPr>
      <w:r w:rsidRPr="00836BD7">
        <w:t>CNAME</w:t>
      </w:r>
      <w:r w:rsidRPr="00836BD7">
        <w:tab/>
        <w:t>Canonical Name</w:t>
      </w:r>
    </w:p>
    <w:p w14:paraId="573C24B1" w14:textId="77777777" w:rsidR="006B1BED" w:rsidRPr="00836BD7" w:rsidRDefault="006B1BED" w:rsidP="006B1BED">
      <w:pPr>
        <w:pStyle w:val="EW"/>
      </w:pPr>
      <w:r w:rsidRPr="00836BD7">
        <w:t>CORS</w:t>
      </w:r>
      <w:r w:rsidRPr="00836BD7">
        <w:tab/>
        <w:t>Cross-Origin Resource Sharing</w:t>
      </w:r>
    </w:p>
    <w:p w14:paraId="39588513" w14:textId="77777777" w:rsidR="006B1BED" w:rsidRPr="003D4B7D" w:rsidRDefault="006B1BED" w:rsidP="006B1BED">
      <w:pPr>
        <w:pStyle w:val="EW"/>
        <w:rPr>
          <w:lang w:val="fr-FR"/>
        </w:rPr>
      </w:pPr>
      <w:r w:rsidRPr="003D4B7D">
        <w:rPr>
          <w:lang w:val="fr-FR"/>
        </w:rPr>
        <w:t>CPIX</w:t>
      </w:r>
      <w:r w:rsidRPr="003D4B7D">
        <w:rPr>
          <w:lang w:val="fr-FR"/>
        </w:rPr>
        <w:tab/>
        <w:t>Content Protection Information Exchange</w:t>
      </w:r>
    </w:p>
    <w:p w14:paraId="13F5FD86" w14:textId="77777777" w:rsidR="006B1BED" w:rsidRPr="003D4B7D" w:rsidRDefault="006B1BED" w:rsidP="006B1BED">
      <w:pPr>
        <w:pStyle w:val="EW"/>
        <w:rPr>
          <w:lang w:val="fr-FR"/>
        </w:rPr>
      </w:pPr>
      <w:r w:rsidRPr="003D4B7D">
        <w:rPr>
          <w:lang w:val="fr-FR"/>
        </w:rPr>
        <w:t>CRL</w:t>
      </w:r>
      <w:r w:rsidRPr="003D4B7D">
        <w:rPr>
          <w:lang w:val="fr-FR"/>
        </w:rPr>
        <w:tab/>
        <w:t>Certificate Revocation List</w:t>
      </w:r>
    </w:p>
    <w:p w14:paraId="5F0BCC6E" w14:textId="77777777" w:rsidR="006B1BED" w:rsidRPr="00836BD7" w:rsidRDefault="006B1BED" w:rsidP="006B1BED">
      <w:pPr>
        <w:pStyle w:val="EW"/>
      </w:pPr>
      <w:r w:rsidRPr="00836BD7">
        <w:t>DANE</w:t>
      </w:r>
      <w:r w:rsidRPr="00836BD7">
        <w:tab/>
        <w:t>DASH-Aware Network Element</w:t>
      </w:r>
    </w:p>
    <w:p w14:paraId="62AE6E20" w14:textId="77777777" w:rsidR="006B1BED" w:rsidRPr="00836BD7" w:rsidRDefault="006B1BED" w:rsidP="006B1BED">
      <w:pPr>
        <w:pStyle w:val="EW"/>
      </w:pPr>
      <w:r w:rsidRPr="00836BD7">
        <w:t>DASH</w:t>
      </w:r>
      <w:r w:rsidRPr="00836BD7">
        <w:tab/>
        <w:t>Dynamic Adaptive Streaming over HTTP</w:t>
      </w:r>
    </w:p>
    <w:p w14:paraId="58C3BD7B" w14:textId="77777777" w:rsidR="006B1BED" w:rsidRPr="00836BD7" w:rsidRDefault="006B1BED" w:rsidP="006B1BED">
      <w:pPr>
        <w:pStyle w:val="EW"/>
      </w:pPr>
      <w:r w:rsidRPr="00836BD7">
        <w:t>DER</w:t>
      </w:r>
      <w:r w:rsidRPr="00836BD7">
        <w:tab/>
        <w:t>Distinguished Encoding Rule</w:t>
      </w:r>
    </w:p>
    <w:p w14:paraId="6848FB30" w14:textId="77777777" w:rsidR="006B1BED" w:rsidRPr="00836BD7" w:rsidRDefault="006B1BED" w:rsidP="006B1BED">
      <w:pPr>
        <w:pStyle w:val="EW"/>
      </w:pPr>
      <w:r w:rsidRPr="00836BD7">
        <w:t>DNN</w:t>
      </w:r>
      <w:r w:rsidRPr="00836BD7">
        <w:tab/>
        <w:t>Domain Name News</w:t>
      </w:r>
    </w:p>
    <w:p w14:paraId="52D942AB" w14:textId="77777777" w:rsidR="006B1BED" w:rsidRPr="00836BD7" w:rsidRDefault="006B1BED" w:rsidP="006B1BED">
      <w:pPr>
        <w:pStyle w:val="EW"/>
      </w:pPr>
      <w:r w:rsidRPr="00836BD7">
        <w:t>DNS</w:t>
      </w:r>
      <w:r w:rsidRPr="00836BD7">
        <w:tab/>
        <w:t>Domain Name Server</w:t>
      </w:r>
    </w:p>
    <w:p w14:paraId="73DF78FA" w14:textId="77777777" w:rsidR="006B1BED" w:rsidRPr="00836BD7" w:rsidRDefault="006B1BED" w:rsidP="006B1BED">
      <w:pPr>
        <w:pStyle w:val="EW"/>
      </w:pPr>
      <w:r w:rsidRPr="00836BD7">
        <w:t>EAS</w:t>
      </w:r>
      <w:r w:rsidRPr="00836BD7">
        <w:tab/>
        <w:t>Edge Application Server</w:t>
      </w:r>
    </w:p>
    <w:p w14:paraId="5F310D5F" w14:textId="77777777" w:rsidR="006B1BED" w:rsidRPr="00836BD7" w:rsidRDefault="006B1BED" w:rsidP="006B1BED">
      <w:pPr>
        <w:pStyle w:val="EW"/>
      </w:pPr>
      <w:r w:rsidRPr="00836BD7">
        <w:t>ECGI</w:t>
      </w:r>
      <w:r w:rsidRPr="00836BD7">
        <w:tab/>
        <w:t>E-UTRAN Cell Global Identifier</w:t>
      </w:r>
    </w:p>
    <w:p w14:paraId="77DAEDC5" w14:textId="77777777" w:rsidR="006B1BED" w:rsidRPr="00836BD7" w:rsidRDefault="006B1BED" w:rsidP="006B1BED">
      <w:pPr>
        <w:pStyle w:val="EW"/>
      </w:pPr>
      <w:r w:rsidRPr="00836BD7">
        <w:t>ECMA</w:t>
      </w:r>
      <w:r w:rsidRPr="00836BD7">
        <w:tab/>
        <w:t>European Computer Manufacturers Association</w:t>
      </w:r>
    </w:p>
    <w:p w14:paraId="24E08CDD" w14:textId="77777777" w:rsidR="006B1BED" w:rsidRPr="00836BD7" w:rsidRDefault="006B1BED" w:rsidP="006B1BED">
      <w:pPr>
        <w:pStyle w:val="EW"/>
      </w:pPr>
      <w:r w:rsidRPr="00836BD7">
        <w:t>ECN</w:t>
      </w:r>
      <w:r w:rsidRPr="00836BD7">
        <w:tab/>
        <w:t>Explicit Congestion Notification</w:t>
      </w:r>
    </w:p>
    <w:p w14:paraId="5588BC25" w14:textId="77777777" w:rsidR="006B1BED" w:rsidRPr="00836BD7" w:rsidRDefault="006B1BED" w:rsidP="006B1BED">
      <w:pPr>
        <w:pStyle w:val="EW"/>
      </w:pPr>
      <w:r w:rsidRPr="00836BD7">
        <w:t>EES</w:t>
      </w:r>
      <w:r w:rsidRPr="00836BD7">
        <w:tab/>
        <w:t>Edge Enabler Server</w:t>
      </w:r>
    </w:p>
    <w:p w14:paraId="79A6CAAE" w14:textId="77777777" w:rsidR="006B1BED" w:rsidRPr="00836BD7" w:rsidRDefault="006B1BED" w:rsidP="006B1BED">
      <w:pPr>
        <w:pStyle w:val="EW"/>
      </w:pPr>
      <w:r w:rsidRPr="00836BD7">
        <w:t>EFDT</w:t>
      </w:r>
      <w:r w:rsidRPr="00836BD7">
        <w:tab/>
        <w:t>Extended File Delivery Table</w:t>
      </w:r>
    </w:p>
    <w:p w14:paraId="0EBA5CFD" w14:textId="77777777" w:rsidR="006B1BED" w:rsidRPr="00836BD7" w:rsidRDefault="006B1BED" w:rsidP="006B1BED">
      <w:pPr>
        <w:pStyle w:val="EW"/>
      </w:pPr>
      <w:r w:rsidRPr="00836BD7">
        <w:t>eMBMS</w:t>
      </w:r>
      <w:r w:rsidRPr="00836BD7">
        <w:tab/>
        <w:t>evolved MBMS</w:t>
      </w:r>
    </w:p>
    <w:p w14:paraId="1E8E1F6B" w14:textId="77777777" w:rsidR="006B1BED" w:rsidRPr="00836BD7" w:rsidRDefault="006B1BED" w:rsidP="006B1BED">
      <w:pPr>
        <w:pStyle w:val="EW"/>
      </w:pPr>
      <w:r w:rsidRPr="00836BD7">
        <w:t>FQDN</w:t>
      </w:r>
      <w:r w:rsidRPr="00836BD7">
        <w:tab/>
        <w:t>Fully Qualified Domain Name</w:t>
      </w:r>
    </w:p>
    <w:p w14:paraId="4D58069D" w14:textId="77777777" w:rsidR="006B1BED" w:rsidRPr="00836BD7" w:rsidRDefault="006B1BED" w:rsidP="006B1BED">
      <w:pPr>
        <w:pStyle w:val="EW"/>
        <w:keepNext/>
      </w:pPr>
      <w:r w:rsidRPr="00836BD7">
        <w:t>GPSI</w:t>
      </w:r>
      <w:r w:rsidRPr="00836BD7">
        <w:tab/>
        <w:t>Generic Public Subscription Identifier</w:t>
      </w:r>
    </w:p>
    <w:p w14:paraId="45029E76" w14:textId="77777777" w:rsidR="006B1BED" w:rsidRPr="00836BD7" w:rsidRDefault="006B1BED" w:rsidP="006B1BED">
      <w:pPr>
        <w:pStyle w:val="EW"/>
      </w:pPr>
      <w:r w:rsidRPr="00836BD7">
        <w:t>HLS</w:t>
      </w:r>
      <w:r w:rsidRPr="00836BD7">
        <w:tab/>
        <w:t>HTTP Live Streaming</w:t>
      </w:r>
    </w:p>
    <w:p w14:paraId="1085DE26" w14:textId="77777777" w:rsidR="006B1BED" w:rsidRPr="00836BD7" w:rsidRDefault="006B1BED" w:rsidP="006B1BED">
      <w:pPr>
        <w:pStyle w:val="EW"/>
      </w:pPr>
      <w:r w:rsidRPr="00836BD7">
        <w:t>ISO</w:t>
      </w:r>
      <w:r w:rsidRPr="00836BD7">
        <w:tab/>
        <w:t>International Organization for Standardization</w:t>
      </w:r>
    </w:p>
    <w:p w14:paraId="7AA82401" w14:textId="77777777" w:rsidR="006B1BED" w:rsidRPr="00836BD7" w:rsidRDefault="006B1BED" w:rsidP="006B1BED">
      <w:pPr>
        <w:pStyle w:val="EW"/>
      </w:pPr>
      <w:r w:rsidRPr="00836BD7">
        <w:t>JSON</w:t>
      </w:r>
      <w:r w:rsidRPr="00836BD7">
        <w:tab/>
        <w:t>JavaScript Object Notation</w:t>
      </w:r>
    </w:p>
    <w:p w14:paraId="1F7A3027" w14:textId="77777777" w:rsidR="006B1BED" w:rsidRPr="00836BD7" w:rsidRDefault="006B1BED" w:rsidP="006B1BED">
      <w:pPr>
        <w:pStyle w:val="EW"/>
      </w:pPr>
      <w:r w:rsidRPr="00836BD7">
        <w:t>L4S</w:t>
      </w:r>
      <w:r w:rsidRPr="00836BD7">
        <w:tab/>
        <w:t>Low Latency, Low Loss and Scalable Throughput</w:t>
      </w:r>
    </w:p>
    <w:p w14:paraId="2D961053" w14:textId="77777777" w:rsidR="006B1BED" w:rsidRPr="00836BD7" w:rsidRDefault="006B1BED" w:rsidP="006B1BED">
      <w:pPr>
        <w:pStyle w:val="EW"/>
      </w:pPr>
      <w:r w:rsidRPr="00836BD7">
        <w:t>LCID</w:t>
      </w:r>
      <w:r w:rsidRPr="00836BD7">
        <w:tab/>
        <w:t>Logical Channel IDentifier</w:t>
      </w:r>
    </w:p>
    <w:p w14:paraId="70FD16EB" w14:textId="77777777" w:rsidR="006B1BED" w:rsidRPr="00836BD7" w:rsidRDefault="006B1BED" w:rsidP="006B1BED">
      <w:pPr>
        <w:pStyle w:val="EW"/>
      </w:pPr>
      <w:r w:rsidRPr="00836BD7">
        <w:t>MBMS</w:t>
      </w:r>
      <w:r w:rsidRPr="00836BD7">
        <w:tab/>
        <w:t>Multimedia Broadcast Multicast Service</w:t>
      </w:r>
    </w:p>
    <w:p w14:paraId="38651C40" w14:textId="77777777" w:rsidR="006B1BED" w:rsidRPr="00836BD7" w:rsidRDefault="006B1BED" w:rsidP="006B1BED">
      <w:pPr>
        <w:pStyle w:val="EW"/>
      </w:pPr>
      <w:r w:rsidRPr="00836BD7">
        <w:t>MBS</w:t>
      </w:r>
      <w:r w:rsidRPr="00836BD7">
        <w:tab/>
        <w:t>Multicast-Broadcast Service</w:t>
      </w:r>
    </w:p>
    <w:p w14:paraId="19F985DD" w14:textId="77777777" w:rsidR="006B1BED" w:rsidRPr="00836BD7" w:rsidRDefault="006B1BED" w:rsidP="006B1BED">
      <w:pPr>
        <w:pStyle w:val="EW"/>
      </w:pPr>
      <w:r w:rsidRPr="00836BD7">
        <w:t>MBSTF</w:t>
      </w:r>
      <w:r w:rsidRPr="00836BD7">
        <w:tab/>
        <w:t>MBS Transport Function</w:t>
      </w:r>
    </w:p>
    <w:p w14:paraId="1491351F" w14:textId="77777777" w:rsidR="006B1BED" w:rsidRPr="00836BD7" w:rsidRDefault="006B1BED" w:rsidP="006B1BED">
      <w:pPr>
        <w:pStyle w:val="EW"/>
      </w:pPr>
      <w:r w:rsidRPr="00836BD7">
        <w:t>MFBR</w:t>
      </w:r>
      <w:r w:rsidRPr="00836BD7">
        <w:tab/>
        <w:t>Maximum Flow Bit Rate</w:t>
      </w:r>
    </w:p>
    <w:p w14:paraId="21AFA4D4" w14:textId="77777777" w:rsidR="006B1BED" w:rsidRPr="00836BD7" w:rsidRDefault="006B1BED" w:rsidP="006B1BED">
      <w:pPr>
        <w:pStyle w:val="EW"/>
      </w:pPr>
      <w:r w:rsidRPr="00836BD7">
        <w:t>MIME</w:t>
      </w:r>
      <w:r w:rsidRPr="00836BD7">
        <w:tab/>
        <w:t>Multipurpose Internet Mail Extensions</w:t>
      </w:r>
    </w:p>
    <w:p w14:paraId="6A532631" w14:textId="77777777" w:rsidR="006B1BED" w:rsidRPr="00836BD7" w:rsidRDefault="006B1BED" w:rsidP="006B1BED">
      <w:pPr>
        <w:pStyle w:val="EW"/>
      </w:pPr>
      <w:r w:rsidRPr="00836BD7">
        <w:t>MNO</w:t>
      </w:r>
      <w:r w:rsidRPr="00836BD7">
        <w:tab/>
        <w:t>Mobile Network Operator</w:t>
      </w:r>
    </w:p>
    <w:p w14:paraId="12ED0317" w14:textId="77777777" w:rsidR="006B1BED" w:rsidRPr="00836BD7" w:rsidRDefault="006B1BED" w:rsidP="006B1BED">
      <w:pPr>
        <w:pStyle w:val="EW"/>
      </w:pPr>
      <w:r w:rsidRPr="00836BD7">
        <w:t>MPD</w:t>
      </w:r>
      <w:r w:rsidRPr="00836BD7">
        <w:tab/>
        <w:t>Media Presentation Description</w:t>
      </w:r>
    </w:p>
    <w:p w14:paraId="299C424D" w14:textId="77777777" w:rsidR="006B1BED" w:rsidRPr="00836BD7" w:rsidRDefault="006B1BED" w:rsidP="006B1BED">
      <w:pPr>
        <w:pStyle w:val="EW"/>
        <w:keepNext/>
        <w:ind w:left="1699" w:hanging="1411"/>
      </w:pPr>
      <w:bookmarkStart w:id="47" w:name="_MCCTEMPBM_CRPT71130004___2"/>
      <w:r w:rsidRPr="00836BD7">
        <w:t>MSISDN</w:t>
      </w:r>
      <w:r w:rsidRPr="00836BD7">
        <w:tab/>
        <w:t>Mobile Subscriber ISDN number</w:t>
      </w:r>
    </w:p>
    <w:bookmarkEnd w:id="47"/>
    <w:p w14:paraId="6AA85F9C" w14:textId="77777777" w:rsidR="006B1BED" w:rsidRPr="00836BD7" w:rsidRDefault="006B1BED" w:rsidP="006B1BED">
      <w:pPr>
        <w:pStyle w:val="EW"/>
      </w:pPr>
      <w:r w:rsidRPr="00836BD7">
        <w:t>NCGI</w:t>
      </w:r>
      <w:r w:rsidRPr="00836BD7">
        <w:tab/>
        <w:t>NR Cell Global Identifier</w:t>
      </w:r>
    </w:p>
    <w:p w14:paraId="5868C321" w14:textId="77777777" w:rsidR="006B1BED" w:rsidRPr="00836BD7" w:rsidRDefault="006B1BED" w:rsidP="006B1BED">
      <w:pPr>
        <w:pStyle w:val="EW"/>
      </w:pPr>
      <w:r w:rsidRPr="00836BD7">
        <w:t>NEF</w:t>
      </w:r>
      <w:r w:rsidRPr="00836BD7">
        <w:tab/>
        <w:t>Network Exposure Function</w:t>
      </w:r>
    </w:p>
    <w:p w14:paraId="4612B290" w14:textId="77777777" w:rsidR="006B1BED" w:rsidRPr="00836BD7" w:rsidRDefault="006B1BED" w:rsidP="006B1BED">
      <w:pPr>
        <w:pStyle w:val="EW"/>
      </w:pPr>
      <w:r w:rsidRPr="00836BD7">
        <w:t>OAM</w:t>
      </w:r>
      <w:r w:rsidRPr="00836BD7">
        <w:tab/>
        <w:t>Operations, Administration and Maintenance</w:t>
      </w:r>
    </w:p>
    <w:p w14:paraId="56591587" w14:textId="77777777" w:rsidR="006B1BED" w:rsidRPr="00836BD7" w:rsidRDefault="006B1BED" w:rsidP="006B1BED">
      <w:pPr>
        <w:pStyle w:val="EW"/>
      </w:pPr>
      <w:r w:rsidRPr="00836BD7">
        <w:t>PCC</w:t>
      </w:r>
      <w:r w:rsidRPr="00836BD7">
        <w:tab/>
        <w:t>Policy Control and Charging</w:t>
      </w:r>
    </w:p>
    <w:p w14:paraId="329BC65E" w14:textId="77777777" w:rsidR="006B1BED" w:rsidRPr="00836BD7" w:rsidRDefault="006B1BED" w:rsidP="006B1BED">
      <w:pPr>
        <w:pStyle w:val="EW"/>
      </w:pPr>
      <w:r w:rsidRPr="00836BD7">
        <w:t>PCF</w:t>
      </w:r>
      <w:r w:rsidRPr="00836BD7">
        <w:tab/>
        <w:t>Policy Control Function</w:t>
      </w:r>
    </w:p>
    <w:p w14:paraId="1D15D453" w14:textId="77777777" w:rsidR="006B1BED" w:rsidRPr="00836BD7" w:rsidRDefault="006B1BED" w:rsidP="006B1BED">
      <w:pPr>
        <w:pStyle w:val="EW"/>
      </w:pPr>
      <w:r w:rsidRPr="00836BD7">
        <w:t>PEM</w:t>
      </w:r>
      <w:r w:rsidRPr="00836BD7">
        <w:tab/>
        <w:t>Privacy-Enhanced Mail</w:t>
      </w:r>
    </w:p>
    <w:p w14:paraId="697F3543" w14:textId="77777777" w:rsidR="006B1BED" w:rsidRPr="00836BD7" w:rsidRDefault="006B1BED" w:rsidP="006B1BED">
      <w:pPr>
        <w:pStyle w:val="EW"/>
      </w:pPr>
      <w:r w:rsidRPr="00836BD7">
        <w:t>PFD</w:t>
      </w:r>
      <w:r w:rsidRPr="00836BD7">
        <w:tab/>
        <w:t>Packet Flow Description</w:t>
      </w:r>
    </w:p>
    <w:p w14:paraId="502B459F" w14:textId="77777777" w:rsidR="006B1BED" w:rsidRPr="00836BD7" w:rsidRDefault="006B1BED" w:rsidP="006B1BED">
      <w:pPr>
        <w:pStyle w:val="EW"/>
      </w:pPr>
      <w:r w:rsidRPr="00836BD7">
        <w:t>PFDF</w:t>
      </w:r>
      <w:r w:rsidRPr="00836BD7">
        <w:tab/>
        <w:t>Packet Flow Description Function</w:t>
      </w:r>
    </w:p>
    <w:p w14:paraId="271ACF63" w14:textId="77777777" w:rsidR="006B1BED" w:rsidRPr="00836BD7" w:rsidRDefault="006B1BED" w:rsidP="006B1BED">
      <w:pPr>
        <w:pStyle w:val="EW"/>
      </w:pPr>
      <w:r w:rsidRPr="00836BD7">
        <w:t>QoE</w:t>
      </w:r>
      <w:r w:rsidRPr="00836BD7">
        <w:tab/>
        <w:t>Quality of Experience</w:t>
      </w:r>
    </w:p>
    <w:p w14:paraId="4A92CEA6" w14:textId="77777777" w:rsidR="006B1BED" w:rsidRPr="00836BD7" w:rsidRDefault="006B1BED" w:rsidP="006B1BED">
      <w:pPr>
        <w:pStyle w:val="EW"/>
      </w:pPr>
      <w:r w:rsidRPr="00836BD7">
        <w:t>QoS</w:t>
      </w:r>
      <w:r w:rsidRPr="00836BD7">
        <w:tab/>
        <w:t>Quality of Service</w:t>
      </w:r>
    </w:p>
    <w:p w14:paraId="7D0E8D4B" w14:textId="77777777" w:rsidR="006B1BED" w:rsidRPr="00836BD7" w:rsidRDefault="006B1BED" w:rsidP="006B1BED">
      <w:pPr>
        <w:pStyle w:val="EW"/>
      </w:pPr>
      <w:r w:rsidRPr="00836BD7">
        <w:t>SDF</w:t>
      </w:r>
      <w:r w:rsidRPr="00836BD7">
        <w:tab/>
        <w:t>Service Data Flow</w:t>
      </w:r>
    </w:p>
    <w:p w14:paraId="324F7207" w14:textId="77777777" w:rsidR="006B1BED" w:rsidRPr="00836BD7" w:rsidRDefault="006B1BED" w:rsidP="006B1BED">
      <w:pPr>
        <w:pStyle w:val="EW"/>
      </w:pPr>
      <w:r w:rsidRPr="00836BD7">
        <w:t>SHA</w:t>
      </w:r>
      <w:r w:rsidRPr="00836BD7">
        <w:tab/>
        <w:t>Secure Hash Algorithm</w:t>
      </w:r>
    </w:p>
    <w:p w14:paraId="2CD65315" w14:textId="77777777" w:rsidR="006B1BED" w:rsidRPr="00836BD7" w:rsidRDefault="006B1BED" w:rsidP="006B1BED">
      <w:pPr>
        <w:pStyle w:val="EW"/>
      </w:pPr>
      <w:r w:rsidRPr="00836BD7">
        <w:t>TLS</w:t>
      </w:r>
      <w:r w:rsidRPr="00836BD7">
        <w:tab/>
        <w:t>Transport Layer Security</w:t>
      </w:r>
    </w:p>
    <w:p w14:paraId="353E0C9E" w14:textId="77777777" w:rsidR="006B1BED" w:rsidRPr="00836BD7" w:rsidRDefault="006B1BED" w:rsidP="006B1BED">
      <w:pPr>
        <w:pStyle w:val="EW"/>
      </w:pPr>
      <w:r w:rsidRPr="00836BD7">
        <w:t>TOI</w:t>
      </w:r>
      <w:r w:rsidRPr="00836BD7">
        <w:tab/>
        <w:t>Transport Object Identifier</w:t>
      </w:r>
    </w:p>
    <w:p w14:paraId="2876E7E3" w14:textId="77777777" w:rsidR="006B1BED" w:rsidRPr="00836BD7" w:rsidRDefault="006B1BED" w:rsidP="006B1BED">
      <w:pPr>
        <w:pStyle w:val="EW"/>
      </w:pPr>
      <w:r w:rsidRPr="00836BD7">
        <w:t>URI</w:t>
      </w:r>
      <w:r w:rsidRPr="00836BD7">
        <w:tab/>
        <w:t>Uniform Resource Identifier</w:t>
      </w:r>
    </w:p>
    <w:p w14:paraId="74AAA4D0" w14:textId="77777777" w:rsidR="006B1BED" w:rsidRPr="00836BD7" w:rsidRDefault="006B1BED" w:rsidP="006B1BED">
      <w:pPr>
        <w:pStyle w:val="EW"/>
      </w:pPr>
      <w:r w:rsidRPr="00836BD7">
        <w:t>URL</w:t>
      </w:r>
      <w:r w:rsidRPr="00836BD7">
        <w:tab/>
        <w:t>Uniform Resource Locator</w:t>
      </w:r>
    </w:p>
    <w:p w14:paraId="5181A5FD" w14:textId="77777777" w:rsidR="006B1BED" w:rsidRPr="00836BD7" w:rsidRDefault="006B1BED" w:rsidP="006B1BED">
      <w:pPr>
        <w:pStyle w:val="EX"/>
      </w:pPr>
      <w:r w:rsidRPr="00836BD7">
        <w:t>UTC</w:t>
      </w:r>
      <w:r w:rsidRPr="00836BD7">
        <w:tab/>
        <w:t>Coordinated Universal Time</w:t>
      </w:r>
    </w:p>
    <w:p w14:paraId="56545556" w14:textId="66293D2C" w:rsidR="00080512" w:rsidRPr="006436AF" w:rsidRDefault="00A41C87">
      <w:pPr>
        <w:pStyle w:val="Heading1"/>
      </w:pPr>
      <w:bookmarkStart w:id="48" w:name="_Toc217379900"/>
      <w:r w:rsidRPr="006436AF">
        <w:t>4</w:t>
      </w:r>
      <w:r w:rsidRPr="006436AF">
        <w:tab/>
      </w:r>
      <w:r w:rsidR="009B6154" w:rsidRPr="006436AF">
        <w:t xml:space="preserve">Procedures for Downlink </w:t>
      </w:r>
      <w:r w:rsidR="007B1DA2" w:rsidRPr="006436AF">
        <w:t xml:space="preserve">Media </w:t>
      </w:r>
      <w:r w:rsidR="009B6154" w:rsidRPr="006436AF">
        <w:t>Streaming</w:t>
      </w:r>
      <w:bookmarkEnd w:id="43"/>
      <w:bookmarkEnd w:id="44"/>
      <w:bookmarkEnd w:id="45"/>
      <w:bookmarkEnd w:id="46"/>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217379901"/>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1BDB1B2A"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w:t>
      </w:r>
      <w:r w:rsidR="000C22CF">
        <w:t> </w:t>
      </w:r>
      <w:r w:rsidRPr="006436AF">
        <w:t>4.3, and of certain M5 interface procedures in clause</w:t>
      </w:r>
      <w:r w:rsidR="000C22CF">
        <w:t> </w:t>
      </w:r>
      <w:r w:rsidRPr="006436AF">
        <w:t>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217379902"/>
      <w:bookmarkEnd w:id="54"/>
      <w:r w:rsidRPr="006436AF">
        <w:t>4.2</w:t>
      </w:r>
      <w:r w:rsidRPr="006436AF">
        <w:tab/>
      </w:r>
      <w:bookmarkEnd w:id="55"/>
      <w:bookmarkEnd w:id="56"/>
      <w:bookmarkEnd w:id="57"/>
      <w:bookmarkEnd w:id="58"/>
      <w:r w:rsidR="0033474B" w:rsidRPr="00586B6B">
        <w:t xml:space="preserve">APIs relevant to </w:t>
      </w:r>
      <w:r w:rsidR="0033474B">
        <w:t>d</w:t>
      </w:r>
      <w:r w:rsidR="0033474B" w:rsidRPr="00586B6B">
        <w:t xml:space="preserve">ownlink </w:t>
      </w:r>
      <w:r w:rsidR="0033474B">
        <w:t>media s</w:t>
      </w:r>
      <w:r w:rsidR="0033474B" w:rsidRPr="00586B6B">
        <w:t>treaming</w:t>
      </w:r>
      <w:bookmarkEnd w:id="59"/>
    </w:p>
    <w:p w14:paraId="7B6EC1FC" w14:textId="70F3BE0C" w:rsidR="009B6154" w:rsidRPr="006436AF" w:rsidRDefault="009B6154" w:rsidP="009B6154">
      <w:pPr>
        <w:keepNext/>
      </w:pPr>
      <w:r w:rsidRPr="006436AF">
        <w:t>Table</w:t>
      </w:r>
      <w:r w:rsidR="000C22CF">
        <w:t> </w:t>
      </w:r>
      <w:r w:rsidRPr="006436AF">
        <w:t>4.2</w:t>
      </w:r>
      <w:r w:rsidRPr="006436AF">
        <w:noBreakHyphen/>
        <w:t xml:space="preserve">1 summarises the APIs used to provision and use the various </w:t>
      </w:r>
      <w:r w:rsidR="007B1DA2" w:rsidRPr="006436AF">
        <w:t xml:space="preserve">downlink media streaming </w:t>
      </w:r>
      <w:r w:rsidRPr="006436AF">
        <w:t>features specified in TS 26.501</w:t>
      </w:r>
      <w:r w:rsidR="000C22CF">
        <w:t> </w:t>
      </w:r>
      <w:r w:rsidRPr="006436AF">
        <w:t>[2].</w:t>
      </w:r>
    </w:p>
    <w:p w14:paraId="2FB86078" w14:textId="77777777" w:rsidR="008C550F" w:rsidRDefault="008C550F" w:rsidP="008C550F">
      <w:pPr>
        <w:pStyle w:val="TH"/>
      </w:pPr>
      <w:bookmarkStart w:id="60" w:name="_Toc68899473"/>
      <w:bookmarkStart w:id="61" w:name="_Toc71214224"/>
      <w:bookmarkStart w:id="62" w:name="_Toc71721898"/>
      <w:bookmarkStart w:id="63" w:name="_Toc74858950"/>
      <w:r w:rsidRPr="006436AF">
        <w:t>Table 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759"/>
        <w:gridCol w:w="967"/>
        <w:gridCol w:w="3739"/>
        <w:gridCol w:w="836"/>
      </w:tblGrid>
      <w:tr w:rsidR="006B1BED" w:rsidRPr="00836BD7" w14:paraId="74C44BE3" w14:textId="77777777" w:rsidTr="0064437A">
        <w:trPr>
          <w:cantSplit/>
          <w:tblHeader/>
        </w:trPr>
        <w:tc>
          <w:tcPr>
            <w:tcW w:w="1328" w:type="dxa"/>
            <w:vMerge w:val="restart"/>
            <w:shd w:val="clear" w:color="auto" w:fill="D9D9D9"/>
          </w:tcPr>
          <w:p w14:paraId="785D1738" w14:textId="77777777" w:rsidR="006B1BED" w:rsidRPr="00836BD7" w:rsidRDefault="006B1BED" w:rsidP="0064437A">
            <w:pPr>
              <w:pStyle w:val="TAH"/>
            </w:pPr>
            <w:r w:rsidRPr="00836BD7">
              <w:t>5GMSd feature</w:t>
            </w:r>
          </w:p>
        </w:tc>
        <w:tc>
          <w:tcPr>
            <w:tcW w:w="2759" w:type="dxa"/>
            <w:vMerge w:val="restart"/>
            <w:shd w:val="clear" w:color="auto" w:fill="D9D9D9"/>
          </w:tcPr>
          <w:p w14:paraId="2650C8FD" w14:textId="77777777" w:rsidR="006B1BED" w:rsidRPr="00836BD7" w:rsidRDefault="006B1BED" w:rsidP="0064437A">
            <w:pPr>
              <w:pStyle w:val="TAH"/>
            </w:pPr>
            <w:r w:rsidRPr="00836BD7">
              <w:t>Abstract</w:t>
            </w:r>
          </w:p>
        </w:tc>
        <w:tc>
          <w:tcPr>
            <w:tcW w:w="5542" w:type="dxa"/>
            <w:gridSpan w:val="3"/>
            <w:shd w:val="clear" w:color="auto" w:fill="D9D9D9"/>
          </w:tcPr>
          <w:p w14:paraId="043B5F51" w14:textId="77777777" w:rsidR="006B1BED" w:rsidRPr="00836BD7" w:rsidRDefault="006B1BED" w:rsidP="0064437A">
            <w:pPr>
              <w:pStyle w:val="TAH"/>
            </w:pPr>
            <w:r w:rsidRPr="00836BD7">
              <w:t>Relevant APIs</w:t>
            </w:r>
          </w:p>
        </w:tc>
      </w:tr>
      <w:tr w:rsidR="006B1BED" w:rsidRPr="00836BD7" w14:paraId="06F91694" w14:textId="77777777" w:rsidTr="0064437A">
        <w:trPr>
          <w:cantSplit/>
          <w:tblHeader/>
        </w:trPr>
        <w:tc>
          <w:tcPr>
            <w:tcW w:w="1328" w:type="dxa"/>
            <w:vMerge/>
            <w:shd w:val="clear" w:color="auto" w:fill="D9D9D9"/>
          </w:tcPr>
          <w:p w14:paraId="29A03CC7" w14:textId="77777777" w:rsidR="006B1BED" w:rsidRPr="00836BD7" w:rsidRDefault="006B1BED" w:rsidP="0064437A">
            <w:pPr>
              <w:pStyle w:val="TAH"/>
            </w:pPr>
          </w:p>
        </w:tc>
        <w:tc>
          <w:tcPr>
            <w:tcW w:w="2759" w:type="dxa"/>
            <w:vMerge/>
            <w:shd w:val="clear" w:color="auto" w:fill="D9D9D9"/>
          </w:tcPr>
          <w:p w14:paraId="034854C5" w14:textId="77777777" w:rsidR="006B1BED" w:rsidRPr="00836BD7" w:rsidRDefault="006B1BED" w:rsidP="0064437A">
            <w:pPr>
              <w:pStyle w:val="TAH"/>
            </w:pPr>
          </w:p>
        </w:tc>
        <w:tc>
          <w:tcPr>
            <w:tcW w:w="967" w:type="dxa"/>
            <w:shd w:val="clear" w:color="auto" w:fill="D9D9D9"/>
          </w:tcPr>
          <w:p w14:paraId="08E8BF12" w14:textId="77777777" w:rsidR="006B1BED" w:rsidRPr="00836BD7" w:rsidRDefault="006B1BED" w:rsidP="0064437A">
            <w:pPr>
              <w:pStyle w:val="TAH"/>
            </w:pPr>
            <w:r w:rsidRPr="00836BD7">
              <w:t>Interface</w:t>
            </w:r>
          </w:p>
        </w:tc>
        <w:tc>
          <w:tcPr>
            <w:tcW w:w="3739" w:type="dxa"/>
            <w:shd w:val="clear" w:color="auto" w:fill="D9D9D9"/>
          </w:tcPr>
          <w:p w14:paraId="63F6BD2D" w14:textId="77777777" w:rsidR="006B1BED" w:rsidRPr="00836BD7" w:rsidRDefault="006B1BED" w:rsidP="0064437A">
            <w:pPr>
              <w:pStyle w:val="TAH"/>
            </w:pPr>
            <w:r w:rsidRPr="00836BD7">
              <w:t>API name</w:t>
            </w:r>
          </w:p>
        </w:tc>
        <w:tc>
          <w:tcPr>
            <w:tcW w:w="836" w:type="dxa"/>
            <w:shd w:val="clear" w:color="auto" w:fill="D9D9D9"/>
          </w:tcPr>
          <w:p w14:paraId="0BC45B8E" w14:textId="77777777" w:rsidR="006B1BED" w:rsidRPr="00836BD7" w:rsidRDefault="006B1BED" w:rsidP="0064437A">
            <w:pPr>
              <w:pStyle w:val="TAH"/>
            </w:pPr>
            <w:r w:rsidRPr="00836BD7">
              <w:t>Clause</w:t>
            </w:r>
          </w:p>
        </w:tc>
      </w:tr>
      <w:tr w:rsidR="006B1BED" w:rsidRPr="00836BD7" w14:paraId="6571C77E" w14:textId="77777777" w:rsidTr="0064437A">
        <w:trPr>
          <w:cantSplit/>
        </w:trPr>
        <w:tc>
          <w:tcPr>
            <w:tcW w:w="1328" w:type="dxa"/>
          </w:tcPr>
          <w:p w14:paraId="1CE3E3E4" w14:textId="77777777" w:rsidR="006B1BED" w:rsidRPr="00836BD7" w:rsidRDefault="006B1BED" w:rsidP="0064437A">
            <w:pPr>
              <w:pStyle w:val="TAL"/>
              <w:keepNext w:val="0"/>
            </w:pPr>
            <w:r w:rsidRPr="00836BD7">
              <w:t>Content protocols discovery</w:t>
            </w:r>
          </w:p>
        </w:tc>
        <w:tc>
          <w:tcPr>
            <w:tcW w:w="2759" w:type="dxa"/>
          </w:tcPr>
          <w:p w14:paraId="6DAA572D" w14:textId="77777777" w:rsidR="006B1BED" w:rsidRPr="00836BD7" w:rsidRDefault="006B1BED" w:rsidP="0064437A">
            <w:pPr>
              <w:pStyle w:val="TAL"/>
              <w:keepNext w:val="0"/>
            </w:pPr>
            <w:r w:rsidRPr="00836BD7">
              <w:t>Used by the 5GMSd Application Provider to interrogate which content ingest protocols are supported by 5GMSd AS(s).</w:t>
            </w:r>
          </w:p>
        </w:tc>
        <w:tc>
          <w:tcPr>
            <w:tcW w:w="967" w:type="dxa"/>
            <w:vAlign w:val="center"/>
          </w:tcPr>
          <w:p w14:paraId="3ADF3FC6" w14:textId="77777777" w:rsidR="006B1BED" w:rsidRPr="00836BD7" w:rsidRDefault="006B1BED" w:rsidP="0064437A">
            <w:pPr>
              <w:pStyle w:val="TAL"/>
              <w:keepNext w:val="0"/>
              <w:jc w:val="center"/>
            </w:pPr>
            <w:r w:rsidRPr="00836BD7">
              <w:t>M1d</w:t>
            </w:r>
          </w:p>
        </w:tc>
        <w:tc>
          <w:tcPr>
            <w:tcW w:w="3739" w:type="dxa"/>
          </w:tcPr>
          <w:p w14:paraId="219E7476" w14:textId="77777777" w:rsidR="006B1BED" w:rsidRPr="00836BD7" w:rsidRDefault="006B1BED" w:rsidP="0064437A">
            <w:pPr>
              <w:pStyle w:val="TAL"/>
              <w:keepNext w:val="0"/>
            </w:pPr>
            <w:r w:rsidRPr="00836BD7">
              <w:rPr>
                <w:bCs/>
              </w:rPr>
              <w:t>Content Protocols Discovery API</w:t>
            </w:r>
          </w:p>
        </w:tc>
        <w:tc>
          <w:tcPr>
            <w:tcW w:w="836" w:type="dxa"/>
          </w:tcPr>
          <w:p w14:paraId="56E68B10" w14:textId="77777777" w:rsidR="006B1BED" w:rsidRPr="00836BD7" w:rsidRDefault="006B1BED" w:rsidP="0064437A">
            <w:pPr>
              <w:pStyle w:val="TAL"/>
              <w:keepNext w:val="0"/>
              <w:jc w:val="center"/>
            </w:pPr>
            <w:r w:rsidRPr="00836BD7">
              <w:t>7.5</w:t>
            </w:r>
          </w:p>
        </w:tc>
      </w:tr>
      <w:tr w:rsidR="006B1BED" w:rsidRPr="00836BD7" w14:paraId="5B29E8C7" w14:textId="77777777" w:rsidTr="0064437A">
        <w:trPr>
          <w:cantSplit/>
        </w:trPr>
        <w:tc>
          <w:tcPr>
            <w:tcW w:w="1328" w:type="dxa"/>
            <w:vMerge w:val="restart"/>
          </w:tcPr>
          <w:p w14:paraId="58FF0F14" w14:textId="77777777" w:rsidR="006B1BED" w:rsidRPr="00836BD7" w:rsidRDefault="006B1BED" w:rsidP="0064437A">
            <w:pPr>
              <w:pStyle w:val="TAL"/>
              <w:keepNext w:val="0"/>
            </w:pPr>
            <w:r w:rsidRPr="00836BD7">
              <w:t>Content hosting</w:t>
            </w:r>
          </w:p>
        </w:tc>
        <w:tc>
          <w:tcPr>
            <w:tcW w:w="2759" w:type="dxa"/>
            <w:vMerge w:val="restart"/>
          </w:tcPr>
          <w:p w14:paraId="4BF25818" w14:textId="77777777" w:rsidR="006B1BED" w:rsidRPr="00836BD7" w:rsidRDefault="006B1BED" w:rsidP="0064437A">
            <w:pPr>
              <w:pStyle w:val="TAL"/>
              <w:keepNext w:val="0"/>
            </w:pPr>
            <w:r w:rsidRPr="00836BD7">
              <w:t>Content is ingested, hosted and distributed by the 5GMSd AS according to a Content Hosting Configuration associated with a Provisioning Session.</w:t>
            </w:r>
          </w:p>
        </w:tc>
        <w:tc>
          <w:tcPr>
            <w:tcW w:w="967" w:type="dxa"/>
            <w:vMerge w:val="restart"/>
            <w:vAlign w:val="center"/>
          </w:tcPr>
          <w:p w14:paraId="2B2A64CA" w14:textId="77777777" w:rsidR="006B1BED" w:rsidRPr="00836BD7" w:rsidRDefault="006B1BED" w:rsidP="0064437A">
            <w:pPr>
              <w:pStyle w:val="TAL"/>
              <w:jc w:val="center"/>
            </w:pPr>
            <w:r w:rsidRPr="00836BD7">
              <w:t>M1d</w:t>
            </w:r>
          </w:p>
        </w:tc>
        <w:tc>
          <w:tcPr>
            <w:tcW w:w="3739" w:type="dxa"/>
          </w:tcPr>
          <w:p w14:paraId="14696B95" w14:textId="77777777" w:rsidR="006B1BED" w:rsidRPr="00836BD7" w:rsidRDefault="006B1BED" w:rsidP="0064437A">
            <w:pPr>
              <w:pStyle w:val="TAL"/>
            </w:pPr>
            <w:r w:rsidRPr="00836BD7">
              <w:t>Provisioning Sessions API</w:t>
            </w:r>
          </w:p>
        </w:tc>
        <w:tc>
          <w:tcPr>
            <w:tcW w:w="836" w:type="dxa"/>
          </w:tcPr>
          <w:p w14:paraId="2B50F092" w14:textId="77777777" w:rsidR="006B1BED" w:rsidRPr="00836BD7" w:rsidRDefault="006B1BED" w:rsidP="0064437A">
            <w:pPr>
              <w:pStyle w:val="TAL"/>
              <w:jc w:val="center"/>
            </w:pPr>
            <w:r w:rsidRPr="00836BD7">
              <w:t>7.2</w:t>
            </w:r>
          </w:p>
        </w:tc>
      </w:tr>
      <w:tr w:rsidR="006B1BED" w:rsidRPr="00836BD7" w14:paraId="6FF47DFC" w14:textId="77777777" w:rsidTr="0064437A">
        <w:trPr>
          <w:cantSplit/>
        </w:trPr>
        <w:tc>
          <w:tcPr>
            <w:tcW w:w="1328" w:type="dxa"/>
            <w:vMerge/>
          </w:tcPr>
          <w:p w14:paraId="71D40F07" w14:textId="77777777" w:rsidR="006B1BED" w:rsidRPr="00836BD7" w:rsidRDefault="006B1BED" w:rsidP="0064437A">
            <w:pPr>
              <w:pStyle w:val="TAL"/>
              <w:keepNext w:val="0"/>
            </w:pPr>
          </w:p>
        </w:tc>
        <w:tc>
          <w:tcPr>
            <w:tcW w:w="2759" w:type="dxa"/>
            <w:vMerge/>
          </w:tcPr>
          <w:p w14:paraId="6F517F98" w14:textId="77777777" w:rsidR="006B1BED" w:rsidRPr="00836BD7" w:rsidDel="001C22FB" w:rsidRDefault="006B1BED" w:rsidP="0064437A">
            <w:pPr>
              <w:pStyle w:val="TAL"/>
              <w:keepNext w:val="0"/>
            </w:pPr>
          </w:p>
        </w:tc>
        <w:tc>
          <w:tcPr>
            <w:tcW w:w="967" w:type="dxa"/>
            <w:vMerge/>
            <w:vAlign w:val="center"/>
          </w:tcPr>
          <w:p w14:paraId="2498D465" w14:textId="77777777" w:rsidR="006B1BED" w:rsidRPr="00836BD7" w:rsidRDefault="006B1BED" w:rsidP="0064437A">
            <w:pPr>
              <w:pStyle w:val="TAL"/>
              <w:jc w:val="center"/>
            </w:pPr>
          </w:p>
        </w:tc>
        <w:tc>
          <w:tcPr>
            <w:tcW w:w="3739" w:type="dxa"/>
          </w:tcPr>
          <w:p w14:paraId="1618E901" w14:textId="77777777" w:rsidR="006B1BED" w:rsidRPr="00836BD7" w:rsidRDefault="006B1BED" w:rsidP="0064437A">
            <w:pPr>
              <w:pStyle w:val="TAL"/>
            </w:pPr>
            <w:r w:rsidRPr="00836BD7">
              <w:t>Server Certificates Provisioning API</w:t>
            </w:r>
          </w:p>
        </w:tc>
        <w:tc>
          <w:tcPr>
            <w:tcW w:w="836" w:type="dxa"/>
          </w:tcPr>
          <w:p w14:paraId="54AF9BAF" w14:textId="77777777" w:rsidR="006B1BED" w:rsidRPr="00836BD7" w:rsidRDefault="006B1BED" w:rsidP="0064437A">
            <w:pPr>
              <w:pStyle w:val="TAL"/>
              <w:jc w:val="center"/>
            </w:pPr>
            <w:r w:rsidRPr="00836BD7">
              <w:t>7.3</w:t>
            </w:r>
          </w:p>
        </w:tc>
      </w:tr>
      <w:tr w:rsidR="006B1BED" w:rsidRPr="00836BD7" w14:paraId="3ECEAC2D" w14:textId="77777777" w:rsidTr="0064437A">
        <w:trPr>
          <w:cantSplit/>
        </w:trPr>
        <w:tc>
          <w:tcPr>
            <w:tcW w:w="1328" w:type="dxa"/>
            <w:vMerge/>
          </w:tcPr>
          <w:p w14:paraId="11921E97" w14:textId="77777777" w:rsidR="006B1BED" w:rsidRPr="00836BD7" w:rsidRDefault="006B1BED" w:rsidP="0064437A">
            <w:pPr>
              <w:pStyle w:val="TAL"/>
              <w:keepNext w:val="0"/>
            </w:pPr>
          </w:p>
        </w:tc>
        <w:tc>
          <w:tcPr>
            <w:tcW w:w="2759" w:type="dxa"/>
            <w:vMerge/>
          </w:tcPr>
          <w:p w14:paraId="2DAC4C04" w14:textId="77777777" w:rsidR="006B1BED" w:rsidRPr="00836BD7" w:rsidDel="001C22FB" w:rsidRDefault="006B1BED" w:rsidP="0064437A">
            <w:pPr>
              <w:pStyle w:val="TAL"/>
              <w:keepNext w:val="0"/>
            </w:pPr>
          </w:p>
        </w:tc>
        <w:tc>
          <w:tcPr>
            <w:tcW w:w="967" w:type="dxa"/>
            <w:vMerge/>
            <w:vAlign w:val="center"/>
          </w:tcPr>
          <w:p w14:paraId="45ED0208" w14:textId="77777777" w:rsidR="006B1BED" w:rsidRPr="00836BD7" w:rsidRDefault="006B1BED" w:rsidP="0064437A">
            <w:pPr>
              <w:pStyle w:val="TAL"/>
              <w:jc w:val="center"/>
            </w:pPr>
          </w:p>
        </w:tc>
        <w:tc>
          <w:tcPr>
            <w:tcW w:w="3739" w:type="dxa"/>
          </w:tcPr>
          <w:p w14:paraId="3073B8CF" w14:textId="77777777" w:rsidR="006B1BED" w:rsidRPr="00836BD7" w:rsidRDefault="006B1BED" w:rsidP="0064437A">
            <w:pPr>
              <w:pStyle w:val="TAL"/>
            </w:pPr>
            <w:r w:rsidRPr="00836BD7">
              <w:t>Content Preparation Templates Provisioning API</w:t>
            </w:r>
          </w:p>
        </w:tc>
        <w:tc>
          <w:tcPr>
            <w:tcW w:w="836" w:type="dxa"/>
          </w:tcPr>
          <w:p w14:paraId="6285B71D" w14:textId="77777777" w:rsidR="006B1BED" w:rsidRPr="00836BD7" w:rsidRDefault="006B1BED" w:rsidP="0064437A">
            <w:pPr>
              <w:pStyle w:val="TAL"/>
              <w:jc w:val="center"/>
            </w:pPr>
            <w:r w:rsidRPr="00836BD7">
              <w:t>7.4</w:t>
            </w:r>
          </w:p>
        </w:tc>
      </w:tr>
      <w:tr w:rsidR="006B1BED" w:rsidRPr="00836BD7" w14:paraId="1C73F427" w14:textId="77777777" w:rsidTr="0064437A">
        <w:trPr>
          <w:cantSplit/>
        </w:trPr>
        <w:tc>
          <w:tcPr>
            <w:tcW w:w="1328" w:type="dxa"/>
            <w:vMerge/>
          </w:tcPr>
          <w:p w14:paraId="19B00F9E" w14:textId="77777777" w:rsidR="006B1BED" w:rsidRPr="00836BD7" w:rsidRDefault="006B1BED" w:rsidP="0064437A">
            <w:pPr>
              <w:pStyle w:val="TAL"/>
              <w:keepNext w:val="0"/>
            </w:pPr>
          </w:p>
        </w:tc>
        <w:tc>
          <w:tcPr>
            <w:tcW w:w="2759" w:type="dxa"/>
            <w:vMerge/>
          </w:tcPr>
          <w:p w14:paraId="1253EF00" w14:textId="77777777" w:rsidR="006B1BED" w:rsidRPr="00836BD7" w:rsidDel="001C22FB" w:rsidRDefault="006B1BED" w:rsidP="0064437A">
            <w:pPr>
              <w:pStyle w:val="TAL"/>
              <w:keepNext w:val="0"/>
            </w:pPr>
          </w:p>
        </w:tc>
        <w:tc>
          <w:tcPr>
            <w:tcW w:w="967" w:type="dxa"/>
            <w:vMerge/>
            <w:vAlign w:val="center"/>
          </w:tcPr>
          <w:p w14:paraId="39049B3B" w14:textId="77777777" w:rsidR="006B1BED" w:rsidRPr="00836BD7" w:rsidRDefault="006B1BED" w:rsidP="0064437A">
            <w:pPr>
              <w:pStyle w:val="TAL"/>
              <w:jc w:val="center"/>
            </w:pPr>
          </w:p>
        </w:tc>
        <w:tc>
          <w:tcPr>
            <w:tcW w:w="3739" w:type="dxa"/>
          </w:tcPr>
          <w:p w14:paraId="00C4042C" w14:textId="77777777" w:rsidR="006B1BED" w:rsidRPr="00836BD7" w:rsidRDefault="006B1BED" w:rsidP="0064437A">
            <w:pPr>
              <w:pStyle w:val="TAL"/>
            </w:pPr>
            <w:r w:rsidRPr="00836BD7">
              <w:t>Content Hosting Provisioning API</w:t>
            </w:r>
          </w:p>
        </w:tc>
        <w:tc>
          <w:tcPr>
            <w:tcW w:w="836" w:type="dxa"/>
          </w:tcPr>
          <w:p w14:paraId="7AE0C860" w14:textId="77777777" w:rsidR="006B1BED" w:rsidRPr="00836BD7" w:rsidRDefault="006B1BED" w:rsidP="0064437A">
            <w:pPr>
              <w:pStyle w:val="TAL"/>
              <w:jc w:val="center"/>
            </w:pPr>
            <w:r w:rsidRPr="00836BD7">
              <w:t>7.6</w:t>
            </w:r>
          </w:p>
        </w:tc>
      </w:tr>
      <w:tr w:rsidR="006B1BED" w:rsidRPr="00836BD7" w14:paraId="24A93083" w14:textId="77777777" w:rsidTr="0064437A">
        <w:trPr>
          <w:cantSplit/>
        </w:trPr>
        <w:tc>
          <w:tcPr>
            <w:tcW w:w="1328" w:type="dxa"/>
            <w:vMerge/>
          </w:tcPr>
          <w:p w14:paraId="276A4320" w14:textId="77777777" w:rsidR="006B1BED" w:rsidRPr="00836BD7" w:rsidRDefault="006B1BED" w:rsidP="0064437A">
            <w:pPr>
              <w:pStyle w:val="TAL"/>
              <w:keepNext w:val="0"/>
            </w:pPr>
          </w:p>
        </w:tc>
        <w:tc>
          <w:tcPr>
            <w:tcW w:w="2759" w:type="dxa"/>
            <w:vMerge/>
          </w:tcPr>
          <w:p w14:paraId="329DFCFD" w14:textId="77777777" w:rsidR="006B1BED" w:rsidRPr="00836BD7" w:rsidDel="001C22FB" w:rsidRDefault="006B1BED" w:rsidP="0064437A">
            <w:pPr>
              <w:pStyle w:val="TAL"/>
              <w:keepNext w:val="0"/>
            </w:pPr>
          </w:p>
        </w:tc>
        <w:tc>
          <w:tcPr>
            <w:tcW w:w="967" w:type="dxa"/>
            <w:vMerge w:val="restart"/>
            <w:vAlign w:val="center"/>
          </w:tcPr>
          <w:p w14:paraId="71FF51FF" w14:textId="77777777" w:rsidR="006B1BED" w:rsidRPr="00836BD7" w:rsidRDefault="006B1BED" w:rsidP="0064437A">
            <w:pPr>
              <w:pStyle w:val="TAL"/>
              <w:jc w:val="center"/>
            </w:pPr>
            <w:r w:rsidRPr="00836BD7">
              <w:t>M2d</w:t>
            </w:r>
          </w:p>
        </w:tc>
        <w:tc>
          <w:tcPr>
            <w:tcW w:w="3739" w:type="dxa"/>
          </w:tcPr>
          <w:p w14:paraId="6AF9868A" w14:textId="77777777" w:rsidR="006B1BED" w:rsidRPr="00836BD7" w:rsidRDefault="006B1BED" w:rsidP="0064437A">
            <w:pPr>
              <w:pStyle w:val="TAL"/>
            </w:pPr>
            <w:r w:rsidRPr="00836BD7">
              <w:t>HTTP pull-based content ingest protocol</w:t>
            </w:r>
          </w:p>
        </w:tc>
        <w:tc>
          <w:tcPr>
            <w:tcW w:w="836" w:type="dxa"/>
          </w:tcPr>
          <w:p w14:paraId="01AB5359" w14:textId="77777777" w:rsidR="006B1BED" w:rsidRPr="00836BD7" w:rsidRDefault="006B1BED" w:rsidP="0064437A">
            <w:pPr>
              <w:pStyle w:val="TAL"/>
              <w:jc w:val="center"/>
            </w:pPr>
            <w:r w:rsidRPr="00836BD7">
              <w:t>8.2</w:t>
            </w:r>
          </w:p>
        </w:tc>
      </w:tr>
      <w:tr w:rsidR="006B1BED" w:rsidRPr="00836BD7" w14:paraId="0E1B4221" w14:textId="77777777" w:rsidTr="0064437A">
        <w:trPr>
          <w:cantSplit/>
        </w:trPr>
        <w:tc>
          <w:tcPr>
            <w:tcW w:w="1328" w:type="dxa"/>
            <w:vMerge/>
          </w:tcPr>
          <w:p w14:paraId="09B6C765" w14:textId="77777777" w:rsidR="006B1BED" w:rsidRPr="00836BD7" w:rsidRDefault="006B1BED" w:rsidP="0064437A">
            <w:pPr>
              <w:pStyle w:val="TAL"/>
              <w:keepNext w:val="0"/>
            </w:pPr>
          </w:p>
        </w:tc>
        <w:tc>
          <w:tcPr>
            <w:tcW w:w="2759" w:type="dxa"/>
            <w:vMerge/>
          </w:tcPr>
          <w:p w14:paraId="440C21D7" w14:textId="77777777" w:rsidR="006B1BED" w:rsidRPr="00836BD7" w:rsidDel="001C22FB" w:rsidRDefault="006B1BED" w:rsidP="0064437A">
            <w:pPr>
              <w:pStyle w:val="TAL"/>
              <w:keepNext w:val="0"/>
            </w:pPr>
          </w:p>
        </w:tc>
        <w:tc>
          <w:tcPr>
            <w:tcW w:w="967" w:type="dxa"/>
            <w:vMerge/>
            <w:vAlign w:val="center"/>
          </w:tcPr>
          <w:p w14:paraId="207B1F22" w14:textId="77777777" w:rsidR="006B1BED" w:rsidRPr="00836BD7" w:rsidRDefault="006B1BED" w:rsidP="0064437A">
            <w:pPr>
              <w:pStyle w:val="TAL"/>
              <w:jc w:val="center"/>
            </w:pPr>
          </w:p>
        </w:tc>
        <w:tc>
          <w:tcPr>
            <w:tcW w:w="3739" w:type="dxa"/>
          </w:tcPr>
          <w:p w14:paraId="2E660FA7" w14:textId="77777777" w:rsidR="006B1BED" w:rsidRPr="00836BD7" w:rsidRDefault="006B1BED" w:rsidP="0064437A">
            <w:pPr>
              <w:pStyle w:val="TAL"/>
            </w:pPr>
            <w:r w:rsidRPr="00836BD7">
              <w:t>DASH-IF push-based content ingest protocol</w:t>
            </w:r>
          </w:p>
        </w:tc>
        <w:tc>
          <w:tcPr>
            <w:tcW w:w="836" w:type="dxa"/>
          </w:tcPr>
          <w:p w14:paraId="1C734B44" w14:textId="77777777" w:rsidR="006B1BED" w:rsidRPr="00836BD7" w:rsidRDefault="006B1BED" w:rsidP="0064437A">
            <w:pPr>
              <w:pStyle w:val="TAL"/>
              <w:jc w:val="center"/>
            </w:pPr>
            <w:r w:rsidRPr="00836BD7">
              <w:t>8.3</w:t>
            </w:r>
          </w:p>
        </w:tc>
      </w:tr>
      <w:tr w:rsidR="006B1BED" w:rsidRPr="00836BD7" w14:paraId="06B5416C" w14:textId="77777777" w:rsidTr="0064437A">
        <w:trPr>
          <w:cantSplit/>
        </w:trPr>
        <w:tc>
          <w:tcPr>
            <w:tcW w:w="1328" w:type="dxa"/>
            <w:vMerge/>
          </w:tcPr>
          <w:p w14:paraId="46C497F9" w14:textId="77777777" w:rsidR="006B1BED" w:rsidRPr="00836BD7" w:rsidRDefault="006B1BED" w:rsidP="0064437A">
            <w:pPr>
              <w:pStyle w:val="TAL"/>
              <w:keepNext w:val="0"/>
            </w:pPr>
          </w:p>
        </w:tc>
        <w:tc>
          <w:tcPr>
            <w:tcW w:w="2759" w:type="dxa"/>
            <w:vMerge/>
          </w:tcPr>
          <w:p w14:paraId="7F06F6D5" w14:textId="77777777" w:rsidR="006B1BED" w:rsidRPr="00836BD7" w:rsidDel="001C22FB" w:rsidRDefault="006B1BED" w:rsidP="0064437A">
            <w:pPr>
              <w:pStyle w:val="TAL"/>
              <w:keepNext w:val="0"/>
            </w:pPr>
          </w:p>
        </w:tc>
        <w:tc>
          <w:tcPr>
            <w:tcW w:w="967" w:type="dxa"/>
            <w:vMerge/>
            <w:vAlign w:val="center"/>
          </w:tcPr>
          <w:p w14:paraId="49383F3E" w14:textId="77777777" w:rsidR="006B1BED" w:rsidRPr="00836BD7" w:rsidRDefault="006B1BED" w:rsidP="0064437A">
            <w:pPr>
              <w:pStyle w:val="TAL"/>
              <w:jc w:val="center"/>
            </w:pPr>
          </w:p>
        </w:tc>
        <w:tc>
          <w:tcPr>
            <w:tcW w:w="3739" w:type="dxa"/>
          </w:tcPr>
          <w:p w14:paraId="0DDEFCBA" w14:textId="77777777" w:rsidR="006B1BED" w:rsidRPr="00836BD7" w:rsidRDefault="006B1BED" w:rsidP="0064437A">
            <w:pPr>
              <w:pStyle w:val="TAL"/>
            </w:pPr>
            <w:r w:rsidRPr="00836BD7">
              <w:t>HTTP low-latency pull-based content ingest protocol</w:t>
            </w:r>
          </w:p>
        </w:tc>
        <w:tc>
          <w:tcPr>
            <w:tcW w:w="836" w:type="dxa"/>
          </w:tcPr>
          <w:p w14:paraId="3E921ED2" w14:textId="77777777" w:rsidR="006B1BED" w:rsidRPr="00836BD7" w:rsidRDefault="006B1BED" w:rsidP="0064437A">
            <w:pPr>
              <w:pStyle w:val="TAL"/>
              <w:jc w:val="center"/>
            </w:pPr>
            <w:r w:rsidRPr="00836BD7">
              <w:t>8.4</w:t>
            </w:r>
          </w:p>
        </w:tc>
      </w:tr>
      <w:tr w:rsidR="006B1BED" w:rsidRPr="00836BD7" w14:paraId="279EB6D3" w14:textId="77777777" w:rsidTr="0064437A">
        <w:trPr>
          <w:cantSplit/>
        </w:trPr>
        <w:tc>
          <w:tcPr>
            <w:tcW w:w="1328" w:type="dxa"/>
            <w:vMerge/>
          </w:tcPr>
          <w:p w14:paraId="729B8B9F" w14:textId="77777777" w:rsidR="006B1BED" w:rsidRPr="00836BD7" w:rsidRDefault="006B1BED" w:rsidP="0064437A">
            <w:pPr>
              <w:pStyle w:val="TAL"/>
              <w:keepNext w:val="0"/>
            </w:pPr>
          </w:p>
        </w:tc>
        <w:tc>
          <w:tcPr>
            <w:tcW w:w="2759" w:type="dxa"/>
            <w:vMerge/>
          </w:tcPr>
          <w:p w14:paraId="5448463A" w14:textId="77777777" w:rsidR="006B1BED" w:rsidRPr="00836BD7" w:rsidDel="001C22FB" w:rsidRDefault="006B1BED" w:rsidP="0064437A">
            <w:pPr>
              <w:pStyle w:val="TAL"/>
              <w:keepNext w:val="0"/>
            </w:pPr>
          </w:p>
        </w:tc>
        <w:tc>
          <w:tcPr>
            <w:tcW w:w="967" w:type="dxa"/>
            <w:vMerge w:val="restart"/>
            <w:vAlign w:val="center"/>
          </w:tcPr>
          <w:p w14:paraId="73BAF576" w14:textId="77777777" w:rsidR="006B1BED" w:rsidRPr="00836BD7" w:rsidRDefault="006B1BED" w:rsidP="0064437A">
            <w:pPr>
              <w:pStyle w:val="TAL"/>
              <w:jc w:val="center"/>
            </w:pPr>
            <w:r w:rsidRPr="00836BD7">
              <w:t>M3d</w:t>
            </w:r>
          </w:p>
        </w:tc>
        <w:tc>
          <w:tcPr>
            <w:tcW w:w="3739" w:type="dxa"/>
          </w:tcPr>
          <w:p w14:paraId="66679A43" w14:textId="77777777" w:rsidR="006B1BED" w:rsidRPr="00836BD7" w:rsidRDefault="006B1BED" w:rsidP="0064437A">
            <w:pPr>
              <w:pStyle w:val="TAL"/>
            </w:pPr>
            <w:r w:rsidRPr="00836BD7">
              <w:t>Server Certificates configuration API</w:t>
            </w:r>
          </w:p>
        </w:tc>
        <w:tc>
          <w:tcPr>
            <w:tcW w:w="836" w:type="dxa"/>
          </w:tcPr>
          <w:p w14:paraId="2F95F9D9" w14:textId="77777777" w:rsidR="006B1BED" w:rsidRPr="00836BD7" w:rsidRDefault="006B1BED" w:rsidP="0064437A">
            <w:pPr>
              <w:pStyle w:val="TAL"/>
              <w:jc w:val="center"/>
            </w:pPr>
            <w:r w:rsidRPr="00836BD7">
              <w:t>9.2</w:t>
            </w:r>
          </w:p>
        </w:tc>
      </w:tr>
      <w:tr w:rsidR="006B1BED" w:rsidRPr="00836BD7" w14:paraId="04787895" w14:textId="77777777" w:rsidTr="0064437A">
        <w:trPr>
          <w:cantSplit/>
        </w:trPr>
        <w:tc>
          <w:tcPr>
            <w:tcW w:w="1328" w:type="dxa"/>
            <w:vMerge/>
          </w:tcPr>
          <w:p w14:paraId="0ED890F3" w14:textId="77777777" w:rsidR="006B1BED" w:rsidRPr="00836BD7" w:rsidRDefault="006B1BED" w:rsidP="0064437A">
            <w:pPr>
              <w:pStyle w:val="TAL"/>
              <w:keepNext w:val="0"/>
            </w:pPr>
          </w:p>
        </w:tc>
        <w:tc>
          <w:tcPr>
            <w:tcW w:w="2759" w:type="dxa"/>
            <w:vMerge/>
          </w:tcPr>
          <w:p w14:paraId="253D7B04" w14:textId="77777777" w:rsidR="006B1BED" w:rsidRPr="00836BD7" w:rsidDel="001C22FB" w:rsidRDefault="006B1BED" w:rsidP="0064437A">
            <w:pPr>
              <w:pStyle w:val="TAL"/>
              <w:keepNext w:val="0"/>
            </w:pPr>
          </w:p>
        </w:tc>
        <w:tc>
          <w:tcPr>
            <w:tcW w:w="967" w:type="dxa"/>
            <w:vMerge/>
            <w:vAlign w:val="center"/>
          </w:tcPr>
          <w:p w14:paraId="42A51FE5" w14:textId="77777777" w:rsidR="006B1BED" w:rsidRPr="00836BD7" w:rsidRDefault="006B1BED" w:rsidP="0064437A">
            <w:pPr>
              <w:pStyle w:val="TAL"/>
              <w:jc w:val="center"/>
            </w:pPr>
          </w:p>
        </w:tc>
        <w:tc>
          <w:tcPr>
            <w:tcW w:w="3739" w:type="dxa"/>
          </w:tcPr>
          <w:p w14:paraId="53C56D0E" w14:textId="77777777" w:rsidR="006B1BED" w:rsidRPr="00836BD7" w:rsidRDefault="006B1BED" w:rsidP="0064437A">
            <w:pPr>
              <w:pStyle w:val="TAL"/>
            </w:pPr>
            <w:r w:rsidRPr="00836BD7">
              <w:t>Content Preparation Templates configuration API</w:t>
            </w:r>
          </w:p>
        </w:tc>
        <w:tc>
          <w:tcPr>
            <w:tcW w:w="836" w:type="dxa"/>
          </w:tcPr>
          <w:p w14:paraId="57F59C42" w14:textId="77777777" w:rsidR="006B1BED" w:rsidRPr="00836BD7" w:rsidRDefault="006B1BED" w:rsidP="0064437A">
            <w:pPr>
              <w:pStyle w:val="TAL"/>
              <w:jc w:val="center"/>
            </w:pPr>
            <w:r w:rsidRPr="00836BD7">
              <w:t>9.3</w:t>
            </w:r>
          </w:p>
        </w:tc>
      </w:tr>
      <w:tr w:rsidR="006B1BED" w:rsidRPr="00836BD7" w14:paraId="2E1C0C16" w14:textId="77777777" w:rsidTr="0064437A">
        <w:trPr>
          <w:cantSplit/>
        </w:trPr>
        <w:tc>
          <w:tcPr>
            <w:tcW w:w="1328" w:type="dxa"/>
            <w:vMerge/>
          </w:tcPr>
          <w:p w14:paraId="1CB68F1F" w14:textId="77777777" w:rsidR="006B1BED" w:rsidRPr="00836BD7" w:rsidRDefault="006B1BED" w:rsidP="0064437A">
            <w:pPr>
              <w:pStyle w:val="TAL"/>
              <w:keepNext w:val="0"/>
            </w:pPr>
          </w:p>
        </w:tc>
        <w:tc>
          <w:tcPr>
            <w:tcW w:w="2759" w:type="dxa"/>
            <w:vMerge/>
          </w:tcPr>
          <w:p w14:paraId="229D6B6F" w14:textId="77777777" w:rsidR="006B1BED" w:rsidRPr="00836BD7" w:rsidDel="001C22FB" w:rsidRDefault="006B1BED" w:rsidP="0064437A">
            <w:pPr>
              <w:pStyle w:val="TAL"/>
              <w:keepNext w:val="0"/>
            </w:pPr>
          </w:p>
        </w:tc>
        <w:tc>
          <w:tcPr>
            <w:tcW w:w="967" w:type="dxa"/>
            <w:vMerge/>
            <w:vAlign w:val="center"/>
          </w:tcPr>
          <w:p w14:paraId="0C2F4CA1" w14:textId="77777777" w:rsidR="006B1BED" w:rsidRPr="00836BD7" w:rsidRDefault="006B1BED" w:rsidP="0064437A">
            <w:pPr>
              <w:pStyle w:val="TAL"/>
              <w:jc w:val="center"/>
            </w:pPr>
          </w:p>
        </w:tc>
        <w:tc>
          <w:tcPr>
            <w:tcW w:w="3739" w:type="dxa"/>
          </w:tcPr>
          <w:p w14:paraId="0D9B8506" w14:textId="77777777" w:rsidR="006B1BED" w:rsidRPr="00836BD7" w:rsidRDefault="006B1BED" w:rsidP="0064437A">
            <w:pPr>
              <w:pStyle w:val="TAL"/>
            </w:pPr>
            <w:r w:rsidRPr="00836BD7">
              <w:t>Content Hosting configuration API</w:t>
            </w:r>
          </w:p>
        </w:tc>
        <w:tc>
          <w:tcPr>
            <w:tcW w:w="836" w:type="dxa"/>
          </w:tcPr>
          <w:p w14:paraId="224AE410" w14:textId="77777777" w:rsidR="006B1BED" w:rsidRPr="00836BD7" w:rsidRDefault="006B1BED" w:rsidP="0064437A">
            <w:pPr>
              <w:pStyle w:val="TAL"/>
              <w:jc w:val="center"/>
            </w:pPr>
            <w:r w:rsidRPr="00836BD7">
              <w:t>9.4</w:t>
            </w:r>
          </w:p>
        </w:tc>
      </w:tr>
      <w:tr w:rsidR="006B1BED" w:rsidRPr="00836BD7" w14:paraId="371BD3F4" w14:textId="77777777" w:rsidTr="0064437A">
        <w:trPr>
          <w:cantSplit/>
        </w:trPr>
        <w:tc>
          <w:tcPr>
            <w:tcW w:w="1328" w:type="dxa"/>
            <w:vMerge/>
          </w:tcPr>
          <w:p w14:paraId="05086C68" w14:textId="77777777" w:rsidR="006B1BED" w:rsidRPr="00836BD7" w:rsidRDefault="006B1BED" w:rsidP="0064437A">
            <w:pPr>
              <w:pStyle w:val="TAL"/>
              <w:keepNext w:val="0"/>
            </w:pPr>
          </w:p>
        </w:tc>
        <w:tc>
          <w:tcPr>
            <w:tcW w:w="2759" w:type="dxa"/>
            <w:vMerge/>
          </w:tcPr>
          <w:p w14:paraId="2F337F0A" w14:textId="77777777" w:rsidR="006B1BED" w:rsidRPr="00836BD7" w:rsidDel="001C22FB" w:rsidRDefault="006B1BED" w:rsidP="0064437A">
            <w:pPr>
              <w:pStyle w:val="TAL"/>
              <w:keepNext w:val="0"/>
            </w:pPr>
          </w:p>
        </w:tc>
        <w:tc>
          <w:tcPr>
            <w:tcW w:w="967" w:type="dxa"/>
            <w:vMerge w:val="restart"/>
            <w:vAlign w:val="center"/>
          </w:tcPr>
          <w:p w14:paraId="659D7161" w14:textId="77777777" w:rsidR="006B1BED" w:rsidRPr="00836BD7" w:rsidRDefault="006B1BED" w:rsidP="0064437A">
            <w:pPr>
              <w:pStyle w:val="TAL"/>
              <w:jc w:val="center"/>
            </w:pPr>
            <w:r w:rsidRPr="00836BD7">
              <w:t>M4d</w:t>
            </w:r>
          </w:p>
        </w:tc>
        <w:tc>
          <w:tcPr>
            <w:tcW w:w="3739" w:type="dxa"/>
          </w:tcPr>
          <w:p w14:paraId="641392C4" w14:textId="77777777" w:rsidR="006B1BED" w:rsidRPr="00836BD7" w:rsidRDefault="006B1BED" w:rsidP="0064437A">
            <w:pPr>
              <w:pStyle w:val="TAL"/>
            </w:pPr>
            <w:r w:rsidRPr="00836BD7">
              <w:t>MPEG</w:t>
            </w:r>
            <w:r w:rsidRPr="00836BD7">
              <w:noBreakHyphen/>
              <w:t>DASH [4] or 3GP</w:t>
            </w:r>
            <w:r w:rsidRPr="00836BD7">
              <w:noBreakHyphen/>
              <w:t>DASH [37] or DASH-IF push-based content distribution</w:t>
            </w:r>
          </w:p>
        </w:tc>
        <w:tc>
          <w:tcPr>
            <w:tcW w:w="836" w:type="dxa"/>
          </w:tcPr>
          <w:p w14:paraId="5DF2650F" w14:textId="77777777" w:rsidR="006B1BED" w:rsidRPr="00836BD7" w:rsidRDefault="006B1BED" w:rsidP="0064437A">
            <w:pPr>
              <w:pStyle w:val="TAL"/>
              <w:jc w:val="center"/>
            </w:pPr>
            <w:r w:rsidRPr="00836BD7">
              <w:t>10.2</w:t>
            </w:r>
          </w:p>
        </w:tc>
      </w:tr>
      <w:tr w:rsidR="006B1BED" w:rsidRPr="00836BD7" w14:paraId="37CCBD66" w14:textId="77777777" w:rsidTr="0064437A">
        <w:trPr>
          <w:cantSplit/>
        </w:trPr>
        <w:tc>
          <w:tcPr>
            <w:tcW w:w="1328" w:type="dxa"/>
            <w:vMerge/>
          </w:tcPr>
          <w:p w14:paraId="419F19DF" w14:textId="77777777" w:rsidR="006B1BED" w:rsidRPr="00836BD7" w:rsidRDefault="006B1BED" w:rsidP="0064437A">
            <w:pPr>
              <w:pStyle w:val="TAL"/>
              <w:keepNext w:val="0"/>
            </w:pPr>
          </w:p>
        </w:tc>
        <w:tc>
          <w:tcPr>
            <w:tcW w:w="2759" w:type="dxa"/>
            <w:vMerge/>
          </w:tcPr>
          <w:p w14:paraId="0FB05EE0" w14:textId="77777777" w:rsidR="006B1BED" w:rsidRPr="00836BD7" w:rsidDel="001C22FB" w:rsidRDefault="006B1BED" w:rsidP="0064437A">
            <w:pPr>
              <w:pStyle w:val="TAL"/>
              <w:keepNext w:val="0"/>
            </w:pPr>
          </w:p>
        </w:tc>
        <w:tc>
          <w:tcPr>
            <w:tcW w:w="967" w:type="dxa"/>
            <w:vMerge/>
            <w:vAlign w:val="center"/>
          </w:tcPr>
          <w:p w14:paraId="7C346933" w14:textId="77777777" w:rsidR="006B1BED" w:rsidRPr="00836BD7" w:rsidRDefault="006B1BED" w:rsidP="0064437A">
            <w:pPr>
              <w:pStyle w:val="TAL"/>
              <w:jc w:val="center"/>
            </w:pPr>
          </w:p>
        </w:tc>
        <w:tc>
          <w:tcPr>
            <w:tcW w:w="3739" w:type="dxa"/>
          </w:tcPr>
          <w:p w14:paraId="01B4C1B7" w14:textId="77777777" w:rsidR="006B1BED" w:rsidRPr="00836BD7" w:rsidRDefault="006B1BED" w:rsidP="0064437A">
            <w:pPr>
              <w:pStyle w:val="TAL"/>
            </w:pPr>
            <w:r w:rsidRPr="00836BD7">
              <w:t>HTTP low-latency content distribution</w:t>
            </w:r>
          </w:p>
        </w:tc>
        <w:tc>
          <w:tcPr>
            <w:tcW w:w="836" w:type="dxa"/>
          </w:tcPr>
          <w:p w14:paraId="0E784A72" w14:textId="77777777" w:rsidR="006B1BED" w:rsidRPr="00836BD7" w:rsidRDefault="006B1BED" w:rsidP="0064437A">
            <w:pPr>
              <w:pStyle w:val="TAL"/>
              <w:jc w:val="center"/>
            </w:pPr>
            <w:r w:rsidRPr="00836BD7">
              <w:t>10.3</w:t>
            </w:r>
          </w:p>
        </w:tc>
      </w:tr>
      <w:tr w:rsidR="006B1BED" w:rsidRPr="00836BD7" w14:paraId="75C49AF0" w14:textId="77777777" w:rsidTr="0064437A">
        <w:trPr>
          <w:cantSplit/>
        </w:trPr>
        <w:tc>
          <w:tcPr>
            <w:tcW w:w="1328" w:type="dxa"/>
            <w:vMerge/>
          </w:tcPr>
          <w:p w14:paraId="448AD58F" w14:textId="77777777" w:rsidR="006B1BED" w:rsidRPr="00836BD7" w:rsidRDefault="006B1BED" w:rsidP="0064437A">
            <w:pPr>
              <w:pStyle w:val="TAL"/>
              <w:keepNext w:val="0"/>
            </w:pPr>
          </w:p>
        </w:tc>
        <w:tc>
          <w:tcPr>
            <w:tcW w:w="2759" w:type="dxa"/>
            <w:vMerge/>
          </w:tcPr>
          <w:p w14:paraId="1D2FB12F" w14:textId="77777777" w:rsidR="006B1BED" w:rsidRPr="00836BD7" w:rsidDel="001C22FB" w:rsidRDefault="006B1BED" w:rsidP="0064437A">
            <w:pPr>
              <w:pStyle w:val="TAL"/>
              <w:keepNext w:val="0"/>
            </w:pPr>
          </w:p>
        </w:tc>
        <w:tc>
          <w:tcPr>
            <w:tcW w:w="967" w:type="dxa"/>
            <w:vAlign w:val="center"/>
          </w:tcPr>
          <w:p w14:paraId="49AD1092" w14:textId="77777777" w:rsidR="006B1BED" w:rsidRPr="00836BD7" w:rsidRDefault="006B1BED" w:rsidP="0064437A">
            <w:pPr>
              <w:pStyle w:val="TAL"/>
              <w:keepNext w:val="0"/>
              <w:jc w:val="center"/>
            </w:pPr>
            <w:r w:rsidRPr="00836BD7">
              <w:t>M5d</w:t>
            </w:r>
          </w:p>
        </w:tc>
        <w:tc>
          <w:tcPr>
            <w:tcW w:w="3739" w:type="dxa"/>
          </w:tcPr>
          <w:p w14:paraId="0F61893C" w14:textId="77777777" w:rsidR="006B1BED" w:rsidRPr="00836BD7" w:rsidRDefault="006B1BED" w:rsidP="0064437A">
            <w:pPr>
              <w:pStyle w:val="TAL"/>
              <w:keepNext w:val="0"/>
            </w:pPr>
            <w:r w:rsidRPr="00836BD7">
              <w:t>Service Access Information API</w:t>
            </w:r>
          </w:p>
        </w:tc>
        <w:tc>
          <w:tcPr>
            <w:tcW w:w="836" w:type="dxa"/>
          </w:tcPr>
          <w:p w14:paraId="2BDA6E42" w14:textId="77777777" w:rsidR="006B1BED" w:rsidRPr="00836BD7" w:rsidRDefault="006B1BED" w:rsidP="0064437A">
            <w:pPr>
              <w:pStyle w:val="TAL"/>
              <w:keepNext w:val="0"/>
              <w:jc w:val="center"/>
            </w:pPr>
            <w:r w:rsidRPr="00836BD7">
              <w:t>11.2</w:t>
            </w:r>
          </w:p>
        </w:tc>
      </w:tr>
      <w:tr w:rsidR="006B1BED" w:rsidRPr="00836BD7" w14:paraId="640FE31D" w14:textId="77777777" w:rsidTr="0064437A">
        <w:trPr>
          <w:cantSplit/>
        </w:trPr>
        <w:tc>
          <w:tcPr>
            <w:tcW w:w="1328" w:type="dxa"/>
            <w:vMerge/>
          </w:tcPr>
          <w:p w14:paraId="1278D589" w14:textId="77777777" w:rsidR="006B1BED" w:rsidRPr="00836BD7" w:rsidRDefault="006B1BED" w:rsidP="0064437A">
            <w:pPr>
              <w:pStyle w:val="TAL"/>
              <w:keepNext w:val="0"/>
            </w:pPr>
          </w:p>
        </w:tc>
        <w:tc>
          <w:tcPr>
            <w:tcW w:w="2759" w:type="dxa"/>
            <w:vMerge/>
          </w:tcPr>
          <w:p w14:paraId="40A4B56C" w14:textId="77777777" w:rsidR="006B1BED" w:rsidRPr="00836BD7" w:rsidDel="001C22FB" w:rsidRDefault="006B1BED" w:rsidP="0064437A">
            <w:pPr>
              <w:pStyle w:val="TAL"/>
              <w:keepNext w:val="0"/>
            </w:pPr>
          </w:p>
        </w:tc>
        <w:tc>
          <w:tcPr>
            <w:tcW w:w="967" w:type="dxa"/>
            <w:vMerge w:val="restart"/>
            <w:vAlign w:val="center"/>
          </w:tcPr>
          <w:p w14:paraId="09D0C31C" w14:textId="77777777" w:rsidR="006B1BED" w:rsidRPr="00836BD7" w:rsidRDefault="006B1BED" w:rsidP="0064437A">
            <w:pPr>
              <w:pStyle w:val="TAL"/>
              <w:keepNext w:val="0"/>
              <w:jc w:val="center"/>
            </w:pPr>
            <w:r w:rsidRPr="00836BD7">
              <w:t>M10d</w:t>
            </w:r>
          </w:p>
        </w:tc>
        <w:tc>
          <w:tcPr>
            <w:tcW w:w="3739" w:type="dxa"/>
          </w:tcPr>
          <w:p w14:paraId="28D9B89A" w14:textId="77777777" w:rsidR="006B1BED" w:rsidRPr="00836BD7" w:rsidRDefault="006B1BED" w:rsidP="0064437A">
            <w:pPr>
              <w:pStyle w:val="TAL"/>
              <w:keepNext w:val="0"/>
            </w:pPr>
            <w:r w:rsidRPr="00836BD7">
              <w:t>HTTP pull-based content ingest protocol</w:t>
            </w:r>
          </w:p>
        </w:tc>
        <w:tc>
          <w:tcPr>
            <w:tcW w:w="836" w:type="dxa"/>
          </w:tcPr>
          <w:p w14:paraId="438BC4F6" w14:textId="77777777" w:rsidR="006B1BED" w:rsidRPr="00836BD7" w:rsidRDefault="006B1BED" w:rsidP="0064437A">
            <w:pPr>
              <w:pStyle w:val="TAL"/>
              <w:keepNext w:val="0"/>
              <w:jc w:val="center"/>
            </w:pPr>
            <w:r w:rsidRPr="00836BD7">
              <w:t>8.2</w:t>
            </w:r>
          </w:p>
        </w:tc>
      </w:tr>
      <w:tr w:rsidR="006B1BED" w:rsidRPr="00836BD7" w14:paraId="6243FFBD" w14:textId="77777777" w:rsidTr="0064437A">
        <w:trPr>
          <w:cantSplit/>
        </w:trPr>
        <w:tc>
          <w:tcPr>
            <w:tcW w:w="1328" w:type="dxa"/>
            <w:vMerge/>
          </w:tcPr>
          <w:p w14:paraId="5088AFE4" w14:textId="77777777" w:rsidR="006B1BED" w:rsidRPr="00836BD7" w:rsidRDefault="006B1BED" w:rsidP="0064437A">
            <w:pPr>
              <w:pStyle w:val="TAL"/>
              <w:keepNext w:val="0"/>
            </w:pPr>
          </w:p>
        </w:tc>
        <w:tc>
          <w:tcPr>
            <w:tcW w:w="2759" w:type="dxa"/>
            <w:vMerge/>
          </w:tcPr>
          <w:p w14:paraId="26D0AE4C" w14:textId="77777777" w:rsidR="006B1BED" w:rsidRPr="00836BD7" w:rsidDel="001C22FB" w:rsidRDefault="006B1BED" w:rsidP="0064437A">
            <w:pPr>
              <w:pStyle w:val="TAL"/>
              <w:keepNext w:val="0"/>
            </w:pPr>
          </w:p>
        </w:tc>
        <w:tc>
          <w:tcPr>
            <w:tcW w:w="967" w:type="dxa"/>
            <w:vMerge/>
            <w:vAlign w:val="center"/>
          </w:tcPr>
          <w:p w14:paraId="2EBB65BD" w14:textId="77777777" w:rsidR="006B1BED" w:rsidRPr="00836BD7" w:rsidRDefault="006B1BED" w:rsidP="0064437A">
            <w:pPr>
              <w:pStyle w:val="TAL"/>
              <w:keepNext w:val="0"/>
              <w:jc w:val="center"/>
            </w:pPr>
          </w:p>
        </w:tc>
        <w:tc>
          <w:tcPr>
            <w:tcW w:w="3739" w:type="dxa"/>
          </w:tcPr>
          <w:p w14:paraId="663ACC1D" w14:textId="77777777" w:rsidR="006B1BED" w:rsidRPr="00836BD7" w:rsidRDefault="006B1BED" w:rsidP="0064437A">
            <w:pPr>
              <w:pStyle w:val="TAL"/>
              <w:keepNext w:val="0"/>
            </w:pPr>
            <w:r w:rsidRPr="00836BD7">
              <w:t>DASH-IF push-based content ingest protocol</w:t>
            </w:r>
          </w:p>
        </w:tc>
        <w:tc>
          <w:tcPr>
            <w:tcW w:w="836" w:type="dxa"/>
          </w:tcPr>
          <w:p w14:paraId="78B5672C" w14:textId="77777777" w:rsidR="006B1BED" w:rsidRPr="00836BD7" w:rsidRDefault="006B1BED" w:rsidP="0064437A">
            <w:pPr>
              <w:pStyle w:val="TAL"/>
              <w:keepNext w:val="0"/>
              <w:jc w:val="center"/>
            </w:pPr>
            <w:r w:rsidRPr="00836BD7">
              <w:t>8.3</w:t>
            </w:r>
          </w:p>
        </w:tc>
      </w:tr>
      <w:tr w:rsidR="006B1BED" w:rsidRPr="00836BD7" w14:paraId="19AA13BD" w14:textId="77777777" w:rsidTr="0064437A">
        <w:trPr>
          <w:cantSplit/>
        </w:trPr>
        <w:tc>
          <w:tcPr>
            <w:tcW w:w="1328" w:type="dxa"/>
            <w:vMerge/>
          </w:tcPr>
          <w:p w14:paraId="65B6E022" w14:textId="77777777" w:rsidR="006B1BED" w:rsidRPr="00836BD7" w:rsidRDefault="006B1BED" w:rsidP="0064437A">
            <w:pPr>
              <w:pStyle w:val="TAL"/>
              <w:keepNext w:val="0"/>
            </w:pPr>
          </w:p>
        </w:tc>
        <w:tc>
          <w:tcPr>
            <w:tcW w:w="2759" w:type="dxa"/>
            <w:vMerge/>
          </w:tcPr>
          <w:p w14:paraId="33C15676" w14:textId="77777777" w:rsidR="006B1BED" w:rsidRPr="00836BD7" w:rsidDel="001C22FB" w:rsidRDefault="006B1BED" w:rsidP="0064437A">
            <w:pPr>
              <w:pStyle w:val="TAL"/>
              <w:keepNext w:val="0"/>
            </w:pPr>
          </w:p>
        </w:tc>
        <w:tc>
          <w:tcPr>
            <w:tcW w:w="967" w:type="dxa"/>
            <w:vMerge/>
            <w:vAlign w:val="center"/>
          </w:tcPr>
          <w:p w14:paraId="1B1ECC1B" w14:textId="77777777" w:rsidR="006B1BED" w:rsidRPr="00836BD7" w:rsidRDefault="006B1BED" w:rsidP="0064437A">
            <w:pPr>
              <w:pStyle w:val="TAL"/>
              <w:keepNext w:val="0"/>
              <w:jc w:val="center"/>
            </w:pPr>
          </w:p>
        </w:tc>
        <w:tc>
          <w:tcPr>
            <w:tcW w:w="3739" w:type="dxa"/>
          </w:tcPr>
          <w:p w14:paraId="0788D61E" w14:textId="77777777" w:rsidR="006B1BED" w:rsidRPr="00836BD7" w:rsidRDefault="006B1BED" w:rsidP="0064437A">
            <w:pPr>
              <w:pStyle w:val="TAL"/>
              <w:keepNext w:val="0"/>
            </w:pPr>
            <w:r w:rsidRPr="00836BD7">
              <w:t>HTTP low-latency pull-based content ingest protocol</w:t>
            </w:r>
          </w:p>
        </w:tc>
        <w:tc>
          <w:tcPr>
            <w:tcW w:w="836" w:type="dxa"/>
          </w:tcPr>
          <w:p w14:paraId="278AFA1E" w14:textId="77777777" w:rsidR="006B1BED" w:rsidRPr="00836BD7" w:rsidRDefault="006B1BED" w:rsidP="0064437A">
            <w:pPr>
              <w:pStyle w:val="TAL"/>
              <w:keepNext w:val="0"/>
              <w:jc w:val="center"/>
            </w:pPr>
            <w:r w:rsidRPr="00836BD7">
              <w:t>8.4</w:t>
            </w:r>
          </w:p>
        </w:tc>
      </w:tr>
      <w:tr w:rsidR="006B1BED" w:rsidRPr="00836BD7" w14:paraId="14BFBF2E" w14:textId="77777777" w:rsidTr="0064437A">
        <w:trPr>
          <w:cantSplit/>
        </w:trPr>
        <w:tc>
          <w:tcPr>
            <w:tcW w:w="1328" w:type="dxa"/>
            <w:vMerge w:val="restart"/>
          </w:tcPr>
          <w:p w14:paraId="2CC3EE09" w14:textId="77777777" w:rsidR="006B1BED" w:rsidRPr="00836BD7" w:rsidRDefault="006B1BED" w:rsidP="0064437A">
            <w:pPr>
              <w:pStyle w:val="TAL"/>
              <w:keepNext w:val="0"/>
            </w:pPr>
            <w:r w:rsidRPr="00836BD7">
              <w:t>Metrics reporting</w:t>
            </w:r>
          </w:p>
        </w:tc>
        <w:tc>
          <w:tcPr>
            <w:tcW w:w="2759" w:type="dxa"/>
            <w:vMerge w:val="restart"/>
          </w:tcPr>
          <w:p w14:paraId="738FA7D5" w14:textId="77777777" w:rsidR="006B1BED" w:rsidRPr="00836BD7" w:rsidRDefault="006B1BED" w:rsidP="0064437A">
            <w:pPr>
              <w:pStyle w:val="TAL"/>
              <w:keepNext w:val="0"/>
            </w:pPr>
            <w:r w:rsidRPr="00836BD7">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69268B0A" w14:textId="77777777" w:rsidR="006B1BED" w:rsidRPr="00836BD7" w:rsidRDefault="006B1BED" w:rsidP="0064437A">
            <w:pPr>
              <w:pStyle w:val="TAL"/>
              <w:jc w:val="center"/>
            </w:pPr>
            <w:r w:rsidRPr="00836BD7">
              <w:t>M1d</w:t>
            </w:r>
          </w:p>
        </w:tc>
        <w:tc>
          <w:tcPr>
            <w:tcW w:w="3739" w:type="dxa"/>
          </w:tcPr>
          <w:p w14:paraId="06B0F7CC" w14:textId="77777777" w:rsidR="006B1BED" w:rsidRPr="00836BD7" w:rsidRDefault="006B1BED" w:rsidP="0064437A">
            <w:pPr>
              <w:pStyle w:val="TAL"/>
            </w:pPr>
            <w:r w:rsidRPr="00836BD7">
              <w:t>Provisioning Sessions API</w:t>
            </w:r>
          </w:p>
        </w:tc>
        <w:tc>
          <w:tcPr>
            <w:tcW w:w="836" w:type="dxa"/>
          </w:tcPr>
          <w:p w14:paraId="4E1EF592" w14:textId="77777777" w:rsidR="006B1BED" w:rsidRPr="00836BD7" w:rsidRDefault="006B1BED" w:rsidP="0064437A">
            <w:pPr>
              <w:pStyle w:val="TAL"/>
              <w:jc w:val="center"/>
            </w:pPr>
            <w:r w:rsidRPr="00836BD7">
              <w:t>7.2</w:t>
            </w:r>
          </w:p>
        </w:tc>
      </w:tr>
      <w:tr w:rsidR="006B1BED" w:rsidRPr="00836BD7" w14:paraId="0AA94667" w14:textId="77777777" w:rsidTr="0064437A">
        <w:trPr>
          <w:cantSplit/>
        </w:trPr>
        <w:tc>
          <w:tcPr>
            <w:tcW w:w="1328" w:type="dxa"/>
            <w:vMerge/>
          </w:tcPr>
          <w:p w14:paraId="1B15F2B9" w14:textId="77777777" w:rsidR="006B1BED" w:rsidRPr="00836BD7" w:rsidRDefault="006B1BED" w:rsidP="0064437A">
            <w:pPr>
              <w:pStyle w:val="TAL"/>
              <w:keepNext w:val="0"/>
            </w:pPr>
          </w:p>
        </w:tc>
        <w:tc>
          <w:tcPr>
            <w:tcW w:w="2759" w:type="dxa"/>
            <w:vMerge/>
          </w:tcPr>
          <w:p w14:paraId="340D60B9" w14:textId="77777777" w:rsidR="006B1BED" w:rsidRPr="00836BD7" w:rsidRDefault="006B1BED" w:rsidP="0064437A">
            <w:pPr>
              <w:pStyle w:val="TAL"/>
              <w:keepNext w:val="0"/>
            </w:pPr>
          </w:p>
        </w:tc>
        <w:tc>
          <w:tcPr>
            <w:tcW w:w="967" w:type="dxa"/>
            <w:vMerge/>
            <w:vAlign w:val="center"/>
          </w:tcPr>
          <w:p w14:paraId="004477EC" w14:textId="77777777" w:rsidR="006B1BED" w:rsidRPr="00836BD7" w:rsidRDefault="006B1BED" w:rsidP="0064437A">
            <w:pPr>
              <w:pStyle w:val="TAL"/>
              <w:keepNext w:val="0"/>
              <w:jc w:val="center"/>
            </w:pPr>
          </w:p>
        </w:tc>
        <w:tc>
          <w:tcPr>
            <w:tcW w:w="3739" w:type="dxa"/>
          </w:tcPr>
          <w:p w14:paraId="5DB93CA0" w14:textId="77777777" w:rsidR="006B1BED" w:rsidRPr="00836BD7" w:rsidRDefault="006B1BED" w:rsidP="0064437A">
            <w:pPr>
              <w:pStyle w:val="TAL"/>
            </w:pPr>
            <w:r w:rsidRPr="00836BD7">
              <w:t>Metrics Reporting Provisioning API</w:t>
            </w:r>
          </w:p>
        </w:tc>
        <w:tc>
          <w:tcPr>
            <w:tcW w:w="836" w:type="dxa"/>
          </w:tcPr>
          <w:p w14:paraId="2657A031" w14:textId="77777777" w:rsidR="006B1BED" w:rsidRPr="00836BD7" w:rsidRDefault="006B1BED" w:rsidP="0064437A">
            <w:pPr>
              <w:pStyle w:val="TAL"/>
              <w:jc w:val="center"/>
            </w:pPr>
            <w:r w:rsidRPr="00836BD7">
              <w:t>7.8</w:t>
            </w:r>
          </w:p>
        </w:tc>
      </w:tr>
      <w:tr w:rsidR="006B1BED" w:rsidRPr="00836BD7" w14:paraId="44BCAA18" w14:textId="77777777" w:rsidTr="0064437A">
        <w:trPr>
          <w:cantSplit/>
        </w:trPr>
        <w:tc>
          <w:tcPr>
            <w:tcW w:w="1328" w:type="dxa"/>
            <w:vMerge/>
          </w:tcPr>
          <w:p w14:paraId="1AFEA5A7" w14:textId="77777777" w:rsidR="006B1BED" w:rsidRPr="00836BD7" w:rsidRDefault="006B1BED" w:rsidP="0064437A">
            <w:pPr>
              <w:pStyle w:val="TAL"/>
              <w:keepNext w:val="0"/>
            </w:pPr>
          </w:p>
        </w:tc>
        <w:tc>
          <w:tcPr>
            <w:tcW w:w="2759" w:type="dxa"/>
            <w:vMerge/>
          </w:tcPr>
          <w:p w14:paraId="3625AF0A" w14:textId="77777777" w:rsidR="006B1BED" w:rsidRPr="00836BD7" w:rsidRDefault="006B1BED" w:rsidP="0064437A">
            <w:pPr>
              <w:pStyle w:val="TAL"/>
              <w:keepNext w:val="0"/>
            </w:pPr>
          </w:p>
        </w:tc>
        <w:tc>
          <w:tcPr>
            <w:tcW w:w="967" w:type="dxa"/>
            <w:vMerge w:val="restart"/>
            <w:vAlign w:val="center"/>
          </w:tcPr>
          <w:p w14:paraId="5EB8F563" w14:textId="77777777" w:rsidR="006B1BED" w:rsidRPr="00836BD7" w:rsidRDefault="006B1BED" w:rsidP="0064437A">
            <w:pPr>
              <w:pStyle w:val="TAL"/>
              <w:keepNext w:val="0"/>
              <w:jc w:val="center"/>
            </w:pPr>
            <w:r w:rsidRPr="00836BD7">
              <w:t>M3d</w:t>
            </w:r>
          </w:p>
        </w:tc>
        <w:tc>
          <w:tcPr>
            <w:tcW w:w="3739" w:type="dxa"/>
          </w:tcPr>
          <w:p w14:paraId="78AAC03C" w14:textId="77777777" w:rsidR="006B1BED" w:rsidRPr="00836BD7" w:rsidRDefault="006B1BED" w:rsidP="0064437A">
            <w:pPr>
              <w:pStyle w:val="TAL"/>
            </w:pPr>
            <w:r w:rsidRPr="00836BD7">
              <w:t>Service Access Information API</w:t>
            </w:r>
          </w:p>
        </w:tc>
        <w:tc>
          <w:tcPr>
            <w:tcW w:w="836" w:type="dxa"/>
          </w:tcPr>
          <w:p w14:paraId="499DC5DE" w14:textId="77777777" w:rsidR="006B1BED" w:rsidRPr="00836BD7" w:rsidRDefault="006B1BED" w:rsidP="0064437A">
            <w:pPr>
              <w:pStyle w:val="TAL"/>
              <w:jc w:val="center"/>
            </w:pPr>
            <w:r w:rsidRPr="00836BD7">
              <w:t>11.2</w:t>
            </w:r>
          </w:p>
        </w:tc>
      </w:tr>
      <w:tr w:rsidR="006B1BED" w:rsidRPr="00836BD7" w14:paraId="5AF0B055" w14:textId="77777777" w:rsidTr="0064437A">
        <w:trPr>
          <w:cantSplit/>
        </w:trPr>
        <w:tc>
          <w:tcPr>
            <w:tcW w:w="1328" w:type="dxa"/>
            <w:vMerge/>
          </w:tcPr>
          <w:p w14:paraId="14D62965" w14:textId="77777777" w:rsidR="006B1BED" w:rsidRPr="00836BD7" w:rsidRDefault="006B1BED" w:rsidP="0064437A">
            <w:pPr>
              <w:pStyle w:val="TAL"/>
              <w:keepNext w:val="0"/>
            </w:pPr>
          </w:p>
        </w:tc>
        <w:tc>
          <w:tcPr>
            <w:tcW w:w="2759" w:type="dxa"/>
            <w:vMerge/>
          </w:tcPr>
          <w:p w14:paraId="76FED6E3" w14:textId="77777777" w:rsidR="006B1BED" w:rsidRPr="00836BD7" w:rsidRDefault="006B1BED" w:rsidP="0064437A">
            <w:pPr>
              <w:pStyle w:val="TAL"/>
              <w:keepNext w:val="0"/>
            </w:pPr>
          </w:p>
        </w:tc>
        <w:tc>
          <w:tcPr>
            <w:tcW w:w="967" w:type="dxa"/>
            <w:vMerge/>
            <w:vAlign w:val="center"/>
          </w:tcPr>
          <w:p w14:paraId="2986C272" w14:textId="77777777" w:rsidR="006B1BED" w:rsidRPr="00836BD7" w:rsidRDefault="006B1BED" w:rsidP="0064437A">
            <w:pPr>
              <w:pStyle w:val="TAL"/>
              <w:keepNext w:val="0"/>
              <w:jc w:val="center"/>
            </w:pPr>
          </w:p>
        </w:tc>
        <w:tc>
          <w:tcPr>
            <w:tcW w:w="3739" w:type="dxa"/>
          </w:tcPr>
          <w:p w14:paraId="31DE4C2F" w14:textId="77777777" w:rsidR="006B1BED" w:rsidRPr="00836BD7" w:rsidRDefault="006B1BED" w:rsidP="0064437A">
            <w:pPr>
              <w:pStyle w:val="TAL"/>
            </w:pPr>
            <w:r w:rsidRPr="00836BD7">
              <w:t>Metrics Reporting API</w:t>
            </w:r>
          </w:p>
        </w:tc>
        <w:tc>
          <w:tcPr>
            <w:tcW w:w="836" w:type="dxa"/>
          </w:tcPr>
          <w:p w14:paraId="381D6677" w14:textId="77777777" w:rsidR="006B1BED" w:rsidRPr="00836BD7" w:rsidRDefault="006B1BED" w:rsidP="0064437A">
            <w:pPr>
              <w:pStyle w:val="TAL"/>
              <w:jc w:val="center"/>
            </w:pPr>
            <w:r w:rsidRPr="00836BD7">
              <w:t>11.4</w:t>
            </w:r>
          </w:p>
        </w:tc>
      </w:tr>
      <w:tr w:rsidR="006B1BED" w:rsidRPr="00836BD7" w14:paraId="7D8684BE" w14:textId="77777777" w:rsidTr="0064437A">
        <w:trPr>
          <w:cantSplit/>
        </w:trPr>
        <w:tc>
          <w:tcPr>
            <w:tcW w:w="1328" w:type="dxa"/>
            <w:vMerge/>
          </w:tcPr>
          <w:p w14:paraId="5EA98332" w14:textId="77777777" w:rsidR="006B1BED" w:rsidRPr="00836BD7" w:rsidRDefault="006B1BED" w:rsidP="0064437A">
            <w:pPr>
              <w:pStyle w:val="TAL"/>
              <w:keepNext w:val="0"/>
            </w:pPr>
          </w:p>
        </w:tc>
        <w:tc>
          <w:tcPr>
            <w:tcW w:w="2759" w:type="dxa"/>
            <w:vMerge/>
          </w:tcPr>
          <w:p w14:paraId="281AF898" w14:textId="77777777" w:rsidR="006B1BED" w:rsidRPr="00836BD7" w:rsidRDefault="006B1BED" w:rsidP="0064437A">
            <w:pPr>
              <w:pStyle w:val="TAL"/>
              <w:keepNext w:val="0"/>
            </w:pPr>
          </w:p>
        </w:tc>
        <w:tc>
          <w:tcPr>
            <w:tcW w:w="967" w:type="dxa"/>
            <w:vMerge w:val="restart"/>
            <w:vAlign w:val="center"/>
          </w:tcPr>
          <w:p w14:paraId="2DBFBA7C" w14:textId="77777777" w:rsidR="006B1BED" w:rsidRPr="00836BD7" w:rsidRDefault="006B1BED" w:rsidP="0064437A">
            <w:pPr>
              <w:pStyle w:val="TAL"/>
              <w:keepNext w:val="0"/>
              <w:jc w:val="center"/>
            </w:pPr>
            <w:r w:rsidRPr="00836BD7">
              <w:t>M5d</w:t>
            </w:r>
          </w:p>
        </w:tc>
        <w:tc>
          <w:tcPr>
            <w:tcW w:w="3739" w:type="dxa"/>
          </w:tcPr>
          <w:p w14:paraId="2F61E3AA" w14:textId="77777777" w:rsidR="006B1BED" w:rsidRPr="00836BD7" w:rsidRDefault="006B1BED" w:rsidP="0064437A">
            <w:pPr>
              <w:pStyle w:val="TAL"/>
            </w:pPr>
            <w:r w:rsidRPr="00836BD7">
              <w:t>Service Access Information API</w:t>
            </w:r>
          </w:p>
        </w:tc>
        <w:tc>
          <w:tcPr>
            <w:tcW w:w="836" w:type="dxa"/>
          </w:tcPr>
          <w:p w14:paraId="5967C893" w14:textId="77777777" w:rsidR="006B1BED" w:rsidRPr="00836BD7" w:rsidRDefault="006B1BED" w:rsidP="0064437A">
            <w:pPr>
              <w:pStyle w:val="TAL"/>
              <w:jc w:val="center"/>
            </w:pPr>
            <w:r w:rsidRPr="00836BD7">
              <w:t>11.2</w:t>
            </w:r>
          </w:p>
        </w:tc>
      </w:tr>
      <w:tr w:rsidR="006B1BED" w:rsidRPr="00836BD7" w14:paraId="03A0488E" w14:textId="77777777" w:rsidTr="0064437A">
        <w:trPr>
          <w:cantSplit/>
        </w:trPr>
        <w:tc>
          <w:tcPr>
            <w:tcW w:w="1328" w:type="dxa"/>
            <w:vMerge/>
          </w:tcPr>
          <w:p w14:paraId="2C9F68F5" w14:textId="77777777" w:rsidR="006B1BED" w:rsidRPr="00836BD7" w:rsidRDefault="006B1BED" w:rsidP="0064437A">
            <w:pPr>
              <w:pStyle w:val="TAL"/>
              <w:keepNext w:val="0"/>
            </w:pPr>
          </w:p>
        </w:tc>
        <w:tc>
          <w:tcPr>
            <w:tcW w:w="2759" w:type="dxa"/>
            <w:vMerge/>
          </w:tcPr>
          <w:p w14:paraId="7A8A4343" w14:textId="77777777" w:rsidR="006B1BED" w:rsidRPr="00836BD7" w:rsidRDefault="006B1BED" w:rsidP="0064437A">
            <w:pPr>
              <w:pStyle w:val="TAL"/>
              <w:keepNext w:val="0"/>
            </w:pPr>
          </w:p>
        </w:tc>
        <w:tc>
          <w:tcPr>
            <w:tcW w:w="967" w:type="dxa"/>
            <w:vMerge/>
            <w:vAlign w:val="center"/>
          </w:tcPr>
          <w:p w14:paraId="25434D63" w14:textId="77777777" w:rsidR="006B1BED" w:rsidRPr="00836BD7" w:rsidRDefault="006B1BED" w:rsidP="0064437A">
            <w:pPr>
              <w:pStyle w:val="TAL"/>
              <w:keepNext w:val="0"/>
              <w:jc w:val="center"/>
            </w:pPr>
          </w:p>
        </w:tc>
        <w:tc>
          <w:tcPr>
            <w:tcW w:w="3739" w:type="dxa"/>
          </w:tcPr>
          <w:p w14:paraId="21FCA61C" w14:textId="77777777" w:rsidR="006B1BED" w:rsidRPr="00836BD7" w:rsidRDefault="006B1BED" w:rsidP="0064437A">
            <w:pPr>
              <w:pStyle w:val="TAL"/>
              <w:keepNext w:val="0"/>
            </w:pPr>
            <w:r w:rsidRPr="00836BD7">
              <w:t>Metrics Reporting API</w:t>
            </w:r>
          </w:p>
        </w:tc>
        <w:tc>
          <w:tcPr>
            <w:tcW w:w="836" w:type="dxa"/>
          </w:tcPr>
          <w:p w14:paraId="747D3D29" w14:textId="77777777" w:rsidR="006B1BED" w:rsidRPr="00836BD7" w:rsidRDefault="006B1BED" w:rsidP="0064437A">
            <w:pPr>
              <w:pStyle w:val="TAL"/>
              <w:keepNext w:val="0"/>
              <w:jc w:val="center"/>
            </w:pPr>
            <w:r w:rsidRPr="00836BD7">
              <w:t>11.4</w:t>
            </w:r>
          </w:p>
        </w:tc>
      </w:tr>
      <w:tr w:rsidR="006B1BED" w:rsidRPr="00836BD7" w14:paraId="7952B029" w14:textId="77777777" w:rsidTr="0064437A">
        <w:trPr>
          <w:cantSplit/>
        </w:trPr>
        <w:tc>
          <w:tcPr>
            <w:tcW w:w="1328" w:type="dxa"/>
            <w:vMerge w:val="restart"/>
          </w:tcPr>
          <w:p w14:paraId="370C3066" w14:textId="77777777" w:rsidR="006B1BED" w:rsidRPr="00836BD7" w:rsidRDefault="006B1BED" w:rsidP="0064437A">
            <w:pPr>
              <w:pStyle w:val="TAL"/>
              <w:keepNext w:val="0"/>
            </w:pPr>
            <w:r w:rsidRPr="00836BD7">
              <w:t>Consumption reporting</w:t>
            </w:r>
          </w:p>
        </w:tc>
        <w:tc>
          <w:tcPr>
            <w:tcW w:w="2759" w:type="dxa"/>
            <w:vMerge w:val="restart"/>
          </w:tcPr>
          <w:p w14:paraId="69A99776" w14:textId="77777777" w:rsidR="006B1BED" w:rsidRPr="00836BD7" w:rsidRDefault="006B1BED" w:rsidP="0064437A">
            <w:pPr>
              <w:pStyle w:val="TAL"/>
              <w:keepNext w:val="0"/>
            </w:pPr>
            <w:r w:rsidRPr="00836BD7">
              <w:t>The 5GMSd Client or 5GMSd AS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2A2484FA" w14:textId="77777777" w:rsidR="006B1BED" w:rsidRPr="00836BD7" w:rsidRDefault="006B1BED" w:rsidP="0064437A">
            <w:pPr>
              <w:pStyle w:val="TAL"/>
              <w:jc w:val="center"/>
            </w:pPr>
            <w:r w:rsidRPr="00836BD7">
              <w:t>M1d</w:t>
            </w:r>
          </w:p>
        </w:tc>
        <w:tc>
          <w:tcPr>
            <w:tcW w:w="3739" w:type="dxa"/>
          </w:tcPr>
          <w:p w14:paraId="560E2F01" w14:textId="77777777" w:rsidR="006B1BED" w:rsidRPr="00836BD7" w:rsidRDefault="006B1BED" w:rsidP="0064437A">
            <w:pPr>
              <w:pStyle w:val="TAL"/>
            </w:pPr>
            <w:r w:rsidRPr="00836BD7">
              <w:t>Provisioning Sessions API</w:t>
            </w:r>
          </w:p>
        </w:tc>
        <w:tc>
          <w:tcPr>
            <w:tcW w:w="836" w:type="dxa"/>
          </w:tcPr>
          <w:p w14:paraId="792E1E70" w14:textId="77777777" w:rsidR="006B1BED" w:rsidRPr="00836BD7" w:rsidRDefault="006B1BED" w:rsidP="0064437A">
            <w:pPr>
              <w:pStyle w:val="TAL"/>
              <w:jc w:val="center"/>
            </w:pPr>
            <w:r w:rsidRPr="00836BD7">
              <w:t>7.2</w:t>
            </w:r>
          </w:p>
        </w:tc>
      </w:tr>
      <w:tr w:rsidR="006B1BED" w:rsidRPr="00836BD7" w14:paraId="75C146C8" w14:textId="77777777" w:rsidTr="0064437A">
        <w:trPr>
          <w:cantSplit/>
        </w:trPr>
        <w:tc>
          <w:tcPr>
            <w:tcW w:w="1328" w:type="dxa"/>
            <w:vMerge/>
          </w:tcPr>
          <w:p w14:paraId="743D104C" w14:textId="77777777" w:rsidR="006B1BED" w:rsidRPr="00836BD7" w:rsidRDefault="006B1BED" w:rsidP="0064437A">
            <w:pPr>
              <w:pStyle w:val="TAL"/>
            </w:pPr>
          </w:p>
        </w:tc>
        <w:tc>
          <w:tcPr>
            <w:tcW w:w="2759" w:type="dxa"/>
            <w:vMerge/>
          </w:tcPr>
          <w:p w14:paraId="65A73A1B" w14:textId="77777777" w:rsidR="006B1BED" w:rsidRPr="00836BD7" w:rsidRDefault="006B1BED" w:rsidP="0064437A">
            <w:pPr>
              <w:pStyle w:val="TAL"/>
            </w:pPr>
          </w:p>
        </w:tc>
        <w:tc>
          <w:tcPr>
            <w:tcW w:w="967" w:type="dxa"/>
            <w:vMerge/>
            <w:vAlign w:val="center"/>
          </w:tcPr>
          <w:p w14:paraId="5B6CF972" w14:textId="77777777" w:rsidR="006B1BED" w:rsidRPr="00836BD7" w:rsidRDefault="006B1BED" w:rsidP="0064437A">
            <w:pPr>
              <w:pStyle w:val="TAL"/>
              <w:jc w:val="center"/>
            </w:pPr>
          </w:p>
        </w:tc>
        <w:tc>
          <w:tcPr>
            <w:tcW w:w="3739" w:type="dxa"/>
          </w:tcPr>
          <w:p w14:paraId="7EAA69DF" w14:textId="77777777" w:rsidR="006B1BED" w:rsidRPr="00836BD7" w:rsidRDefault="006B1BED" w:rsidP="0064437A">
            <w:pPr>
              <w:pStyle w:val="TAL"/>
            </w:pPr>
            <w:r w:rsidRPr="00836BD7">
              <w:t>Consumption Reporting Provisioning API</w:t>
            </w:r>
          </w:p>
        </w:tc>
        <w:tc>
          <w:tcPr>
            <w:tcW w:w="836" w:type="dxa"/>
          </w:tcPr>
          <w:p w14:paraId="6AAC7995" w14:textId="77777777" w:rsidR="006B1BED" w:rsidRPr="00836BD7" w:rsidRDefault="006B1BED" w:rsidP="0064437A">
            <w:pPr>
              <w:pStyle w:val="TAL"/>
              <w:jc w:val="center"/>
            </w:pPr>
            <w:r w:rsidRPr="00836BD7">
              <w:t>7.7</w:t>
            </w:r>
          </w:p>
        </w:tc>
      </w:tr>
      <w:tr w:rsidR="006B1BED" w:rsidRPr="00836BD7" w14:paraId="33AFBC4C" w14:textId="77777777" w:rsidTr="0064437A">
        <w:trPr>
          <w:cantSplit/>
        </w:trPr>
        <w:tc>
          <w:tcPr>
            <w:tcW w:w="1328" w:type="dxa"/>
            <w:vMerge/>
          </w:tcPr>
          <w:p w14:paraId="12C557F3" w14:textId="77777777" w:rsidR="006B1BED" w:rsidRPr="00836BD7" w:rsidRDefault="006B1BED" w:rsidP="0064437A">
            <w:pPr>
              <w:pStyle w:val="TAL"/>
            </w:pPr>
          </w:p>
        </w:tc>
        <w:tc>
          <w:tcPr>
            <w:tcW w:w="2759" w:type="dxa"/>
            <w:vMerge/>
          </w:tcPr>
          <w:p w14:paraId="37CBD155" w14:textId="77777777" w:rsidR="006B1BED" w:rsidRPr="00836BD7" w:rsidRDefault="006B1BED" w:rsidP="0064437A">
            <w:pPr>
              <w:pStyle w:val="TAL"/>
            </w:pPr>
          </w:p>
        </w:tc>
        <w:tc>
          <w:tcPr>
            <w:tcW w:w="967" w:type="dxa"/>
            <w:vMerge w:val="restart"/>
            <w:vAlign w:val="center"/>
          </w:tcPr>
          <w:p w14:paraId="212A6B5E" w14:textId="77777777" w:rsidR="006B1BED" w:rsidRPr="00836BD7" w:rsidRDefault="006B1BED" w:rsidP="0064437A">
            <w:pPr>
              <w:pStyle w:val="TAL"/>
              <w:keepNext w:val="0"/>
              <w:jc w:val="center"/>
            </w:pPr>
            <w:r w:rsidRPr="00836BD7">
              <w:t>M5d</w:t>
            </w:r>
          </w:p>
        </w:tc>
        <w:tc>
          <w:tcPr>
            <w:tcW w:w="3739" w:type="dxa"/>
          </w:tcPr>
          <w:p w14:paraId="7365C58B" w14:textId="77777777" w:rsidR="006B1BED" w:rsidRPr="00836BD7" w:rsidRDefault="006B1BED" w:rsidP="0064437A">
            <w:pPr>
              <w:pStyle w:val="TAL"/>
            </w:pPr>
            <w:r w:rsidRPr="00836BD7">
              <w:t>Service Access Information API</w:t>
            </w:r>
          </w:p>
        </w:tc>
        <w:tc>
          <w:tcPr>
            <w:tcW w:w="836" w:type="dxa"/>
          </w:tcPr>
          <w:p w14:paraId="225861E1" w14:textId="77777777" w:rsidR="006B1BED" w:rsidRPr="00836BD7" w:rsidRDefault="006B1BED" w:rsidP="0064437A">
            <w:pPr>
              <w:pStyle w:val="TAL"/>
              <w:jc w:val="center"/>
            </w:pPr>
            <w:r w:rsidRPr="00836BD7">
              <w:t>11.2</w:t>
            </w:r>
          </w:p>
        </w:tc>
      </w:tr>
      <w:tr w:rsidR="006B1BED" w:rsidRPr="00836BD7" w14:paraId="063F9F38" w14:textId="77777777" w:rsidTr="0064437A">
        <w:trPr>
          <w:cantSplit/>
        </w:trPr>
        <w:tc>
          <w:tcPr>
            <w:tcW w:w="1328" w:type="dxa"/>
            <w:vMerge/>
          </w:tcPr>
          <w:p w14:paraId="77D774FD" w14:textId="77777777" w:rsidR="006B1BED" w:rsidRPr="00836BD7" w:rsidRDefault="006B1BED" w:rsidP="0064437A">
            <w:pPr>
              <w:pStyle w:val="TAL"/>
            </w:pPr>
          </w:p>
        </w:tc>
        <w:tc>
          <w:tcPr>
            <w:tcW w:w="2759" w:type="dxa"/>
            <w:vMerge/>
          </w:tcPr>
          <w:p w14:paraId="1FB015C2" w14:textId="77777777" w:rsidR="006B1BED" w:rsidRPr="00836BD7" w:rsidRDefault="006B1BED" w:rsidP="0064437A">
            <w:pPr>
              <w:pStyle w:val="TAL"/>
            </w:pPr>
          </w:p>
        </w:tc>
        <w:tc>
          <w:tcPr>
            <w:tcW w:w="967" w:type="dxa"/>
            <w:vMerge/>
            <w:vAlign w:val="center"/>
          </w:tcPr>
          <w:p w14:paraId="413F7317" w14:textId="77777777" w:rsidR="006B1BED" w:rsidRPr="00836BD7" w:rsidRDefault="006B1BED" w:rsidP="0064437A">
            <w:pPr>
              <w:pStyle w:val="TAL"/>
              <w:jc w:val="center"/>
            </w:pPr>
          </w:p>
        </w:tc>
        <w:tc>
          <w:tcPr>
            <w:tcW w:w="3739" w:type="dxa"/>
          </w:tcPr>
          <w:p w14:paraId="3A2F1B5D" w14:textId="77777777" w:rsidR="006B1BED" w:rsidRPr="00836BD7" w:rsidRDefault="006B1BED" w:rsidP="0064437A">
            <w:pPr>
              <w:pStyle w:val="TAL"/>
              <w:keepNext w:val="0"/>
            </w:pPr>
            <w:r w:rsidRPr="00836BD7">
              <w:t>Consumption Reporting API</w:t>
            </w:r>
          </w:p>
        </w:tc>
        <w:tc>
          <w:tcPr>
            <w:tcW w:w="836" w:type="dxa"/>
          </w:tcPr>
          <w:p w14:paraId="3C3988BD" w14:textId="77777777" w:rsidR="006B1BED" w:rsidRPr="00836BD7" w:rsidRDefault="006B1BED" w:rsidP="0064437A">
            <w:pPr>
              <w:pStyle w:val="TAL"/>
              <w:keepNext w:val="0"/>
              <w:jc w:val="center"/>
            </w:pPr>
            <w:r w:rsidRPr="00836BD7">
              <w:t>11.3</w:t>
            </w:r>
          </w:p>
        </w:tc>
      </w:tr>
      <w:tr w:rsidR="006B1BED" w:rsidRPr="00836BD7" w14:paraId="57C7DED5" w14:textId="77777777" w:rsidTr="0064437A">
        <w:trPr>
          <w:cantSplit/>
        </w:trPr>
        <w:tc>
          <w:tcPr>
            <w:tcW w:w="1328" w:type="dxa"/>
            <w:vMerge w:val="restart"/>
          </w:tcPr>
          <w:p w14:paraId="51CBD1AD" w14:textId="77777777" w:rsidR="006B1BED" w:rsidRPr="00836BD7" w:rsidRDefault="006B1BED" w:rsidP="0064437A">
            <w:pPr>
              <w:pStyle w:val="TAL"/>
              <w:keepNext w:val="0"/>
            </w:pPr>
            <w:r w:rsidRPr="00836BD7">
              <w:t>Dynamic Policy invocation</w:t>
            </w:r>
          </w:p>
        </w:tc>
        <w:tc>
          <w:tcPr>
            <w:tcW w:w="2759" w:type="dxa"/>
            <w:vMerge w:val="restart"/>
          </w:tcPr>
          <w:p w14:paraId="1337CBBE" w14:textId="77777777" w:rsidR="006B1BED" w:rsidRPr="00836BD7" w:rsidRDefault="006B1BED" w:rsidP="0064437A">
            <w:pPr>
              <w:pStyle w:val="TAL"/>
              <w:keepNext w:val="0"/>
            </w:pPr>
            <w:r w:rsidRPr="00836BD7">
              <w:t>The 5GMSd Client activates different traffic treatment policies selected from a set of Policy Templates configured in its Provisioning Session.</w:t>
            </w:r>
          </w:p>
        </w:tc>
        <w:tc>
          <w:tcPr>
            <w:tcW w:w="967" w:type="dxa"/>
            <w:vMerge w:val="restart"/>
            <w:vAlign w:val="center"/>
          </w:tcPr>
          <w:p w14:paraId="5E8FEF18" w14:textId="77777777" w:rsidR="006B1BED" w:rsidRPr="00836BD7" w:rsidRDefault="006B1BED" w:rsidP="0064437A">
            <w:pPr>
              <w:pStyle w:val="TAL"/>
              <w:jc w:val="center"/>
            </w:pPr>
            <w:r w:rsidRPr="00836BD7">
              <w:t>M1d</w:t>
            </w:r>
          </w:p>
        </w:tc>
        <w:tc>
          <w:tcPr>
            <w:tcW w:w="3739" w:type="dxa"/>
          </w:tcPr>
          <w:p w14:paraId="52D458F7" w14:textId="77777777" w:rsidR="006B1BED" w:rsidRPr="00836BD7" w:rsidRDefault="006B1BED" w:rsidP="0064437A">
            <w:pPr>
              <w:pStyle w:val="TAL"/>
            </w:pPr>
            <w:r w:rsidRPr="00836BD7">
              <w:t>Provisioning Sessions API</w:t>
            </w:r>
          </w:p>
        </w:tc>
        <w:tc>
          <w:tcPr>
            <w:tcW w:w="836" w:type="dxa"/>
          </w:tcPr>
          <w:p w14:paraId="3765CF20" w14:textId="77777777" w:rsidR="006B1BED" w:rsidRPr="00836BD7" w:rsidRDefault="006B1BED" w:rsidP="0064437A">
            <w:pPr>
              <w:pStyle w:val="TAL"/>
              <w:jc w:val="center"/>
            </w:pPr>
            <w:r w:rsidRPr="00836BD7">
              <w:t>7.2</w:t>
            </w:r>
          </w:p>
        </w:tc>
      </w:tr>
      <w:tr w:rsidR="006B1BED" w:rsidRPr="00836BD7" w14:paraId="45EEA8FF" w14:textId="77777777" w:rsidTr="0064437A">
        <w:trPr>
          <w:cantSplit/>
        </w:trPr>
        <w:tc>
          <w:tcPr>
            <w:tcW w:w="1328" w:type="dxa"/>
            <w:vMerge/>
          </w:tcPr>
          <w:p w14:paraId="29BC73E9" w14:textId="77777777" w:rsidR="006B1BED" w:rsidRPr="00836BD7" w:rsidRDefault="006B1BED" w:rsidP="0064437A">
            <w:pPr>
              <w:pStyle w:val="TAL"/>
            </w:pPr>
          </w:p>
        </w:tc>
        <w:tc>
          <w:tcPr>
            <w:tcW w:w="2759" w:type="dxa"/>
            <w:vMerge/>
          </w:tcPr>
          <w:p w14:paraId="3DB78604" w14:textId="77777777" w:rsidR="006B1BED" w:rsidRPr="00836BD7" w:rsidRDefault="006B1BED" w:rsidP="0064437A">
            <w:pPr>
              <w:pStyle w:val="TAL"/>
            </w:pPr>
          </w:p>
        </w:tc>
        <w:tc>
          <w:tcPr>
            <w:tcW w:w="967" w:type="dxa"/>
            <w:vMerge/>
            <w:vAlign w:val="center"/>
          </w:tcPr>
          <w:p w14:paraId="449D0F29" w14:textId="77777777" w:rsidR="006B1BED" w:rsidRPr="00836BD7" w:rsidRDefault="006B1BED" w:rsidP="0064437A">
            <w:pPr>
              <w:pStyle w:val="TAL"/>
              <w:jc w:val="center"/>
            </w:pPr>
          </w:p>
        </w:tc>
        <w:tc>
          <w:tcPr>
            <w:tcW w:w="3739" w:type="dxa"/>
          </w:tcPr>
          <w:p w14:paraId="585B6B37" w14:textId="77777777" w:rsidR="006B1BED" w:rsidRPr="00836BD7" w:rsidRDefault="006B1BED" w:rsidP="0064437A">
            <w:pPr>
              <w:pStyle w:val="TAL"/>
            </w:pPr>
            <w:r w:rsidRPr="00836BD7">
              <w:t>Policy Templates Provisioning API</w:t>
            </w:r>
          </w:p>
        </w:tc>
        <w:tc>
          <w:tcPr>
            <w:tcW w:w="836" w:type="dxa"/>
          </w:tcPr>
          <w:p w14:paraId="462CF638" w14:textId="77777777" w:rsidR="006B1BED" w:rsidRPr="00836BD7" w:rsidRDefault="006B1BED" w:rsidP="0064437A">
            <w:pPr>
              <w:pStyle w:val="TAL"/>
              <w:jc w:val="center"/>
            </w:pPr>
            <w:r w:rsidRPr="00836BD7">
              <w:t>7.9</w:t>
            </w:r>
          </w:p>
        </w:tc>
      </w:tr>
      <w:tr w:rsidR="006B1BED" w:rsidRPr="00836BD7" w14:paraId="31C04B8C" w14:textId="77777777" w:rsidTr="0064437A">
        <w:trPr>
          <w:cantSplit/>
        </w:trPr>
        <w:tc>
          <w:tcPr>
            <w:tcW w:w="1328" w:type="dxa"/>
            <w:vMerge/>
          </w:tcPr>
          <w:p w14:paraId="6FD612A1" w14:textId="77777777" w:rsidR="006B1BED" w:rsidRPr="00836BD7" w:rsidRDefault="006B1BED" w:rsidP="0064437A">
            <w:pPr>
              <w:pStyle w:val="TAL"/>
            </w:pPr>
          </w:p>
        </w:tc>
        <w:tc>
          <w:tcPr>
            <w:tcW w:w="2759" w:type="dxa"/>
            <w:vMerge/>
          </w:tcPr>
          <w:p w14:paraId="02959C15" w14:textId="77777777" w:rsidR="006B1BED" w:rsidRPr="00836BD7" w:rsidRDefault="006B1BED" w:rsidP="0064437A">
            <w:pPr>
              <w:pStyle w:val="TAL"/>
            </w:pPr>
          </w:p>
        </w:tc>
        <w:tc>
          <w:tcPr>
            <w:tcW w:w="967" w:type="dxa"/>
            <w:vMerge w:val="restart"/>
            <w:vAlign w:val="center"/>
          </w:tcPr>
          <w:p w14:paraId="40919331" w14:textId="77777777" w:rsidR="006B1BED" w:rsidRPr="00836BD7" w:rsidRDefault="006B1BED" w:rsidP="0064437A">
            <w:pPr>
              <w:pStyle w:val="TAL"/>
              <w:keepNext w:val="0"/>
              <w:jc w:val="center"/>
            </w:pPr>
            <w:r w:rsidRPr="00836BD7">
              <w:t>M5d</w:t>
            </w:r>
          </w:p>
        </w:tc>
        <w:tc>
          <w:tcPr>
            <w:tcW w:w="3739" w:type="dxa"/>
          </w:tcPr>
          <w:p w14:paraId="2BC8962C" w14:textId="77777777" w:rsidR="006B1BED" w:rsidRPr="00836BD7" w:rsidRDefault="006B1BED" w:rsidP="0064437A">
            <w:pPr>
              <w:pStyle w:val="TAL"/>
            </w:pPr>
            <w:r w:rsidRPr="00836BD7">
              <w:t>Service Access Information API</w:t>
            </w:r>
          </w:p>
        </w:tc>
        <w:tc>
          <w:tcPr>
            <w:tcW w:w="836" w:type="dxa"/>
          </w:tcPr>
          <w:p w14:paraId="4935D885" w14:textId="77777777" w:rsidR="006B1BED" w:rsidRPr="00836BD7" w:rsidRDefault="006B1BED" w:rsidP="0064437A">
            <w:pPr>
              <w:pStyle w:val="TAL"/>
              <w:jc w:val="center"/>
            </w:pPr>
            <w:r w:rsidRPr="00836BD7">
              <w:t>11.2</w:t>
            </w:r>
          </w:p>
        </w:tc>
      </w:tr>
      <w:tr w:rsidR="006B1BED" w:rsidRPr="00836BD7" w14:paraId="04D3E3A2" w14:textId="77777777" w:rsidTr="0064437A">
        <w:trPr>
          <w:cantSplit/>
        </w:trPr>
        <w:tc>
          <w:tcPr>
            <w:tcW w:w="1328" w:type="dxa"/>
            <w:vMerge/>
          </w:tcPr>
          <w:p w14:paraId="391EFC8C" w14:textId="77777777" w:rsidR="006B1BED" w:rsidRPr="00836BD7" w:rsidRDefault="006B1BED" w:rsidP="0064437A">
            <w:pPr>
              <w:pStyle w:val="TAL"/>
            </w:pPr>
          </w:p>
        </w:tc>
        <w:tc>
          <w:tcPr>
            <w:tcW w:w="2759" w:type="dxa"/>
            <w:vMerge/>
          </w:tcPr>
          <w:p w14:paraId="74CB53A8" w14:textId="77777777" w:rsidR="006B1BED" w:rsidRPr="00836BD7" w:rsidRDefault="006B1BED" w:rsidP="0064437A">
            <w:pPr>
              <w:pStyle w:val="TAL"/>
            </w:pPr>
          </w:p>
        </w:tc>
        <w:tc>
          <w:tcPr>
            <w:tcW w:w="967" w:type="dxa"/>
            <w:vMerge/>
            <w:vAlign w:val="center"/>
          </w:tcPr>
          <w:p w14:paraId="37555B34" w14:textId="77777777" w:rsidR="006B1BED" w:rsidRPr="00836BD7" w:rsidRDefault="006B1BED" w:rsidP="0064437A">
            <w:pPr>
              <w:pStyle w:val="TAL"/>
              <w:jc w:val="center"/>
            </w:pPr>
          </w:p>
        </w:tc>
        <w:tc>
          <w:tcPr>
            <w:tcW w:w="3739" w:type="dxa"/>
          </w:tcPr>
          <w:p w14:paraId="6098A771" w14:textId="77777777" w:rsidR="006B1BED" w:rsidRPr="00836BD7" w:rsidRDefault="006B1BED" w:rsidP="0064437A">
            <w:pPr>
              <w:pStyle w:val="TAL"/>
              <w:keepNext w:val="0"/>
            </w:pPr>
            <w:r w:rsidRPr="00836BD7">
              <w:t>Dynamic Policies API</w:t>
            </w:r>
          </w:p>
        </w:tc>
        <w:tc>
          <w:tcPr>
            <w:tcW w:w="836" w:type="dxa"/>
          </w:tcPr>
          <w:p w14:paraId="5B5C73D0" w14:textId="77777777" w:rsidR="006B1BED" w:rsidRPr="00836BD7" w:rsidRDefault="006B1BED" w:rsidP="0064437A">
            <w:pPr>
              <w:pStyle w:val="TAL"/>
              <w:keepNext w:val="0"/>
              <w:jc w:val="center"/>
            </w:pPr>
            <w:r w:rsidRPr="00836BD7">
              <w:t>11.5</w:t>
            </w:r>
          </w:p>
        </w:tc>
      </w:tr>
      <w:tr w:rsidR="006B1BED" w:rsidRPr="00836BD7" w14:paraId="0B395E30" w14:textId="77777777" w:rsidTr="0064437A">
        <w:trPr>
          <w:cantSplit/>
        </w:trPr>
        <w:tc>
          <w:tcPr>
            <w:tcW w:w="1328" w:type="dxa"/>
            <w:vMerge w:val="restart"/>
          </w:tcPr>
          <w:p w14:paraId="4FD07500" w14:textId="77777777" w:rsidR="006B1BED" w:rsidRPr="00836BD7" w:rsidRDefault="006B1BED" w:rsidP="0064437A">
            <w:pPr>
              <w:pStyle w:val="TAL"/>
              <w:keepNext w:val="0"/>
            </w:pPr>
            <w:r w:rsidRPr="00836BD7">
              <w:t>Network Assistance</w:t>
            </w:r>
          </w:p>
        </w:tc>
        <w:tc>
          <w:tcPr>
            <w:tcW w:w="2759" w:type="dxa"/>
            <w:vMerge w:val="restart"/>
          </w:tcPr>
          <w:p w14:paraId="0B254EDB" w14:textId="77777777" w:rsidR="006B1BED" w:rsidRPr="00836BD7" w:rsidRDefault="006B1BED" w:rsidP="0064437A">
            <w:pPr>
              <w:pStyle w:val="TAL"/>
              <w:keepNext w:val="0"/>
            </w:pPr>
            <w:r w:rsidRPr="00836BD7">
              <w:t>The 5GMSd Client requests bit rate recommendations and delivery boosts from the 5GMSd AF.</w:t>
            </w:r>
          </w:p>
        </w:tc>
        <w:tc>
          <w:tcPr>
            <w:tcW w:w="967" w:type="dxa"/>
            <w:vMerge w:val="restart"/>
            <w:vAlign w:val="center"/>
          </w:tcPr>
          <w:p w14:paraId="314ED078" w14:textId="77777777" w:rsidR="006B1BED" w:rsidRPr="00836BD7" w:rsidRDefault="006B1BED" w:rsidP="0064437A">
            <w:pPr>
              <w:pStyle w:val="TAL"/>
              <w:keepNext w:val="0"/>
              <w:jc w:val="center"/>
            </w:pPr>
            <w:r w:rsidRPr="00836BD7">
              <w:t>M5d</w:t>
            </w:r>
          </w:p>
        </w:tc>
        <w:tc>
          <w:tcPr>
            <w:tcW w:w="3739" w:type="dxa"/>
          </w:tcPr>
          <w:p w14:paraId="37A06C2D" w14:textId="77777777" w:rsidR="006B1BED" w:rsidRPr="00836BD7" w:rsidRDefault="006B1BED" w:rsidP="0064437A">
            <w:pPr>
              <w:pStyle w:val="TAL"/>
            </w:pPr>
            <w:r w:rsidRPr="00836BD7">
              <w:t>Service Access Information API</w:t>
            </w:r>
          </w:p>
        </w:tc>
        <w:tc>
          <w:tcPr>
            <w:tcW w:w="836" w:type="dxa"/>
          </w:tcPr>
          <w:p w14:paraId="2062D95C" w14:textId="77777777" w:rsidR="006B1BED" w:rsidRPr="00836BD7" w:rsidRDefault="006B1BED" w:rsidP="0064437A">
            <w:pPr>
              <w:pStyle w:val="TAL"/>
              <w:jc w:val="center"/>
            </w:pPr>
            <w:r w:rsidRPr="00836BD7">
              <w:t>11.2</w:t>
            </w:r>
          </w:p>
        </w:tc>
      </w:tr>
      <w:tr w:rsidR="006B1BED" w:rsidRPr="00836BD7" w14:paraId="04C0010B" w14:textId="77777777" w:rsidTr="0064437A">
        <w:trPr>
          <w:cantSplit/>
        </w:trPr>
        <w:tc>
          <w:tcPr>
            <w:tcW w:w="1328" w:type="dxa"/>
            <w:vMerge/>
          </w:tcPr>
          <w:p w14:paraId="32DF2105" w14:textId="77777777" w:rsidR="006B1BED" w:rsidRPr="00836BD7" w:rsidRDefault="006B1BED" w:rsidP="0064437A">
            <w:pPr>
              <w:pStyle w:val="TAL"/>
            </w:pPr>
          </w:p>
        </w:tc>
        <w:tc>
          <w:tcPr>
            <w:tcW w:w="2759" w:type="dxa"/>
            <w:vMerge/>
          </w:tcPr>
          <w:p w14:paraId="35027E88" w14:textId="77777777" w:rsidR="006B1BED" w:rsidRPr="00836BD7" w:rsidRDefault="006B1BED" w:rsidP="0064437A">
            <w:pPr>
              <w:pStyle w:val="TAL"/>
            </w:pPr>
          </w:p>
        </w:tc>
        <w:tc>
          <w:tcPr>
            <w:tcW w:w="967" w:type="dxa"/>
            <w:vMerge/>
            <w:vAlign w:val="center"/>
          </w:tcPr>
          <w:p w14:paraId="3BBCE659" w14:textId="77777777" w:rsidR="006B1BED" w:rsidRPr="00836BD7" w:rsidRDefault="006B1BED" w:rsidP="0064437A">
            <w:pPr>
              <w:pStyle w:val="TAL"/>
              <w:jc w:val="center"/>
            </w:pPr>
          </w:p>
        </w:tc>
        <w:tc>
          <w:tcPr>
            <w:tcW w:w="3739" w:type="dxa"/>
          </w:tcPr>
          <w:p w14:paraId="58DDADFC" w14:textId="77777777" w:rsidR="006B1BED" w:rsidRPr="00836BD7" w:rsidRDefault="006B1BED" w:rsidP="0064437A">
            <w:pPr>
              <w:pStyle w:val="TAL"/>
              <w:keepNext w:val="0"/>
            </w:pPr>
            <w:r w:rsidRPr="00836BD7">
              <w:t>Network Assistance API</w:t>
            </w:r>
          </w:p>
        </w:tc>
        <w:tc>
          <w:tcPr>
            <w:tcW w:w="836" w:type="dxa"/>
          </w:tcPr>
          <w:p w14:paraId="4B688B97" w14:textId="77777777" w:rsidR="006B1BED" w:rsidRPr="00836BD7" w:rsidRDefault="006B1BED" w:rsidP="0064437A">
            <w:pPr>
              <w:pStyle w:val="TAL"/>
              <w:jc w:val="center"/>
            </w:pPr>
            <w:r w:rsidRPr="00836BD7">
              <w:t>11.6</w:t>
            </w:r>
          </w:p>
        </w:tc>
      </w:tr>
      <w:tr w:rsidR="006B1BED" w:rsidRPr="00836BD7" w14:paraId="4CDE99C4" w14:textId="77777777" w:rsidTr="0064437A">
        <w:trPr>
          <w:cantSplit/>
        </w:trPr>
        <w:tc>
          <w:tcPr>
            <w:tcW w:w="1328" w:type="dxa"/>
            <w:vMerge w:val="restart"/>
          </w:tcPr>
          <w:p w14:paraId="54F4A6A9" w14:textId="77777777" w:rsidR="006B1BED" w:rsidRPr="00836BD7" w:rsidRDefault="006B1BED" w:rsidP="0064437A">
            <w:pPr>
              <w:pStyle w:val="TAL"/>
            </w:pPr>
            <w:r w:rsidRPr="00836BD7">
              <w:t>Edge content processing</w:t>
            </w:r>
          </w:p>
        </w:tc>
        <w:tc>
          <w:tcPr>
            <w:tcW w:w="2759" w:type="dxa"/>
            <w:vMerge w:val="restart"/>
          </w:tcPr>
          <w:p w14:paraId="48AA8CEB" w14:textId="77777777" w:rsidR="006B1BED" w:rsidRPr="00836BD7" w:rsidRDefault="006B1BED" w:rsidP="0064437A">
            <w:pPr>
              <w:pStyle w:val="TAL"/>
            </w:pPr>
            <w:r w:rsidRPr="00836BD7">
              <w:t>Edge resources are provisioned for processing content in 5GMS downlink media streaming sessions.</w:t>
            </w:r>
          </w:p>
        </w:tc>
        <w:tc>
          <w:tcPr>
            <w:tcW w:w="967" w:type="dxa"/>
            <w:vMerge w:val="restart"/>
            <w:vAlign w:val="center"/>
          </w:tcPr>
          <w:p w14:paraId="51ECDFF2" w14:textId="77777777" w:rsidR="006B1BED" w:rsidRPr="00836BD7" w:rsidRDefault="006B1BED" w:rsidP="0064437A">
            <w:pPr>
              <w:pStyle w:val="TAL"/>
              <w:jc w:val="center"/>
            </w:pPr>
            <w:r w:rsidRPr="00836BD7">
              <w:t>M1d</w:t>
            </w:r>
          </w:p>
        </w:tc>
        <w:tc>
          <w:tcPr>
            <w:tcW w:w="3739" w:type="dxa"/>
            <w:vAlign w:val="center"/>
          </w:tcPr>
          <w:p w14:paraId="0758392F" w14:textId="77777777" w:rsidR="006B1BED" w:rsidRPr="00836BD7" w:rsidRDefault="006B1BED" w:rsidP="0064437A">
            <w:pPr>
              <w:pStyle w:val="TAL"/>
            </w:pPr>
            <w:r w:rsidRPr="00836BD7">
              <w:t>Provisioning Sessions API</w:t>
            </w:r>
          </w:p>
        </w:tc>
        <w:tc>
          <w:tcPr>
            <w:tcW w:w="836" w:type="dxa"/>
            <w:vAlign w:val="center"/>
          </w:tcPr>
          <w:p w14:paraId="5E9673A0" w14:textId="77777777" w:rsidR="006B1BED" w:rsidRPr="00836BD7" w:rsidRDefault="006B1BED" w:rsidP="0064437A">
            <w:pPr>
              <w:pStyle w:val="TAL"/>
              <w:jc w:val="center"/>
            </w:pPr>
            <w:r w:rsidRPr="00836BD7">
              <w:t>7.2</w:t>
            </w:r>
          </w:p>
        </w:tc>
      </w:tr>
      <w:tr w:rsidR="006B1BED" w:rsidRPr="00836BD7" w14:paraId="307FD7E6" w14:textId="77777777" w:rsidTr="0064437A">
        <w:trPr>
          <w:cantSplit/>
        </w:trPr>
        <w:tc>
          <w:tcPr>
            <w:tcW w:w="1328" w:type="dxa"/>
            <w:vMerge/>
          </w:tcPr>
          <w:p w14:paraId="12BDC97A" w14:textId="77777777" w:rsidR="006B1BED" w:rsidRPr="00836BD7" w:rsidRDefault="006B1BED" w:rsidP="0064437A">
            <w:pPr>
              <w:pStyle w:val="TAL"/>
            </w:pPr>
          </w:p>
        </w:tc>
        <w:tc>
          <w:tcPr>
            <w:tcW w:w="2759" w:type="dxa"/>
            <w:vMerge/>
          </w:tcPr>
          <w:p w14:paraId="15E6F58F" w14:textId="77777777" w:rsidR="006B1BED" w:rsidRPr="00836BD7" w:rsidRDefault="006B1BED" w:rsidP="0064437A">
            <w:pPr>
              <w:pStyle w:val="TAL"/>
            </w:pPr>
          </w:p>
        </w:tc>
        <w:tc>
          <w:tcPr>
            <w:tcW w:w="967" w:type="dxa"/>
            <w:vMerge/>
            <w:vAlign w:val="center"/>
          </w:tcPr>
          <w:p w14:paraId="5867372E" w14:textId="77777777" w:rsidR="006B1BED" w:rsidRPr="00836BD7" w:rsidRDefault="006B1BED" w:rsidP="0064437A">
            <w:pPr>
              <w:pStyle w:val="TAL"/>
              <w:jc w:val="center"/>
            </w:pPr>
          </w:p>
        </w:tc>
        <w:tc>
          <w:tcPr>
            <w:tcW w:w="3739" w:type="dxa"/>
            <w:vAlign w:val="center"/>
          </w:tcPr>
          <w:p w14:paraId="0ABCBD73" w14:textId="77777777" w:rsidR="006B1BED" w:rsidRPr="00836BD7" w:rsidRDefault="006B1BED" w:rsidP="0064437A">
            <w:pPr>
              <w:pStyle w:val="TAL"/>
            </w:pPr>
            <w:r w:rsidRPr="00836BD7">
              <w:t>Edge Resources Provisioning API</w:t>
            </w:r>
          </w:p>
        </w:tc>
        <w:tc>
          <w:tcPr>
            <w:tcW w:w="836" w:type="dxa"/>
            <w:vAlign w:val="center"/>
          </w:tcPr>
          <w:p w14:paraId="05BCA12C" w14:textId="77777777" w:rsidR="006B1BED" w:rsidRPr="00836BD7" w:rsidRDefault="006B1BED" w:rsidP="0064437A">
            <w:pPr>
              <w:pStyle w:val="TAL"/>
              <w:jc w:val="center"/>
            </w:pPr>
            <w:r w:rsidRPr="00836BD7">
              <w:t>7.10</w:t>
            </w:r>
          </w:p>
        </w:tc>
      </w:tr>
      <w:tr w:rsidR="006B1BED" w:rsidRPr="00836BD7" w14:paraId="732E1B96" w14:textId="77777777" w:rsidTr="0064437A">
        <w:trPr>
          <w:cantSplit/>
        </w:trPr>
        <w:tc>
          <w:tcPr>
            <w:tcW w:w="1328" w:type="dxa"/>
            <w:vMerge/>
          </w:tcPr>
          <w:p w14:paraId="338A4DE6" w14:textId="77777777" w:rsidR="006B1BED" w:rsidRPr="00836BD7" w:rsidRDefault="006B1BED" w:rsidP="0064437A">
            <w:pPr>
              <w:pStyle w:val="TAL"/>
            </w:pPr>
          </w:p>
        </w:tc>
        <w:tc>
          <w:tcPr>
            <w:tcW w:w="2759" w:type="dxa"/>
            <w:vMerge/>
          </w:tcPr>
          <w:p w14:paraId="5BDB44FF" w14:textId="77777777" w:rsidR="006B1BED" w:rsidRPr="00836BD7" w:rsidRDefault="006B1BED" w:rsidP="0064437A">
            <w:pPr>
              <w:pStyle w:val="TAL"/>
            </w:pPr>
          </w:p>
        </w:tc>
        <w:tc>
          <w:tcPr>
            <w:tcW w:w="967" w:type="dxa"/>
            <w:vAlign w:val="center"/>
          </w:tcPr>
          <w:p w14:paraId="05F2DFAE" w14:textId="77777777" w:rsidR="006B1BED" w:rsidRPr="00836BD7" w:rsidRDefault="006B1BED" w:rsidP="0064437A">
            <w:pPr>
              <w:pStyle w:val="TAL"/>
              <w:keepNext w:val="0"/>
              <w:jc w:val="center"/>
            </w:pPr>
            <w:r w:rsidRPr="00836BD7">
              <w:t>M5d</w:t>
            </w:r>
          </w:p>
        </w:tc>
        <w:tc>
          <w:tcPr>
            <w:tcW w:w="3739" w:type="dxa"/>
            <w:vAlign w:val="center"/>
          </w:tcPr>
          <w:p w14:paraId="517BBF0C" w14:textId="77777777" w:rsidR="006B1BED" w:rsidRPr="00836BD7" w:rsidRDefault="006B1BED" w:rsidP="0064437A">
            <w:pPr>
              <w:pStyle w:val="TAL"/>
              <w:keepNext w:val="0"/>
            </w:pPr>
            <w:r w:rsidRPr="00836BD7">
              <w:t>Service Access Information API</w:t>
            </w:r>
          </w:p>
        </w:tc>
        <w:tc>
          <w:tcPr>
            <w:tcW w:w="836" w:type="dxa"/>
            <w:vAlign w:val="center"/>
          </w:tcPr>
          <w:p w14:paraId="135D08FA" w14:textId="77777777" w:rsidR="006B1BED" w:rsidRPr="00836BD7" w:rsidRDefault="006B1BED" w:rsidP="0064437A">
            <w:pPr>
              <w:pStyle w:val="TAL"/>
              <w:keepNext w:val="0"/>
              <w:jc w:val="center"/>
            </w:pPr>
            <w:r w:rsidRPr="00836BD7">
              <w:t>11.2</w:t>
            </w:r>
          </w:p>
        </w:tc>
      </w:tr>
      <w:tr w:rsidR="006B1BED" w:rsidRPr="00836BD7" w14:paraId="16FB5390" w14:textId="77777777" w:rsidTr="0064437A">
        <w:trPr>
          <w:cantSplit/>
        </w:trPr>
        <w:tc>
          <w:tcPr>
            <w:tcW w:w="1328" w:type="dxa"/>
            <w:vMerge w:val="restart"/>
          </w:tcPr>
          <w:p w14:paraId="4AE52F3F" w14:textId="77777777" w:rsidR="006B1BED" w:rsidRPr="00836BD7" w:rsidRDefault="006B1BED" w:rsidP="0064437A">
            <w:pPr>
              <w:pStyle w:val="TAL"/>
              <w:keepNext w:val="0"/>
            </w:pPr>
            <w:r w:rsidRPr="00836BD7">
              <w:t>5GMS via eMBMS</w:t>
            </w:r>
          </w:p>
        </w:tc>
        <w:tc>
          <w:tcPr>
            <w:tcW w:w="2759" w:type="dxa"/>
            <w:vMerge w:val="restart"/>
          </w:tcPr>
          <w:p w14:paraId="55525123" w14:textId="77777777" w:rsidR="006B1BED" w:rsidRPr="00836BD7" w:rsidRDefault="006B1BED" w:rsidP="0064437A">
            <w:pPr>
              <w:pStyle w:val="TAL"/>
              <w:keepNext w:val="0"/>
            </w:pPr>
            <w:r w:rsidRPr="00836BD7">
              <w:t>The 5GMSd AF provisions the delivery of content via eMBMS and MBMS User Services.</w:t>
            </w:r>
          </w:p>
        </w:tc>
        <w:tc>
          <w:tcPr>
            <w:tcW w:w="967" w:type="dxa"/>
            <w:vAlign w:val="center"/>
          </w:tcPr>
          <w:p w14:paraId="51FF8FF8" w14:textId="77777777" w:rsidR="006B1BED" w:rsidRPr="00836BD7" w:rsidRDefault="006B1BED" w:rsidP="0064437A">
            <w:pPr>
              <w:pStyle w:val="TAL"/>
              <w:jc w:val="center"/>
            </w:pPr>
            <w:r w:rsidRPr="00836BD7">
              <w:t>M1d</w:t>
            </w:r>
          </w:p>
        </w:tc>
        <w:tc>
          <w:tcPr>
            <w:tcW w:w="3739" w:type="dxa"/>
            <w:vAlign w:val="center"/>
          </w:tcPr>
          <w:p w14:paraId="5442F848" w14:textId="77777777" w:rsidR="006B1BED" w:rsidRPr="00836BD7" w:rsidRDefault="006B1BED" w:rsidP="0064437A">
            <w:pPr>
              <w:pStyle w:val="TAL"/>
            </w:pPr>
            <w:r w:rsidRPr="00836BD7">
              <w:t>Provisioning Sessions API</w:t>
            </w:r>
          </w:p>
        </w:tc>
        <w:tc>
          <w:tcPr>
            <w:tcW w:w="836" w:type="dxa"/>
          </w:tcPr>
          <w:p w14:paraId="283BBE2C" w14:textId="77777777" w:rsidR="006B1BED" w:rsidRPr="00836BD7" w:rsidRDefault="006B1BED" w:rsidP="0064437A">
            <w:pPr>
              <w:pStyle w:val="TAL"/>
              <w:jc w:val="center"/>
            </w:pPr>
            <w:r w:rsidRPr="00836BD7">
              <w:t>7.2</w:t>
            </w:r>
          </w:p>
        </w:tc>
      </w:tr>
      <w:tr w:rsidR="006B1BED" w:rsidRPr="00836BD7" w14:paraId="6D20E117" w14:textId="77777777" w:rsidTr="0064437A">
        <w:trPr>
          <w:cantSplit/>
        </w:trPr>
        <w:tc>
          <w:tcPr>
            <w:tcW w:w="1328" w:type="dxa"/>
            <w:vMerge/>
          </w:tcPr>
          <w:p w14:paraId="42C169EB" w14:textId="77777777" w:rsidR="006B1BED" w:rsidRPr="00836BD7" w:rsidRDefault="006B1BED" w:rsidP="0064437A">
            <w:pPr>
              <w:pStyle w:val="TAL"/>
              <w:keepNext w:val="0"/>
            </w:pPr>
          </w:p>
        </w:tc>
        <w:tc>
          <w:tcPr>
            <w:tcW w:w="2759" w:type="dxa"/>
            <w:vMerge/>
          </w:tcPr>
          <w:p w14:paraId="11093577" w14:textId="77777777" w:rsidR="006B1BED" w:rsidRPr="00836BD7" w:rsidRDefault="006B1BED" w:rsidP="0064437A">
            <w:pPr>
              <w:pStyle w:val="TAL"/>
              <w:keepNext w:val="0"/>
            </w:pPr>
          </w:p>
        </w:tc>
        <w:tc>
          <w:tcPr>
            <w:tcW w:w="967" w:type="dxa"/>
            <w:vAlign w:val="center"/>
          </w:tcPr>
          <w:p w14:paraId="2954C896" w14:textId="77777777" w:rsidR="006B1BED" w:rsidRPr="00836BD7" w:rsidRDefault="006B1BED" w:rsidP="0064437A">
            <w:pPr>
              <w:pStyle w:val="TAL"/>
              <w:jc w:val="center"/>
            </w:pPr>
            <w:r w:rsidRPr="00836BD7">
              <w:t>M5d</w:t>
            </w:r>
          </w:p>
        </w:tc>
        <w:tc>
          <w:tcPr>
            <w:tcW w:w="3739" w:type="dxa"/>
            <w:vAlign w:val="center"/>
          </w:tcPr>
          <w:p w14:paraId="349FD85E" w14:textId="77777777" w:rsidR="006B1BED" w:rsidRPr="00836BD7" w:rsidRDefault="006B1BED" w:rsidP="0064437A">
            <w:pPr>
              <w:pStyle w:val="TAL"/>
            </w:pPr>
            <w:r w:rsidRPr="00836BD7">
              <w:t>Service Access Information API</w:t>
            </w:r>
          </w:p>
        </w:tc>
        <w:tc>
          <w:tcPr>
            <w:tcW w:w="836" w:type="dxa"/>
          </w:tcPr>
          <w:p w14:paraId="733C58A0" w14:textId="77777777" w:rsidR="006B1BED" w:rsidRPr="00836BD7" w:rsidRDefault="006B1BED" w:rsidP="0064437A">
            <w:pPr>
              <w:pStyle w:val="TAL"/>
              <w:jc w:val="center"/>
            </w:pPr>
            <w:r w:rsidRPr="00836BD7">
              <w:t>11.2</w:t>
            </w:r>
          </w:p>
        </w:tc>
      </w:tr>
      <w:tr w:rsidR="006B1BED" w:rsidRPr="00836BD7" w14:paraId="28F56933" w14:textId="77777777" w:rsidTr="0064437A">
        <w:trPr>
          <w:cantSplit/>
        </w:trPr>
        <w:tc>
          <w:tcPr>
            <w:tcW w:w="1328" w:type="dxa"/>
            <w:vMerge/>
          </w:tcPr>
          <w:p w14:paraId="21683002" w14:textId="77777777" w:rsidR="006B1BED" w:rsidRPr="00836BD7" w:rsidRDefault="006B1BED" w:rsidP="0064437A">
            <w:pPr>
              <w:pStyle w:val="TAL"/>
              <w:keepNext w:val="0"/>
            </w:pPr>
          </w:p>
        </w:tc>
        <w:tc>
          <w:tcPr>
            <w:tcW w:w="2759" w:type="dxa"/>
            <w:vMerge/>
          </w:tcPr>
          <w:p w14:paraId="350691EC" w14:textId="77777777" w:rsidR="006B1BED" w:rsidRPr="00836BD7" w:rsidRDefault="006B1BED" w:rsidP="0064437A">
            <w:pPr>
              <w:pStyle w:val="TAL"/>
              <w:keepNext w:val="0"/>
            </w:pPr>
          </w:p>
        </w:tc>
        <w:tc>
          <w:tcPr>
            <w:tcW w:w="967" w:type="dxa"/>
            <w:vAlign w:val="center"/>
          </w:tcPr>
          <w:p w14:paraId="5818D25D" w14:textId="77777777" w:rsidR="006B1BED" w:rsidRPr="00836BD7" w:rsidRDefault="006B1BED" w:rsidP="0064437A">
            <w:pPr>
              <w:pStyle w:val="TAL"/>
              <w:keepNext w:val="0"/>
              <w:jc w:val="center"/>
            </w:pPr>
            <w:r w:rsidRPr="00836BD7">
              <w:t>M4d</w:t>
            </w:r>
          </w:p>
        </w:tc>
        <w:tc>
          <w:tcPr>
            <w:tcW w:w="3739" w:type="dxa"/>
            <w:vAlign w:val="center"/>
          </w:tcPr>
          <w:p w14:paraId="4B4B2C80" w14:textId="77777777" w:rsidR="006B1BED" w:rsidRPr="00836BD7" w:rsidRDefault="006B1BED" w:rsidP="0064437A">
            <w:pPr>
              <w:pStyle w:val="TAL"/>
              <w:keepNext w:val="0"/>
            </w:pPr>
            <w:r w:rsidRPr="00836BD7">
              <w:t>MPEG</w:t>
            </w:r>
            <w:r w:rsidRPr="00836BD7">
              <w:noBreakHyphen/>
              <w:t>DASH [4] or 3GP</w:t>
            </w:r>
            <w:r w:rsidRPr="00836BD7">
              <w:noBreakHyphen/>
              <w:t>DASH [37] or HLS</w:t>
            </w:r>
          </w:p>
        </w:tc>
        <w:tc>
          <w:tcPr>
            <w:tcW w:w="836" w:type="dxa"/>
          </w:tcPr>
          <w:p w14:paraId="1DF707DD" w14:textId="77777777" w:rsidR="006B1BED" w:rsidRPr="00836BD7" w:rsidRDefault="006B1BED" w:rsidP="0064437A">
            <w:pPr>
              <w:pStyle w:val="TAL"/>
              <w:keepNext w:val="0"/>
              <w:jc w:val="center"/>
            </w:pPr>
            <w:r w:rsidRPr="00836BD7">
              <w:t>10</w:t>
            </w:r>
          </w:p>
        </w:tc>
      </w:tr>
      <w:tr w:rsidR="006B1BED" w:rsidRPr="00836BD7" w14:paraId="6BEB20ED" w14:textId="77777777" w:rsidTr="0064437A">
        <w:trPr>
          <w:cantSplit/>
        </w:trPr>
        <w:tc>
          <w:tcPr>
            <w:tcW w:w="1328" w:type="dxa"/>
            <w:vMerge w:val="restart"/>
          </w:tcPr>
          <w:p w14:paraId="69D1A10B" w14:textId="77777777" w:rsidR="006B1BED" w:rsidRPr="00836BD7" w:rsidRDefault="006B1BED" w:rsidP="0064437A">
            <w:pPr>
              <w:pStyle w:val="TAL"/>
              <w:keepNext w:val="0"/>
            </w:pPr>
            <w:r w:rsidRPr="00836BD7">
              <w:t>5GMS via MBS</w:t>
            </w:r>
          </w:p>
        </w:tc>
        <w:tc>
          <w:tcPr>
            <w:tcW w:w="2759" w:type="dxa"/>
            <w:vMerge w:val="restart"/>
          </w:tcPr>
          <w:p w14:paraId="2A1C02D5" w14:textId="77777777" w:rsidR="006B1BED" w:rsidRPr="00836BD7" w:rsidRDefault="006B1BED" w:rsidP="0064437A">
            <w:pPr>
              <w:pStyle w:val="TAL"/>
              <w:keepNext w:val="0"/>
            </w:pPr>
            <w:r w:rsidRPr="00836BD7">
              <w:t>The 5GMSd AF provisions the delivery of content via MBS User Services.</w:t>
            </w:r>
          </w:p>
        </w:tc>
        <w:tc>
          <w:tcPr>
            <w:tcW w:w="967" w:type="dxa"/>
            <w:vAlign w:val="center"/>
          </w:tcPr>
          <w:p w14:paraId="0FA56512" w14:textId="77777777" w:rsidR="006B1BED" w:rsidRPr="00836BD7" w:rsidRDefault="006B1BED" w:rsidP="0064437A">
            <w:pPr>
              <w:pStyle w:val="TAL"/>
              <w:jc w:val="center"/>
            </w:pPr>
            <w:r w:rsidRPr="00836BD7">
              <w:t>M1d</w:t>
            </w:r>
          </w:p>
        </w:tc>
        <w:tc>
          <w:tcPr>
            <w:tcW w:w="3739" w:type="dxa"/>
            <w:vAlign w:val="center"/>
          </w:tcPr>
          <w:p w14:paraId="57232626" w14:textId="77777777" w:rsidR="006B1BED" w:rsidRPr="00836BD7" w:rsidRDefault="006B1BED" w:rsidP="0064437A">
            <w:pPr>
              <w:pStyle w:val="TAL"/>
              <w:rPr>
                <w:rStyle w:val="Code"/>
              </w:rPr>
            </w:pPr>
            <w:r w:rsidRPr="00836BD7">
              <w:t>Provisioning Sessions API</w:t>
            </w:r>
          </w:p>
        </w:tc>
        <w:tc>
          <w:tcPr>
            <w:tcW w:w="836" w:type="dxa"/>
          </w:tcPr>
          <w:p w14:paraId="7A7B6BFF" w14:textId="77777777" w:rsidR="006B1BED" w:rsidRPr="00836BD7" w:rsidRDefault="006B1BED" w:rsidP="0064437A">
            <w:pPr>
              <w:pStyle w:val="TAL"/>
              <w:jc w:val="center"/>
            </w:pPr>
            <w:r w:rsidRPr="00836BD7">
              <w:t>7.2</w:t>
            </w:r>
          </w:p>
        </w:tc>
      </w:tr>
      <w:tr w:rsidR="006B1BED" w:rsidRPr="00836BD7" w14:paraId="5B400B60" w14:textId="77777777" w:rsidTr="0064437A">
        <w:trPr>
          <w:cantSplit/>
        </w:trPr>
        <w:tc>
          <w:tcPr>
            <w:tcW w:w="1328" w:type="dxa"/>
            <w:vMerge/>
          </w:tcPr>
          <w:p w14:paraId="365B17B7" w14:textId="77777777" w:rsidR="006B1BED" w:rsidRPr="00836BD7" w:rsidRDefault="006B1BED" w:rsidP="0064437A">
            <w:pPr>
              <w:pStyle w:val="TAL"/>
              <w:keepNext w:val="0"/>
            </w:pPr>
          </w:p>
        </w:tc>
        <w:tc>
          <w:tcPr>
            <w:tcW w:w="2759" w:type="dxa"/>
            <w:vMerge/>
          </w:tcPr>
          <w:p w14:paraId="5FA98572" w14:textId="77777777" w:rsidR="006B1BED" w:rsidRPr="00836BD7" w:rsidRDefault="006B1BED" w:rsidP="0064437A">
            <w:pPr>
              <w:pStyle w:val="TAL"/>
              <w:keepNext w:val="0"/>
            </w:pPr>
          </w:p>
        </w:tc>
        <w:tc>
          <w:tcPr>
            <w:tcW w:w="967" w:type="dxa"/>
            <w:vAlign w:val="center"/>
          </w:tcPr>
          <w:p w14:paraId="05714893" w14:textId="77777777" w:rsidR="006B1BED" w:rsidRPr="00836BD7" w:rsidRDefault="006B1BED" w:rsidP="0064437A">
            <w:pPr>
              <w:pStyle w:val="TAL"/>
              <w:jc w:val="center"/>
            </w:pPr>
            <w:r w:rsidRPr="00836BD7">
              <w:t>M5d</w:t>
            </w:r>
          </w:p>
        </w:tc>
        <w:tc>
          <w:tcPr>
            <w:tcW w:w="3739" w:type="dxa"/>
            <w:vAlign w:val="center"/>
          </w:tcPr>
          <w:p w14:paraId="65F9E0EE" w14:textId="77777777" w:rsidR="006B1BED" w:rsidRPr="00836BD7" w:rsidRDefault="006B1BED" w:rsidP="0064437A">
            <w:pPr>
              <w:pStyle w:val="TAL"/>
              <w:rPr>
                <w:rStyle w:val="Code"/>
              </w:rPr>
            </w:pPr>
            <w:r w:rsidRPr="00836BD7">
              <w:t>Service Access Information API</w:t>
            </w:r>
          </w:p>
        </w:tc>
        <w:tc>
          <w:tcPr>
            <w:tcW w:w="836" w:type="dxa"/>
          </w:tcPr>
          <w:p w14:paraId="3E36E6C6" w14:textId="77777777" w:rsidR="006B1BED" w:rsidRPr="00836BD7" w:rsidRDefault="006B1BED" w:rsidP="0064437A">
            <w:pPr>
              <w:pStyle w:val="TAL"/>
              <w:jc w:val="center"/>
            </w:pPr>
            <w:r w:rsidRPr="00836BD7">
              <w:t>11.2</w:t>
            </w:r>
          </w:p>
        </w:tc>
      </w:tr>
      <w:tr w:rsidR="006B1BED" w:rsidRPr="00836BD7" w14:paraId="0D69F530" w14:textId="77777777" w:rsidTr="0064437A">
        <w:trPr>
          <w:cantSplit/>
        </w:trPr>
        <w:tc>
          <w:tcPr>
            <w:tcW w:w="1328" w:type="dxa"/>
            <w:vMerge/>
          </w:tcPr>
          <w:p w14:paraId="43014CB9" w14:textId="77777777" w:rsidR="006B1BED" w:rsidRPr="00836BD7" w:rsidRDefault="006B1BED" w:rsidP="0064437A">
            <w:pPr>
              <w:pStyle w:val="TAL"/>
              <w:keepNext w:val="0"/>
            </w:pPr>
          </w:p>
        </w:tc>
        <w:tc>
          <w:tcPr>
            <w:tcW w:w="2759" w:type="dxa"/>
            <w:vMerge/>
          </w:tcPr>
          <w:p w14:paraId="23E92FCC" w14:textId="77777777" w:rsidR="006B1BED" w:rsidRPr="00836BD7" w:rsidRDefault="006B1BED" w:rsidP="0064437A">
            <w:pPr>
              <w:pStyle w:val="TAL"/>
              <w:keepNext w:val="0"/>
            </w:pPr>
          </w:p>
        </w:tc>
        <w:tc>
          <w:tcPr>
            <w:tcW w:w="967" w:type="dxa"/>
            <w:vAlign w:val="center"/>
          </w:tcPr>
          <w:p w14:paraId="43DB6FBD" w14:textId="77777777" w:rsidR="006B1BED" w:rsidRPr="00836BD7" w:rsidRDefault="006B1BED" w:rsidP="0064437A">
            <w:pPr>
              <w:pStyle w:val="TAL"/>
              <w:keepNext w:val="0"/>
              <w:jc w:val="center"/>
            </w:pPr>
            <w:r w:rsidRPr="00836BD7">
              <w:t>M4d</w:t>
            </w:r>
          </w:p>
        </w:tc>
        <w:tc>
          <w:tcPr>
            <w:tcW w:w="3739" w:type="dxa"/>
            <w:vAlign w:val="center"/>
          </w:tcPr>
          <w:p w14:paraId="545A7C34" w14:textId="77777777" w:rsidR="006B1BED" w:rsidRPr="00836BD7" w:rsidRDefault="006B1BED" w:rsidP="0064437A">
            <w:pPr>
              <w:pStyle w:val="TAL"/>
              <w:keepNext w:val="0"/>
              <w:rPr>
                <w:rStyle w:val="Code"/>
              </w:rPr>
            </w:pPr>
            <w:r w:rsidRPr="00836BD7">
              <w:t>MPEG</w:t>
            </w:r>
            <w:r w:rsidRPr="00836BD7">
              <w:noBreakHyphen/>
              <w:t>DASH [4] or 3GP-DASH [37] or HLS</w:t>
            </w:r>
          </w:p>
        </w:tc>
        <w:tc>
          <w:tcPr>
            <w:tcW w:w="836" w:type="dxa"/>
          </w:tcPr>
          <w:p w14:paraId="2E5BA8DD" w14:textId="77777777" w:rsidR="006B1BED" w:rsidRPr="00836BD7" w:rsidRDefault="006B1BED" w:rsidP="0064437A">
            <w:pPr>
              <w:pStyle w:val="TAL"/>
              <w:keepNext w:val="0"/>
              <w:jc w:val="center"/>
            </w:pPr>
            <w:r w:rsidRPr="00836BD7">
              <w:t>10</w:t>
            </w:r>
          </w:p>
        </w:tc>
      </w:tr>
      <w:tr w:rsidR="006B1BED" w:rsidRPr="00836BD7" w14:paraId="569E489A" w14:textId="77777777" w:rsidTr="0064437A">
        <w:trPr>
          <w:cantSplit/>
        </w:trPr>
        <w:tc>
          <w:tcPr>
            <w:tcW w:w="1328" w:type="dxa"/>
            <w:vMerge w:val="restart"/>
          </w:tcPr>
          <w:p w14:paraId="34EFF02E" w14:textId="77777777" w:rsidR="006B1BED" w:rsidRPr="00836BD7" w:rsidRDefault="006B1BED" w:rsidP="0064437A">
            <w:pPr>
              <w:pStyle w:val="TAL"/>
              <w:keepNext w:val="0"/>
            </w:pPr>
            <w:r w:rsidRPr="00836BD7">
              <w:t>5GMS via eMBMS</w:t>
            </w:r>
          </w:p>
        </w:tc>
        <w:tc>
          <w:tcPr>
            <w:tcW w:w="2759" w:type="dxa"/>
            <w:vMerge w:val="restart"/>
          </w:tcPr>
          <w:p w14:paraId="73DDE1F6" w14:textId="77777777" w:rsidR="006B1BED" w:rsidRPr="00836BD7" w:rsidRDefault="006B1BED" w:rsidP="0064437A">
            <w:pPr>
              <w:pStyle w:val="TAL"/>
              <w:keepNext w:val="0"/>
            </w:pPr>
            <w:r w:rsidRPr="00836BD7">
              <w:t>The 5GMSd AF provisions the delivery of content via eMBMS.</w:t>
            </w:r>
          </w:p>
        </w:tc>
        <w:tc>
          <w:tcPr>
            <w:tcW w:w="967" w:type="dxa"/>
            <w:vAlign w:val="center"/>
          </w:tcPr>
          <w:p w14:paraId="22327EA0" w14:textId="77777777" w:rsidR="006B1BED" w:rsidRPr="00836BD7" w:rsidRDefault="006B1BED" w:rsidP="0064437A">
            <w:pPr>
              <w:pStyle w:val="TAL"/>
              <w:jc w:val="center"/>
            </w:pPr>
            <w:r w:rsidRPr="00836BD7">
              <w:t>M1d</w:t>
            </w:r>
          </w:p>
        </w:tc>
        <w:tc>
          <w:tcPr>
            <w:tcW w:w="3739" w:type="dxa"/>
            <w:vAlign w:val="center"/>
          </w:tcPr>
          <w:p w14:paraId="0630751A" w14:textId="77777777" w:rsidR="006B1BED" w:rsidRPr="00836BD7" w:rsidRDefault="006B1BED" w:rsidP="0064437A">
            <w:pPr>
              <w:pStyle w:val="TAL"/>
            </w:pPr>
            <w:r w:rsidRPr="00836BD7">
              <w:t>Provisioning Sessions API</w:t>
            </w:r>
          </w:p>
        </w:tc>
        <w:tc>
          <w:tcPr>
            <w:tcW w:w="836" w:type="dxa"/>
          </w:tcPr>
          <w:p w14:paraId="0C092A09" w14:textId="77777777" w:rsidR="006B1BED" w:rsidRPr="00836BD7" w:rsidRDefault="006B1BED" w:rsidP="0064437A">
            <w:pPr>
              <w:pStyle w:val="TAL"/>
              <w:jc w:val="center"/>
            </w:pPr>
            <w:r w:rsidRPr="00836BD7">
              <w:t>7.2</w:t>
            </w:r>
          </w:p>
        </w:tc>
      </w:tr>
      <w:tr w:rsidR="006B1BED" w:rsidRPr="00836BD7" w14:paraId="71D97339" w14:textId="77777777" w:rsidTr="0064437A">
        <w:trPr>
          <w:cantSplit/>
        </w:trPr>
        <w:tc>
          <w:tcPr>
            <w:tcW w:w="1328" w:type="dxa"/>
            <w:vMerge/>
          </w:tcPr>
          <w:p w14:paraId="115411AB" w14:textId="77777777" w:rsidR="006B1BED" w:rsidRPr="00836BD7" w:rsidRDefault="006B1BED" w:rsidP="0064437A">
            <w:pPr>
              <w:pStyle w:val="TAL"/>
            </w:pPr>
          </w:p>
        </w:tc>
        <w:tc>
          <w:tcPr>
            <w:tcW w:w="2759" w:type="dxa"/>
            <w:vMerge/>
          </w:tcPr>
          <w:p w14:paraId="613678CD" w14:textId="77777777" w:rsidR="006B1BED" w:rsidRPr="00836BD7" w:rsidRDefault="006B1BED" w:rsidP="0064437A">
            <w:pPr>
              <w:pStyle w:val="TAL"/>
            </w:pPr>
          </w:p>
        </w:tc>
        <w:tc>
          <w:tcPr>
            <w:tcW w:w="967" w:type="dxa"/>
            <w:vAlign w:val="center"/>
          </w:tcPr>
          <w:p w14:paraId="01C54CB5" w14:textId="77777777" w:rsidR="006B1BED" w:rsidRPr="00836BD7" w:rsidRDefault="006B1BED" w:rsidP="0064437A">
            <w:pPr>
              <w:pStyle w:val="TAL"/>
              <w:jc w:val="center"/>
            </w:pPr>
            <w:r w:rsidRPr="00836BD7">
              <w:t>M5d</w:t>
            </w:r>
          </w:p>
        </w:tc>
        <w:tc>
          <w:tcPr>
            <w:tcW w:w="3739" w:type="dxa"/>
            <w:vAlign w:val="center"/>
          </w:tcPr>
          <w:p w14:paraId="091C7561" w14:textId="77777777" w:rsidR="006B1BED" w:rsidRPr="00836BD7" w:rsidRDefault="006B1BED" w:rsidP="0064437A">
            <w:pPr>
              <w:pStyle w:val="TAL"/>
            </w:pPr>
            <w:r w:rsidRPr="00836BD7">
              <w:t>Service Access Information API</w:t>
            </w:r>
          </w:p>
        </w:tc>
        <w:tc>
          <w:tcPr>
            <w:tcW w:w="836" w:type="dxa"/>
          </w:tcPr>
          <w:p w14:paraId="23CFB181" w14:textId="77777777" w:rsidR="006B1BED" w:rsidRPr="00836BD7" w:rsidRDefault="006B1BED" w:rsidP="0064437A">
            <w:pPr>
              <w:pStyle w:val="TAL"/>
              <w:jc w:val="center"/>
            </w:pPr>
            <w:r w:rsidRPr="00836BD7">
              <w:t>11.2</w:t>
            </w:r>
          </w:p>
        </w:tc>
      </w:tr>
      <w:tr w:rsidR="006B1BED" w:rsidRPr="00836BD7" w14:paraId="3BE82766" w14:textId="77777777" w:rsidTr="0064437A">
        <w:trPr>
          <w:cantSplit/>
        </w:trPr>
        <w:tc>
          <w:tcPr>
            <w:tcW w:w="1328" w:type="dxa"/>
            <w:vMerge/>
          </w:tcPr>
          <w:p w14:paraId="3E264CB4" w14:textId="77777777" w:rsidR="006B1BED" w:rsidRPr="00836BD7" w:rsidRDefault="006B1BED" w:rsidP="0064437A">
            <w:pPr>
              <w:pStyle w:val="TAL"/>
            </w:pPr>
          </w:p>
        </w:tc>
        <w:tc>
          <w:tcPr>
            <w:tcW w:w="2759" w:type="dxa"/>
            <w:vMerge/>
          </w:tcPr>
          <w:p w14:paraId="5E596257" w14:textId="77777777" w:rsidR="006B1BED" w:rsidRPr="00836BD7" w:rsidRDefault="006B1BED" w:rsidP="0064437A">
            <w:pPr>
              <w:pStyle w:val="TAL"/>
            </w:pPr>
          </w:p>
        </w:tc>
        <w:tc>
          <w:tcPr>
            <w:tcW w:w="967" w:type="dxa"/>
            <w:vAlign w:val="center"/>
          </w:tcPr>
          <w:p w14:paraId="261E925A" w14:textId="77777777" w:rsidR="006B1BED" w:rsidRPr="00836BD7" w:rsidRDefault="006B1BED" w:rsidP="0064437A">
            <w:pPr>
              <w:pStyle w:val="TAL"/>
              <w:keepNext w:val="0"/>
              <w:jc w:val="center"/>
            </w:pPr>
            <w:r w:rsidRPr="00836BD7">
              <w:t>M4d</w:t>
            </w:r>
          </w:p>
        </w:tc>
        <w:tc>
          <w:tcPr>
            <w:tcW w:w="3739" w:type="dxa"/>
            <w:vAlign w:val="center"/>
          </w:tcPr>
          <w:p w14:paraId="7DE14C00" w14:textId="77777777" w:rsidR="006B1BED" w:rsidRPr="00836BD7" w:rsidRDefault="006B1BED" w:rsidP="0064437A">
            <w:pPr>
              <w:pStyle w:val="TAL"/>
              <w:keepNext w:val="0"/>
            </w:pPr>
            <w:r w:rsidRPr="00836BD7">
              <w:t>MPEG</w:t>
            </w:r>
            <w:r w:rsidRPr="00836BD7">
              <w:noBreakHyphen/>
              <w:t>DASH [4] or 3GP</w:t>
            </w:r>
            <w:r w:rsidRPr="00836BD7">
              <w:noBreakHyphen/>
              <w:t>DASH [37] or HLS content distribution</w:t>
            </w:r>
          </w:p>
        </w:tc>
        <w:tc>
          <w:tcPr>
            <w:tcW w:w="836" w:type="dxa"/>
          </w:tcPr>
          <w:p w14:paraId="472D9CE0" w14:textId="77777777" w:rsidR="006B1BED" w:rsidRPr="00836BD7" w:rsidRDefault="006B1BED" w:rsidP="0064437A">
            <w:pPr>
              <w:pStyle w:val="TAL"/>
              <w:keepNext w:val="0"/>
              <w:jc w:val="center"/>
            </w:pPr>
            <w:r w:rsidRPr="00836BD7">
              <w:t>10</w:t>
            </w:r>
          </w:p>
        </w:tc>
      </w:tr>
      <w:tr w:rsidR="006B1BED" w:rsidRPr="00836BD7" w14:paraId="556F1DFA" w14:textId="77777777" w:rsidTr="0064437A">
        <w:trPr>
          <w:cantSplit/>
        </w:trPr>
        <w:tc>
          <w:tcPr>
            <w:tcW w:w="1328" w:type="dxa"/>
            <w:vMerge w:val="restart"/>
          </w:tcPr>
          <w:p w14:paraId="543C4EB8" w14:textId="77777777" w:rsidR="006B1BED" w:rsidRPr="00836BD7" w:rsidRDefault="006B1BED" w:rsidP="0064437A">
            <w:pPr>
              <w:pStyle w:val="TAL"/>
            </w:pPr>
            <w:r w:rsidRPr="00836BD7">
              <w:t>UE data collection, reporting and exposure</w:t>
            </w:r>
          </w:p>
        </w:tc>
        <w:tc>
          <w:tcPr>
            <w:tcW w:w="2759" w:type="dxa"/>
            <w:vMerge w:val="restart"/>
          </w:tcPr>
          <w:p w14:paraId="28A4BA71" w14:textId="77777777" w:rsidR="006B1BED" w:rsidRPr="00836BD7" w:rsidRDefault="006B1BED" w:rsidP="0064437A">
            <w:pPr>
              <w:pStyle w:val="TAL"/>
            </w:pPr>
            <w:r w:rsidRPr="00836BD7">
              <w:t>UE data related to downlink 5G Media Streaming is reported to the Data Collection AF instantiated in the 5GMSd AF for exposure to Event consumers.</w:t>
            </w:r>
          </w:p>
        </w:tc>
        <w:tc>
          <w:tcPr>
            <w:tcW w:w="967" w:type="dxa"/>
            <w:vAlign w:val="center"/>
          </w:tcPr>
          <w:p w14:paraId="52915379" w14:textId="77777777" w:rsidR="006B1BED" w:rsidRPr="00836BD7" w:rsidRDefault="006B1BED" w:rsidP="0064437A">
            <w:pPr>
              <w:pStyle w:val="TAL"/>
              <w:jc w:val="center"/>
            </w:pPr>
            <w:r w:rsidRPr="00836BD7">
              <w:t>M1d</w:t>
            </w:r>
          </w:p>
        </w:tc>
        <w:tc>
          <w:tcPr>
            <w:tcW w:w="3739" w:type="dxa"/>
            <w:vAlign w:val="center"/>
          </w:tcPr>
          <w:p w14:paraId="2C3C1B4E" w14:textId="77777777" w:rsidR="006B1BED" w:rsidRPr="00836BD7" w:rsidRDefault="006B1BED" w:rsidP="0064437A">
            <w:pPr>
              <w:pStyle w:val="TAL"/>
            </w:pPr>
            <w:r w:rsidRPr="00836BD7">
              <w:t>Event Data Processing Provisioning API</w:t>
            </w:r>
          </w:p>
        </w:tc>
        <w:tc>
          <w:tcPr>
            <w:tcW w:w="836" w:type="dxa"/>
            <w:vAlign w:val="center"/>
          </w:tcPr>
          <w:p w14:paraId="18F04AB7" w14:textId="77777777" w:rsidR="006B1BED" w:rsidRPr="00836BD7" w:rsidRDefault="006B1BED" w:rsidP="0064437A">
            <w:pPr>
              <w:pStyle w:val="TAL"/>
              <w:jc w:val="center"/>
            </w:pPr>
            <w:r w:rsidRPr="00836BD7">
              <w:t>7.11</w:t>
            </w:r>
          </w:p>
        </w:tc>
      </w:tr>
      <w:tr w:rsidR="006B1BED" w:rsidRPr="00836BD7" w14:paraId="45DB02F0" w14:textId="77777777" w:rsidTr="0064437A">
        <w:trPr>
          <w:cantSplit/>
        </w:trPr>
        <w:tc>
          <w:tcPr>
            <w:tcW w:w="1328" w:type="dxa"/>
            <w:vMerge/>
          </w:tcPr>
          <w:p w14:paraId="22DDF54F" w14:textId="77777777" w:rsidR="006B1BED" w:rsidRPr="00836BD7" w:rsidRDefault="006B1BED" w:rsidP="0064437A">
            <w:pPr>
              <w:pStyle w:val="TAL"/>
            </w:pPr>
          </w:p>
        </w:tc>
        <w:tc>
          <w:tcPr>
            <w:tcW w:w="2759" w:type="dxa"/>
            <w:vMerge/>
          </w:tcPr>
          <w:p w14:paraId="3818AA59" w14:textId="77777777" w:rsidR="006B1BED" w:rsidRPr="00836BD7" w:rsidRDefault="006B1BED" w:rsidP="0064437A">
            <w:pPr>
              <w:pStyle w:val="TAL"/>
            </w:pPr>
          </w:p>
        </w:tc>
        <w:tc>
          <w:tcPr>
            <w:tcW w:w="967" w:type="dxa"/>
            <w:vAlign w:val="center"/>
          </w:tcPr>
          <w:p w14:paraId="254BD939" w14:textId="77777777" w:rsidR="006B1BED" w:rsidRPr="00836BD7" w:rsidRDefault="006B1BED" w:rsidP="0064437A">
            <w:pPr>
              <w:pStyle w:val="TAL"/>
              <w:jc w:val="center"/>
            </w:pPr>
            <w:r w:rsidRPr="00836BD7">
              <w:t>R4</w:t>
            </w:r>
          </w:p>
        </w:tc>
        <w:tc>
          <w:tcPr>
            <w:tcW w:w="3739" w:type="dxa"/>
            <w:vAlign w:val="center"/>
          </w:tcPr>
          <w:p w14:paraId="69D91EB8" w14:textId="77777777" w:rsidR="006B1BED" w:rsidRPr="00836BD7" w:rsidRDefault="006B1BED" w:rsidP="0064437A">
            <w:pPr>
              <w:pStyle w:val="TAL"/>
            </w:pPr>
            <w:r w:rsidRPr="00836BD7">
              <w:rPr>
                <w:rStyle w:val="Codechar"/>
                <w:rFonts w:eastAsiaTheme="majorEastAsia"/>
              </w:rPr>
              <w:t>Ndcaf_DataReporting</w:t>
            </w:r>
            <w:r w:rsidRPr="00836BD7">
              <w:t xml:space="preserve"> service</w:t>
            </w:r>
          </w:p>
        </w:tc>
        <w:tc>
          <w:tcPr>
            <w:tcW w:w="836" w:type="dxa"/>
            <w:vAlign w:val="center"/>
          </w:tcPr>
          <w:p w14:paraId="497C6FD4" w14:textId="77777777" w:rsidR="006B1BED" w:rsidRPr="00836BD7" w:rsidRDefault="006B1BED" w:rsidP="0064437A">
            <w:pPr>
              <w:pStyle w:val="TAL"/>
              <w:jc w:val="center"/>
            </w:pPr>
            <w:r w:rsidRPr="00836BD7">
              <w:t>17</w:t>
            </w:r>
          </w:p>
        </w:tc>
      </w:tr>
      <w:tr w:rsidR="006B1BED" w:rsidRPr="00836BD7" w14:paraId="2F450A0D" w14:textId="77777777" w:rsidTr="0064437A">
        <w:trPr>
          <w:cantSplit/>
        </w:trPr>
        <w:tc>
          <w:tcPr>
            <w:tcW w:w="1328" w:type="dxa"/>
            <w:vMerge/>
          </w:tcPr>
          <w:p w14:paraId="7E0C92BE" w14:textId="77777777" w:rsidR="006B1BED" w:rsidRPr="00836BD7" w:rsidRDefault="006B1BED" w:rsidP="0064437A">
            <w:pPr>
              <w:pStyle w:val="TAL"/>
            </w:pPr>
          </w:p>
        </w:tc>
        <w:tc>
          <w:tcPr>
            <w:tcW w:w="2759" w:type="dxa"/>
            <w:vMerge/>
          </w:tcPr>
          <w:p w14:paraId="43666FE5" w14:textId="77777777" w:rsidR="006B1BED" w:rsidRPr="00836BD7" w:rsidRDefault="006B1BED" w:rsidP="0064437A">
            <w:pPr>
              <w:pStyle w:val="TAL"/>
            </w:pPr>
          </w:p>
        </w:tc>
        <w:tc>
          <w:tcPr>
            <w:tcW w:w="967" w:type="dxa"/>
            <w:vAlign w:val="center"/>
          </w:tcPr>
          <w:p w14:paraId="4BDF7B2F" w14:textId="77777777" w:rsidR="006B1BED" w:rsidRPr="00836BD7" w:rsidRDefault="006B1BED" w:rsidP="0064437A">
            <w:pPr>
              <w:pStyle w:val="TAL"/>
              <w:jc w:val="center"/>
            </w:pPr>
            <w:r w:rsidRPr="00836BD7">
              <w:t>R5, R6</w:t>
            </w:r>
          </w:p>
        </w:tc>
        <w:tc>
          <w:tcPr>
            <w:tcW w:w="3739" w:type="dxa"/>
            <w:vAlign w:val="center"/>
          </w:tcPr>
          <w:p w14:paraId="57858F7E" w14:textId="77777777" w:rsidR="006B1BED" w:rsidRPr="00836BD7" w:rsidRDefault="006B1BED" w:rsidP="0064437A">
            <w:pPr>
              <w:pStyle w:val="TAL"/>
            </w:pPr>
            <w:r w:rsidRPr="00836BD7">
              <w:rPr>
                <w:rStyle w:val="Codechar"/>
                <w:rFonts w:eastAsiaTheme="majorEastAsia"/>
              </w:rPr>
              <w:t>Naf_EventExposure</w:t>
            </w:r>
            <w:r w:rsidRPr="00836BD7">
              <w:t xml:space="preserve"> service</w:t>
            </w:r>
          </w:p>
        </w:tc>
        <w:tc>
          <w:tcPr>
            <w:tcW w:w="836" w:type="dxa"/>
            <w:vAlign w:val="center"/>
          </w:tcPr>
          <w:p w14:paraId="39DEB150" w14:textId="77777777" w:rsidR="006B1BED" w:rsidRPr="00836BD7" w:rsidRDefault="006B1BED" w:rsidP="0064437A">
            <w:pPr>
              <w:pStyle w:val="TAL"/>
              <w:jc w:val="center"/>
            </w:pPr>
            <w:r w:rsidRPr="00836BD7">
              <w:t>18</w:t>
            </w:r>
          </w:p>
        </w:tc>
      </w:tr>
    </w:tbl>
    <w:p w14:paraId="1E6429CB" w14:textId="77777777" w:rsidR="008C550F" w:rsidRPr="00CF379B" w:rsidRDefault="008C550F" w:rsidP="008C550F"/>
    <w:p w14:paraId="238FA640" w14:textId="2E8D4C81" w:rsidR="00E8591E" w:rsidRPr="006436AF" w:rsidRDefault="00E8591E" w:rsidP="00450E15">
      <w:pPr>
        <w:pStyle w:val="Heading2"/>
      </w:pPr>
      <w:bookmarkStart w:id="64" w:name="_Toc217379903"/>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60"/>
      <w:bookmarkEnd w:id="61"/>
      <w:bookmarkEnd w:id="62"/>
      <w:bookmarkEnd w:id="63"/>
      <w:bookmarkEnd w:id="64"/>
    </w:p>
    <w:p w14:paraId="2B0137C1" w14:textId="77777777" w:rsidR="001B7DB7" w:rsidRPr="006436AF" w:rsidRDefault="001B7DB7" w:rsidP="001B7DB7">
      <w:pPr>
        <w:pStyle w:val="Heading3"/>
      </w:pPr>
      <w:bookmarkStart w:id="65" w:name="_Toc217379904"/>
      <w:bookmarkStart w:id="66" w:name="_Toc68899525"/>
      <w:bookmarkStart w:id="67" w:name="_Toc71214276"/>
      <w:bookmarkStart w:id="68" w:name="_Toc71721950"/>
      <w:bookmarkStart w:id="69" w:name="_Toc74859002"/>
      <w:bookmarkStart w:id="70" w:name="_Toc68899526"/>
      <w:bookmarkStart w:id="71" w:name="_Toc71214277"/>
      <w:bookmarkStart w:id="72" w:name="_Toc71721951"/>
      <w:bookmarkStart w:id="73" w:name="_Toc74859003"/>
      <w:r w:rsidRPr="006436AF">
        <w:t>4.3.1</w:t>
      </w:r>
      <w:r w:rsidRPr="006436AF">
        <w:tab/>
        <w:t>General</w:t>
      </w:r>
      <w:bookmarkEnd w:id="65"/>
    </w:p>
    <w:p w14:paraId="68C4BB1B" w14:textId="64A8CB8B"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3A3E0AED" w14:textId="77777777" w:rsidR="006B1BED" w:rsidRPr="00836BD7" w:rsidRDefault="006B1BED" w:rsidP="006B1BED">
      <w:pPr>
        <w:pStyle w:val="B1"/>
      </w:pPr>
      <w:r w:rsidRPr="00836BD7">
        <w:t>-</w:t>
      </w:r>
      <w:r w:rsidRPr="00836BD7">
        <w:tab/>
        <w:t>For downlink media streaming, configuration of content ingest at reference point M2d or M10d for onward distribution by the 5GMSd AS over reference point M4d or M10d, or via other distribution systems such as eMBMS or MBS. The API at this reference point is designed to offer equivalent functionality as that exposed by a public CDN. For uplink media streaming, configuration of content egest at reference point M2u or M10u for the media content received by the 5GMSu AS from the 5GMSu Client over reference point M4u or M10u.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7935F777" w14:textId="77777777" w:rsidR="006B1BED" w:rsidRPr="00836BD7" w:rsidRDefault="006B1BED" w:rsidP="006B1BED">
      <w:pPr>
        <w:pStyle w:val="B1"/>
      </w:pPr>
      <w:r w:rsidRPr="00836BD7">
        <w:t>-</w:t>
      </w:r>
      <w:r w:rsidRPr="00836BD7">
        <w:tab/>
        <w:t>Configuration of dynamic policies: allows the configuration of Policy Templates at M5 that can be applied to M4 downlink/uplink media streaming sessions.</w:t>
      </w:r>
    </w:p>
    <w:p w14:paraId="26639A7A" w14:textId="77777777" w:rsidR="006B1BED" w:rsidRPr="00836BD7" w:rsidRDefault="006B1BED" w:rsidP="006B1BED">
      <w:pPr>
        <w:pStyle w:val="B1"/>
      </w:pPr>
      <w:r w:rsidRPr="00836BD7">
        <w:t>-</w:t>
      </w:r>
      <w:r w:rsidRPr="00836BD7">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74" w:name="_Toc68899475"/>
      <w:bookmarkStart w:id="75" w:name="_Toc71214226"/>
      <w:bookmarkStart w:id="76" w:name="_Toc71721900"/>
      <w:bookmarkStart w:id="77" w:name="_Toc74858952"/>
      <w:bookmarkStart w:id="78" w:name="_Toc146626822"/>
      <w:bookmarkStart w:id="79" w:name="_Toc217379905"/>
      <w:r w:rsidRPr="006436AF">
        <w:t>4.3.2</w:t>
      </w:r>
      <w:r w:rsidRPr="006436AF">
        <w:tab/>
        <w:t>Provisioning Session procedures</w:t>
      </w:r>
      <w:bookmarkEnd w:id="74"/>
      <w:bookmarkEnd w:id="75"/>
      <w:bookmarkEnd w:id="76"/>
      <w:bookmarkEnd w:id="77"/>
      <w:bookmarkEnd w:id="78"/>
      <w:bookmarkEnd w:id="79"/>
    </w:p>
    <w:p w14:paraId="5F713DD3" w14:textId="77777777" w:rsidR="001B7DB7" w:rsidRPr="006436AF" w:rsidRDefault="001B7DB7" w:rsidP="001B7DB7">
      <w:pPr>
        <w:pStyle w:val="Heading4"/>
      </w:pPr>
      <w:bookmarkStart w:id="80" w:name="_Toc68899476"/>
      <w:bookmarkStart w:id="81" w:name="_Toc71214227"/>
      <w:bookmarkStart w:id="82" w:name="_Toc71721901"/>
      <w:bookmarkStart w:id="83" w:name="_Toc74858953"/>
      <w:bookmarkStart w:id="84" w:name="_Toc146626823"/>
      <w:bookmarkStart w:id="85" w:name="_Toc217379906"/>
      <w:r w:rsidRPr="006436AF">
        <w:t>4.3.2.1</w:t>
      </w:r>
      <w:r w:rsidRPr="006436AF">
        <w:tab/>
        <w:t>General</w:t>
      </w:r>
      <w:bookmarkEnd w:id="80"/>
      <w:bookmarkEnd w:id="81"/>
      <w:bookmarkEnd w:id="82"/>
      <w:bookmarkEnd w:id="83"/>
      <w:bookmarkEnd w:id="84"/>
      <w:bookmarkEnd w:id="85"/>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86" w:name="_Toc68899474"/>
      <w:bookmarkStart w:id="87" w:name="_Toc71214225"/>
      <w:bookmarkStart w:id="88" w:name="_Toc71721899"/>
      <w:bookmarkStart w:id="89" w:name="_Toc74858951"/>
      <w:bookmarkStart w:id="90" w:name="_Toc146626821"/>
      <w:r>
        <w:t>The 5GMS Application Provider shall use the operations specified in clause 5.2.2 of TS 26.510 [56] at reference point M1 to create and subsequently manipulate Provisioning Sessions in the 5GMS AF</w:t>
      </w:r>
      <w:bookmarkEnd w:id="86"/>
      <w:bookmarkEnd w:id="87"/>
      <w:bookmarkEnd w:id="88"/>
      <w:bookmarkEnd w:id="89"/>
      <w:bookmarkEnd w:id="90"/>
      <w:r w:rsidRPr="006436AF">
        <w:t>.</w:t>
      </w:r>
    </w:p>
    <w:p w14:paraId="2211A48D" w14:textId="14E0932A" w:rsidR="001B7DB7" w:rsidRPr="006436AF" w:rsidRDefault="001B7DB7" w:rsidP="001B7DB7">
      <w:pPr>
        <w:pStyle w:val="Heading4"/>
      </w:pPr>
      <w:bookmarkStart w:id="91" w:name="_Toc68899477"/>
      <w:bookmarkStart w:id="92" w:name="_Toc71214228"/>
      <w:bookmarkStart w:id="93" w:name="_Toc71721902"/>
      <w:bookmarkStart w:id="94" w:name="_Toc74858954"/>
      <w:bookmarkStart w:id="95" w:name="_Toc146626824"/>
      <w:bookmarkStart w:id="96" w:name="_Toc217379907"/>
      <w:r w:rsidRPr="006436AF">
        <w:t>4.3.2.2</w:t>
      </w:r>
      <w:r w:rsidRPr="006436AF">
        <w:tab/>
      </w:r>
      <w:bookmarkEnd w:id="91"/>
      <w:bookmarkEnd w:id="92"/>
      <w:bookmarkEnd w:id="93"/>
      <w:bookmarkEnd w:id="94"/>
      <w:bookmarkEnd w:id="95"/>
      <w:r>
        <w:t>Void</w:t>
      </w:r>
      <w:bookmarkEnd w:id="96"/>
    </w:p>
    <w:p w14:paraId="1E72A5B8" w14:textId="30FA7FD6" w:rsidR="001B7DB7" w:rsidRPr="006436AF" w:rsidRDefault="001B7DB7" w:rsidP="001B7DB7">
      <w:pPr>
        <w:pStyle w:val="Heading4"/>
      </w:pPr>
      <w:bookmarkStart w:id="97" w:name="_Toc68899478"/>
      <w:bookmarkStart w:id="98" w:name="_Toc71214229"/>
      <w:bookmarkStart w:id="99" w:name="_Toc71721903"/>
      <w:bookmarkStart w:id="100" w:name="_Toc74858955"/>
      <w:bookmarkStart w:id="101" w:name="_Toc146626825"/>
      <w:bookmarkStart w:id="102" w:name="_Toc217379908"/>
      <w:r w:rsidRPr="006436AF">
        <w:t>4.3.2.3</w:t>
      </w:r>
      <w:r w:rsidRPr="006436AF">
        <w:tab/>
      </w:r>
      <w:bookmarkEnd w:id="97"/>
      <w:bookmarkEnd w:id="98"/>
      <w:bookmarkEnd w:id="99"/>
      <w:bookmarkEnd w:id="100"/>
      <w:bookmarkEnd w:id="101"/>
      <w:r>
        <w:t>Void</w:t>
      </w:r>
      <w:bookmarkEnd w:id="102"/>
    </w:p>
    <w:p w14:paraId="1B070A0C" w14:textId="0D5AFDE0" w:rsidR="001B7DB7" w:rsidRPr="006436AF" w:rsidRDefault="001B7DB7" w:rsidP="001B7DB7">
      <w:pPr>
        <w:pStyle w:val="Heading4"/>
      </w:pPr>
      <w:bookmarkStart w:id="103" w:name="_Toc68899479"/>
      <w:bookmarkStart w:id="104" w:name="_Toc71214230"/>
      <w:bookmarkStart w:id="105" w:name="_Toc71721904"/>
      <w:bookmarkStart w:id="106" w:name="_Toc74858956"/>
      <w:bookmarkStart w:id="107" w:name="_Toc146626826"/>
      <w:bookmarkStart w:id="108" w:name="_Toc217379909"/>
      <w:r w:rsidRPr="006436AF">
        <w:t>4.3.2.4</w:t>
      </w:r>
      <w:r w:rsidRPr="006436AF">
        <w:tab/>
      </w:r>
      <w:bookmarkEnd w:id="103"/>
      <w:bookmarkEnd w:id="104"/>
      <w:bookmarkEnd w:id="105"/>
      <w:bookmarkEnd w:id="106"/>
      <w:bookmarkEnd w:id="107"/>
      <w:r>
        <w:t>Void</w:t>
      </w:r>
      <w:bookmarkEnd w:id="108"/>
    </w:p>
    <w:p w14:paraId="7B1673AA" w14:textId="560B7772" w:rsidR="001B7DB7" w:rsidRPr="006436AF" w:rsidRDefault="001B7DB7" w:rsidP="000C2AC9">
      <w:pPr>
        <w:pStyle w:val="Heading4"/>
        <w:keepNext w:val="0"/>
      </w:pPr>
      <w:bookmarkStart w:id="109" w:name="_Toc68899480"/>
      <w:bookmarkStart w:id="110" w:name="_Toc71214231"/>
      <w:bookmarkStart w:id="111" w:name="_Toc71721905"/>
      <w:bookmarkStart w:id="112" w:name="_Toc74858957"/>
      <w:bookmarkStart w:id="113" w:name="_Toc146626827"/>
      <w:bookmarkStart w:id="114" w:name="_Toc217379910"/>
      <w:r w:rsidRPr="006436AF">
        <w:t>4.3.2.5</w:t>
      </w:r>
      <w:r w:rsidRPr="006436AF">
        <w:tab/>
      </w:r>
      <w:bookmarkEnd w:id="109"/>
      <w:bookmarkEnd w:id="110"/>
      <w:bookmarkEnd w:id="111"/>
      <w:bookmarkEnd w:id="112"/>
      <w:bookmarkEnd w:id="113"/>
      <w:r>
        <w:t>Void</w:t>
      </w:r>
      <w:bookmarkEnd w:id="114"/>
    </w:p>
    <w:p w14:paraId="31A07B03" w14:textId="73DE7B76" w:rsidR="001B7DB7" w:rsidRPr="006436AF" w:rsidRDefault="001B7DB7" w:rsidP="001B7DB7">
      <w:pPr>
        <w:pStyle w:val="Heading3"/>
      </w:pPr>
      <w:bookmarkStart w:id="115" w:name="_Toc68899481"/>
      <w:bookmarkStart w:id="116" w:name="_Toc71214232"/>
      <w:bookmarkStart w:id="117" w:name="_Toc71721906"/>
      <w:bookmarkStart w:id="118" w:name="_Toc74858958"/>
      <w:bookmarkStart w:id="119" w:name="_Toc146626828"/>
      <w:bookmarkStart w:id="120" w:name="_Toc217379911"/>
      <w:r w:rsidRPr="006436AF">
        <w:t>4.3.3</w:t>
      </w:r>
      <w:r w:rsidRPr="006436AF">
        <w:tab/>
        <w:t xml:space="preserve">Content Hosting </w:t>
      </w:r>
      <w:r>
        <w:t>p</w:t>
      </w:r>
      <w:r w:rsidRPr="006436AF">
        <w:t>rovisioning procedures</w:t>
      </w:r>
      <w:bookmarkEnd w:id="115"/>
      <w:bookmarkEnd w:id="116"/>
      <w:bookmarkEnd w:id="117"/>
      <w:bookmarkEnd w:id="118"/>
      <w:bookmarkEnd w:id="119"/>
      <w:bookmarkEnd w:id="120"/>
    </w:p>
    <w:p w14:paraId="749BFDF3" w14:textId="77777777" w:rsidR="001B7DB7" w:rsidRPr="006436AF" w:rsidRDefault="001B7DB7" w:rsidP="001B7DB7">
      <w:pPr>
        <w:pStyle w:val="Heading4"/>
      </w:pPr>
      <w:bookmarkStart w:id="121" w:name="_Toc68899482"/>
      <w:bookmarkStart w:id="122" w:name="_Toc71214233"/>
      <w:bookmarkStart w:id="123" w:name="_Toc71721907"/>
      <w:bookmarkStart w:id="124" w:name="_Toc74858959"/>
      <w:bookmarkStart w:id="125" w:name="_Toc146626829"/>
      <w:bookmarkStart w:id="126" w:name="_Toc217379912"/>
      <w:r w:rsidRPr="006436AF">
        <w:t>4.3.3.1</w:t>
      </w:r>
      <w:r w:rsidRPr="006436AF">
        <w:tab/>
        <w:t>General</w:t>
      </w:r>
      <w:bookmarkEnd w:id="121"/>
      <w:bookmarkEnd w:id="122"/>
      <w:bookmarkEnd w:id="123"/>
      <w:bookmarkEnd w:id="124"/>
      <w:bookmarkEnd w:id="125"/>
      <w:bookmarkEnd w:id="126"/>
    </w:p>
    <w:p w14:paraId="1F6A47A5" w14:textId="395F8126" w:rsidR="001B7DB7"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382197F6" w14:textId="77777777" w:rsidR="00ED5FE6" w:rsidRDefault="00ED5FE6" w:rsidP="00ED5FE6">
      <w:r>
        <w:t xml:space="preserve">The </w:t>
      </w:r>
      <w:r w:rsidRPr="006A5C09">
        <w:rPr>
          <w:rStyle w:val="Codechar"/>
        </w:rPr>
        <w:t>canonicalDomainName</w:t>
      </w:r>
      <w:r>
        <w:t xml:space="preserve"> property nominated by the 5GMS AF for each distribution configuration in the Content Hosting Configuration shall comply with clause 6.0.2.2.</w:t>
      </w:r>
    </w:p>
    <w:p w14:paraId="72B35DCC" w14:textId="20E955C1" w:rsidR="00ED5FE6" w:rsidRPr="006436AF" w:rsidRDefault="00ED5FE6" w:rsidP="00ED5FE6">
      <w:r>
        <w:t xml:space="preserve">In the case where the </w:t>
      </w:r>
      <w:r w:rsidRPr="0044482C">
        <w:rPr>
          <w:rStyle w:val="Codechar"/>
        </w:rPr>
        <w:t>entryPoint</w:t>
      </w:r>
      <w:r>
        <w:t xml:space="preserve"> of a distribution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4B4B3BDD" w14:textId="422998EA" w:rsidR="001B7DB7" w:rsidRPr="006436AF" w:rsidRDefault="001B7DB7" w:rsidP="001B7DB7">
      <w:pPr>
        <w:pStyle w:val="Heading4"/>
      </w:pPr>
      <w:bookmarkStart w:id="127" w:name="_Toc68899483"/>
      <w:bookmarkStart w:id="128" w:name="_Toc71214234"/>
      <w:bookmarkStart w:id="129" w:name="_Toc71721908"/>
      <w:bookmarkStart w:id="130" w:name="_Toc74858960"/>
      <w:bookmarkStart w:id="131" w:name="_Toc146626830"/>
      <w:bookmarkStart w:id="132" w:name="_Toc217379913"/>
      <w:r w:rsidRPr="006436AF">
        <w:t>4.3.3.2</w:t>
      </w:r>
      <w:r w:rsidRPr="006436AF">
        <w:tab/>
      </w:r>
      <w:bookmarkEnd w:id="127"/>
      <w:bookmarkEnd w:id="128"/>
      <w:bookmarkEnd w:id="129"/>
      <w:bookmarkEnd w:id="130"/>
      <w:bookmarkEnd w:id="131"/>
      <w:r>
        <w:t>Void</w:t>
      </w:r>
      <w:bookmarkEnd w:id="132"/>
    </w:p>
    <w:p w14:paraId="40198128" w14:textId="5DDB3C0F" w:rsidR="001B7DB7" w:rsidRPr="006436AF" w:rsidRDefault="001B7DB7" w:rsidP="001B7DB7">
      <w:pPr>
        <w:pStyle w:val="Heading4"/>
      </w:pPr>
      <w:bookmarkStart w:id="133" w:name="_Toc68899484"/>
      <w:bookmarkStart w:id="134" w:name="_Toc71214235"/>
      <w:bookmarkStart w:id="135" w:name="_Toc71721909"/>
      <w:bookmarkStart w:id="136" w:name="_Toc74858961"/>
      <w:bookmarkStart w:id="137" w:name="_Toc146626831"/>
      <w:bookmarkStart w:id="138" w:name="_Toc217379914"/>
      <w:r w:rsidRPr="006436AF">
        <w:t>4.3.3.3</w:t>
      </w:r>
      <w:r w:rsidRPr="006436AF">
        <w:tab/>
      </w:r>
      <w:bookmarkEnd w:id="133"/>
      <w:bookmarkEnd w:id="134"/>
      <w:bookmarkEnd w:id="135"/>
      <w:bookmarkEnd w:id="136"/>
      <w:bookmarkEnd w:id="137"/>
      <w:r>
        <w:t>Void</w:t>
      </w:r>
      <w:bookmarkEnd w:id="138"/>
    </w:p>
    <w:p w14:paraId="16BB56BC" w14:textId="63C40CB5" w:rsidR="001B7DB7" w:rsidRPr="006436AF" w:rsidRDefault="001B7DB7" w:rsidP="001B7DB7">
      <w:pPr>
        <w:pStyle w:val="Heading4"/>
      </w:pPr>
      <w:bookmarkStart w:id="139" w:name="_Toc68899485"/>
      <w:bookmarkStart w:id="140" w:name="_Toc71214236"/>
      <w:bookmarkStart w:id="141" w:name="_Toc71721910"/>
      <w:bookmarkStart w:id="142" w:name="_Toc74858962"/>
      <w:bookmarkStart w:id="143" w:name="_Toc146626832"/>
      <w:bookmarkStart w:id="144" w:name="_Toc217379915"/>
      <w:r w:rsidRPr="006436AF">
        <w:t>4.3.3.4</w:t>
      </w:r>
      <w:r w:rsidRPr="006436AF">
        <w:tab/>
      </w:r>
      <w:bookmarkEnd w:id="139"/>
      <w:bookmarkEnd w:id="140"/>
      <w:bookmarkEnd w:id="141"/>
      <w:bookmarkEnd w:id="142"/>
      <w:bookmarkEnd w:id="143"/>
      <w:r>
        <w:t>Void</w:t>
      </w:r>
      <w:bookmarkEnd w:id="144"/>
    </w:p>
    <w:p w14:paraId="2F12F6D3" w14:textId="33326774" w:rsidR="001B7DB7" w:rsidRPr="006436AF" w:rsidRDefault="001B7DB7" w:rsidP="001B7DB7">
      <w:pPr>
        <w:pStyle w:val="Heading4"/>
      </w:pPr>
      <w:bookmarkStart w:id="145" w:name="_Toc68899486"/>
      <w:bookmarkStart w:id="146" w:name="_Toc71214237"/>
      <w:bookmarkStart w:id="147" w:name="_Toc71721911"/>
      <w:bookmarkStart w:id="148" w:name="_Toc74858963"/>
      <w:bookmarkStart w:id="149" w:name="_Toc146626833"/>
      <w:bookmarkStart w:id="150" w:name="_Toc217379916"/>
      <w:r w:rsidRPr="006436AF">
        <w:t>4.3.3.5</w:t>
      </w:r>
      <w:r w:rsidRPr="006436AF">
        <w:tab/>
      </w:r>
      <w:bookmarkEnd w:id="145"/>
      <w:bookmarkEnd w:id="146"/>
      <w:bookmarkEnd w:id="147"/>
      <w:bookmarkEnd w:id="148"/>
      <w:bookmarkEnd w:id="149"/>
      <w:r>
        <w:t>Void</w:t>
      </w:r>
      <w:bookmarkEnd w:id="150"/>
    </w:p>
    <w:p w14:paraId="793D0154" w14:textId="44E9EC96" w:rsidR="001B7DB7" w:rsidRPr="006436AF" w:rsidRDefault="001B7DB7" w:rsidP="000C2AC9">
      <w:pPr>
        <w:pStyle w:val="Heading4"/>
        <w:keepNext w:val="0"/>
      </w:pPr>
      <w:bookmarkStart w:id="151" w:name="_Toc146626834"/>
      <w:bookmarkStart w:id="152" w:name="_Toc217379917"/>
      <w:bookmarkStart w:id="153" w:name="_Toc68899487"/>
      <w:bookmarkStart w:id="154" w:name="_Toc71214238"/>
      <w:bookmarkStart w:id="155" w:name="_Toc71721912"/>
      <w:bookmarkStart w:id="156" w:name="_Toc74858964"/>
      <w:r w:rsidRPr="006436AF">
        <w:t>4.3.3.6</w:t>
      </w:r>
      <w:r w:rsidRPr="006436AF">
        <w:tab/>
      </w:r>
      <w:bookmarkEnd w:id="151"/>
      <w:r>
        <w:t>Void</w:t>
      </w:r>
      <w:bookmarkEnd w:id="152"/>
    </w:p>
    <w:p w14:paraId="691FA1A2" w14:textId="77777777" w:rsidR="001B7DB7" w:rsidRDefault="001B7DB7" w:rsidP="001B7DB7">
      <w:pPr>
        <w:pStyle w:val="Heading3"/>
      </w:pPr>
      <w:bookmarkStart w:id="157" w:name="_Toc217379918"/>
      <w:bookmarkStart w:id="158" w:name="_Toc146626835"/>
      <w:r>
        <w:t>4.3.3A</w:t>
      </w:r>
      <w:r>
        <w:tab/>
        <w:t>Content Publishing provisioning procedures</w:t>
      </w:r>
      <w:bookmarkEnd w:id="157"/>
    </w:p>
    <w:p w14:paraId="7D88A09C" w14:textId="77777777" w:rsidR="001B7DB7" w:rsidRPr="006436AF" w:rsidRDefault="001B7DB7" w:rsidP="001B7DB7">
      <w:pPr>
        <w:pStyle w:val="Heading4"/>
      </w:pPr>
      <w:bookmarkStart w:id="159" w:name="_Toc217379919"/>
      <w:r w:rsidRPr="006436AF">
        <w:t>4.3.</w:t>
      </w:r>
      <w:r>
        <w:t>3A</w:t>
      </w:r>
      <w:r w:rsidRPr="006436AF">
        <w:t>.1</w:t>
      </w:r>
      <w:r w:rsidRPr="006436AF">
        <w:tab/>
        <w:t>General</w:t>
      </w:r>
      <w:bookmarkEnd w:id="159"/>
    </w:p>
    <w:p w14:paraId="7D867BED" w14:textId="77777777" w:rsidR="001B7DB7"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39A18592" w14:textId="77777777" w:rsidR="00ED5FE6" w:rsidRDefault="00ED5FE6" w:rsidP="00ED5FE6">
      <w:r>
        <w:t xml:space="preserve">The </w:t>
      </w:r>
      <w:r w:rsidRPr="006A5C09">
        <w:rPr>
          <w:rStyle w:val="Codechar"/>
        </w:rPr>
        <w:t>canonicalDomainName</w:t>
      </w:r>
      <w:r>
        <w:t xml:space="preserve"> property nominated by the 5GMS AF for each contribution configuration in the Content Publishing Configuration shall comply with clause 6.0.2.2.</w:t>
      </w:r>
    </w:p>
    <w:p w14:paraId="1095D963" w14:textId="7D53C812" w:rsidR="00ED5FE6" w:rsidRPr="006436AF" w:rsidRDefault="00ED5FE6" w:rsidP="000C2AC9">
      <w:r>
        <w:t xml:space="preserve">In the case where the </w:t>
      </w:r>
      <w:r w:rsidRPr="0044482C">
        <w:rPr>
          <w:rStyle w:val="Codechar"/>
        </w:rPr>
        <w:t>entryPoint</w:t>
      </w:r>
      <w:r>
        <w:t xml:space="preserve"> of a contribution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2B4D2BA9" w14:textId="77777777" w:rsidR="001B7DB7" w:rsidRPr="006436AF" w:rsidRDefault="001B7DB7" w:rsidP="001B7DB7">
      <w:pPr>
        <w:pStyle w:val="Heading3"/>
      </w:pPr>
      <w:bookmarkStart w:id="160" w:name="_Toc217379920"/>
      <w:r w:rsidRPr="006436AF">
        <w:t>4.3.4</w:t>
      </w:r>
      <w:r w:rsidRPr="006436AF">
        <w:tab/>
        <w:t>Content Protocols Discovery procedures</w:t>
      </w:r>
      <w:bookmarkEnd w:id="153"/>
      <w:bookmarkEnd w:id="154"/>
      <w:bookmarkEnd w:id="155"/>
      <w:bookmarkEnd w:id="156"/>
      <w:bookmarkEnd w:id="158"/>
      <w:bookmarkEnd w:id="160"/>
    </w:p>
    <w:p w14:paraId="4A90AFE9" w14:textId="77777777" w:rsidR="001B7DB7" w:rsidRPr="006436AF" w:rsidRDefault="001B7DB7" w:rsidP="001B7DB7">
      <w:pPr>
        <w:pStyle w:val="Heading4"/>
      </w:pPr>
      <w:bookmarkStart w:id="161" w:name="_Toc68899488"/>
      <w:bookmarkStart w:id="162" w:name="_Toc71214239"/>
      <w:bookmarkStart w:id="163" w:name="_Toc71721913"/>
      <w:bookmarkStart w:id="164" w:name="_Toc74858965"/>
      <w:bookmarkStart w:id="165" w:name="_Toc146626836"/>
      <w:bookmarkStart w:id="166" w:name="_Toc217379921"/>
      <w:r w:rsidRPr="006436AF">
        <w:t>4.3.4.1</w:t>
      </w:r>
      <w:r w:rsidRPr="006436AF">
        <w:tab/>
        <w:t>General</w:t>
      </w:r>
      <w:bookmarkEnd w:id="161"/>
      <w:bookmarkEnd w:id="162"/>
      <w:bookmarkEnd w:id="163"/>
      <w:bookmarkEnd w:id="164"/>
      <w:bookmarkEnd w:id="165"/>
      <w:bookmarkEnd w:id="166"/>
    </w:p>
    <w:p w14:paraId="2BB95C5B" w14:textId="73D172C8" w:rsidR="001B7DB7" w:rsidRPr="006436AF" w:rsidRDefault="001B7DB7" w:rsidP="001B7DB7">
      <w:bookmarkStart w:id="167"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r w:rsidR="006B1BED" w:rsidRPr="00836BD7">
        <w:t xml:space="preserve"> and M10</w:t>
      </w:r>
      <w:r w:rsidRPr="006436AF">
        <w:t>.</w:t>
      </w:r>
    </w:p>
    <w:p w14:paraId="0118D951" w14:textId="7EBFD86E" w:rsidR="001B7DB7" w:rsidRPr="006436AF" w:rsidRDefault="001B7DB7" w:rsidP="001B7DB7">
      <w:pPr>
        <w:pStyle w:val="Heading4"/>
      </w:pPr>
      <w:bookmarkStart w:id="168" w:name="_Toc68899489"/>
      <w:bookmarkStart w:id="169" w:name="_Toc71214240"/>
      <w:bookmarkStart w:id="170" w:name="_Toc71721914"/>
      <w:bookmarkStart w:id="171" w:name="_Toc74858966"/>
      <w:bookmarkStart w:id="172" w:name="_Toc146626837"/>
      <w:bookmarkStart w:id="173" w:name="_Toc217379922"/>
      <w:bookmarkEnd w:id="167"/>
      <w:r w:rsidRPr="006436AF">
        <w:t>4.3.4.2</w:t>
      </w:r>
      <w:r w:rsidRPr="006436AF">
        <w:tab/>
      </w:r>
      <w:bookmarkEnd w:id="168"/>
      <w:bookmarkEnd w:id="169"/>
      <w:bookmarkEnd w:id="170"/>
      <w:bookmarkEnd w:id="171"/>
      <w:bookmarkEnd w:id="172"/>
      <w:r>
        <w:t>Void</w:t>
      </w:r>
      <w:bookmarkEnd w:id="173"/>
    </w:p>
    <w:p w14:paraId="3EB92E34" w14:textId="5A9226B1" w:rsidR="001B7DB7" w:rsidRPr="006436AF" w:rsidRDefault="001B7DB7" w:rsidP="001B7DB7">
      <w:pPr>
        <w:pStyle w:val="Heading4"/>
      </w:pPr>
      <w:bookmarkStart w:id="174" w:name="_Toc68899490"/>
      <w:bookmarkStart w:id="175" w:name="_Toc71214241"/>
      <w:bookmarkStart w:id="176" w:name="_Toc71721915"/>
      <w:bookmarkStart w:id="177" w:name="_Toc74858967"/>
      <w:bookmarkStart w:id="178" w:name="_Toc146626838"/>
      <w:bookmarkStart w:id="179" w:name="_Toc217379923"/>
      <w:r w:rsidRPr="006436AF">
        <w:t>4.3.4.3</w:t>
      </w:r>
      <w:r w:rsidRPr="006436AF">
        <w:tab/>
      </w:r>
      <w:bookmarkEnd w:id="174"/>
      <w:bookmarkEnd w:id="175"/>
      <w:bookmarkEnd w:id="176"/>
      <w:bookmarkEnd w:id="177"/>
      <w:bookmarkEnd w:id="178"/>
      <w:r>
        <w:t>Void</w:t>
      </w:r>
      <w:bookmarkEnd w:id="179"/>
    </w:p>
    <w:p w14:paraId="2AE92BAD" w14:textId="1088F4AE" w:rsidR="001B7DB7" w:rsidRPr="006436AF" w:rsidRDefault="001B7DB7" w:rsidP="001B7DB7">
      <w:pPr>
        <w:pStyle w:val="Heading4"/>
      </w:pPr>
      <w:bookmarkStart w:id="180" w:name="_Toc68899491"/>
      <w:bookmarkStart w:id="181" w:name="_Toc71214242"/>
      <w:bookmarkStart w:id="182" w:name="_Toc71721916"/>
      <w:bookmarkStart w:id="183" w:name="_Toc74858968"/>
      <w:bookmarkStart w:id="184" w:name="_Toc146626839"/>
      <w:bookmarkStart w:id="185" w:name="_Toc217379924"/>
      <w:r w:rsidRPr="006436AF">
        <w:t>4.3.4.4</w:t>
      </w:r>
      <w:r w:rsidRPr="006436AF">
        <w:tab/>
      </w:r>
      <w:bookmarkEnd w:id="180"/>
      <w:bookmarkEnd w:id="181"/>
      <w:bookmarkEnd w:id="182"/>
      <w:bookmarkEnd w:id="183"/>
      <w:bookmarkEnd w:id="184"/>
      <w:r>
        <w:t>Void</w:t>
      </w:r>
      <w:bookmarkEnd w:id="185"/>
    </w:p>
    <w:p w14:paraId="24E8BD4F" w14:textId="33319734" w:rsidR="001B7DB7" w:rsidRPr="006436AF" w:rsidRDefault="001B7DB7" w:rsidP="000C2AC9">
      <w:pPr>
        <w:pStyle w:val="Heading4"/>
        <w:keepNext w:val="0"/>
      </w:pPr>
      <w:bookmarkStart w:id="186" w:name="_Toc68899492"/>
      <w:bookmarkStart w:id="187" w:name="_Toc71214243"/>
      <w:bookmarkStart w:id="188" w:name="_Toc71721917"/>
      <w:bookmarkStart w:id="189" w:name="_Toc74858969"/>
      <w:bookmarkStart w:id="190" w:name="_Toc146626840"/>
      <w:bookmarkStart w:id="191" w:name="_Toc217379925"/>
      <w:r w:rsidRPr="006436AF">
        <w:t>4.3.4.5</w:t>
      </w:r>
      <w:r w:rsidRPr="006436AF">
        <w:tab/>
      </w:r>
      <w:bookmarkEnd w:id="186"/>
      <w:bookmarkEnd w:id="187"/>
      <w:bookmarkEnd w:id="188"/>
      <w:bookmarkEnd w:id="189"/>
      <w:bookmarkEnd w:id="190"/>
      <w:r>
        <w:t>Void</w:t>
      </w:r>
      <w:bookmarkEnd w:id="191"/>
    </w:p>
    <w:p w14:paraId="6C1A9059" w14:textId="3C70B6CE" w:rsidR="001B7DB7" w:rsidRPr="006436AF" w:rsidRDefault="001B7DB7" w:rsidP="001B7DB7">
      <w:pPr>
        <w:pStyle w:val="Heading3"/>
      </w:pPr>
      <w:bookmarkStart w:id="192" w:name="_Toc68899493"/>
      <w:bookmarkStart w:id="193" w:name="_Toc71214244"/>
      <w:bookmarkStart w:id="194" w:name="_Toc71721918"/>
      <w:bookmarkStart w:id="195" w:name="_Toc74858970"/>
      <w:bookmarkStart w:id="196" w:name="_Toc146626841"/>
      <w:bookmarkStart w:id="197" w:name="_Toc217379926"/>
      <w:r w:rsidRPr="006436AF">
        <w:t>4.3.5</w:t>
      </w:r>
      <w:r w:rsidRPr="006436AF">
        <w:tab/>
        <w:t xml:space="preserve">Content Preparation Template </w:t>
      </w:r>
      <w:r>
        <w:t>p</w:t>
      </w:r>
      <w:r w:rsidRPr="006436AF">
        <w:t>rovisioning procedures</w:t>
      </w:r>
      <w:bookmarkEnd w:id="192"/>
      <w:bookmarkEnd w:id="193"/>
      <w:bookmarkEnd w:id="194"/>
      <w:bookmarkEnd w:id="195"/>
      <w:bookmarkEnd w:id="196"/>
      <w:bookmarkEnd w:id="197"/>
    </w:p>
    <w:p w14:paraId="5220A183" w14:textId="77777777" w:rsidR="001B7DB7" w:rsidRPr="006436AF" w:rsidRDefault="001B7DB7" w:rsidP="001B7DB7">
      <w:pPr>
        <w:pStyle w:val="Heading4"/>
      </w:pPr>
      <w:bookmarkStart w:id="198" w:name="_Toc68899494"/>
      <w:bookmarkStart w:id="199" w:name="_Toc71214245"/>
      <w:bookmarkStart w:id="200" w:name="_Toc71721919"/>
      <w:bookmarkStart w:id="201" w:name="_Toc74858971"/>
      <w:bookmarkStart w:id="202" w:name="_Toc146626842"/>
      <w:bookmarkStart w:id="203" w:name="_Toc217379927"/>
      <w:r w:rsidRPr="006436AF">
        <w:t>4.3.5.1</w:t>
      </w:r>
      <w:r w:rsidRPr="006436AF">
        <w:tab/>
        <w:t>General</w:t>
      </w:r>
      <w:bookmarkEnd w:id="198"/>
      <w:bookmarkEnd w:id="199"/>
      <w:bookmarkEnd w:id="200"/>
      <w:bookmarkEnd w:id="201"/>
      <w:bookmarkEnd w:id="202"/>
      <w:bookmarkEnd w:id="203"/>
    </w:p>
    <w:p w14:paraId="24E32594" w14:textId="77777777" w:rsidR="006B1BED" w:rsidRPr="00836BD7" w:rsidRDefault="006B1BED" w:rsidP="006B1BED">
      <w:bookmarkStart w:id="204" w:name="_Toc68899495"/>
      <w:bookmarkStart w:id="205" w:name="_Toc71214246"/>
      <w:bookmarkStart w:id="206" w:name="_Toc71721920"/>
      <w:bookmarkStart w:id="207" w:name="_Toc74858972"/>
      <w:bookmarkStart w:id="208" w:name="_Toc146626843"/>
      <w:r w:rsidRPr="00836BD7">
        <w:t>For downlink media streaming, the 5GMSd AS may be required to process content ingested at reference point M2d or M10d before serving it from reference point</w:t>
      </w:r>
      <w:r w:rsidRPr="00836BD7" w:rsidDel="0075171D">
        <w:t xml:space="preserve"> </w:t>
      </w:r>
      <w:r w:rsidRPr="00836BD7">
        <w:t>M4d service locations. For uplink media streaming, the 5GMSu AS may be required to process content it receives from the 5GMSu Client at reference point M4u before passing it to the 5GMSu Application Provider on the egest interface at reference point M2u or to another 5GMSu AS at reference point M10u.</w:t>
      </w:r>
    </w:p>
    <w:p w14:paraId="39257802" w14:textId="77777777" w:rsidR="006B1BED" w:rsidRPr="00836BD7" w:rsidRDefault="006B1BED" w:rsidP="006B1BED">
      <w:r w:rsidRPr="00836BD7">
        <w:t>The 5GMS Application Provider shall use the operations specified in clause 5.2.5 of TS 26.510 [56] at reference point M1 when it wants to create and subsequently manipulate Content Preparation Templates in the 5GMS AF.</w:t>
      </w:r>
    </w:p>
    <w:p w14:paraId="44DD86B1" w14:textId="5EC2CE22" w:rsidR="001B7DB7" w:rsidRPr="006436AF" w:rsidRDefault="001B7DB7" w:rsidP="001B7DB7">
      <w:pPr>
        <w:pStyle w:val="Heading4"/>
      </w:pPr>
      <w:bookmarkStart w:id="209" w:name="_Toc217379928"/>
      <w:r w:rsidRPr="006436AF">
        <w:t>4.3.5.2</w:t>
      </w:r>
      <w:r w:rsidRPr="006436AF">
        <w:tab/>
      </w:r>
      <w:bookmarkEnd w:id="204"/>
      <w:bookmarkEnd w:id="205"/>
      <w:bookmarkEnd w:id="206"/>
      <w:bookmarkEnd w:id="207"/>
      <w:bookmarkEnd w:id="208"/>
      <w:r>
        <w:t>Void</w:t>
      </w:r>
      <w:bookmarkEnd w:id="209"/>
    </w:p>
    <w:p w14:paraId="088905E6" w14:textId="57F227CF" w:rsidR="001B7DB7" w:rsidRPr="006436AF" w:rsidRDefault="001B7DB7" w:rsidP="001B7DB7">
      <w:pPr>
        <w:pStyle w:val="Heading4"/>
      </w:pPr>
      <w:bookmarkStart w:id="210" w:name="_Toc68899496"/>
      <w:bookmarkStart w:id="211" w:name="_Toc71214247"/>
      <w:bookmarkStart w:id="212" w:name="_Toc71721921"/>
      <w:bookmarkStart w:id="213" w:name="_Toc74858973"/>
      <w:bookmarkStart w:id="214" w:name="_Toc146626844"/>
      <w:bookmarkStart w:id="215" w:name="_Toc217379929"/>
      <w:r w:rsidRPr="006436AF">
        <w:t>4.3.5.3</w:t>
      </w:r>
      <w:r w:rsidRPr="006436AF">
        <w:tab/>
      </w:r>
      <w:bookmarkEnd w:id="210"/>
      <w:bookmarkEnd w:id="211"/>
      <w:bookmarkEnd w:id="212"/>
      <w:bookmarkEnd w:id="213"/>
      <w:bookmarkEnd w:id="214"/>
      <w:r>
        <w:t>Void</w:t>
      </w:r>
      <w:bookmarkEnd w:id="215"/>
    </w:p>
    <w:p w14:paraId="4DFC9797" w14:textId="4D1CC561" w:rsidR="001B7DB7" w:rsidRPr="006436AF" w:rsidRDefault="001B7DB7" w:rsidP="001B7DB7">
      <w:pPr>
        <w:pStyle w:val="Heading4"/>
      </w:pPr>
      <w:bookmarkStart w:id="216" w:name="_Toc68899497"/>
      <w:bookmarkStart w:id="217" w:name="_Toc71214248"/>
      <w:bookmarkStart w:id="218" w:name="_Toc71721922"/>
      <w:bookmarkStart w:id="219" w:name="_Toc74858974"/>
      <w:bookmarkStart w:id="220" w:name="_Toc146626845"/>
      <w:bookmarkStart w:id="221" w:name="_Toc217379930"/>
      <w:r w:rsidRPr="006436AF">
        <w:t>4.3.5.4</w:t>
      </w:r>
      <w:r w:rsidRPr="006436AF">
        <w:tab/>
      </w:r>
      <w:bookmarkEnd w:id="216"/>
      <w:bookmarkEnd w:id="217"/>
      <w:bookmarkEnd w:id="218"/>
      <w:bookmarkEnd w:id="219"/>
      <w:bookmarkEnd w:id="220"/>
      <w:r>
        <w:t>Void</w:t>
      </w:r>
      <w:bookmarkEnd w:id="221"/>
    </w:p>
    <w:p w14:paraId="2F1A3EDD" w14:textId="549FA90B" w:rsidR="001B7DB7" w:rsidRPr="006436AF" w:rsidRDefault="001B7DB7" w:rsidP="005A67D5">
      <w:pPr>
        <w:pStyle w:val="Heading4"/>
        <w:keepNext w:val="0"/>
      </w:pPr>
      <w:bookmarkStart w:id="222" w:name="_Toc68899498"/>
      <w:bookmarkStart w:id="223" w:name="_Toc71214249"/>
      <w:bookmarkStart w:id="224" w:name="_Toc71721923"/>
      <w:bookmarkStart w:id="225" w:name="_Toc74858975"/>
      <w:bookmarkStart w:id="226" w:name="_Toc146626846"/>
      <w:bookmarkStart w:id="227" w:name="_Toc217379931"/>
      <w:r w:rsidRPr="006436AF">
        <w:t>4.3.5.5</w:t>
      </w:r>
      <w:r w:rsidRPr="006436AF">
        <w:tab/>
      </w:r>
      <w:bookmarkEnd w:id="222"/>
      <w:bookmarkEnd w:id="223"/>
      <w:bookmarkEnd w:id="224"/>
      <w:bookmarkEnd w:id="225"/>
      <w:bookmarkEnd w:id="226"/>
      <w:r>
        <w:t>Void</w:t>
      </w:r>
      <w:bookmarkEnd w:id="227"/>
    </w:p>
    <w:p w14:paraId="764ABA39" w14:textId="3756194B" w:rsidR="001B7DB7" w:rsidRPr="006436AF" w:rsidRDefault="001B7DB7" w:rsidP="001B7DB7">
      <w:pPr>
        <w:pStyle w:val="Heading3"/>
      </w:pPr>
      <w:bookmarkStart w:id="228" w:name="_Toc68899499"/>
      <w:bookmarkStart w:id="229" w:name="_Toc71214250"/>
      <w:bookmarkStart w:id="230" w:name="_Toc71721924"/>
      <w:bookmarkStart w:id="231" w:name="_Toc74858976"/>
      <w:bookmarkStart w:id="232" w:name="_Toc146626847"/>
      <w:bookmarkStart w:id="233" w:name="_Toc217379932"/>
      <w:r w:rsidRPr="006436AF">
        <w:t>4.3.6</w:t>
      </w:r>
      <w:r w:rsidRPr="006436AF">
        <w:tab/>
        <w:t xml:space="preserve">Server Certificate </w:t>
      </w:r>
      <w:r>
        <w:t>p</w:t>
      </w:r>
      <w:r w:rsidRPr="006436AF">
        <w:t>rovisioning procedures</w:t>
      </w:r>
      <w:bookmarkEnd w:id="228"/>
      <w:bookmarkEnd w:id="229"/>
      <w:bookmarkEnd w:id="230"/>
      <w:bookmarkEnd w:id="231"/>
      <w:bookmarkEnd w:id="232"/>
      <w:bookmarkEnd w:id="233"/>
    </w:p>
    <w:p w14:paraId="2BD708D5" w14:textId="77777777" w:rsidR="001B7DB7" w:rsidRPr="006436AF" w:rsidRDefault="001B7DB7" w:rsidP="001B7DB7">
      <w:pPr>
        <w:pStyle w:val="Heading4"/>
      </w:pPr>
      <w:bookmarkStart w:id="234" w:name="_Toc68899500"/>
      <w:bookmarkStart w:id="235" w:name="_Toc71214251"/>
      <w:bookmarkStart w:id="236" w:name="_Toc71721925"/>
      <w:bookmarkStart w:id="237" w:name="_Toc74858977"/>
      <w:bookmarkStart w:id="238" w:name="_Toc146626848"/>
      <w:bookmarkStart w:id="239" w:name="_Toc217379933"/>
      <w:r w:rsidRPr="006436AF">
        <w:t>4.3.6.1</w:t>
      </w:r>
      <w:r w:rsidRPr="006436AF">
        <w:tab/>
        <w:t>General</w:t>
      </w:r>
      <w:bookmarkEnd w:id="234"/>
      <w:bookmarkEnd w:id="235"/>
      <w:bookmarkEnd w:id="236"/>
      <w:bookmarkEnd w:id="237"/>
      <w:bookmarkEnd w:id="238"/>
      <w:bookmarkEnd w:id="239"/>
    </w:p>
    <w:p w14:paraId="4EA1F2A5" w14:textId="77777777" w:rsidR="006B1BED" w:rsidRPr="00836BD7" w:rsidRDefault="006B1BED" w:rsidP="006B1BED">
      <w:pPr>
        <w:keepNext/>
      </w:pPr>
      <w:r w:rsidRPr="00836BD7">
        <w:t>Each X.509 server certificate [8] presented by the 5GMSd AS at reference point M4d service locations or at reference point xMB-U is represented by a Server Certificate resource at M1d. The 5GMS Application Provider shall use the operations specified in clause 5.2.4 of TS 26.510 [56] at reference point M1 when it wants to create and subsequently manipulate Server Certificates in the 5GMS AF. These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40" w:name="_Toc68899501"/>
      <w:bookmarkStart w:id="241" w:name="_Toc71214252"/>
      <w:bookmarkStart w:id="242" w:name="_Toc71721926"/>
      <w:bookmarkStart w:id="243" w:name="_Toc74858978"/>
      <w:bookmarkStart w:id="244" w:name="_Toc146626849"/>
      <w:bookmarkStart w:id="245" w:name="_Toc217379934"/>
      <w:r w:rsidRPr="00F13C21">
        <w:rPr>
          <w:lang w:val="fi-FI"/>
        </w:rPr>
        <w:t>4.3.6.2</w:t>
      </w:r>
      <w:r w:rsidRPr="00F13C21">
        <w:rPr>
          <w:lang w:val="fi-FI"/>
        </w:rPr>
        <w:tab/>
      </w:r>
      <w:bookmarkEnd w:id="240"/>
      <w:bookmarkEnd w:id="241"/>
      <w:bookmarkEnd w:id="242"/>
      <w:bookmarkEnd w:id="243"/>
      <w:bookmarkEnd w:id="244"/>
      <w:r w:rsidRPr="00F13C21">
        <w:rPr>
          <w:lang w:val="fi-FI"/>
        </w:rPr>
        <w:t>Void</w:t>
      </w:r>
      <w:bookmarkEnd w:id="245"/>
    </w:p>
    <w:p w14:paraId="094EA744" w14:textId="5C894D67" w:rsidR="001B7DB7" w:rsidRPr="00F13C21" w:rsidRDefault="001B7DB7" w:rsidP="001B7DB7">
      <w:pPr>
        <w:pStyle w:val="Heading4"/>
        <w:rPr>
          <w:lang w:val="fi-FI"/>
        </w:rPr>
      </w:pPr>
      <w:bookmarkStart w:id="246" w:name="_Toc68899502"/>
      <w:bookmarkStart w:id="247" w:name="_Toc71214253"/>
      <w:bookmarkStart w:id="248" w:name="_Toc71721927"/>
      <w:bookmarkStart w:id="249" w:name="_Toc74858979"/>
      <w:bookmarkStart w:id="250" w:name="_Toc146626850"/>
      <w:bookmarkStart w:id="251" w:name="_Toc217379935"/>
      <w:r w:rsidRPr="00F13C21">
        <w:rPr>
          <w:lang w:val="fi-FI"/>
        </w:rPr>
        <w:t>4.3.6.3</w:t>
      </w:r>
      <w:r w:rsidRPr="00F13C21">
        <w:rPr>
          <w:lang w:val="fi-FI"/>
        </w:rPr>
        <w:tab/>
      </w:r>
      <w:bookmarkEnd w:id="246"/>
      <w:bookmarkEnd w:id="247"/>
      <w:bookmarkEnd w:id="248"/>
      <w:bookmarkEnd w:id="249"/>
      <w:bookmarkEnd w:id="250"/>
      <w:r w:rsidRPr="00F13C21">
        <w:rPr>
          <w:lang w:val="fi-FI"/>
        </w:rPr>
        <w:t>Void</w:t>
      </w:r>
      <w:bookmarkEnd w:id="251"/>
    </w:p>
    <w:p w14:paraId="52FD4A11" w14:textId="07DCC5D8" w:rsidR="001B7DB7" w:rsidRPr="00F13C21" w:rsidRDefault="001B7DB7" w:rsidP="001B7DB7">
      <w:pPr>
        <w:pStyle w:val="Heading4"/>
        <w:rPr>
          <w:lang w:val="fi-FI"/>
        </w:rPr>
      </w:pPr>
      <w:bookmarkStart w:id="252" w:name="_Toc68899503"/>
      <w:bookmarkStart w:id="253" w:name="_Toc71214254"/>
      <w:bookmarkStart w:id="254" w:name="_Toc71721928"/>
      <w:bookmarkStart w:id="255" w:name="_Toc74858980"/>
      <w:bookmarkStart w:id="256" w:name="_Toc146626851"/>
      <w:bookmarkStart w:id="257" w:name="_Toc217379936"/>
      <w:r w:rsidRPr="00F13C21">
        <w:rPr>
          <w:lang w:val="fi-FI"/>
        </w:rPr>
        <w:t>4.3.6.4</w:t>
      </w:r>
      <w:r w:rsidRPr="00F13C21">
        <w:rPr>
          <w:lang w:val="fi-FI"/>
        </w:rPr>
        <w:tab/>
      </w:r>
      <w:bookmarkEnd w:id="252"/>
      <w:bookmarkEnd w:id="253"/>
      <w:bookmarkEnd w:id="254"/>
      <w:bookmarkEnd w:id="255"/>
      <w:bookmarkEnd w:id="256"/>
      <w:r w:rsidRPr="00F13C21">
        <w:rPr>
          <w:lang w:val="fi-FI"/>
        </w:rPr>
        <w:t>Void</w:t>
      </w:r>
      <w:bookmarkEnd w:id="257"/>
    </w:p>
    <w:p w14:paraId="49E2FE13" w14:textId="52C25C06" w:rsidR="001B7DB7" w:rsidRPr="00F13C21" w:rsidRDefault="001B7DB7" w:rsidP="001B7DB7">
      <w:pPr>
        <w:pStyle w:val="Heading4"/>
        <w:rPr>
          <w:lang w:val="fi-FI"/>
        </w:rPr>
      </w:pPr>
      <w:bookmarkStart w:id="258" w:name="_Toc68899504"/>
      <w:bookmarkStart w:id="259" w:name="_Toc71214255"/>
      <w:bookmarkStart w:id="260" w:name="_Toc71721929"/>
      <w:bookmarkStart w:id="261" w:name="_Toc74858981"/>
      <w:bookmarkStart w:id="262" w:name="_Toc146626852"/>
      <w:bookmarkStart w:id="263" w:name="_Toc217379937"/>
      <w:r w:rsidRPr="00F13C21">
        <w:rPr>
          <w:lang w:val="fi-FI"/>
        </w:rPr>
        <w:t>4.3.6.5</w:t>
      </w:r>
      <w:r w:rsidRPr="00F13C21">
        <w:rPr>
          <w:lang w:val="fi-FI"/>
        </w:rPr>
        <w:tab/>
      </w:r>
      <w:bookmarkEnd w:id="258"/>
      <w:bookmarkEnd w:id="259"/>
      <w:bookmarkEnd w:id="260"/>
      <w:bookmarkEnd w:id="261"/>
      <w:bookmarkEnd w:id="262"/>
      <w:r w:rsidRPr="00F13C21">
        <w:rPr>
          <w:lang w:val="fi-FI"/>
        </w:rPr>
        <w:t>Void</w:t>
      </w:r>
      <w:bookmarkEnd w:id="263"/>
    </w:p>
    <w:p w14:paraId="10C8E78D" w14:textId="27891FD2" w:rsidR="001B7DB7" w:rsidRPr="00F13C21" w:rsidRDefault="001B7DB7" w:rsidP="001B7DB7">
      <w:pPr>
        <w:pStyle w:val="Heading4"/>
        <w:rPr>
          <w:lang w:val="fi-FI"/>
        </w:rPr>
      </w:pPr>
      <w:bookmarkStart w:id="264" w:name="_Toc68899505"/>
      <w:bookmarkStart w:id="265" w:name="_Toc71214256"/>
      <w:bookmarkStart w:id="266" w:name="_Toc71721930"/>
      <w:bookmarkStart w:id="267" w:name="_Toc74858982"/>
      <w:bookmarkStart w:id="268" w:name="_Toc146626853"/>
      <w:bookmarkStart w:id="269" w:name="_Toc217379938"/>
      <w:r w:rsidRPr="00F13C21">
        <w:rPr>
          <w:lang w:val="fi-FI"/>
        </w:rPr>
        <w:t>4.3.6.6</w:t>
      </w:r>
      <w:r w:rsidRPr="00F13C21">
        <w:rPr>
          <w:lang w:val="fi-FI"/>
        </w:rPr>
        <w:tab/>
      </w:r>
      <w:bookmarkEnd w:id="264"/>
      <w:bookmarkEnd w:id="265"/>
      <w:bookmarkEnd w:id="266"/>
      <w:bookmarkEnd w:id="267"/>
      <w:bookmarkEnd w:id="268"/>
      <w:r w:rsidRPr="00F13C21">
        <w:rPr>
          <w:lang w:val="fi-FI"/>
        </w:rPr>
        <w:t>Void</w:t>
      </w:r>
      <w:bookmarkEnd w:id="269"/>
    </w:p>
    <w:p w14:paraId="20B847B4" w14:textId="4485EFE9" w:rsidR="001B7DB7" w:rsidRPr="00F13C21" w:rsidRDefault="001B7DB7" w:rsidP="001B7DB7">
      <w:pPr>
        <w:pStyle w:val="Heading4"/>
        <w:rPr>
          <w:lang w:val="fi-FI"/>
        </w:rPr>
      </w:pPr>
      <w:bookmarkStart w:id="270" w:name="_Toc68899506"/>
      <w:bookmarkStart w:id="271" w:name="_Toc71214257"/>
      <w:bookmarkStart w:id="272" w:name="_Toc71721931"/>
      <w:bookmarkStart w:id="273" w:name="_Toc74858983"/>
      <w:bookmarkStart w:id="274" w:name="_Toc146626854"/>
      <w:bookmarkStart w:id="275" w:name="_Toc217379939"/>
      <w:r w:rsidRPr="00F13C21">
        <w:rPr>
          <w:lang w:val="fi-FI"/>
        </w:rPr>
        <w:t>4.3.6.7</w:t>
      </w:r>
      <w:r w:rsidRPr="00F13C21">
        <w:rPr>
          <w:lang w:val="fi-FI"/>
        </w:rPr>
        <w:tab/>
      </w:r>
      <w:bookmarkEnd w:id="270"/>
      <w:bookmarkEnd w:id="271"/>
      <w:bookmarkEnd w:id="272"/>
      <w:bookmarkEnd w:id="273"/>
      <w:bookmarkEnd w:id="274"/>
      <w:r w:rsidRPr="00F13C21">
        <w:rPr>
          <w:lang w:val="fi-FI"/>
        </w:rPr>
        <w:t>Void</w:t>
      </w:r>
      <w:bookmarkEnd w:id="275"/>
    </w:p>
    <w:p w14:paraId="1DD99088" w14:textId="77777777" w:rsidR="00EC5738" w:rsidRDefault="00EC5738" w:rsidP="00EC5738">
      <w:bookmarkStart w:id="276" w:name="_Toc68899507"/>
      <w:bookmarkStart w:id="277" w:name="_Toc71214258"/>
      <w:bookmarkStart w:id="278" w:name="_Toc71721932"/>
      <w:bookmarkStart w:id="279" w:name="_Toc74858984"/>
      <w:bookmarkStart w:id="280" w:name="_Toc146626855"/>
      <w:r>
        <w:br w:type="page"/>
      </w:r>
    </w:p>
    <w:p w14:paraId="0D9AE121" w14:textId="09E47E9A" w:rsidR="001B7DB7" w:rsidRPr="006436AF" w:rsidRDefault="001B7DB7" w:rsidP="001B7DB7">
      <w:pPr>
        <w:pStyle w:val="Heading3"/>
      </w:pPr>
      <w:bookmarkStart w:id="281" w:name="_Toc217379940"/>
      <w:r w:rsidRPr="006436AF">
        <w:t>4.3.7</w:t>
      </w:r>
      <w:r w:rsidRPr="006436AF">
        <w:tab/>
        <w:t xml:space="preserve">Dynamic Policy </w:t>
      </w:r>
      <w:r>
        <w:t>p</w:t>
      </w:r>
      <w:r w:rsidRPr="006436AF">
        <w:t>rovisioning procedures</w:t>
      </w:r>
      <w:bookmarkEnd w:id="276"/>
      <w:bookmarkEnd w:id="277"/>
      <w:bookmarkEnd w:id="278"/>
      <w:bookmarkEnd w:id="279"/>
      <w:bookmarkEnd w:id="280"/>
      <w:bookmarkEnd w:id="281"/>
    </w:p>
    <w:p w14:paraId="09BB5F3F" w14:textId="77777777" w:rsidR="001B7DB7" w:rsidRPr="006436AF" w:rsidRDefault="001B7DB7" w:rsidP="001B7DB7">
      <w:pPr>
        <w:pStyle w:val="Heading4"/>
      </w:pPr>
      <w:bookmarkStart w:id="282" w:name="_Toc68899508"/>
      <w:bookmarkStart w:id="283" w:name="_Toc71214259"/>
      <w:bookmarkStart w:id="284" w:name="_Toc71721933"/>
      <w:bookmarkStart w:id="285" w:name="_Toc74858985"/>
      <w:bookmarkStart w:id="286" w:name="_Toc146626856"/>
      <w:bookmarkStart w:id="287" w:name="_Toc217379941"/>
      <w:r w:rsidRPr="006436AF">
        <w:t>4.3.7.1</w:t>
      </w:r>
      <w:r w:rsidRPr="006436AF">
        <w:tab/>
        <w:t>General</w:t>
      </w:r>
      <w:bookmarkEnd w:id="282"/>
      <w:bookmarkEnd w:id="283"/>
      <w:bookmarkEnd w:id="284"/>
      <w:bookmarkEnd w:id="285"/>
      <w:bookmarkEnd w:id="286"/>
      <w:bookmarkEnd w:id="287"/>
    </w:p>
    <w:p w14:paraId="07E7FCEB" w14:textId="77777777" w:rsidR="006B1BED" w:rsidRPr="00836BD7" w:rsidRDefault="006B1BED" w:rsidP="006B1BED">
      <w:pPr>
        <w:keepNext/>
      </w:pPr>
      <w:bookmarkStart w:id="288" w:name="_Toc68899509"/>
      <w:bookmarkStart w:id="289" w:name="_Toc71214260"/>
      <w:bookmarkStart w:id="290" w:name="_Toc71721934"/>
      <w:bookmarkStart w:id="291" w:name="_Toc74858986"/>
      <w:bookmarkStart w:id="292" w:name="_Toc146626857"/>
      <w:r w:rsidRPr="00836BD7">
        <w:t>The 5GMS Application Provider shall use the operations specified in clause 5.2.7 of TS 26.510 [56] at reference point M1 when it wants to create and subsequently manipulate Policy Templates available for the use of downlink or uplink media streaming sessions of a particular Provisioning Session in the 5GMS AF.</w:t>
      </w:r>
    </w:p>
    <w:p w14:paraId="69DE6DDA" w14:textId="77777777" w:rsidR="006B1BED" w:rsidRPr="00836BD7" w:rsidRDefault="006B1BED" w:rsidP="006B1BED">
      <w:r w:rsidRPr="00836BD7">
        <w:t>As specified in clause 5.2.7.1 of TS 26.510 [56], the 5GMS AF is responsible for ensuring that 5GMS AS supports L4S according to RFC 9330 [</w:t>
      </w:r>
      <w:r>
        <w:t>67</w:t>
      </w:r>
      <w:r w:rsidRPr="00836BD7">
        <w:t>], RFC 9331 [</w:t>
      </w:r>
      <w:r>
        <w:t>68</w:t>
      </w:r>
      <w:r w:rsidRPr="00836BD7">
        <w:t>] and RFC 9332 [</w:t>
      </w:r>
      <w:r>
        <w:t>69</w:t>
      </w:r>
      <w:r w:rsidRPr="00836BD7">
        <w:t>] at reference point M4 before accepting a Policy Template that declares a preference for ECN marking for L4S functionality.</w:t>
      </w:r>
    </w:p>
    <w:p w14:paraId="34AF38A6" w14:textId="4DBA04AD" w:rsidR="001B7DB7" w:rsidRPr="006436AF" w:rsidRDefault="001B7DB7" w:rsidP="001B7DB7">
      <w:pPr>
        <w:pStyle w:val="Heading4"/>
      </w:pPr>
      <w:bookmarkStart w:id="293" w:name="_Toc217379942"/>
      <w:r w:rsidRPr="006436AF">
        <w:t>4.3.7.2</w:t>
      </w:r>
      <w:r w:rsidRPr="006436AF">
        <w:tab/>
      </w:r>
      <w:bookmarkEnd w:id="288"/>
      <w:bookmarkEnd w:id="289"/>
      <w:bookmarkEnd w:id="290"/>
      <w:bookmarkEnd w:id="291"/>
      <w:bookmarkEnd w:id="292"/>
      <w:r>
        <w:t>Void</w:t>
      </w:r>
      <w:bookmarkEnd w:id="293"/>
    </w:p>
    <w:p w14:paraId="35B8E512" w14:textId="0E89ACCD" w:rsidR="001B7DB7" w:rsidRPr="006436AF" w:rsidRDefault="001B7DB7" w:rsidP="001B7DB7">
      <w:pPr>
        <w:pStyle w:val="Heading4"/>
      </w:pPr>
      <w:bookmarkStart w:id="294" w:name="_Toc68899510"/>
      <w:bookmarkStart w:id="295" w:name="_Toc71214261"/>
      <w:bookmarkStart w:id="296" w:name="_Toc71721935"/>
      <w:bookmarkStart w:id="297" w:name="_Toc74858987"/>
      <w:bookmarkStart w:id="298" w:name="_Toc146626858"/>
      <w:bookmarkStart w:id="299" w:name="_Toc217379943"/>
      <w:r w:rsidRPr="006436AF">
        <w:t>4.3.7.3</w:t>
      </w:r>
      <w:r w:rsidRPr="006436AF">
        <w:tab/>
      </w:r>
      <w:bookmarkEnd w:id="294"/>
      <w:bookmarkEnd w:id="295"/>
      <w:bookmarkEnd w:id="296"/>
      <w:bookmarkEnd w:id="297"/>
      <w:bookmarkEnd w:id="298"/>
      <w:r>
        <w:t>Void</w:t>
      </w:r>
      <w:bookmarkEnd w:id="299"/>
    </w:p>
    <w:p w14:paraId="693DBB52" w14:textId="3B727597" w:rsidR="001B7DB7" w:rsidRPr="006436AF" w:rsidRDefault="001B7DB7" w:rsidP="001B7DB7">
      <w:pPr>
        <w:pStyle w:val="Heading4"/>
      </w:pPr>
      <w:bookmarkStart w:id="300" w:name="_Toc68899511"/>
      <w:bookmarkStart w:id="301" w:name="_Toc71214262"/>
      <w:bookmarkStart w:id="302" w:name="_Toc71721936"/>
      <w:bookmarkStart w:id="303" w:name="_Toc74858988"/>
      <w:bookmarkStart w:id="304" w:name="_Toc146626859"/>
      <w:bookmarkStart w:id="305" w:name="_Toc217379944"/>
      <w:r w:rsidRPr="006436AF">
        <w:t>4.3.7.4</w:t>
      </w:r>
      <w:r w:rsidRPr="006436AF">
        <w:tab/>
      </w:r>
      <w:bookmarkEnd w:id="300"/>
      <w:bookmarkEnd w:id="301"/>
      <w:bookmarkEnd w:id="302"/>
      <w:bookmarkEnd w:id="303"/>
      <w:bookmarkEnd w:id="304"/>
      <w:r>
        <w:t>Void</w:t>
      </w:r>
      <w:bookmarkEnd w:id="305"/>
    </w:p>
    <w:p w14:paraId="79C7348E" w14:textId="3FBCAD62" w:rsidR="001B7DB7" w:rsidRPr="006436AF" w:rsidRDefault="001B7DB7" w:rsidP="0080031D">
      <w:pPr>
        <w:pStyle w:val="Heading4"/>
        <w:keepNext w:val="0"/>
      </w:pPr>
      <w:bookmarkStart w:id="306" w:name="_Toc68899512"/>
      <w:bookmarkStart w:id="307" w:name="_Toc71214263"/>
      <w:bookmarkStart w:id="308" w:name="_Toc71721937"/>
      <w:bookmarkStart w:id="309" w:name="_Toc74858989"/>
      <w:bookmarkStart w:id="310" w:name="_Toc146626860"/>
      <w:bookmarkStart w:id="311" w:name="_Toc217379945"/>
      <w:r w:rsidRPr="006436AF">
        <w:t>4.3.7.5</w:t>
      </w:r>
      <w:r w:rsidRPr="006436AF">
        <w:tab/>
      </w:r>
      <w:bookmarkEnd w:id="306"/>
      <w:bookmarkEnd w:id="307"/>
      <w:bookmarkEnd w:id="308"/>
      <w:bookmarkEnd w:id="309"/>
      <w:bookmarkEnd w:id="310"/>
      <w:r>
        <w:t>Void</w:t>
      </w:r>
      <w:bookmarkEnd w:id="311"/>
    </w:p>
    <w:p w14:paraId="7D62FE8B" w14:textId="77777777" w:rsidR="001B7DB7" w:rsidRPr="006436AF" w:rsidRDefault="001B7DB7" w:rsidP="001B7DB7">
      <w:pPr>
        <w:pStyle w:val="Heading3"/>
      </w:pPr>
      <w:bookmarkStart w:id="312" w:name="_Toc68899513"/>
      <w:bookmarkStart w:id="313" w:name="_Toc71214264"/>
      <w:bookmarkStart w:id="314" w:name="_Toc71721938"/>
      <w:bookmarkStart w:id="315" w:name="_Toc74858990"/>
      <w:bookmarkStart w:id="316" w:name="_Toc146626861"/>
      <w:bookmarkStart w:id="317" w:name="_Toc217379946"/>
      <w:r w:rsidRPr="006436AF">
        <w:t>4.3.8</w:t>
      </w:r>
      <w:r w:rsidRPr="006436AF">
        <w:tab/>
        <w:t xml:space="preserve">Consumption Reporting Configuration </w:t>
      </w:r>
      <w:r>
        <w:t xml:space="preserve">provisioning </w:t>
      </w:r>
      <w:r w:rsidRPr="006436AF">
        <w:t>procedures</w:t>
      </w:r>
      <w:bookmarkEnd w:id="312"/>
      <w:bookmarkEnd w:id="313"/>
      <w:bookmarkEnd w:id="314"/>
      <w:bookmarkEnd w:id="315"/>
      <w:bookmarkEnd w:id="316"/>
      <w:bookmarkEnd w:id="317"/>
    </w:p>
    <w:p w14:paraId="59CC2856" w14:textId="77777777" w:rsidR="001B7DB7" w:rsidRPr="006436AF" w:rsidRDefault="001B7DB7" w:rsidP="001B7DB7">
      <w:pPr>
        <w:pStyle w:val="Heading4"/>
      </w:pPr>
      <w:bookmarkStart w:id="318" w:name="_Toc68899514"/>
      <w:bookmarkStart w:id="319" w:name="_Toc71214265"/>
      <w:bookmarkStart w:id="320" w:name="_Toc71721939"/>
      <w:bookmarkStart w:id="321" w:name="_Toc74858991"/>
      <w:bookmarkStart w:id="322" w:name="_Toc146626862"/>
      <w:bookmarkStart w:id="323" w:name="_Toc217379947"/>
      <w:r w:rsidRPr="006436AF">
        <w:t>4.3.8.1</w:t>
      </w:r>
      <w:r w:rsidRPr="006436AF">
        <w:tab/>
        <w:t>General</w:t>
      </w:r>
      <w:bookmarkEnd w:id="318"/>
      <w:bookmarkEnd w:id="319"/>
      <w:bookmarkEnd w:id="320"/>
      <w:bookmarkEnd w:id="321"/>
      <w:bookmarkEnd w:id="322"/>
      <w:bookmarkEnd w:id="323"/>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24" w:name="_Toc68899515"/>
      <w:bookmarkStart w:id="325" w:name="_Toc71214266"/>
      <w:bookmarkStart w:id="326" w:name="_Toc71721940"/>
      <w:bookmarkStart w:id="327" w:name="_Toc74858992"/>
      <w:bookmarkStart w:id="328" w:name="_Toc146626863"/>
      <w:bookmarkStart w:id="329" w:name="_Toc217379948"/>
      <w:r w:rsidRPr="006436AF">
        <w:t>4.3.8.2</w:t>
      </w:r>
      <w:r w:rsidRPr="006436AF">
        <w:tab/>
      </w:r>
      <w:bookmarkEnd w:id="324"/>
      <w:bookmarkEnd w:id="325"/>
      <w:bookmarkEnd w:id="326"/>
      <w:bookmarkEnd w:id="327"/>
      <w:bookmarkEnd w:id="328"/>
      <w:r>
        <w:t>Void</w:t>
      </w:r>
      <w:bookmarkEnd w:id="329"/>
    </w:p>
    <w:p w14:paraId="7AEA890F" w14:textId="55EFCBE9" w:rsidR="001B7DB7" w:rsidRPr="006436AF" w:rsidRDefault="001B7DB7" w:rsidP="001B7DB7">
      <w:pPr>
        <w:pStyle w:val="Heading4"/>
      </w:pPr>
      <w:bookmarkStart w:id="330" w:name="_Toc68899516"/>
      <w:bookmarkStart w:id="331" w:name="_Toc71214267"/>
      <w:bookmarkStart w:id="332" w:name="_Toc71721941"/>
      <w:bookmarkStart w:id="333" w:name="_Toc74858993"/>
      <w:bookmarkStart w:id="334" w:name="_Toc146626864"/>
      <w:bookmarkStart w:id="335" w:name="_Toc217379949"/>
      <w:r w:rsidRPr="006436AF">
        <w:t>4.3.8.3</w:t>
      </w:r>
      <w:r w:rsidRPr="006436AF">
        <w:tab/>
      </w:r>
      <w:bookmarkEnd w:id="330"/>
      <w:bookmarkEnd w:id="331"/>
      <w:bookmarkEnd w:id="332"/>
      <w:bookmarkEnd w:id="333"/>
      <w:bookmarkEnd w:id="334"/>
      <w:r>
        <w:t>Void</w:t>
      </w:r>
      <w:bookmarkEnd w:id="335"/>
    </w:p>
    <w:p w14:paraId="10A54B40" w14:textId="7866726A" w:rsidR="001B7DB7" w:rsidRPr="006436AF" w:rsidRDefault="001B7DB7" w:rsidP="001B7DB7">
      <w:pPr>
        <w:pStyle w:val="Heading4"/>
      </w:pPr>
      <w:bookmarkStart w:id="336" w:name="_Toc68899517"/>
      <w:bookmarkStart w:id="337" w:name="_Toc71214268"/>
      <w:bookmarkStart w:id="338" w:name="_Toc71721942"/>
      <w:bookmarkStart w:id="339" w:name="_Toc74858994"/>
      <w:bookmarkStart w:id="340" w:name="_Toc146626865"/>
      <w:bookmarkStart w:id="341" w:name="_Toc217379950"/>
      <w:r w:rsidRPr="006436AF">
        <w:t>4.3.8.4</w:t>
      </w:r>
      <w:r w:rsidRPr="006436AF">
        <w:tab/>
      </w:r>
      <w:bookmarkEnd w:id="336"/>
      <w:bookmarkEnd w:id="337"/>
      <w:bookmarkEnd w:id="338"/>
      <w:bookmarkEnd w:id="339"/>
      <w:bookmarkEnd w:id="340"/>
      <w:r>
        <w:t>Void</w:t>
      </w:r>
      <w:bookmarkEnd w:id="341"/>
    </w:p>
    <w:p w14:paraId="6D7970F8" w14:textId="762E3686" w:rsidR="001B7DB7" w:rsidRPr="006436AF" w:rsidRDefault="001B7DB7" w:rsidP="001B7DB7">
      <w:pPr>
        <w:pStyle w:val="Heading4"/>
      </w:pPr>
      <w:bookmarkStart w:id="342" w:name="_Toc68899518"/>
      <w:bookmarkStart w:id="343" w:name="_Toc71214269"/>
      <w:bookmarkStart w:id="344" w:name="_Toc71721943"/>
      <w:bookmarkStart w:id="345" w:name="_Toc74858995"/>
      <w:bookmarkStart w:id="346" w:name="_Toc146626866"/>
      <w:bookmarkStart w:id="347" w:name="_Toc217379951"/>
      <w:r w:rsidRPr="006436AF">
        <w:t>4.3.8.5</w:t>
      </w:r>
      <w:r w:rsidRPr="006436AF">
        <w:tab/>
      </w:r>
      <w:bookmarkEnd w:id="342"/>
      <w:bookmarkEnd w:id="343"/>
      <w:bookmarkEnd w:id="344"/>
      <w:bookmarkEnd w:id="345"/>
      <w:bookmarkEnd w:id="346"/>
      <w:r>
        <w:t>Void</w:t>
      </w:r>
      <w:bookmarkEnd w:id="347"/>
    </w:p>
    <w:p w14:paraId="548DCF83" w14:textId="77840F7B" w:rsidR="001B7DB7" w:rsidRPr="006436AF" w:rsidRDefault="001B7DB7" w:rsidP="001B7DB7">
      <w:pPr>
        <w:pStyle w:val="Heading3"/>
      </w:pPr>
      <w:bookmarkStart w:id="348" w:name="_Toc68899519"/>
      <w:bookmarkStart w:id="349" w:name="_Toc71214270"/>
      <w:bookmarkStart w:id="350" w:name="_Toc71721944"/>
      <w:bookmarkStart w:id="351" w:name="_Toc74858996"/>
      <w:bookmarkStart w:id="352" w:name="_Toc146626867"/>
      <w:bookmarkStart w:id="353" w:name="_Toc217379952"/>
      <w:bookmarkStart w:id="354" w:name="_Toc49514912"/>
      <w:bookmarkStart w:id="355" w:name="_Toc49520070"/>
      <w:bookmarkStart w:id="356" w:name="_Toc50548852"/>
      <w:r w:rsidRPr="006436AF">
        <w:t>4.3.9</w:t>
      </w:r>
      <w:r w:rsidRPr="006436AF">
        <w:tab/>
        <w:t xml:space="preserve">Metrics Reporting </w:t>
      </w:r>
      <w:r>
        <w:t>p</w:t>
      </w:r>
      <w:r w:rsidRPr="006436AF">
        <w:t>rovisioning procedures</w:t>
      </w:r>
      <w:bookmarkEnd w:id="348"/>
      <w:bookmarkEnd w:id="349"/>
      <w:bookmarkEnd w:id="350"/>
      <w:bookmarkEnd w:id="351"/>
      <w:bookmarkEnd w:id="352"/>
      <w:bookmarkEnd w:id="353"/>
    </w:p>
    <w:p w14:paraId="5F5EB060" w14:textId="77777777" w:rsidR="001B7DB7" w:rsidRPr="006436AF" w:rsidRDefault="001B7DB7" w:rsidP="001B7DB7">
      <w:pPr>
        <w:pStyle w:val="Heading4"/>
      </w:pPr>
      <w:bookmarkStart w:id="357" w:name="_Toc68899520"/>
      <w:bookmarkStart w:id="358" w:name="_Toc71214271"/>
      <w:bookmarkStart w:id="359" w:name="_Toc71721945"/>
      <w:bookmarkStart w:id="360" w:name="_Toc74858997"/>
      <w:bookmarkStart w:id="361" w:name="_Toc146626868"/>
      <w:bookmarkStart w:id="362" w:name="_Toc217379953"/>
      <w:bookmarkStart w:id="363" w:name="_Toc49514913"/>
      <w:bookmarkStart w:id="364" w:name="_Toc49520071"/>
      <w:bookmarkStart w:id="365" w:name="_Toc50548853"/>
      <w:bookmarkEnd w:id="354"/>
      <w:bookmarkEnd w:id="355"/>
      <w:bookmarkEnd w:id="356"/>
      <w:r w:rsidRPr="006436AF">
        <w:t>4.3.9.1</w:t>
      </w:r>
      <w:r w:rsidRPr="006436AF">
        <w:tab/>
        <w:t>General</w:t>
      </w:r>
      <w:bookmarkEnd w:id="357"/>
      <w:bookmarkEnd w:id="358"/>
      <w:bookmarkEnd w:id="359"/>
      <w:bookmarkEnd w:id="360"/>
      <w:bookmarkEnd w:id="361"/>
      <w:bookmarkEnd w:id="362"/>
    </w:p>
    <w:bookmarkEnd w:id="363"/>
    <w:bookmarkEnd w:id="364"/>
    <w:bookmarkEnd w:id="365"/>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366" w:name="_Toc49514914"/>
      <w:bookmarkStart w:id="367" w:name="_Toc49520072"/>
      <w:bookmarkStart w:id="368" w:name="_Toc50548854"/>
      <w:bookmarkStart w:id="369" w:name="_Toc68899521"/>
      <w:bookmarkStart w:id="370" w:name="_Toc71214272"/>
      <w:bookmarkStart w:id="371" w:name="_Toc71721946"/>
      <w:bookmarkStart w:id="372" w:name="_Toc74858998"/>
      <w:bookmarkStart w:id="373" w:name="_Toc146626869"/>
      <w:bookmarkStart w:id="374" w:name="_Toc217379954"/>
      <w:r w:rsidRPr="006436AF">
        <w:t>4.3.9.2</w:t>
      </w:r>
      <w:r w:rsidRPr="006436AF">
        <w:tab/>
      </w:r>
      <w:bookmarkEnd w:id="366"/>
      <w:bookmarkEnd w:id="367"/>
      <w:bookmarkEnd w:id="368"/>
      <w:bookmarkEnd w:id="369"/>
      <w:bookmarkEnd w:id="370"/>
      <w:bookmarkEnd w:id="371"/>
      <w:bookmarkEnd w:id="372"/>
      <w:bookmarkEnd w:id="373"/>
      <w:r>
        <w:t>Void</w:t>
      </w:r>
      <w:bookmarkEnd w:id="374"/>
    </w:p>
    <w:p w14:paraId="310FD4E0" w14:textId="4F531D44" w:rsidR="001B7DB7" w:rsidRPr="006436AF" w:rsidRDefault="001B7DB7" w:rsidP="001B7DB7">
      <w:pPr>
        <w:pStyle w:val="Heading4"/>
      </w:pPr>
      <w:bookmarkStart w:id="375" w:name="_Toc49514915"/>
      <w:bookmarkStart w:id="376" w:name="_Toc49520073"/>
      <w:bookmarkStart w:id="377" w:name="_Toc50548855"/>
      <w:bookmarkStart w:id="378" w:name="_Toc68899522"/>
      <w:bookmarkStart w:id="379" w:name="_Toc71214273"/>
      <w:bookmarkStart w:id="380" w:name="_Toc71721947"/>
      <w:bookmarkStart w:id="381" w:name="_Toc74858999"/>
      <w:bookmarkStart w:id="382" w:name="_Toc146626870"/>
      <w:bookmarkStart w:id="383" w:name="_Toc217379955"/>
      <w:r w:rsidRPr="006436AF">
        <w:t>4.3.9.3</w:t>
      </w:r>
      <w:r w:rsidRPr="006436AF">
        <w:tab/>
      </w:r>
      <w:bookmarkEnd w:id="375"/>
      <w:bookmarkEnd w:id="376"/>
      <w:bookmarkEnd w:id="377"/>
      <w:bookmarkEnd w:id="378"/>
      <w:bookmarkEnd w:id="379"/>
      <w:bookmarkEnd w:id="380"/>
      <w:bookmarkEnd w:id="381"/>
      <w:bookmarkEnd w:id="382"/>
      <w:r>
        <w:t>Void</w:t>
      </w:r>
      <w:bookmarkEnd w:id="383"/>
    </w:p>
    <w:p w14:paraId="3EBCEE8D" w14:textId="395F6BCE" w:rsidR="001B7DB7" w:rsidRPr="006436AF" w:rsidRDefault="001B7DB7" w:rsidP="001B7DB7">
      <w:pPr>
        <w:pStyle w:val="Heading4"/>
      </w:pPr>
      <w:bookmarkStart w:id="384" w:name="_Toc49514916"/>
      <w:bookmarkStart w:id="385" w:name="_Toc49520074"/>
      <w:bookmarkStart w:id="386" w:name="_Toc50548856"/>
      <w:bookmarkStart w:id="387" w:name="_Toc68899523"/>
      <w:bookmarkStart w:id="388" w:name="_Toc71214274"/>
      <w:bookmarkStart w:id="389" w:name="_Toc71721948"/>
      <w:bookmarkStart w:id="390" w:name="_Toc74859000"/>
      <w:bookmarkStart w:id="391" w:name="_Toc146626871"/>
      <w:bookmarkStart w:id="392" w:name="_Toc217379956"/>
      <w:r w:rsidRPr="006436AF">
        <w:t>4.3.9.4</w:t>
      </w:r>
      <w:r w:rsidRPr="006436AF">
        <w:tab/>
      </w:r>
      <w:bookmarkEnd w:id="384"/>
      <w:bookmarkEnd w:id="385"/>
      <w:bookmarkEnd w:id="386"/>
      <w:bookmarkEnd w:id="387"/>
      <w:bookmarkEnd w:id="388"/>
      <w:bookmarkEnd w:id="389"/>
      <w:bookmarkEnd w:id="390"/>
      <w:bookmarkEnd w:id="391"/>
      <w:r>
        <w:t>Void</w:t>
      </w:r>
      <w:bookmarkEnd w:id="392"/>
    </w:p>
    <w:p w14:paraId="6A46D5A6" w14:textId="001C4B28" w:rsidR="001B7DB7" w:rsidRPr="006436AF" w:rsidRDefault="001B7DB7" w:rsidP="0080031D">
      <w:pPr>
        <w:pStyle w:val="Heading4"/>
        <w:keepNext w:val="0"/>
      </w:pPr>
      <w:bookmarkStart w:id="393" w:name="_Toc49514917"/>
      <w:bookmarkStart w:id="394" w:name="_Toc49520075"/>
      <w:bookmarkStart w:id="395" w:name="_Toc50548857"/>
      <w:bookmarkStart w:id="396" w:name="_Toc68899524"/>
      <w:bookmarkStart w:id="397" w:name="_Toc71214275"/>
      <w:bookmarkStart w:id="398" w:name="_Toc71721949"/>
      <w:bookmarkStart w:id="399" w:name="_Toc74859001"/>
      <w:bookmarkStart w:id="400" w:name="_Toc146626872"/>
      <w:bookmarkStart w:id="401" w:name="_Toc217379957"/>
      <w:r w:rsidRPr="006436AF">
        <w:t>4.3.9.5</w:t>
      </w:r>
      <w:r w:rsidRPr="006436AF">
        <w:tab/>
      </w:r>
      <w:bookmarkEnd w:id="393"/>
      <w:bookmarkEnd w:id="394"/>
      <w:bookmarkEnd w:id="395"/>
      <w:bookmarkEnd w:id="396"/>
      <w:bookmarkEnd w:id="397"/>
      <w:bookmarkEnd w:id="398"/>
      <w:bookmarkEnd w:id="399"/>
      <w:bookmarkEnd w:id="400"/>
      <w:r>
        <w:t>Void</w:t>
      </w:r>
      <w:bookmarkEnd w:id="401"/>
    </w:p>
    <w:p w14:paraId="428720FE" w14:textId="607E2D96" w:rsidR="001B7DB7" w:rsidRPr="006436AF" w:rsidRDefault="001B7DB7" w:rsidP="001B7DB7">
      <w:pPr>
        <w:pStyle w:val="Heading3"/>
      </w:pPr>
      <w:bookmarkStart w:id="402" w:name="_Toc146626873"/>
      <w:bookmarkStart w:id="403" w:name="_Toc217379958"/>
      <w:r w:rsidRPr="006436AF">
        <w:t>4.3.10</w:t>
      </w:r>
      <w:r w:rsidRPr="006436AF">
        <w:tab/>
        <w:t xml:space="preserve">Edge Resources </w:t>
      </w:r>
      <w:r>
        <w:t>p</w:t>
      </w:r>
      <w:r w:rsidRPr="006436AF">
        <w:t xml:space="preserve">rovisioning </w:t>
      </w:r>
      <w:r>
        <w:t>p</w:t>
      </w:r>
      <w:r w:rsidRPr="006436AF">
        <w:t>rocedures</w:t>
      </w:r>
      <w:bookmarkEnd w:id="402"/>
      <w:bookmarkEnd w:id="403"/>
    </w:p>
    <w:p w14:paraId="5509889D" w14:textId="77777777" w:rsidR="001B7DB7" w:rsidRPr="006436AF" w:rsidRDefault="001B7DB7" w:rsidP="001B7DB7">
      <w:pPr>
        <w:pStyle w:val="Heading4"/>
      </w:pPr>
      <w:bookmarkStart w:id="404" w:name="_Toc146626874"/>
      <w:bookmarkStart w:id="405" w:name="_Toc217379959"/>
      <w:r w:rsidRPr="006436AF">
        <w:t>4.3.10.1</w:t>
      </w:r>
      <w:r w:rsidRPr="006436AF">
        <w:tab/>
        <w:t>General</w:t>
      </w:r>
      <w:bookmarkEnd w:id="404"/>
      <w:bookmarkEnd w:id="405"/>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06" w:name="_Toc146626875"/>
      <w:bookmarkStart w:id="407" w:name="_Toc217379960"/>
      <w:r w:rsidRPr="006436AF">
        <w:t>4.3.10.2</w:t>
      </w:r>
      <w:r w:rsidRPr="006436AF">
        <w:tab/>
      </w:r>
      <w:bookmarkEnd w:id="406"/>
      <w:r>
        <w:t>Void</w:t>
      </w:r>
      <w:bookmarkEnd w:id="407"/>
    </w:p>
    <w:p w14:paraId="0A9B0355" w14:textId="18810571" w:rsidR="001B7DB7" w:rsidRPr="006436AF" w:rsidRDefault="001B7DB7" w:rsidP="001B7DB7">
      <w:pPr>
        <w:pStyle w:val="Heading4"/>
      </w:pPr>
      <w:bookmarkStart w:id="408" w:name="_Toc146626876"/>
      <w:bookmarkStart w:id="409" w:name="_Toc217379961"/>
      <w:r w:rsidRPr="006436AF">
        <w:t>4.3.10.3</w:t>
      </w:r>
      <w:r w:rsidRPr="006436AF">
        <w:tab/>
      </w:r>
      <w:bookmarkEnd w:id="408"/>
      <w:r>
        <w:t>Void</w:t>
      </w:r>
      <w:bookmarkEnd w:id="409"/>
    </w:p>
    <w:p w14:paraId="5E4F4E3D" w14:textId="2D0145F3" w:rsidR="001B7DB7" w:rsidRPr="006436AF" w:rsidRDefault="001B7DB7" w:rsidP="001B7DB7">
      <w:pPr>
        <w:pStyle w:val="Heading4"/>
      </w:pPr>
      <w:bookmarkStart w:id="410" w:name="_Toc146626877"/>
      <w:bookmarkStart w:id="411" w:name="_Toc217379962"/>
      <w:r w:rsidRPr="006436AF">
        <w:t>4.3.10.4</w:t>
      </w:r>
      <w:r w:rsidRPr="006436AF">
        <w:tab/>
      </w:r>
      <w:bookmarkEnd w:id="410"/>
      <w:r>
        <w:t>Void</w:t>
      </w:r>
      <w:bookmarkEnd w:id="411"/>
    </w:p>
    <w:p w14:paraId="052796B9" w14:textId="74B6A97E" w:rsidR="001B7DB7" w:rsidRPr="006436AF" w:rsidRDefault="001B7DB7" w:rsidP="0080031D">
      <w:pPr>
        <w:pStyle w:val="Heading4"/>
        <w:keepNext w:val="0"/>
      </w:pPr>
      <w:bookmarkStart w:id="412" w:name="_Toc146626878"/>
      <w:bookmarkStart w:id="413" w:name="_Toc217379963"/>
      <w:r w:rsidRPr="006436AF">
        <w:t>4.3.10.5</w:t>
      </w:r>
      <w:r w:rsidRPr="006436AF">
        <w:tab/>
      </w:r>
      <w:bookmarkEnd w:id="412"/>
      <w:r>
        <w:t>Void</w:t>
      </w:r>
      <w:bookmarkEnd w:id="413"/>
    </w:p>
    <w:p w14:paraId="44E612D9" w14:textId="6BC4C032" w:rsidR="001B7DB7" w:rsidRPr="006436AF" w:rsidRDefault="001B7DB7" w:rsidP="001B7DB7">
      <w:pPr>
        <w:pStyle w:val="Heading3"/>
      </w:pPr>
      <w:bookmarkStart w:id="414" w:name="_Toc146626879"/>
      <w:bookmarkStart w:id="415" w:name="_Toc217379964"/>
      <w:r w:rsidRPr="006436AF">
        <w:t>4.3.11</w:t>
      </w:r>
      <w:r w:rsidRPr="006436AF">
        <w:tab/>
        <w:t xml:space="preserve">Event Data Processing </w:t>
      </w:r>
      <w:r>
        <w:t>p</w:t>
      </w:r>
      <w:r w:rsidRPr="006436AF">
        <w:t>rovisioning procedures</w:t>
      </w:r>
      <w:bookmarkEnd w:id="414"/>
      <w:bookmarkEnd w:id="415"/>
    </w:p>
    <w:p w14:paraId="496DE5F9" w14:textId="77777777" w:rsidR="001B7DB7" w:rsidRPr="006436AF" w:rsidRDefault="001B7DB7" w:rsidP="001B7DB7">
      <w:pPr>
        <w:pStyle w:val="Heading4"/>
      </w:pPr>
      <w:bookmarkStart w:id="416" w:name="_Toc146626880"/>
      <w:bookmarkStart w:id="417" w:name="_Toc217379965"/>
      <w:r w:rsidRPr="006436AF">
        <w:t>4.3.11.1</w:t>
      </w:r>
      <w:r w:rsidRPr="006436AF">
        <w:tab/>
        <w:t>General</w:t>
      </w:r>
      <w:bookmarkEnd w:id="416"/>
      <w:bookmarkEnd w:id="417"/>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18" w:name="_Toc146626881"/>
      <w:bookmarkStart w:id="419" w:name="_Toc217379966"/>
      <w:r w:rsidRPr="006436AF">
        <w:t>4.3.11.2</w:t>
      </w:r>
      <w:r w:rsidRPr="006436AF">
        <w:tab/>
      </w:r>
      <w:bookmarkEnd w:id="418"/>
      <w:r>
        <w:t>Void</w:t>
      </w:r>
      <w:bookmarkEnd w:id="419"/>
    </w:p>
    <w:p w14:paraId="61A7E44E" w14:textId="10E64028" w:rsidR="001B7DB7" w:rsidRPr="006436AF" w:rsidRDefault="001B7DB7" w:rsidP="001B7DB7">
      <w:pPr>
        <w:pStyle w:val="Heading4"/>
      </w:pPr>
      <w:bookmarkStart w:id="420" w:name="_Toc146626882"/>
      <w:bookmarkStart w:id="421" w:name="_Toc217379967"/>
      <w:r w:rsidRPr="006436AF">
        <w:t>4.3.11.3</w:t>
      </w:r>
      <w:r w:rsidRPr="006436AF">
        <w:tab/>
      </w:r>
      <w:bookmarkEnd w:id="420"/>
      <w:r>
        <w:t>Void</w:t>
      </w:r>
      <w:bookmarkEnd w:id="421"/>
    </w:p>
    <w:p w14:paraId="79294510" w14:textId="14F746F3" w:rsidR="001B7DB7" w:rsidRDefault="001B7DB7" w:rsidP="001B7DB7">
      <w:pPr>
        <w:pStyle w:val="Heading4"/>
      </w:pPr>
      <w:bookmarkStart w:id="422" w:name="_Toc152685457"/>
      <w:bookmarkStart w:id="423" w:name="_Toc217379968"/>
      <w:bookmarkStart w:id="424" w:name="_Toc146626883"/>
      <w:r>
        <w:t>4.3.11.3A</w:t>
      </w:r>
      <w:r>
        <w:tab/>
      </w:r>
      <w:bookmarkEnd w:id="422"/>
      <w:r>
        <w:t>Void</w:t>
      </w:r>
      <w:bookmarkEnd w:id="423"/>
    </w:p>
    <w:p w14:paraId="0416E4BD" w14:textId="48997C8E" w:rsidR="001B7DB7" w:rsidRPr="006436AF" w:rsidRDefault="001B7DB7" w:rsidP="0080031D">
      <w:pPr>
        <w:pStyle w:val="Heading4"/>
        <w:keepNext w:val="0"/>
      </w:pPr>
      <w:bookmarkStart w:id="425" w:name="_Toc217379969"/>
      <w:r w:rsidRPr="006436AF">
        <w:t>4.3.11.4</w:t>
      </w:r>
      <w:r w:rsidRPr="006436AF">
        <w:tab/>
      </w:r>
      <w:bookmarkEnd w:id="424"/>
      <w:r>
        <w:t>Void</w:t>
      </w:r>
      <w:bookmarkEnd w:id="425"/>
    </w:p>
    <w:p w14:paraId="6042913F" w14:textId="305595DA" w:rsidR="00556763" w:rsidRPr="006436AF" w:rsidRDefault="00556763" w:rsidP="00556763">
      <w:pPr>
        <w:pStyle w:val="Heading2"/>
      </w:pPr>
      <w:bookmarkStart w:id="426" w:name="_Toc217379970"/>
      <w:r w:rsidRPr="006436AF">
        <w:t>4.4</w:t>
      </w:r>
      <w:r w:rsidRPr="006436AF">
        <w:tab/>
        <w:t>Procedures of the M2d (5GMS content ingest) interface</w:t>
      </w:r>
      <w:bookmarkEnd w:id="66"/>
      <w:bookmarkEnd w:id="67"/>
      <w:bookmarkEnd w:id="68"/>
      <w:bookmarkEnd w:id="69"/>
      <w:bookmarkEnd w:id="426"/>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27" w:name="_Toc217379971"/>
      <w:r w:rsidRPr="006436AF">
        <w:t>4.</w:t>
      </w:r>
      <w:r w:rsidR="00F341DB" w:rsidRPr="006436AF">
        <w:t>5</w:t>
      </w:r>
      <w:r w:rsidR="00C059CA" w:rsidRPr="006436AF">
        <w:tab/>
      </w:r>
      <w:r w:rsidRPr="006436AF">
        <w:t>Procedures of the M3d interface</w:t>
      </w:r>
      <w:bookmarkEnd w:id="70"/>
      <w:bookmarkEnd w:id="71"/>
      <w:bookmarkEnd w:id="72"/>
      <w:bookmarkEnd w:id="73"/>
      <w:bookmarkEnd w:id="427"/>
    </w:p>
    <w:p w14:paraId="3F24B465" w14:textId="77777777" w:rsidR="0033474B" w:rsidRDefault="0033474B" w:rsidP="0033474B">
      <w:pPr>
        <w:pStyle w:val="Heading3"/>
      </w:pPr>
      <w:bookmarkStart w:id="428" w:name="_Toc217379972"/>
      <w:bookmarkStart w:id="429" w:name="_MCCTEMPBM_CRPT71130107___5"/>
      <w:bookmarkStart w:id="430" w:name="_Toc68899527"/>
      <w:bookmarkStart w:id="431" w:name="_Toc71214278"/>
      <w:bookmarkStart w:id="432" w:name="_Toc71721952"/>
      <w:bookmarkStart w:id="433" w:name="_Toc74859004"/>
      <w:r>
        <w:t>4.5.1</w:t>
      </w:r>
      <w:r>
        <w:tab/>
        <w:t>General</w:t>
      </w:r>
      <w:bookmarkEnd w:id="428"/>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434" w:name="_Toc217379973"/>
      <w:r>
        <w:t>4.5.2</w:t>
      </w:r>
      <w:r>
        <w:tab/>
        <w:t>Server Certificate configuration procedures</w:t>
      </w:r>
      <w:bookmarkEnd w:id="434"/>
    </w:p>
    <w:p w14:paraId="71181F1D" w14:textId="77777777" w:rsidR="0033474B" w:rsidRDefault="0033474B" w:rsidP="0033474B">
      <w:pPr>
        <w:pStyle w:val="Heading4"/>
      </w:pPr>
      <w:bookmarkStart w:id="435" w:name="_Toc217379974"/>
      <w:r>
        <w:t>4.5.2.1</w:t>
      </w:r>
      <w:r>
        <w:tab/>
        <w:t>General</w:t>
      </w:r>
      <w:bookmarkEnd w:id="435"/>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436" w:name="_Toc217379975"/>
      <w:r>
        <w:t>4.5.2.2</w:t>
      </w:r>
      <w:r>
        <w:tab/>
        <w:t>Enumerate Server Certificates collection</w:t>
      </w:r>
      <w:bookmarkEnd w:id="436"/>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437" w:name="_Toc217379976"/>
      <w:r>
        <w:t>4.5.2.3</w:t>
      </w:r>
      <w:r>
        <w:tab/>
        <w:t>Create Server Certificate</w:t>
      </w:r>
      <w:bookmarkEnd w:id="437"/>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788EDE2D" w14:textId="77777777" w:rsidR="0033474B" w:rsidRDefault="0033474B" w:rsidP="0033474B">
      <w:pPr>
        <w:pStyle w:val="Heading4"/>
      </w:pPr>
      <w:bookmarkStart w:id="438" w:name="_Toc217379977"/>
      <w:r>
        <w:t>4.5.2.4</w:t>
      </w:r>
      <w:r>
        <w:tab/>
        <w:t>Retrieve Server Certificate</w:t>
      </w:r>
      <w:bookmarkEnd w:id="438"/>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439" w:name="_Toc217379978"/>
      <w:r>
        <w:t>4.5.2.5</w:t>
      </w:r>
      <w:r>
        <w:tab/>
        <w:t>Update Server Certificate</w:t>
      </w:r>
      <w:bookmarkEnd w:id="439"/>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787D08C7" w14:textId="77777777" w:rsidR="0033474B" w:rsidRPr="005C39B5" w:rsidRDefault="0033474B" w:rsidP="0033474B">
      <w:pPr>
        <w:pStyle w:val="Heading4"/>
      </w:pPr>
      <w:bookmarkStart w:id="440" w:name="_Toc217379979"/>
      <w:r>
        <w:t>4.5.2.6</w:t>
      </w:r>
      <w:r>
        <w:tab/>
        <w:t>Destroy Server Certificate</w:t>
      </w:r>
      <w:bookmarkEnd w:id="440"/>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22664197" w14:textId="77777777" w:rsidR="0033474B" w:rsidRDefault="0033474B" w:rsidP="0033474B">
      <w:pPr>
        <w:pStyle w:val="Heading3"/>
      </w:pPr>
      <w:bookmarkStart w:id="441" w:name="_Toc217379980"/>
      <w:r>
        <w:t>4.5.3</w:t>
      </w:r>
      <w:r>
        <w:tab/>
        <w:t>Content Preparation Template configuration procedures</w:t>
      </w:r>
      <w:bookmarkEnd w:id="441"/>
    </w:p>
    <w:p w14:paraId="47EF0915" w14:textId="77777777" w:rsidR="0033474B" w:rsidRDefault="0033474B" w:rsidP="0033474B">
      <w:pPr>
        <w:pStyle w:val="Heading4"/>
      </w:pPr>
      <w:bookmarkStart w:id="442" w:name="_Toc217379981"/>
      <w:r>
        <w:t>4.5.3.1</w:t>
      </w:r>
      <w:r>
        <w:tab/>
        <w:t>General</w:t>
      </w:r>
      <w:bookmarkEnd w:id="442"/>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443" w:name="_Toc217379982"/>
      <w:r>
        <w:t>4.5.3.2</w:t>
      </w:r>
      <w:r>
        <w:tab/>
        <w:t>Enumerate Content Preparation Templates collection</w:t>
      </w:r>
      <w:bookmarkEnd w:id="443"/>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444" w:name="_Toc217379983"/>
      <w:r>
        <w:t>4.5.3.3</w:t>
      </w:r>
      <w:r>
        <w:tab/>
        <w:t>Create Content Preparation Template</w:t>
      </w:r>
      <w:bookmarkEnd w:id="444"/>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265E5223" w14:textId="77777777" w:rsidR="0033474B" w:rsidRDefault="0033474B" w:rsidP="0033474B">
      <w:pPr>
        <w:pStyle w:val="Heading4"/>
      </w:pPr>
      <w:bookmarkStart w:id="445" w:name="_Toc217379984"/>
      <w:r>
        <w:t>4.5.3.4</w:t>
      </w:r>
      <w:r>
        <w:tab/>
        <w:t>Retrieve Content Preparation Template</w:t>
      </w:r>
      <w:bookmarkEnd w:id="445"/>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446" w:name="_Toc217379985"/>
      <w:r>
        <w:t>4.5.3.5</w:t>
      </w:r>
      <w:r>
        <w:tab/>
        <w:t>Update Content Preparation Template</w:t>
      </w:r>
      <w:bookmarkEnd w:id="446"/>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65BF4C80" w14:textId="77777777" w:rsidR="0033474B" w:rsidRDefault="0033474B" w:rsidP="0033474B">
      <w:pPr>
        <w:pStyle w:val="Heading4"/>
      </w:pPr>
      <w:bookmarkStart w:id="447" w:name="_Toc217379986"/>
      <w:r>
        <w:t>4.5.3.6</w:t>
      </w:r>
      <w:r>
        <w:tab/>
        <w:t>Destroy Content Preparation Template</w:t>
      </w:r>
      <w:bookmarkEnd w:id="447"/>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0C22CF">
        <w:rPr>
          <w:rStyle w:val="Codechar"/>
        </w:rPr>
        <w:t>ProblemDetails</w:t>
      </w:r>
      <w:r>
        <w:t xml:space="preserve"> document as specified in clause 5.2.4.1 of TS 29.571 [12].</w:t>
      </w:r>
    </w:p>
    <w:p w14:paraId="1530BC7B" w14:textId="77777777" w:rsidR="0033474B" w:rsidRDefault="0033474B" w:rsidP="0033474B">
      <w:pPr>
        <w:pStyle w:val="Heading3"/>
      </w:pPr>
      <w:bookmarkStart w:id="448" w:name="_Toc217379987"/>
      <w:r>
        <w:t>4.5.4</w:t>
      </w:r>
      <w:r>
        <w:tab/>
        <w:t>Content Hosting Configuration procedures</w:t>
      </w:r>
      <w:bookmarkEnd w:id="448"/>
    </w:p>
    <w:p w14:paraId="09BB7EDF" w14:textId="77777777" w:rsidR="0033474B" w:rsidRDefault="0033474B" w:rsidP="0033474B">
      <w:pPr>
        <w:pStyle w:val="Heading4"/>
      </w:pPr>
      <w:bookmarkStart w:id="449" w:name="_Toc217379988"/>
      <w:r>
        <w:t>4.5.4.1</w:t>
      </w:r>
      <w:r>
        <w:tab/>
        <w:t>General</w:t>
      </w:r>
      <w:bookmarkEnd w:id="449"/>
    </w:p>
    <w:p w14:paraId="5EBD6CFE" w14:textId="77777777" w:rsidR="006B1BED" w:rsidRPr="00836BD7" w:rsidRDefault="006B1BED" w:rsidP="006B1BED">
      <w:r w:rsidRPr="00836BD7">
        <w:t xml:space="preserve">The 5GMSd AF shall configure Content Hosting Configuration resources of type </w:t>
      </w:r>
      <w:r w:rsidRPr="00836BD7">
        <w:rPr>
          <w:rStyle w:val="Codechar"/>
        </w:rPr>
        <w:t>Application‌Server‌Content‌Hosting‌Configuration</w:t>
      </w:r>
      <w:r w:rsidRPr="00836BD7">
        <w:t xml:space="preserve"> in the 5GMSd AS using the procedures defined in this clause such that they remain synchronised with the Content Hosting Configurations provisioned at reference point M1 using the procedures defined in clause 4.3.3.</w:t>
      </w:r>
    </w:p>
    <w:p w14:paraId="240B3C98" w14:textId="77777777" w:rsidR="006B1BED" w:rsidRPr="00836BD7" w:rsidRDefault="006B1BED" w:rsidP="006B1BED">
      <w:pPr>
        <w:keepNext/>
      </w:pPr>
      <w:r w:rsidRPr="00836BD7">
        <w:t xml:space="preserve">The format of the Content Hosting Configuration resource representation at reference point M3d is as specified in clause 8.8.3.1 of TS 26.510 [56]. The 5GMSd AF shall populate the </w:t>
      </w:r>
      <w:r w:rsidRPr="00682E80">
        <w:rPr>
          <w:rStyle w:val="Codechar"/>
        </w:rPr>
        <w:t>externalServiceIdentifier</w:t>
      </w:r>
      <w:r w:rsidRPr="00836BD7">
        <w:t xml:space="preserve"> property with the external service identifier from the parent Provisioning Session to enable the 5GMSd AS to retrieve Service Access Information from the 5GMSd AF at reference point M3d (see clause 4.5.6). The 5GMSd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distribution configuration with the values it has chosen.</w:t>
      </w:r>
    </w:p>
    <w:p w14:paraId="5E205168" w14:textId="77777777" w:rsidR="006B1BED" w:rsidRPr="00836BD7" w:rsidRDefault="006B1BED" w:rsidP="006B1BED">
      <w:pPr>
        <w:pStyle w:val="NO"/>
      </w:pPr>
      <w:r w:rsidRPr="00836BD7">
        <w:t>NOTE:</w:t>
      </w:r>
      <w:r w:rsidRPr="00836BD7">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450" w:name="_Toc217379989"/>
      <w:r>
        <w:t>4.5.4.2</w:t>
      </w:r>
      <w:r>
        <w:tab/>
        <w:t>Enumerate Content Hosting Configurations collection</w:t>
      </w:r>
      <w:bookmarkEnd w:id="450"/>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451" w:name="_Toc217379990"/>
      <w:r>
        <w:t>4.5.4.3</w:t>
      </w:r>
      <w:r>
        <w:tab/>
        <w:t>Create Content Hosting Configuration</w:t>
      </w:r>
      <w:bookmarkEnd w:id="451"/>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
        </w:rPr>
        <w:t>ProblemDetails</w:t>
      </w:r>
      <w:r>
        <w:t xml:space="preserve"> document as specified in clause 5.2.4.1 of TS 29.571 [12].</w:t>
      </w:r>
    </w:p>
    <w:p w14:paraId="055E16BD" w14:textId="77777777" w:rsidR="0033474B" w:rsidRDefault="0033474B" w:rsidP="0033474B">
      <w:pPr>
        <w:pStyle w:val="Heading4"/>
      </w:pPr>
      <w:bookmarkStart w:id="452" w:name="_Toc217379991"/>
      <w:r>
        <w:t>4.5.4.4</w:t>
      </w:r>
      <w:r>
        <w:tab/>
        <w:t>Retrieve Content Hosting Configuration</w:t>
      </w:r>
      <w:bookmarkEnd w:id="452"/>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453" w:name="_Toc217379992"/>
      <w:r>
        <w:t>4.5.4.5</w:t>
      </w:r>
      <w:r>
        <w:tab/>
        <w:t>Update Content Hosting Configuration</w:t>
      </w:r>
      <w:bookmarkEnd w:id="453"/>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3EBA2E12" w14:textId="77777777" w:rsidR="0033474B" w:rsidRPr="00DD3B97" w:rsidRDefault="0033474B" w:rsidP="0033474B">
      <w:pPr>
        <w:pStyle w:val="Heading4"/>
      </w:pPr>
      <w:bookmarkStart w:id="454" w:name="_Toc217379993"/>
      <w:r>
        <w:t>4.5.4.6</w:t>
      </w:r>
      <w:r>
        <w:tab/>
        <w:t>Destroy Content Hosting Configuration</w:t>
      </w:r>
      <w:bookmarkEnd w:id="454"/>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4C0662E3" w14:textId="77777777" w:rsidR="0033474B" w:rsidRPr="00DD3B97" w:rsidRDefault="0033474B" w:rsidP="0033474B">
      <w:pPr>
        <w:pStyle w:val="Heading4"/>
      </w:pPr>
      <w:bookmarkStart w:id="455" w:name="_Toc217379994"/>
      <w:r>
        <w:t>4.5.4.7</w:t>
      </w:r>
      <w:r>
        <w:tab/>
        <w:t>(De)activate Content Hosting Configuration</w:t>
      </w:r>
      <w:bookmarkEnd w:id="455"/>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1E76F35C" w14:textId="77777777" w:rsidR="0033474B" w:rsidRPr="00DD3B97" w:rsidRDefault="0033474B" w:rsidP="0033474B">
      <w:pPr>
        <w:pStyle w:val="Heading4"/>
      </w:pPr>
      <w:bookmarkStart w:id="456" w:name="_Toc217379995"/>
      <w:r>
        <w:t>4.5.4.8</w:t>
      </w:r>
      <w:r>
        <w:tab/>
        <w:t>Interrogate Content Hosting Configuration state</w:t>
      </w:r>
      <w:bookmarkEnd w:id="456"/>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4D8D723E" w14:textId="77777777" w:rsidR="0033474B" w:rsidRPr="00DD3B97" w:rsidRDefault="0033474B" w:rsidP="0033474B">
      <w:pPr>
        <w:pStyle w:val="Heading4"/>
      </w:pPr>
      <w:bookmarkStart w:id="457" w:name="_Toc217379996"/>
      <w:r>
        <w:t>4.5.4.9</w:t>
      </w:r>
      <w:r>
        <w:tab/>
        <w:t>Purge Content Hosting cache</w:t>
      </w:r>
      <w:bookmarkEnd w:id="457"/>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25509626" w14:textId="77777777" w:rsidR="0033474B" w:rsidRDefault="0033474B" w:rsidP="0033474B">
      <w:pPr>
        <w:pStyle w:val="Heading3"/>
      </w:pPr>
      <w:bookmarkStart w:id="458" w:name="_Toc217379997"/>
      <w:r>
        <w:t>4.5.5</w:t>
      </w:r>
      <w:r>
        <w:tab/>
        <w:t>Content Publishing Configuration procedures</w:t>
      </w:r>
      <w:bookmarkEnd w:id="458"/>
    </w:p>
    <w:p w14:paraId="1F9D018E" w14:textId="77777777" w:rsidR="0033474B" w:rsidRDefault="0033474B" w:rsidP="0033474B">
      <w:pPr>
        <w:pStyle w:val="Heading4"/>
      </w:pPr>
      <w:bookmarkStart w:id="459" w:name="_Toc217379998"/>
      <w:r>
        <w:t>4.5.5.1</w:t>
      </w:r>
      <w:r>
        <w:tab/>
        <w:t>General</w:t>
      </w:r>
      <w:bookmarkEnd w:id="459"/>
    </w:p>
    <w:p w14:paraId="009420A5" w14:textId="77777777" w:rsidR="006B1BED" w:rsidRPr="00836BD7" w:rsidRDefault="006B1BED" w:rsidP="006B1BED">
      <w:r w:rsidRPr="00836BD7">
        <w:t xml:space="preserve">The 5GMSu AF shall configure Content Publishing Configuration resources of type </w:t>
      </w:r>
      <w:r w:rsidRPr="00836BD7">
        <w:rPr>
          <w:rStyle w:val="Codechar"/>
        </w:rPr>
        <w:t>Application‌Server‌Content‌Publishing‌Configuration</w:t>
      </w:r>
      <w:r w:rsidRPr="00836BD7">
        <w:t xml:space="preserve"> in the 5GMSu AS using the procedures defined in this clause such that they remain synchronised with the Content Publishing Configurations provisioned at reference point M1 using the procedures defined in clause 4.3.3.</w:t>
      </w:r>
    </w:p>
    <w:p w14:paraId="4DB50EC4" w14:textId="77777777" w:rsidR="006B1BED" w:rsidRPr="00836BD7" w:rsidRDefault="006B1BED" w:rsidP="006B1BED">
      <w:pPr>
        <w:keepNext/>
      </w:pPr>
      <w:r w:rsidRPr="00836BD7">
        <w:t xml:space="preserve">The format of the Content Publishing Configuration resource representation at reference point M3 is as specified in clause 8.9.3.1 of TS 26.510 [56]. The 5GMSu AF shall populate the </w:t>
      </w:r>
      <w:r w:rsidRPr="00836BD7">
        <w:rPr>
          <w:rStyle w:val="Codechar"/>
        </w:rPr>
        <w:t>externalServiceIdentifier</w:t>
      </w:r>
      <w:r w:rsidRPr="00836BD7">
        <w:t xml:space="preserve"> property with the external service identifier from the parent Provisioning Session to enable the 5GMSu AS to retrieve Service Access Information from the 5GMSu AF at reference point M3u (see clause 4.5.6). The 5GMSu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contribution configuration with the values it has chosen.</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460" w:name="_Toc217379999"/>
      <w:r>
        <w:t>4.5.5.2</w:t>
      </w:r>
      <w:r>
        <w:tab/>
        <w:t>Enumerate Content Publishing Configurations collection</w:t>
      </w:r>
      <w:bookmarkEnd w:id="460"/>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461" w:name="_Toc217380000"/>
      <w:r>
        <w:t>4.5.5.3</w:t>
      </w:r>
      <w:r>
        <w:tab/>
        <w:t>Create Content Publishing Configuration</w:t>
      </w:r>
      <w:bookmarkEnd w:id="461"/>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
        </w:rPr>
        <w:t>ProblemDetails</w:t>
      </w:r>
      <w:r>
        <w:t xml:space="preserve"> document as specified in clause 5.2.4.1 of TS 29.571 [12].</w:t>
      </w:r>
    </w:p>
    <w:p w14:paraId="0793A9A5" w14:textId="77777777" w:rsidR="0033474B" w:rsidRDefault="0033474B" w:rsidP="0033474B">
      <w:pPr>
        <w:pStyle w:val="Heading4"/>
      </w:pPr>
      <w:bookmarkStart w:id="462" w:name="_Toc217380001"/>
      <w:r>
        <w:t>4.5.5.4</w:t>
      </w:r>
      <w:r>
        <w:tab/>
        <w:t>Retrieve Content Publishing Configuration</w:t>
      </w:r>
      <w:bookmarkEnd w:id="462"/>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463" w:name="_Toc217380002"/>
      <w:r>
        <w:t>4.5.5.5</w:t>
      </w:r>
      <w:r>
        <w:tab/>
        <w:t>Update Content Publishing Configuration</w:t>
      </w:r>
      <w:bookmarkEnd w:id="463"/>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97026E7" w14:textId="77777777" w:rsidR="0033474B" w:rsidRDefault="0033474B" w:rsidP="0033474B">
      <w:pPr>
        <w:pStyle w:val="Heading4"/>
      </w:pPr>
      <w:bookmarkStart w:id="464" w:name="_Toc217380003"/>
      <w:r>
        <w:t>4.5.5.6</w:t>
      </w:r>
      <w:r>
        <w:tab/>
        <w:t>Destroy Content Publishing Configuration</w:t>
      </w:r>
      <w:bookmarkEnd w:id="464"/>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2958B3A" w14:textId="3D8BB83F" w:rsidR="0033474B" w:rsidRPr="00DD3B97" w:rsidRDefault="0033474B" w:rsidP="0033474B">
      <w:pPr>
        <w:pStyle w:val="Heading4"/>
      </w:pPr>
      <w:bookmarkStart w:id="465" w:name="_Toc217380004"/>
      <w:r>
        <w:t>4.5.</w:t>
      </w:r>
      <w:r w:rsidR="006B1BED">
        <w:t>5</w:t>
      </w:r>
      <w:r>
        <w:t>.7</w:t>
      </w:r>
      <w:r>
        <w:tab/>
        <w:t>(De)activate Content Publishing Configuration</w:t>
      </w:r>
      <w:bookmarkEnd w:id="465"/>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E3D393E" w14:textId="34281384" w:rsidR="0033474B" w:rsidRPr="00DD3B97" w:rsidRDefault="0033474B" w:rsidP="0033474B">
      <w:pPr>
        <w:pStyle w:val="Heading4"/>
      </w:pPr>
      <w:bookmarkStart w:id="466" w:name="_Toc217380005"/>
      <w:r>
        <w:t>4.5.</w:t>
      </w:r>
      <w:r w:rsidR="006B1BED">
        <w:t>5</w:t>
      </w:r>
      <w:r>
        <w:t>.8</w:t>
      </w:r>
      <w:r>
        <w:tab/>
        <w:t>Interrogate Content Publishing Configuration state</w:t>
      </w:r>
      <w:bookmarkEnd w:id="466"/>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1F4D20E9" w14:textId="77777777" w:rsidR="0033474B" w:rsidRPr="002353F9" w:rsidRDefault="0033474B" w:rsidP="0033474B">
      <w:pPr>
        <w:pStyle w:val="Heading4"/>
      </w:pPr>
      <w:bookmarkStart w:id="467" w:name="_Toc217380006"/>
      <w:r>
        <w:t>4.5.5.9</w:t>
      </w:r>
      <w:r>
        <w:tab/>
        <w:t>Purge Content Publishing cache</w:t>
      </w:r>
      <w:bookmarkEnd w:id="467"/>
    </w:p>
    <w:bookmarkEnd w:id="429"/>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sidRPr="00F23C74">
        <w:rPr>
          <w:rStyle w:val="Codechar"/>
        </w:rPr>
        <w:t>pattern</w:t>
      </w:r>
      <w:r>
        <w:rPr>
          <w:rFonts w:ascii="Arial" w:hAnsi="Arial" w:cs="Arial"/>
          <w:i/>
          <w:iCs/>
          <w:sz w:val="18"/>
          <w:szCs w:val="18"/>
        </w:rPr>
        <w:t xml:space="preserve">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1DC72FF3" w14:textId="77777777" w:rsidR="006B1BED" w:rsidRPr="00836BD7" w:rsidRDefault="006B1BED" w:rsidP="006B1BED">
      <w:pPr>
        <w:pStyle w:val="Heading3"/>
      </w:pPr>
      <w:bookmarkStart w:id="468" w:name="_Toc217380007"/>
      <w:r w:rsidRPr="00836BD7">
        <w:t>4.5.6</w:t>
      </w:r>
      <w:r w:rsidRPr="00836BD7">
        <w:tab/>
        <w:t>Service Access Information procedures</w:t>
      </w:r>
      <w:bookmarkEnd w:id="468"/>
    </w:p>
    <w:p w14:paraId="7D87328C" w14:textId="77777777" w:rsidR="006B1BED" w:rsidRPr="00836BD7" w:rsidRDefault="006B1BED" w:rsidP="006B1BED">
      <w:pPr>
        <w:keepLines/>
      </w:pPr>
      <w:r w:rsidRPr="00836BD7">
        <w:t>Service Access Information includes configuration information to allow the 5GMSd AS to invoke at reference point M3d procedures for dynamic policy (see clause 4.5.7), consumption reporting (clause 4.5.8), metrics reporting (clause 4.5.9) and network assistance (clause 4.5.10). For any of these purposes, the 5GMSd AS shall obtain Service Access Information from the 5GMSd AF using the operations specified in clause 5.3.2 of TS 26.510 [56] at reference point M3d, citing an external service identifier and the Service Access Information is derived by the 5GMSd AF from the Provisioning Session established at reference point M1d (see clause 4.3.2) that is tagged with the same external service identifier.</w:t>
      </w:r>
    </w:p>
    <w:p w14:paraId="46AB2AAE" w14:textId="77777777" w:rsidR="006B1BED" w:rsidRPr="00836BD7" w:rsidRDefault="006B1BED" w:rsidP="006B1BED">
      <w:pPr>
        <w:keepLines/>
      </w:pPr>
      <w:r w:rsidRPr="00836BD7">
        <w:t>In this version of the present document, the properties of the Service Access Information resource shall be populated as follows at reference point M3 based on the properties and sub-resources of the corresponding Provisioning Session:</w:t>
      </w:r>
    </w:p>
    <w:p w14:paraId="2F913EF0" w14:textId="77777777" w:rsidR="006B1BED" w:rsidRPr="00836BD7" w:rsidRDefault="006B1BED" w:rsidP="006B1BED">
      <w:pPr>
        <w:pStyle w:val="B1"/>
      </w:pPr>
      <w:r w:rsidRPr="00836BD7">
        <w:t>-</w:t>
      </w:r>
      <w:r w:rsidRPr="00836BD7">
        <w:tab/>
        <w:t xml:space="preserve">The </w:t>
      </w:r>
      <w:r w:rsidRPr="00836BD7">
        <w:rPr>
          <w:rStyle w:val="Codechar"/>
        </w:rPr>
        <w:t>provisioningSessionId</w:t>
      </w:r>
      <w:r w:rsidRPr="00836BD7">
        <w:t xml:space="preserve"> and </w:t>
      </w:r>
      <w:r w:rsidRPr="00836BD7">
        <w:rPr>
          <w:rStyle w:val="Codechar"/>
        </w:rPr>
        <w:t>provisioningSessionType</w:t>
      </w:r>
      <w:r w:rsidRPr="00836BD7">
        <w:t xml:space="preserve"> properties are present, as required by TS 26.510 [56].</w:t>
      </w:r>
    </w:p>
    <w:p w14:paraId="72283BFA" w14:textId="77777777" w:rsidR="006B1BED" w:rsidRPr="00836BD7" w:rsidRDefault="006B1BED" w:rsidP="006B1BED">
      <w:pPr>
        <w:pStyle w:val="B1"/>
      </w:pPr>
      <w:r w:rsidRPr="00836BD7">
        <w:t>-</w:t>
      </w:r>
      <w:r w:rsidRPr="00836BD7">
        <w:tab/>
        <w:t xml:space="preserve">The </w:t>
      </w:r>
      <w:r w:rsidRPr="00836BD7">
        <w:rPr>
          <w:rStyle w:val="Codechar"/>
        </w:rPr>
        <w:t>locationReporting</w:t>
      </w:r>
      <w:r w:rsidRPr="00836BD7">
        <w:t xml:space="preserve"> property is present, as required by TS 26.510 [56], and shall be set to </w:t>
      </w:r>
      <w:r w:rsidRPr="00836BD7">
        <w:rPr>
          <w:rStyle w:val="Codechar"/>
        </w:rPr>
        <w:t>false</w:t>
      </w:r>
      <w:r w:rsidRPr="00836BD7">
        <w:t>.</w:t>
      </w:r>
    </w:p>
    <w:p w14:paraId="0C91C7E8" w14:textId="77777777" w:rsidR="006B1BED" w:rsidRPr="00836BD7" w:rsidRDefault="006B1BED" w:rsidP="006B1BED">
      <w:pPr>
        <w:pStyle w:val="B1"/>
      </w:pPr>
      <w:r w:rsidRPr="00836BD7">
        <w:t>-</w:t>
      </w:r>
      <w:r w:rsidRPr="00836BD7">
        <w:tab/>
        <w:t xml:space="preserve">The </w:t>
      </w:r>
      <w:r w:rsidRPr="00836BD7">
        <w:rPr>
          <w:rStyle w:val="Codechar"/>
        </w:rPr>
        <w:t>streamingAccess</w:t>
      </w:r>
      <w:r w:rsidRPr="00836BD7">
        <w:t xml:space="preserve"> object shall be present if provisioned in the Content Hosting Configuration or Content Publishing Configuration resource.</w:t>
      </w:r>
    </w:p>
    <w:p w14:paraId="4FAEB9EA" w14:textId="77777777" w:rsidR="006B1BED" w:rsidRPr="00836BD7" w:rsidRDefault="006B1BED" w:rsidP="006B1BED">
      <w:pPr>
        <w:pStyle w:val="B1"/>
      </w:pPr>
      <w:r w:rsidRPr="00836BD7">
        <w:t>-</w:t>
      </w:r>
      <w:r w:rsidRPr="00836BD7">
        <w:tab/>
        <w:t>If any of the metrics reporting configurations listed in table 7.8.1</w:t>
      </w:r>
      <w:r w:rsidRPr="00836BD7">
        <w:noBreakHyphen/>
        <w:t xml:space="preserve">1 are provisioned per clause 4.3.9, the </w:t>
      </w:r>
      <w:r w:rsidRPr="00836BD7">
        <w:rPr>
          <w:rStyle w:val="Codechar"/>
        </w:rPr>
        <w:t>client‌Metrics‌Reporting‌Configurations</w:t>
      </w:r>
      <w:r w:rsidRPr="00836BD7">
        <w:t xml:space="preserve"> array shall be present and populated with an object corresponding to each metrics reporting configuration. Metrics Reporting Configurations for any other metrics schemes shall not be included in the </w:t>
      </w:r>
      <w:r w:rsidRPr="00836BD7">
        <w:rPr>
          <w:rStyle w:val="Codechar"/>
        </w:rPr>
        <w:t>client‌Metrics‌Reporting‌Configurations</w:t>
      </w:r>
      <w:r w:rsidRPr="00836BD7">
        <w:t xml:space="preserve"> array.</w:t>
      </w:r>
    </w:p>
    <w:p w14:paraId="7D1F2D68" w14:textId="77777777" w:rsidR="006B1BED" w:rsidRPr="00836BD7" w:rsidRDefault="006B1BED" w:rsidP="006B1BED">
      <w:r w:rsidRPr="00836BD7">
        <w:t>All other properties of the Service Access Information resource shall be omitted when served at reference point M3d.</w:t>
      </w:r>
    </w:p>
    <w:p w14:paraId="301DE219" w14:textId="77777777" w:rsidR="006B1BED" w:rsidRPr="00836BD7" w:rsidRDefault="006B1BED" w:rsidP="006B1BED">
      <w:pPr>
        <w:pStyle w:val="Heading3"/>
      </w:pPr>
      <w:bookmarkStart w:id="469" w:name="_Toc194089831"/>
      <w:bookmarkStart w:id="470" w:name="_Toc217380008"/>
      <w:r w:rsidRPr="00836BD7">
        <w:t>4.5.7</w:t>
      </w:r>
      <w:r w:rsidRPr="00836BD7">
        <w:tab/>
        <w:t>Dynamic policy invocation</w:t>
      </w:r>
      <w:bookmarkEnd w:id="469"/>
      <w:r w:rsidRPr="00836BD7">
        <w:t xml:space="preserve"> procedures</w:t>
      </w:r>
      <w:bookmarkEnd w:id="470"/>
    </w:p>
    <w:p w14:paraId="0577A18B" w14:textId="77777777" w:rsidR="006B1BED" w:rsidRPr="00836BD7" w:rsidRDefault="006B1BED" w:rsidP="006B1BED">
      <w:r w:rsidRPr="00836BD7">
        <w:t>Dynamic policy invocation at reference point M3d is not supported by the 5GMS System in this release.</w:t>
      </w:r>
    </w:p>
    <w:p w14:paraId="597CF769" w14:textId="77777777" w:rsidR="006B1BED" w:rsidRPr="00836BD7" w:rsidRDefault="006B1BED" w:rsidP="006B1BED">
      <w:pPr>
        <w:pStyle w:val="Heading3"/>
      </w:pPr>
      <w:bookmarkStart w:id="471" w:name="_Toc194089832"/>
      <w:bookmarkStart w:id="472" w:name="_Toc217380009"/>
      <w:r w:rsidRPr="00836BD7">
        <w:t>4.5.8</w:t>
      </w:r>
      <w:r w:rsidRPr="00836BD7">
        <w:tab/>
        <w:t>Consumption reporting</w:t>
      </w:r>
      <w:bookmarkEnd w:id="471"/>
      <w:r w:rsidRPr="00836BD7">
        <w:t xml:space="preserve"> procedures</w:t>
      </w:r>
      <w:bookmarkEnd w:id="472"/>
    </w:p>
    <w:p w14:paraId="2A2C4D8A" w14:textId="77777777" w:rsidR="006B1BED" w:rsidRPr="00836BD7" w:rsidRDefault="006B1BED" w:rsidP="006B1BED">
      <w:r w:rsidRPr="00836BD7">
        <w:t>Consumption reporting at reference point M3d is not supported by the 5GMS System in this release.</w:t>
      </w:r>
    </w:p>
    <w:p w14:paraId="00A76B2C" w14:textId="77777777" w:rsidR="006B1BED" w:rsidRPr="00836BD7" w:rsidRDefault="006B1BED" w:rsidP="006B1BED">
      <w:pPr>
        <w:pStyle w:val="Heading3"/>
      </w:pPr>
      <w:bookmarkStart w:id="473" w:name="_Toc217380010"/>
      <w:r w:rsidRPr="00836BD7">
        <w:t>4.5.9</w:t>
      </w:r>
      <w:r w:rsidRPr="00836BD7">
        <w:tab/>
        <w:t>Metrics reporting procedures</w:t>
      </w:r>
      <w:bookmarkEnd w:id="473"/>
    </w:p>
    <w:p w14:paraId="31C727C4" w14:textId="77777777" w:rsidR="006B1BED" w:rsidRPr="00836BD7" w:rsidRDefault="006B1BED" w:rsidP="006B1BED">
      <w:r w:rsidRPr="00836BD7">
        <w:t>These procedures are used by the metrics reporting function of the 5GMSd AS to submit QoE metrics reports (including CMCD reporting) to the 5GMSd AF via reference point M3d if metrics reporting is applied for a media streaming session. To determine whether and how to send metrics reports to the 5GMSd AF at reference point M3d, the 5GMSd AS shall use the procedures and operations specified in clause 5.3.5 of TS 26.510 [56].</w:t>
      </w:r>
    </w:p>
    <w:p w14:paraId="404D4732" w14:textId="77777777" w:rsidR="006B1BED" w:rsidRPr="00836BD7" w:rsidRDefault="006B1BED" w:rsidP="006B1BED">
      <w:pPr>
        <w:pStyle w:val="B1"/>
      </w:pPr>
      <w:bookmarkStart w:id="474" w:name="_Toc194089834"/>
      <w:r w:rsidRPr="00836BD7">
        <w:t>-</w:t>
      </w:r>
      <w:r w:rsidRPr="00836BD7">
        <w:tab/>
        <w:t>If any of the CMCD metrics schemes specified in table 7.8.1</w:t>
      </w:r>
      <w:r w:rsidRPr="00836BD7">
        <w:noBreakHyphen/>
        <w:t>1 are indicated in a client metrics reporting configuration of the Service Access Information provided to the 5GMSd AS at reference point M3d (see clause 4.5.6), the 5GMSd AS shall report CMCD information to the 5GMSd AF at reference point M3d using the API specified in clause 11.4.1 and the report format specified in clause 11.4.3.3.</w:t>
      </w:r>
    </w:p>
    <w:p w14:paraId="6FB128F5" w14:textId="77777777" w:rsidR="006B1BED" w:rsidRPr="00836BD7" w:rsidRDefault="006B1BED" w:rsidP="006B1BED">
      <w:pPr>
        <w:pStyle w:val="Heading3"/>
      </w:pPr>
      <w:bookmarkStart w:id="475" w:name="_Toc217380011"/>
      <w:r w:rsidRPr="00836BD7">
        <w:t>4.5.10</w:t>
      </w:r>
      <w:r w:rsidRPr="00836BD7">
        <w:tab/>
        <w:t>Network Assistance</w:t>
      </w:r>
      <w:bookmarkEnd w:id="474"/>
      <w:r w:rsidRPr="00836BD7">
        <w:t xml:space="preserve"> procedures</w:t>
      </w:r>
      <w:bookmarkEnd w:id="475"/>
    </w:p>
    <w:p w14:paraId="77B12F00" w14:textId="6E44F647" w:rsidR="006B1BED" w:rsidRDefault="006B1BED" w:rsidP="0033474B">
      <w:r w:rsidRPr="00836BD7">
        <w:t>Network Assistance is not supported by the 5GMS System at reference point M3 in this release.</w:t>
      </w:r>
    </w:p>
    <w:p w14:paraId="5E727F17" w14:textId="52BA8F19" w:rsidR="00E8591E" w:rsidRPr="006436AF" w:rsidRDefault="00E8591E" w:rsidP="00450E15">
      <w:pPr>
        <w:pStyle w:val="Heading2"/>
      </w:pPr>
      <w:bookmarkStart w:id="476" w:name="_Toc217380012"/>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30"/>
      <w:bookmarkEnd w:id="431"/>
      <w:bookmarkEnd w:id="432"/>
      <w:bookmarkEnd w:id="433"/>
      <w:bookmarkEnd w:id="476"/>
    </w:p>
    <w:p w14:paraId="03077C78" w14:textId="77777777" w:rsidR="006B1BED" w:rsidRPr="00836BD7" w:rsidRDefault="006B1BED" w:rsidP="006B1BED">
      <w:pPr>
        <w:pStyle w:val="Heading3"/>
      </w:pPr>
      <w:bookmarkStart w:id="477" w:name="_Toc217380013"/>
      <w:bookmarkStart w:id="478" w:name="_Toc68899528"/>
      <w:bookmarkStart w:id="479" w:name="_Toc71214279"/>
      <w:bookmarkStart w:id="480" w:name="_Toc71721953"/>
      <w:bookmarkStart w:id="481" w:name="_Toc74859005"/>
      <w:r w:rsidRPr="00836BD7">
        <w:t>4.6.0</w:t>
      </w:r>
      <w:r w:rsidRPr="00836BD7">
        <w:tab/>
        <w:t>General</w:t>
      </w:r>
      <w:bookmarkEnd w:id="477"/>
    </w:p>
    <w:p w14:paraId="513EB334" w14:textId="77777777" w:rsidR="006B1BED" w:rsidRPr="00836BD7" w:rsidRDefault="006B1BED" w:rsidP="006B1BED">
      <w:pPr>
        <w:pStyle w:val="Heading4"/>
      </w:pPr>
      <w:bookmarkStart w:id="482" w:name="_Toc217380014"/>
      <w:r w:rsidRPr="00836BD7">
        <w:t>4.6.0.1</w:t>
      </w:r>
      <w:r w:rsidRPr="00836BD7">
        <w:tab/>
        <w:t>ECN marking for L4S</w:t>
      </w:r>
      <w:bookmarkEnd w:id="482"/>
    </w:p>
    <w:p w14:paraId="6D6DA0CA" w14:textId="77777777" w:rsidR="006B1BED" w:rsidRPr="00836BD7" w:rsidRDefault="006B1BED" w:rsidP="006B1BED">
      <w:pPr>
        <w:keepNext/>
      </w:pPr>
      <w:r w:rsidRPr="00836BD7">
        <w:t>When a Dynamic Policy Instance (see clause 4.7.3) enabling the ECN marking for L4S functionality is successfully activated for a downlink media streaming session, the 5GMSd AS is required to support L4S according to RFC 9330 [</w:t>
      </w:r>
      <w:r>
        <w:t>67</w:t>
      </w:r>
      <w:r w:rsidRPr="00836BD7">
        <w:t>], RFC 9331 [</w:t>
      </w:r>
      <w:r>
        <w:t>68</w:t>
      </w:r>
      <w:r w:rsidRPr="00836BD7">
        <w:t>] and RFC 9332 [</w:t>
      </w:r>
      <w:r>
        <w:t>69</w:t>
      </w:r>
      <w:r w:rsidRPr="00836BD7">
        <w:t>] at reference point M4d.</w:t>
      </w:r>
    </w:p>
    <w:p w14:paraId="21892759" w14:textId="0D12B360" w:rsidR="006B1BED" w:rsidRPr="00836BD7" w:rsidRDefault="006B1BED" w:rsidP="006B1BED">
      <w:pPr>
        <w:pStyle w:val="Heading3"/>
      </w:pPr>
      <w:bookmarkStart w:id="483" w:name="_Toc194089821"/>
      <w:bookmarkStart w:id="484" w:name="_Toc217380015"/>
      <w:bookmarkStart w:id="485" w:name="_Toc68899530"/>
      <w:bookmarkStart w:id="486" w:name="_Toc71214281"/>
      <w:bookmarkStart w:id="487" w:name="_Toc71721955"/>
      <w:bookmarkStart w:id="488" w:name="_Toc74859007"/>
      <w:bookmarkEnd w:id="478"/>
      <w:bookmarkEnd w:id="479"/>
      <w:bookmarkEnd w:id="480"/>
      <w:bookmarkEnd w:id="481"/>
      <w:r w:rsidRPr="00836BD7">
        <w:t>4.6.1</w:t>
      </w:r>
      <w:r w:rsidRPr="00836BD7">
        <w:tab/>
        <w:t>Procedures for DASH session</w:t>
      </w:r>
      <w:bookmarkEnd w:id="483"/>
      <w:bookmarkEnd w:id="484"/>
    </w:p>
    <w:p w14:paraId="25B7424C" w14:textId="31A44130" w:rsidR="006B1BED" w:rsidRPr="00836BD7" w:rsidRDefault="006B1BED" w:rsidP="006B1BED">
      <w:pPr>
        <w:rPr>
          <w:rFonts w:eastAsiaTheme="minorEastAsia"/>
        </w:rPr>
      </w:pPr>
      <w:bookmarkStart w:id="489" w:name="_MCCTEMPBM_CRPT71130108___7"/>
      <w:r w:rsidRPr="00836BD7">
        <w:rPr>
          <w:rFonts w:eastAsiaTheme="minorEastAsia"/>
        </w:rPr>
        <w:t xml:space="preserve">This </w:t>
      </w:r>
      <w:r w:rsidRPr="00836BD7">
        <w:rPr>
          <w:rFonts w:eastAsiaTheme="minorEastAsia"/>
          <w:lang w:eastAsia="zh-CN"/>
        </w:rPr>
        <w:t>procedure is used by a Media Player to establish a DASH session</w:t>
      </w:r>
      <w:r w:rsidRPr="00836BD7">
        <w:rPr>
          <w:rFonts w:eastAsiaTheme="minorEastAsia"/>
        </w:rPr>
        <w:t xml:space="preserve"> with the 5GMSd AS via reference point </w:t>
      </w:r>
      <w:r w:rsidRPr="00836BD7">
        <w:rPr>
          <w:rFonts w:eastAsiaTheme="minorEastAsia"/>
          <w:lang w:eastAsia="zh-CN"/>
        </w:rPr>
        <w:t>M4d</w:t>
      </w:r>
      <w:r w:rsidRPr="00836BD7">
        <w:rPr>
          <w:rFonts w:eastAsiaTheme="minorEastAsia"/>
        </w:rPr>
        <w:t>. In order to establish such a session, the 5GMSd AS shall host an MPD as defined in ISO/IEC 23009-1 [32] or TS 26.247 [4] and the MPD URL is known to the 5GMSd Client typically using M8d.</w:t>
      </w:r>
    </w:p>
    <w:bookmarkEnd w:id="489"/>
    <w:p w14:paraId="02772399" w14:textId="6AFD7BC3" w:rsidR="006B1BED" w:rsidRPr="00836BD7" w:rsidRDefault="006B1BED" w:rsidP="006B1BED">
      <w:pPr>
        <w:rPr>
          <w:rFonts w:eastAsiaTheme="minorEastAsia"/>
        </w:rPr>
      </w:pPr>
      <w:r w:rsidRPr="00836BD7">
        <w:rPr>
          <w:rFonts w:eastAsiaTheme="minorEastAsia"/>
        </w:rPr>
        <w:t xml:space="preserve">To initiate a DASH session using downlink media streaming, the Media Player receives the URL of a Media Player Entry (MPD) resource from the 5GMSd-Aware Application through M7d by methods defined in clause 13. The Media Player shall send an HTTP </w:t>
      </w:r>
      <w:r w:rsidRPr="0007599F">
        <w:rPr>
          <w:rStyle w:val="HTTPMethod"/>
          <w:rFonts w:eastAsiaTheme="minorEastAsia"/>
        </w:rPr>
        <w:t>GET</w:t>
      </w:r>
      <w:r w:rsidRPr="00836BD7">
        <w:rPr>
          <w:rFonts w:eastAsiaTheme="minorEastAsia"/>
        </w:rPr>
        <w:t xml:space="preserve"> message to the 5GMSd AS including the URL of the Media Player Entry (MPD) resource. On success, the 5GMSd AS shall respond with a </w:t>
      </w:r>
      <w:r w:rsidRPr="0007599F">
        <w:rPr>
          <w:rStyle w:val="HTTPResponse"/>
          <w:rFonts w:eastAsiaTheme="minorEastAsia"/>
        </w:rPr>
        <w:t>200 (OK)</w:t>
      </w:r>
      <w:r w:rsidRPr="00836BD7">
        <w:rPr>
          <w:rFonts w:eastAsiaTheme="minorEastAsia"/>
        </w:rPr>
        <w:t xml:space="preserve"> message that includes the requested Media Player Entry (MPD) resource.</w:t>
      </w:r>
    </w:p>
    <w:p w14:paraId="2F9D4AB9" w14:textId="77777777" w:rsidR="006B1BED" w:rsidRPr="00836BD7" w:rsidRDefault="006B1BED" w:rsidP="006B1BED">
      <w:pPr>
        <w:rPr>
          <w:rFonts w:eastAsiaTheme="minorEastAsia"/>
        </w:rPr>
      </w:pPr>
      <w:r w:rsidRPr="00836BD7">
        <w:rPr>
          <w:rFonts w:eastAsiaTheme="minorEastAsia"/>
        </w:rPr>
        <w:t>Additional procedures for reactions to different HTTP status codes are provided in TS 26.247 [4], clause A.7 and ISO/IEC 23009-1 [32] clause A.7.</w:t>
      </w:r>
    </w:p>
    <w:p w14:paraId="40486025" w14:textId="77777777" w:rsidR="006B1BED" w:rsidRPr="00836BD7" w:rsidRDefault="006B1BED" w:rsidP="006B1BED">
      <w:pPr>
        <w:rPr>
          <w:rFonts w:eastAsiaTheme="minorEastAsia"/>
        </w:rPr>
      </w:pPr>
      <w:r w:rsidRPr="00836BD7">
        <w:rPr>
          <w:rFonts w:eastAsiaTheme="minorEastAsia"/>
        </w:rPr>
        <w:t>Additional procedures for handling partial file responses are provided in TS 26.247 [4], clause A.9.</w:t>
      </w:r>
    </w:p>
    <w:p w14:paraId="339D3A1E" w14:textId="77777777" w:rsidR="006B1BED" w:rsidRPr="00836BD7" w:rsidRDefault="006B1BED" w:rsidP="006B1BED">
      <w:pPr>
        <w:rPr>
          <w:rFonts w:eastAsiaTheme="minorEastAsia"/>
        </w:rPr>
      </w:pPr>
      <w:r w:rsidRPr="00836BD7">
        <w:rPr>
          <w:rFonts w:eastAsiaTheme="minorEastAsia"/>
        </w:rPr>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31CB6019" w14:textId="77777777" w:rsidR="006B1BED" w:rsidRPr="00836BD7" w:rsidRDefault="006B1BED" w:rsidP="006B1BED">
      <w:pPr>
        <w:rPr>
          <w:rFonts w:eastAsiaTheme="minorEastAsia"/>
        </w:rPr>
      </w:pPr>
      <w:r w:rsidRPr="00836BD7">
        <w:rPr>
          <w:rFonts w:eastAsiaTheme="minorEastAsia"/>
        </w:rPr>
        <w:t>The detailed handling of service description information is documented in clause 13.2 of the present document.</w:t>
      </w:r>
    </w:p>
    <w:p w14:paraId="623278B2" w14:textId="77777777" w:rsidR="006B1BED" w:rsidRPr="00836BD7" w:rsidRDefault="006B1BED" w:rsidP="006B1BED">
      <w:bookmarkStart w:id="490" w:name="_Toc68899529"/>
      <w:bookmarkStart w:id="491" w:name="_Toc71214280"/>
      <w:bookmarkStart w:id="492" w:name="_Toc71721954"/>
      <w:bookmarkStart w:id="493" w:name="_Toc74859006"/>
      <w:bookmarkStart w:id="494" w:name="_Toc194089822"/>
      <w:r w:rsidRPr="00836BD7">
        <w:rPr>
          <w:rFonts w:eastAsiaTheme="minorEastAsia"/>
        </w:rPr>
        <w:t xml:space="preserve">For the delivery of DASH content, the delivery protocol in use to connect to </w:t>
      </w:r>
      <w:r w:rsidRPr="00836BD7">
        <w:t>a reference point M4d service location is assumed to be HTTP/1.1 [21], HTTP/2 [34] or HTTP/3 [60]. The Media Player shall support HTTP/1.1 and may support HTTP/2 and HTTP/3.</w:t>
      </w:r>
    </w:p>
    <w:p w14:paraId="454D27CB"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 The different multipath transport connection subflows/paths may span one or more access networks available to the UE. The different subflows/paths may be used to increase the resilience of the transport connection to packet loss or to increase data throughput.</w:t>
      </w:r>
    </w:p>
    <w:p w14:paraId="3BFC7C80" w14:textId="77777777" w:rsidR="006B1BED" w:rsidRPr="00836BD7" w:rsidRDefault="006B1BED" w:rsidP="006B1BED">
      <w:pPr>
        <w:pStyle w:val="Heading3"/>
      </w:pPr>
      <w:bookmarkStart w:id="495" w:name="_Toc217380016"/>
      <w:r w:rsidRPr="00836BD7">
        <w:t>4.6.2</w:t>
      </w:r>
      <w:r w:rsidRPr="00836BD7">
        <w:tab/>
        <w:t>Procedures for Progressive Download Session</w:t>
      </w:r>
      <w:bookmarkEnd w:id="490"/>
      <w:bookmarkEnd w:id="491"/>
      <w:bookmarkEnd w:id="492"/>
      <w:bookmarkEnd w:id="493"/>
      <w:bookmarkEnd w:id="494"/>
      <w:bookmarkEnd w:id="495"/>
    </w:p>
    <w:p w14:paraId="60410799" w14:textId="4FC2ED16" w:rsidR="006B1BED" w:rsidRPr="00836BD7" w:rsidRDefault="006B1BED" w:rsidP="00682E80">
      <w:pPr>
        <w:keepNext/>
        <w:keepLines/>
      </w:pPr>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Player to</w:t>
      </w:r>
      <w:r w:rsidRPr="00836BD7">
        <w:rPr>
          <w:rFonts w:hint="eastAsia"/>
          <w:lang w:eastAsia="zh-CN"/>
        </w:rPr>
        <w:t xml:space="preserve"> </w:t>
      </w:r>
      <w:r w:rsidRPr="00836BD7">
        <w:rPr>
          <w:lang w:eastAsia="zh-CN"/>
        </w:rPr>
        <w:t>establish a Progressive Download session</w:t>
      </w:r>
      <w:r w:rsidRPr="00836BD7">
        <w:t xml:space="preserve"> with the 5GMSd AS at reference point </w:t>
      </w:r>
      <w:r w:rsidRPr="00836BD7">
        <w:rPr>
          <w:lang w:eastAsia="zh-CN"/>
        </w:rPr>
        <w:t>M4d</w:t>
      </w:r>
      <w:r w:rsidRPr="00836BD7">
        <w:t>. In order to establish such a session, the 5GMSd AS shall host an 3GP/MP4 file as defined in TS</w:t>
      </w:r>
      <w:r w:rsidR="00FB0A3F">
        <w:t> </w:t>
      </w:r>
      <w:r w:rsidRPr="00836BD7">
        <w:t>26.247 [4]. The 3GP/MP4 URL is known to the Media Player (in this case a progressive download player), typically by using M8d.</w:t>
      </w:r>
    </w:p>
    <w:p w14:paraId="39CD7543" w14:textId="45E3CBFC" w:rsidR="006B1BED" w:rsidRPr="00836BD7" w:rsidRDefault="006B1BED" w:rsidP="006B1BED">
      <w:r w:rsidRPr="00836BD7">
        <w:t xml:space="preserve">To initiate progressive download using downlink media streaming, the Media Player receives the URL of a Media Player Entry (3GP/MP4) resource from the 5GMSd-Aware Application through reference point M7d by methods defined in clause 13. The Media Player shall send an HTTP </w:t>
      </w:r>
      <w:r w:rsidRPr="0007599F">
        <w:rPr>
          <w:rStyle w:val="HTTPMethod"/>
        </w:rPr>
        <w:t>GET</w:t>
      </w:r>
      <w:r w:rsidRPr="00836BD7">
        <w:t xml:space="preserve"> message to the 5GMSd AS including the URL of the Media Player Entry (3GP/MP4) resource. On success, the 5GMSd AS shall respond with a </w:t>
      </w:r>
      <w:r w:rsidRPr="0007599F">
        <w:rPr>
          <w:rStyle w:val="HTTPResponse"/>
        </w:rPr>
        <w:t>200 (OK)</w:t>
      </w:r>
      <w:r w:rsidRPr="00836BD7">
        <w:t xml:space="preserve"> message that includes the requested Media Player Entry (3GP/MP4) resource.</w:t>
      </w:r>
    </w:p>
    <w:p w14:paraId="1A186EC6" w14:textId="77777777" w:rsidR="006B1BED" w:rsidRPr="00836BD7" w:rsidRDefault="006B1BED" w:rsidP="006B1BED">
      <w:r w:rsidRPr="00836BD7">
        <w:t>Additional procedures for reactions to different HTTP status codes are provided in TS 26.247 [4].</w:t>
      </w:r>
    </w:p>
    <w:p w14:paraId="365E56D4" w14:textId="77777777" w:rsidR="006B1BED" w:rsidRPr="00836BD7" w:rsidRDefault="006B1BED" w:rsidP="006B1BED">
      <w:r w:rsidRPr="00836BD7">
        <w:rPr>
          <w:rFonts w:eastAsiaTheme="minorEastAsia"/>
        </w:rPr>
        <w:t xml:space="preserve">For the progressive download of content, the delivery protocol in use to connect to </w:t>
      </w:r>
      <w:r w:rsidRPr="00836BD7">
        <w:t>a reference point M4d service location is assumed to be HTTP/1.1 [21], HTTP/2 [34] or HTTP/3 [60]. The Media Player shall support HTTP/1.1 and may support HTTP/2 and HTTP/3.</w:t>
      </w:r>
    </w:p>
    <w:p w14:paraId="5C35E5FF"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w:t>
      </w:r>
      <w:bookmarkStart w:id="496" w:name="_MCCTEMPBM_CRPT71130109___7"/>
      <w:r w:rsidRPr="00836BD7">
        <w:t xml:space="preserve"> The different multipath transport connection subflows/paths may span one or more access networks available to the UE. The different subflows/paths may be used to increase the resilience of the transport connection to packet loss or to increase data throughput.</w:t>
      </w:r>
    </w:p>
    <w:p w14:paraId="1AC53F75" w14:textId="77777777" w:rsidR="006B1BED" w:rsidRPr="00836BD7" w:rsidRDefault="006B1BED" w:rsidP="006B1BED">
      <w:pPr>
        <w:pStyle w:val="Heading3"/>
      </w:pPr>
      <w:bookmarkStart w:id="497" w:name="_Toc217380017"/>
      <w:bookmarkEnd w:id="496"/>
      <w:r w:rsidRPr="00836BD7">
        <w:t>4.6.3</w:t>
      </w:r>
      <w:r w:rsidRPr="00836BD7">
        <w:tab/>
        <w:t>Procedures for using multiple service locations</w:t>
      </w:r>
      <w:bookmarkEnd w:id="497"/>
    </w:p>
    <w:p w14:paraId="1C201A7D" w14:textId="77777777" w:rsidR="006B1BED" w:rsidRPr="00836BD7" w:rsidRDefault="006B1BED" w:rsidP="006B1BED">
      <w:pPr>
        <w:keepNext/>
      </w:pPr>
      <w:r w:rsidRPr="00836BD7">
        <w:t>These procedures may be used to augment the procedures described in clauses 4.6.1 and 4.6.2 above to allow for media resources to be obtained from multiple service locations exposed by the 5GMSd AS at reference point M4d.</w:t>
      </w:r>
    </w:p>
    <w:p w14:paraId="16A4DC9E" w14:textId="77777777" w:rsidR="006B1BED" w:rsidRPr="00836BD7" w:rsidRDefault="006B1BED" w:rsidP="006B1BED">
      <w:pPr>
        <w:keepNext/>
        <w:keepLines/>
      </w:pPr>
      <w:r w:rsidRPr="00836BD7">
        <w:t>Information required by the 5GMSd Client to access media from multiple service locations exposed at M4d by the 5GMSd AS is contained within a Media Player Entry document. This information may exist, for example, within:</w:t>
      </w:r>
    </w:p>
    <w:p w14:paraId="4DB05D82" w14:textId="77777777" w:rsidR="006B1BED" w:rsidRPr="00836BD7" w:rsidRDefault="006B1BED" w:rsidP="006B1BED">
      <w:pPr>
        <w:pStyle w:val="B1"/>
      </w:pPr>
      <w:r w:rsidRPr="00836BD7">
        <w:t>-</w:t>
      </w:r>
      <w:r w:rsidRPr="00836BD7">
        <w:tab/>
        <w:t>An MPD as XML elements or attributes containing the required information.</w:t>
      </w:r>
    </w:p>
    <w:p w14:paraId="02002257" w14:textId="77777777" w:rsidR="006B1BED" w:rsidRPr="00836BD7" w:rsidRDefault="006B1BED" w:rsidP="006B1BED">
      <w:pPr>
        <w:pStyle w:val="B1"/>
      </w:pPr>
      <w:r w:rsidRPr="00836BD7">
        <w:t>-</w:t>
      </w:r>
      <w:r w:rsidRPr="00836BD7">
        <w:tab/>
        <w:t>A Media Player Entry document containing a pointer (e.g., URL) to an MPD or 3GP/MP4 file.</w:t>
      </w:r>
    </w:p>
    <w:p w14:paraId="5A321C7A" w14:textId="77777777" w:rsidR="006B1BED" w:rsidRPr="00836BD7" w:rsidRDefault="006B1BED" w:rsidP="006B1BED">
      <w:pPr>
        <w:pStyle w:val="B1"/>
      </w:pPr>
      <w:r w:rsidRPr="00836BD7">
        <w:t>-</w:t>
      </w:r>
      <w:r w:rsidRPr="00836BD7">
        <w:tab/>
        <w:t>A document pointed to by a Media Player Entry.</w:t>
      </w:r>
    </w:p>
    <w:p w14:paraId="4F7B48FE" w14:textId="77777777" w:rsidR="006B1BED" w:rsidRPr="00836BD7" w:rsidRDefault="006B1BED" w:rsidP="00682E80">
      <w:pPr>
        <w:keepNext/>
      </w:pPr>
      <w:r w:rsidRPr="00836BD7">
        <w:t>A 5GMSd Client may use this information to do any or all of the following:</w:t>
      </w:r>
    </w:p>
    <w:p w14:paraId="47AC0C7E" w14:textId="77777777" w:rsidR="006B1BED" w:rsidRPr="00836BD7" w:rsidRDefault="006B1BED" w:rsidP="006B1BED">
      <w:pPr>
        <w:pStyle w:val="B1"/>
      </w:pPr>
      <w:r w:rsidRPr="00836BD7">
        <w:t>1.</w:t>
      </w:r>
      <w:r w:rsidRPr="00836BD7">
        <w:tab/>
        <w:t>Switch between service locations exposed at reference point M4d during a downlink media streaming session, as specified in clause 10.3A.2.</w:t>
      </w:r>
    </w:p>
    <w:p w14:paraId="2E681DE8" w14:textId="77777777" w:rsidR="006B1BED" w:rsidRPr="00836BD7" w:rsidRDefault="006B1BED" w:rsidP="006B1BED">
      <w:pPr>
        <w:pStyle w:val="B1"/>
      </w:pPr>
      <w:r w:rsidRPr="00836BD7">
        <w:t>2.</w:t>
      </w:r>
      <w:r w:rsidRPr="00836BD7">
        <w:tab/>
        <w:t>Obtain signalling via reference point M4d from a content steering service provided by the 5GMSd AS or 5GMSd Application Provider that can be used to influence the choice of one service location over another, as specified in clause 10.3A.4.</w:t>
      </w:r>
    </w:p>
    <w:p w14:paraId="6B5028D7" w14:textId="77777777" w:rsidR="006B1BED" w:rsidRPr="00836BD7" w:rsidRDefault="006B1BED" w:rsidP="006B1BED">
      <w:pPr>
        <w:pStyle w:val="B1"/>
      </w:pPr>
      <w:r w:rsidRPr="00836BD7">
        <w:t>3.</w:t>
      </w:r>
      <w:r w:rsidRPr="00836BD7">
        <w:tab/>
        <w:t>Access media resources from multiple service locations simultaneously, for example using multi-source object coding, as specified in clause 10.3A.3.</w:t>
      </w:r>
    </w:p>
    <w:p w14:paraId="4C43FF16" w14:textId="4B863FE4" w:rsidR="00E8591E" w:rsidRPr="006436AF" w:rsidRDefault="00E8591E" w:rsidP="00450E15">
      <w:pPr>
        <w:pStyle w:val="Heading2"/>
      </w:pPr>
      <w:bookmarkStart w:id="498" w:name="_Toc217380018"/>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5"/>
      <w:bookmarkEnd w:id="486"/>
      <w:bookmarkEnd w:id="487"/>
      <w:bookmarkEnd w:id="488"/>
      <w:bookmarkEnd w:id="498"/>
    </w:p>
    <w:p w14:paraId="781D3B6C" w14:textId="77777777" w:rsidR="001B7DB7" w:rsidRPr="006436AF" w:rsidRDefault="001B7DB7" w:rsidP="001B7DB7">
      <w:pPr>
        <w:pStyle w:val="Heading3"/>
      </w:pPr>
      <w:bookmarkStart w:id="499" w:name="_Toc68899531"/>
      <w:bookmarkStart w:id="500" w:name="_Toc71214282"/>
      <w:bookmarkStart w:id="501" w:name="_Toc71721956"/>
      <w:bookmarkStart w:id="502" w:name="_Toc74859008"/>
      <w:bookmarkStart w:id="503" w:name="_Toc146626890"/>
      <w:bookmarkStart w:id="504" w:name="_Toc217380019"/>
      <w:bookmarkStart w:id="505" w:name="_MCCTEMPBM_CRPT71130122___7"/>
      <w:r w:rsidRPr="006436AF">
        <w:t>4.7.1</w:t>
      </w:r>
      <w:r w:rsidRPr="006436AF">
        <w:tab/>
        <w:t>Introduction</w:t>
      </w:r>
      <w:bookmarkEnd w:id="499"/>
      <w:bookmarkEnd w:id="500"/>
      <w:bookmarkEnd w:id="501"/>
      <w:bookmarkEnd w:id="502"/>
      <w:bookmarkEnd w:id="503"/>
      <w:bookmarkEnd w:id="504"/>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506" w:name="_Toc68899532"/>
      <w:bookmarkStart w:id="507" w:name="_Toc71214283"/>
      <w:bookmarkStart w:id="508" w:name="_Toc71721957"/>
      <w:bookmarkStart w:id="509" w:name="_Toc74859009"/>
      <w:bookmarkStart w:id="510" w:name="_Toc146626891"/>
      <w:bookmarkStart w:id="511" w:name="_Toc217380020"/>
      <w:r w:rsidRPr="006436AF">
        <w:t>4.7.2</w:t>
      </w:r>
      <w:r w:rsidRPr="006436AF">
        <w:tab/>
        <w:t>Procedures for Service Access Information</w:t>
      </w:r>
      <w:bookmarkEnd w:id="506"/>
      <w:bookmarkEnd w:id="507"/>
      <w:bookmarkEnd w:id="508"/>
      <w:bookmarkEnd w:id="509"/>
      <w:bookmarkEnd w:id="510"/>
      <w:bookmarkEnd w:id="511"/>
    </w:p>
    <w:p w14:paraId="594B339C" w14:textId="77777777" w:rsidR="001B7DB7" w:rsidRPr="006436AF" w:rsidRDefault="001B7DB7" w:rsidP="001B7DB7">
      <w:pPr>
        <w:pStyle w:val="Heading4"/>
      </w:pPr>
      <w:bookmarkStart w:id="512" w:name="_Toc68899533"/>
      <w:bookmarkStart w:id="513" w:name="_Toc71214284"/>
      <w:bookmarkStart w:id="514" w:name="_Toc71721958"/>
      <w:bookmarkStart w:id="515" w:name="_Toc74859010"/>
      <w:bookmarkStart w:id="516" w:name="_Toc146626892"/>
      <w:bookmarkStart w:id="517" w:name="_Toc217380021"/>
      <w:r w:rsidRPr="006436AF">
        <w:t>4.7.2.1</w:t>
      </w:r>
      <w:r w:rsidRPr="006436AF">
        <w:tab/>
        <w:t>General</w:t>
      </w:r>
      <w:bookmarkEnd w:id="512"/>
      <w:bookmarkEnd w:id="513"/>
      <w:bookmarkEnd w:id="514"/>
      <w:bookmarkEnd w:id="515"/>
      <w:bookmarkEnd w:id="516"/>
      <w:bookmarkEnd w:id="517"/>
    </w:p>
    <w:p w14:paraId="3507CF73" w14:textId="6DE24ED3" w:rsidR="001B7DB7" w:rsidRPr="006436AF" w:rsidRDefault="001B7DB7" w:rsidP="001B7DB7">
      <w:pPr>
        <w:keepLines/>
      </w:pPr>
      <w:bookmarkStart w:id="518"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518"/>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5A06840D" w14:textId="2E6CDD55" w:rsidR="006B1BED" w:rsidRPr="00836BD7" w:rsidRDefault="006B1BED" w:rsidP="0007599F">
      <w:pPr>
        <w:keepNext/>
      </w:pPr>
      <w:r w:rsidRPr="00836BD7">
        <w:t xml:space="preserve">Typically, the Service Access Information for media streaming includes a set of </w:t>
      </w:r>
      <w:r w:rsidRPr="0007599F">
        <w:rPr>
          <w:i/>
          <w:iCs/>
        </w:rPr>
        <w:t>Media Entry Points</w:t>
      </w:r>
      <w:r w:rsidRPr="00836BD7">
        <w:t>. Examples include:</w:t>
      </w:r>
    </w:p>
    <w:p w14:paraId="4704DB50" w14:textId="2173DB13" w:rsidR="006B1BED" w:rsidRPr="00836BD7" w:rsidRDefault="006B1BED" w:rsidP="006B1BED">
      <w:pPr>
        <w:pStyle w:val="B1"/>
      </w:pPr>
      <w:r w:rsidRPr="00836BD7">
        <w:t>-</w:t>
      </w:r>
      <w:r w:rsidRPr="00836BD7">
        <w:tab/>
        <w:t>A URL to a DASH MPD,</w:t>
      </w:r>
    </w:p>
    <w:p w14:paraId="205E57D1" w14:textId="77777777" w:rsidR="006B1BED" w:rsidRPr="00836BD7" w:rsidRDefault="006B1BED" w:rsidP="006B1BED">
      <w:pPr>
        <w:pStyle w:val="B1"/>
      </w:pPr>
      <w:r w:rsidRPr="00836BD7">
        <w:t>-</w:t>
      </w:r>
      <w:r w:rsidRPr="00836BD7">
        <w:tab/>
        <w:t xml:space="preserve">A URL to a document that provides additional details for different streaming session configurations and/or that references or includes equivalent media presentations such as a DASH MPD or </w:t>
      </w:r>
    </w:p>
    <w:p w14:paraId="5E5BB8E7" w14:textId="7334671E" w:rsidR="006B1BED" w:rsidRPr="00836BD7" w:rsidRDefault="006B1BED" w:rsidP="006B1BED">
      <w:pPr>
        <w:pStyle w:val="B1"/>
      </w:pPr>
      <w:r w:rsidRPr="00836BD7">
        <w:t>-</w:t>
      </w:r>
      <w:r w:rsidRPr="00836BD7">
        <w:tab/>
        <w:t>A URL to a progressive download file that can be consumed by the Media Stream Handler (Media Player or Media Streamer).</w:t>
      </w:r>
    </w:p>
    <w:p w14:paraId="13CC0B94" w14:textId="57D87C31" w:rsidR="00506C53" w:rsidRPr="006436AF" w:rsidRDefault="00506C53" w:rsidP="00506C53">
      <w:r>
        <w:t xml:space="preserve">Based on the MIME media type or protocol, as well as the conformance profiles declared in the Service Access Information, one of these Media Entry Points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15E4EDE2" w14:textId="77777777" w:rsidR="00506C53" w:rsidRPr="006A08A6" w:rsidRDefault="00506C53" w:rsidP="00506C53">
      <w:pPr>
        <w:pStyle w:val="NO"/>
      </w:pPr>
      <w:r w:rsidRPr="006A08A6">
        <w:t>NOTE:</w:t>
      </w:r>
      <w:r w:rsidRPr="006A08A6">
        <w:tab/>
        <w:t>The Media Session Handler and 5GMS-Aware Application are assumed to have prior knowledge of the types of Media Entry Point supported by the Media Player.</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6F4ECD23" w14:textId="77777777" w:rsidR="006B1BED" w:rsidRPr="00836BD7" w:rsidRDefault="006B1BED" w:rsidP="006B1BED">
      <w:pPr>
        <w:keepNext/>
      </w:pPr>
      <w:r w:rsidRPr="00836BD7">
        <w:t>If one or more Metrics Reporting Configurations are provisioned per clause 4.3.9, a subset of these is included in the corresponding Service Access Information provided to the Media Session Handler at reference point M5d as follows:</w:t>
      </w:r>
    </w:p>
    <w:p w14:paraId="3D20B54C" w14:textId="77777777"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DASH-based downlink media streaming by the 5GMSd Client at reference point M5d per clause 11.4.3.2.</w:t>
      </w:r>
    </w:p>
    <w:p w14:paraId="2AD7E892" w14:textId="77777777" w:rsidR="006B1BED" w:rsidRPr="00836BD7" w:rsidRDefault="006B1BED" w:rsidP="006B1BED">
      <w:pPr>
        <w:pStyle w:val="B1"/>
      </w:pPr>
      <w:r w:rsidRPr="00836BD7">
        <w:t>-</w:t>
      </w:r>
      <w:r w:rsidRPr="00836BD7">
        <w:tab/>
        <w:t>If the metrics scheme specified in clause 9.3 of TS 26.118 [42]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Virtual Reality media by the 5GMSd Client at reference point M5d per clause 11.4.3.2.</w:t>
      </w:r>
    </w:p>
    <w:p w14:paraId="3801F937" w14:textId="77777777" w:rsidR="006B1BED" w:rsidRPr="00836BD7" w:rsidRDefault="006B1BED" w:rsidP="006B1BED">
      <w:pPr>
        <w:pStyle w:val="B1"/>
      </w:pPr>
      <w:r w:rsidRPr="00836BD7">
        <w:t>-</w:t>
      </w:r>
      <w:r w:rsidRPr="00836BD7">
        <w:tab/>
        <w:t>If any of the CMCD metrics schemes listed in table 7.8.1</w:t>
      </w:r>
      <w:r w:rsidRPr="00836BD7">
        <w:noBreakHyphen/>
        <w:t>1 are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metrics reporting of CMCD information by the 5GMSd Client to the 5GMSd AS at reference point M4d per [</w:t>
      </w:r>
      <w:r>
        <w:t>70</w:t>
      </w:r>
      <w:r w:rsidRPr="00836BD7">
        <w:t>].</w:t>
      </w:r>
    </w:p>
    <w:p w14:paraId="5F406E87" w14:textId="77777777" w:rsidR="006B1BED" w:rsidRPr="00836BD7" w:rsidRDefault="006B1BED" w:rsidP="006B1BED">
      <w:pPr>
        <w:keepLines/>
      </w:pPr>
      <w:bookmarkStart w:id="519" w:name="_Toc68899534"/>
      <w:bookmarkStart w:id="520" w:name="_Toc71214285"/>
      <w:bookmarkStart w:id="521" w:name="_Toc71721959"/>
      <w:bookmarkStart w:id="522" w:name="_Toc74859011"/>
      <w:bookmarkStart w:id="523" w:name="_Toc146626893"/>
      <w:r w:rsidRPr="00836BD7">
        <w:t>If an Edge Resources Configuration with client-driven management is provisioned per clause 4.3.10, a Client Edge Resources Configuration is included in the corresponding Service Access Information.</w:t>
      </w:r>
    </w:p>
    <w:p w14:paraId="49B5BCD4" w14:textId="5871A4A8" w:rsidR="001B7DB7" w:rsidRPr="006436AF" w:rsidRDefault="001B7DB7" w:rsidP="001B7DB7">
      <w:pPr>
        <w:pStyle w:val="Heading4"/>
      </w:pPr>
      <w:bookmarkStart w:id="524" w:name="_Toc217380022"/>
      <w:r w:rsidRPr="006436AF">
        <w:t>4.7.2.2</w:t>
      </w:r>
      <w:r w:rsidRPr="006436AF">
        <w:tab/>
      </w:r>
      <w:bookmarkEnd w:id="519"/>
      <w:bookmarkEnd w:id="520"/>
      <w:bookmarkEnd w:id="521"/>
      <w:bookmarkEnd w:id="522"/>
      <w:bookmarkEnd w:id="523"/>
      <w:r>
        <w:t>Void</w:t>
      </w:r>
      <w:bookmarkEnd w:id="524"/>
    </w:p>
    <w:p w14:paraId="6A8177A6" w14:textId="53C5256D" w:rsidR="001B7DB7" w:rsidRPr="006436AF" w:rsidRDefault="001B7DB7" w:rsidP="001B7DB7">
      <w:pPr>
        <w:pStyle w:val="Heading4"/>
      </w:pPr>
      <w:bookmarkStart w:id="525" w:name="_Toc68899535"/>
      <w:bookmarkStart w:id="526" w:name="_Toc71214286"/>
      <w:bookmarkStart w:id="527" w:name="_Toc71721960"/>
      <w:bookmarkStart w:id="528" w:name="_Toc74859012"/>
      <w:bookmarkStart w:id="529" w:name="_Toc146626894"/>
      <w:bookmarkStart w:id="530" w:name="_Toc217380023"/>
      <w:r w:rsidRPr="006436AF">
        <w:t>4.7.2.3</w:t>
      </w:r>
      <w:r w:rsidRPr="006436AF">
        <w:tab/>
      </w:r>
      <w:bookmarkEnd w:id="525"/>
      <w:bookmarkEnd w:id="526"/>
      <w:bookmarkEnd w:id="527"/>
      <w:bookmarkEnd w:id="528"/>
      <w:bookmarkEnd w:id="529"/>
      <w:r>
        <w:t>Void</w:t>
      </w:r>
      <w:bookmarkEnd w:id="530"/>
    </w:p>
    <w:p w14:paraId="61BD80ED" w14:textId="183F31D7" w:rsidR="001B7DB7" w:rsidRPr="006436AF" w:rsidRDefault="001B7DB7" w:rsidP="001B7DB7">
      <w:pPr>
        <w:pStyle w:val="Heading4"/>
      </w:pPr>
      <w:bookmarkStart w:id="531" w:name="_Toc68899536"/>
      <w:bookmarkStart w:id="532" w:name="_Toc71214287"/>
      <w:bookmarkStart w:id="533" w:name="_Toc71721961"/>
      <w:bookmarkStart w:id="534" w:name="_Toc74859013"/>
      <w:bookmarkStart w:id="535" w:name="_Toc146626895"/>
      <w:bookmarkStart w:id="536" w:name="_Toc217380024"/>
      <w:r w:rsidRPr="006436AF">
        <w:t>4.7.2.4</w:t>
      </w:r>
      <w:r w:rsidRPr="006436AF">
        <w:tab/>
      </w:r>
      <w:bookmarkEnd w:id="531"/>
      <w:bookmarkEnd w:id="532"/>
      <w:bookmarkEnd w:id="533"/>
      <w:bookmarkEnd w:id="534"/>
      <w:bookmarkEnd w:id="535"/>
      <w:r>
        <w:t>Void</w:t>
      </w:r>
      <w:bookmarkEnd w:id="536"/>
    </w:p>
    <w:p w14:paraId="504A014E" w14:textId="69346EDA" w:rsidR="001B7DB7" w:rsidRPr="006436AF" w:rsidRDefault="001B7DB7" w:rsidP="0080031D">
      <w:pPr>
        <w:pStyle w:val="Heading4"/>
        <w:keepNext w:val="0"/>
      </w:pPr>
      <w:bookmarkStart w:id="537" w:name="_Toc68899537"/>
      <w:bookmarkStart w:id="538" w:name="_Toc71214288"/>
      <w:bookmarkStart w:id="539" w:name="_Toc71721962"/>
      <w:bookmarkStart w:id="540" w:name="_Toc74859014"/>
      <w:bookmarkStart w:id="541" w:name="_Toc146626896"/>
      <w:bookmarkStart w:id="542" w:name="_Toc217380025"/>
      <w:r w:rsidRPr="006436AF">
        <w:t>4.7.2.5</w:t>
      </w:r>
      <w:r w:rsidRPr="006436AF">
        <w:tab/>
      </w:r>
      <w:bookmarkEnd w:id="537"/>
      <w:bookmarkEnd w:id="538"/>
      <w:bookmarkEnd w:id="539"/>
      <w:bookmarkEnd w:id="540"/>
      <w:bookmarkEnd w:id="541"/>
      <w:r>
        <w:t>Void</w:t>
      </w:r>
      <w:bookmarkEnd w:id="542"/>
    </w:p>
    <w:p w14:paraId="04B02B3F" w14:textId="77777777" w:rsidR="001B7DB7" w:rsidRPr="006436AF" w:rsidRDefault="001B7DB7" w:rsidP="001B7DB7">
      <w:pPr>
        <w:pStyle w:val="Heading3"/>
      </w:pPr>
      <w:bookmarkStart w:id="543" w:name="_Toc68899538"/>
      <w:bookmarkStart w:id="544" w:name="_Toc71214289"/>
      <w:bookmarkStart w:id="545" w:name="_Toc71721963"/>
      <w:bookmarkStart w:id="546" w:name="_Toc74859015"/>
      <w:bookmarkStart w:id="547" w:name="_Toc146626897"/>
      <w:bookmarkStart w:id="548" w:name="_Toc217380026"/>
      <w:r w:rsidRPr="006436AF">
        <w:t>4.7.3</w:t>
      </w:r>
      <w:r w:rsidRPr="006436AF">
        <w:tab/>
        <w:t>Procedures for dynamic policy invocation</w:t>
      </w:r>
      <w:bookmarkEnd w:id="543"/>
      <w:bookmarkEnd w:id="544"/>
      <w:bookmarkEnd w:id="545"/>
      <w:bookmarkEnd w:id="546"/>
      <w:bookmarkEnd w:id="547"/>
      <w:bookmarkEnd w:id="548"/>
    </w:p>
    <w:p w14:paraId="2B3E209F" w14:textId="77777777" w:rsidR="006B1BED" w:rsidRPr="00836BD7" w:rsidRDefault="006B1BED" w:rsidP="006B1BED">
      <w:bookmarkStart w:id="549" w:name="_Toc68899539"/>
      <w:bookmarkStart w:id="550" w:name="_Toc71214290"/>
      <w:bookmarkStart w:id="551" w:name="_Toc71721964"/>
      <w:bookmarkStart w:id="552" w:name="_Toc74859016"/>
      <w:bookmarkStart w:id="553" w:name="_Toc146626898"/>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by a </w:t>
      </w:r>
      <w:r w:rsidRPr="00836BD7">
        <w:rPr>
          <w:lang w:eastAsia="zh-CN"/>
        </w:rPr>
        <w:t>Media Session Handler</w:t>
      </w:r>
      <w:r w:rsidRPr="00836BD7">
        <w:rPr>
          <w:rFonts w:hint="eastAsia"/>
          <w:lang w:eastAsia="zh-CN"/>
        </w:rPr>
        <w:t xml:space="preserve"> to </w:t>
      </w:r>
      <w:r w:rsidRPr="00836BD7">
        <w:t>manage Dynamic Policy Instance resources in the 5GMS AF. 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09763A93" w14:textId="77777777" w:rsidR="006B1BED" w:rsidRPr="00836BD7" w:rsidRDefault="006B1BED" w:rsidP="006B1BED">
      <w:r w:rsidRPr="00836BD7">
        <w:t>The choice of Policy Template by the Media Session Handler shall be influenced by the following considerations:</w:t>
      </w:r>
    </w:p>
    <w:p w14:paraId="17B1BF78" w14:textId="77777777" w:rsidR="006B1BED" w:rsidRPr="00836BD7" w:rsidRDefault="006B1BED" w:rsidP="006B1BED">
      <w:pPr>
        <w:pStyle w:val="B1"/>
        <w:rPr>
          <w:lang w:eastAsia="zh-CN"/>
        </w:rPr>
      </w:pPr>
      <w:r w:rsidRPr="00836BD7">
        <w:rPr>
          <w:rFonts w:hint="eastAsia"/>
          <w:lang w:eastAsia="zh-CN"/>
        </w:rPr>
        <w:t>-</w:t>
      </w:r>
      <w:r w:rsidRPr="00836BD7">
        <w:rPr>
          <w:lang w:eastAsia="zh-CN"/>
        </w:rPr>
        <w:tab/>
        <w:t xml:space="preserve">When instantiating a Policy Template whose Policy Template Binding indicates </w:t>
      </w:r>
      <w:r w:rsidRPr="00836BD7">
        <w:rPr>
          <w:rStyle w:val="Codechar"/>
        </w:rPr>
        <w:t>l4S‌Enablement‌Preference</w:t>
      </w:r>
      <w:r w:rsidRPr="00836BD7">
        <w:rPr>
          <w:lang w:eastAsia="zh-CN"/>
        </w:rPr>
        <w:t xml:space="preserve"> set to </w:t>
      </w:r>
      <w:r w:rsidRPr="00836BD7">
        <w:rPr>
          <w:rStyle w:val="Codechar"/>
        </w:rPr>
        <w:t>true</w:t>
      </w:r>
      <w:r w:rsidRPr="00836BD7">
        <w:rPr>
          <w:lang w:eastAsia="zh-CN"/>
        </w:rPr>
        <w:t xml:space="preserve">, the Media Session Handler shall </w:t>
      </w:r>
      <w:r w:rsidRPr="00836BD7">
        <w:t xml:space="preserve">set the </w:t>
      </w:r>
      <w:r w:rsidRPr="00836BD7">
        <w:rPr>
          <w:rStyle w:val="Codechar"/>
        </w:rPr>
        <w:t>l4SRequired</w:t>
      </w:r>
      <w:r w:rsidRPr="00836BD7">
        <w:t xml:space="preserve"> flag to </w:t>
      </w:r>
      <w:r w:rsidRPr="00836BD7">
        <w:rPr>
          <w:rStyle w:val="Codechar"/>
        </w:rPr>
        <w:t>true</w:t>
      </w:r>
      <w:r w:rsidRPr="00836BD7">
        <w:t xml:space="preserve"> in the Dynamic Policy request only if an L4S-capable media transport stack is present and in use. This is the case if the Media Session Handler detects that an L4S-capable media transport stack is present and in use by the Media Player or if the Media Player configuration and settings API (see clause 13.2.4) declares </w:t>
      </w:r>
      <w:r w:rsidRPr="00836BD7">
        <w:rPr>
          <w:rStyle w:val="Codechar"/>
        </w:rPr>
        <w:t>CAPABILITY_L4S.</w:t>
      </w:r>
    </w:p>
    <w:p w14:paraId="190B1C90" w14:textId="77777777" w:rsidR="006B1BED" w:rsidRPr="00836BD7" w:rsidRDefault="006B1BED" w:rsidP="006B1BED">
      <w:pPr>
        <w:pStyle w:val="B1"/>
      </w:pPr>
      <w:r w:rsidRPr="00836BD7">
        <w:t>-</w:t>
      </w:r>
      <w:r w:rsidRPr="00836BD7">
        <w:tab/>
      </w:r>
      <w:r w:rsidRPr="00836BD7">
        <w:rPr>
          <w:lang w:eastAsia="zh-CN"/>
        </w:rPr>
        <w:t xml:space="preserve">When instantiating a Policy Template whose Policy Template Binding indicates </w:t>
      </w:r>
      <w:r w:rsidRPr="00836BD7">
        <w:rPr>
          <w:rStyle w:val="Codechar"/>
        </w:rPr>
        <w:t>qoSMonitoring‌Enablement‌Preference</w:t>
      </w:r>
      <w:r w:rsidRPr="00836BD7">
        <w:rPr>
          <w:lang w:eastAsia="zh-CN"/>
        </w:rPr>
        <w:t xml:space="preserve"> set to </w:t>
      </w:r>
      <w:r w:rsidRPr="00836BD7">
        <w:rPr>
          <w:rStyle w:val="Codechar"/>
        </w:rPr>
        <w:t>true</w:t>
      </w:r>
      <w:r w:rsidRPr="00836BD7">
        <w:rPr>
          <w:lang w:eastAsia="zh-CN"/>
        </w:rPr>
        <w:t>, the Media Session Handler shall</w:t>
      </w:r>
      <w:r w:rsidRPr="00836BD7">
        <w:t xml:space="preserve"> set the </w:t>
      </w:r>
      <w:r w:rsidRPr="00836BD7">
        <w:rPr>
          <w:rStyle w:val="Codechar"/>
        </w:rPr>
        <w:t>qoS‌Monitoring‌Required</w:t>
      </w:r>
      <w:r w:rsidRPr="00836BD7">
        <w:t xml:space="preserve"> flag to </w:t>
      </w:r>
      <w:r w:rsidRPr="00836BD7">
        <w:rPr>
          <w:rStyle w:val="Codechar"/>
        </w:rPr>
        <w:t>true</w:t>
      </w:r>
      <w:r w:rsidRPr="00836BD7">
        <w:t xml:space="preserve"> in the Dynamic Policy request only if the Media Player is capable of consuming QoS monitoring results.</w:t>
      </w:r>
    </w:p>
    <w:p w14:paraId="5A537C1B" w14:textId="77777777" w:rsidR="006B1BED" w:rsidRPr="00836BD7" w:rsidRDefault="006B1BED" w:rsidP="006B1BED">
      <w:pPr>
        <w:pStyle w:val="B1"/>
      </w:pPr>
      <w:r w:rsidRPr="00836BD7">
        <w:tab/>
        <w:t>The Media Session Handler shall interrogate the capabilities of the Media Player in order to discover whether it is capable of consuming QoS monitoring results and shall select a Policy Template that indicates the preference for QoS monitoring functionality only if the Media Player has this capability.</w:t>
      </w:r>
    </w:p>
    <w:p w14:paraId="73F25E7B" w14:textId="08D4F3DC" w:rsidR="001B7DB7" w:rsidRPr="006436AF" w:rsidRDefault="001B7DB7" w:rsidP="001B7DB7">
      <w:pPr>
        <w:pStyle w:val="Heading3"/>
      </w:pPr>
      <w:bookmarkStart w:id="554" w:name="_Toc217380027"/>
      <w:r w:rsidRPr="006436AF">
        <w:t>4.7.4</w:t>
      </w:r>
      <w:r w:rsidRPr="006436AF">
        <w:tab/>
        <w:t>Procedures for consumption reporting</w:t>
      </w:r>
      <w:bookmarkEnd w:id="549"/>
      <w:bookmarkEnd w:id="550"/>
      <w:bookmarkEnd w:id="551"/>
      <w:bookmarkEnd w:id="552"/>
      <w:bookmarkEnd w:id="553"/>
      <w:bookmarkEnd w:id="554"/>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555" w:name="_Toc68899540"/>
      <w:bookmarkStart w:id="556" w:name="_Toc71214291"/>
      <w:bookmarkStart w:id="557" w:name="_Toc71721965"/>
      <w:bookmarkStart w:id="558" w:name="_Toc74859017"/>
      <w:bookmarkStart w:id="559" w:name="_Toc146626899"/>
      <w:bookmarkStart w:id="560" w:name="_Toc217380028"/>
      <w:r w:rsidRPr="006436AF">
        <w:t>4.7.5</w:t>
      </w:r>
      <w:r w:rsidRPr="006436AF">
        <w:tab/>
        <w:t>Procedures for metrics reporting</w:t>
      </w:r>
      <w:bookmarkEnd w:id="555"/>
      <w:bookmarkEnd w:id="556"/>
      <w:bookmarkEnd w:id="557"/>
      <w:bookmarkEnd w:id="558"/>
      <w:bookmarkEnd w:id="559"/>
      <w:bookmarkEnd w:id="560"/>
    </w:p>
    <w:p w14:paraId="3D7899FF" w14:textId="06FFB2FD" w:rsidR="006B1BED" w:rsidRPr="00836BD7" w:rsidRDefault="006B1BED" w:rsidP="006B1BED">
      <w:bookmarkStart w:id="561" w:name="_MCCTEMPBM_CRPT71130121___2"/>
      <w:bookmarkStart w:id="562" w:name="_Toc68899541"/>
      <w:bookmarkStart w:id="563" w:name="_Toc71214292"/>
      <w:bookmarkStart w:id="564" w:name="_Toc71721966"/>
      <w:bookmarkStart w:id="565" w:name="_Toc74859018"/>
      <w:bookmarkStart w:id="566" w:name="_Toc146626900"/>
      <w:r w:rsidRPr="00836BD7">
        <w:t>These procedures are used by the Media Session Handler and the Metrics Reporting function of the 5GMS Client to submit QoE metrics reports to the 5GMS AF via reference point M5 if metrics reporting is applied for a media streaming session. To determine whether and how to send metrics reports the 5GMS AF at reference point M5, the Media Session Handler shall use the procedures and operations specified in clause 5.3.5 of TS 26.510 [56].</w:t>
      </w:r>
    </w:p>
    <w:p w14:paraId="56B89524" w14:textId="1A8247EA" w:rsidR="006B1BED" w:rsidRPr="00836BD7" w:rsidRDefault="006B1BED" w:rsidP="006B1BED">
      <w:pPr>
        <w:pStyle w:val="EditorsNote"/>
        <w:keepNext/>
        <w:ind w:left="0" w:firstLine="0"/>
        <w:rPr>
          <w:color w:val="auto"/>
        </w:rPr>
      </w:pPr>
      <w:r w:rsidRPr="00836BD7">
        <w:rPr>
          <w:color w:val="auto"/>
        </w:rPr>
        <w:t>When the metrics collection and reporting feature is provisioned for a media streaming Provisioning Session, one or more Client Metrics Reporting Configurations, each associated with a metrics scheme, are provided to the 5GMS Client in the Service Access Information (see clause 4.7.2).</w:t>
      </w:r>
    </w:p>
    <w:p w14:paraId="023E6730" w14:textId="77777777" w:rsidR="006B1BED" w:rsidRPr="00836BD7" w:rsidRDefault="006B1BED" w:rsidP="006B1BED">
      <w:pPr>
        <w:pStyle w:val="B1"/>
      </w:pPr>
      <w:r w:rsidRPr="00836BD7">
        <w:t>-</w:t>
      </w:r>
      <w:r w:rsidRPr="00836BD7">
        <w:tab/>
        <w:t>For progressive download and DASH streaming services, the listed metrics in a given Client Metrics Reporting Configuration are associated with the 3GPP metrics scheme and shall correspond to one or more of the metrics as specified in clauses 10.3 and 10.4, respectively, of TS 26.247 [4]. When individual metrics or groups of metrics are to be reported, these are identified using controlled terms from the vocabulary specified in clause E.2.1.</w:t>
      </w:r>
    </w:p>
    <w:p w14:paraId="2F095F80" w14:textId="77777777" w:rsidR="006B1BED" w:rsidRPr="00836BD7" w:rsidRDefault="006B1BED" w:rsidP="006B1BED">
      <w:pPr>
        <w:pStyle w:val="B1"/>
      </w:pPr>
      <w:r w:rsidRPr="00836BD7">
        <w:t>-</w:t>
      </w:r>
      <w:r w:rsidRPr="00836BD7">
        <w:tab/>
        <w:t>For downlink DASH streaming services, CMCD information within the scope of one of the CMCD metrics schemes listed in table 7.8.1</w:t>
      </w:r>
      <w:r w:rsidRPr="00836BD7">
        <w:noBreakHyphen/>
        <w:t>1 may be listed in a Metrics Reporting Configuration. When individual metrics or groups of metrics are to be reported as in-band client data, these are identified using controlled terms from the vocabulary specified in clause E.2.5. As a result, the Media Player is configured by the Media Session Handler at reference point M11d to report the corresponding CMCD information to the 5GMSd AS at reference point M4d using either HTTP request headers or URL query parameters, as specified in [</w:t>
      </w:r>
      <w:r>
        <w:t>70</w:t>
      </w:r>
      <w:r w:rsidRPr="00836BD7">
        <w:t>].</w:t>
      </w:r>
    </w:p>
    <w:p w14:paraId="15A17AC9" w14:textId="130D91BC" w:rsidR="006B1BED" w:rsidRPr="00836BD7" w:rsidRDefault="006B1BED" w:rsidP="006B1BED">
      <w:pPr>
        <w:pStyle w:val="B1"/>
      </w:pPr>
      <w:r w:rsidRPr="00836BD7">
        <w:t>-</w:t>
      </w:r>
      <w:r w:rsidRPr="00836BD7">
        <w:tab/>
        <w:t>Metrics relating to Virtual Reality media, as specified in clause 9.3 of TS 26.118 [42], may be listed in a Client Metrics Reporting Configuration. When individual metrics or groups of metrics are to be reported, these are identified using controlled terms from the vocabulary specified in clause E.2.2.</w:t>
      </w:r>
    </w:p>
    <w:p w14:paraId="6EF02DDC" w14:textId="0A9C95D8" w:rsidR="006B1BED" w:rsidRPr="00836BD7" w:rsidRDefault="006B1BED" w:rsidP="006B1BED">
      <w:pPr>
        <w:pStyle w:val="B1"/>
      </w:pPr>
      <w:r w:rsidRPr="00836BD7">
        <w:t>-</w:t>
      </w:r>
      <w:r w:rsidRPr="00836BD7">
        <w:tab/>
        <w:t>Metrics relating to eMBMS delivery, as specified in clause 9.4.6 of TS 26.346 [51], may be listed in a Client Metrics Reporting Configuration.</w:t>
      </w:r>
      <w:bookmarkEnd w:id="561"/>
    </w:p>
    <w:p w14:paraId="0F1C3DA5" w14:textId="6BF4C217" w:rsidR="006B1BED" w:rsidRPr="00836BD7" w:rsidRDefault="006B1BED" w:rsidP="006B1BED">
      <w:pPr>
        <w:pStyle w:val="NO"/>
      </w:pPr>
      <w:r w:rsidRPr="00836BD7">
        <w:t>NOTE:</w:t>
      </w:r>
      <w:r w:rsidRPr="00836BD7">
        <w:tab/>
        <w:t xml:space="preserve">Metrics reporting for MBS is not specified by TS 26.517 [64] in this </w:t>
      </w:r>
      <w:r w:rsidR="00682E80">
        <w:t>release</w:t>
      </w:r>
      <w:r w:rsidRPr="00836BD7">
        <w:t>.</w:t>
      </w:r>
    </w:p>
    <w:p w14:paraId="020F517D" w14:textId="77777777" w:rsidR="001B7DB7" w:rsidRPr="006436AF" w:rsidRDefault="001B7DB7" w:rsidP="001B7DB7">
      <w:pPr>
        <w:pStyle w:val="Heading3"/>
      </w:pPr>
      <w:bookmarkStart w:id="567" w:name="_Toc217380029"/>
      <w:r w:rsidRPr="006436AF">
        <w:t>4.7.6</w:t>
      </w:r>
      <w:r w:rsidRPr="006436AF">
        <w:tab/>
        <w:t>Procedures for network assistance</w:t>
      </w:r>
      <w:bookmarkEnd w:id="562"/>
      <w:bookmarkEnd w:id="563"/>
      <w:bookmarkEnd w:id="564"/>
      <w:bookmarkEnd w:id="565"/>
      <w:bookmarkEnd w:id="566"/>
      <w:bookmarkEnd w:id="567"/>
    </w:p>
    <w:p w14:paraId="20B5CBEE" w14:textId="0E18AB56" w:rsidR="001B7DB7" w:rsidRPr="006436AF" w:rsidRDefault="001B7DB7" w:rsidP="001B7DB7">
      <w:bookmarkStart w:id="568" w:name="_Toc68899542"/>
      <w:bookmarkStart w:id="569" w:name="_Toc71214293"/>
      <w:bookmarkStart w:id="570" w:name="_Toc71721967"/>
      <w:bookmarkStart w:id="571"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572" w:name="_Toc146626901"/>
      <w:bookmarkStart w:id="573" w:name="_Toc217380030"/>
      <w:r w:rsidRPr="006436AF">
        <w:t>4.8</w:t>
      </w:r>
      <w:r w:rsidRPr="006436AF">
        <w:tab/>
        <w:t>Procedures of the M6d (UE Media Session Handling) interface</w:t>
      </w:r>
      <w:bookmarkEnd w:id="568"/>
      <w:bookmarkEnd w:id="569"/>
      <w:bookmarkEnd w:id="570"/>
      <w:bookmarkEnd w:id="571"/>
      <w:bookmarkEnd w:id="572"/>
      <w:bookmarkEnd w:id="573"/>
    </w:p>
    <w:p w14:paraId="240D32E5" w14:textId="77777777" w:rsidR="001B7DB7" w:rsidRPr="006436AF" w:rsidRDefault="001B7DB7" w:rsidP="001B7DB7">
      <w:pPr>
        <w:pStyle w:val="Heading3"/>
      </w:pPr>
      <w:bookmarkStart w:id="574" w:name="_Toc68899543"/>
      <w:bookmarkStart w:id="575" w:name="_Toc71214294"/>
      <w:bookmarkStart w:id="576" w:name="_Toc71721968"/>
      <w:bookmarkStart w:id="577" w:name="_Toc74859020"/>
      <w:bookmarkStart w:id="578" w:name="_Toc146626902"/>
      <w:bookmarkStart w:id="579" w:name="_Toc217380031"/>
      <w:r w:rsidRPr="006436AF">
        <w:t>4.8.1</w:t>
      </w:r>
      <w:r w:rsidRPr="006436AF">
        <w:tab/>
        <w:t>General</w:t>
      </w:r>
      <w:bookmarkEnd w:id="574"/>
      <w:bookmarkEnd w:id="575"/>
      <w:bookmarkEnd w:id="576"/>
      <w:bookmarkEnd w:id="577"/>
      <w:bookmarkEnd w:id="578"/>
      <w:bookmarkEnd w:id="579"/>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580" w:name="_Toc68899544"/>
      <w:bookmarkStart w:id="581" w:name="_Toc71214295"/>
      <w:bookmarkStart w:id="582" w:name="_Toc71721969"/>
      <w:bookmarkStart w:id="583" w:name="_Toc74859021"/>
      <w:bookmarkStart w:id="584" w:name="_Toc146626903"/>
      <w:bookmarkStart w:id="585" w:name="_Toc217380032"/>
      <w:r w:rsidRPr="006436AF">
        <w:t>4.8.2</w:t>
      </w:r>
      <w:r w:rsidRPr="006436AF">
        <w:tab/>
        <w:t>Consumption reporting procedures</w:t>
      </w:r>
      <w:bookmarkEnd w:id="580"/>
      <w:bookmarkEnd w:id="581"/>
      <w:bookmarkEnd w:id="582"/>
      <w:bookmarkEnd w:id="583"/>
      <w:bookmarkEnd w:id="584"/>
      <w:bookmarkEnd w:id="585"/>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586" w:name="_Toc217380033"/>
      <w:r>
        <w:t>4.8.3</w:t>
      </w:r>
      <w:r>
        <w:tab/>
        <w:t>3GPP Service URL handling procedures</w:t>
      </w:r>
      <w:bookmarkEnd w:id="586"/>
    </w:p>
    <w:p w14:paraId="3F2414F3" w14:textId="68BE0E60" w:rsidR="001B7DB7" w:rsidRPr="005F3D86" w:rsidRDefault="001B7DB7" w:rsidP="001B7DB7">
      <w:pPr>
        <w:pStyle w:val="Heading4"/>
      </w:pPr>
      <w:bookmarkStart w:id="587" w:name="_Toc217380034"/>
      <w:r>
        <w:t>4.8.3.1</w:t>
      </w:r>
      <w:r>
        <w:tab/>
      </w:r>
      <w:r w:rsidRPr="00827704">
        <w:t xml:space="preserve">Launch of 5G Media Streaming </w:t>
      </w:r>
      <w:r>
        <w:t>session</w:t>
      </w:r>
      <w:bookmarkEnd w:id="587"/>
    </w:p>
    <w:p w14:paraId="73CD9B58" w14:textId="77777777" w:rsidR="00D06084" w:rsidRDefault="00D06084" w:rsidP="00D06084">
      <w:pPr>
        <w:keepLines/>
      </w:pPr>
      <w:r>
        <w:t xml:space="preserve">The Media Session Handler shall play the role of 3GPP Service Handler for Service URLs as defined in clause 6 of TS 26.510 [56] by registering itself as the URL handler for the domain name </w:t>
      </w:r>
      <w:r>
        <w:rPr>
          <w:rStyle w:val="Codechar"/>
          <w:rFonts w:eastAsia="SimSun"/>
        </w:rPr>
        <w:t>launch.3gppservices.org</w:t>
      </w:r>
      <w:r>
        <w:rPr>
          <w:rFonts w:eastAsia="SimSun"/>
        </w:rPr>
        <w:t xml:space="preserve"> and the initial path element </w:t>
      </w:r>
      <w:r>
        <w:rPr>
          <w:rStyle w:val="Codechar"/>
          <w:rFonts w:eastAsia="SimSun"/>
        </w:rPr>
        <w:t>/ms</w:t>
      </w:r>
      <w:r>
        <w:t xml:space="preserve"> (e.g., by declaring an intent filter in the application manifest). Hence, the Media Session Handler is launched when a 5GMS-Aware Application requests a 5GMS Service URL (e.g., by means of an intent filter).</w:t>
      </w:r>
    </w:p>
    <w:p w14:paraId="31CD864A" w14:textId="77777777" w:rsidR="00D06084" w:rsidRDefault="00D06084" w:rsidP="00D06084">
      <w:r>
        <w:t>As a result of being invoked in this way, the Media Session Handler shall initiate a new media delivery session according to clause 5.4.2.2 of TS 26.510 [56].</w:t>
      </w:r>
    </w:p>
    <w:p w14:paraId="19617CF1" w14:textId="77777777" w:rsidR="00D06084" w:rsidRDefault="00D06084" w:rsidP="00D06084">
      <w:pPr>
        <w:pStyle w:val="Heading4"/>
      </w:pPr>
      <w:bookmarkStart w:id="588" w:name="_Toc217380035"/>
      <w:r>
        <w:t>4.8.3.2</w:t>
      </w:r>
      <w:r>
        <w:tab/>
        <w:t>Retrieval of Service Access Information from 5GMS AF</w:t>
      </w:r>
      <w:bookmarkEnd w:id="588"/>
    </w:p>
    <w:p w14:paraId="4C02D7C8" w14:textId="77777777" w:rsidR="00D06084" w:rsidRDefault="00D06084" w:rsidP="00D06084">
      <w:pPr>
        <w:keepLines/>
      </w:pPr>
      <w:r>
        <w:t>If it needs to retrieve whole Service Access Information from the 5GMS AF (because a full set of Service Access Information has not been supplied as additional parameters of the 3GPP Service URL) the Media Session Handler shall decompose the 3GPP Service URL into the prefix and suffix, and shall form the M5 request URL for Service Access Information as specified in clause 9.2.2 of TS 26.510 [56].</w:t>
      </w:r>
    </w:p>
    <w:p w14:paraId="241CF045" w14:textId="77777777" w:rsidR="00D06084" w:rsidRDefault="00D06084" w:rsidP="00D06084">
      <w:pPr>
        <w:pStyle w:val="B1"/>
        <w:keepNext/>
      </w:pPr>
      <w:r>
        <w:t>1.</w:t>
      </w:r>
      <w:r>
        <w:tab/>
        <w:t xml:space="preserve">If the 3GPP Service URL carries one or more </w:t>
      </w:r>
      <w:r>
        <w:rPr>
          <w:rStyle w:val="Codechar"/>
          <w:rFonts w:eastAsia="SimSun"/>
        </w:rPr>
        <w:t>af-host-address</w:t>
      </w:r>
      <w:r>
        <w:t xml:space="preserve"> query parameters, the Media Session Handler shall choose one to substitute into </w:t>
      </w:r>
      <w:r>
        <w:rPr>
          <w:rStyle w:val="Codechar"/>
          <w:rFonts w:eastAsia="SimSun"/>
        </w:rPr>
        <w:t>{apiRoot}</w:t>
      </w:r>
      <w:r>
        <w:t xml:space="preserve"> in the above request URL. If the port number is omitted from any </w:t>
      </w:r>
      <w:r>
        <w:rPr>
          <w:rStyle w:val="Codechar"/>
          <w:rFonts w:eastAsia="SimSun"/>
        </w:rPr>
        <w:t>af-host-address</w:t>
      </w:r>
      <w:r>
        <w:t>, port 80 (for HTTP) or 443 (for HTTPS) shall be assumed.</w:t>
      </w:r>
    </w:p>
    <w:p w14:paraId="053A4E07" w14:textId="77777777" w:rsidR="00D06084" w:rsidRDefault="00D06084" w:rsidP="003D109C">
      <w:pPr>
        <w:pStyle w:val="NO"/>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
          <w:rFonts w:eastAsia="SimSun"/>
        </w:rPr>
        <w:t>af</w:t>
      </w:r>
      <w:r w:rsidDel="007357C2">
        <w:rPr>
          <w:rStyle w:val="Codechar"/>
          <w:rFonts w:eastAsia="SimSun"/>
        </w:rPr>
        <w:t>-h</w:t>
      </w:r>
      <w:r w:rsidRPr="00592E44" w:rsidDel="007357C2">
        <w:rPr>
          <w:rStyle w:val="Codechar"/>
          <w:rFonts w:eastAsia="SimSun"/>
        </w:rPr>
        <w:t>ost</w:t>
      </w:r>
      <w:r w:rsidDel="007357C2">
        <w:rPr>
          <w:rStyle w:val="Codechar"/>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from the 3GPP Service URL, the default host name </w:t>
      </w:r>
      <w:r>
        <w:rPr>
          <w:rStyle w:val="Codechar"/>
          <w:rFonts w:eastAsia="SimSun"/>
        </w:rPr>
        <w:t>ms.a</w:t>
      </w:r>
      <w:r w:rsidRPr="00592E44">
        <w:rPr>
          <w:rStyle w:val="Codechar"/>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1956AF06" w14:textId="77777777" w:rsidR="00D06084" w:rsidRDefault="00D06084" w:rsidP="00D06084">
      <w:pPr>
        <w:pStyle w:val="Heading4"/>
      </w:pPr>
      <w:bookmarkStart w:id="589" w:name="_Toc217380036"/>
      <w:bookmarkStart w:id="590" w:name="_Toc68899545"/>
      <w:bookmarkStart w:id="591" w:name="_Toc71214296"/>
      <w:bookmarkStart w:id="592" w:name="_Toc71721970"/>
      <w:bookmarkStart w:id="593" w:name="_Toc74859022"/>
      <w:bookmarkEnd w:id="505"/>
      <w:r>
        <w:t>4.8.3.3</w:t>
      </w:r>
      <w:r>
        <w:tab/>
        <w:t>Processing of 5GMS-specific parameters in 3GPP Service URL</w:t>
      </w:r>
      <w:bookmarkEnd w:id="589"/>
    </w:p>
    <w:p w14:paraId="2D852C0F" w14:textId="77777777" w:rsidR="00D06084" w:rsidRDefault="00D06084" w:rsidP="00D06084">
      <w:r>
        <w:t>Once the Media Session Handler is in possession of whole Service Access Information, it shall process the 5GMS-specific parameters present in the 3GPP Service URL as follows. URL query parameters not specified in clause 12.4 may be ignored by the Media Session Handler.</w:t>
      </w:r>
    </w:p>
    <w:p w14:paraId="68F7FBBC" w14:textId="17FEA283" w:rsidR="00D06084" w:rsidRDefault="00D06084" w:rsidP="00D06084">
      <w:pPr>
        <w:pStyle w:val="B1"/>
      </w:pPr>
      <w:r>
        <w:t>1.</w:t>
      </w:r>
      <w:r>
        <w:tab/>
        <w:t xml:space="preserve">If the 3GPP Service URL includes the optional </w:t>
      </w:r>
      <w:r>
        <w:rPr>
          <w:rStyle w:val="Codechar"/>
          <w:rFonts w:eastAsia="SimSun"/>
        </w:rPr>
        <w:t>media-entry-point</w:t>
      </w:r>
      <w:r>
        <w:t xml:space="preserve"> query parameter, the Media Session Handler shall invoke the Media Stream Handler with the URL of the Media Entry Point conveyed in the value of this parameter.</w:t>
      </w:r>
    </w:p>
    <w:p w14:paraId="0C8155A9" w14:textId="77777777" w:rsidR="00D06084" w:rsidRDefault="00D06084" w:rsidP="00D06084">
      <w:pPr>
        <w:pStyle w:val="B1"/>
        <w:keepLines/>
      </w:pPr>
      <w:r>
        <w:t>2.</w:t>
      </w:r>
      <w:r>
        <w:tab/>
        <w:t xml:space="preserve">Otherwise, if the 3GPP Service URL omits the optional </w:t>
      </w:r>
      <w:r>
        <w:rPr>
          <w:rStyle w:val="Codechar"/>
          <w:rFonts w:eastAsia="SimSun"/>
        </w:rPr>
        <w:t>media-entry-point</w:t>
      </w:r>
      <w:r>
        <w:t xml:space="preserve"> query parameter, the Media Session Handler shall instead select one of the Media Entry Points listed in the </w:t>
      </w:r>
      <w:r w:rsidRPr="004C4EBD">
        <w:rPr>
          <w:rStyle w:val="Codechar"/>
        </w:rPr>
        <w:t>streamingAccess.‌entryPoints</w:t>
      </w:r>
      <w:r>
        <w:t xml:space="preserve"> array of the Service Access Information (see clause 9.2.3.1 of TS 26.510 [56]). In making its selection, the Media Session Handler can take into account the capabilities of available Media Stream Handler(s) as well as the requesting application’s preferences for particular content type(s) and/or media profile(s) expressed respectively in (possibly multiple instances of) the </w:t>
      </w:r>
      <w:r>
        <w:rPr>
          <w:rStyle w:val="Codechar"/>
        </w:rPr>
        <w:t>content</w:t>
      </w:r>
      <w:r w:rsidRPr="004C4EBD">
        <w:rPr>
          <w:rStyle w:val="Codechar"/>
        </w:rPr>
        <w:t>-type</w:t>
      </w:r>
      <w:r>
        <w:t xml:space="preserve"> and </w:t>
      </w:r>
      <w:r w:rsidRPr="004C4EBD">
        <w:rPr>
          <w:rStyle w:val="Codechar"/>
        </w:rPr>
        <w:t>profile</w:t>
      </w:r>
      <w:r>
        <w:t xml:space="preserve"> query parameters if they are present in the 3GPP Service URL.</w:t>
      </w:r>
    </w:p>
    <w:p w14:paraId="58BFD942" w14:textId="77777777" w:rsidR="00D06084" w:rsidRDefault="00D06084" w:rsidP="00D06084">
      <w:pPr>
        <w:pStyle w:val="B1"/>
      </w:pPr>
      <w:r>
        <w:t>3.</w:t>
      </w:r>
      <w:r>
        <w:tab/>
        <w:t xml:space="preserve">If the 3GPP Service URL includes the optional </w:t>
      </w:r>
      <w:r w:rsidRPr="18C587C0">
        <w:rPr>
          <w:rStyle w:val="Codechar"/>
        </w:rPr>
        <w:t>service-operation-point</w:t>
      </w:r>
      <w:r>
        <w:t xml:space="preserve"> query parameter,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this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no Media Stream Handler shall be instantiated.</w:t>
      </w:r>
    </w:p>
    <w:p w14:paraId="52FEA0E7" w14:textId="77777777" w:rsidR="00D06084" w:rsidRDefault="00D06084" w:rsidP="00D06084">
      <w:pPr>
        <w:pStyle w:val="B1"/>
      </w:pPr>
      <w:r>
        <w:t>3.</w:t>
      </w:r>
      <w:r>
        <w:tab/>
        <w:t xml:space="preserve">If the 3GPP Service URL includes the optional </w:t>
      </w:r>
      <w:r w:rsidRPr="18C587C0">
        <w:rPr>
          <w:rStyle w:val="Codechar"/>
        </w:rPr>
        <w:t>estimated-volume</w:t>
      </w:r>
      <w:r>
        <w:t xml:space="preserve"> query parameter, the </w:t>
      </w:r>
      <w:r w:rsidRPr="18C587C0">
        <w:rPr>
          <w:rStyle w:val="Codechar"/>
        </w:rPr>
        <w:t>service-operation-point</w:t>
      </w:r>
      <w:r>
        <w:t xml:space="preserve"> query parameter shall also be present.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the </w:t>
      </w:r>
      <w:r w:rsidRPr="18C587C0">
        <w:rPr>
          <w:rStyle w:val="Codechar"/>
        </w:rPr>
        <w:t>service-operation-point</w:t>
      </w:r>
      <w:r>
        <w:t xml:space="preserve">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or if the matching Policy Template binding does not advertise any upcoming Background Data Transfer windows in its </w:t>
      </w:r>
      <w:r w:rsidRPr="18C587C0">
        <w:rPr>
          <w:rStyle w:val="Codechar"/>
        </w:rPr>
        <w:t>bdtWindows</w:t>
      </w:r>
      <w:r>
        <w:t xml:space="preserve"> array no Media Stream Handler shall be instantiated.</w:t>
      </w:r>
    </w:p>
    <w:p w14:paraId="0D6F954A" w14:textId="77777777" w:rsidR="00D06084" w:rsidRDefault="00D06084" w:rsidP="00D06084">
      <w:pPr>
        <w:pStyle w:val="Heading4"/>
      </w:pPr>
      <w:bookmarkStart w:id="594" w:name="_Toc217380037"/>
      <w:r>
        <w:t>4.8.3.4</w:t>
      </w:r>
      <w:r>
        <w:tab/>
        <w:t>Responding to the requesting application</w:t>
      </w:r>
      <w:bookmarkEnd w:id="594"/>
    </w:p>
    <w:p w14:paraId="0CBEE36B" w14:textId="214BF8FC" w:rsidR="00D06084" w:rsidRDefault="00D06084" w:rsidP="00D06084">
      <w:r>
        <w:t>Depending on the success (or otherwise) of retrieving the Service Access Information (and optionally chaining the Media Stream Handler with the Media Entry Point), the Media Session Handler should return an appropriate HTTP status code to the application that requested the 3GPP Service URL.</w:t>
      </w:r>
    </w:p>
    <w:p w14:paraId="429FAE00" w14:textId="24D39504" w:rsidR="00F23D6E" w:rsidRPr="006436AF" w:rsidRDefault="00E17DEC" w:rsidP="00F10B8F">
      <w:pPr>
        <w:pStyle w:val="Heading2"/>
      </w:pPr>
      <w:r>
        <w:br w:type="page"/>
      </w:r>
      <w:bookmarkStart w:id="595" w:name="_Toc217380038"/>
      <w:r w:rsidR="00F23D6E" w:rsidRPr="006436AF">
        <w:t>4.</w:t>
      </w:r>
      <w:r w:rsidR="00F341DB" w:rsidRPr="006436AF">
        <w:t>9</w:t>
      </w:r>
      <w:r w:rsidR="00C059CA" w:rsidRPr="006436AF">
        <w:tab/>
      </w:r>
      <w:r w:rsidR="00F23D6E" w:rsidRPr="006436AF">
        <w:t>Procedures of the M7d</w:t>
      </w:r>
      <w:r w:rsidR="006B1BED" w:rsidRPr="00836BD7">
        <w:t>/M11d</w:t>
      </w:r>
      <w:r w:rsidR="00F23D6E" w:rsidRPr="006436AF">
        <w:t xml:space="preserve"> (UE Media Player) interface</w:t>
      </w:r>
      <w:bookmarkEnd w:id="590"/>
      <w:bookmarkEnd w:id="591"/>
      <w:bookmarkEnd w:id="592"/>
      <w:bookmarkEnd w:id="593"/>
      <w:bookmarkEnd w:id="595"/>
    </w:p>
    <w:p w14:paraId="59205C97" w14:textId="5F5DECCE" w:rsidR="00DC0F04" w:rsidRPr="006436AF" w:rsidRDefault="00DC0F04" w:rsidP="0068732E">
      <w:pPr>
        <w:pStyle w:val="Heading3"/>
      </w:pPr>
      <w:bookmarkStart w:id="596" w:name="_Toc68899546"/>
      <w:bookmarkStart w:id="597" w:name="_Toc71214297"/>
      <w:bookmarkStart w:id="598" w:name="_Toc71721971"/>
      <w:bookmarkStart w:id="599" w:name="_Toc74859023"/>
      <w:bookmarkStart w:id="600" w:name="_Toc217380039"/>
      <w:r w:rsidRPr="006436AF">
        <w:t>4.</w:t>
      </w:r>
      <w:r w:rsidR="00F341DB" w:rsidRPr="006436AF">
        <w:t>9</w:t>
      </w:r>
      <w:r w:rsidRPr="006436AF">
        <w:t>.1</w:t>
      </w:r>
      <w:r w:rsidRPr="006436AF">
        <w:tab/>
        <w:t>General</w:t>
      </w:r>
      <w:bookmarkEnd w:id="596"/>
      <w:bookmarkEnd w:id="597"/>
      <w:bookmarkEnd w:id="598"/>
      <w:bookmarkEnd w:id="599"/>
      <w:bookmarkEnd w:id="600"/>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42FCEDD3" w14:textId="77777777" w:rsidR="006B1BED" w:rsidRPr="00836BD7" w:rsidRDefault="006B1BED" w:rsidP="006B1BED">
      <w:pPr>
        <w:pStyle w:val="Heading3"/>
      </w:pPr>
      <w:bookmarkStart w:id="601" w:name="_Toc217380040"/>
      <w:bookmarkStart w:id="602" w:name="_Toc68899548"/>
      <w:bookmarkStart w:id="603" w:name="_Toc71214299"/>
      <w:bookmarkStart w:id="604" w:name="_Toc71721973"/>
      <w:bookmarkStart w:id="605" w:name="_Toc74859025"/>
      <w:r w:rsidRPr="00836BD7">
        <w:t>4.9.1A</w:t>
      </w:r>
      <w:r w:rsidRPr="00836BD7">
        <w:tab/>
        <w:t>Procedures for configuring downlink content delivery</w:t>
      </w:r>
      <w:bookmarkEnd w:id="601"/>
    </w:p>
    <w:p w14:paraId="7C3C85F3" w14:textId="77777777" w:rsidR="006B1BED" w:rsidRPr="00836BD7" w:rsidRDefault="006B1BED" w:rsidP="006B1BED">
      <w:pPr>
        <w:keepNext/>
        <w:keepLines/>
      </w:pPr>
      <w:r w:rsidRPr="00836BD7">
        <w:t xml:space="preserve">The 5GMSd-Aware Application and the Media Session Handler may configure content delivery for downlink media streaming between the 5GMSd AS and the Media Player using the client API at reference points M7d and M11d respectively by populating the </w:t>
      </w:r>
      <w:r w:rsidRPr="00225381">
        <w:rPr>
          <w:rStyle w:val="Codechar"/>
        </w:rPr>
        <w:t>desired‌Content‌Delivery‌Configuration</w:t>
      </w:r>
      <w:r w:rsidRPr="00836BD7">
        <w:t xml:space="preserve"> object in the Media Player configuration as specified in clause 13.2.4.</w:t>
      </w:r>
    </w:p>
    <w:p w14:paraId="38EBB45D" w14:textId="77777777" w:rsidR="006B1BED" w:rsidRPr="00836BD7" w:rsidRDefault="006B1BED" w:rsidP="006B1BED">
      <w:pPr>
        <w:pStyle w:val="B1"/>
        <w:keepNext/>
      </w:pPr>
      <w:r w:rsidRPr="00836BD7">
        <w:t>-</w:t>
      </w:r>
      <w:r w:rsidRPr="00836BD7">
        <w:tab/>
        <w:t>A list of content delivery protocols (see table 13.2.4</w:t>
      </w:r>
      <w:r w:rsidRPr="00836BD7">
        <w:noBreakHyphen/>
        <w:t>3) to be used at reference point M4d may be provided in order of preference.</w:t>
      </w:r>
    </w:p>
    <w:p w14:paraId="45731BA4" w14:textId="77777777" w:rsidR="006B1BED" w:rsidRPr="00836BD7" w:rsidRDefault="006B1BED" w:rsidP="006B1BED">
      <w:pPr>
        <w:pStyle w:val="B1"/>
      </w:pPr>
      <w:r w:rsidRPr="00836BD7">
        <w:t>-</w:t>
      </w:r>
      <w:r w:rsidRPr="00836BD7">
        <w:tab/>
        <w:t>A preference for using a multipath transport protocol at reference point M4d may be expressed.</w:t>
      </w:r>
    </w:p>
    <w:p w14:paraId="6BF843D5" w14:textId="77777777" w:rsidR="006B1BED" w:rsidRPr="00836BD7" w:rsidRDefault="006B1BED" w:rsidP="006B1BED">
      <w:r w:rsidRPr="00836BD7">
        <w:t>The Media Player should attempt to satisfy the desired content delivery configuration within the limits of its capabilities and those of the underlying UE.</w:t>
      </w:r>
    </w:p>
    <w:p w14:paraId="2E4F39BE" w14:textId="77777777" w:rsidR="006B1BED" w:rsidRPr="00836BD7" w:rsidRDefault="006B1BED" w:rsidP="006B1BED">
      <w:r w:rsidRPr="00836BD7">
        <w:t>In the absence of a desired content delivery configuration, the Media Player may select any content delivery protocol that meets the requirement of the provided Media Player Entry, and may select a multipath transport protocol compatible with its choice of content delivery protocol.</w:t>
      </w:r>
    </w:p>
    <w:p w14:paraId="3066EF23" w14:textId="77777777" w:rsidR="006B1BED" w:rsidRPr="00836BD7" w:rsidRDefault="006B1BED" w:rsidP="006B1BED">
      <w:r w:rsidRPr="00836BD7">
        <w:t>The Media Player should inform the 5GMSd-Aware Application and the Media Session Handler using reference point M7d and M11d notifications respectively about changes to the status of reference point M4d transport connections.</w:t>
      </w:r>
    </w:p>
    <w:p w14:paraId="77F0E5A2" w14:textId="77777777" w:rsidR="006B1BED" w:rsidRPr="00836BD7" w:rsidRDefault="006B1BED" w:rsidP="006B1BED">
      <w:pPr>
        <w:pStyle w:val="Heading3"/>
      </w:pPr>
      <w:bookmarkStart w:id="606" w:name="_Toc217380041"/>
      <w:r w:rsidRPr="00836BD7">
        <w:t>4.9.2</w:t>
      </w:r>
      <w:r w:rsidRPr="00836BD7">
        <w:tab/>
        <w:t>Metrics reporting procedures</w:t>
      </w:r>
      <w:bookmarkEnd w:id="606"/>
    </w:p>
    <w:p w14:paraId="6FA66279" w14:textId="77777777" w:rsidR="006B1BED" w:rsidRPr="00836BD7" w:rsidRDefault="006B1BED" w:rsidP="006B1BED">
      <w:r w:rsidRPr="00836BD7">
        <w:t>These procedures shall be used by the Media Session Handler function to control metrics reporting when such reporting is configured via metadata sent in-band via the media manifest.</w:t>
      </w:r>
    </w:p>
    <w:p w14:paraId="5D1CA814" w14:textId="7F2A7A58" w:rsidR="006B1BED" w:rsidRPr="00836BD7" w:rsidRDefault="006B1BED" w:rsidP="006B1BED">
      <w:r w:rsidRPr="00836BD7">
        <w:t>When a streaming session is started, the Media Session Handler shall check if the manifest contains any client metrics configuration, as specified in TS 26.247 [4] clauses 10.4 and 10.5, or TS 26.118 [42] clause 9.3. If such a configuration is found, the Media Session Handler shall use it for the current streaming session.</w:t>
      </w:r>
    </w:p>
    <w:p w14:paraId="2F68E54D" w14:textId="77777777" w:rsidR="006B1BED" w:rsidRPr="00836BD7" w:rsidRDefault="006B1BED" w:rsidP="006B1BED">
      <w:bookmarkStart w:id="607" w:name="_MCCTEMPBM_CRPT71130123___7"/>
      <w:r w:rsidRPr="00836BD7">
        <w:t xml:space="preserve">The Media Session Handler shall first determine whether metrics from this session shall be reported. The determination shall be based on the </w:t>
      </w:r>
      <w:r w:rsidRPr="00836BD7">
        <w:rPr>
          <w:rStyle w:val="Codechar"/>
        </w:rPr>
        <w:t>samplePercentage</w:t>
      </w:r>
      <w:r w:rsidRPr="00836BD7">
        <w:t xml:space="preserve"> attribute specified in the metrics configuration, according to TS 26.247 [4] clause 10.5.</w:t>
      </w:r>
    </w:p>
    <w:bookmarkEnd w:id="607"/>
    <w:p w14:paraId="6631933C" w14:textId="77777777" w:rsidR="006B1BED" w:rsidRPr="00836BD7" w:rsidRDefault="006B1BED" w:rsidP="006B1BED">
      <w:r w:rsidRPr="00836BD7">
        <w:t>If metrics are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16EA63F4" w14:textId="1185278C" w:rsidR="006B1BED" w:rsidRPr="00836BD7" w:rsidRDefault="006B1BED" w:rsidP="006B1BED">
      <w:bookmarkStart w:id="608" w:name="_MCCTEMPBM_CRPT71130124___7"/>
      <w:r w:rsidRPr="00836BD7">
        <w:t>The Media Session Handler shall configure the metrics collector job with the set of metrics which shall be collected during the session. The format of the configuration shall be according to TS 26.247</w:t>
      </w:r>
      <w:r w:rsidR="00A170A2">
        <w:t> [4]</w:t>
      </w:r>
      <w:r w:rsidRPr="00836BD7">
        <w:t xml:space="preserve"> clause L.2, but note that only the </w:t>
      </w:r>
      <w:r w:rsidRPr="00836BD7">
        <w:rPr>
          <w:rStyle w:val="Codechar"/>
        </w:rPr>
        <w:t>metrics</w:t>
      </w:r>
      <w:r w:rsidRPr="00836BD7">
        <w:t xml:space="preserve"> attribute in the configuration shall be used for this purpose.</w:t>
      </w:r>
    </w:p>
    <w:p w14:paraId="3909447C" w14:textId="77777777" w:rsidR="006B1BED" w:rsidRPr="00836BD7" w:rsidRDefault="006B1BED" w:rsidP="006B1BED">
      <w:r w:rsidRPr="00836BD7">
        <w:t>If one of the CMCD metrics schemes listed in table 7.8.1</w:t>
      </w:r>
      <w:r w:rsidRPr="00836BD7">
        <w:noBreakHyphen/>
        <w:t>1 is indicated in the client metrics configuration, the Media Session Handler shall set a transmission mode in the metrics collector job to enable and configure in-band reporting of CMCD information [</w:t>
      </w:r>
      <w:r>
        <w:t>70</w:t>
      </w:r>
      <w:r w:rsidRPr="00836BD7">
        <w:t xml:space="preserve">] at reference point M4d. The default transmission mode in this version of the present document is </w:t>
      </w:r>
      <w:r>
        <w:t xml:space="preserve">to report using </w:t>
      </w:r>
      <w:r w:rsidRPr="00836BD7">
        <w:t xml:space="preserve">HTTP </w:t>
      </w:r>
      <w:r>
        <w:t xml:space="preserve">request </w:t>
      </w:r>
      <w:r w:rsidRPr="00836BD7">
        <w:t>headers. The 5GMS-Aware Application may override this configuration.</w:t>
      </w:r>
    </w:p>
    <w:p w14:paraId="33950F68" w14:textId="36795211" w:rsidR="006B1BED" w:rsidRPr="00836BD7" w:rsidRDefault="006B1BED" w:rsidP="006B1BED">
      <w:r w:rsidRPr="00836BD7">
        <w:t xml:space="preserve">The Media Session Handler shall regularly request the collected metrics from the Media Player according to the </w:t>
      </w:r>
      <w:r w:rsidRPr="00836BD7">
        <w:rPr>
          <w:rStyle w:val="Codechar"/>
        </w:rPr>
        <w:t>reportingInterval</w:t>
      </w:r>
      <w:r w:rsidRPr="00836BD7">
        <w:t xml:space="preserve"> specified in the metrics configuration. The metrics returned by the Media Player shall use the format as described in TS 26.247</w:t>
      </w:r>
      <w:r w:rsidR="00B550C5">
        <w:t> [4]</w:t>
      </w:r>
      <w:r w:rsidRPr="00836BD7">
        <w:t xml:space="preserve"> clause 10.6, and (for virtual reality media) in TS</w:t>
      </w:r>
      <w:r w:rsidR="00B550C5">
        <w:t> </w:t>
      </w:r>
      <w:r w:rsidRPr="00836BD7">
        <w:t>26.118</w:t>
      </w:r>
      <w:r w:rsidR="00B550C5">
        <w:t> </w:t>
      </w:r>
      <w:r w:rsidRPr="00836BD7">
        <w:t>[42] clause</w:t>
      </w:r>
      <w:r w:rsidR="00B550C5">
        <w:t> </w:t>
      </w:r>
      <w:r w:rsidRPr="00836BD7">
        <w:t>9.4 and the Media Session Handler shall forward these to the server address</w:t>
      </w:r>
      <w:r w:rsidRPr="00836BD7">
        <w:rPr>
          <w:iCs/>
        </w:rPr>
        <w:t>(es) specified in the metrics configuration</w:t>
      </w:r>
      <w:r w:rsidRPr="00836BD7">
        <w:t xml:space="preserve"> using the specified </w:t>
      </w:r>
      <w:r w:rsidRPr="00836BD7">
        <w:rPr>
          <w:rStyle w:val="Codechar"/>
        </w:rPr>
        <w:t>DNN</w:t>
      </w:r>
      <w:r w:rsidRPr="00836BD7">
        <w:t xml:space="preserve"> according to the procedures described in TS 26.247</w:t>
      </w:r>
      <w:r w:rsidR="00B550C5">
        <w:t> [4]</w:t>
      </w:r>
      <w:r w:rsidRPr="00836BD7">
        <w:t xml:space="preserve"> clause 10.6.</w:t>
      </w:r>
    </w:p>
    <w:bookmarkEnd w:id="608"/>
    <w:p w14:paraId="787CD1C2" w14:textId="77777777" w:rsidR="006B1BED" w:rsidRPr="00836BD7" w:rsidRDefault="006B1BED" w:rsidP="006B1BED">
      <w:r w:rsidRPr="00836BD7">
        <w:t>When the session is finished the Media Session Handler shall delete the metrics collection job.</w:t>
      </w:r>
    </w:p>
    <w:p w14:paraId="6787FC88" w14:textId="77777777" w:rsidR="006B1BED" w:rsidRPr="00836BD7" w:rsidRDefault="006B1BED" w:rsidP="006B1BED">
      <w:pPr>
        <w:pStyle w:val="Heading3"/>
      </w:pPr>
      <w:bookmarkStart w:id="609" w:name="_Toc217380042"/>
      <w:r w:rsidRPr="00836BD7">
        <w:t>4.9.3</w:t>
      </w:r>
      <w:r w:rsidRPr="00836BD7">
        <w:tab/>
        <w:t>Dynamic Policy procedures</w:t>
      </w:r>
      <w:bookmarkEnd w:id="609"/>
    </w:p>
    <w:p w14:paraId="66EFCD63" w14:textId="77777777" w:rsidR="006B1BED" w:rsidRPr="00836BD7" w:rsidRDefault="006B1BED" w:rsidP="006B1BED">
      <w:pPr>
        <w:keepNext/>
        <w:rPr>
          <w:lang w:eastAsia="zh-CN"/>
        </w:rPr>
      </w:pPr>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w:t>
      </w:r>
      <w:r w:rsidRPr="00836BD7">
        <w:rPr>
          <w:lang w:eastAsia="zh-CN"/>
        </w:rPr>
        <w:t xml:space="preserve">between a Media Player and </w:t>
      </w:r>
      <w:r w:rsidRPr="00836BD7">
        <w:rPr>
          <w:rFonts w:hint="eastAsia"/>
          <w:lang w:eastAsia="zh-CN"/>
        </w:rPr>
        <w:t xml:space="preserve">a </w:t>
      </w:r>
      <w:r w:rsidRPr="00836BD7">
        <w:rPr>
          <w:lang w:eastAsia="zh-CN"/>
        </w:rPr>
        <w:t>Media Session Handler</w:t>
      </w:r>
      <w:r w:rsidRPr="00836BD7">
        <w:rPr>
          <w:rFonts w:hint="eastAsia"/>
          <w:lang w:eastAsia="zh-CN"/>
        </w:rPr>
        <w:t xml:space="preserve"> </w:t>
      </w:r>
      <w:r w:rsidRPr="00836BD7">
        <w:rPr>
          <w:lang w:eastAsia="zh-CN"/>
        </w:rPr>
        <w:t>at reference point M11.</w:t>
      </w:r>
    </w:p>
    <w:p w14:paraId="18A742F5" w14:textId="77777777" w:rsidR="006B1BED" w:rsidRPr="00836BD7" w:rsidRDefault="006B1BED" w:rsidP="006B1BED">
      <w:r w:rsidRPr="00836BD7">
        <w:t xml:space="preserve">If the Media Player </w:t>
      </w:r>
      <w:bookmarkStart w:id="610" w:name="_Hlk198653613"/>
      <w:r w:rsidRPr="00836BD7">
        <w:t>is capable of consuming QoS monitoring results</w:t>
      </w:r>
      <w:bookmarkEnd w:id="610"/>
      <w:r w:rsidRPr="00836BD7">
        <w:t>, it shall subscribe to receive QoS monitoring results notifications from the Media Session Handler at reference point M11 as specified in clause 5.4.3 of TS 26.510 [56].</w:t>
      </w:r>
    </w:p>
    <w:p w14:paraId="459AFB9D" w14:textId="5E3C2613" w:rsidR="00F23D6E" w:rsidRPr="006436AF" w:rsidRDefault="00F23D6E" w:rsidP="009914F0">
      <w:pPr>
        <w:pStyle w:val="Heading2"/>
      </w:pPr>
      <w:bookmarkStart w:id="611" w:name="_Toc217380043"/>
      <w:r w:rsidRPr="006436AF">
        <w:t>4.</w:t>
      </w:r>
      <w:r w:rsidR="00F341DB" w:rsidRPr="006436AF">
        <w:t>10</w:t>
      </w:r>
      <w:r w:rsidR="00E1132C" w:rsidRPr="006436AF">
        <w:tab/>
      </w:r>
      <w:r w:rsidRPr="006436AF">
        <w:rPr>
          <w:szCs w:val="32"/>
        </w:rPr>
        <w:t>Procedures</w:t>
      </w:r>
      <w:r w:rsidRPr="006436AF">
        <w:t xml:space="preserve"> of the M8d interface</w:t>
      </w:r>
      <w:bookmarkEnd w:id="602"/>
      <w:bookmarkEnd w:id="603"/>
      <w:bookmarkEnd w:id="604"/>
      <w:bookmarkEnd w:id="605"/>
      <w:bookmarkEnd w:id="611"/>
    </w:p>
    <w:p w14:paraId="65B391AC" w14:textId="77777777" w:rsidR="006F05F5" w:rsidRPr="006436AF" w:rsidRDefault="006F05F5" w:rsidP="006F05F5">
      <w:r w:rsidRPr="006436AF">
        <w:t>This clause defines basic procedures for M8d.</w:t>
      </w:r>
    </w:p>
    <w:p w14:paraId="50EACB11" w14:textId="77777777" w:rsidR="00EB6454"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1494270" w14:textId="77777777" w:rsidR="006B1BED" w:rsidRPr="00836BD7" w:rsidRDefault="006B1BED" w:rsidP="006B1BED">
      <w:pPr>
        <w:pStyle w:val="Heading2"/>
      </w:pPr>
      <w:bookmarkStart w:id="612" w:name="_Toc217380044"/>
      <w:r w:rsidRPr="00836BD7">
        <w:t>4.10A</w:t>
      </w:r>
      <w:r w:rsidRPr="00836BD7">
        <w:tab/>
        <w:t>Procedures of the M10d interface</w:t>
      </w:r>
      <w:bookmarkEnd w:id="612"/>
    </w:p>
    <w:p w14:paraId="42868646" w14:textId="77777777" w:rsidR="006B1BED" w:rsidRPr="00836BD7" w:rsidRDefault="006B1BED" w:rsidP="006B1BED">
      <w:pPr>
        <w:keepNext/>
      </w:pPr>
      <w:r w:rsidRPr="00836BD7">
        <w:t xml:space="preserve">The procedures at reference point M10d are used by a 5GMSd AS to ingest content from a 5GMSd AS in another 5GMS System. The procedures at this reference point are referred to as </w:t>
      </w:r>
      <w:r w:rsidRPr="00836BD7">
        <w:rPr>
          <w:i/>
          <w:iCs/>
        </w:rPr>
        <w:t>service chaining</w:t>
      </w:r>
      <w:r w:rsidRPr="00836BD7">
        <w:t>.</w:t>
      </w:r>
    </w:p>
    <w:p w14:paraId="3DD9FF20" w14:textId="77777777" w:rsidR="006B1BED" w:rsidRPr="00836BD7" w:rsidRDefault="006B1BED" w:rsidP="006B1BED">
      <w:pPr>
        <w:keepNext/>
      </w:pPr>
      <w:r w:rsidRPr="00836BD7">
        <w:t>The following 5GMS AS service chaining protocols specified by the present document may be used at reference point M10d to support downlink media streaming:</w:t>
      </w:r>
    </w:p>
    <w:p w14:paraId="6F1D4457" w14:textId="77777777" w:rsidR="006B1BED" w:rsidRPr="00836BD7" w:rsidRDefault="006B1BED" w:rsidP="006B1BED">
      <w:pPr>
        <w:pStyle w:val="B1"/>
        <w:keepNext/>
      </w:pPr>
      <w:r w:rsidRPr="00836BD7">
        <w:t>-</w:t>
      </w:r>
      <w:r w:rsidRPr="00836BD7">
        <w:tab/>
        <w:t xml:space="preserve">An </w:t>
      </w:r>
      <w:r w:rsidRPr="00836BD7">
        <w:rPr>
          <w:i/>
          <w:iCs/>
        </w:rPr>
        <w:t>HTTP pull-based content ingest protocol</w:t>
      </w:r>
      <w:r w:rsidRPr="00836BD7">
        <w:t xml:space="preserve"> is specified in clause 8.2, including specific handling for HTTP redirects issued to the 5GMS AS by the 5GMS Application Provider's origin server.</w:t>
      </w:r>
    </w:p>
    <w:p w14:paraId="50D3B604" w14:textId="77777777" w:rsidR="006B1BED" w:rsidRPr="00836BD7" w:rsidRDefault="006B1BED" w:rsidP="006B1BED">
      <w:pPr>
        <w:pStyle w:val="B1"/>
      </w:pPr>
      <w:r w:rsidRPr="00836BD7">
        <w:t>-</w:t>
      </w:r>
      <w:r w:rsidRPr="00836BD7">
        <w:tab/>
        <w:t xml:space="preserve">A </w:t>
      </w:r>
      <w:r w:rsidRPr="00836BD7">
        <w:rPr>
          <w:i/>
          <w:iCs/>
        </w:rPr>
        <w:t>DASH-IF push-based content ingest protocol</w:t>
      </w:r>
      <w:r w:rsidRPr="00836BD7">
        <w:t xml:space="preserve"> is specified in clause 8.3.</w:t>
      </w:r>
    </w:p>
    <w:p w14:paraId="64FA8D65" w14:textId="77777777" w:rsidR="006B1BED" w:rsidRPr="00836BD7" w:rsidRDefault="006B1BED" w:rsidP="006B1BED">
      <w:pPr>
        <w:pStyle w:val="B1"/>
      </w:pPr>
      <w:r w:rsidRPr="00836BD7">
        <w:t>-</w:t>
      </w:r>
      <w:r w:rsidRPr="00836BD7">
        <w:tab/>
        <w:t xml:space="preserve">A </w:t>
      </w:r>
      <w:r w:rsidRPr="00836BD7">
        <w:rPr>
          <w:i/>
          <w:iCs/>
        </w:rPr>
        <w:t>HTTP low-latency pull-based content ingest protocol</w:t>
      </w:r>
      <w:r w:rsidRPr="00836BD7">
        <w:t xml:space="preserve"> is specified in clause 8.4.</w:t>
      </w:r>
    </w:p>
    <w:p w14:paraId="7B0F42A4" w14:textId="77777777" w:rsidR="006B1BED" w:rsidRPr="00836BD7" w:rsidRDefault="006B1BED" w:rsidP="006B1BED">
      <w:pPr>
        <w:pStyle w:val="Heading2"/>
      </w:pPr>
      <w:bookmarkStart w:id="613" w:name="_Toc217380045"/>
      <w:r w:rsidRPr="00836BD7">
        <w:t>4.10B</w:t>
      </w:r>
      <w:r w:rsidRPr="00836BD7">
        <w:tab/>
        <w:t>Procedures of the M13d interface</w:t>
      </w:r>
      <w:bookmarkEnd w:id="613"/>
    </w:p>
    <w:p w14:paraId="48D82E9E" w14:textId="79221EE9" w:rsidR="006B1BED" w:rsidRPr="00A20361" w:rsidRDefault="006B1BED" w:rsidP="00EB6454">
      <w:r w:rsidRPr="00836BD7">
        <w:t>No specific procedures are defined at reference point M13d, but it is expected that the Media Player follows similar procedures when interacting with the 5GMSd Application Provider as those defined between the Media Player and the 5GMSd AS at reference point M4d, as outlined in clause 4.6.</w:t>
      </w:r>
    </w:p>
    <w:p w14:paraId="198F509A" w14:textId="77777777" w:rsidR="00C32324" w:rsidRPr="006436AF" w:rsidRDefault="00C32324" w:rsidP="00C32324">
      <w:pPr>
        <w:pStyle w:val="Heading2"/>
      </w:pPr>
      <w:bookmarkStart w:id="614" w:name="_Toc217380046"/>
      <w:r w:rsidRPr="006436AF">
        <w:t>4.11</w:t>
      </w:r>
      <w:r w:rsidRPr="006436AF">
        <w:tab/>
        <w:t>Data collection and reporting procedures at reference point R4</w:t>
      </w:r>
      <w:bookmarkEnd w:id="614"/>
    </w:p>
    <w:p w14:paraId="2A13E91B" w14:textId="77777777" w:rsidR="00C32324" w:rsidRPr="006436AF" w:rsidRDefault="00C32324" w:rsidP="00C32324">
      <w:pPr>
        <w:pStyle w:val="Heading3"/>
      </w:pPr>
      <w:bookmarkStart w:id="615" w:name="_Toc217380047"/>
      <w:r w:rsidRPr="006436AF">
        <w:t>4.11.1</w:t>
      </w:r>
      <w:r w:rsidRPr="006436AF">
        <w:tab/>
        <w:t>General</w:t>
      </w:r>
      <w:bookmarkEnd w:id="615"/>
    </w:p>
    <w:p w14:paraId="58E27D62" w14:textId="6BD21212" w:rsidR="00C32324" w:rsidRPr="006436AF" w:rsidRDefault="00C32324" w:rsidP="00C32324">
      <w:bookmarkStart w:id="61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617" w:name="_Toc217380048"/>
      <w:bookmarkEnd w:id="616"/>
      <w:r w:rsidRPr="006436AF">
        <w:t>4.11.2</w:t>
      </w:r>
      <w:r w:rsidRPr="006436AF">
        <w:tab/>
        <w:t>5GMS AS data collection and reporting client configuration</w:t>
      </w:r>
      <w:bookmarkEnd w:id="61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61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E17DEC">
        <w:rPr>
          <w:rStyle w:val="Codechar"/>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619" w:name="_MCCTEMPBM_CRPT71130127___7"/>
      <w:bookmarkEnd w:id="618"/>
      <w:r w:rsidRPr="006436AF">
        <w:t xml:space="preserve">In both cases, the 5GMS AS shall declare that it supports the </w:t>
      </w:r>
      <w:r w:rsidRPr="00E17DEC">
        <w:rPr>
          <w:rStyle w:val="Codechar"/>
        </w:rPr>
        <w:t>MS_ACCESS_ACTIVITY</w:t>
      </w:r>
      <w:r w:rsidRPr="006436AF">
        <w:t xml:space="preserve"> data reporting domain in </w:t>
      </w:r>
      <w:r w:rsidRPr="00E17DEC">
        <w:rPr>
          <w:rStyle w:val="Codechar"/>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E17DEC">
        <w:rPr>
          <w:rStyle w:val="Codechar"/>
        </w:rPr>
        <w:t>Data‌Reporting‌Session.‌reportingConditions</w:t>
      </w:r>
      <w:r w:rsidRPr="006436AF">
        <w:t xml:space="preserve"> dictionary. The value of the </w:t>
      </w:r>
      <w:r w:rsidRPr="00E17DEC">
        <w:rPr>
          <w:rStyle w:val="Codechar"/>
        </w:rPr>
        <w:t>ReportingCondition.type</w:t>
      </w:r>
      <w:r w:rsidRPr="006436AF">
        <w:t xml:space="preserve"> property at this key shall be </w:t>
      </w:r>
      <w:r w:rsidRPr="00E17DEC">
        <w:rPr>
          <w:rStyle w:val="Codechar"/>
        </w:rPr>
        <w:t>INTERVAL</w:t>
      </w:r>
      <w:r w:rsidRPr="006436AF">
        <w:t xml:space="preserve">, </w:t>
      </w:r>
      <w:r w:rsidRPr="00E17DEC">
        <w:rPr>
          <w:rStyle w:val="Codechar"/>
        </w:rPr>
        <w:t>THRESHOLD</w:t>
      </w:r>
      <w:r w:rsidRPr="006436AF">
        <w:t xml:space="preserve"> or </w:t>
      </w:r>
      <w:r w:rsidRPr="00E17DEC">
        <w:rPr>
          <w:rStyle w:val="Codechar"/>
        </w:rPr>
        <w:t>OFF</w:t>
      </w:r>
      <w:r w:rsidRPr="006436AF">
        <w:t>.</w:t>
      </w:r>
    </w:p>
    <w:bookmarkEnd w:id="619"/>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620" w:name="_Toc217380049"/>
      <w:r w:rsidRPr="006436AF">
        <w:t>4.11.3</w:t>
      </w:r>
      <w:r w:rsidRPr="006436AF">
        <w:tab/>
        <w:t>5GMS AS data reporting</w:t>
      </w:r>
      <w:bookmarkEnd w:id="62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2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E17DEC">
        <w:rPr>
          <w:rStyle w:val="Codechar"/>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bookmarkEnd w:id="62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2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E17DEC">
        <w:rPr>
          <w:rStyle w:val="Codechar"/>
        </w:rPr>
        <w:t>DataReport</w:t>
      </w:r>
      <w:r w:rsidRPr="006436AF">
        <w:t xml:space="preserve"> (as defined in clause 7.3.3.2.1 of TS 26.532 [4</w:t>
      </w:r>
      <w:r w:rsidR="00C363EB" w:rsidRPr="006436AF">
        <w:t>9</w:t>
      </w:r>
      <w:r w:rsidRPr="006436AF">
        <w:t>]) containing one or more</w:t>
      </w:r>
      <w:r w:rsidRPr="00E17DEC">
        <w:t xml:space="preserve"> </w:t>
      </w:r>
      <w:r w:rsidRPr="00E17DEC">
        <w:rPr>
          <w:rStyle w:val="Codechar"/>
        </w:rPr>
        <w:t>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623" w:name="_Toc123800745"/>
      <w:bookmarkStart w:id="624" w:name="_Toc217380050"/>
      <w:bookmarkStart w:id="625" w:name="_Toc123800944"/>
      <w:bookmarkEnd w:id="622"/>
      <w:r>
        <w:t>4.11A</w:t>
      </w:r>
      <w:r>
        <w:tab/>
        <w:t>Data collection and reporting procedures at reference point R2</w:t>
      </w:r>
      <w:bookmarkEnd w:id="623"/>
      <w:bookmarkEnd w:id="624"/>
    </w:p>
    <w:p w14:paraId="704B55AA" w14:textId="77777777" w:rsidR="00D7167D" w:rsidRDefault="00D7167D" w:rsidP="00D7167D">
      <w:pPr>
        <w:pStyle w:val="Heading3"/>
      </w:pPr>
      <w:bookmarkStart w:id="626" w:name="_Toc123800746"/>
      <w:bookmarkStart w:id="627" w:name="_Toc217380051"/>
      <w:r>
        <w:t>4.11A.1</w:t>
      </w:r>
      <w:r>
        <w:tab/>
        <w:t>General</w:t>
      </w:r>
      <w:bookmarkEnd w:id="626"/>
      <w:bookmarkEnd w:id="627"/>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628" w:name="_Toc123800747"/>
      <w:bookmarkStart w:id="629" w:name="_Toc217380052"/>
      <w:r>
        <w:t>4.11A.2</w:t>
      </w:r>
      <w:r>
        <w:tab/>
        <w:t>Data collection and reporting client configuration</w:t>
      </w:r>
      <w:bookmarkEnd w:id="628"/>
      <w:bookmarkEnd w:id="629"/>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E17DEC">
        <w:rPr>
          <w:rStyle w:val="Codechar"/>
        </w:rPr>
        <w:t>MS_ANBR_NETWORK_ASSISTANCE</w:t>
      </w:r>
      <w:r>
        <w:t xml:space="preserve"> data reporting domain in </w:t>
      </w:r>
      <w:r w:rsidRPr="00E17DEC">
        <w:rPr>
          <w:rStyle w:val="Codechar"/>
        </w:rPr>
        <w:t>Data‌Reporting‌Session.‌supportedDomains</w:t>
      </w:r>
      <w:r>
        <w:t xml:space="preserve"> (see clauses 7.3.2.1 and 7.3.3.1 of TS 26.532 [49]) and the Data Collection AF instantiated in the 5GMS AF shall request reporting for this domain by including the same value as a key to the </w:t>
      </w:r>
      <w:r w:rsidRPr="00E17DEC">
        <w:rPr>
          <w:rStyle w:val="Codechar"/>
        </w:rPr>
        <w:t>Data‌Reporting‌Session.‌reportingConditions</w:t>
      </w:r>
      <w:r>
        <w:t xml:space="preserve"> dictionary. The value of the </w:t>
      </w:r>
      <w:r w:rsidRPr="00E17DEC">
        <w:rPr>
          <w:rStyle w:val="Codechar"/>
        </w:rPr>
        <w:t>ReportingCondition.type</w:t>
      </w:r>
      <w:r>
        <w:t xml:space="preserve"> property at this key shall be </w:t>
      </w:r>
      <w:r w:rsidRPr="00E17DEC">
        <w:rPr>
          <w:rStyle w:val="Codechar"/>
        </w:rPr>
        <w:t>EVENT</w:t>
      </w:r>
      <w:r>
        <w:t xml:space="preserve"> or </w:t>
      </w:r>
      <w:r w:rsidRPr="00E17DEC">
        <w:rPr>
          <w:rStyle w:val="Codechar"/>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630" w:name="_Toc217380053"/>
      <w:r>
        <w:t>4.11A.3</w:t>
      </w:r>
      <w:r>
        <w:tab/>
        <w:t>ANBR-based Network Assistance invocation reporting</w:t>
      </w:r>
      <w:bookmarkEnd w:id="630"/>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E17DEC">
        <w:rPr>
          <w:rStyle w:val="Codechar"/>
        </w:rPr>
        <w:t>DataReport</w:t>
      </w:r>
      <w:r>
        <w:t xml:space="preserve"> (as defined in clause 7.3 of TS 26.532 [49]) containing a</w:t>
      </w:r>
      <w:r w:rsidRPr="00E17DEC">
        <w:rPr>
          <w:rStyle w:val="Codechar"/>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631" w:name="_Toc217380054"/>
      <w:bookmarkEnd w:id="625"/>
      <w:r w:rsidRPr="006436AF">
        <w:t>4.12</w:t>
      </w:r>
      <w:r w:rsidRPr="006436AF">
        <w:tab/>
        <w:t>Event Exposure procedures at reference points R5 and R6</w:t>
      </w:r>
      <w:bookmarkEnd w:id="631"/>
    </w:p>
    <w:p w14:paraId="006D4087" w14:textId="77777777" w:rsidR="00C32324" w:rsidRPr="006436AF" w:rsidRDefault="00C32324" w:rsidP="00C32324">
      <w:pPr>
        <w:pStyle w:val="Heading3"/>
      </w:pPr>
      <w:bookmarkStart w:id="632" w:name="_Toc217380055"/>
      <w:r w:rsidRPr="006436AF">
        <w:t>4.12.1</w:t>
      </w:r>
      <w:r w:rsidRPr="006436AF">
        <w:tab/>
        <w:t>General</w:t>
      </w:r>
      <w:bookmarkEnd w:id="632"/>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33" w:name="_MCCTEMPBM_CRPT71130130___7"/>
      <w:r w:rsidRPr="006436AF">
        <w:t xml:space="preserve">The following </w:t>
      </w:r>
      <w:r w:rsidRPr="00E17DEC">
        <w:rPr>
          <w:rStyle w:val="Codechar"/>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34" w:name="_MCCTEMPBM_CRPT71130131___1"/>
      <w:bookmarkEnd w:id="633"/>
      <w:r w:rsidRPr="006436AF">
        <w:t>-</w:t>
      </w:r>
      <w:r w:rsidRPr="006436AF">
        <w:tab/>
      </w:r>
      <w:r w:rsidR="00C32324" w:rsidRPr="00E17DEC">
        <w:rPr>
          <w:rStyle w:val="Codechar"/>
        </w:rPr>
        <w:t>Naf_EventExposure_Subscribe</w:t>
      </w:r>
      <w:r w:rsidR="00C32324" w:rsidRPr="006436AF">
        <w:t>,</w:t>
      </w:r>
    </w:p>
    <w:p w14:paraId="4A11A192" w14:textId="6B194736" w:rsidR="00C32324" w:rsidRPr="006436AF" w:rsidRDefault="006641D5" w:rsidP="006641D5">
      <w:pPr>
        <w:pStyle w:val="B1"/>
      </w:pPr>
      <w:r w:rsidRPr="006436AF">
        <w:t>-</w:t>
      </w:r>
      <w:r w:rsidRPr="006436AF">
        <w:tab/>
      </w:r>
      <w:r w:rsidR="00C32324" w:rsidRPr="00E17DEC">
        <w:rPr>
          <w:rStyle w:val="Codechar"/>
        </w:rPr>
        <w:t>Naf_EventExposure_Unsubscribe</w:t>
      </w:r>
      <w:r w:rsidR="00C32324" w:rsidRPr="006436AF">
        <w:t>, and</w:t>
      </w:r>
    </w:p>
    <w:p w14:paraId="2170461E" w14:textId="4BFF29FC" w:rsidR="00C32324" w:rsidRPr="006436AF" w:rsidRDefault="006641D5" w:rsidP="006641D5">
      <w:pPr>
        <w:pStyle w:val="B1"/>
      </w:pPr>
      <w:r w:rsidRPr="006436AF">
        <w:t>-</w:t>
      </w:r>
      <w:r w:rsidRPr="006436AF">
        <w:tab/>
      </w:r>
      <w:r w:rsidR="00C32324" w:rsidRPr="00E17DEC">
        <w:rPr>
          <w:rStyle w:val="Codechar"/>
        </w:rPr>
        <w:t>Naf_EventExposure</w:t>
      </w:r>
      <w:r w:rsidR="00C32324" w:rsidRPr="006436AF">
        <w:t xml:space="preserve"> Notify.</w:t>
      </w:r>
    </w:p>
    <w:bookmarkEnd w:id="634"/>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35" w:name="_Toc217380056"/>
      <w:r w:rsidRPr="006436AF">
        <w:t>4.12.2</w:t>
      </w:r>
      <w:r w:rsidRPr="006436AF">
        <w:tab/>
        <w:t>Event Exposure subscription procedure</w:t>
      </w:r>
      <w:bookmarkEnd w:id="635"/>
    </w:p>
    <w:p w14:paraId="361CA199" w14:textId="16744F1C" w:rsidR="00C32324" w:rsidRPr="006436AF" w:rsidRDefault="00C32324" w:rsidP="00C32324">
      <w:bookmarkStart w:id="636" w:name="_MCCTEMPBM_CRPT71130132___7"/>
      <w:r w:rsidRPr="006436AF">
        <w:t xml:space="preserve">The definition of input and output parameters of the </w:t>
      </w:r>
      <w:r w:rsidRPr="00E17DEC">
        <w:rPr>
          <w:rStyle w:val="Codechar"/>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37" w:name="_Toc217380057"/>
      <w:bookmarkEnd w:id="636"/>
      <w:r w:rsidRPr="006436AF">
        <w:t>4.12.3</w:t>
      </w:r>
      <w:r w:rsidRPr="006436AF">
        <w:tab/>
        <w:t>Event Exposure unsubscription procedure</w:t>
      </w:r>
      <w:bookmarkEnd w:id="637"/>
    </w:p>
    <w:p w14:paraId="0162FE6D" w14:textId="229366E1" w:rsidR="00C32324" w:rsidRPr="006436AF" w:rsidRDefault="00C32324" w:rsidP="00C32324">
      <w:bookmarkStart w:id="638" w:name="_MCCTEMPBM_CRPT71130133___7"/>
      <w:r w:rsidRPr="006436AF">
        <w:t xml:space="preserve">The definition of input and output parameters of the </w:t>
      </w:r>
      <w:r w:rsidRPr="00E17DEC">
        <w:rPr>
          <w:rStyle w:val="Codechar"/>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39" w:name="_Toc217380058"/>
      <w:bookmarkEnd w:id="638"/>
      <w:r w:rsidRPr="006436AF">
        <w:t>4.12.4</w:t>
      </w:r>
      <w:r w:rsidRPr="006436AF">
        <w:tab/>
        <w:t>Event Exposure notification procedure</w:t>
      </w:r>
      <w:bookmarkEnd w:id="639"/>
    </w:p>
    <w:p w14:paraId="349DD56E" w14:textId="56A0EA05" w:rsidR="00C32324" w:rsidRPr="006436AF" w:rsidRDefault="00C32324" w:rsidP="00C32324">
      <w:bookmarkStart w:id="640" w:name="_MCCTEMPBM_CRPT71130134___7"/>
      <w:r w:rsidRPr="006436AF">
        <w:t xml:space="preserve">The definition of input and output parameters of the </w:t>
      </w:r>
      <w:r w:rsidRPr="00E17DEC">
        <w:rPr>
          <w:rStyle w:val="Codechar"/>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41" w:name="_Toc217380059"/>
      <w:bookmarkEnd w:id="640"/>
      <w:r w:rsidRPr="006436AF">
        <w:t>4.13</w:t>
      </w:r>
      <w:r w:rsidRPr="006436AF">
        <w:tab/>
        <w:t>Procedures for downlink media streaming via eMBMS</w:t>
      </w:r>
      <w:bookmarkEnd w:id="641"/>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42" w:name="_MCCTEMPBM_CRPT71130135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either </w:t>
      </w:r>
      <w:r w:rsidRPr="00E17DEC">
        <w:rPr>
          <w:rStyle w:val="Codechar"/>
        </w:rPr>
        <w:t xml:space="preserve">MODE_EXCLUSIVE </w:t>
      </w:r>
      <w:r w:rsidRPr="006436AF">
        <w:t xml:space="preserve">or </w:t>
      </w:r>
      <w:r w:rsidRPr="00E17DEC">
        <w:rPr>
          <w:rStyle w:val="Codechar"/>
        </w:rPr>
        <w:t>MODE_HYBRID</w:t>
      </w:r>
      <w:r w:rsidRPr="006436AF">
        <w:t xml:space="preserve"> (as appropriate).</w:t>
      </w:r>
    </w:p>
    <w:bookmarkEnd w:id="642"/>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43" w:name="_MCCTEMPBM_CRPT71130136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w:t>
      </w:r>
      <w:r w:rsidRPr="00E17DEC">
        <w:rPr>
          <w:rStyle w:val="Codechar"/>
        </w:rPr>
        <w:t>MODE_DYNAMIC</w:t>
      </w:r>
      <w:r w:rsidRPr="006436AF">
        <w:t>.</w:t>
      </w:r>
    </w:p>
    <w:bookmarkEnd w:id="643"/>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644" w:name="_Toc123800754"/>
      <w:bookmarkStart w:id="645" w:name="_Toc217380060"/>
      <w:r w:rsidRPr="00586B6B">
        <w:t>4.</w:t>
      </w:r>
      <w:r>
        <w:t>14</w:t>
      </w:r>
      <w:r w:rsidRPr="00586B6B">
        <w:tab/>
        <w:t xml:space="preserve">Procedures for </w:t>
      </w:r>
      <w:r>
        <w:t>downlink media streaming via</w:t>
      </w:r>
      <w:r w:rsidRPr="00586B6B">
        <w:t xml:space="preserve"> </w:t>
      </w:r>
      <w:bookmarkEnd w:id="644"/>
      <w:r>
        <w:t>MBS</w:t>
      </w:r>
      <w:bookmarkEnd w:id="645"/>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either </w:t>
      </w:r>
      <w:r w:rsidRPr="00E17DEC">
        <w:rPr>
          <w:rStyle w:val="Codechar"/>
        </w:rPr>
        <w:t xml:space="preserve">MODE_EXCLUSIVE </w:t>
      </w:r>
      <w:r>
        <w:t xml:space="preserve">or </w:t>
      </w:r>
      <w:r w:rsidRPr="00E17DEC">
        <w:rPr>
          <w:rStyle w:val="Codechar"/>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w:t>
      </w:r>
      <w:r w:rsidRPr="00E17DEC">
        <w:rPr>
          <w:rStyle w:val="Codechar"/>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646" w:name="_Toc68899549"/>
      <w:bookmarkStart w:id="647" w:name="_Toc71214300"/>
      <w:bookmarkStart w:id="648" w:name="_Toc71721974"/>
      <w:bookmarkStart w:id="649" w:name="_Toc74859026"/>
      <w:bookmarkStart w:id="650" w:name="_Toc217380061"/>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46"/>
      <w:bookmarkEnd w:id="647"/>
      <w:bookmarkEnd w:id="648"/>
      <w:bookmarkEnd w:id="649"/>
      <w:bookmarkEnd w:id="650"/>
    </w:p>
    <w:p w14:paraId="71E4156D" w14:textId="2C192F4A" w:rsidR="009B6154" w:rsidRPr="006436AF" w:rsidRDefault="009B6154" w:rsidP="009B6154">
      <w:pPr>
        <w:pStyle w:val="Heading2"/>
      </w:pPr>
      <w:bookmarkStart w:id="651" w:name="_Toc68899550"/>
      <w:bookmarkStart w:id="652" w:name="_Toc71214301"/>
      <w:bookmarkStart w:id="653" w:name="_Toc71721975"/>
      <w:bookmarkStart w:id="654" w:name="_Toc74859027"/>
      <w:bookmarkStart w:id="655" w:name="_Toc217380062"/>
      <w:r w:rsidRPr="006436AF">
        <w:t>5.1</w:t>
      </w:r>
      <w:r w:rsidRPr="006436AF">
        <w:tab/>
        <w:t>General</w:t>
      </w:r>
      <w:bookmarkEnd w:id="651"/>
      <w:bookmarkEnd w:id="652"/>
      <w:bookmarkEnd w:id="653"/>
      <w:bookmarkEnd w:id="654"/>
      <w:bookmarkEnd w:id="655"/>
    </w:p>
    <w:p w14:paraId="12F4DA18" w14:textId="77777777" w:rsidR="006B1BED" w:rsidRPr="00836BD7" w:rsidRDefault="006B1BED" w:rsidP="006B1BED">
      <w:pPr>
        <w:keepLines/>
      </w:pPr>
      <w:bookmarkStart w:id="656" w:name="_Hlk170379231"/>
      <w:r w:rsidRPr="00836BD7">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565F79B3" w14:textId="77777777" w:rsidR="006B1BED" w:rsidRPr="00836BD7" w:rsidRDefault="006B1BED" w:rsidP="006B1BED">
      <w:r w:rsidRPr="00836BD7">
        <w:t>The M1 Provisioning API enables the 5GMSu Application Provider to establish and manage the uplink media session handling and streaming options of the 5GMSu System.</w:t>
      </w:r>
    </w:p>
    <w:p w14:paraId="27CC9D99" w14:textId="572610BE" w:rsidR="006B1BED" w:rsidRPr="00836BD7" w:rsidRDefault="006B1BED" w:rsidP="006B1BED">
      <w:r w:rsidRPr="00836BD7">
        <w:t xml:space="preserve">The content egest interface enables uplink media streaming content that has been sent by the 5GMSu Client to the 5GMSu AS at reference point M4u to be subsequently delivered to the 5GMSu Application Provider via reference point M2u or to another 5GMSu AS via reference point M10u. Uplink media streaming media transfer from the 5GMSu AS to the 5GMSu Application Provider at reference point M2u or from one 5GMSu AS to another at reference point M10u may be either pull-based and initiated by the 5GMSu Application Provider using the HTTP </w:t>
      </w:r>
      <w:r w:rsidRPr="00836BD7">
        <w:rPr>
          <w:rStyle w:val="HTTPMethod"/>
          <w:rFonts w:eastAsia="MS Mincho"/>
        </w:rPr>
        <w:t>GET</w:t>
      </w:r>
      <w:r w:rsidRPr="00836BD7">
        <w:t xml:space="preserve"> method, or push-based and initiated by the 5GMSu AS using the HTTP </w:t>
      </w:r>
      <w:r w:rsidRPr="00836BD7">
        <w:rPr>
          <w:rStyle w:val="HTTPMethod"/>
          <w:rFonts w:eastAsia="MS Mincho"/>
        </w:rPr>
        <w:t>PUT</w:t>
      </w:r>
      <w:r w:rsidRPr="00836BD7">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r>
        <w:t>The 5GMSu AF, having been successfully provisioned at reference point M1u</w:t>
      </w:r>
      <w:bookmarkEnd w:id="656"/>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657" w:name="_Toc68899551"/>
      <w:bookmarkStart w:id="658" w:name="_Toc71214302"/>
      <w:bookmarkStart w:id="659" w:name="_Toc71721976"/>
      <w:bookmarkStart w:id="660"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661" w:name="_Toc217380063"/>
      <w:r w:rsidRPr="006436AF">
        <w:t>5.2</w:t>
      </w:r>
      <w:r w:rsidRPr="006436AF">
        <w:tab/>
      </w:r>
      <w:r w:rsidR="006A2A50" w:rsidRPr="006436AF">
        <w:t xml:space="preserve">APIs relevant to Uplink </w:t>
      </w:r>
      <w:r w:rsidR="0058270C" w:rsidRPr="006436AF">
        <w:t xml:space="preserve">Media </w:t>
      </w:r>
      <w:r w:rsidR="006A2A50" w:rsidRPr="006436AF">
        <w:t>Streaming</w:t>
      </w:r>
      <w:bookmarkEnd w:id="657"/>
      <w:bookmarkEnd w:id="658"/>
      <w:bookmarkEnd w:id="659"/>
      <w:bookmarkEnd w:id="660"/>
      <w:bookmarkEnd w:id="66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273853C3" w14:textId="6886FE62" w:rsidR="006B1BED" w:rsidRPr="006B1BED" w:rsidRDefault="006B1BED" w:rsidP="006B1BED">
      <w:pPr>
        <w:keepNext/>
        <w:keepLines/>
        <w:overflowPunct/>
        <w:autoSpaceDE/>
        <w:autoSpaceDN/>
        <w:adjustRightInd/>
        <w:spacing w:before="60"/>
        <w:jc w:val="center"/>
        <w:textAlignment w:val="auto"/>
        <w:rPr>
          <w:rFonts w:ascii="Arial" w:hAnsi="Arial"/>
          <w:b/>
        </w:rPr>
      </w:pPr>
      <w:bookmarkStart w:id="662" w:name="_Toc194089716"/>
      <w:bookmarkStart w:id="663" w:name="_Toc68899552"/>
      <w:bookmarkStart w:id="664" w:name="_Toc71214303"/>
      <w:bookmarkStart w:id="665" w:name="_Toc71721977"/>
      <w:bookmarkStart w:id="666" w:name="_Toc74859029"/>
      <w:r w:rsidRPr="006B1BED">
        <w:rPr>
          <w:rFonts w:ascii="Arial" w:hAnsi="Arial"/>
          <w:b/>
        </w:rPr>
        <w:t>Table 5.2</w:t>
      </w:r>
      <w:r w:rsidRPr="006B1BED">
        <w:rPr>
          <w:rFonts w:ascii="Arial" w:hAnsi="Arial"/>
          <w:b/>
        </w:rPr>
        <w:noBreakHyphen/>
        <w:t>1: Summary of APIs relevant to uplink media 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6B1BED" w:rsidRPr="006B1BED" w14:paraId="1762B12F" w14:textId="77777777" w:rsidTr="006B1BED">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21E08"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5GMSu feature</w:t>
            </w:r>
          </w:p>
        </w:tc>
        <w:tc>
          <w:tcPr>
            <w:tcW w:w="2677" w:type="dxa"/>
            <w:vMerge w:val="restart"/>
          </w:tcPr>
          <w:p w14:paraId="0176E99C"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Abstract</w:t>
            </w:r>
          </w:p>
        </w:tc>
        <w:tc>
          <w:tcPr>
            <w:tcW w:w="5830" w:type="dxa"/>
            <w:gridSpan w:val="3"/>
          </w:tcPr>
          <w:p w14:paraId="49ECAAD6"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Relevant APIs</w:t>
            </w:r>
          </w:p>
        </w:tc>
      </w:tr>
      <w:tr w:rsidR="006B1BED" w:rsidRPr="006B1BED" w14:paraId="64EA0FE5" w14:textId="77777777" w:rsidTr="006B1BED">
        <w:tc>
          <w:tcPr>
            <w:tcW w:w="1127" w:type="dxa"/>
            <w:vMerge/>
          </w:tcPr>
          <w:p w14:paraId="4034040F"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2677" w:type="dxa"/>
            <w:vMerge/>
          </w:tcPr>
          <w:p w14:paraId="268C7ED4"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967" w:type="dxa"/>
            <w:shd w:val="clear" w:color="auto" w:fill="BFBFBF"/>
          </w:tcPr>
          <w:p w14:paraId="76EA5A83"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Interface</w:t>
            </w:r>
          </w:p>
        </w:tc>
        <w:tc>
          <w:tcPr>
            <w:tcW w:w="3934" w:type="dxa"/>
            <w:shd w:val="clear" w:color="auto" w:fill="BFBFBF"/>
          </w:tcPr>
          <w:p w14:paraId="179F4915"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API name</w:t>
            </w:r>
          </w:p>
        </w:tc>
        <w:tc>
          <w:tcPr>
            <w:tcW w:w="929" w:type="dxa"/>
            <w:shd w:val="clear" w:color="auto" w:fill="BFBFBF"/>
          </w:tcPr>
          <w:p w14:paraId="54C356E9"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Clause</w:t>
            </w:r>
          </w:p>
        </w:tc>
      </w:tr>
      <w:tr w:rsidR="006B1BED" w:rsidRPr="006B1BED" w14:paraId="11115E71" w14:textId="77777777" w:rsidTr="0064437A">
        <w:tc>
          <w:tcPr>
            <w:tcW w:w="1127" w:type="dxa"/>
          </w:tcPr>
          <w:p w14:paraId="0270A99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protocols discovery</w:t>
            </w:r>
          </w:p>
        </w:tc>
        <w:tc>
          <w:tcPr>
            <w:tcW w:w="2677" w:type="dxa"/>
          </w:tcPr>
          <w:p w14:paraId="372616A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Used by the 5GMSu Application Provider to query which content egest protocols are supported by 5GMSu AS(s).</w:t>
            </w:r>
          </w:p>
        </w:tc>
        <w:tc>
          <w:tcPr>
            <w:tcW w:w="967" w:type="dxa"/>
          </w:tcPr>
          <w:p w14:paraId="4B403C5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7A56E7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bCs/>
                <w:sz w:val="18"/>
              </w:rPr>
              <w:t>Content Protocols Discovery API</w:t>
            </w:r>
          </w:p>
        </w:tc>
        <w:tc>
          <w:tcPr>
            <w:tcW w:w="929" w:type="dxa"/>
          </w:tcPr>
          <w:p w14:paraId="730E925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bCs/>
                <w:sz w:val="18"/>
              </w:rPr>
              <w:t>7.5</w:t>
            </w:r>
          </w:p>
        </w:tc>
      </w:tr>
      <w:tr w:rsidR="006B1BED" w:rsidRPr="006B1BED" w14:paraId="1A430435" w14:textId="77777777" w:rsidTr="0064437A">
        <w:tc>
          <w:tcPr>
            <w:tcW w:w="1127" w:type="dxa"/>
            <w:vMerge w:val="restart"/>
          </w:tcPr>
          <w:p w14:paraId="6260BD2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publishing</w:t>
            </w:r>
          </w:p>
        </w:tc>
        <w:tc>
          <w:tcPr>
            <w:tcW w:w="2677" w:type="dxa"/>
            <w:vMerge w:val="restart"/>
          </w:tcPr>
          <w:p w14:paraId="3444C86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is contributed to the 5GMSu AS and published to 5GMSu Application Providers according to a Content Publishing Configuration associated with a Provisioning Session.</w:t>
            </w:r>
          </w:p>
        </w:tc>
        <w:tc>
          <w:tcPr>
            <w:tcW w:w="967" w:type="dxa"/>
            <w:vMerge w:val="restart"/>
          </w:tcPr>
          <w:p w14:paraId="4DC7CA7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04AFFF6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6EE675D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7EEDA186" w14:textId="77777777" w:rsidTr="0064437A">
        <w:tc>
          <w:tcPr>
            <w:tcW w:w="1127" w:type="dxa"/>
            <w:vMerge/>
          </w:tcPr>
          <w:p w14:paraId="1805361B"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AF95CEA"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B6E2BD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7C949EB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Provisioning API</w:t>
            </w:r>
          </w:p>
        </w:tc>
        <w:tc>
          <w:tcPr>
            <w:tcW w:w="929" w:type="dxa"/>
          </w:tcPr>
          <w:p w14:paraId="6C9A850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7.3</w:t>
            </w:r>
          </w:p>
        </w:tc>
      </w:tr>
      <w:tr w:rsidR="006B1BED" w:rsidRPr="006B1BED" w14:paraId="3C364661" w14:textId="77777777" w:rsidTr="0064437A">
        <w:tc>
          <w:tcPr>
            <w:tcW w:w="1127" w:type="dxa"/>
            <w:vMerge/>
          </w:tcPr>
          <w:p w14:paraId="7D5A7EF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3C6FD7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3F594D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F5AFBA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Provisioning API</w:t>
            </w:r>
          </w:p>
        </w:tc>
        <w:tc>
          <w:tcPr>
            <w:tcW w:w="929" w:type="dxa"/>
          </w:tcPr>
          <w:p w14:paraId="30760F5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7.4</w:t>
            </w:r>
          </w:p>
        </w:tc>
      </w:tr>
      <w:tr w:rsidR="006B1BED" w:rsidRPr="006B1BED" w14:paraId="095FA88C" w14:textId="77777777" w:rsidTr="0064437A">
        <w:tc>
          <w:tcPr>
            <w:tcW w:w="1127" w:type="dxa"/>
            <w:vMerge/>
          </w:tcPr>
          <w:p w14:paraId="0936DAA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86FAD6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F5B6B9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13B0AF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Provisioning API</w:t>
            </w:r>
          </w:p>
        </w:tc>
        <w:tc>
          <w:tcPr>
            <w:tcW w:w="929" w:type="dxa"/>
          </w:tcPr>
          <w:p w14:paraId="111FBB4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7.6A</w:t>
            </w:r>
          </w:p>
        </w:tc>
      </w:tr>
      <w:tr w:rsidR="006B1BED" w:rsidRPr="006B1BED" w14:paraId="3F8AEFDA" w14:textId="77777777" w:rsidTr="0064437A">
        <w:tc>
          <w:tcPr>
            <w:tcW w:w="1127" w:type="dxa"/>
            <w:vMerge/>
          </w:tcPr>
          <w:p w14:paraId="35D1C6F8"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BCAF634"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4454082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M2u</w:t>
            </w:r>
          </w:p>
        </w:tc>
        <w:tc>
          <w:tcPr>
            <w:tcW w:w="3934" w:type="dxa"/>
          </w:tcPr>
          <w:p w14:paraId="66C8884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362188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FDD3437" w14:textId="77777777" w:rsidTr="0064437A">
        <w:tc>
          <w:tcPr>
            <w:tcW w:w="1127" w:type="dxa"/>
            <w:vMerge/>
          </w:tcPr>
          <w:p w14:paraId="502058E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400A16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73C47A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E94BE35"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B51E57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1BDA3734" w14:textId="77777777" w:rsidTr="0064437A">
        <w:tc>
          <w:tcPr>
            <w:tcW w:w="1127" w:type="dxa"/>
            <w:vMerge/>
          </w:tcPr>
          <w:p w14:paraId="7428F2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1FE4838"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73257FA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09F3EC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78381DC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5F9A88D9" w14:textId="77777777" w:rsidTr="0064437A">
        <w:tc>
          <w:tcPr>
            <w:tcW w:w="1127" w:type="dxa"/>
            <w:vMerge/>
          </w:tcPr>
          <w:p w14:paraId="1D848CD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11C3B3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3317C94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M3u</w:t>
            </w:r>
          </w:p>
        </w:tc>
        <w:tc>
          <w:tcPr>
            <w:tcW w:w="3934" w:type="dxa"/>
          </w:tcPr>
          <w:p w14:paraId="32907F2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configuration API</w:t>
            </w:r>
          </w:p>
        </w:tc>
        <w:tc>
          <w:tcPr>
            <w:tcW w:w="929" w:type="dxa"/>
          </w:tcPr>
          <w:p w14:paraId="6C6AFDE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9.2</w:t>
            </w:r>
          </w:p>
        </w:tc>
      </w:tr>
      <w:tr w:rsidR="006B1BED" w:rsidRPr="006B1BED" w14:paraId="5F895F93" w14:textId="77777777" w:rsidTr="0064437A">
        <w:tc>
          <w:tcPr>
            <w:tcW w:w="1127" w:type="dxa"/>
            <w:vMerge/>
          </w:tcPr>
          <w:p w14:paraId="4680E8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A714B2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75E241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19A596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configuration API</w:t>
            </w:r>
          </w:p>
        </w:tc>
        <w:tc>
          <w:tcPr>
            <w:tcW w:w="929" w:type="dxa"/>
          </w:tcPr>
          <w:p w14:paraId="19655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9.3</w:t>
            </w:r>
          </w:p>
        </w:tc>
      </w:tr>
      <w:tr w:rsidR="006B1BED" w:rsidRPr="006B1BED" w14:paraId="23965A9A" w14:textId="77777777" w:rsidTr="0064437A">
        <w:tc>
          <w:tcPr>
            <w:tcW w:w="1127" w:type="dxa"/>
            <w:vMerge/>
          </w:tcPr>
          <w:p w14:paraId="342480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774CEA2"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728188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3842FB9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configuration API</w:t>
            </w:r>
          </w:p>
        </w:tc>
        <w:tc>
          <w:tcPr>
            <w:tcW w:w="929" w:type="dxa"/>
          </w:tcPr>
          <w:p w14:paraId="7CBAC14B"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9.5</w:t>
            </w:r>
          </w:p>
        </w:tc>
      </w:tr>
      <w:tr w:rsidR="006B1BED" w:rsidRPr="006B1BED" w14:paraId="2F4E10B1" w14:textId="77777777" w:rsidTr="0064437A">
        <w:tc>
          <w:tcPr>
            <w:tcW w:w="1127" w:type="dxa"/>
            <w:vMerge/>
          </w:tcPr>
          <w:p w14:paraId="5A1E7F4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F052BD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646EE22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M4u</w:t>
            </w:r>
          </w:p>
        </w:tc>
        <w:tc>
          <w:tcPr>
            <w:tcW w:w="3934" w:type="dxa"/>
          </w:tcPr>
          <w:p w14:paraId="0CE66A8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contribution protocol</w:t>
            </w:r>
          </w:p>
        </w:tc>
        <w:tc>
          <w:tcPr>
            <w:tcW w:w="929" w:type="dxa"/>
          </w:tcPr>
          <w:p w14:paraId="7E9182A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10.4.2</w:t>
            </w:r>
          </w:p>
        </w:tc>
      </w:tr>
      <w:tr w:rsidR="006B1BED" w:rsidRPr="006B1BED" w14:paraId="21E8EAB6" w14:textId="77777777" w:rsidTr="0064437A">
        <w:tc>
          <w:tcPr>
            <w:tcW w:w="1127" w:type="dxa"/>
            <w:vMerge/>
          </w:tcPr>
          <w:p w14:paraId="60E32F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6AF274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0882459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08B40B7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E29BA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ED81581" w14:textId="77777777" w:rsidTr="0064437A">
        <w:tc>
          <w:tcPr>
            <w:tcW w:w="1127" w:type="dxa"/>
            <w:vMerge/>
          </w:tcPr>
          <w:p w14:paraId="7F80FB4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2354869"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2127A7C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M10u</w:t>
            </w:r>
          </w:p>
        </w:tc>
        <w:tc>
          <w:tcPr>
            <w:tcW w:w="3934" w:type="dxa"/>
          </w:tcPr>
          <w:p w14:paraId="095D648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5EE5541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4034C00" w14:textId="77777777" w:rsidTr="0064437A">
        <w:tc>
          <w:tcPr>
            <w:tcW w:w="1127" w:type="dxa"/>
            <w:vMerge/>
          </w:tcPr>
          <w:p w14:paraId="62BDC83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5B68AF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6FF282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65B395D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5882BC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5AF430A3" w14:textId="77777777" w:rsidTr="0064437A">
        <w:tc>
          <w:tcPr>
            <w:tcW w:w="1127" w:type="dxa"/>
            <w:vMerge/>
          </w:tcPr>
          <w:p w14:paraId="4D87816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27B36DC"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BF480D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5DFFC0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3776930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4137CB49" w14:textId="77777777" w:rsidTr="0064437A">
        <w:tc>
          <w:tcPr>
            <w:tcW w:w="1127" w:type="dxa"/>
            <w:vMerge w:val="restart"/>
          </w:tcPr>
          <w:p w14:paraId="64FAD20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w:t>
            </w:r>
          </w:p>
        </w:tc>
        <w:tc>
          <w:tcPr>
            <w:tcW w:w="2677" w:type="dxa"/>
            <w:vMerge w:val="restart"/>
          </w:tcPr>
          <w:p w14:paraId="05583734"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uploads metrics reports to the 5GMSu AF according to a provisioned Metrics Reporting Configuration it obtains from the Service Access Information for its Provisioning Session.</w:t>
            </w:r>
          </w:p>
        </w:tc>
        <w:tc>
          <w:tcPr>
            <w:tcW w:w="967" w:type="dxa"/>
            <w:vMerge w:val="restart"/>
          </w:tcPr>
          <w:p w14:paraId="244A858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59F087DE"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B993FF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BF95268" w14:textId="77777777" w:rsidTr="0064437A">
        <w:tc>
          <w:tcPr>
            <w:tcW w:w="1127" w:type="dxa"/>
            <w:vMerge/>
          </w:tcPr>
          <w:p w14:paraId="147E805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40F6F9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F39AF3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304321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Provisioning API</w:t>
            </w:r>
          </w:p>
        </w:tc>
        <w:tc>
          <w:tcPr>
            <w:tcW w:w="929" w:type="dxa"/>
          </w:tcPr>
          <w:p w14:paraId="2301828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7.8</w:t>
            </w:r>
          </w:p>
        </w:tc>
      </w:tr>
      <w:tr w:rsidR="006B1BED" w:rsidRPr="006B1BED" w14:paraId="137CA394" w14:textId="77777777" w:rsidTr="0064437A">
        <w:tc>
          <w:tcPr>
            <w:tcW w:w="1127" w:type="dxa"/>
            <w:vMerge/>
          </w:tcPr>
          <w:p w14:paraId="76DB1FB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F5BC72E"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0EF50F8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6A622D8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37A3CD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5EEB38E" w14:textId="77777777" w:rsidTr="0064437A">
        <w:tc>
          <w:tcPr>
            <w:tcW w:w="1127" w:type="dxa"/>
            <w:vMerge/>
          </w:tcPr>
          <w:p w14:paraId="2F9C235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404410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240936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26282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API</w:t>
            </w:r>
          </w:p>
        </w:tc>
        <w:tc>
          <w:tcPr>
            <w:tcW w:w="929" w:type="dxa"/>
          </w:tcPr>
          <w:p w14:paraId="18418DE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11.4</w:t>
            </w:r>
          </w:p>
        </w:tc>
      </w:tr>
      <w:tr w:rsidR="006B1BED" w:rsidRPr="006B1BED" w14:paraId="79966316" w14:textId="77777777" w:rsidTr="0064437A">
        <w:tc>
          <w:tcPr>
            <w:tcW w:w="1127" w:type="dxa"/>
            <w:vMerge w:val="restart"/>
          </w:tcPr>
          <w:p w14:paraId="516B277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Policy invocation</w:t>
            </w:r>
          </w:p>
        </w:tc>
        <w:tc>
          <w:tcPr>
            <w:tcW w:w="2677" w:type="dxa"/>
            <w:vMerge w:val="restart"/>
          </w:tcPr>
          <w:p w14:paraId="16D608E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activates different traffic treatment policies selected from a set of Policy Templates configured in its Provisioning Session.</w:t>
            </w:r>
          </w:p>
        </w:tc>
        <w:tc>
          <w:tcPr>
            <w:tcW w:w="967" w:type="dxa"/>
            <w:vMerge w:val="restart"/>
          </w:tcPr>
          <w:p w14:paraId="2C204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6D1294A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CDE5CA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F80F97E" w14:textId="77777777" w:rsidTr="0064437A">
        <w:tc>
          <w:tcPr>
            <w:tcW w:w="1127" w:type="dxa"/>
            <w:vMerge/>
          </w:tcPr>
          <w:p w14:paraId="1964482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7305E60"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5A165C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2BCAB2D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Policy Templates Provisioning API</w:t>
            </w:r>
          </w:p>
        </w:tc>
        <w:tc>
          <w:tcPr>
            <w:tcW w:w="929" w:type="dxa"/>
          </w:tcPr>
          <w:p w14:paraId="1A3C1F1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7.9</w:t>
            </w:r>
          </w:p>
        </w:tc>
      </w:tr>
      <w:tr w:rsidR="006B1BED" w:rsidRPr="006B1BED" w14:paraId="14DBCF66" w14:textId="77777777" w:rsidTr="0064437A">
        <w:tc>
          <w:tcPr>
            <w:tcW w:w="1127" w:type="dxa"/>
            <w:vMerge/>
          </w:tcPr>
          <w:p w14:paraId="61F0053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0057396"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7C30227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DA6714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5540F4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4DDB345" w14:textId="77777777" w:rsidTr="0064437A">
        <w:tc>
          <w:tcPr>
            <w:tcW w:w="1127" w:type="dxa"/>
            <w:vMerge/>
          </w:tcPr>
          <w:p w14:paraId="4FB0280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3FCD30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537E99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D0914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Policies API</w:t>
            </w:r>
          </w:p>
        </w:tc>
        <w:tc>
          <w:tcPr>
            <w:tcW w:w="929" w:type="dxa"/>
          </w:tcPr>
          <w:p w14:paraId="7076B3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11.5</w:t>
            </w:r>
          </w:p>
        </w:tc>
      </w:tr>
      <w:tr w:rsidR="006B1BED" w:rsidRPr="006B1BED" w14:paraId="099675FD" w14:textId="77777777" w:rsidTr="0064437A">
        <w:tc>
          <w:tcPr>
            <w:tcW w:w="1127" w:type="dxa"/>
            <w:vMerge w:val="restart"/>
          </w:tcPr>
          <w:p w14:paraId="18331D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w:t>
            </w:r>
          </w:p>
        </w:tc>
        <w:tc>
          <w:tcPr>
            <w:tcW w:w="2677" w:type="dxa"/>
            <w:vMerge w:val="restart"/>
          </w:tcPr>
          <w:p w14:paraId="7BF53EF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requests bit rate recommendations and delivery boosts from the 5GMSu AF.</w:t>
            </w:r>
          </w:p>
        </w:tc>
        <w:tc>
          <w:tcPr>
            <w:tcW w:w="967" w:type="dxa"/>
            <w:vMerge w:val="restart"/>
          </w:tcPr>
          <w:p w14:paraId="0A7E78F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30F30B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6FAAB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B17540C" w14:textId="77777777" w:rsidTr="0064437A">
        <w:tc>
          <w:tcPr>
            <w:tcW w:w="1127" w:type="dxa"/>
            <w:vMerge/>
          </w:tcPr>
          <w:p w14:paraId="6C39173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53B9A0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3A91CA4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608D7D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 API</w:t>
            </w:r>
          </w:p>
        </w:tc>
        <w:tc>
          <w:tcPr>
            <w:tcW w:w="929" w:type="dxa"/>
          </w:tcPr>
          <w:p w14:paraId="1C4C02E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11.6</w:t>
            </w:r>
          </w:p>
        </w:tc>
      </w:tr>
      <w:tr w:rsidR="006B1BED" w:rsidRPr="006B1BED" w14:paraId="568E7B27" w14:textId="77777777" w:rsidTr="0064437A">
        <w:tc>
          <w:tcPr>
            <w:tcW w:w="1127" w:type="dxa"/>
            <w:vMerge w:val="restart"/>
          </w:tcPr>
          <w:p w14:paraId="39000F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content processing</w:t>
            </w:r>
          </w:p>
        </w:tc>
        <w:tc>
          <w:tcPr>
            <w:tcW w:w="2677" w:type="dxa"/>
            <w:vMerge w:val="restart"/>
          </w:tcPr>
          <w:p w14:paraId="526BE5B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are provisioned for processing content in 5GMS uplink media streaming sessions.</w:t>
            </w:r>
          </w:p>
        </w:tc>
        <w:tc>
          <w:tcPr>
            <w:tcW w:w="967" w:type="dxa"/>
            <w:vMerge w:val="restart"/>
            <w:vAlign w:val="center"/>
          </w:tcPr>
          <w:p w14:paraId="1058BC6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37409F3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4529257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35CDB60B" w14:textId="77777777" w:rsidTr="0064437A">
        <w:tc>
          <w:tcPr>
            <w:tcW w:w="1127" w:type="dxa"/>
            <w:vMerge/>
          </w:tcPr>
          <w:p w14:paraId="331760D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2EB9BA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3BF5DA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F7910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Provisioning API</w:t>
            </w:r>
          </w:p>
        </w:tc>
        <w:tc>
          <w:tcPr>
            <w:tcW w:w="929" w:type="dxa"/>
          </w:tcPr>
          <w:p w14:paraId="0270A09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7.10</w:t>
            </w:r>
          </w:p>
        </w:tc>
      </w:tr>
      <w:tr w:rsidR="006B1BED" w:rsidRPr="006B1BED" w14:paraId="208A024A" w14:textId="77777777" w:rsidTr="0064437A">
        <w:tc>
          <w:tcPr>
            <w:tcW w:w="1127" w:type="dxa"/>
            <w:vMerge/>
          </w:tcPr>
          <w:p w14:paraId="2FCDA12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EAB7DB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tcPr>
          <w:p w14:paraId="1403236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771462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2F9C76E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9108FC8" w14:textId="77777777" w:rsidTr="0064437A">
        <w:trPr>
          <w:trHeight w:val="216"/>
        </w:trPr>
        <w:tc>
          <w:tcPr>
            <w:tcW w:w="1127" w:type="dxa"/>
            <w:vMerge w:val="restart"/>
            <w:tcBorders>
              <w:top w:val="single" w:sz="4" w:space="0" w:color="auto"/>
              <w:left w:val="single" w:sz="4" w:space="0" w:color="auto"/>
              <w:right w:val="single" w:sz="4" w:space="0" w:color="auto"/>
            </w:tcBorders>
          </w:tcPr>
          <w:p w14:paraId="69869537"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6B1751FE"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8B17681"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Borders>
              <w:top w:val="single" w:sz="4" w:space="0" w:color="auto"/>
              <w:left w:val="single" w:sz="4" w:space="0" w:color="auto"/>
              <w:bottom w:val="single" w:sz="4" w:space="0" w:color="auto"/>
              <w:right w:val="single" w:sz="4" w:space="0" w:color="auto"/>
            </w:tcBorders>
          </w:tcPr>
          <w:p w14:paraId="4B1C2F2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34A6BA7"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7.11</w:t>
            </w:r>
          </w:p>
        </w:tc>
      </w:tr>
      <w:tr w:rsidR="006B1BED" w:rsidRPr="006B1BED" w14:paraId="0C408351" w14:textId="77777777" w:rsidTr="0064437A">
        <w:trPr>
          <w:trHeight w:val="432"/>
        </w:trPr>
        <w:tc>
          <w:tcPr>
            <w:tcW w:w="1127" w:type="dxa"/>
            <w:vMerge/>
            <w:tcBorders>
              <w:left w:val="single" w:sz="4" w:space="0" w:color="auto"/>
              <w:right w:val="single" w:sz="4" w:space="0" w:color="auto"/>
            </w:tcBorders>
            <w:vAlign w:val="center"/>
          </w:tcPr>
          <w:p w14:paraId="7B68A24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right w:val="single" w:sz="4" w:space="0" w:color="auto"/>
            </w:tcBorders>
            <w:vAlign w:val="center"/>
          </w:tcPr>
          <w:p w14:paraId="7826679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7460F7F9"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R4</w:t>
            </w:r>
          </w:p>
        </w:tc>
        <w:tc>
          <w:tcPr>
            <w:tcW w:w="3934" w:type="dxa"/>
            <w:tcBorders>
              <w:top w:val="single" w:sz="4" w:space="0" w:color="auto"/>
              <w:left w:val="single" w:sz="4" w:space="0" w:color="auto"/>
              <w:bottom w:val="single" w:sz="4" w:space="0" w:color="auto"/>
              <w:right w:val="single" w:sz="4" w:space="0" w:color="auto"/>
            </w:tcBorders>
          </w:tcPr>
          <w:p w14:paraId="47160FD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Ndcaf_DataReporting</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346B1CE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17</w:t>
            </w:r>
          </w:p>
        </w:tc>
      </w:tr>
      <w:tr w:rsidR="006B1BED" w:rsidRPr="006B1BED" w14:paraId="60E1A362" w14:textId="77777777" w:rsidTr="0064437A">
        <w:trPr>
          <w:trHeight w:val="432"/>
        </w:trPr>
        <w:tc>
          <w:tcPr>
            <w:tcW w:w="1127" w:type="dxa"/>
            <w:vMerge/>
            <w:tcBorders>
              <w:left w:val="single" w:sz="4" w:space="0" w:color="auto"/>
              <w:bottom w:val="single" w:sz="4" w:space="0" w:color="auto"/>
              <w:right w:val="single" w:sz="4" w:space="0" w:color="auto"/>
            </w:tcBorders>
            <w:vAlign w:val="center"/>
          </w:tcPr>
          <w:p w14:paraId="21FA7326"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20203F8A"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10325698"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R5, R6</w:t>
            </w:r>
          </w:p>
        </w:tc>
        <w:tc>
          <w:tcPr>
            <w:tcW w:w="3934" w:type="dxa"/>
            <w:tcBorders>
              <w:top w:val="single" w:sz="4" w:space="0" w:color="auto"/>
              <w:left w:val="single" w:sz="4" w:space="0" w:color="auto"/>
              <w:bottom w:val="single" w:sz="4" w:space="0" w:color="auto"/>
              <w:right w:val="single" w:sz="4" w:space="0" w:color="auto"/>
            </w:tcBorders>
          </w:tcPr>
          <w:p w14:paraId="7630C74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Naf_EventExposure</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485ADD1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18</w:t>
            </w:r>
          </w:p>
        </w:tc>
      </w:tr>
    </w:tbl>
    <w:p w14:paraId="7201A7AC" w14:textId="77777777" w:rsidR="00550560" w:rsidRDefault="00550560" w:rsidP="00550560"/>
    <w:p w14:paraId="013BB515" w14:textId="38FA364B" w:rsidR="00B6745E" w:rsidRDefault="00B6745E" w:rsidP="00B6745E">
      <w:pPr>
        <w:pStyle w:val="Heading2"/>
      </w:pPr>
      <w:bookmarkStart w:id="667" w:name="_Toc217380064"/>
      <w:r>
        <w:t>5</w:t>
      </w:r>
      <w:r w:rsidRPr="006436AF">
        <w:t>.3</w:t>
      </w:r>
      <w:r w:rsidRPr="006436AF">
        <w:tab/>
        <w:t>Procedures of the M1</w:t>
      </w:r>
      <w:r>
        <w:t>u</w:t>
      </w:r>
      <w:r w:rsidRPr="006436AF">
        <w:t xml:space="preserve"> (5GMS</w:t>
      </w:r>
      <w:r>
        <w:t>u</w:t>
      </w:r>
      <w:r w:rsidRPr="006436AF">
        <w:t xml:space="preserve"> Provisioning) interface</w:t>
      </w:r>
      <w:bookmarkEnd w:id="662"/>
      <w:bookmarkEnd w:id="667"/>
    </w:p>
    <w:p w14:paraId="6A9E8B0B" w14:textId="77777777" w:rsidR="00B6745E" w:rsidRDefault="00B6745E" w:rsidP="00B6745E">
      <w:bookmarkStart w:id="668" w:name="_Toc194089783"/>
      <w:r>
        <w:t>Procedures at this reference point are for further study.</w:t>
      </w:r>
    </w:p>
    <w:p w14:paraId="5F490979" w14:textId="77777777" w:rsidR="00B6745E" w:rsidRPr="006436AF" w:rsidRDefault="00B6745E" w:rsidP="00B6745E">
      <w:pPr>
        <w:pStyle w:val="Heading2"/>
      </w:pPr>
      <w:bookmarkStart w:id="669" w:name="_Toc217380065"/>
      <w:r>
        <w:t>5</w:t>
      </w:r>
      <w:r w:rsidRPr="006436AF">
        <w:t>.4</w:t>
      </w:r>
      <w:r w:rsidRPr="006436AF">
        <w:tab/>
        <w:t>Procedures of the M2</w:t>
      </w:r>
      <w:r>
        <w:t>u</w:t>
      </w:r>
      <w:r w:rsidRPr="006436AF">
        <w:t xml:space="preserve"> (5GMS</w:t>
      </w:r>
      <w:r>
        <w:t>u</w:t>
      </w:r>
      <w:r w:rsidRPr="006436AF">
        <w:t xml:space="preserve"> content </w:t>
      </w:r>
      <w:r>
        <w:t>e</w:t>
      </w:r>
      <w:r w:rsidRPr="006436AF">
        <w:t>gest) interface</w:t>
      </w:r>
      <w:bookmarkEnd w:id="668"/>
      <w:bookmarkEnd w:id="669"/>
    </w:p>
    <w:p w14:paraId="0FFD6284" w14:textId="77777777" w:rsidR="00B6745E" w:rsidRDefault="00B6745E" w:rsidP="00B6745E">
      <w:bookmarkStart w:id="670" w:name="_Toc194089784"/>
      <w:r>
        <w:t>Procedures at this reference point are for further study.</w:t>
      </w:r>
    </w:p>
    <w:p w14:paraId="06B92997" w14:textId="77777777" w:rsidR="00B6745E" w:rsidRPr="006436AF" w:rsidRDefault="00B6745E" w:rsidP="00B6745E">
      <w:pPr>
        <w:pStyle w:val="Heading2"/>
        <w:rPr>
          <w:lang w:eastAsia="fr-FR"/>
        </w:rPr>
      </w:pPr>
      <w:bookmarkStart w:id="671" w:name="_Toc217380066"/>
      <w:r>
        <w:t>5</w:t>
      </w:r>
      <w:r w:rsidRPr="006436AF">
        <w:t>.5</w:t>
      </w:r>
      <w:r w:rsidRPr="006436AF">
        <w:tab/>
        <w:t>Procedures of the M3</w:t>
      </w:r>
      <w:r>
        <w:t>u</w:t>
      </w:r>
      <w:r w:rsidRPr="006436AF">
        <w:t xml:space="preserve"> interface</w:t>
      </w:r>
      <w:bookmarkEnd w:id="670"/>
      <w:bookmarkEnd w:id="671"/>
    </w:p>
    <w:p w14:paraId="087D2BD9" w14:textId="77777777" w:rsidR="00B6745E" w:rsidRDefault="00B6745E" w:rsidP="00B6745E">
      <w:bookmarkStart w:id="672" w:name="_Toc194089820"/>
      <w:r>
        <w:t>Procedures at this reference point are for further study.</w:t>
      </w:r>
    </w:p>
    <w:p w14:paraId="4507DAD4" w14:textId="77777777" w:rsidR="00B6745E" w:rsidRPr="006436AF" w:rsidRDefault="00B6745E" w:rsidP="00B6745E">
      <w:pPr>
        <w:pStyle w:val="Heading2"/>
      </w:pPr>
      <w:bookmarkStart w:id="673" w:name="_Toc217380067"/>
      <w:r>
        <w:t>5</w:t>
      </w:r>
      <w:r w:rsidRPr="006436AF">
        <w:t>.6</w:t>
      </w:r>
      <w:r w:rsidRPr="006436AF">
        <w:tab/>
      </w:r>
      <w:bookmarkStart w:id="674" w:name="_Hlk198766180"/>
      <w:r w:rsidRPr="006436AF">
        <w:t>Procedures of the M4</w:t>
      </w:r>
      <w:r>
        <w:t>u</w:t>
      </w:r>
      <w:r w:rsidRPr="006436AF">
        <w:t xml:space="preserve"> (Media Streaming) interface</w:t>
      </w:r>
      <w:bookmarkEnd w:id="672"/>
      <w:bookmarkEnd w:id="673"/>
      <w:bookmarkEnd w:id="674"/>
    </w:p>
    <w:p w14:paraId="31DAC60F" w14:textId="77777777" w:rsidR="006B1BED" w:rsidRPr="00836BD7" w:rsidRDefault="006B1BED" w:rsidP="006B1BED">
      <w:pPr>
        <w:pStyle w:val="Heading3"/>
      </w:pPr>
      <w:bookmarkStart w:id="675" w:name="_Toc217380068"/>
      <w:bookmarkStart w:id="676" w:name="_Toc194089823"/>
      <w:r w:rsidRPr="00836BD7">
        <w:t>5.6.1</w:t>
      </w:r>
      <w:r w:rsidRPr="00836BD7">
        <w:tab/>
        <w:t>General</w:t>
      </w:r>
      <w:bookmarkEnd w:id="675"/>
    </w:p>
    <w:p w14:paraId="30ED0A36" w14:textId="77777777" w:rsidR="006B1BED" w:rsidRPr="00836BD7" w:rsidRDefault="006B1BED" w:rsidP="006B1BED">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Streamer to</w:t>
      </w:r>
      <w:r w:rsidRPr="00836BD7">
        <w:rPr>
          <w:rFonts w:hint="eastAsia"/>
          <w:lang w:eastAsia="zh-CN"/>
        </w:rPr>
        <w:t xml:space="preserve"> </w:t>
      </w:r>
      <w:r w:rsidRPr="00836BD7">
        <w:rPr>
          <w:lang w:eastAsia="zh-CN"/>
        </w:rPr>
        <w:t>establish an uplink media streaming session</w:t>
      </w:r>
      <w:r w:rsidRPr="00836BD7">
        <w:t xml:space="preserve"> with the 5GMSu AS at reference point </w:t>
      </w:r>
      <w:r w:rsidRPr="00836BD7">
        <w:rPr>
          <w:lang w:eastAsia="zh-CN"/>
        </w:rPr>
        <w:t>M4u</w:t>
      </w:r>
      <w:r w:rsidRPr="00836BD7">
        <w:t>.</w:t>
      </w:r>
    </w:p>
    <w:p w14:paraId="10AD8E84" w14:textId="77777777" w:rsidR="006B1BED" w:rsidRPr="00836BD7" w:rsidRDefault="006B1BED" w:rsidP="006B1BED">
      <w:pPr>
        <w:rPr>
          <w:rFonts w:eastAsiaTheme="minorEastAsia"/>
        </w:rPr>
      </w:pPr>
      <w:r w:rsidRPr="00836BD7">
        <w:t xml:space="preserve">To initiate uplink media streaming, the Media Streamer receives the URL of a Media Streamer Entry from the 5GMSu-Aware Application through reference point M7u. </w:t>
      </w:r>
      <w:r w:rsidRPr="00836BD7">
        <w:rPr>
          <w:rFonts w:eastAsiaTheme="minorEastAsia"/>
        </w:rPr>
        <w:t xml:space="preserve">The Media Streamer shall send an HTTP </w:t>
      </w:r>
      <w:r w:rsidRPr="00225381">
        <w:rPr>
          <w:rStyle w:val="HTTPMethod"/>
          <w:rFonts w:eastAsiaTheme="minorEastAsia"/>
        </w:rPr>
        <w:t>GET</w:t>
      </w:r>
      <w:r w:rsidRPr="00836BD7">
        <w:rPr>
          <w:rFonts w:eastAsiaTheme="minorEastAsia"/>
        </w:rPr>
        <w:t xml:space="preserve"> message to the 5GMSu AS including the URL of the Media Streamer Entry resource. On success, the 5GMSu AS shall respond with a </w:t>
      </w:r>
      <w:r w:rsidRPr="00225381">
        <w:rPr>
          <w:rStyle w:val="HTTPResponse"/>
          <w:rFonts w:eastAsiaTheme="minorEastAsia"/>
        </w:rPr>
        <w:t>200 (OK)</w:t>
      </w:r>
      <w:r w:rsidRPr="00836BD7">
        <w:rPr>
          <w:rFonts w:eastAsiaTheme="minorEastAsia"/>
        </w:rPr>
        <w:t xml:space="preserve"> message that includes the requested Media Streamer Entry resource.</w:t>
      </w:r>
    </w:p>
    <w:p w14:paraId="6D4109B5" w14:textId="77777777" w:rsidR="006B1BED" w:rsidRPr="00836BD7" w:rsidRDefault="006B1BED" w:rsidP="006B1BED">
      <w:r w:rsidRPr="00836BD7">
        <w:t>The Media Streamer may use a multipath transport protocol supported by the UE as specified in clause 6.2.1.2 to connect to a reference point M4u service location on the 5GMSu AS. The different multipath transport connection subflows/paths may span one or more access networks available to the UE. According to Media Streamer configuration (see clause 5.9.2) the different subflows/paths may be used to increase the resilience of the transport connection to packet loss or to increase data throughput.</w:t>
      </w:r>
    </w:p>
    <w:p w14:paraId="731E67F3" w14:textId="1DD9D570" w:rsidR="006B1BED" w:rsidRPr="00836BD7" w:rsidRDefault="006B1BED" w:rsidP="006B1BED">
      <w:r w:rsidRPr="00836BD7">
        <w:t>Additional details of procedures at this reference point are for further study.</w:t>
      </w:r>
    </w:p>
    <w:p w14:paraId="7086D793" w14:textId="77777777" w:rsidR="006B1BED" w:rsidRPr="00836BD7" w:rsidRDefault="006B1BED" w:rsidP="006B1BED">
      <w:pPr>
        <w:pStyle w:val="Heading3"/>
      </w:pPr>
      <w:bookmarkStart w:id="677" w:name="_Toc217380069"/>
      <w:r w:rsidRPr="00836BD7">
        <w:t>5.6.2</w:t>
      </w:r>
      <w:r w:rsidRPr="00836BD7">
        <w:tab/>
        <w:t>ECN marking for L4S</w:t>
      </w:r>
      <w:bookmarkEnd w:id="677"/>
    </w:p>
    <w:p w14:paraId="53CAD72F" w14:textId="5A901B6B" w:rsidR="006B1BED" w:rsidRDefault="006B1BED" w:rsidP="006B1BED">
      <w:pPr>
        <w:keepNext/>
      </w:pPr>
      <w:r w:rsidRPr="00836BD7">
        <w:t>When a Dynamic Policy Instance (see clause 4.7.3) enabling the ECN marking for L4S functionality is successfully activated for an uplink media streaming session, the 5GMSu AS is required to support L4S according to RFC 9330 [</w:t>
      </w:r>
      <w:r>
        <w:t>67</w:t>
      </w:r>
      <w:r w:rsidRPr="00836BD7">
        <w:t>], RFC 9331 [</w:t>
      </w:r>
      <w:r>
        <w:t>68</w:t>
      </w:r>
      <w:r w:rsidRPr="00836BD7">
        <w:t>] and RFC 9332 [</w:t>
      </w:r>
      <w:r>
        <w:t>69</w:t>
      </w:r>
      <w:r w:rsidRPr="00836BD7">
        <w:t>] at reference point M4u.</w:t>
      </w:r>
    </w:p>
    <w:p w14:paraId="40D05DC3" w14:textId="77777777" w:rsidR="00B6745E" w:rsidRPr="006436AF" w:rsidRDefault="00B6745E" w:rsidP="00B6745E">
      <w:pPr>
        <w:pStyle w:val="Heading2"/>
      </w:pPr>
      <w:bookmarkStart w:id="678" w:name="_Toc217380070"/>
      <w:r>
        <w:t>5</w:t>
      </w:r>
      <w:r w:rsidRPr="006436AF">
        <w:t>.7</w:t>
      </w:r>
      <w:r w:rsidRPr="006436AF">
        <w:tab/>
        <w:t>Procedures of the M5</w:t>
      </w:r>
      <w:r>
        <w:t>u</w:t>
      </w:r>
      <w:r w:rsidRPr="006436AF">
        <w:t xml:space="preserve"> (Media Session Handling) interface</w:t>
      </w:r>
      <w:bookmarkEnd w:id="676"/>
      <w:bookmarkEnd w:id="678"/>
    </w:p>
    <w:p w14:paraId="14A9E1AD" w14:textId="77777777" w:rsidR="00B6745E" w:rsidRDefault="00B6745E" w:rsidP="00B6745E">
      <w:bookmarkStart w:id="679" w:name="_Toc194089835"/>
      <w:r>
        <w:t>Procedures at this reference point are for further study.</w:t>
      </w:r>
    </w:p>
    <w:p w14:paraId="54436989" w14:textId="77777777" w:rsidR="00B6745E" w:rsidRPr="006436AF" w:rsidRDefault="00B6745E" w:rsidP="00B6745E">
      <w:pPr>
        <w:pStyle w:val="Heading2"/>
      </w:pPr>
      <w:bookmarkStart w:id="680" w:name="_Toc217380071"/>
      <w:r>
        <w:t>5</w:t>
      </w:r>
      <w:r w:rsidRPr="006436AF">
        <w:t>.8</w:t>
      </w:r>
      <w:r w:rsidRPr="006436AF">
        <w:tab/>
        <w:t>Procedures of the M6</w:t>
      </w:r>
      <w:r>
        <w:t>u</w:t>
      </w:r>
      <w:r w:rsidRPr="006436AF">
        <w:t xml:space="preserve"> (UE Media Session Handling) interface</w:t>
      </w:r>
      <w:bookmarkEnd w:id="679"/>
      <w:bookmarkEnd w:id="680"/>
    </w:p>
    <w:p w14:paraId="393495BF" w14:textId="77777777" w:rsidR="00B6745E" w:rsidRDefault="00B6745E" w:rsidP="00B6745E">
      <w:bookmarkStart w:id="681" w:name="_Toc194089843"/>
      <w:r>
        <w:t>Procedures at this reference point are for further study.</w:t>
      </w:r>
    </w:p>
    <w:p w14:paraId="31618639" w14:textId="7142014F" w:rsidR="00B6745E" w:rsidRPr="006436AF" w:rsidRDefault="00B6745E" w:rsidP="00B6745E">
      <w:pPr>
        <w:pStyle w:val="Heading2"/>
      </w:pPr>
      <w:bookmarkStart w:id="682" w:name="_Toc217380072"/>
      <w:r>
        <w:t>5</w:t>
      </w:r>
      <w:r w:rsidRPr="006436AF">
        <w:t>.9</w:t>
      </w:r>
      <w:r w:rsidRPr="006436AF">
        <w:tab/>
      </w:r>
      <w:bookmarkStart w:id="683" w:name="_Hlk198746384"/>
      <w:r w:rsidRPr="006436AF">
        <w:t>Procedures of the M7</w:t>
      </w:r>
      <w:r>
        <w:t>u</w:t>
      </w:r>
      <w:r w:rsidR="006B1BED" w:rsidRPr="00836BD7">
        <w:t>/M11u</w:t>
      </w:r>
      <w:r w:rsidRPr="006436AF">
        <w:t xml:space="preserve"> (UE Media </w:t>
      </w:r>
      <w:r>
        <w:t>Stream</w:t>
      </w:r>
      <w:r w:rsidRPr="006436AF">
        <w:t>er) interface</w:t>
      </w:r>
      <w:bookmarkEnd w:id="681"/>
      <w:bookmarkEnd w:id="682"/>
      <w:bookmarkEnd w:id="683"/>
    </w:p>
    <w:p w14:paraId="280D3ECB" w14:textId="77777777" w:rsidR="006B1BED" w:rsidRPr="00836BD7" w:rsidRDefault="006B1BED" w:rsidP="006B1BED">
      <w:pPr>
        <w:pStyle w:val="Heading3"/>
      </w:pPr>
      <w:bookmarkStart w:id="684" w:name="_Toc217380073"/>
      <w:bookmarkStart w:id="685" w:name="_Toc194089846"/>
      <w:r w:rsidRPr="00836BD7">
        <w:t>5.9.1</w:t>
      </w:r>
      <w:r w:rsidRPr="00836BD7">
        <w:tab/>
        <w:t>General</w:t>
      </w:r>
      <w:bookmarkEnd w:id="684"/>
    </w:p>
    <w:p w14:paraId="1F2EADB1" w14:textId="77777777" w:rsidR="006B1BED" w:rsidRPr="00836BD7" w:rsidRDefault="006B1BED" w:rsidP="006B1BED">
      <w:r w:rsidRPr="00836BD7">
        <w:t>This clause specifies procedures for the interaction between the 5GMSu-Aware Application or the Media Session Handler and the Media Streamer using the client API at reference points M7u and M11u respectively.</w:t>
      </w:r>
    </w:p>
    <w:p w14:paraId="5CCA1EC3" w14:textId="77777777" w:rsidR="006B1BED" w:rsidRPr="00836BD7" w:rsidRDefault="006B1BED" w:rsidP="006B1BED">
      <w:pPr>
        <w:pStyle w:val="Heading3"/>
      </w:pPr>
      <w:bookmarkStart w:id="686" w:name="_Toc217380074"/>
      <w:r w:rsidRPr="00836BD7">
        <w:t>5.9.2</w:t>
      </w:r>
      <w:r w:rsidRPr="00836BD7">
        <w:tab/>
        <w:t>Procedures for configuring uplink content delivery</w:t>
      </w:r>
      <w:bookmarkEnd w:id="686"/>
    </w:p>
    <w:p w14:paraId="510B1946" w14:textId="77777777" w:rsidR="006B1BED" w:rsidRPr="00836BD7" w:rsidRDefault="006B1BED" w:rsidP="006B1BED">
      <w:r w:rsidRPr="00836BD7">
        <w:t>In the absence of a desired content delivery configuration, the Media Streamer may select any content delivery protocol that meets the requirements of the provided Media Streamer Entry, and may select a multipath transport protocol compatible with its choice of content delivery protocol.</w:t>
      </w:r>
    </w:p>
    <w:p w14:paraId="31D564A1" w14:textId="77777777" w:rsidR="006B1BED" w:rsidRPr="00836BD7" w:rsidRDefault="006B1BED" w:rsidP="006B1BED">
      <w:r w:rsidRPr="00836BD7">
        <w:t>The Media Streamer should inform the 5GMSu-Aware Application and the Media Session Handler using reference point M7u and M11u notifications respectively about changes to the status of reference point M4u transport connections.</w:t>
      </w:r>
    </w:p>
    <w:p w14:paraId="497852CC" w14:textId="48DDE960" w:rsidR="006B1BED" w:rsidRDefault="006B1BED" w:rsidP="00B6745E">
      <w:r w:rsidRPr="00836BD7">
        <w:t>Additional details of procedures at this reference point are for further study.</w:t>
      </w:r>
    </w:p>
    <w:p w14:paraId="5A29059B" w14:textId="77777777" w:rsidR="00B6745E" w:rsidRPr="006436AF" w:rsidRDefault="00B6745E" w:rsidP="00B6745E">
      <w:pPr>
        <w:pStyle w:val="Heading2"/>
      </w:pPr>
      <w:bookmarkStart w:id="687" w:name="_Toc217380075"/>
      <w:r>
        <w:t>5</w:t>
      </w:r>
      <w:r w:rsidRPr="006436AF">
        <w:t>.10</w:t>
      </w:r>
      <w:r w:rsidRPr="006436AF">
        <w:tab/>
      </w:r>
      <w:r w:rsidRPr="006436AF">
        <w:rPr>
          <w:szCs w:val="32"/>
        </w:rPr>
        <w:t>Procedures</w:t>
      </w:r>
      <w:r w:rsidRPr="006436AF">
        <w:t xml:space="preserve"> of the M8</w:t>
      </w:r>
      <w:r>
        <w:t>u</w:t>
      </w:r>
      <w:r w:rsidRPr="006436AF">
        <w:t xml:space="preserve"> interface</w:t>
      </w:r>
      <w:bookmarkEnd w:id="685"/>
      <w:bookmarkEnd w:id="687"/>
    </w:p>
    <w:p w14:paraId="72C8E897" w14:textId="77777777" w:rsidR="00B6745E" w:rsidRPr="006436AF" w:rsidRDefault="00B6745E" w:rsidP="00B6745E">
      <w:r w:rsidRPr="006436AF">
        <w:t xml:space="preserve">This clause defines basic procedures </w:t>
      </w:r>
      <w:r>
        <w:t>at reference point</w:t>
      </w:r>
      <w:r w:rsidRPr="006436AF">
        <w:t xml:space="preserve"> M8</w:t>
      </w:r>
      <w:r>
        <w:t>u</w:t>
      </w:r>
      <w:r w:rsidRPr="006436AF">
        <w:t>.</w:t>
      </w:r>
    </w:p>
    <w:p w14:paraId="625790E9" w14:textId="34D42507" w:rsidR="0033474B" w:rsidRPr="00FA39D2" w:rsidRDefault="00B6745E" w:rsidP="00B6745E">
      <w:r w:rsidRPr="00586B6B">
        <w:t>No specific procedures are defined but it is expected that the 5GMS</w:t>
      </w:r>
      <w:r>
        <w:t>u</w:t>
      </w:r>
      <w:r w:rsidRPr="00586B6B">
        <w:t xml:space="preserve"> Application Provider can provide media session entry points to a 5GMS</w:t>
      </w:r>
      <w:r>
        <w:t>u-A</w:t>
      </w:r>
      <w:r w:rsidRPr="00586B6B">
        <w:t xml:space="preserve">ware </w:t>
      </w:r>
      <w:r>
        <w:t>A</w:t>
      </w:r>
      <w:r w:rsidRPr="00586B6B">
        <w:t xml:space="preserve">pplication through </w:t>
      </w:r>
      <w:r>
        <w:t xml:space="preserve">reference point </w:t>
      </w:r>
      <w:r w:rsidRPr="00586B6B">
        <w:t>M8</w:t>
      </w:r>
      <w:r>
        <w:t>u</w:t>
      </w:r>
      <w:r w:rsidRPr="00586B6B">
        <w:t>. The 5GMS</w:t>
      </w:r>
      <w:r>
        <w:t>u</w:t>
      </w:r>
      <w:r w:rsidRPr="00586B6B">
        <w:t>-</w:t>
      </w:r>
      <w:r>
        <w:t>A</w:t>
      </w:r>
      <w:r w:rsidRPr="00586B6B">
        <w:t xml:space="preserve">ware </w:t>
      </w:r>
      <w:r>
        <w:t>A</w:t>
      </w:r>
      <w:r w:rsidRPr="00586B6B">
        <w:t xml:space="preserve">pplication would then initiate the </w:t>
      </w:r>
      <w:r>
        <w:t xml:space="preserve">uplink </w:t>
      </w:r>
      <w:r w:rsidRPr="00586B6B">
        <w:t>media session by providing such an entry point to the 5GMS</w:t>
      </w:r>
      <w:r>
        <w:t>u</w:t>
      </w:r>
      <w:r w:rsidRPr="00586B6B">
        <w:t xml:space="preserve"> </w:t>
      </w:r>
      <w:r>
        <w:t>C</w:t>
      </w:r>
      <w:r w:rsidRPr="00586B6B">
        <w:t xml:space="preserve">lient through </w:t>
      </w:r>
      <w:r>
        <w:t xml:space="preserve">reference point </w:t>
      </w:r>
      <w:r w:rsidRPr="00586B6B">
        <w:t>M7</w:t>
      </w:r>
      <w:r>
        <w:t>u</w:t>
      </w:r>
      <w:r w:rsidRPr="00586B6B">
        <w:t>.</w:t>
      </w:r>
      <w:r>
        <w:t xml:space="preserve"> Multiple alternative entry points of the same uplink media streaming service may be provided.</w:t>
      </w:r>
    </w:p>
    <w:p w14:paraId="4485858A" w14:textId="545F1C46" w:rsidR="007D59CE" w:rsidRPr="006436AF" w:rsidRDefault="007D59CE" w:rsidP="00E33028">
      <w:pPr>
        <w:pStyle w:val="Heading1"/>
      </w:pPr>
      <w:bookmarkStart w:id="688" w:name="_Toc217380076"/>
      <w:r w:rsidRPr="006436AF">
        <w:t>6</w:t>
      </w:r>
      <w:r w:rsidRPr="006436AF">
        <w:tab/>
        <w:t>General aspects of APIs for 5G Media Streaming</w:t>
      </w:r>
      <w:bookmarkEnd w:id="663"/>
      <w:bookmarkEnd w:id="664"/>
      <w:bookmarkEnd w:id="665"/>
      <w:bookmarkEnd w:id="666"/>
      <w:bookmarkEnd w:id="688"/>
    </w:p>
    <w:p w14:paraId="41B080E7" w14:textId="77777777" w:rsidR="001E470E" w:rsidRDefault="001E470E" w:rsidP="001E470E">
      <w:pPr>
        <w:pStyle w:val="Heading2"/>
        <w:rPr>
          <w:rFonts w:eastAsia="Calibri"/>
        </w:rPr>
      </w:pPr>
      <w:bookmarkStart w:id="689" w:name="_Toc217380077"/>
      <w:bookmarkStart w:id="690" w:name="_Hlk156832635"/>
      <w:bookmarkStart w:id="691" w:name="_Toc123800760"/>
      <w:bookmarkStart w:id="692" w:name="_Toc68899553"/>
      <w:bookmarkStart w:id="693" w:name="_Toc71214304"/>
      <w:bookmarkStart w:id="694" w:name="_Toc71721978"/>
      <w:bookmarkStart w:id="695" w:name="_Toc74859030"/>
      <w:r>
        <w:rPr>
          <w:rFonts w:eastAsia="Calibri"/>
        </w:rPr>
        <w:t>6.0</w:t>
      </w:r>
      <w:r>
        <w:rPr>
          <w:rFonts w:eastAsia="Calibri"/>
        </w:rPr>
        <w:tab/>
        <w:t>HTTP endpoint addresses</w:t>
      </w:r>
      <w:bookmarkEnd w:id="689"/>
    </w:p>
    <w:p w14:paraId="2B4E00C0" w14:textId="77777777" w:rsidR="001E470E" w:rsidRDefault="001E470E" w:rsidP="001E470E">
      <w:pPr>
        <w:pStyle w:val="Heading3"/>
        <w:rPr>
          <w:rFonts w:eastAsia="Calibri"/>
        </w:rPr>
      </w:pPr>
      <w:bookmarkStart w:id="696" w:name="_Toc217380078"/>
      <w:bookmarkStart w:id="697" w:name="_Hlk156832671"/>
      <w:bookmarkEnd w:id="690"/>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696"/>
    </w:p>
    <w:p w14:paraId="6A7F8FA1" w14:textId="77777777" w:rsidR="001E470E" w:rsidRDefault="001E470E" w:rsidP="001E470E">
      <w:pPr>
        <w:pStyle w:val="Heading4"/>
        <w:rPr>
          <w:rFonts w:eastAsia="Calibri"/>
        </w:rPr>
      </w:pPr>
      <w:bookmarkStart w:id="698" w:name="_Toc217380079"/>
      <w:bookmarkEnd w:id="697"/>
      <w:r>
        <w:rPr>
          <w:rFonts w:eastAsia="Calibri"/>
        </w:rPr>
        <w:t>6.0.1.1</w:t>
      </w:r>
      <w:r>
        <w:rPr>
          <w:rFonts w:eastAsia="Calibri"/>
        </w:rPr>
        <w:tab/>
        <w:t>Default 5GMS AF endpoint address at reference point M1</w:t>
      </w:r>
      <w:bookmarkEnd w:id="698"/>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699" w:name="_Toc217380080"/>
      <w:r>
        <w:rPr>
          <w:rFonts w:eastAsia="Calibri"/>
        </w:rPr>
        <w:t>6.0.1.2</w:t>
      </w:r>
      <w:r>
        <w:rPr>
          <w:rFonts w:eastAsia="Calibri"/>
        </w:rPr>
        <w:tab/>
        <w:t>Default 5GMS AF endpoint address at reference point M3</w:t>
      </w:r>
      <w:bookmarkEnd w:id="699"/>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700" w:name="_Toc217380081"/>
      <w:r>
        <w:rPr>
          <w:rFonts w:eastAsia="Calibri"/>
        </w:rPr>
        <w:t>6.0.1.3</w:t>
      </w:r>
      <w:r>
        <w:rPr>
          <w:rFonts w:eastAsia="Calibri"/>
        </w:rPr>
        <w:tab/>
        <w:t>Default 5GMS AF endpoint address at reference point M5</w:t>
      </w:r>
      <w:bookmarkEnd w:id="700"/>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E17DEC">
        <w:rPr>
          <w:rStyle w:val="Codechar"/>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701" w:name="_Toc217380082"/>
      <w:r>
        <w:rPr>
          <w:rFonts w:eastAsia="Calibri"/>
        </w:rPr>
        <w:t>6.0.2</w:t>
      </w:r>
      <w:r>
        <w:rPr>
          <w:rFonts w:eastAsia="Calibri"/>
        </w:rPr>
        <w:tab/>
        <w:t>Default 5GMS AS endpoint addresses</w:t>
      </w:r>
      <w:bookmarkEnd w:id="701"/>
    </w:p>
    <w:p w14:paraId="1789DCCB" w14:textId="2495D327" w:rsidR="0033474B" w:rsidRDefault="0033474B" w:rsidP="0033474B">
      <w:pPr>
        <w:pStyle w:val="Heading4"/>
        <w:rPr>
          <w:rFonts w:eastAsia="Calibri"/>
        </w:rPr>
      </w:pPr>
      <w:bookmarkStart w:id="702" w:name="_Toc217380083"/>
      <w:r>
        <w:rPr>
          <w:rFonts w:eastAsia="Calibri"/>
        </w:rPr>
        <w:t>6.0.2.1</w:t>
      </w:r>
      <w:r>
        <w:rPr>
          <w:rFonts w:eastAsia="Calibri"/>
        </w:rPr>
        <w:tab/>
        <w:t>Default 5GMS A</w:t>
      </w:r>
      <w:r w:rsidR="00377A2B">
        <w:rPr>
          <w:rFonts w:eastAsia="Calibri"/>
        </w:rPr>
        <w:t>S</w:t>
      </w:r>
      <w:r>
        <w:rPr>
          <w:rFonts w:eastAsia="Calibri"/>
        </w:rPr>
        <w:t xml:space="preserve"> endpoint address at reference point M3</w:t>
      </w:r>
      <w:bookmarkEnd w:id="702"/>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BADAA01" w14:textId="77777777" w:rsidR="00377A2B" w:rsidRDefault="00377A2B" w:rsidP="00377A2B">
      <w:pPr>
        <w:pStyle w:val="Heading4"/>
        <w:rPr>
          <w:rFonts w:eastAsia="Calibri"/>
        </w:rPr>
      </w:pPr>
      <w:bookmarkStart w:id="703" w:name="_Toc217380084"/>
      <w:r>
        <w:rPr>
          <w:rFonts w:eastAsia="Calibri"/>
        </w:rPr>
        <w:t>6.0.2.2</w:t>
      </w:r>
      <w:r>
        <w:rPr>
          <w:rFonts w:eastAsia="Calibri"/>
        </w:rPr>
        <w:tab/>
        <w:t>Canonical 5GMS AS authority at reference point M4</w:t>
      </w:r>
      <w:bookmarkEnd w:id="703"/>
    </w:p>
    <w:bookmarkEnd w:id="691"/>
    <w:bookmarkEnd w:id="692"/>
    <w:bookmarkEnd w:id="693"/>
    <w:bookmarkEnd w:id="694"/>
    <w:bookmarkEnd w:id="695"/>
    <w:p w14:paraId="58FBA4AB" w14:textId="56D526C9" w:rsidR="006B1BED" w:rsidRPr="00836BD7" w:rsidRDefault="006B1BED" w:rsidP="006B1BED">
      <w:pPr>
        <w:keepNext/>
        <w:rPr>
          <w:rFonts w:eastAsia="Calibri"/>
        </w:rPr>
      </w:pPr>
      <w:r w:rsidRPr="00836BD7">
        <w:t>Media Entry Points provisioned in distribution configurations of a Content Hosting Configuration or in contribution configurations of Content Publishing Configuration shall be exposed by</w:t>
      </w:r>
      <w:r w:rsidRPr="00836BD7">
        <w:rPr>
          <w:rFonts w:eastAsia="Calibri"/>
        </w:rPr>
        <w:t xml:space="preserve"> the 5GMS AS at reference point M4 from service locations with the following canonical domain name respectively:</w:t>
      </w:r>
    </w:p>
    <w:p w14:paraId="48E90A97" w14:textId="77777777" w:rsidR="006B1BED" w:rsidRPr="00836BD7" w:rsidRDefault="006B1BED" w:rsidP="006B1BED">
      <w:pPr>
        <w:pStyle w:val="URLdisplay"/>
        <w:keepNext/>
        <w:rPr>
          <w:rStyle w:val="URLchar"/>
          <w:rFonts w:eastAsia="Calibri"/>
        </w:rPr>
      </w:pPr>
      <w:r w:rsidRPr="00836BD7">
        <w:rPr>
          <w:rStyle w:val="Codechar"/>
          <w:rFonts w:eastAsiaTheme="majorEastAsia"/>
        </w:rPr>
        <w:t>{modifiedDistributionId}.{modifiedExternalServiceId}</w:t>
      </w:r>
      <w:r w:rsidRPr="00836BD7">
        <w:rPr>
          <w:rStyle w:val="URLchar"/>
          <w:rFonts w:eastAsia="Calibri"/>
        </w:rPr>
        <w:t>.ms.as.3gppservices.org</w:t>
      </w:r>
    </w:p>
    <w:p w14:paraId="2F480DDC" w14:textId="77777777" w:rsidR="006B1BED" w:rsidRPr="00836BD7" w:rsidRDefault="006B1BED" w:rsidP="006B1BED">
      <w:pPr>
        <w:keepNext/>
        <w:rPr>
          <w:rFonts w:eastAsia="Calibri"/>
        </w:rPr>
      </w:pPr>
      <w:r w:rsidRPr="00836BD7">
        <w:rPr>
          <w:rFonts w:eastAsia="Calibri"/>
        </w:rPr>
        <w:t>or</w:t>
      </w:r>
    </w:p>
    <w:p w14:paraId="7A4883F0" w14:textId="77777777" w:rsidR="006B1BED" w:rsidRPr="00836BD7" w:rsidRDefault="006B1BED" w:rsidP="006B1BED">
      <w:pPr>
        <w:pStyle w:val="URLdisplay"/>
        <w:rPr>
          <w:rStyle w:val="URLchar"/>
          <w:rFonts w:eastAsia="Calibri"/>
        </w:rPr>
      </w:pPr>
      <w:r w:rsidRPr="00836BD7">
        <w:rPr>
          <w:rStyle w:val="Codechar"/>
        </w:rPr>
        <w:t>{modifiedContributionId}</w:t>
      </w:r>
      <w:r w:rsidRPr="00836BD7">
        <w:rPr>
          <w:rStyle w:val="Code"/>
        </w:rPr>
        <w:t>.</w:t>
      </w:r>
      <w:r w:rsidRPr="00836BD7">
        <w:rPr>
          <w:rStyle w:val="Codechar"/>
        </w:rPr>
        <w:t>{modifiedExternalServiceId}</w:t>
      </w:r>
      <w:r w:rsidRPr="00836BD7">
        <w:rPr>
          <w:rStyle w:val="URLchar"/>
          <w:rFonts w:eastAsia="Calibri"/>
        </w:rPr>
        <w:t>.ms.as.3gppservices.org</w:t>
      </w:r>
    </w:p>
    <w:p w14:paraId="4AFA9848" w14:textId="77777777" w:rsidR="006B1BED" w:rsidRPr="00836BD7" w:rsidRDefault="006B1BED" w:rsidP="006B1BED">
      <w:pPr>
        <w:keepNext/>
        <w:rPr>
          <w:rFonts w:eastAsia="Calibri"/>
        </w:rPr>
      </w:pPr>
      <w:r w:rsidRPr="00836BD7">
        <w:rPr>
          <w:rFonts w:eastAsia="Calibri"/>
        </w:rPr>
        <w:t>where:</w:t>
      </w:r>
    </w:p>
    <w:p w14:paraId="0AB0D302" w14:textId="77777777"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Calibri"/>
        </w:rPr>
        <w:t>{modifiedDistributionId}</w:t>
      </w:r>
      <w:r w:rsidRPr="00836BD7">
        <w:rPr>
          <w:rFonts w:eastAsia="Calibri"/>
        </w:rPr>
        <w:t xml:space="preserve"> is a modified form of the </w:t>
      </w:r>
      <w:r w:rsidRPr="00836BD7">
        <w:rPr>
          <w:rStyle w:val="Codechar"/>
        </w:rPr>
        <w:t xml:space="preserve">DistributionConfiguration.distributionId </w:t>
      </w:r>
      <w:r w:rsidRPr="00836BD7">
        <w:t>property</w:t>
      </w:r>
      <w:r w:rsidRPr="00836BD7">
        <w:rPr>
          <w:rStyle w:val="NOChar"/>
        </w:rPr>
        <w:t xml:space="preserve"> </w:t>
      </w:r>
      <w:r w:rsidRPr="00836BD7">
        <w:t>assigned by the 5GMS Application Provider upon provisioning of a Content Hosting Configuration (see clause 5.2.8.2 of TS 26.510 [56]).</w:t>
      </w:r>
    </w:p>
    <w:p w14:paraId="3C9BA6D4" w14:textId="5491A449" w:rsidR="006B1BED" w:rsidRPr="00836BD7" w:rsidRDefault="006B1BED" w:rsidP="006B1BED">
      <w:pPr>
        <w:pStyle w:val="B1"/>
      </w:pPr>
      <w:r w:rsidRPr="00836BD7">
        <w:rPr>
          <w:rFonts w:eastAsia="Calibri"/>
          <w:i/>
          <w:iCs/>
        </w:rPr>
        <w:t>-</w:t>
      </w:r>
      <w:r w:rsidRPr="00836BD7">
        <w:rPr>
          <w:rFonts w:eastAsia="Calibri"/>
          <w:i/>
          <w:iCs/>
        </w:rPr>
        <w:tab/>
      </w:r>
      <w:r w:rsidRPr="00836BD7">
        <w:rPr>
          <w:rStyle w:val="Codechar"/>
          <w:rFonts w:eastAsia="Calibri"/>
        </w:rPr>
        <w:t>{modifiedContributionId}</w:t>
      </w:r>
      <w:r w:rsidRPr="00836BD7">
        <w:rPr>
          <w:rFonts w:eastAsia="Calibri"/>
        </w:rPr>
        <w:t xml:space="preserve"> </w:t>
      </w:r>
      <w:r w:rsidRPr="00836BD7">
        <w:t xml:space="preserve">is a modified form of the </w:t>
      </w:r>
      <w:r w:rsidRPr="00836BD7">
        <w:rPr>
          <w:rStyle w:val="Codechar"/>
        </w:rPr>
        <w:t xml:space="preserve">ContributionConfiguration.contributionId </w:t>
      </w:r>
      <w:r w:rsidRPr="00836BD7">
        <w:t>property assigned by the 5GMS Application Provider upon provisioning of a Content Publishing Configuration (see clause 5.2.9.2 of TS 26.510 [56]).</w:t>
      </w:r>
    </w:p>
    <w:p w14:paraId="3A5BE836" w14:textId="725878BB"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Theme="majorEastAsia"/>
        </w:rPr>
        <w:t>{modifiedExternalServiceId}</w:t>
      </w:r>
      <w:r w:rsidRPr="00836BD7">
        <w:t xml:space="preserve"> is a modified form of the external service identifier indicated by the 5GMS Application Provider in the parent Provisioning Session resource at reference point M1 (see clause 5.2.2.1 of TS 26.510 [56]).</w:t>
      </w:r>
    </w:p>
    <w:p w14:paraId="72E8273F" w14:textId="1A47226B" w:rsidR="006B1BED" w:rsidRPr="00836BD7" w:rsidRDefault="006B1BED" w:rsidP="006B1BED">
      <w:r w:rsidRPr="00836BD7">
        <w:t>In all of the above identifiers, every period character ('</w:t>
      </w:r>
      <w:r w:rsidRPr="00836BD7">
        <w:rPr>
          <w:rStyle w:val="URLchar"/>
        </w:rPr>
        <w:t>.</w:t>
      </w:r>
      <w:r w:rsidRPr="00836BD7">
        <w:t>') is replaced with a single hyphen character ('</w:t>
      </w:r>
      <w:r w:rsidRPr="00836BD7">
        <w:rPr>
          <w:rStyle w:val="URLchar"/>
        </w:rPr>
        <w:t>-</w:t>
      </w:r>
      <w:r w:rsidRPr="00836BD7">
        <w:t>').</w:t>
      </w:r>
    </w:p>
    <w:p w14:paraId="4F368E9A" w14:textId="77777777" w:rsidR="006B1BED" w:rsidRPr="00836BD7" w:rsidRDefault="006B1BED" w:rsidP="006B1BED">
      <w:pPr>
        <w:keepNext/>
      </w:pPr>
      <w:r w:rsidRPr="00836BD7">
        <w:t xml:space="preserve">For example, the canonical 5GMS AS domain name for a Content Hosting Configuration with a distribution configuration assigned a </w:t>
      </w:r>
      <w:r w:rsidRPr="00836BD7">
        <w:rPr>
          <w:rStyle w:val="Codechar"/>
        </w:rPr>
        <w:t xml:space="preserve">distributionId </w:t>
      </w:r>
      <w:r w:rsidRPr="00836BD7">
        <w:t xml:space="preserve">property value of </w:t>
      </w:r>
      <w:r w:rsidRPr="00225381">
        <w:rPr>
          <w:rStyle w:val="Codechar"/>
        </w:rPr>
        <w:t>distributionA.service</w:t>
      </w:r>
      <w:r w:rsidRPr="00836BD7">
        <w:t xml:space="preserve"> or Content Publishing Configuration with a contribution configuration assigned a </w:t>
      </w:r>
      <w:r w:rsidRPr="00836BD7">
        <w:rPr>
          <w:rStyle w:val="Codechar"/>
        </w:rPr>
        <w:t xml:space="preserve">contributionId </w:t>
      </w:r>
      <w:r w:rsidRPr="00836BD7">
        <w:t xml:space="preserve">property value of </w:t>
      </w:r>
      <w:r w:rsidRPr="00225381">
        <w:rPr>
          <w:rStyle w:val="Codechar"/>
        </w:rPr>
        <w:t>contributionA.service</w:t>
      </w:r>
      <w:r w:rsidRPr="00836BD7">
        <w:t xml:space="preserve"> created under the Provisioning Session with external service identifier </w:t>
      </w:r>
      <w:r w:rsidRPr="00836BD7">
        <w:rPr>
          <w:rStyle w:val="URLchar"/>
        </w:rPr>
        <w:t>com.provider.service</w:t>
      </w:r>
      <w:r w:rsidRPr="00836BD7">
        <w:t xml:space="preserve"> is respectively:</w:t>
      </w:r>
    </w:p>
    <w:p w14:paraId="7B098761" w14:textId="77777777" w:rsidR="006B1BED" w:rsidRPr="00836BD7" w:rsidRDefault="006B1BED" w:rsidP="006B1BED">
      <w:pPr>
        <w:pStyle w:val="URLdisplay"/>
        <w:rPr>
          <w:rFonts w:eastAsia="Calibri"/>
        </w:rPr>
      </w:pPr>
      <w:r w:rsidRPr="00836BD7">
        <w:rPr>
          <w:rFonts w:eastAsia="Calibri"/>
        </w:rPr>
        <w:t>distributionA-service.com-provider-service.ms.as.3gppservices.org</w:t>
      </w:r>
    </w:p>
    <w:p w14:paraId="379B817C" w14:textId="77777777" w:rsidR="006B1BED" w:rsidRPr="00836BD7" w:rsidRDefault="006B1BED" w:rsidP="006B1BED">
      <w:pPr>
        <w:keepNext/>
        <w:rPr>
          <w:rFonts w:eastAsia="Calibri"/>
        </w:rPr>
      </w:pPr>
      <w:r w:rsidRPr="00836BD7">
        <w:rPr>
          <w:rFonts w:eastAsia="Calibri"/>
        </w:rPr>
        <w:t>or</w:t>
      </w:r>
    </w:p>
    <w:p w14:paraId="63C34597" w14:textId="77777777" w:rsidR="006B1BED" w:rsidRPr="00836BD7" w:rsidRDefault="006B1BED" w:rsidP="006B1BED">
      <w:pPr>
        <w:pStyle w:val="URLdisplay"/>
        <w:rPr>
          <w:rFonts w:eastAsia="Calibri"/>
        </w:rPr>
      </w:pPr>
      <w:r w:rsidRPr="00836BD7">
        <w:rPr>
          <w:rFonts w:eastAsia="Calibri"/>
        </w:rPr>
        <w:t>contributionA-service.com-provider-service.ms.as.3gppservices.org</w:t>
      </w:r>
    </w:p>
    <w:p w14:paraId="5551A000" w14:textId="360010F4" w:rsidR="006B1BED" w:rsidRPr="00836BD7" w:rsidRDefault="006B1BED" w:rsidP="006B1BED">
      <w:pPr>
        <w:keepNext/>
        <w:rPr>
          <w:rFonts w:eastAsia="Calibri"/>
        </w:rPr>
      </w:pPr>
      <w:r w:rsidRPr="00836BD7">
        <w:rPr>
          <w:rFonts w:eastAsia="Calibri"/>
        </w:rPr>
        <w:t>The DNS service provided by the 5G System shall resolve each such canonical domain name to the IP address(es) of deployed 5GMS AS service location(s) providing content hosting or content publishing endpoint(s) at reference point M4 on behalf of the parent Provisioning Session in question.</w:t>
      </w:r>
    </w:p>
    <w:p w14:paraId="3773FA4A" w14:textId="77777777" w:rsidR="006B1BED" w:rsidRPr="00836BD7" w:rsidRDefault="006B1BED" w:rsidP="006B1BED">
      <w:pPr>
        <w:pStyle w:val="NO"/>
      </w:pPr>
      <w:r w:rsidRPr="00836BD7">
        <w:t>NOTE:</w:t>
      </w:r>
      <w:r w:rsidRPr="00836BD7">
        <w:tab/>
        <w:t>Access to the 5GMS AS using domain name aliases at this reference point is not precluded.</w:t>
      </w:r>
    </w:p>
    <w:p w14:paraId="7755BE00" w14:textId="3B972F51" w:rsidR="006B1BED" w:rsidRPr="00836BD7" w:rsidRDefault="006B1BED" w:rsidP="006B1BED">
      <w:pPr>
        <w:rPr>
          <w:rFonts w:eastAsia="Calibri"/>
        </w:rPr>
      </w:pPr>
      <w:r w:rsidRPr="00836BD7">
        <w:rPr>
          <w:rFonts w:eastAsia="Calibri"/>
        </w:rPr>
        <w:t>The 5GMS AS shall expose all service locations at reference point M4 via the default listening port number(s) for the version(s) of HTTP specified in clause 6.2.1.2 for use at this reference point.</w:t>
      </w:r>
    </w:p>
    <w:p w14:paraId="47901673" w14:textId="3CCDA2AE" w:rsidR="001B7DB7" w:rsidRPr="00DB2963" w:rsidRDefault="001B7DB7" w:rsidP="001B7DB7">
      <w:pPr>
        <w:pStyle w:val="Heading2"/>
        <w:rPr>
          <w:rFonts w:eastAsia="Calibri"/>
        </w:rPr>
      </w:pPr>
      <w:bookmarkStart w:id="704" w:name="_Toc217380085"/>
      <w:r w:rsidRPr="00DB2963">
        <w:rPr>
          <w:rFonts w:eastAsia="Calibri"/>
        </w:rPr>
        <w:t>6.1</w:t>
      </w:r>
      <w:r w:rsidRPr="00DB2963">
        <w:rPr>
          <w:rFonts w:eastAsia="Calibri"/>
        </w:rPr>
        <w:tab/>
        <w:t>HTTP resource URIs</w:t>
      </w:r>
      <w:bookmarkEnd w:id="704"/>
    </w:p>
    <w:p w14:paraId="7DBA1C01" w14:textId="77777777" w:rsidR="001B7DB7" w:rsidRDefault="001B7DB7" w:rsidP="001B7DB7">
      <w:pPr>
        <w:pStyle w:val="Heading3"/>
        <w:rPr>
          <w:lang w:eastAsia="zh-CN"/>
        </w:rPr>
      </w:pPr>
      <w:bookmarkStart w:id="705" w:name="_Toc217380086"/>
      <w:r>
        <w:rPr>
          <w:lang w:eastAsia="zh-CN"/>
        </w:rPr>
        <w:t>6.1.1</w:t>
      </w:r>
      <w:r>
        <w:rPr>
          <w:lang w:eastAsia="zh-CN"/>
        </w:rPr>
        <w:tab/>
        <w:t>5GMS AF resource URIs</w:t>
      </w:r>
      <w:bookmarkEnd w:id="705"/>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706" w:name="_Toc217380087"/>
      <w:r>
        <w:rPr>
          <w:lang w:eastAsia="zh-CN"/>
        </w:rPr>
        <w:t>6.1.2</w:t>
      </w:r>
      <w:r>
        <w:rPr>
          <w:lang w:eastAsia="zh-CN"/>
        </w:rPr>
        <w:tab/>
        <w:t>5GMS AS resource URIs</w:t>
      </w:r>
      <w:bookmarkEnd w:id="706"/>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E17DEC" w:rsidRDefault="007F6525" w:rsidP="00D133D3">
      <w:pPr>
        <w:pStyle w:val="URLdisplay"/>
        <w:keepNext/>
        <w:rPr>
          <w:rStyle w:val="Codechar"/>
        </w:rPr>
      </w:pPr>
      <w:r w:rsidRPr="00E17DEC">
        <w:rPr>
          <w:rStyle w:val="Codechar"/>
        </w:rPr>
        <w:t>{apiRoot}</w:t>
      </w:r>
      <w:r w:rsidRPr="006436AF">
        <w:t>/</w:t>
      </w:r>
      <w:r w:rsidRPr="00E17DEC">
        <w:rPr>
          <w:rStyle w:val="Codechar"/>
        </w:rPr>
        <w:t>{apiName}</w:t>
      </w:r>
      <w:r w:rsidRPr="006436AF">
        <w:t>/</w:t>
      </w:r>
      <w:r w:rsidRPr="00E17DEC">
        <w:rPr>
          <w:rStyle w:val="Codechar"/>
        </w:rPr>
        <w:t>{apiVersion}</w:t>
      </w:r>
      <w:r w:rsidRPr="006436AF">
        <w:t>/</w:t>
      </w:r>
      <w:r w:rsidRPr="00E17DEC">
        <w:rPr>
          <w:rStyle w:val="Codechar"/>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707" w:name="_MCCTEMPBM_CRPT71130169___7"/>
      <w:r w:rsidRPr="006436AF">
        <w:rPr>
          <w:lang w:eastAsia="zh-CN"/>
        </w:rPr>
        <w:t>-</w:t>
      </w:r>
      <w:r w:rsidR="00B11959" w:rsidRPr="006436AF">
        <w:rPr>
          <w:lang w:eastAsia="zh-CN"/>
        </w:rPr>
        <w:tab/>
      </w:r>
      <w:r w:rsidRPr="00E17DEC">
        <w:rPr>
          <w:rStyle w:val="Codechar"/>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E17DEC">
        <w:rPr>
          <w:rStyle w:val="Codechar"/>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708" w:name="_Toc68899554"/>
      <w:bookmarkStart w:id="709" w:name="_Toc71214305"/>
      <w:bookmarkStart w:id="710" w:name="_Toc71721979"/>
      <w:bookmarkStart w:id="711" w:name="_Toc74859031"/>
      <w:bookmarkEnd w:id="707"/>
      <w:r w:rsidRPr="00DB2963">
        <w:t>-</w:t>
      </w:r>
      <w:r w:rsidRPr="00DB2963">
        <w:tab/>
      </w:r>
      <w:r w:rsidRPr="00DB2963">
        <w:rPr>
          <w:rStyle w:val="Codechar"/>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712" w:name="_Toc217380088"/>
      <w:r w:rsidRPr="006436AF">
        <w:rPr>
          <w:rFonts w:eastAsia="Calibri"/>
        </w:rPr>
        <w:t>6.2</w:t>
      </w:r>
      <w:r w:rsidRPr="006436AF">
        <w:rPr>
          <w:rFonts w:eastAsia="Calibri"/>
        </w:rPr>
        <w:tab/>
        <w:t>Usage of HTTP</w:t>
      </w:r>
      <w:bookmarkEnd w:id="708"/>
      <w:bookmarkEnd w:id="709"/>
      <w:bookmarkEnd w:id="710"/>
      <w:bookmarkEnd w:id="711"/>
      <w:bookmarkEnd w:id="712"/>
    </w:p>
    <w:p w14:paraId="7B8545F7" w14:textId="77777777" w:rsidR="001B7DB7" w:rsidRPr="006436AF" w:rsidRDefault="001B7DB7" w:rsidP="001B7DB7">
      <w:pPr>
        <w:pStyle w:val="Heading3"/>
      </w:pPr>
      <w:bookmarkStart w:id="713" w:name="_Toc68899555"/>
      <w:bookmarkStart w:id="714" w:name="_Toc71214306"/>
      <w:bookmarkStart w:id="715" w:name="_Toc71721980"/>
      <w:bookmarkStart w:id="716" w:name="_Toc74859032"/>
      <w:bookmarkStart w:id="717" w:name="_Toc146626924"/>
      <w:bookmarkStart w:id="718" w:name="_Toc217380089"/>
      <w:bookmarkStart w:id="719" w:name="_Toc68899568"/>
      <w:bookmarkStart w:id="720" w:name="_Toc71214319"/>
      <w:bookmarkStart w:id="721" w:name="_Toc71721993"/>
      <w:bookmarkStart w:id="722" w:name="_Toc74859045"/>
      <w:r w:rsidRPr="006436AF">
        <w:t>6.2.1</w:t>
      </w:r>
      <w:r w:rsidRPr="006436AF">
        <w:tab/>
        <w:t>HTTP protocol version</w:t>
      </w:r>
      <w:bookmarkEnd w:id="713"/>
      <w:bookmarkEnd w:id="714"/>
      <w:bookmarkEnd w:id="715"/>
      <w:bookmarkEnd w:id="716"/>
      <w:bookmarkEnd w:id="717"/>
      <w:bookmarkEnd w:id="718"/>
    </w:p>
    <w:p w14:paraId="42DA06EC" w14:textId="77777777" w:rsidR="001B7DB7" w:rsidRPr="006436AF" w:rsidRDefault="001B7DB7" w:rsidP="001B7DB7">
      <w:pPr>
        <w:pStyle w:val="Heading4"/>
      </w:pPr>
      <w:bookmarkStart w:id="723" w:name="_Toc68899556"/>
      <w:bookmarkStart w:id="724" w:name="_Toc71214307"/>
      <w:bookmarkStart w:id="725" w:name="_Toc71721981"/>
      <w:bookmarkStart w:id="726" w:name="_Toc74859033"/>
      <w:bookmarkStart w:id="727" w:name="_Toc146626925"/>
      <w:bookmarkStart w:id="728" w:name="_Toc217380090"/>
      <w:r w:rsidRPr="006436AF">
        <w:t>6.2.1.1</w:t>
      </w:r>
      <w:r w:rsidRPr="006436AF">
        <w:tab/>
        <w:t>5GMS</w:t>
      </w:r>
      <w:r>
        <w:t> </w:t>
      </w:r>
      <w:r w:rsidRPr="006436AF">
        <w:t>AF</w:t>
      </w:r>
      <w:bookmarkEnd w:id="723"/>
      <w:bookmarkEnd w:id="724"/>
      <w:bookmarkEnd w:id="725"/>
      <w:bookmarkEnd w:id="726"/>
      <w:bookmarkEnd w:id="727"/>
      <w:bookmarkEnd w:id="728"/>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729" w:name="_Toc68899557"/>
      <w:bookmarkStart w:id="730" w:name="_Toc71214308"/>
      <w:bookmarkStart w:id="731" w:name="_Toc71721982"/>
      <w:bookmarkStart w:id="732" w:name="_Toc74859034"/>
      <w:bookmarkStart w:id="733" w:name="_Toc146626926"/>
      <w:bookmarkStart w:id="734" w:name="_Toc217380091"/>
      <w:bookmarkStart w:id="735" w:name="_Hlk156235336"/>
      <w:r w:rsidRPr="006436AF">
        <w:t>6.2.1.2</w:t>
      </w:r>
      <w:r w:rsidRPr="006436AF">
        <w:tab/>
        <w:t>5GMS</w:t>
      </w:r>
      <w:r>
        <w:t> </w:t>
      </w:r>
      <w:r w:rsidRPr="006436AF">
        <w:t>AS</w:t>
      </w:r>
      <w:bookmarkEnd w:id="729"/>
      <w:bookmarkEnd w:id="730"/>
      <w:bookmarkEnd w:id="731"/>
      <w:bookmarkEnd w:id="732"/>
      <w:bookmarkEnd w:id="733"/>
      <w:bookmarkEnd w:id="734"/>
    </w:p>
    <w:p w14:paraId="0F4AA242" w14:textId="28C448F4" w:rsidR="006B1BED" w:rsidRPr="00836BD7" w:rsidRDefault="006B1BED" w:rsidP="006B1BED">
      <w:bookmarkStart w:id="736" w:name="_Toc68899558"/>
      <w:bookmarkStart w:id="737" w:name="_Toc71214309"/>
      <w:bookmarkStart w:id="738" w:name="_Toc71721983"/>
      <w:bookmarkStart w:id="739" w:name="_Toc74859035"/>
      <w:bookmarkStart w:id="740" w:name="_Toc146626927"/>
      <w:bookmarkEnd w:id="735"/>
      <w:r w:rsidRPr="00836BD7">
        <w:t>Implementations of the 5GMS AS shall expose HTTP/1.1 [24] endpoints at reference points M2, M4 and M10; and implementations may additionally expose HTTP/2 [31] or HTTP/3 [60] endpoints at these reference points. For each protocol version, TLS [16] shall be supported and HTTPS interactions should be used in preference to cleartext HTTP. Multipath TCP per RFC 8684 [</w:t>
      </w:r>
      <w:r>
        <w:t>72</w:t>
      </w:r>
      <w:r w:rsidRPr="00836BD7">
        <w:t>] may be used as the underlying transport protocol at these two reference points.</w:t>
      </w:r>
    </w:p>
    <w:p w14:paraId="3D3F810A" w14:textId="77777777" w:rsidR="006B1BED" w:rsidRPr="00836BD7" w:rsidRDefault="006B1BED" w:rsidP="00394E55">
      <w:pPr>
        <w:keepNext/>
      </w:pPr>
      <w:r w:rsidRPr="00836BD7">
        <w:t>For pull-based content ingest into the 5GMSd AS:</w:t>
      </w:r>
    </w:p>
    <w:p w14:paraId="484625EA" w14:textId="0D2F93E8" w:rsidR="006B1BED" w:rsidRPr="00836BD7" w:rsidRDefault="006B1BED" w:rsidP="006B1BED">
      <w:pPr>
        <w:pStyle w:val="B1"/>
      </w:pPr>
      <w:r w:rsidRPr="00836BD7">
        <w:t>-</w:t>
      </w:r>
      <w:r w:rsidRPr="00836BD7">
        <w:tab/>
        <w:t>The 5GMSd Application Provider shall expose an HTTP/1.1-based origin endpoint to the 5GMSd AS at reference point M2d and may additionally expose HTTP/2- and/or HTTP/3-based origin endpoints at this reference point.</w:t>
      </w:r>
    </w:p>
    <w:p w14:paraId="46294E36" w14:textId="77777777" w:rsidR="006B1BED" w:rsidRPr="00836BD7" w:rsidRDefault="006B1BED" w:rsidP="006B1BED">
      <w:pPr>
        <w:pStyle w:val="B1"/>
      </w:pPr>
      <w:r w:rsidRPr="00836BD7">
        <w:t>-</w:t>
      </w:r>
      <w:r w:rsidRPr="00836BD7">
        <w:tab/>
        <w:t>The 5GMSd AS shall expose an HTTP/1.1-based origin endpoint at reference point M10d and may additionally expose HTTP/2- and/or HTTP/3-based origin endpoints at this reference point.</w:t>
      </w:r>
    </w:p>
    <w:p w14:paraId="39AA3D0B" w14:textId="77777777" w:rsidR="006B1BED" w:rsidRPr="00836BD7" w:rsidRDefault="006B1BED" w:rsidP="00394E55">
      <w:pPr>
        <w:keepNext/>
      </w:pPr>
      <w:r w:rsidRPr="00836BD7">
        <w:t>For push-based content ingest into the 5GMSd AS:</w:t>
      </w:r>
    </w:p>
    <w:p w14:paraId="52F49727" w14:textId="7549E7E5" w:rsidR="006B1BED" w:rsidRPr="00836BD7" w:rsidRDefault="006B1BED" w:rsidP="006B1BED">
      <w:pPr>
        <w:pStyle w:val="B1"/>
      </w:pPr>
      <w:r w:rsidRPr="00836BD7">
        <w:t>-</w:t>
      </w:r>
      <w:r w:rsidRPr="00836BD7">
        <w:tab/>
        <w:t>The 5GMSd Application Provider may use any supported HTTP protocol version to push content at reference point M2d.</w:t>
      </w:r>
    </w:p>
    <w:p w14:paraId="0C5789F0" w14:textId="77777777" w:rsidR="006B1BED" w:rsidRPr="00836BD7" w:rsidRDefault="006B1BED" w:rsidP="006B1BED">
      <w:pPr>
        <w:pStyle w:val="B1"/>
      </w:pPr>
      <w:r w:rsidRPr="00836BD7">
        <w:t>-</w:t>
      </w:r>
      <w:r w:rsidRPr="00836BD7">
        <w:tab/>
        <w:t>The 5GMSd AS may use any supported HTTP protocol version to push content at reference point M10d.</w:t>
      </w:r>
    </w:p>
    <w:p w14:paraId="15537CB4" w14:textId="77777777" w:rsidR="006B1BED" w:rsidRPr="00836BD7" w:rsidRDefault="006B1BED" w:rsidP="006B1BED">
      <w:pPr>
        <w:keepNext/>
      </w:pPr>
      <w:r w:rsidRPr="00836BD7">
        <w:t>For pull-based content egest from the 5GMSu AS:</w:t>
      </w:r>
    </w:p>
    <w:p w14:paraId="3EE3C7ED" w14:textId="77777777" w:rsidR="006B1BED" w:rsidRPr="00836BD7" w:rsidRDefault="006B1BED" w:rsidP="006B1BED">
      <w:pPr>
        <w:pStyle w:val="B1"/>
      </w:pPr>
      <w:r w:rsidRPr="00836BD7">
        <w:t>-</w:t>
      </w:r>
      <w:r w:rsidRPr="00836BD7">
        <w:tab/>
        <w:t>The 5GMSu AS shall expose an HTTP/1.1-based origin endpoint to the 5GMSu Application Provider at reference point M2u and may additionally expose HTTP/2- and/or HTTP/3-based origin endpoints at this reference point.</w:t>
      </w:r>
    </w:p>
    <w:p w14:paraId="4379B453" w14:textId="77777777" w:rsidR="006B1BED" w:rsidRPr="00836BD7" w:rsidRDefault="006B1BED" w:rsidP="006B1BED">
      <w:pPr>
        <w:pStyle w:val="B1"/>
      </w:pPr>
      <w:r w:rsidRPr="00836BD7">
        <w:t>-</w:t>
      </w:r>
      <w:r w:rsidRPr="00836BD7">
        <w:tab/>
        <w:t>The 5GMSu AS shall expose an HTTP/1.1-based origin endpoint at reference point M10u and may additionally expose HTTP/2- and/or HTTP/3-based origin endpoints at this reference point.</w:t>
      </w:r>
    </w:p>
    <w:p w14:paraId="2F07BD34" w14:textId="77777777" w:rsidR="006B1BED" w:rsidRPr="00836BD7" w:rsidRDefault="006B1BED" w:rsidP="006B1BED">
      <w:pPr>
        <w:keepNext/>
      </w:pPr>
      <w:r w:rsidRPr="00836BD7">
        <w:t>For push-based content egest from the 5GMSu AS:</w:t>
      </w:r>
    </w:p>
    <w:p w14:paraId="56F240B1" w14:textId="77777777" w:rsidR="006B1BED" w:rsidRPr="00836BD7" w:rsidRDefault="006B1BED" w:rsidP="006B1BED">
      <w:pPr>
        <w:pStyle w:val="B1"/>
      </w:pPr>
      <w:r w:rsidRPr="00836BD7">
        <w:t>-</w:t>
      </w:r>
      <w:r w:rsidRPr="00836BD7">
        <w:tab/>
        <w:t>The 5GMSu AS may use any supported HTTP protocol version to push content to the 5GMSu Application Provider at reference point M2u.</w:t>
      </w:r>
    </w:p>
    <w:p w14:paraId="26A8A71C" w14:textId="77777777" w:rsidR="006B1BED" w:rsidRPr="00836BD7" w:rsidRDefault="006B1BED" w:rsidP="006B1BED">
      <w:pPr>
        <w:pStyle w:val="B1"/>
      </w:pPr>
      <w:r w:rsidRPr="00836BD7">
        <w:t>-</w:t>
      </w:r>
      <w:r w:rsidRPr="00836BD7">
        <w:tab/>
        <w:t>The 5GMSu AS may use any supported HTTP protocol version to push content at reference point M10u.</w:t>
      </w:r>
    </w:p>
    <w:p w14:paraId="2F1FAAB9" w14:textId="2F523A5F" w:rsidR="006B1BED" w:rsidRPr="00836BD7" w:rsidRDefault="006B1BED" w:rsidP="006B1BED">
      <w:r w:rsidRPr="00836BD7">
        <w:t>Implementations of the 5GMS AS should expose HTTP/3 [60] endpoints at reference point M4. In HTTP/3, the QUIC protocol [58] or its multipath variant [</w:t>
      </w:r>
      <w:r>
        <w:t>73</w:t>
      </w:r>
      <w:r w:rsidRPr="00836BD7">
        <w:t>] may be used for transport, and in both cases TLS [59] is used for the initial handshake and key exchange.</w:t>
      </w:r>
    </w:p>
    <w:p w14:paraId="6CE554F8" w14:textId="77777777" w:rsidR="006B1BED" w:rsidRPr="00836BD7" w:rsidRDefault="006B1BED" w:rsidP="006B1BED">
      <w:r w:rsidRPr="00836BD7">
        <w:t>The 5GMS AF may use any supported HTTP protocol version at reference point M3.</w:t>
      </w:r>
    </w:p>
    <w:p w14:paraId="34F99F29" w14:textId="77777777" w:rsidR="006B1BED" w:rsidRPr="00836BD7" w:rsidRDefault="006B1BED" w:rsidP="006B1BED">
      <w:r w:rsidRPr="00836BD7">
        <w:t>The Media Stream Handler (Media Player or Media Streamer) may use any supported HTTP protocol version at reference point M4. The Media Stream Handler may use multipath TCP per RFC 8684 [</w:t>
      </w:r>
      <w:r>
        <w:t>72</w:t>
      </w:r>
      <w:r w:rsidRPr="00836BD7">
        <w:t>] as the underlying transport protocol for HTTP/1.1 [24] or HTTP/2 [31] at this reference point. The Media Stream Handler may use multipath QUIC [</w:t>
      </w:r>
      <w:r>
        <w:t>73</w:t>
      </w:r>
      <w:r w:rsidRPr="00836BD7">
        <w:t>] to support HTTP/3 [60] connections at this reference point.</w:t>
      </w:r>
    </w:p>
    <w:p w14:paraId="36D52F4E" w14:textId="77777777" w:rsidR="001B7DB7" w:rsidRPr="006436AF" w:rsidRDefault="001B7DB7" w:rsidP="001B7DB7">
      <w:pPr>
        <w:pStyle w:val="Heading3"/>
      </w:pPr>
      <w:bookmarkStart w:id="741" w:name="_Toc217380092"/>
      <w:r w:rsidRPr="006436AF">
        <w:t>6.2.2</w:t>
      </w:r>
      <w:r w:rsidRPr="006436AF">
        <w:tab/>
        <w:t>HTTP message bodies for API resources</w:t>
      </w:r>
      <w:bookmarkEnd w:id="736"/>
      <w:bookmarkEnd w:id="737"/>
      <w:bookmarkEnd w:id="738"/>
      <w:bookmarkEnd w:id="739"/>
      <w:bookmarkEnd w:id="740"/>
      <w:bookmarkEnd w:id="741"/>
    </w:p>
    <w:p w14:paraId="2B84874C" w14:textId="77777777" w:rsidR="001B7DB7" w:rsidRPr="006436AF" w:rsidRDefault="001B7DB7" w:rsidP="001B7DB7">
      <w:bookmarkStart w:id="742" w:name="_Toc68899559"/>
      <w:bookmarkStart w:id="743" w:name="_Toc71214310"/>
      <w:bookmarkStart w:id="744" w:name="_Toc71721984"/>
      <w:bookmarkStart w:id="745"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746" w:name="_Toc146626928"/>
      <w:bookmarkStart w:id="747" w:name="_Toc217380093"/>
      <w:r w:rsidRPr="006436AF">
        <w:t>6.2.3</w:t>
      </w:r>
      <w:r w:rsidRPr="006436AF">
        <w:tab/>
        <w:t>Usage of HTTP headers</w:t>
      </w:r>
      <w:bookmarkEnd w:id="742"/>
      <w:bookmarkEnd w:id="743"/>
      <w:bookmarkEnd w:id="744"/>
      <w:bookmarkEnd w:id="745"/>
      <w:bookmarkEnd w:id="746"/>
      <w:bookmarkEnd w:id="747"/>
    </w:p>
    <w:p w14:paraId="46406622" w14:textId="77777777" w:rsidR="001B7DB7" w:rsidRPr="006436AF" w:rsidRDefault="001B7DB7" w:rsidP="001B7DB7">
      <w:pPr>
        <w:pStyle w:val="Heading4"/>
        <w:rPr>
          <w:lang w:eastAsia="zh-CN"/>
        </w:rPr>
      </w:pPr>
      <w:bookmarkStart w:id="748" w:name="_Toc68899560"/>
      <w:bookmarkStart w:id="749" w:name="_Toc71214311"/>
      <w:bookmarkStart w:id="750" w:name="_Toc71721985"/>
      <w:bookmarkStart w:id="751" w:name="_Toc74859037"/>
      <w:bookmarkStart w:id="752" w:name="_Toc146626929"/>
      <w:bookmarkStart w:id="753" w:name="_Toc217380094"/>
      <w:r w:rsidRPr="006436AF">
        <w:t>6.2.3.1</w:t>
      </w:r>
      <w:r w:rsidRPr="006436AF">
        <w:tab/>
        <w:t>General</w:t>
      </w:r>
      <w:bookmarkEnd w:id="748"/>
      <w:bookmarkEnd w:id="749"/>
      <w:bookmarkEnd w:id="750"/>
      <w:bookmarkEnd w:id="751"/>
      <w:bookmarkEnd w:id="752"/>
      <w:bookmarkEnd w:id="753"/>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754" w:name="_Toc68899561"/>
      <w:bookmarkStart w:id="755" w:name="_Toc71214312"/>
      <w:bookmarkStart w:id="756" w:name="_Toc71721986"/>
      <w:bookmarkStart w:id="757" w:name="_Toc74859038"/>
      <w:bookmarkStart w:id="758" w:name="_Toc146626930"/>
      <w:bookmarkStart w:id="759" w:name="_Toc217380095"/>
      <w:r w:rsidRPr="006436AF">
        <w:t>6.2.3.2</w:t>
      </w:r>
      <w:r w:rsidRPr="006436AF">
        <w:tab/>
        <w:t>User Agent identification</w:t>
      </w:r>
      <w:bookmarkEnd w:id="754"/>
      <w:bookmarkEnd w:id="755"/>
      <w:bookmarkEnd w:id="756"/>
      <w:bookmarkEnd w:id="757"/>
      <w:bookmarkEnd w:id="758"/>
      <w:bookmarkEnd w:id="759"/>
    </w:p>
    <w:p w14:paraId="378032FC" w14:textId="77777777" w:rsidR="001B7DB7" w:rsidRPr="006436AF" w:rsidRDefault="001B7DB7" w:rsidP="001B7DB7">
      <w:pPr>
        <w:pStyle w:val="Heading5"/>
      </w:pPr>
      <w:bookmarkStart w:id="760" w:name="_Toc68899562"/>
      <w:bookmarkStart w:id="761" w:name="_Toc71214313"/>
      <w:bookmarkStart w:id="762" w:name="_Toc71721987"/>
      <w:bookmarkStart w:id="763" w:name="_Toc74859039"/>
      <w:bookmarkStart w:id="764" w:name="_Toc146626931"/>
      <w:bookmarkStart w:id="765" w:name="_Toc217380096"/>
      <w:bookmarkStart w:id="766" w:name="_Toc68899564"/>
      <w:bookmarkStart w:id="767" w:name="_Toc71214315"/>
      <w:bookmarkStart w:id="768" w:name="_Toc71721989"/>
      <w:bookmarkStart w:id="769" w:name="_Toc74859041"/>
      <w:r w:rsidRPr="006436AF">
        <w:t>6.2.3.2.1</w:t>
      </w:r>
      <w:r w:rsidRPr="006436AF">
        <w:tab/>
        <w:t>Media Stream Handler identification</w:t>
      </w:r>
      <w:bookmarkEnd w:id="760"/>
      <w:bookmarkEnd w:id="761"/>
      <w:bookmarkEnd w:id="762"/>
      <w:bookmarkEnd w:id="763"/>
      <w:bookmarkEnd w:id="764"/>
      <w:bookmarkEnd w:id="765"/>
    </w:p>
    <w:p w14:paraId="4C30C48A" w14:textId="6834B981" w:rsidR="001B7DB7" w:rsidRPr="006436AF" w:rsidRDefault="001B7DB7" w:rsidP="001B7DB7">
      <w:pPr>
        <w:keepLines/>
      </w:pPr>
      <w:bookmarkStart w:id="770"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t xml:space="preserve">The Media Stream Handler may additionally supply a </w:t>
      </w:r>
      <w:r w:rsidRPr="006436AF">
        <w:rPr>
          <w:rStyle w:val="Codechar"/>
        </w:rPr>
        <w:t>comment</w:t>
      </w:r>
      <w:r w:rsidRPr="006436AF">
        <w:t xml:space="preserve"> element in the </w:t>
      </w:r>
      <w:r w:rsidRPr="006436AF">
        <w:rPr>
          <w:rStyle w:val="HTTPHeader"/>
        </w:rPr>
        <w:t>User-Agent</w:t>
      </w:r>
      <w:r w:rsidRPr="006436AF">
        <w:t xml:space="preserve"> request header containing vendor-specific information.</w:t>
      </w:r>
    </w:p>
    <w:bookmarkEnd w:id="770"/>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771" w:name="_Toc146626932"/>
      <w:bookmarkStart w:id="772" w:name="_Toc217380097"/>
      <w:r w:rsidRPr="006436AF">
        <w:t>6.2.3.2.2</w:t>
      </w:r>
      <w:r w:rsidRPr="006436AF">
        <w:tab/>
        <w:t>Media Session Handler identification</w:t>
      </w:r>
      <w:bookmarkEnd w:id="771"/>
      <w:bookmarkEnd w:id="772"/>
    </w:p>
    <w:p w14:paraId="22131108" w14:textId="74D427AA" w:rsidR="001B7DB7" w:rsidRPr="006436AF" w:rsidRDefault="001B7DB7" w:rsidP="001B7DB7">
      <w:pPr>
        <w:rPr>
          <w:rStyle w:val="Codechar"/>
        </w:rPr>
      </w:pPr>
      <w:bookmarkStart w:id="773"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
        </w:rPr>
        <w:t>product</w:t>
      </w:r>
      <w:r w:rsidRPr="006436AF">
        <w:t xml:space="preserve"> identified by the token </w:t>
      </w:r>
      <w:r w:rsidRPr="006436AF">
        <w:rPr>
          <w:rStyle w:val="URLchar"/>
        </w:rPr>
        <w:t>5GMSMediaSessionHandler</w:t>
      </w:r>
      <w:r w:rsidRPr="006436AF">
        <w:t xml:space="preserve">.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
        </w:rPr>
        <w:t>comment</w:t>
      </w:r>
      <w:r w:rsidRPr="006436AF">
        <w:t xml:space="preserve"> element containing vendor-specific information.</w:t>
      </w:r>
    </w:p>
    <w:bookmarkEnd w:id="773"/>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774" w:name="_Toc146626933"/>
      <w:bookmarkStart w:id="775" w:name="_Toc217380098"/>
      <w:r w:rsidRPr="006436AF">
        <w:t>6.2.3.3</w:t>
      </w:r>
      <w:r w:rsidRPr="006436AF">
        <w:tab/>
        <w:t>Server identification</w:t>
      </w:r>
      <w:bookmarkEnd w:id="766"/>
      <w:bookmarkEnd w:id="767"/>
      <w:bookmarkEnd w:id="768"/>
      <w:bookmarkEnd w:id="769"/>
      <w:bookmarkEnd w:id="774"/>
      <w:bookmarkEnd w:id="775"/>
    </w:p>
    <w:p w14:paraId="7EA0986C" w14:textId="77777777" w:rsidR="001B7DB7" w:rsidRPr="006436AF" w:rsidRDefault="001B7DB7" w:rsidP="001B7DB7">
      <w:pPr>
        <w:pStyle w:val="Heading5"/>
      </w:pPr>
      <w:bookmarkStart w:id="776" w:name="_Toc68899565"/>
      <w:bookmarkStart w:id="777" w:name="_Toc71214316"/>
      <w:bookmarkStart w:id="778" w:name="_Toc71721990"/>
      <w:bookmarkStart w:id="779" w:name="_Toc74859042"/>
      <w:bookmarkStart w:id="780" w:name="_Toc146626934"/>
      <w:bookmarkStart w:id="781" w:name="_Toc217380099"/>
      <w:bookmarkStart w:id="782" w:name="_Toc68899566"/>
      <w:bookmarkStart w:id="783" w:name="_Toc71214317"/>
      <w:bookmarkStart w:id="784" w:name="_Toc71721991"/>
      <w:bookmarkStart w:id="785" w:name="_Toc74859043"/>
      <w:r w:rsidRPr="006436AF">
        <w:t>6.2.3.3.1</w:t>
      </w:r>
      <w:r w:rsidRPr="006436AF">
        <w:tab/>
        <w:t>5GMS</w:t>
      </w:r>
      <w:r>
        <w:t> </w:t>
      </w:r>
      <w:r w:rsidRPr="006436AF">
        <w:t>AF identification</w:t>
      </w:r>
      <w:bookmarkEnd w:id="776"/>
      <w:bookmarkEnd w:id="777"/>
      <w:bookmarkEnd w:id="778"/>
      <w:bookmarkEnd w:id="779"/>
      <w:bookmarkEnd w:id="780"/>
      <w:bookmarkEnd w:id="781"/>
    </w:p>
    <w:p w14:paraId="7204559A" w14:textId="77777777" w:rsidR="001B7DB7" w:rsidRPr="006436AF" w:rsidRDefault="001B7DB7" w:rsidP="001B7DB7">
      <w:bookmarkStart w:id="786"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
        </w:rPr>
      </w:pPr>
      <w:bookmarkStart w:id="787" w:name="_MCCTEMPBM_CRPT71130174___7"/>
      <w:bookmarkEnd w:id="786"/>
      <w:r w:rsidRPr="006436AF">
        <w:rPr>
          <w:rStyle w:val="URLchar"/>
        </w:rPr>
        <w:t>5GMSAF-</w:t>
      </w:r>
      <w:r w:rsidRPr="006436AF">
        <w:rPr>
          <w:rStyle w:val="Codechar"/>
        </w:rPr>
        <w:t>{FQDN}</w:t>
      </w:r>
      <w:r w:rsidRPr="006436AF">
        <w:rPr>
          <w:rStyle w:val="URLchar"/>
        </w:rPr>
        <w:t>/</w:t>
      </w:r>
      <w:r w:rsidRPr="006436AF">
        <w:rPr>
          <w:rStyle w:val="Codechar"/>
        </w:rPr>
        <w:t>{complianceInformation}</w:t>
      </w:r>
    </w:p>
    <w:p w14:paraId="72C3E1C7" w14:textId="0A02A005" w:rsidR="001B7DB7" w:rsidRPr="006436AF" w:rsidRDefault="001B7DB7" w:rsidP="001B7DB7">
      <w:pPr>
        <w:rPr>
          <w:rStyle w:val="Codechar"/>
        </w:rPr>
      </w:pPr>
      <w:bookmarkStart w:id="788" w:name="_MCCTEMPBM_CRPT71130175___7"/>
      <w:bookmarkEnd w:id="787"/>
      <w:r w:rsidRPr="006436AF">
        <w:t xml:space="preserve">where </w:t>
      </w:r>
      <w:r w:rsidRPr="006436AF">
        <w:rPr>
          <w:rStyle w:val="Codechar"/>
        </w:rPr>
        <w:t>{FQDN}</w:t>
      </w:r>
      <w:r w:rsidRPr="006436AF">
        <w:t xml:space="preserve"> shall be the Fully-Qualified Domain Name of the 5GMS</w:t>
      </w:r>
      <w:r>
        <w:t> </w:t>
      </w:r>
      <w:r w:rsidRPr="006436AF">
        <w:t xml:space="preserve">AF exposed to the requesting client, and </w:t>
      </w:r>
      <w:r w:rsidRPr="006436AF">
        <w:rPr>
          <w:rStyle w:val="Codechar"/>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788"/>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789" w:name="_Toc146626935"/>
      <w:bookmarkStart w:id="790" w:name="_Toc217380100"/>
      <w:r w:rsidRPr="006436AF">
        <w:t>6.2.3.4</w:t>
      </w:r>
      <w:r w:rsidRPr="006436AF">
        <w:tab/>
        <w:t>Support for conditional HTTP GET requests</w:t>
      </w:r>
      <w:bookmarkEnd w:id="782"/>
      <w:bookmarkEnd w:id="783"/>
      <w:bookmarkEnd w:id="784"/>
      <w:bookmarkEnd w:id="785"/>
      <w:bookmarkEnd w:id="789"/>
      <w:bookmarkEnd w:id="790"/>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791" w:name="_MCCTEMPBM_CRPT71130177___7"/>
    </w:p>
    <w:p w14:paraId="623676CC" w14:textId="77777777" w:rsidR="001B7DB7" w:rsidRPr="006436AF" w:rsidRDefault="001B7DB7" w:rsidP="001B7DB7">
      <w:pPr>
        <w:pStyle w:val="Heading4"/>
      </w:pPr>
      <w:bookmarkStart w:id="792" w:name="_Toc68899567"/>
      <w:bookmarkStart w:id="793" w:name="_Toc71214318"/>
      <w:bookmarkStart w:id="794" w:name="_Toc71721992"/>
      <w:bookmarkStart w:id="795" w:name="_Toc74859044"/>
      <w:bookmarkStart w:id="796" w:name="_Toc146626936"/>
      <w:bookmarkStart w:id="797" w:name="_Toc217380101"/>
      <w:bookmarkEnd w:id="791"/>
      <w:r w:rsidRPr="006436AF">
        <w:t>6.2.3.5</w:t>
      </w:r>
      <w:r w:rsidRPr="006436AF">
        <w:tab/>
        <w:t>Support for conditional HTTP POST, PUT, PATCH and DELETE requests</w:t>
      </w:r>
      <w:bookmarkEnd w:id="792"/>
      <w:bookmarkEnd w:id="793"/>
      <w:bookmarkEnd w:id="794"/>
      <w:bookmarkEnd w:id="795"/>
      <w:bookmarkEnd w:id="796"/>
      <w:bookmarkEnd w:id="797"/>
    </w:p>
    <w:p w14:paraId="5E78587C" w14:textId="3D9413B1" w:rsidR="001B7DB7" w:rsidRDefault="001B7DB7" w:rsidP="001B7DB7">
      <w:bookmarkStart w:id="798"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799" w:name="_Toc217380102"/>
      <w:r>
        <w:t>6.2.3.6</w:t>
      </w:r>
      <w:r w:rsidRPr="006C462B">
        <w:tab/>
      </w:r>
      <w:r>
        <w:t>M</w:t>
      </w:r>
      <w:r w:rsidRPr="006C462B">
        <w:t>edia delivery session identifier</w:t>
      </w:r>
      <w:bookmarkEnd w:id="799"/>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800" w:name="_Toc217380103"/>
      <w:bookmarkEnd w:id="798"/>
      <w:r w:rsidRPr="006436AF">
        <w:rPr>
          <w:rFonts w:eastAsia="Calibri"/>
        </w:rPr>
        <w:t>6.3</w:t>
      </w:r>
      <w:r w:rsidRPr="006436AF">
        <w:rPr>
          <w:rFonts w:eastAsia="Calibri"/>
        </w:rPr>
        <w:tab/>
        <w:t>HTTP response codes</w:t>
      </w:r>
      <w:bookmarkEnd w:id="719"/>
      <w:bookmarkEnd w:id="720"/>
      <w:bookmarkEnd w:id="721"/>
      <w:bookmarkEnd w:id="722"/>
      <w:bookmarkEnd w:id="800"/>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801" w:name="_Toc68899569"/>
      <w:bookmarkStart w:id="802" w:name="_Toc71214320"/>
      <w:bookmarkStart w:id="803" w:name="_Toc71721994"/>
      <w:bookmarkStart w:id="804" w:name="_Toc74859046"/>
      <w:bookmarkStart w:id="805" w:name="_Toc217380104"/>
      <w:r w:rsidRPr="006436AF">
        <w:rPr>
          <w:rFonts w:eastAsia="Calibri"/>
        </w:rPr>
        <w:t>6.4</w:t>
      </w:r>
      <w:r w:rsidRPr="006436AF">
        <w:rPr>
          <w:rFonts w:eastAsia="Calibri"/>
        </w:rPr>
        <w:tab/>
      </w:r>
      <w:r w:rsidR="007F6525" w:rsidRPr="006436AF">
        <w:rPr>
          <w:rFonts w:eastAsia="Calibri"/>
        </w:rPr>
        <w:t xml:space="preserve">Common API </w:t>
      </w:r>
      <w:r w:rsidR="007F6525" w:rsidRPr="006436AF">
        <w:t>d</w:t>
      </w:r>
      <w:r w:rsidRPr="006436AF">
        <w:t>ata types</w:t>
      </w:r>
      <w:bookmarkEnd w:id="801"/>
      <w:bookmarkEnd w:id="802"/>
      <w:bookmarkEnd w:id="803"/>
      <w:bookmarkEnd w:id="804"/>
      <w:bookmarkEnd w:id="805"/>
    </w:p>
    <w:p w14:paraId="6FC31464" w14:textId="377A6A89" w:rsidR="002B3153" w:rsidRPr="006436AF" w:rsidRDefault="000A09F9">
      <w:pPr>
        <w:pStyle w:val="Heading3"/>
      </w:pPr>
      <w:bookmarkStart w:id="806" w:name="_Toc68899570"/>
      <w:bookmarkStart w:id="807" w:name="_Toc71214321"/>
      <w:bookmarkStart w:id="808" w:name="_Toc71721995"/>
      <w:bookmarkStart w:id="809" w:name="_Toc74859047"/>
      <w:bookmarkStart w:id="810" w:name="_Toc217380105"/>
      <w:r w:rsidRPr="006436AF">
        <w:t>6.4.1</w:t>
      </w:r>
      <w:r w:rsidRPr="006436AF">
        <w:tab/>
        <w:t>General</w:t>
      </w:r>
      <w:bookmarkEnd w:id="806"/>
      <w:bookmarkEnd w:id="807"/>
      <w:bookmarkEnd w:id="808"/>
      <w:bookmarkEnd w:id="809"/>
      <w:bookmarkEnd w:id="810"/>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811" w:name="_Toc68899571"/>
      <w:bookmarkStart w:id="812" w:name="_Toc71214322"/>
      <w:bookmarkStart w:id="813" w:name="_Toc71721996"/>
      <w:bookmarkStart w:id="814" w:name="_Toc74859048"/>
      <w:bookmarkStart w:id="815" w:name="_Toc217380106"/>
      <w:r w:rsidRPr="006436AF">
        <w:t>6.4.2</w:t>
      </w:r>
      <w:r w:rsidRPr="006436AF">
        <w:tab/>
        <w:t>Simple data types</w:t>
      </w:r>
      <w:bookmarkEnd w:id="811"/>
      <w:bookmarkEnd w:id="812"/>
      <w:bookmarkEnd w:id="813"/>
      <w:bookmarkEnd w:id="814"/>
      <w:bookmarkEnd w:id="815"/>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816" w:name="_Toc68899572"/>
      <w:bookmarkStart w:id="817" w:name="_Toc71214323"/>
      <w:bookmarkStart w:id="818" w:name="_Toc71721997"/>
      <w:bookmarkStart w:id="819" w:name="_Toc74859049"/>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
              </w:rPr>
            </w:pPr>
            <w:r w:rsidRPr="00697BDE">
              <w:rPr>
                <w:rStyle w:val="Codechar"/>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820" w:name="_MCCTEMPBM_CRPT71130179___7"/>
            <w:r w:rsidRPr="006436AF">
              <w:rPr>
                <w:rStyle w:val="Datatypechar"/>
              </w:rPr>
              <w:t>string</w:t>
            </w:r>
            <w:bookmarkEnd w:id="820"/>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
              </w:rPr>
            </w:pPr>
            <w:r w:rsidRPr="006436AF">
              <w:rPr>
                <w:rStyle w:val="Codechar"/>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821" w:name="_MCCTEMPBM_CRPT71130180___7"/>
            <w:r w:rsidRPr="006436AF">
              <w:rPr>
                <w:rStyle w:val="Datatypechar"/>
              </w:rPr>
              <w:t>string</w:t>
            </w:r>
            <w:bookmarkEnd w:id="821"/>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
              </w:rPr>
            </w:pPr>
            <w:r w:rsidRPr="13CA6CF0">
              <w:rPr>
                <w:rStyle w:val="Codechar"/>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822" w:name="_MCCTEMPBM_CRPT71130181___7"/>
            <w:r w:rsidRPr="006436AF">
              <w:rPr>
                <w:rStyle w:val="Datatypechar"/>
              </w:rPr>
              <w:t>string</w:t>
            </w:r>
            <w:bookmarkEnd w:id="822"/>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E17DEC" w:rsidRDefault="001B7DB7" w:rsidP="002E2BF2">
            <w:pPr>
              <w:pStyle w:val="TAL"/>
              <w:rPr>
                <w:rStyle w:val="Codechar"/>
              </w:rPr>
            </w:pPr>
            <w:r w:rsidRPr="00E17DEC">
              <w:rPr>
                <w:rStyle w:val="Codechar"/>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
                <w:lang w:eastAsia="zh-CN"/>
              </w:rPr>
              <w:t>query</w:t>
            </w:r>
            <w:r w:rsidRPr="00710949">
              <w:rPr>
                <w:lang w:eastAsia="zh-CN"/>
              </w:rPr>
              <w:t xml:space="preserve"> and </w:t>
            </w:r>
            <w:r w:rsidRPr="00975470">
              <w:rPr>
                <w:rStyle w:val="Codechar"/>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E17DEC" w:rsidRDefault="001B7DB7" w:rsidP="002E2BF2">
            <w:pPr>
              <w:pStyle w:val="TAL"/>
              <w:rPr>
                <w:rStyle w:val="Codechar"/>
              </w:rPr>
            </w:pPr>
            <w:r w:rsidRPr="00E17DEC">
              <w:rPr>
                <w:rStyle w:val="Codechar"/>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
                <w:lang w:eastAsia="zh-CN"/>
              </w:rPr>
              <w:t>http</w:t>
            </w:r>
            <w:r w:rsidRPr="00710949">
              <w:rPr>
                <w:lang w:eastAsia="zh-CN"/>
              </w:rPr>
              <w:t xml:space="preserve"> or </w:t>
            </w:r>
            <w:r w:rsidRPr="00975470">
              <w:rPr>
                <w:rStyle w:val="Codechar"/>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
                <w:lang w:eastAsia="zh-CN"/>
              </w:rPr>
              <w:t>query</w:t>
            </w:r>
            <w:r w:rsidRPr="00710949">
              <w:rPr>
                <w:lang w:eastAsia="zh-CN"/>
              </w:rPr>
              <w:t xml:space="preserve"> suffix is permitted but the </w:t>
            </w:r>
            <w:r w:rsidRPr="00975470">
              <w:rPr>
                <w:rStyle w:val="Codechar"/>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
              </w:rPr>
            </w:pPr>
            <w:r w:rsidRPr="006436AF">
              <w:rPr>
                <w:rStyle w:val="Codechar"/>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823" w:name="_MCCTEMPBM_CRPT71130182___7"/>
            <w:r w:rsidRPr="006436AF">
              <w:rPr>
                <w:rStyle w:val="Datatypechar"/>
              </w:rPr>
              <w:t>number</w:t>
            </w:r>
            <w:bookmarkEnd w:id="823"/>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
              </w:rPr>
            </w:pPr>
            <w:r>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
              </w:rPr>
            </w:pPr>
            <w:r w:rsidRPr="13CA6CF0">
              <w:rPr>
                <w:rStyle w:val="Codechar"/>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824" w:name="_MCCTEMPBM_CRPT71130183___7"/>
            <w:r w:rsidRPr="006436AF">
              <w:rPr>
                <w:rStyle w:val="Datatypechar"/>
              </w:rPr>
              <w:t>integer</w:t>
            </w:r>
            <w:bookmarkEnd w:id="824"/>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
              </w:rPr>
            </w:pPr>
            <w:r w:rsidRPr="13CA6CF0">
              <w:rPr>
                <w:rStyle w:val="Codechar"/>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825" w:name="_MCCTEMPBM_CRPT71130184___7"/>
            <w:r w:rsidRPr="006436AF">
              <w:rPr>
                <w:rStyle w:val="Datatypechar"/>
              </w:rPr>
              <w:t>string</w:t>
            </w:r>
            <w:bookmarkEnd w:id="825"/>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
              </w:rPr>
            </w:pPr>
            <w:r w:rsidRPr="006436AF">
              <w:rPr>
                <w:rStyle w:val="Codechar"/>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826" w:name="_MCCTEMPBM_CRPT71130185___7"/>
            <w:r w:rsidRPr="006436AF">
              <w:rPr>
                <w:rStyle w:val="Datatypechar"/>
              </w:rPr>
              <w:t>string</w:t>
            </w:r>
            <w:bookmarkEnd w:id="826"/>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
              </w:rPr>
            </w:pPr>
            <w:r w:rsidRPr="006436AF">
              <w:rPr>
                <w:rStyle w:val="Codechar"/>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827" w:name="_MCCTEMPBM_CRPT71130186___7"/>
            <w:r w:rsidRPr="006436AF">
              <w:rPr>
                <w:rStyle w:val="Datatypechar"/>
              </w:rPr>
              <w:t>string</w:t>
            </w:r>
            <w:bookmarkEnd w:id="827"/>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
              </w:rPr>
            </w:pPr>
            <w:r w:rsidRPr="13CA6CF0">
              <w:rPr>
                <w:rStyle w:val="Codechar"/>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828" w:name="_MCCTEMPBM_CRPT71130187___7"/>
            <w:r>
              <w:rPr>
                <w:rStyle w:val="Datatypechar"/>
              </w:rPr>
              <w:t>i</w:t>
            </w:r>
            <w:r w:rsidRPr="006436AF">
              <w:rPr>
                <w:rStyle w:val="Datatypechar"/>
              </w:rPr>
              <w:t>nteger</w:t>
            </w:r>
            <w:bookmarkEnd w:id="828"/>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
              </w:rPr>
            </w:pPr>
            <w:r w:rsidRPr="13CA6CF0">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
              </w:rPr>
            </w:pPr>
            <w:r w:rsidRPr="13CA6CF0">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
              </w:rPr>
            </w:pPr>
            <w:r w:rsidRPr="13CA6CF0">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829" w:name="_Toc217380107"/>
      <w:r w:rsidRPr="006436AF">
        <w:t>6.4.3</w:t>
      </w:r>
      <w:r w:rsidRPr="006436AF">
        <w:tab/>
        <w:t>Structured data types</w:t>
      </w:r>
      <w:bookmarkEnd w:id="816"/>
      <w:bookmarkEnd w:id="817"/>
      <w:bookmarkEnd w:id="818"/>
      <w:bookmarkEnd w:id="819"/>
      <w:bookmarkEnd w:id="829"/>
    </w:p>
    <w:p w14:paraId="0D63ACA4" w14:textId="23790B43" w:rsidR="001B7DB7" w:rsidRPr="006436AF" w:rsidRDefault="001B7DB7" w:rsidP="001B7DB7">
      <w:pPr>
        <w:pStyle w:val="Heading4"/>
      </w:pPr>
      <w:bookmarkStart w:id="830" w:name="_Toc68899573"/>
      <w:bookmarkStart w:id="831" w:name="_Toc71214324"/>
      <w:bookmarkStart w:id="832" w:name="_Toc71721998"/>
      <w:bookmarkStart w:id="833" w:name="_Toc74859050"/>
      <w:bookmarkStart w:id="834" w:name="_Toc146626942"/>
      <w:bookmarkStart w:id="835" w:name="_Toc217380108"/>
      <w:bookmarkStart w:id="836" w:name="_Toc68899580"/>
      <w:bookmarkStart w:id="837" w:name="_Toc71214331"/>
      <w:bookmarkStart w:id="838" w:name="_Toc71722005"/>
      <w:bookmarkStart w:id="839" w:name="_Toc74859057"/>
      <w:r w:rsidRPr="006436AF">
        <w:t>6.4.3.1</w:t>
      </w:r>
      <w:r w:rsidRPr="006436AF">
        <w:tab/>
      </w:r>
      <w:bookmarkEnd w:id="830"/>
      <w:bookmarkEnd w:id="831"/>
      <w:bookmarkEnd w:id="832"/>
      <w:bookmarkEnd w:id="833"/>
      <w:bookmarkEnd w:id="834"/>
      <w:r>
        <w:t>Void</w:t>
      </w:r>
      <w:bookmarkEnd w:id="835"/>
    </w:p>
    <w:p w14:paraId="7840CF36" w14:textId="3A19E5A2" w:rsidR="001B7DB7" w:rsidRPr="006436AF" w:rsidRDefault="001B7DB7" w:rsidP="001B7DB7">
      <w:pPr>
        <w:pStyle w:val="Heading4"/>
      </w:pPr>
      <w:bookmarkStart w:id="840" w:name="_Toc68899574"/>
      <w:bookmarkStart w:id="841" w:name="_Toc71214325"/>
      <w:bookmarkStart w:id="842" w:name="_Toc71721999"/>
      <w:bookmarkStart w:id="843" w:name="_Toc74859051"/>
      <w:bookmarkStart w:id="844" w:name="_Toc146626943"/>
      <w:bookmarkStart w:id="845" w:name="_Toc217380109"/>
      <w:r w:rsidRPr="006436AF">
        <w:t>6.4.3.2</w:t>
      </w:r>
      <w:r w:rsidRPr="006436AF">
        <w:tab/>
      </w:r>
      <w:bookmarkEnd w:id="840"/>
      <w:bookmarkEnd w:id="841"/>
      <w:bookmarkEnd w:id="842"/>
      <w:bookmarkEnd w:id="843"/>
      <w:bookmarkEnd w:id="844"/>
      <w:r>
        <w:t>Void</w:t>
      </w:r>
      <w:bookmarkEnd w:id="845"/>
    </w:p>
    <w:p w14:paraId="39AE3A87" w14:textId="203CE5B2" w:rsidR="001B7DB7" w:rsidRPr="006436AF" w:rsidRDefault="001B7DB7" w:rsidP="001B7DB7">
      <w:pPr>
        <w:pStyle w:val="Heading4"/>
      </w:pPr>
      <w:bookmarkStart w:id="846" w:name="_Toc68899575"/>
      <w:bookmarkStart w:id="847" w:name="_Toc71214326"/>
      <w:bookmarkStart w:id="848" w:name="_Toc71722000"/>
      <w:bookmarkStart w:id="849" w:name="_Toc74859052"/>
      <w:bookmarkStart w:id="850" w:name="_Toc146626944"/>
      <w:bookmarkStart w:id="851" w:name="_Toc217380110"/>
      <w:r w:rsidRPr="006436AF">
        <w:t>6.4.3.3</w:t>
      </w:r>
      <w:r w:rsidRPr="006436AF">
        <w:tab/>
      </w:r>
      <w:bookmarkEnd w:id="846"/>
      <w:bookmarkEnd w:id="847"/>
      <w:bookmarkEnd w:id="848"/>
      <w:bookmarkEnd w:id="849"/>
      <w:bookmarkEnd w:id="850"/>
      <w:r>
        <w:t>Void</w:t>
      </w:r>
      <w:bookmarkEnd w:id="851"/>
    </w:p>
    <w:p w14:paraId="2CB9A208" w14:textId="72D1091B" w:rsidR="001B7DB7" w:rsidRPr="006436AF" w:rsidRDefault="001B7DB7" w:rsidP="001B7DB7">
      <w:pPr>
        <w:pStyle w:val="Heading4"/>
      </w:pPr>
      <w:bookmarkStart w:id="852" w:name="_Toc68899576"/>
      <w:bookmarkStart w:id="853" w:name="_Toc71214327"/>
      <w:bookmarkStart w:id="854" w:name="_Toc71722001"/>
      <w:bookmarkStart w:id="855" w:name="_Toc74859053"/>
      <w:bookmarkStart w:id="856" w:name="_Toc146626945"/>
      <w:bookmarkStart w:id="857" w:name="_Toc217380111"/>
      <w:r w:rsidRPr="006436AF">
        <w:t>6.4.3.4</w:t>
      </w:r>
      <w:r w:rsidRPr="006436AF">
        <w:tab/>
      </w:r>
      <w:bookmarkEnd w:id="852"/>
      <w:bookmarkEnd w:id="853"/>
      <w:bookmarkEnd w:id="854"/>
      <w:bookmarkEnd w:id="855"/>
      <w:bookmarkEnd w:id="856"/>
      <w:r>
        <w:t>Void</w:t>
      </w:r>
      <w:bookmarkEnd w:id="857"/>
    </w:p>
    <w:p w14:paraId="1081849D" w14:textId="25A476F9" w:rsidR="001B7DB7" w:rsidRPr="006436AF" w:rsidRDefault="001B7DB7" w:rsidP="001B7DB7">
      <w:pPr>
        <w:pStyle w:val="Heading4"/>
      </w:pPr>
      <w:bookmarkStart w:id="858" w:name="_Toc68899577"/>
      <w:bookmarkStart w:id="859" w:name="_Toc71214328"/>
      <w:bookmarkStart w:id="860" w:name="_Toc71722002"/>
      <w:bookmarkStart w:id="861" w:name="_Toc74859054"/>
      <w:bookmarkStart w:id="862" w:name="_Toc146626946"/>
      <w:bookmarkStart w:id="863" w:name="_Toc217380112"/>
      <w:r w:rsidRPr="006436AF">
        <w:t>6.4.3.5</w:t>
      </w:r>
      <w:r w:rsidRPr="006436AF">
        <w:tab/>
      </w:r>
      <w:bookmarkEnd w:id="858"/>
      <w:bookmarkEnd w:id="859"/>
      <w:bookmarkEnd w:id="860"/>
      <w:bookmarkEnd w:id="861"/>
      <w:bookmarkEnd w:id="862"/>
      <w:r>
        <w:t>Void</w:t>
      </w:r>
      <w:bookmarkEnd w:id="863"/>
    </w:p>
    <w:p w14:paraId="24267090" w14:textId="6648BD36" w:rsidR="001B7DB7" w:rsidRPr="006436AF" w:rsidRDefault="001B7DB7" w:rsidP="001B7DB7">
      <w:pPr>
        <w:pStyle w:val="Heading4"/>
      </w:pPr>
      <w:bookmarkStart w:id="864" w:name="_Toc68899578"/>
      <w:bookmarkStart w:id="865" w:name="_Toc71214329"/>
      <w:bookmarkStart w:id="866" w:name="_Toc71722003"/>
      <w:bookmarkStart w:id="867" w:name="_Toc74859055"/>
      <w:bookmarkStart w:id="868" w:name="_Toc146626947"/>
      <w:bookmarkStart w:id="869" w:name="_Toc217380113"/>
      <w:r w:rsidRPr="006436AF">
        <w:t>6.4.3.6</w:t>
      </w:r>
      <w:r w:rsidRPr="006436AF">
        <w:tab/>
      </w:r>
      <w:bookmarkEnd w:id="864"/>
      <w:bookmarkEnd w:id="865"/>
      <w:bookmarkEnd w:id="866"/>
      <w:bookmarkEnd w:id="867"/>
      <w:bookmarkEnd w:id="868"/>
      <w:r>
        <w:t>Void</w:t>
      </w:r>
      <w:bookmarkEnd w:id="869"/>
    </w:p>
    <w:p w14:paraId="0BA29015" w14:textId="17135EEA" w:rsidR="001B7DB7" w:rsidRPr="006436AF" w:rsidRDefault="001B7DB7" w:rsidP="001B7DB7">
      <w:pPr>
        <w:pStyle w:val="Heading4"/>
      </w:pPr>
      <w:bookmarkStart w:id="870" w:name="_Toc68899579"/>
      <w:bookmarkStart w:id="871" w:name="_Toc71214330"/>
      <w:bookmarkStart w:id="872" w:name="_Toc71722004"/>
      <w:bookmarkStart w:id="873" w:name="_Toc74859056"/>
      <w:bookmarkStart w:id="874" w:name="_Toc146626948"/>
      <w:bookmarkStart w:id="875" w:name="_Toc217380114"/>
      <w:r w:rsidRPr="006436AF">
        <w:t>6.4.3.7</w:t>
      </w:r>
      <w:r w:rsidRPr="006436AF">
        <w:tab/>
      </w:r>
      <w:bookmarkEnd w:id="870"/>
      <w:bookmarkEnd w:id="871"/>
      <w:bookmarkEnd w:id="872"/>
      <w:bookmarkEnd w:id="873"/>
      <w:bookmarkEnd w:id="874"/>
      <w:r>
        <w:t>Void</w:t>
      </w:r>
      <w:bookmarkEnd w:id="875"/>
    </w:p>
    <w:p w14:paraId="739EEAF5" w14:textId="193AC633" w:rsidR="001B7DB7" w:rsidRPr="006436AF" w:rsidRDefault="001B7DB7" w:rsidP="001B7DB7">
      <w:pPr>
        <w:pStyle w:val="Heading4"/>
      </w:pPr>
      <w:bookmarkStart w:id="876" w:name="_Toc146626949"/>
      <w:bookmarkStart w:id="877" w:name="_Toc217380115"/>
      <w:r w:rsidRPr="006436AF">
        <w:t>6.4.3.8</w:t>
      </w:r>
      <w:r w:rsidRPr="006436AF">
        <w:tab/>
      </w:r>
      <w:bookmarkEnd w:id="876"/>
      <w:r>
        <w:t>Void</w:t>
      </w:r>
      <w:bookmarkEnd w:id="877"/>
    </w:p>
    <w:p w14:paraId="64982702" w14:textId="15DB5B70" w:rsidR="001B7DB7" w:rsidRPr="006436AF" w:rsidRDefault="001B7DB7" w:rsidP="00E33028">
      <w:pPr>
        <w:pStyle w:val="Heading4"/>
        <w:keepNext w:val="0"/>
      </w:pPr>
      <w:bookmarkStart w:id="878" w:name="_Toc146626950"/>
      <w:bookmarkStart w:id="879" w:name="_Toc217380116"/>
      <w:r w:rsidRPr="006436AF">
        <w:t>6.4.3.9</w:t>
      </w:r>
      <w:r w:rsidRPr="006436AF">
        <w:tab/>
      </w:r>
      <w:bookmarkEnd w:id="878"/>
      <w:r>
        <w:t>Void</w:t>
      </w:r>
      <w:bookmarkEnd w:id="879"/>
    </w:p>
    <w:p w14:paraId="004C2B6C" w14:textId="77777777" w:rsidR="00DB4879" w:rsidRDefault="00DB4879" w:rsidP="00DB4879">
      <w:pPr>
        <w:pStyle w:val="Heading4"/>
      </w:pPr>
      <w:bookmarkStart w:id="880" w:name="_Toc217380117"/>
      <w:r w:rsidRPr="00586B6B">
        <w:t>6.4.</w:t>
      </w:r>
      <w:r>
        <w:t>3.9A</w:t>
      </w:r>
      <w:r w:rsidRPr="00586B6B">
        <w:tab/>
      </w:r>
      <w:r>
        <w:t xml:space="preserve">MediaStreamingBaseReportingRecord </w:t>
      </w:r>
      <w:r w:rsidRPr="00586B6B">
        <w:t>type</w:t>
      </w:r>
      <w:bookmarkEnd w:id="880"/>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r>
        <w:t>Table 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E17DEC" w:rsidRDefault="00DB4879" w:rsidP="002E2BF2">
            <w:pPr>
              <w:pStyle w:val="TAL"/>
              <w:rPr>
                <w:rStyle w:val="Codechar"/>
              </w:rPr>
            </w:pPr>
            <w:r w:rsidRPr="00E17DEC">
              <w:rPr>
                <w:rStyle w:val="Codechar"/>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Pr="00E17DEC" w:rsidRDefault="00DB4879" w:rsidP="002E2BF2">
            <w:pPr>
              <w:pStyle w:val="TAL"/>
              <w:rPr>
                <w:rStyle w:val="Codechar"/>
              </w:rPr>
            </w:pPr>
            <w:r w:rsidRPr="00E17DEC">
              <w:rPr>
                <w:rStyle w:val="Codechar"/>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Pr="00E17DEC" w:rsidRDefault="00DB4879" w:rsidP="002E2BF2">
            <w:pPr>
              <w:pStyle w:val="TAL"/>
              <w:rPr>
                <w:rStyle w:val="Codechar"/>
              </w:rPr>
            </w:pPr>
            <w:r w:rsidRPr="00E17DEC">
              <w:rPr>
                <w:rStyle w:val="Codechar"/>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881" w:name="_Toc217380118"/>
      <w:r w:rsidRPr="00586B6B">
        <w:t>6.4.</w:t>
      </w:r>
      <w:r>
        <w:t>3.10</w:t>
      </w:r>
      <w:r w:rsidRPr="00586B6B">
        <w:tab/>
      </w:r>
      <w:r>
        <w:t xml:space="preserve">MediaStreamingSessionIdentification </w:t>
      </w:r>
      <w:r w:rsidRPr="00586B6B">
        <w:t>type</w:t>
      </w:r>
      <w:bookmarkEnd w:id="881"/>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r>
        <w:t>Table 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
              </w:rPr>
            </w:pPr>
            <w:r w:rsidRPr="13CA6CF0">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882" w:name="_Toc217380119"/>
      <w:r>
        <w:t>6.4.3.11</w:t>
      </w:r>
      <w:r>
        <w:tab/>
        <w:t>MediaStreamingAccess type</w:t>
      </w:r>
      <w:bookmarkEnd w:id="882"/>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
              </w:rPr>
            </w:pPr>
            <w:r w:rsidRPr="13CA6CF0">
              <w:rPr>
                <w:rStyle w:val="Codechar"/>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
              </w:rPr>
            </w:pPr>
            <w:r w:rsidRPr="13CA6CF0">
              <w:rPr>
                <w:rStyle w:val="Codechar"/>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
              </w:rPr>
            </w:pPr>
            <w:r w:rsidRPr="13CA6CF0">
              <w:rPr>
                <w:rStyle w:val="Codechar"/>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
              </w:rPr>
            </w:pPr>
            <w:r>
              <w:rPr>
                <w:rStyle w:val="Codechar"/>
              </w:rPr>
              <w:tab/>
            </w:r>
            <w:r w:rsidRPr="00BF796F">
              <w:rPr>
                <w:rStyle w:val="Codechar"/>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
              </w:rPr>
            </w:pPr>
            <w:r>
              <w:rPr>
                <w:rStyle w:val="Codechar"/>
              </w:rPr>
              <w:tab/>
            </w:r>
            <w:r w:rsidRPr="13CA6CF0">
              <w:rPr>
                <w:rStyle w:val="Codechar"/>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
              </w:rPr>
            </w:pPr>
            <w:r>
              <w:rPr>
                <w:rStyle w:val="Codechar"/>
              </w:rPr>
              <w:tab/>
            </w:r>
            <w:r w:rsidRPr="13CA6CF0">
              <w:rPr>
                <w:rStyle w:val="Codechar"/>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
              </w:rPr>
            </w:pPr>
            <w:r>
              <w:rPr>
                <w:rStyle w:val="Codechar"/>
              </w:rPr>
              <w:tab/>
            </w:r>
            <w:r w:rsidRPr="00BF796F">
              <w:rPr>
                <w:rStyle w:val="Codechar"/>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
              </w:rPr>
            </w:pPr>
            <w:r>
              <w:rPr>
                <w:rStyle w:val="Codechar"/>
              </w:rPr>
              <w:tab/>
            </w:r>
            <w:r w:rsidRPr="13CA6CF0">
              <w:rPr>
                <w:rStyle w:val="Codechar"/>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
              </w:rPr>
            </w:pPr>
            <w:r>
              <w:rPr>
                <w:rStyle w:val="Codechar"/>
              </w:rPr>
              <w:tab/>
            </w:r>
            <w:r w:rsidRPr="13CA6CF0">
              <w:rPr>
                <w:rStyle w:val="Codechar"/>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
              </w:rPr>
            </w:pPr>
            <w:r>
              <w:rPr>
                <w:rStyle w:val="Codechar"/>
              </w:rPr>
              <w:tab/>
            </w:r>
            <w:r w:rsidRPr="13CA6CF0">
              <w:rPr>
                <w:rStyle w:val="Codechar"/>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
              </w:rPr>
            </w:pPr>
            <w:r w:rsidRPr="13CA6CF0">
              <w:rPr>
                <w:rStyle w:val="Cod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
              </w:rPr>
              <w:t>requestMessage,u</w:t>
            </w:r>
            <w:r w:rsidRPr="00A30F1E">
              <w:rPr>
                <w:rStyle w:val="Codechar"/>
              </w:rPr>
              <w:t>rl</w:t>
            </w:r>
            <w:r>
              <w:t xml:space="preserve"> from cache (</w:t>
            </w:r>
            <w:r w:rsidRPr="00EB7EED">
              <w:rPr>
                <w:rStyle w:val="Codechar"/>
              </w:rPr>
              <w:t>HIT</w:t>
            </w:r>
            <w:r>
              <w:t>) or whether there is a stale object cached (</w:t>
            </w:r>
            <w:r w:rsidRPr="00EB7EED">
              <w:rPr>
                <w:rStyle w:val="Codechar"/>
              </w:rPr>
              <w:t>EXPIRED</w:t>
            </w:r>
            <w:r>
              <w:t>) or the requested object is not present in cache (</w:t>
            </w:r>
            <w:r w:rsidRPr="00B16BFB">
              <w:rPr>
                <w:rStyle w:val="Codechar"/>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
              </w:rPr>
            </w:pPr>
            <w:r w:rsidRPr="13CA6CF0">
              <w:rPr>
                <w:rStyle w:val="Codechar"/>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
              </w:rPr>
            </w:pPr>
            <w:r>
              <w:rPr>
                <w:rStyle w:val="Codechar"/>
              </w:rPr>
              <w:tab/>
            </w:r>
            <w:r w:rsidRPr="13CA6CF0">
              <w:rPr>
                <w:rStyle w:val="Codechar"/>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
              </w:rPr>
            </w:pPr>
            <w:r w:rsidRPr="13CA6CF0">
              <w:rPr>
                <w:rStyle w:val="Codechar"/>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
              </w:rPr>
            </w:pPr>
            <w:r w:rsidRPr="13CA6CF0">
              <w:rPr>
                <w:rStyle w:val="Codechar"/>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
              </w:rPr>
            </w:pPr>
            <w:r>
              <w:rPr>
                <w:rStyle w:val="Codechar"/>
              </w:rPr>
              <w:tab/>
            </w:r>
            <w:r w:rsidRPr="13CA6CF0">
              <w:rPr>
                <w:rStyle w:val="Codechar"/>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
              </w:rPr>
            </w:pPr>
            <w:r>
              <w:rPr>
                <w:rStyle w:val="Codechar"/>
              </w:rPr>
              <w:tab/>
            </w:r>
            <w:r w:rsidRPr="13CA6CF0">
              <w:rPr>
                <w:rStyle w:val="Codechar"/>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
              </w:rPr>
              <w:t>m</w:t>
            </w:r>
            <w:r w:rsidRPr="00BF796F">
              <w:rPr>
                <w:rStyle w:val="Codechar"/>
              </w:rPr>
              <w:t>ean</w:t>
            </w:r>
            <w:r>
              <w:rPr>
                <w:rStyle w:val="Codechar"/>
              </w:rPr>
              <w:t>Network‌R</w:t>
            </w:r>
            <w:r w:rsidRPr="00BF796F">
              <w:rPr>
                <w:rStyle w:val="Codechar"/>
              </w:rPr>
              <w:t>ound</w:t>
            </w:r>
            <w:r>
              <w:rPr>
                <w:rStyle w:val="Codechar"/>
              </w:rPr>
              <w:t>T</w:t>
            </w:r>
            <w:r w:rsidRPr="00BF796F">
              <w:rPr>
                <w:rStyle w:val="Codechar"/>
              </w:rPr>
              <w:t>rip</w:t>
            </w:r>
            <w:r>
              <w:rPr>
                <w:rStyle w:val="Codechar"/>
              </w:rPr>
              <w:t>T</w:t>
            </w:r>
            <w:r w:rsidRPr="00BF796F">
              <w:rPr>
                <w:rStyle w:val="Codechar"/>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
              </w:rPr>
            </w:pPr>
            <w:r>
              <w:rPr>
                <w:rStyle w:val="Codechar"/>
              </w:rPr>
              <w:tab/>
            </w:r>
            <w:r w:rsidRPr="13CA6CF0">
              <w:rPr>
                <w:rStyle w:val="Codechar"/>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883" w:name="_Toc217380120"/>
      <w:r>
        <w:t>6.4.3.12</w:t>
      </w:r>
      <w:r>
        <w:tab/>
        <w:t>NetworkAssistanceInvocation type</w:t>
      </w:r>
      <w:bookmarkEnd w:id="883"/>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r>
        <w:t>Table 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CBCAB2" w14:textId="77777777" w:rsidR="001B7DB7" w:rsidRDefault="001B7DB7" w:rsidP="002E2BF2">
            <w:pPr>
              <w:pStyle w:val="TAL"/>
              <w:rPr>
                <w:rStyle w:val="Codechar"/>
              </w:rPr>
            </w:pPr>
            <w:r w:rsidRPr="13CA6CF0">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E3721" w14:textId="5458AA6A" w:rsidR="001B7DB7" w:rsidRDefault="001B7DB7" w:rsidP="002E2BF2">
            <w:pPr>
              <w:pStyle w:val="TAL"/>
              <w:rPr>
                <w:rStyle w:val="Codechar"/>
              </w:rPr>
            </w:pPr>
            <w:r>
              <w:rPr>
                <w:rStyle w:val="Codechar"/>
              </w:rPr>
              <w:t>application</w:t>
            </w:r>
            <w:r w:rsidRPr="13CA6CF0">
              <w:rPr>
                <w:rStyle w:val="Codechar"/>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8941A" w14:textId="77777777" w:rsidR="001B7DB7" w:rsidRDefault="001B7DB7" w:rsidP="002E2BF2">
            <w:pPr>
              <w:pStyle w:val="TAL"/>
              <w:rPr>
                <w:rStyle w:val="Codechar"/>
              </w:rPr>
            </w:pPr>
            <w:r w:rsidRPr="13CA6CF0">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D97716" w14:textId="77777777" w:rsidR="001B7DB7" w:rsidRDefault="001B7DB7" w:rsidP="002E2BF2">
            <w:pPr>
              <w:pStyle w:val="TAL"/>
              <w:rPr>
                <w:rStyle w:val="Codechar"/>
              </w:rPr>
            </w:pPr>
            <w:r w:rsidRPr="13CA6CF0">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791B7"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ADDF9C" w14:textId="77777777" w:rsidR="001B7DB7" w:rsidRDefault="001B7DB7" w:rsidP="002E2BF2">
            <w:pPr>
              <w:pStyle w:val="TAL"/>
              <w:rPr>
                <w:rStyle w:val="Codechar"/>
              </w:rPr>
            </w:pPr>
            <w:r w:rsidRPr="13CA6CF0">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6DB8DC"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9B407" w14:textId="77777777" w:rsidR="001B7DB7" w:rsidRDefault="001B7DB7" w:rsidP="002E2BF2">
            <w:pPr>
              <w:pStyle w:val="TAL"/>
              <w:rPr>
                <w:rStyle w:val="Codechar"/>
              </w:rPr>
            </w:pPr>
            <w:r w:rsidRPr="13CA6CF0">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884" w:name="_Toc217380121"/>
      <w:r>
        <w:t>6.4.3.13</w:t>
      </w:r>
      <w:r>
        <w:tab/>
      </w:r>
      <w:r w:rsidR="005A7EF3">
        <w:t>Void</w:t>
      </w:r>
      <w:bookmarkEnd w:id="884"/>
    </w:p>
    <w:p w14:paraId="6EE54A2C" w14:textId="185A1E55" w:rsidR="00351F0D" w:rsidRPr="006436AF" w:rsidRDefault="00351F0D" w:rsidP="00351F0D">
      <w:pPr>
        <w:pStyle w:val="Heading3"/>
        <w:rPr>
          <w:noProof/>
        </w:rPr>
      </w:pPr>
      <w:bookmarkStart w:id="885" w:name="_Toc217380122"/>
      <w:r w:rsidRPr="006436AF">
        <w:rPr>
          <w:noProof/>
        </w:rPr>
        <w:t>6.4.4</w:t>
      </w:r>
      <w:r w:rsidRPr="006436AF">
        <w:rPr>
          <w:noProof/>
        </w:rPr>
        <w:tab/>
        <w:t>Enumerated data types</w:t>
      </w:r>
      <w:bookmarkEnd w:id="836"/>
      <w:bookmarkEnd w:id="837"/>
      <w:bookmarkEnd w:id="838"/>
      <w:bookmarkEnd w:id="839"/>
      <w:bookmarkEnd w:id="885"/>
    </w:p>
    <w:p w14:paraId="55A535ED" w14:textId="24015D5E" w:rsidR="001B7DB7" w:rsidRPr="006436AF" w:rsidRDefault="001B7DB7" w:rsidP="001B7DB7">
      <w:pPr>
        <w:pStyle w:val="Heading4"/>
        <w:rPr>
          <w:noProof/>
        </w:rPr>
      </w:pPr>
      <w:bookmarkStart w:id="886" w:name="_Toc68899581"/>
      <w:bookmarkStart w:id="887" w:name="_Toc71214332"/>
      <w:bookmarkStart w:id="888" w:name="_Toc71722006"/>
      <w:bookmarkStart w:id="889" w:name="_Toc74859058"/>
      <w:bookmarkStart w:id="890" w:name="_Toc146626952"/>
      <w:bookmarkStart w:id="891" w:name="_Toc217380123"/>
      <w:bookmarkStart w:id="892" w:name="_Toc68899584"/>
      <w:bookmarkStart w:id="893" w:name="_Toc71214335"/>
      <w:bookmarkStart w:id="894" w:name="_Toc71722009"/>
      <w:bookmarkStart w:id="895" w:name="_Toc74859061"/>
      <w:r w:rsidRPr="006436AF">
        <w:rPr>
          <w:noProof/>
        </w:rPr>
        <w:t>6.4.4.1</w:t>
      </w:r>
      <w:r w:rsidRPr="006436AF">
        <w:rPr>
          <w:noProof/>
        </w:rPr>
        <w:tab/>
      </w:r>
      <w:bookmarkEnd w:id="886"/>
      <w:bookmarkEnd w:id="887"/>
      <w:bookmarkEnd w:id="888"/>
      <w:bookmarkEnd w:id="889"/>
      <w:bookmarkEnd w:id="890"/>
      <w:r>
        <w:rPr>
          <w:noProof/>
        </w:rPr>
        <w:t>Void</w:t>
      </w:r>
      <w:bookmarkEnd w:id="891"/>
    </w:p>
    <w:p w14:paraId="2E551B4F" w14:textId="2795DBC1" w:rsidR="001B7DB7" w:rsidRPr="006436AF" w:rsidRDefault="001B7DB7" w:rsidP="001B7DB7">
      <w:pPr>
        <w:pStyle w:val="Heading4"/>
      </w:pPr>
      <w:bookmarkStart w:id="896" w:name="_Toc68899582"/>
      <w:bookmarkStart w:id="897" w:name="_Toc71214333"/>
      <w:bookmarkStart w:id="898" w:name="_Toc71722007"/>
      <w:bookmarkStart w:id="899" w:name="_Toc74859059"/>
      <w:bookmarkStart w:id="900" w:name="_Toc146626953"/>
      <w:bookmarkStart w:id="901" w:name="_Toc217380124"/>
      <w:r w:rsidRPr="006436AF">
        <w:t>6.4.4.2</w:t>
      </w:r>
      <w:r w:rsidRPr="006436AF">
        <w:tab/>
      </w:r>
      <w:bookmarkEnd w:id="896"/>
      <w:bookmarkEnd w:id="897"/>
      <w:bookmarkEnd w:id="898"/>
      <w:bookmarkEnd w:id="899"/>
      <w:bookmarkEnd w:id="900"/>
      <w:r>
        <w:t>Void</w:t>
      </w:r>
      <w:bookmarkEnd w:id="901"/>
    </w:p>
    <w:p w14:paraId="74D1C846" w14:textId="688296A4" w:rsidR="001B7DB7" w:rsidRPr="006436AF" w:rsidRDefault="001B7DB7" w:rsidP="001B7DB7">
      <w:pPr>
        <w:pStyle w:val="Heading4"/>
      </w:pPr>
      <w:bookmarkStart w:id="902" w:name="_Toc68899583"/>
      <w:bookmarkStart w:id="903" w:name="_Toc71214334"/>
      <w:bookmarkStart w:id="904" w:name="_Toc71722008"/>
      <w:bookmarkStart w:id="905" w:name="_Toc74859060"/>
      <w:bookmarkStart w:id="906" w:name="_Toc146626954"/>
      <w:bookmarkStart w:id="907" w:name="_Toc217380125"/>
      <w:r w:rsidRPr="006436AF">
        <w:t>6.4.4.3</w:t>
      </w:r>
      <w:r w:rsidRPr="006436AF">
        <w:tab/>
      </w:r>
      <w:bookmarkEnd w:id="902"/>
      <w:bookmarkEnd w:id="903"/>
      <w:bookmarkEnd w:id="904"/>
      <w:bookmarkEnd w:id="905"/>
      <w:bookmarkEnd w:id="906"/>
      <w:r>
        <w:t>Void</w:t>
      </w:r>
      <w:bookmarkEnd w:id="907"/>
    </w:p>
    <w:p w14:paraId="7E242095" w14:textId="5BB82C31" w:rsidR="001B7DB7" w:rsidRPr="006436AF" w:rsidRDefault="001B7DB7" w:rsidP="00E33028">
      <w:pPr>
        <w:pStyle w:val="Heading4"/>
        <w:keepNext w:val="0"/>
      </w:pPr>
      <w:bookmarkStart w:id="908" w:name="_Toc146626955"/>
      <w:bookmarkStart w:id="909" w:name="_Toc217380126"/>
      <w:r w:rsidRPr="006436AF">
        <w:t>6.4.4.4</w:t>
      </w:r>
      <w:r w:rsidRPr="006436AF">
        <w:tab/>
      </w:r>
      <w:bookmarkEnd w:id="908"/>
      <w:r>
        <w:t>Void</w:t>
      </w:r>
      <w:bookmarkEnd w:id="909"/>
    </w:p>
    <w:p w14:paraId="3BF50B51" w14:textId="531F8A86" w:rsidR="001B7DB7" w:rsidRPr="006436AF" w:rsidRDefault="001B7DB7" w:rsidP="001B7DB7">
      <w:pPr>
        <w:pStyle w:val="Heading4"/>
      </w:pPr>
      <w:bookmarkStart w:id="910" w:name="_Toc146626956"/>
      <w:bookmarkStart w:id="911" w:name="_Toc217380127"/>
      <w:r w:rsidRPr="006436AF">
        <w:t>6.4.4.</w:t>
      </w:r>
      <w:r>
        <w:t>5</w:t>
      </w:r>
      <w:r w:rsidRPr="006436AF">
        <w:tab/>
        <w:t>CacheStatus enumeration</w:t>
      </w:r>
      <w:bookmarkEnd w:id="910"/>
      <w:bookmarkEnd w:id="911"/>
    </w:p>
    <w:p w14:paraId="42C004E2" w14:textId="7C122605" w:rsidR="001B7DB7" w:rsidRPr="006436AF" w:rsidRDefault="001B7DB7" w:rsidP="001B7DB7">
      <w:pPr>
        <w:pStyle w:val="TH"/>
      </w:pPr>
      <w:r w:rsidRPr="006436AF">
        <w:t>Table 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
              </w:rPr>
            </w:pPr>
            <w:r w:rsidRPr="006436AF">
              <w:rPr>
                <w:rStyle w:val="Codechar"/>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
              </w:rPr>
            </w:pPr>
            <w:r w:rsidRPr="006436AF">
              <w:rPr>
                <w:rStyle w:val="Codechar"/>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
              </w:rPr>
            </w:pPr>
            <w:r w:rsidRPr="006436AF">
              <w:rPr>
                <w:rStyle w:val="Codechar"/>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1C276F">
      <w:pPr>
        <w:pStyle w:val="Heading2"/>
        <w:keepNext w:val="0"/>
      </w:pPr>
      <w:bookmarkStart w:id="912" w:name="_Toc217380128"/>
      <w:bookmarkStart w:id="913" w:name="_Toc68899585"/>
      <w:bookmarkStart w:id="914" w:name="_Toc71214336"/>
      <w:bookmarkStart w:id="915" w:name="_Toc71722010"/>
      <w:bookmarkStart w:id="916" w:name="_Toc74859062"/>
      <w:bookmarkEnd w:id="892"/>
      <w:bookmarkEnd w:id="893"/>
      <w:bookmarkEnd w:id="894"/>
      <w:bookmarkEnd w:id="895"/>
      <w:r w:rsidRPr="006436AF">
        <w:rPr>
          <w:rFonts w:eastAsia="Calibri"/>
        </w:rPr>
        <w:t>6.5</w:t>
      </w:r>
      <w:r w:rsidRPr="006436AF">
        <w:rPr>
          <w:rFonts w:eastAsia="Calibri"/>
        </w:rPr>
        <w:tab/>
      </w:r>
      <w:r>
        <w:t>Void</w:t>
      </w:r>
      <w:bookmarkEnd w:id="912"/>
    </w:p>
    <w:p w14:paraId="092A4C7D" w14:textId="77777777" w:rsidR="00901AEE" w:rsidRDefault="00901AEE" w:rsidP="00C90B71">
      <w:pPr>
        <w:pStyle w:val="Heading2"/>
      </w:pPr>
      <w:bookmarkStart w:id="917" w:name="_Toc217380129"/>
      <w:bookmarkStart w:id="918" w:name="_Toc156488749"/>
      <w:bookmarkStart w:id="919" w:name="_Toc167455975"/>
      <w:r>
        <w:rPr>
          <w:rFonts w:eastAsia="Calibri"/>
        </w:rPr>
        <w:t>6.6</w:t>
      </w:r>
      <w:r>
        <w:rPr>
          <w:rFonts w:eastAsia="Calibri"/>
        </w:rPr>
        <w:tab/>
      </w:r>
      <w:r w:rsidRPr="00A16B5B">
        <w:t>Security</w:t>
      </w:r>
      <w:bookmarkEnd w:id="917"/>
    </w:p>
    <w:p w14:paraId="36C50DA9" w14:textId="77777777" w:rsidR="00901AEE" w:rsidRDefault="00901AEE" w:rsidP="00901AEE">
      <w:pPr>
        <w:pStyle w:val="Heading3"/>
        <w:rPr>
          <w:lang w:eastAsia="zh-CN"/>
        </w:rPr>
      </w:pPr>
      <w:bookmarkStart w:id="920" w:name="_Toc217380130"/>
      <w:r>
        <w:rPr>
          <w:lang w:eastAsia="zh-CN"/>
        </w:rPr>
        <w:t>6.6.1</w:t>
      </w:r>
      <w:r>
        <w:rPr>
          <w:lang w:eastAsia="zh-CN"/>
        </w:rPr>
        <w:tab/>
        <w:t>General</w:t>
      </w:r>
      <w:bookmarkEnd w:id="920"/>
    </w:p>
    <w:p w14:paraId="40A9D35A" w14:textId="31C811CD"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r w:rsidR="0061079A">
        <w:t xml:space="preserve"> or the 5GMS AS</w:t>
      </w:r>
      <w:r w:rsidRPr="00A16B5B">
        <w:rPr>
          <w:lang w:eastAsia="zh-CN"/>
        </w:rPr>
        <w:t>.</w:t>
      </w:r>
    </w:p>
    <w:p w14:paraId="4E1DFE0F" w14:textId="77777777" w:rsidR="00901AEE" w:rsidRDefault="00901AEE" w:rsidP="00C90B71">
      <w:pPr>
        <w:pStyle w:val="Heading3"/>
        <w:rPr>
          <w:lang w:eastAsia="zh-CN"/>
        </w:rPr>
      </w:pPr>
      <w:bookmarkStart w:id="921" w:name="_Toc217380131"/>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921"/>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922" w:name="_Toc217380132"/>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923"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922"/>
      <w:bookmarkEnd w:id="923"/>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r w:rsidRPr="00972CAA">
        <w:rPr>
          <w:rStyle w:val="Codechar"/>
        </w:rPr>
        <w:t>Mas_Configuration</w:t>
      </w:r>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471C9392" w:rsidR="00901AEE" w:rsidRDefault="00901AEE" w:rsidP="00C90B71">
      <w:pPr>
        <w:pStyle w:val="Heading3"/>
        <w:rPr>
          <w:lang w:eastAsia="zh-CN"/>
        </w:rPr>
      </w:pPr>
      <w:bookmarkStart w:id="924" w:name="_Toc217380133"/>
      <w:r>
        <w:rPr>
          <w:lang w:eastAsia="zh-CN"/>
        </w:rPr>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5GMS</w:t>
      </w:r>
      <w:r w:rsidR="00595D6C">
        <w:rPr>
          <w:lang w:eastAsia="zh-CN"/>
        </w:rPr>
        <w:t> </w:t>
      </w:r>
      <w:r w:rsidRPr="00D30E7D">
        <w:rPr>
          <w:lang w:eastAsia="zh-CN"/>
        </w:rPr>
        <w:t>AF at reference point M5</w:t>
      </w:r>
      <w:bookmarkEnd w:id="924"/>
    </w:p>
    <w:p w14:paraId="298D60CB" w14:textId="11ABA25B" w:rsidR="00901AEE" w:rsidRDefault="00901AEE" w:rsidP="00901AEE">
      <w:pPr>
        <w:rPr>
          <w:lang w:eastAsia="zh-CN"/>
        </w:rPr>
      </w:pPr>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918"/>
      <w:bookmarkEnd w:id="919"/>
    </w:p>
    <w:p w14:paraId="6FF040DA" w14:textId="77777777" w:rsidR="0061079A" w:rsidRDefault="0061079A" w:rsidP="0061079A">
      <w:pPr>
        <w:pStyle w:val="Heading3"/>
      </w:pPr>
      <w:bookmarkStart w:id="925" w:name="_Toc217380134"/>
      <w:r>
        <w:t>6.6.5</w:t>
      </w:r>
      <w:r>
        <w:tab/>
        <w:t>Authorising 5GMS AS access to the 5GMS AF at reference point M3</w:t>
      </w:r>
      <w:bookmarkEnd w:id="925"/>
    </w:p>
    <w:p w14:paraId="76680A29" w14:textId="12F1EDC5" w:rsidR="0061079A" w:rsidRPr="00901AEE" w:rsidRDefault="0061079A" w:rsidP="00901AEE">
      <w:r>
        <w:t>Implementations of the 5GMS AS shall comply with the authorisation procedures for the Media AS specified in clause 7.4.3 of TS 26.510 [56].</w:t>
      </w:r>
    </w:p>
    <w:p w14:paraId="0EE4DCFA" w14:textId="4EB48E2C" w:rsidR="00F63B94" w:rsidRPr="006436AF" w:rsidRDefault="007D59CE" w:rsidP="009B6154">
      <w:pPr>
        <w:pStyle w:val="Heading1"/>
      </w:pPr>
      <w:bookmarkStart w:id="926" w:name="_Toc217380135"/>
      <w:r w:rsidRPr="006436AF">
        <w:t>7</w:t>
      </w:r>
      <w:r w:rsidR="00A41C87" w:rsidRPr="006436AF">
        <w:tab/>
      </w:r>
      <w:r w:rsidRPr="006436AF">
        <w:t>Provisioning (M1) APIs</w:t>
      </w:r>
      <w:bookmarkEnd w:id="913"/>
      <w:bookmarkEnd w:id="914"/>
      <w:bookmarkEnd w:id="915"/>
      <w:bookmarkEnd w:id="916"/>
      <w:bookmarkEnd w:id="926"/>
    </w:p>
    <w:p w14:paraId="0B60C8A0" w14:textId="77777777" w:rsidR="001B7DB7" w:rsidRPr="006436AF" w:rsidRDefault="001B7DB7" w:rsidP="001B7DB7">
      <w:pPr>
        <w:pStyle w:val="Heading2"/>
      </w:pPr>
      <w:bookmarkStart w:id="927" w:name="_Toc68899586"/>
      <w:bookmarkStart w:id="928" w:name="_Toc71214337"/>
      <w:bookmarkStart w:id="929" w:name="_Toc71722011"/>
      <w:bookmarkStart w:id="930" w:name="_Toc74859063"/>
      <w:bookmarkStart w:id="931" w:name="_Toc146626959"/>
      <w:bookmarkStart w:id="932" w:name="_Toc217380136"/>
      <w:bookmarkStart w:id="933" w:name="_Toc68899637"/>
      <w:bookmarkStart w:id="934" w:name="_Toc71214388"/>
      <w:bookmarkStart w:id="935" w:name="_Toc71722062"/>
      <w:bookmarkStart w:id="936" w:name="_Toc74859114"/>
      <w:r w:rsidRPr="006436AF">
        <w:t>7.1</w:t>
      </w:r>
      <w:r w:rsidRPr="006436AF">
        <w:tab/>
        <w:t>General</w:t>
      </w:r>
      <w:bookmarkEnd w:id="927"/>
      <w:bookmarkEnd w:id="928"/>
      <w:bookmarkEnd w:id="929"/>
      <w:bookmarkEnd w:id="930"/>
      <w:bookmarkEnd w:id="931"/>
      <w:bookmarkEnd w:id="932"/>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937" w:name="_Toc68899587"/>
      <w:bookmarkStart w:id="938" w:name="_Toc71214338"/>
      <w:bookmarkStart w:id="939" w:name="_Toc71722012"/>
      <w:bookmarkStart w:id="940" w:name="_Toc74859064"/>
      <w:bookmarkStart w:id="941" w:name="_Toc146626960"/>
      <w:bookmarkStart w:id="942" w:name="_Toc217380137"/>
      <w:r w:rsidRPr="006436AF">
        <w:t>7.2</w:t>
      </w:r>
      <w:r w:rsidRPr="006436AF">
        <w:tab/>
        <w:t>Provisioning Sessions API</w:t>
      </w:r>
      <w:bookmarkEnd w:id="937"/>
      <w:bookmarkEnd w:id="938"/>
      <w:bookmarkEnd w:id="939"/>
      <w:bookmarkEnd w:id="940"/>
      <w:bookmarkEnd w:id="941"/>
      <w:bookmarkEnd w:id="942"/>
    </w:p>
    <w:p w14:paraId="15F8F78C" w14:textId="77777777" w:rsidR="001B7DB7" w:rsidRPr="006436AF" w:rsidRDefault="001B7DB7" w:rsidP="001B7DB7">
      <w:pPr>
        <w:pStyle w:val="Heading3"/>
      </w:pPr>
      <w:bookmarkStart w:id="943" w:name="_Toc68899588"/>
      <w:bookmarkStart w:id="944" w:name="_Toc71214339"/>
      <w:bookmarkStart w:id="945" w:name="_Toc71722013"/>
      <w:bookmarkStart w:id="946" w:name="_Toc74859065"/>
      <w:bookmarkStart w:id="947" w:name="_Toc146626961"/>
      <w:bookmarkStart w:id="948" w:name="_Toc217380138"/>
      <w:r w:rsidRPr="006436AF">
        <w:t>7.2.1</w:t>
      </w:r>
      <w:r w:rsidRPr="006436AF">
        <w:tab/>
        <w:t>Overview</w:t>
      </w:r>
      <w:bookmarkEnd w:id="943"/>
      <w:bookmarkEnd w:id="944"/>
      <w:bookmarkEnd w:id="945"/>
      <w:bookmarkEnd w:id="946"/>
      <w:bookmarkEnd w:id="947"/>
      <w:bookmarkEnd w:id="948"/>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949" w:name="_Toc68899589"/>
      <w:bookmarkStart w:id="950" w:name="_Toc71214340"/>
      <w:bookmarkStart w:id="951" w:name="_Toc71722014"/>
      <w:bookmarkStart w:id="952" w:name="_Toc74859066"/>
      <w:bookmarkStart w:id="953" w:name="_Toc146626962"/>
      <w:bookmarkStart w:id="954" w:name="_Toc217380139"/>
      <w:r w:rsidRPr="006436AF">
        <w:t>7.2.2</w:t>
      </w:r>
      <w:r w:rsidRPr="006436AF">
        <w:tab/>
      </w:r>
      <w:bookmarkEnd w:id="949"/>
      <w:bookmarkEnd w:id="950"/>
      <w:bookmarkEnd w:id="951"/>
      <w:bookmarkEnd w:id="952"/>
      <w:bookmarkEnd w:id="953"/>
      <w:r>
        <w:t>Void</w:t>
      </w:r>
      <w:bookmarkEnd w:id="954"/>
    </w:p>
    <w:p w14:paraId="63854E24" w14:textId="6D8BFCCC" w:rsidR="001B7DB7" w:rsidRPr="006436AF" w:rsidRDefault="001B7DB7" w:rsidP="00E33028">
      <w:pPr>
        <w:pStyle w:val="Heading3"/>
        <w:keepNext w:val="0"/>
      </w:pPr>
      <w:bookmarkStart w:id="955" w:name="_Toc68899590"/>
      <w:bookmarkStart w:id="956" w:name="_Toc71214341"/>
      <w:bookmarkStart w:id="957" w:name="_Toc71722015"/>
      <w:bookmarkStart w:id="958" w:name="_Toc74859067"/>
      <w:bookmarkStart w:id="959" w:name="_Toc146626963"/>
      <w:bookmarkStart w:id="960" w:name="_Toc217380140"/>
      <w:r w:rsidRPr="006436AF">
        <w:t>7.2.3</w:t>
      </w:r>
      <w:r w:rsidRPr="006436AF">
        <w:tab/>
      </w:r>
      <w:bookmarkEnd w:id="955"/>
      <w:bookmarkEnd w:id="956"/>
      <w:bookmarkEnd w:id="957"/>
      <w:bookmarkEnd w:id="958"/>
      <w:bookmarkEnd w:id="959"/>
      <w:r>
        <w:t>Void</w:t>
      </w:r>
      <w:bookmarkStart w:id="961" w:name="_Toc68899592"/>
      <w:bookmarkStart w:id="962" w:name="_Toc71214343"/>
      <w:bookmarkStart w:id="963" w:name="_Toc71722017"/>
      <w:bookmarkStart w:id="964" w:name="_Toc74859069"/>
      <w:bookmarkStart w:id="965" w:name="_Toc146626965"/>
      <w:bookmarkEnd w:id="960"/>
    </w:p>
    <w:p w14:paraId="0C13AEEC" w14:textId="77777777" w:rsidR="001B7DB7" w:rsidRPr="006436AF" w:rsidRDefault="001B7DB7" w:rsidP="001B7DB7">
      <w:pPr>
        <w:pStyle w:val="Heading2"/>
      </w:pPr>
      <w:bookmarkStart w:id="966" w:name="_Toc217380141"/>
      <w:r w:rsidRPr="006436AF">
        <w:t>7.3</w:t>
      </w:r>
      <w:r w:rsidRPr="006436AF">
        <w:tab/>
        <w:t>Server Certificates Provisioning API</w:t>
      </w:r>
      <w:bookmarkEnd w:id="961"/>
      <w:bookmarkEnd w:id="962"/>
      <w:bookmarkEnd w:id="963"/>
      <w:bookmarkEnd w:id="964"/>
      <w:bookmarkEnd w:id="965"/>
      <w:bookmarkEnd w:id="966"/>
    </w:p>
    <w:p w14:paraId="6A2A402A" w14:textId="77777777" w:rsidR="001B7DB7" w:rsidRPr="006436AF" w:rsidRDefault="001B7DB7" w:rsidP="001B7DB7">
      <w:pPr>
        <w:pStyle w:val="Heading3"/>
      </w:pPr>
      <w:bookmarkStart w:id="967" w:name="_Toc68899593"/>
      <w:bookmarkStart w:id="968" w:name="_Toc71214344"/>
      <w:bookmarkStart w:id="969" w:name="_Toc71722018"/>
      <w:bookmarkStart w:id="970" w:name="_Toc74859070"/>
      <w:bookmarkStart w:id="971" w:name="_Toc146626966"/>
      <w:bookmarkStart w:id="972" w:name="_Toc217380142"/>
      <w:r w:rsidRPr="006436AF">
        <w:t>7.3.1</w:t>
      </w:r>
      <w:r w:rsidRPr="006436AF">
        <w:tab/>
        <w:t>Overview</w:t>
      </w:r>
      <w:bookmarkEnd w:id="967"/>
      <w:bookmarkEnd w:id="968"/>
      <w:bookmarkEnd w:id="969"/>
      <w:bookmarkEnd w:id="970"/>
      <w:bookmarkEnd w:id="971"/>
      <w:bookmarkEnd w:id="972"/>
    </w:p>
    <w:p w14:paraId="72D45177" w14:textId="233A3EC3" w:rsidR="00377A2B" w:rsidRPr="006436AF" w:rsidRDefault="00377A2B" w:rsidP="00377A2B">
      <w:bookmarkStart w:id="973" w:name="_Toc68899594"/>
      <w:bookmarkStart w:id="974" w:name="_Toc71214345"/>
      <w:bookmarkStart w:id="975" w:name="_Toc71722019"/>
      <w:bookmarkStart w:id="976" w:name="_Toc74859071"/>
      <w:bookmarkStart w:id="977" w:name="_Toc146626967"/>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 xml:space="preserve">[8] server certificates that can be referenced by a Content Hosting Configuration </w:t>
      </w:r>
      <w:r>
        <w:t xml:space="preserve">or Content Publishing Configuration </w:t>
      </w:r>
      <w:r w:rsidRPr="006436AF">
        <w:t xml:space="preserve">and subsequently presented </w:t>
      </w:r>
      <w:r>
        <w:t>to the 5GMS Client when it connects to a 5GMS AS endpoint at reference point</w:t>
      </w:r>
      <w:r w:rsidRPr="006436AF">
        <w:t xml:space="preserve"> M4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978" w:name="_Toc217380143"/>
      <w:r w:rsidRPr="006436AF">
        <w:t>7.3.2</w:t>
      </w:r>
      <w:r w:rsidRPr="006436AF">
        <w:tab/>
      </w:r>
      <w:bookmarkEnd w:id="973"/>
      <w:bookmarkEnd w:id="974"/>
      <w:bookmarkEnd w:id="975"/>
      <w:bookmarkEnd w:id="976"/>
      <w:bookmarkEnd w:id="977"/>
      <w:r>
        <w:t>Void</w:t>
      </w:r>
      <w:bookmarkEnd w:id="978"/>
    </w:p>
    <w:p w14:paraId="544ACABF" w14:textId="299D229D" w:rsidR="001B7DB7" w:rsidRPr="006436AF" w:rsidRDefault="001B7DB7" w:rsidP="00E33028">
      <w:pPr>
        <w:pStyle w:val="Heading3"/>
        <w:keepNext w:val="0"/>
      </w:pPr>
      <w:bookmarkStart w:id="979" w:name="_Toc68899595"/>
      <w:bookmarkStart w:id="980" w:name="_Toc71214346"/>
      <w:bookmarkStart w:id="981" w:name="_Toc71722020"/>
      <w:bookmarkStart w:id="982" w:name="_Toc74859072"/>
      <w:bookmarkStart w:id="983" w:name="_Toc146626968"/>
      <w:bookmarkStart w:id="984" w:name="_Toc217380144"/>
      <w:r w:rsidRPr="006436AF">
        <w:t>7.3.3</w:t>
      </w:r>
      <w:r w:rsidRPr="006436AF">
        <w:tab/>
      </w:r>
      <w:bookmarkEnd w:id="979"/>
      <w:bookmarkEnd w:id="980"/>
      <w:bookmarkEnd w:id="981"/>
      <w:bookmarkEnd w:id="982"/>
      <w:bookmarkEnd w:id="983"/>
      <w:r>
        <w:t>Void</w:t>
      </w:r>
      <w:bookmarkEnd w:id="984"/>
    </w:p>
    <w:p w14:paraId="7828E669" w14:textId="77777777" w:rsidR="001B7DB7" w:rsidRPr="006436AF" w:rsidRDefault="001B7DB7" w:rsidP="001B7DB7">
      <w:pPr>
        <w:pStyle w:val="Heading2"/>
      </w:pPr>
      <w:bookmarkStart w:id="985" w:name="_Toc68899599"/>
      <w:bookmarkStart w:id="986" w:name="_Toc71214350"/>
      <w:bookmarkStart w:id="987" w:name="_Toc71722024"/>
      <w:bookmarkStart w:id="988" w:name="_Toc74859076"/>
      <w:bookmarkStart w:id="989" w:name="_Toc146626972"/>
      <w:bookmarkStart w:id="990" w:name="_Toc217380145"/>
      <w:r w:rsidRPr="006436AF">
        <w:t>7.4</w:t>
      </w:r>
      <w:r w:rsidRPr="006436AF">
        <w:tab/>
        <w:t>Content Preparation Templates Provisioning API</w:t>
      </w:r>
      <w:bookmarkEnd w:id="985"/>
      <w:bookmarkEnd w:id="986"/>
      <w:bookmarkEnd w:id="987"/>
      <w:bookmarkEnd w:id="988"/>
      <w:bookmarkEnd w:id="989"/>
      <w:bookmarkEnd w:id="990"/>
    </w:p>
    <w:p w14:paraId="541C4746" w14:textId="77777777" w:rsidR="001B7DB7" w:rsidRPr="006436AF" w:rsidRDefault="001B7DB7" w:rsidP="001B7DB7">
      <w:pPr>
        <w:pStyle w:val="Heading3"/>
      </w:pPr>
      <w:bookmarkStart w:id="991" w:name="_Toc68899600"/>
      <w:bookmarkStart w:id="992" w:name="_Toc71214351"/>
      <w:bookmarkStart w:id="993" w:name="_Toc71722025"/>
      <w:bookmarkStart w:id="994" w:name="_Toc74859077"/>
      <w:bookmarkStart w:id="995" w:name="_Toc146626973"/>
      <w:bookmarkStart w:id="996" w:name="_Toc217380146"/>
      <w:r w:rsidRPr="006436AF">
        <w:t>7.4.1</w:t>
      </w:r>
      <w:r w:rsidRPr="006436AF">
        <w:tab/>
        <w:t>Overview</w:t>
      </w:r>
      <w:bookmarkEnd w:id="991"/>
      <w:bookmarkEnd w:id="992"/>
      <w:bookmarkEnd w:id="993"/>
      <w:bookmarkEnd w:id="994"/>
      <w:bookmarkEnd w:id="995"/>
      <w:bookmarkEnd w:id="996"/>
    </w:p>
    <w:p w14:paraId="4BAD950D" w14:textId="1C6E3832" w:rsidR="006B1BED" w:rsidRPr="00836BD7" w:rsidRDefault="006B1BED" w:rsidP="006B1BED">
      <w:pPr>
        <w:keepNext/>
        <w:keepLines/>
      </w:pPr>
      <w:bookmarkStart w:id="997" w:name="_Toc68899601"/>
      <w:bookmarkStart w:id="998" w:name="_Toc71214352"/>
      <w:bookmarkStart w:id="999" w:name="_Toc71722026"/>
      <w:bookmarkStart w:id="1000" w:name="_Toc74859078"/>
      <w:bookmarkStart w:id="1001" w:name="_Toc146626974"/>
      <w:r w:rsidRPr="00836BD7">
        <w:t>The API used by the 5GMS Application Provider at reference point M1 to instantiate and manipulate Content Preparation Templates associated with a particular downlink or uplink media streaming Provisioning Session in the 5GMS AF is specified in clause 8.5 of TS 26.510 [56]. Content Preparation Templates are used to specify manipulations applied by a 5GMS AS to downlink media resources ingested at reference point M2d or M10d for distribution at reference point M4d, or to uplink media resources contributed at reference point M4u or M10u for egest at reference point M2u. The Content Preparation Templates Provisioning API is used to provision a Content Preparation Template within the scope of a Provisioning Session that can subsequently be referenced from a Content Hosting Configuration.</w:t>
      </w:r>
    </w:p>
    <w:p w14:paraId="4F146BFA" w14:textId="00C54FFE" w:rsidR="001B7DB7" w:rsidRPr="006436AF" w:rsidRDefault="001B7DB7" w:rsidP="001B7DB7">
      <w:pPr>
        <w:pStyle w:val="Heading3"/>
      </w:pPr>
      <w:bookmarkStart w:id="1002" w:name="_Toc217380147"/>
      <w:r w:rsidRPr="006436AF">
        <w:t>7.4.2</w:t>
      </w:r>
      <w:r w:rsidRPr="006436AF">
        <w:tab/>
      </w:r>
      <w:bookmarkEnd w:id="997"/>
      <w:bookmarkEnd w:id="998"/>
      <w:bookmarkEnd w:id="999"/>
      <w:bookmarkEnd w:id="1000"/>
      <w:bookmarkEnd w:id="1001"/>
      <w:r>
        <w:t>Void</w:t>
      </w:r>
      <w:bookmarkEnd w:id="1002"/>
    </w:p>
    <w:p w14:paraId="721DB8C5" w14:textId="17F33EB3" w:rsidR="001B7DB7" w:rsidRPr="006436AF" w:rsidRDefault="001B7DB7" w:rsidP="001B7DB7">
      <w:pPr>
        <w:pStyle w:val="Heading3"/>
      </w:pPr>
      <w:bookmarkStart w:id="1003" w:name="_Toc68899602"/>
      <w:bookmarkStart w:id="1004" w:name="_Toc71214353"/>
      <w:bookmarkStart w:id="1005" w:name="_Toc71722027"/>
      <w:bookmarkStart w:id="1006" w:name="_Toc74859079"/>
      <w:bookmarkStart w:id="1007" w:name="_Toc146626975"/>
      <w:bookmarkStart w:id="1008" w:name="_Toc217380148"/>
      <w:r w:rsidRPr="006436AF">
        <w:t>7.4.3</w:t>
      </w:r>
      <w:r w:rsidRPr="006436AF">
        <w:tab/>
      </w:r>
      <w:bookmarkEnd w:id="1003"/>
      <w:bookmarkEnd w:id="1004"/>
      <w:bookmarkEnd w:id="1005"/>
      <w:bookmarkEnd w:id="1006"/>
      <w:bookmarkEnd w:id="1007"/>
      <w:r>
        <w:t>Void</w:t>
      </w:r>
      <w:bookmarkEnd w:id="1008"/>
    </w:p>
    <w:p w14:paraId="1CA1D3A4" w14:textId="14B82CA4" w:rsidR="001B7DB7" w:rsidRPr="006436AF" w:rsidRDefault="001B7DB7" w:rsidP="00E33028">
      <w:pPr>
        <w:pStyle w:val="Heading3"/>
        <w:keepNext w:val="0"/>
      </w:pPr>
      <w:bookmarkStart w:id="1009" w:name="_Toc68899603"/>
      <w:bookmarkStart w:id="1010" w:name="_Toc71214354"/>
      <w:bookmarkStart w:id="1011" w:name="_Toc71722028"/>
      <w:bookmarkStart w:id="1012" w:name="_Toc74859080"/>
      <w:bookmarkStart w:id="1013" w:name="_Toc146626976"/>
      <w:bookmarkStart w:id="1014" w:name="_Toc217380149"/>
      <w:r w:rsidRPr="006436AF">
        <w:t>7.4.4</w:t>
      </w:r>
      <w:r w:rsidRPr="006436AF">
        <w:tab/>
      </w:r>
      <w:bookmarkEnd w:id="1009"/>
      <w:bookmarkEnd w:id="1010"/>
      <w:bookmarkEnd w:id="1011"/>
      <w:bookmarkEnd w:id="1012"/>
      <w:bookmarkEnd w:id="1013"/>
      <w:r>
        <w:t>Void</w:t>
      </w:r>
      <w:bookmarkEnd w:id="1014"/>
    </w:p>
    <w:p w14:paraId="64ADF614" w14:textId="77777777" w:rsidR="001B7DB7" w:rsidRPr="006436AF" w:rsidRDefault="001B7DB7" w:rsidP="001B7DB7">
      <w:pPr>
        <w:pStyle w:val="Heading2"/>
      </w:pPr>
      <w:bookmarkStart w:id="1015" w:name="_Toc68899604"/>
      <w:bookmarkStart w:id="1016" w:name="_Toc71214355"/>
      <w:bookmarkStart w:id="1017" w:name="_Toc71722029"/>
      <w:bookmarkStart w:id="1018" w:name="_Toc74859081"/>
      <w:bookmarkStart w:id="1019" w:name="_Toc146626977"/>
      <w:bookmarkStart w:id="1020" w:name="_Toc217380150"/>
      <w:r w:rsidRPr="006436AF">
        <w:t>7.5</w:t>
      </w:r>
      <w:r w:rsidRPr="006436AF">
        <w:tab/>
        <w:t>Content Protocols Discovery API</w:t>
      </w:r>
      <w:bookmarkEnd w:id="1015"/>
      <w:bookmarkEnd w:id="1016"/>
      <w:bookmarkEnd w:id="1017"/>
      <w:bookmarkEnd w:id="1018"/>
      <w:bookmarkEnd w:id="1019"/>
      <w:bookmarkEnd w:id="1020"/>
    </w:p>
    <w:p w14:paraId="00C64BCA" w14:textId="77777777" w:rsidR="001B7DB7" w:rsidRPr="006436AF" w:rsidRDefault="001B7DB7" w:rsidP="001B7DB7">
      <w:pPr>
        <w:pStyle w:val="Heading3"/>
      </w:pPr>
      <w:bookmarkStart w:id="1021" w:name="_Toc68899605"/>
      <w:bookmarkStart w:id="1022" w:name="_Toc71214356"/>
      <w:bookmarkStart w:id="1023" w:name="_Toc71722030"/>
      <w:bookmarkStart w:id="1024" w:name="_Toc74859082"/>
      <w:bookmarkStart w:id="1025" w:name="_Toc146626978"/>
      <w:bookmarkStart w:id="1026" w:name="_Toc217380151"/>
      <w:r w:rsidRPr="006436AF">
        <w:t>7.5.1</w:t>
      </w:r>
      <w:r w:rsidRPr="006436AF">
        <w:tab/>
        <w:t>Overview</w:t>
      </w:r>
      <w:bookmarkEnd w:id="1021"/>
      <w:bookmarkEnd w:id="1022"/>
      <w:bookmarkEnd w:id="1023"/>
      <w:bookmarkEnd w:id="1024"/>
      <w:bookmarkEnd w:id="1025"/>
      <w:bookmarkEnd w:id="1026"/>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027" w:name="_Hlk152862511"/>
      <w:r>
        <w:t>One of the supported egest protocols may subsequently be provisioned in a Content Publishing Configuration for uplink media streaming (see clause </w:t>
      </w:r>
      <w:bookmarkEnd w:id="1027"/>
      <w:r>
        <w:t>7.6A).</w:t>
      </w:r>
    </w:p>
    <w:p w14:paraId="225326CD" w14:textId="77777777" w:rsidR="001B7DB7" w:rsidRDefault="001B7DB7" w:rsidP="001B7DB7">
      <w:bookmarkStart w:id="1028" w:name="_Toc68899606"/>
      <w:bookmarkStart w:id="1029" w:name="_Toc71214357"/>
      <w:bookmarkStart w:id="1030" w:name="_Toc71722031"/>
      <w:bookmarkStart w:id="1031" w:name="_Toc74859083"/>
      <w:bookmarkStart w:id="1032"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033" w:name="_Toc217380152"/>
      <w:r w:rsidRPr="006436AF">
        <w:t>7.5.2</w:t>
      </w:r>
      <w:r w:rsidRPr="006436AF">
        <w:tab/>
      </w:r>
      <w:bookmarkEnd w:id="1028"/>
      <w:bookmarkEnd w:id="1029"/>
      <w:bookmarkEnd w:id="1030"/>
      <w:bookmarkEnd w:id="1031"/>
      <w:bookmarkEnd w:id="1032"/>
      <w:r>
        <w:t>Void</w:t>
      </w:r>
      <w:bookmarkEnd w:id="1033"/>
    </w:p>
    <w:p w14:paraId="030C20D5" w14:textId="4CAD2482" w:rsidR="001B7DB7" w:rsidRPr="006436AF" w:rsidRDefault="001B7DB7" w:rsidP="00E33028">
      <w:pPr>
        <w:pStyle w:val="Heading3"/>
        <w:keepNext w:val="0"/>
      </w:pPr>
      <w:bookmarkStart w:id="1034" w:name="_Toc68899607"/>
      <w:bookmarkStart w:id="1035" w:name="_Toc71214358"/>
      <w:bookmarkStart w:id="1036" w:name="_Toc71722032"/>
      <w:bookmarkStart w:id="1037" w:name="_Toc74859084"/>
      <w:bookmarkStart w:id="1038" w:name="_Toc146626980"/>
      <w:bookmarkStart w:id="1039" w:name="_Toc217380153"/>
      <w:r w:rsidRPr="006436AF">
        <w:t>7.5.3</w:t>
      </w:r>
      <w:r w:rsidRPr="006436AF">
        <w:tab/>
      </w:r>
      <w:bookmarkEnd w:id="1034"/>
      <w:bookmarkEnd w:id="1035"/>
      <w:bookmarkEnd w:id="1036"/>
      <w:bookmarkEnd w:id="1037"/>
      <w:bookmarkEnd w:id="1038"/>
      <w:r>
        <w:t>Void</w:t>
      </w:r>
      <w:bookmarkEnd w:id="1039"/>
    </w:p>
    <w:p w14:paraId="410683C0" w14:textId="7CCF57F8" w:rsidR="001B7DB7" w:rsidRPr="006436AF" w:rsidRDefault="006F6A9C" w:rsidP="006F6A9C">
      <w:pPr>
        <w:pStyle w:val="Heading2"/>
      </w:pPr>
      <w:bookmarkStart w:id="1040" w:name="_Toc68899610"/>
      <w:bookmarkStart w:id="1041" w:name="_Toc71214361"/>
      <w:bookmarkStart w:id="1042" w:name="_Toc71722035"/>
      <w:bookmarkStart w:id="1043" w:name="_Toc74859087"/>
      <w:bookmarkStart w:id="1044" w:name="_Toc146626983"/>
      <w:r>
        <w:br w:type="page"/>
      </w:r>
      <w:bookmarkStart w:id="1045" w:name="_Toc217380154"/>
      <w:r w:rsidR="001B7DB7" w:rsidRPr="006436AF">
        <w:t>7.6</w:t>
      </w:r>
      <w:r w:rsidR="001B7DB7" w:rsidRPr="006436AF">
        <w:tab/>
        <w:t>Content Hosting Provisioning API</w:t>
      </w:r>
      <w:bookmarkEnd w:id="1040"/>
      <w:bookmarkEnd w:id="1041"/>
      <w:bookmarkEnd w:id="1042"/>
      <w:bookmarkEnd w:id="1043"/>
      <w:bookmarkEnd w:id="1044"/>
      <w:bookmarkEnd w:id="1045"/>
    </w:p>
    <w:p w14:paraId="31F92E33" w14:textId="77777777" w:rsidR="001B7DB7" w:rsidRPr="006436AF" w:rsidRDefault="001B7DB7" w:rsidP="001B7DB7">
      <w:pPr>
        <w:pStyle w:val="Heading3"/>
      </w:pPr>
      <w:bookmarkStart w:id="1046" w:name="_Toc68899611"/>
      <w:bookmarkStart w:id="1047" w:name="_Toc71214362"/>
      <w:bookmarkStart w:id="1048" w:name="_Toc71722036"/>
      <w:bookmarkStart w:id="1049" w:name="_Toc74859088"/>
      <w:bookmarkStart w:id="1050" w:name="_Toc146626984"/>
      <w:bookmarkStart w:id="1051" w:name="_Toc217380155"/>
      <w:r w:rsidRPr="006436AF">
        <w:t>7.6.1</w:t>
      </w:r>
      <w:r w:rsidRPr="006436AF">
        <w:tab/>
        <w:t>Overview</w:t>
      </w:r>
      <w:bookmarkEnd w:id="1046"/>
      <w:bookmarkEnd w:id="1047"/>
      <w:bookmarkEnd w:id="1048"/>
      <w:bookmarkEnd w:id="1049"/>
      <w:bookmarkEnd w:id="1050"/>
      <w:bookmarkEnd w:id="1051"/>
    </w:p>
    <w:p w14:paraId="40F04739" w14:textId="77777777" w:rsidR="006B1BED" w:rsidRPr="00836BD7" w:rsidRDefault="006B1BED" w:rsidP="006B1BED">
      <w:bookmarkStart w:id="1052" w:name="_Toc68899612"/>
      <w:bookmarkStart w:id="1053" w:name="_Toc71214363"/>
      <w:bookmarkStart w:id="1054" w:name="_Toc71722037"/>
      <w:bookmarkStart w:id="1055" w:name="_Toc74859089"/>
      <w:bookmarkStart w:id="1056" w:name="_Toc146626985"/>
      <w:r w:rsidRPr="00836BD7">
        <w:t>The API used by the 5GMSd Application Provider at reference point M1d to create and manipulate the 5GMSd AS Content Hosting Configuration associated with a particular downlink media streaming Provisioning Session in the 5GMSd AF is specified in clause 8.8 of TS 26.510 [56].</w:t>
      </w:r>
    </w:p>
    <w:p w14:paraId="5CE9377D" w14:textId="77777777" w:rsidR="006B1BED" w:rsidRPr="00836BD7" w:rsidRDefault="006B1BED" w:rsidP="006B1BED">
      <w:r w:rsidRPr="00836BD7">
        <w:t>Within a Content Hosting Configuration, one or more distribution configurations may be defined where each may specify different caching, purging and content preparation behaviours for media resources ingested at reference point M2d or M10d. The Content Hosting Configuration may further specify, through the declaration of affinity groups how reference point M4d service locations associated with each distribution configuration are deployed in the 5GMS System.</w:t>
      </w:r>
    </w:p>
    <w:p w14:paraId="7EA890AD" w14:textId="367EEE17" w:rsidR="001B7DB7" w:rsidRPr="006436AF" w:rsidRDefault="001B7DB7" w:rsidP="001B7DB7">
      <w:pPr>
        <w:pStyle w:val="Heading3"/>
      </w:pPr>
      <w:bookmarkStart w:id="1057" w:name="_Toc217380156"/>
      <w:r w:rsidRPr="006436AF">
        <w:t>7.6.2</w:t>
      </w:r>
      <w:r w:rsidRPr="006436AF">
        <w:tab/>
      </w:r>
      <w:bookmarkEnd w:id="1052"/>
      <w:bookmarkEnd w:id="1053"/>
      <w:bookmarkEnd w:id="1054"/>
      <w:bookmarkEnd w:id="1055"/>
      <w:bookmarkEnd w:id="1056"/>
      <w:r>
        <w:t>Void</w:t>
      </w:r>
      <w:bookmarkEnd w:id="1057"/>
    </w:p>
    <w:p w14:paraId="64057C1C" w14:textId="0F6DDCCA" w:rsidR="001B7DB7" w:rsidRPr="006436AF" w:rsidRDefault="001B7DB7" w:rsidP="00E33028">
      <w:pPr>
        <w:pStyle w:val="Heading3"/>
        <w:keepNext w:val="0"/>
      </w:pPr>
      <w:bookmarkStart w:id="1058" w:name="_Toc68899613"/>
      <w:bookmarkStart w:id="1059" w:name="_Toc71214364"/>
      <w:bookmarkStart w:id="1060" w:name="_Toc71722038"/>
      <w:bookmarkStart w:id="1061" w:name="_Toc74859090"/>
      <w:bookmarkStart w:id="1062" w:name="_Toc146626986"/>
      <w:bookmarkStart w:id="1063" w:name="_Toc217380157"/>
      <w:r w:rsidRPr="006436AF">
        <w:t>7.6.3</w:t>
      </w:r>
      <w:r w:rsidRPr="006436AF">
        <w:tab/>
      </w:r>
      <w:bookmarkEnd w:id="1058"/>
      <w:bookmarkEnd w:id="1059"/>
      <w:bookmarkEnd w:id="1060"/>
      <w:bookmarkEnd w:id="1061"/>
      <w:bookmarkEnd w:id="1062"/>
      <w:r>
        <w:t>Void</w:t>
      </w:r>
      <w:bookmarkEnd w:id="1063"/>
    </w:p>
    <w:p w14:paraId="40107ADB" w14:textId="1C9C52F7" w:rsidR="001B7DB7" w:rsidRPr="006436AF" w:rsidRDefault="001B7DB7" w:rsidP="001B7DB7">
      <w:pPr>
        <w:pStyle w:val="Heading3"/>
      </w:pPr>
      <w:bookmarkStart w:id="1064" w:name="_Toc68899615"/>
      <w:bookmarkStart w:id="1065" w:name="_Toc71214366"/>
      <w:bookmarkStart w:id="1066" w:name="_Toc71722040"/>
      <w:bookmarkStart w:id="1067" w:name="_Toc74859092"/>
      <w:bookmarkStart w:id="1068" w:name="_Toc146626990"/>
      <w:bookmarkStart w:id="1069" w:name="_Toc217380158"/>
      <w:r w:rsidRPr="006436AF">
        <w:t>7.6.4</w:t>
      </w:r>
      <w:r w:rsidRPr="006436AF">
        <w:tab/>
      </w:r>
      <w:bookmarkEnd w:id="1064"/>
      <w:bookmarkEnd w:id="1065"/>
      <w:bookmarkEnd w:id="1066"/>
      <w:bookmarkEnd w:id="1067"/>
      <w:bookmarkEnd w:id="1068"/>
      <w:r>
        <w:t>5GMS</w:t>
      </w:r>
      <w:r w:rsidR="00FC11EF">
        <w:t>d</w:t>
      </w:r>
      <w:r>
        <w:t> AS functions supporting Content Hosting</w:t>
      </w:r>
      <w:bookmarkEnd w:id="1069"/>
    </w:p>
    <w:p w14:paraId="7705443D" w14:textId="77777777" w:rsidR="006B1BED" w:rsidRPr="00836BD7" w:rsidRDefault="006B1BED" w:rsidP="006B1BED">
      <w:pPr>
        <w:pStyle w:val="Heading4"/>
      </w:pPr>
      <w:bookmarkStart w:id="1070" w:name="_Toc217380159"/>
      <w:bookmarkStart w:id="1071" w:name="_Toc68899619"/>
      <w:bookmarkStart w:id="1072" w:name="_Toc71214370"/>
      <w:bookmarkStart w:id="1073" w:name="_Toc71722044"/>
      <w:bookmarkStart w:id="1074" w:name="_Toc74859096"/>
      <w:bookmarkStart w:id="1075" w:name="_Toc146626994"/>
      <w:r w:rsidRPr="00836BD7">
        <w:t>7.6.4.1</w:t>
      </w:r>
      <w:r w:rsidRPr="00836BD7">
        <w:tab/>
        <w:t>Overview</w:t>
      </w:r>
      <w:bookmarkEnd w:id="1070"/>
    </w:p>
    <w:p w14:paraId="2017DF8F" w14:textId="77777777" w:rsidR="006B1BED" w:rsidRPr="00836BD7" w:rsidRDefault="006B1BED" w:rsidP="006B1BED">
      <w:r w:rsidRPr="00836BD7">
        <w:t>This clause defines the behaviour that is expected from the 5GMSd AS when the Content Hosting Configuration has been successfully provisioned as specified in clause 5.2.8 of TS 26.510 [56]. The main operations that are performed affect content caching and purging of cached content, as well as media processing for content preparation prior to distribution from one or more service locations.</w:t>
      </w:r>
    </w:p>
    <w:p w14:paraId="4EE82D1E" w14:textId="77777777" w:rsidR="006B1BED" w:rsidRPr="00836BD7" w:rsidRDefault="006B1BED" w:rsidP="006B1BED">
      <w:pPr>
        <w:pStyle w:val="Heading4"/>
      </w:pPr>
      <w:bookmarkStart w:id="1076" w:name="_Toc217380160"/>
      <w:r w:rsidRPr="00836BD7">
        <w:t>7.6.4.2</w:t>
      </w:r>
      <w:r w:rsidRPr="00836BD7">
        <w:tab/>
        <w:t>Content caching</w:t>
      </w:r>
      <w:bookmarkEnd w:id="1076"/>
    </w:p>
    <w:p w14:paraId="3C17AC45" w14:textId="5DE2CDB1" w:rsidR="006B1BED" w:rsidRPr="00836BD7" w:rsidRDefault="006B1BED" w:rsidP="006B1BED">
      <w:r w:rsidRPr="00836BD7">
        <w:t>A distribution configuration defined within the Content Hosting Configuration may specify caching rules to be applied to transport resources when they are distributed by the 5GMSd AS from reference point M4d service locations. The 5GMSd AS shall use the</w:t>
      </w:r>
      <w:r w:rsidRPr="00836BD7">
        <w:rPr>
          <w:rStyle w:val="Codechar"/>
          <w:rFonts w:eastAsiaTheme="majorEastAsia"/>
        </w:rPr>
        <w:t xml:space="preserve"> DistributionConfiguration</w:t>
      </w:r>
      <w:r w:rsidRPr="00836BD7">
        <w:t>.‌</w:t>
      </w:r>
      <w:r w:rsidRPr="00836BD7">
        <w:rPr>
          <w:rStyle w:val="Codechar"/>
          <w:rFonts w:eastAsiaTheme="majorEastAsia"/>
        </w:rPr>
        <w:t>CachingConfigurations[ </w:t>
      </w:r>
      <w:r w:rsidRPr="00836BD7">
        <w:rPr>
          <w:rStyle w:val="Codechar"/>
          <w:rFonts w:eastAsiaTheme="majorEastAsia"/>
          <w:szCs w:val="22"/>
        </w:rPr>
        <w:t>]‌</w:t>
      </w:r>
      <w:r w:rsidRPr="00836BD7">
        <w:t>.</w:t>
      </w:r>
      <w:r w:rsidRPr="00836BD7">
        <w:rPr>
          <w:rStyle w:val="Codechar"/>
          <w:rFonts w:eastAsiaTheme="majorEastAsia"/>
        </w:rPr>
        <w:t>urlPatternFilter</w:t>
      </w:r>
      <w:r w:rsidRPr="00836BD7">
        <w:t xml:space="preserve"> property of the Content Hosting Configuration resource specified in clause 8.8.3.1 of TS 26.510 [56] to determine which caching directives apply to that transport resource. In the case where a distribution configuration has multiple caching configurations and a transport resource’s URL matches the pattern filter of more than one, the first match shall apply. In case no </w:t>
      </w:r>
      <w:r w:rsidRPr="00836BD7">
        <w:rPr>
          <w:rFonts w:eastAsiaTheme="majorEastAsia"/>
        </w:rPr>
        <w:t>caching</w:t>
      </w:r>
      <w:r w:rsidRPr="00394E55">
        <w:rPr>
          <w:rFonts w:eastAsiaTheme="majorEastAsia"/>
        </w:rPr>
        <w:t xml:space="preserve"> </w:t>
      </w:r>
      <w:r w:rsidRPr="00836BD7">
        <w:rPr>
          <w:rFonts w:eastAsiaTheme="majorEastAsia"/>
        </w:rPr>
        <w:t>configuration</w:t>
      </w:r>
      <w:r w:rsidRPr="00836BD7">
        <w:t xml:space="preserve"> is identified as a match, the 5GMSd AS shall apply the caching directives that were received from the upstream ingest source at reference point M2d or M10d. In the absence of these, the 5GMSd AS shall apply default caching directives as specified in clause 8.8.3.1 of TS 26.510 [56] based on the media resource type.</w:t>
      </w:r>
    </w:p>
    <w:p w14:paraId="73389AC5" w14:textId="60F9F3E3" w:rsidR="006B1BED" w:rsidRPr="00836BD7" w:rsidRDefault="006B1BED" w:rsidP="006B1BED">
      <w:r w:rsidRPr="00836BD7">
        <w:t>A caching directive shall indicate that a matching transport resource is:</w:t>
      </w:r>
    </w:p>
    <w:p w14:paraId="5D967140" w14:textId="77777777" w:rsidR="006B1BED" w:rsidRPr="00836BD7" w:rsidRDefault="006B1BED" w:rsidP="006B1BED">
      <w:pPr>
        <w:pStyle w:val="B1"/>
      </w:pPr>
      <w:r w:rsidRPr="00836BD7">
        <w:t>-</w:t>
      </w:r>
      <w:r w:rsidRPr="00836BD7">
        <w:tab/>
        <w:t xml:space="preserve">Not to be cached by the 5GMSd AS, nor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true</w:t>
      </w:r>
      <w:r w:rsidRPr="00836BD7">
        <w:t xml:space="preserve">, or </w:t>
      </w:r>
    </w:p>
    <w:p w14:paraId="6F837D7D" w14:textId="77777777" w:rsidR="006B1BED" w:rsidRPr="00836BD7" w:rsidRDefault="006B1BED" w:rsidP="006B1BED">
      <w:pPr>
        <w:pStyle w:val="B1"/>
      </w:pPr>
      <w:r w:rsidRPr="00836BD7">
        <w:t>-</w:t>
      </w:r>
      <w:r w:rsidRPr="00836BD7">
        <w:tab/>
        <w:t xml:space="preserve">To be cached for </w:t>
      </w:r>
      <w:r w:rsidRPr="00836BD7">
        <w:rPr>
          <w:rStyle w:val="Codechar"/>
          <w:rFonts w:eastAsiaTheme="majorEastAsia"/>
        </w:rPr>
        <w:t>maxAge</w:t>
      </w:r>
      <w:r w:rsidRPr="00836BD7">
        <w:t xml:space="preserve"> seconds by the 5GMSd AS, and potentially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false</w:t>
      </w:r>
      <w:r w:rsidRPr="00836BD7">
        <w:t>.</w:t>
      </w:r>
    </w:p>
    <w:p w14:paraId="22720B10" w14:textId="2DC36C96" w:rsidR="006B1BED" w:rsidRPr="00836BD7" w:rsidRDefault="006B1BED" w:rsidP="006B1BED">
      <w:r w:rsidRPr="00836BD7">
        <w:t xml:space="preserve">The </w:t>
      </w:r>
      <w:r w:rsidRPr="00836BD7">
        <w:rPr>
          <w:rStyle w:val="Codechar"/>
          <w:rFonts w:eastAsiaTheme="majorEastAsia"/>
        </w:rPr>
        <w:t>maxAge</w:t>
      </w:r>
      <w:r w:rsidRPr="00836BD7">
        <w:t xml:space="preserve"> value applies relative to the time when a transport resource was ingested by the 5GMSd AS, defined here as </w:t>
      </w:r>
      <w:r w:rsidRPr="00836BD7">
        <w:rPr>
          <w:rStyle w:val="Codechar"/>
          <w:rFonts w:eastAsiaTheme="majorEastAsia"/>
        </w:rPr>
        <w:t>t_ingest</w:t>
      </w:r>
      <w:r w:rsidRPr="00836BD7">
        <w:rPr>
          <w:rStyle w:val="Codechar"/>
        </w:rPr>
        <w:t xml:space="preserve"> </w:t>
      </w:r>
      <w:r w:rsidRPr="00836BD7">
        <w:t xml:space="preserve">regardless of whether or not it is further modified by a Content Preparation Template. For an HTTP-based ingest, this corresponds to the </w:t>
      </w:r>
      <w:r w:rsidRPr="00836BD7">
        <w:rPr>
          <w:rStyle w:val="HTTPHeader"/>
        </w:rPr>
        <w:t>Date</w:t>
      </w:r>
      <w:r w:rsidRPr="00836BD7">
        <w:t xml:space="preserve"> header field in the HTTP request/response that carries the transport resource at M2d or M10d. At the time </w:t>
      </w:r>
      <w:r w:rsidRPr="00836BD7">
        <w:rPr>
          <w:rStyle w:val="Codechar"/>
          <w:rFonts w:eastAsiaTheme="majorEastAsia"/>
        </w:rPr>
        <w:t>t_ingest + maxAge</w:t>
      </w:r>
      <w:r w:rsidRPr="00836BD7">
        <w:t xml:space="preserve">, the transport resource is considered stale and should not be served from the 5GMSd AS cache. The 5GMSd AS shall compensate for any synchronization skew between the origin and its own clock. For instance, this can be done by including the </w:t>
      </w:r>
      <w:r w:rsidRPr="00836BD7">
        <w:rPr>
          <w:rStyle w:val="HTTPHeader"/>
        </w:rPr>
        <w:t>max-stale</w:t>
      </w:r>
      <w:r w:rsidRPr="00836BD7">
        <w:t xml:space="preserve"> HTTP cache directive in HTTP responses sent from reference point M4d service locations.</w:t>
      </w:r>
    </w:p>
    <w:p w14:paraId="0C1F38F6" w14:textId="77777777" w:rsidR="006B1BED" w:rsidRPr="00836BD7" w:rsidRDefault="006B1BED" w:rsidP="006B1BED">
      <w:r w:rsidRPr="00836BD7">
        <w:t xml:space="preserve">The </w:t>
      </w:r>
      <w:r w:rsidRPr="00836BD7">
        <w:rPr>
          <w:rStyle w:val="Codechar"/>
          <w:rFonts w:eastAsiaTheme="majorEastAsia"/>
        </w:rPr>
        <w:t>maxAge</w:t>
      </w:r>
      <w:r w:rsidRPr="00836BD7">
        <w:t xml:space="preserve"> value may be signalled by the 5GMSd AS at reference point M4d service locations using the </w:t>
      </w:r>
      <w:r w:rsidRPr="00836BD7">
        <w:rPr>
          <w:rStyle w:val="HTTPHeader"/>
        </w:rPr>
        <w:t>Expires</w:t>
      </w:r>
      <w:r w:rsidRPr="00836BD7">
        <w:t xml:space="preserve"> HTTP response header or the HTTP </w:t>
      </w:r>
      <w:r w:rsidRPr="00836BD7">
        <w:rPr>
          <w:rStyle w:val="HTTPHeader"/>
        </w:rPr>
        <w:t>Cache-Control</w:t>
      </w:r>
      <w:r w:rsidRPr="00836BD7">
        <w:t xml:space="preserve"> directives </w:t>
      </w:r>
      <w:r w:rsidRPr="00836BD7">
        <w:rPr>
          <w:rStyle w:val="HTTPHeader"/>
        </w:rPr>
        <w:t>max</w:t>
      </w:r>
      <w:r w:rsidRPr="00836BD7">
        <w:rPr>
          <w:rStyle w:val="HTTPHeader"/>
        </w:rPr>
        <w:noBreakHyphen/>
        <w:t>age</w:t>
      </w:r>
      <w:r w:rsidRPr="00836BD7">
        <w:t xml:space="preserve"> or </w:t>
      </w:r>
      <w:r w:rsidRPr="00836BD7">
        <w:rPr>
          <w:rStyle w:val="HTTPHeader"/>
        </w:rPr>
        <w:t>s</w:t>
      </w:r>
      <w:r w:rsidRPr="00836BD7">
        <w:rPr>
          <w:rStyle w:val="HTTPHeader"/>
        </w:rPr>
        <w:noBreakHyphen/>
        <w:t>maxage</w:t>
      </w:r>
      <w:r w:rsidRPr="00836BD7">
        <w:t>.</w:t>
      </w:r>
    </w:p>
    <w:p w14:paraId="24D8E82C" w14:textId="3D297E33" w:rsidR="006B1BED" w:rsidRPr="00836BD7" w:rsidRDefault="006B1BED" w:rsidP="006B1BED">
      <w:r w:rsidRPr="00836BD7">
        <w:t xml:space="preserve">When distributing a transport resource using HTTP, a </w:t>
      </w:r>
      <w:r w:rsidRPr="00836BD7">
        <w:rPr>
          <w:rStyle w:val="Codechar"/>
          <w:rFonts w:eastAsiaTheme="majorEastAsia"/>
        </w:rPr>
        <w:t>no-cache</w:t>
      </w:r>
      <w:r w:rsidRPr="00836BD7">
        <w:t xml:space="preserve"> request may be translated into a </w:t>
      </w:r>
      <w:r w:rsidRPr="00836BD7">
        <w:rPr>
          <w:rStyle w:val="HTTPHeader"/>
        </w:rPr>
        <w:t>no-cache</w:t>
      </w:r>
      <w:r w:rsidRPr="00836BD7">
        <w:t xml:space="preserve"> and </w:t>
      </w:r>
      <w:r w:rsidRPr="00836BD7">
        <w:rPr>
          <w:rStyle w:val="HTTPHeader"/>
        </w:rPr>
        <w:t>no-store</w:t>
      </w:r>
      <w:r w:rsidRPr="00836BD7">
        <w:t xml:space="preserve"> HTTP </w:t>
      </w:r>
      <w:r w:rsidRPr="00836BD7">
        <w:rPr>
          <w:rStyle w:val="HTTPHeader"/>
        </w:rPr>
        <w:t>Cache-Control</w:t>
      </w:r>
      <w:r w:rsidRPr="00836BD7">
        <w:t xml:space="preserve"> directive and/or a </w:t>
      </w:r>
      <w:r w:rsidRPr="00836BD7">
        <w:rPr>
          <w:rStyle w:val="HTTPHeader"/>
        </w:rPr>
        <w:t>max-age=0</w:t>
      </w:r>
      <w:r w:rsidRPr="00836BD7">
        <w:t xml:space="preserve"> HTTP </w:t>
      </w:r>
      <w:r w:rsidRPr="00836BD7">
        <w:rPr>
          <w:rStyle w:val="HTTPHeader"/>
        </w:rPr>
        <w:t>Cache-Control</w:t>
      </w:r>
      <w:r w:rsidRPr="00836BD7">
        <w:t xml:space="preserve"> directive.</w:t>
      </w:r>
    </w:p>
    <w:p w14:paraId="304F994E" w14:textId="77777777" w:rsidR="006B1BED" w:rsidRPr="00836BD7" w:rsidRDefault="006B1BED" w:rsidP="006B1BED">
      <w:r w:rsidRPr="00836BD7">
        <w:t xml:space="preserve">By default, all origin HTTP header fields shall be assumed as not forwarded by the 5GMSd AS, unless specified otherwise by setting the flag </w:t>
      </w:r>
      <w:r w:rsidRPr="00836BD7">
        <w:rPr>
          <w:rStyle w:val="Codechar"/>
          <w:rFonts w:eastAsiaTheme="majorEastAsia"/>
        </w:rPr>
        <w:t>originCacheHeaders</w:t>
      </w:r>
      <w:r w:rsidRPr="00836BD7">
        <w:t xml:space="preserve"> to </w:t>
      </w:r>
      <w:r w:rsidRPr="00836BD7">
        <w:rPr>
          <w:rStyle w:val="Codechar"/>
          <w:rFonts w:eastAsiaTheme="majorEastAsia"/>
        </w:rPr>
        <w:t>true</w:t>
      </w:r>
      <w:r w:rsidRPr="00836BD7">
        <w:t>.</w:t>
      </w:r>
    </w:p>
    <w:p w14:paraId="78B91D73" w14:textId="77777777" w:rsidR="006B1BED" w:rsidRPr="00836BD7" w:rsidRDefault="006B1BED" w:rsidP="006B1BED">
      <w:pPr>
        <w:pStyle w:val="Heading4"/>
      </w:pPr>
      <w:bookmarkStart w:id="1077" w:name="_Toc217380161"/>
      <w:r w:rsidRPr="00836BD7">
        <w:t>7.6.4.3</w:t>
      </w:r>
      <w:r w:rsidRPr="00836BD7">
        <w:tab/>
        <w:t>Cache purging</w:t>
      </w:r>
      <w:bookmarkEnd w:id="1077"/>
    </w:p>
    <w:p w14:paraId="70ABB5FE" w14:textId="54AAA444" w:rsidR="006B1BED" w:rsidRPr="00836BD7" w:rsidRDefault="006B1BED" w:rsidP="006B1BED">
      <w:r w:rsidRPr="00836BD7">
        <w:t>The 5GMSd Application Provider shall use the procedures and operations specified in clause 5.2.8.6 of TS 26.510 [56] to invalidate some or all cached transport resources of a particular Content Hosting Configuration. As a consequence, the 5GMSd AF shall invoke an operation on the 5GMSd AS at reference point M3d to remove those transport resources (e.g., in the case the underlying media resource has been modified by a Content Preparation Template – see clause 7.6.4.4) from the 5GMSd AS cache across all distribution configurations associated with that Content Hosting Configuration, as specified in clause 9.</w:t>
      </w:r>
    </w:p>
    <w:p w14:paraId="130F43A2" w14:textId="77777777" w:rsidR="006B1BED" w:rsidRPr="00836BD7" w:rsidRDefault="006B1BED" w:rsidP="006B1BED">
      <w:pPr>
        <w:pStyle w:val="Heading4"/>
      </w:pPr>
      <w:bookmarkStart w:id="1078" w:name="_Toc217380162"/>
      <w:bookmarkStart w:id="1079" w:name="_Toc68899620"/>
      <w:bookmarkStart w:id="1080" w:name="_Toc71214371"/>
      <w:bookmarkStart w:id="1081" w:name="_Toc71722045"/>
      <w:bookmarkStart w:id="1082" w:name="_Toc74859097"/>
      <w:bookmarkStart w:id="1083" w:name="_Toc146626995"/>
      <w:bookmarkEnd w:id="1071"/>
      <w:bookmarkEnd w:id="1072"/>
      <w:bookmarkEnd w:id="1073"/>
      <w:bookmarkEnd w:id="1074"/>
      <w:bookmarkEnd w:id="1075"/>
      <w:r w:rsidRPr="00836BD7">
        <w:t>7.6.4.4</w:t>
      </w:r>
      <w:r w:rsidRPr="00836BD7">
        <w:tab/>
        <w:t>Content processing</w:t>
      </w:r>
      <w:bookmarkEnd w:id="1078"/>
    </w:p>
    <w:p w14:paraId="4BA24F87" w14:textId="316C9FAB" w:rsidR="006B1BED" w:rsidRPr="00836BD7" w:rsidRDefault="006B1BED" w:rsidP="006B1BED">
      <w:r w:rsidRPr="00836BD7">
        <w:t>The 5GMSd AS may be required to perform various content processing tasks (such as repackaging, encryption, ABR transcoding, multi-source object coding, etc.) on media resources ingested at reference point M2d or M10d prior to distributing them from reference point M4d service locations. These processing tasks shall be specified in a Content Preparation Template resource referenced from a distribution configuration within the Content Hosting Configuration.</w:t>
      </w:r>
    </w:p>
    <w:p w14:paraId="72E5836E" w14:textId="77777777" w:rsidR="001B7DB7" w:rsidRPr="006436AF" w:rsidRDefault="001B7DB7" w:rsidP="001B7DB7">
      <w:pPr>
        <w:pStyle w:val="Heading4"/>
      </w:pPr>
      <w:bookmarkStart w:id="1084" w:name="_Toc217380163"/>
      <w:r w:rsidRPr="006436AF">
        <w:t>7.6.4.5</w:t>
      </w:r>
      <w:r w:rsidRPr="006436AF">
        <w:tab/>
        <w:t>URL signing</w:t>
      </w:r>
      <w:bookmarkEnd w:id="1079"/>
      <w:bookmarkEnd w:id="1080"/>
      <w:bookmarkEnd w:id="1081"/>
      <w:bookmarkEnd w:id="1082"/>
      <w:bookmarkEnd w:id="1083"/>
      <w:bookmarkEnd w:id="1084"/>
    </w:p>
    <w:p w14:paraId="4BB0E518" w14:textId="4BFEDB5F" w:rsidR="006B1BED" w:rsidRPr="00836BD7" w:rsidRDefault="006B1BED" w:rsidP="006B1BED">
      <w:bookmarkStart w:id="1085" w:name="_Toc68899621"/>
      <w:bookmarkStart w:id="1086" w:name="_Toc71214372"/>
      <w:bookmarkStart w:id="1087" w:name="_Toc71722046"/>
      <w:bookmarkStart w:id="1088" w:name="_Toc74859098"/>
      <w:bookmarkStart w:id="1089" w:name="_Toc146626996"/>
      <w:r w:rsidRPr="00836BD7">
        <w:t>The URL signing procedure allows the 5GMSd Application Provider to prevent deep linking and unauthorized access to M4d transport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transport resource. The 5GMSd AS instance(s) and the origin share a secret that is encoded as part of the query parameter hash, but not shared with the 5GMSd Media Player.</w:t>
      </w:r>
    </w:p>
    <w:p w14:paraId="5C519B77" w14:textId="77777777" w:rsidR="006B1BED" w:rsidRPr="00836BD7" w:rsidRDefault="006B1BED" w:rsidP="006B1BED">
      <w:r w:rsidRPr="00836BD7">
        <w:t xml:space="preserve">The validity of the authentication token can also be limited to a single UE. If </w:t>
      </w:r>
      <w:r w:rsidRPr="00836BD7">
        <w:rPr>
          <w:rStyle w:val="Codechar"/>
          <w:rFonts w:eastAsiaTheme="majorEastAsia"/>
        </w:rPr>
        <w:t>useIPAddress</w:t>
      </w:r>
      <w:r w:rsidRPr="00836BD7">
        <w:t xml:space="preserve"> is set to True, then the public IP address of the UE as viewed by the 5GMSd AS, </w:t>
      </w:r>
      <w:r w:rsidRPr="00836BD7">
        <w:rPr>
          <w:rStyle w:val="Codechar"/>
          <w:rFonts w:eastAsiaTheme="majorEastAsia"/>
        </w:rPr>
        <w:t>ue_public_ip_address</w:t>
      </w:r>
      <w:r w:rsidRPr="00836BD7">
        <w:t xml:space="preserve">, shall be incorporated into the token calculation. The parameter name shall be indicated by </w:t>
      </w:r>
      <w:r w:rsidRPr="00836BD7">
        <w:rPr>
          <w:rStyle w:val="Codechar"/>
          <w:rFonts w:eastAsiaTheme="majorEastAsia"/>
        </w:rPr>
        <w:t>ipAddressName</w:t>
      </w:r>
      <w:r w:rsidRPr="00836BD7">
        <w:t>.</w:t>
      </w:r>
    </w:p>
    <w:p w14:paraId="41C60497" w14:textId="77777777" w:rsidR="006B1BED" w:rsidRPr="00836BD7" w:rsidRDefault="006B1BED" w:rsidP="006B1BED">
      <w:r w:rsidRPr="00836BD7">
        <w:t xml:space="preserve">The shared secret shall be provided in the </w:t>
      </w:r>
      <w:r w:rsidRPr="00836BD7">
        <w:rPr>
          <w:rStyle w:val="Codechar"/>
          <w:rFonts w:eastAsiaTheme="majorEastAsia"/>
        </w:rPr>
        <w:t>urlSignature.passphrase</w:t>
      </w:r>
      <w:r w:rsidRPr="00836BD7">
        <w:t xml:space="preserve"> property of the Content Hosting Configuration resource. The parameter name for the passphrase to be used in the authentication token shall be provided by </w:t>
      </w:r>
      <w:r w:rsidRPr="00836BD7">
        <w:rPr>
          <w:rStyle w:val="Codechar"/>
          <w:rFonts w:eastAsiaTheme="majorEastAsia"/>
        </w:rPr>
        <w:t>passphraseName</w:t>
      </w:r>
      <w:r w:rsidRPr="00836BD7">
        <w:t>.</w:t>
      </w:r>
    </w:p>
    <w:p w14:paraId="64AADEF5" w14:textId="77777777" w:rsidR="006B1BED" w:rsidRPr="00836BD7" w:rsidRDefault="006B1BED" w:rsidP="006B1BED">
      <w:r w:rsidRPr="00836BD7">
        <w:t xml:space="preserve">The expiry time of the signed URL, </w:t>
      </w:r>
      <w:r w:rsidRPr="00836BD7">
        <w:rPr>
          <w:rStyle w:val="Codechar"/>
          <w:rFonts w:eastAsiaTheme="majorEastAsia"/>
        </w:rPr>
        <w:t>tokenExpiry</w:t>
      </w:r>
      <w:r w:rsidRPr="00836BD7">
        <w:t xml:space="preserve">, shall be included as an additional query parameter in the URL exposed at M4d with the name indicated in </w:t>
      </w:r>
      <w:r w:rsidRPr="00836BD7">
        <w:rPr>
          <w:rStyle w:val="Codechar"/>
          <w:rFonts w:eastAsiaTheme="majorEastAsia"/>
        </w:rPr>
        <w:t>tokenExpiryName</w:t>
      </w:r>
      <w:r w:rsidRPr="00836BD7">
        <w:t>. The expiry time shall be the string representation of the number of seconds from 1970-01-01T00:00:00Z UTC until the desired expiry UTC date/time, ignoring leap seconds, as defined in section 4.16 of POSIX.1 [11].</w:t>
      </w:r>
    </w:p>
    <w:p w14:paraId="0A384F7F" w14:textId="77777777" w:rsidR="006B1BED" w:rsidRPr="00836BD7" w:rsidRDefault="006B1BED" w:rsidP="006B1BED">
      <w:pPr>
        <w:keepNext/>
      </w:pPr>
      <w:r w:rsidRPr="00836BD7">
        <w:t>Given the above, the authentication token shall be calculated as:</w:t>
      </w:r>
    </w:p>
    <w:p w14:paraId="2D4E8398" w14:textId="77777777" w:rsidR="006B1BED" w:rsidRPr="00836BD7" w:rsidRDefault="006B1BED" w:rsidP="006B1BED">
      <w:pPr>
        <w:pStyle w:val="B1"/>
      </w:pPr>
      <w:r w:rsidRPr="00836BD7">
        <w:rPr>
          <w:rStyle w:val="Codechar"/>
          <w:rFonts w:eastAsiaTheme="majorEastAsia"/>
        </w:rPr>
        <w:t>token</w:t>
      </w:r>
      <w:r w:rsidRPr="00836BD7">
        <w:t xml:space="preserve"> := SHA512(</w:t>
      </w:r>
      <w:r w:rsidRPr="00836BD7">
        <w:rPr>
          <w:rStyle w:val="Codechar"/>
          <w:rFonts w:eastAsiaTheme="majorEastAsia"/>
        </w:rPr>
        <w:t>url</w:t>
      </w:r>
      <w:r w:rsidRPr="00836BD7">
        <w:t>&amp;</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UrlSignature.ipAddressName</w:t>
      </w:r>
      <w:r w:rsidRPr="00836BD7">
        <w:t>=‌</w:t>
      </w:r>
      <w:r w:rsidRPr="00836BD7">
        <w:rPr>
          <w:rStyle w:val="Codechar"/>
          <w:rFonts w:eastAsiaTheme="majorEastAsia"/>
        </w:rPr>
        <w:t>ue_public_ip_address</w:t>
      </w:r>
      <w:r w:rsidRPr="00836BD7">
        <w:t>&amp;‌</w:t>
      </w:r>
      <w:r w:rsidRPr="00836BD7">
        <w:rPr>
          <w:rStyle w:val="Codechar"/>
          <w:rFonts w:eastAsiaTheme="majorEastAsia"/>
        </w:rPr>
        <w:t>UrlSignature.passphraseName</w:t>
      </w:r>
      <w:r w:rsidRPr="00836BD7">
        <w:t>=</w:t>
      </w:r>
      <w:r w:rsidRPr="00836BD7">
        <w:rPr>
          <w:rStyle w:val="Codechar"/>
          <w:rFonts w:eastAsiaTheme="majorEastAsia"/>
        </w:rPr>
        <w:t>passphrase</w:t>
      </w:r>
      <w:r w:rsidRPr="00836BD7">
        <w:t>)</w:t>
      </w:r>
    </w:p>
    <w:p w14:paraId="381B2A7F" w14:textId="0B329F5C" w:rsidR="006B1BED" w:rsidRPr="00836BD7" w:rsidRDefault="006B1BED" w:rsidP="006B1BED">
      <w:r w:rsidRPr="00836BD7">
        <w:t>where the SHA512 function shall be the SHA</w:t>
      </w:r>
      <w:r w:rsidRPr="00836BD7">
        <w:noBreakHyphen/>
        <w:t xml:space="preserve">512 hash [6] of the enclosed string. The </w:t>
      </w:r>
      <w:r w:rsidRPr="00836BD7">
        <w:rPr>
          <w:rStyle w:val="Codechar"/>
          <w:rFonts w:eastAsiaTheme="majorEastAsia"/>
        </w:rPr>
        <w:t>url</w:t>
      </w:r>
      <w:r w:rsidRPr="00836BD7">
        <w:t xml:space="preserve"> parameter shall be the original M4d transport resource request URL, including the scheme, authority and path components but excluding any query and fragment components.</w:t>
      </w:r>
    </w:p>
    <w:p w14:paraId="053A2088" w14:textId="77777777" w:rsidR="006B1BED" w:rsidRPr="00836BD7" w:rsidRDefault="006B1BED" w:rsidP="006B1BED">
      <w:r w:rsidRPr="00836BD7">
        <w:t>The resulting token value shall be “base64url” encoded, as specified in section 5 of RFC 4648 [10], prior to inclusion in the M4d URL.</w:t>
      </w:r>
    </w:p>
    <w:p w14:paraId="21FEC571" w14:textId="77777777" w:rsidR="006B1BED" w:rsidRPr="00836BD7" w:rsidRDefault="006B1BED" w:rsidP="006B1BED">
      <w:pPr>
        <w:keepNext/>
      </w:pPr>
      <w:r w:rsidRPr="00836BD7">
        <w:t>The query part of the signed URL presented by the 5GMSd Media Player at M4d as proof of authenticity shall be composed as follows:</w:t>
      </w:r>
    </w:p>
    <w:p w14:paraId="45E95731" w14:textId="77777777" w:rsidR="006B1BED" w:rsidRPr="00836BD7" w:rsidRDefault="006B1BED" w:rsidP="006B1BED">
      <w:pPr>
        <w:ind w:left="284"/>
      </w:pPr>
      <w:r w:rsidRPr="00836BD7">
        <w:rPr>
          <w:rStyle w:val="Codechar"/>
          <w:rFonts w:eastAsiaTheme="majorEastAsia"/>
        </w:rPr>
        <w:t>query</w:t>
      </w:r>
      <w:r w:rsidRPr="00836BD7">
        <w:t xml:space="preserve"> := </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urlSignature.tokenName</w:t>
      </w:r>
      <w:r w:rsidRPr="00836BD7">
        <w:t>=base64url(</w:t>
      </w:r>
      <w:r w:rsidRPr="00836BD7">
        <w:rPr>
          <w:rStyle w:val="Codechar"/>
          <w:rFonts w:eastAsiaTheme="majorEastAsia"/>
        </w:rPr>
        <w:t>token</w:t>
      </w:r>
      <w:r w:rsidRPr="00836BD7">
        <w:t>)</w:t>
      </w:r>
    </w:p>
    <w:p w14:paraId="23C2D628" w14:textId="301849B7" w:rsidR="006B1BED" w:rsidRPr="00836BD7" w:rsidRDefault="006B1BED" w:rsidP="006B1BED">
      <w:r w:rsidRPr="00836BD7">
        <w:t xml:space="preserve">For all transport resources requested at reference point M4d that match the regular expression specified in </w:t>
      </w:r>
      <w:r w:rsidRPr="00836BD7">
        <w:rPr>
          <w:rStyle w:val="Codechar"/>
          <w:rFonts w:eastAsiaTheme="majorEastAsia"/>
        </w:rPr>
        <w:t>urlSignature.‌urlPattern</w:t>
      </w:r>
      <w:r w:rsidRPr="00836BD7">
        <w:t xml:space="preserve">, whether modified by the 5GMSd AS or not, the 5GMSd AS shall validate the </w:t>
      </w:r>
      <w:r w:rsidRPr="00836BD7">
        <w:rPr>
          <w:rStyle w:val="Codechar"/>
          <w:rFonts w:eastAsiaTheme="majorEastAsia"/>
        </w:rPr>
        <w:t>query</w:t>
      </w:r>
      <w:r w:rsidRPr="00836BD7">
        <w:t xml:space="preserve"> presented in the request URL according to the following steps:</w:t>
      </w:r>
    </w:p>
    <w:p w14:paraId="049E90D4" w14:textId="77777777" w:rsidR="006B1BED" w:rsidRPr="00836BD7" w:rsidRDefault="006B1BED" w:rsidP="006B1BED">
      <w:pPr>
        <w:pStyle w:val="B1"/>
      </w:pPr>
      <w:r w:rsidRPr="00836BD7">
        <w:t>1)</w:t>
      </w:r>
      <w:r w:rsidRPr="00836BD7">
        <w:tab/>
        <w:t xml:space="preserve">If the parameter indicated by </w:t>
      </w:r>
      <w:r w:rsidRPr="00836BD7">
        <w:rPr>
          <w:rStyle w:val="Codechar"/>
          <w:rFonts w:eastAsiaTheme="majorEastAsia"/>
        </w:rPr>
        <w:t>urlSignature.tokenName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w:t>
      </w:r>
      <w:r w:rsidRPr="00836BD7">
        <w:t xml:space="preserve"> value is malformed, the 5GMSd AS shall respond with a </w:t>
      </w:r>
      <w:r w:rsidRPr="00836BD7">
        <w:rPr>
          <w:rStyle w:val="HTTPResponse"/>
        </w:rPr>
        <w:t>403 (Forbidden)</w:t>
      </w:r>
      <w:r w:rsidRPr="00836BD7">
        <w:t xml:space="preserve"> error response message and terminate further processing of the M4d request.</w:t>
      </w:r>
    </w:p>
    <w:p w14:paraId="5226D5C1" w14:textId="77777777" w:rsidR="006B1BED" w:rsidRPr="00836BD7" w:rsidRDefault="006B1BED" w:rsidP="006B1BED">
      <w:pPr>
        <w:pStyle w:val="B1"/>
      </w:pPr>
      <w:r w:rsidRPr="00836BD7">
        <w:t>2)</w:t>
      </w:r>
      <w:r w:rsidRPr="00836BD7">
        <w:tab/>
        <w:t xml:space="preserve">If the parameter indicated by </w:t>
      </w:r>
      <w:r w:rsidRPr="00836BD7">
        <w:rPr>
          <w:rStyle w:val="Codechar"/>
          <w:rFonts w:eastAsiaTheme="majorEastAsia"/>
        </w:rPr>
        <w:t>urlSignature.tokenExpiryName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token_expiry</w:t>
      </w:r>
      <w:r w:rsidRPr="00836BD7">
        <w:t xml:space="preserve"> value has expired, or if the supplied </w:t>
      </w:r>
      <w:r w:rsidRPr="00836BD7">
        <w:rPr>
          <w:rStyle w:val="Codechar"/>
          <w:rFonts w:eastAsiaTheme="majorEastAsia"/>
        </w:rPr>
        <w:t>token_expiry</w:t>
      </w:r>
      <w:r w:rsidRPr="00836BD7">
        <w:t xml:space="preserve"> is malformed, the 5GMSd AS shall respond with a </w:t>
      </w:r>
      <w:r w:rsidRPr="00836BD7">
        <w:rPr>
          <w:rStyle w:val="HTTPResponse"/>
        </w:rPr>
        <w:t>403 (Forbidden)</w:t>
      </w:r>
      <w:r w:rsidRPr="00836BD7">
        <w:t xml:space="preserve"> error response message and terminate further processing of the M4d request.</w:t>
      </w:r>
    </w:p>
    <w:p w14:paraId="36E3248E" w14:textId="77777777" w:rsidR="006B1BED" w:rsidRPr="00836BD7" w:rsidRDefault="006B1BED" w:rsidP="006B1BED">
      <w:pPr>
        <w:pStyle w:val="B1"/>
      </w:pPr>
      <w:r w:rsidRPr="00836BD7">
        <w:t>3)</w:t>
      </w:r>
      <w:r w:rsidRPr="00836BD7">
        <w:tab/>
        <w:t xml:space="preserve">The 5GMSd AS shall compute the authentication token according to the </w:t>
      </w:r>
      <w:r w:rsidRPr="00836BD7">
        <w:rPr>
          <w:rStyle w:val="Codechar"/>
          <w:rFonts w:eastAsiaTheme="majorEastAsia"/>
        </w:rPr>
        <w:t>token</w:t>
      </w:r>
      <w:r w:rsidRPr="00836BD7">
        <w:t xml:space="preserve"> production specified above using the requesting UE’s public IP address as the value of </w:t>
      </w:r>
      <w:r w:rsidRPr="00836BD7">
        <w:rPr>
          <w:rStyle w:val="Codechar"/>
          <w:rFonts w:eastAsiaTheme="majorEastAsia"/>
        </w:rPr>
        <w:t>ue_public_ip_address</w:t>
      </w:r>
      <w:r w:rsidRPr="00836BD7">
        <w:t xml:space="preserve"> if required by </w:t>
      </w:r>
      <w:r w:rsidRPr="00836BD7">
        <w:rPr>
          <w:rStyle w:val="Codechar"/>
          <w:rFonts w:eastAsiaTheme="majorEastAsia"/>
        </w:rPr>
        <w:t>urlSignature.useIPAddress</w:t>
      </w:r>
      <w:r w:rsidRPr="00836BD7">
        <w:t xml:space="preserve"> being set to </w:t>
      </w:r>
      <w:r w:rsidRPr="00836BD7">
        <w:rPr>
          <w:rStyle w:val="Codechar"/>
          <w:rFonts w:eastAsiaTheme="majorEastAsia"/>
        </w:rPr>
        <w:t>true</w:t>
      </w:r>
      <w:r w:rsidRPr="00836BD7">
        <w:t xml:space="preserve">. After applying “base64url” encoding, the 5GMSd AS shall compare this with the value supplied in the URL </w:t>
      </w:r>
      <w:r w:rsidRPr="00836BD7">
        <w:rPr>
          <w:rStyle w:val="Codechar"/>
          <w:rFonts w:eastAsiaTheme="majorEastAsia"/>
        </w:rPr>
        <w:t>query</w:t>
      </w:r>
      <w:r w:rsidRPr="00836BD7">
        <w:t xml:space="preserve"> parameter whose name is </w:t>
      </w:r>
      <w:r w:rsidRPr="00836BD7">
        <w:rPr>
          <w:rStyle w:val="Codechar"/>
          <w:rFonts w:eastAsiaTheme="majorEastAsia"/>
        </w:rPr>
        <w:t>urlSignature.tokenName</w:t>
      </w:r>
      <w:r w:rsidRPr="00836BD7">
        <w:t xml:space="preserve">. If the two values differ, the 5GMSd AS shall respond with a </w:t>
      </w:r>
      <w:r w:rsidRPr="00836BD7">
        <w:rPr>
          <w:rStyle w:val="HTTPResponse"/>
        </w:rPr>
        <w:t>403 (Forbidden)</w:t>
      </w:r>
      <w:r w:rsidRPr="00836BD7">
        <w:t xml:space="preserve"> error response message and terminate further processing of the M4d request.</w:t>
      </w:r>
    </w:p>
    <w:p w14:paraId="42FE3473" w14:textId="18ADB624" w:rsidR="006B1BED" w:rsidRPr="00836BD7" w:rsidRDefault="006B1BED" w:rsidP="006B1BED">
      <w:pPr>
        <w:pStyle w:val="B1"/>
      </w:pPr>
      <w:r w:rsidRPr="00836BD7">
        <w:t>4)</w:t>
      </w:r>
      <w:r w:rsidRPr="00836BD7">
        <w:tab/>
        <w:t xml:space="preserve">Otherwise, the presented authentication token is valid. The 5GMSd AS shall either return the requested transport resource in a </w:t>
      </w:r>
      <w:r w:rsidRPr="00836BD7">
        <w:rPr>
          <w:rStyle w:val="HTTPResponse"/>
        </w:rPr>
        <w:t>200 (OK)</w:t>
      </w:r>
      <w:r w:rsidRPr="00836BD7">
        <w:t xml:space="preserve"> response message (if it is able to serve that transport resource), or else return an appropriate error response, such as </w:t>
      </w:r>
      <w:r w:rsidRPr="00836BD7">
        <w:rPr>
          <w:rStyle w:val="HTTPResponse"/>
        </w:rPr>
        <w:t>404 (Not Found)</w:t>
      </w:r>
      <w:r w:rsidRPr="00836BD7">
        <w:t xml:space="preserve"> or </w:t>
      </w:r>
      <w:r w:rsidRPr="00836BD7">
        <w:rPr>
          <w:rStyle w:val="HTTPResponse"/>
        </w:rPr>
        <w:t>503 (Service Unavailable)</w:t>
      </w:r>
      <w:r w:rsidRPr="00CF74A0">
        <w:rPr>
          <w:rFonts w:eastAsiaTheme="majorEastAsia"/>
        </w:rPr>
        <w:t>.</w:t>
      </w:r>
    </w:p>
    <w:p w14:paraId="705A874A" w14:textId="77777777" w:rsidR="001B7DB7" w:rsidRPr="006436AF" w:rsidRDefault="001B7DB7" w:rsidP="001B7DB7">
      <w:pPr>
        <w:pStyle w:val="Heading4"/>
      </w:pPr>
      <w:bookmarkStart w:id="1090" w:name="_Toc217380164"/>
      <w:r w:rsidRPr="006436AF">
        <w:t>7.6.4.6</w:t>
      </w:r>
      <w:r w:rsidRPr="006436AF">
        <w:tab/>
        <w:t>Geofencing</w:t>
      </w:r>
      <w:bookmarkEnd w:id="1085"/>
      <w:bookmarkEnd w:id="1086"/>
      <w:bookmarkEnd w:id="1087"/>
      <w:bookmarkEnd w:id="1088"/>
      <w:bookmarkEnd w:id="1089"/>
      <w:bookmarkEnd w:id="1090"/>
    </w:p>
    <w:p w14:paraId="277079BA" w14:textId="5A5AE9E4" w:rsidR="00FC11EF" w:rsidRPr="006436AF" w:rsidRDefault="00FC11EF" w:rsidP="00FC11EF">
      <w:pPr>
        <w:keepNext/>
      </w:pPr>
      <w:bookmarkStart w:id="1091" w:name="_Toc68899622"/>
      <w:bookmarkStart w:id="1092" w:name="_Toc71214373"/>
      <w:bookmarkStart w:id="1093" w:name="_Toc71722047"/>
      <w:bookmarkStart w:id="1094" w:name="_Toc74859099"/>
      <w:bookmarkStart w:id="1095" w:name="_Toc146626997"/>
      <w:r w:rsidRPr="006436AF">
        <w:t xml:space="preserve">The 5GMSd Application Provider may wish to limit access to </w:t>
      </w:r>
      <w:r>
        <w:t>the</w:t>
      </w:r>
      <w:r w:rsidRPr="006436AF">
        <w:t xml:space="preserve"> media content </w:t>
      </w:r>
      <w:r>
        <w:t xml:space="preserve">it makes available </w:t>
      </w:r>
      <w:r w:rsidRPr="006436AF">
        <w:t xml:space="preserve">at </w:t>
      </w:r>
      <w:r>
        <w:t>reference point</w:t>
      </w:r>
      <w:r w:rsidRPr="006436AF">
        <w:t xml:space="preserve"> M2d to UEs located in certain geographical zones. Geofencing is used to configure the zone from which content is accessible.</w:t>
      </w:r>
    </w:p>
    <w:p w14:paraId="20FAAF50" w14:textId="6CCBB8A7" w:rsidR="00FC11EF" w:rsidRDefault="00FC11EF" w:rsidP="00FC11EF">
      <w:r>
        <w:t xml:space="preserve">The </w:t>
      </w:r>
      <w:r>
        <w:rPr>
          <w:rStyle w:val="Codechar"/>
        </w:rPr>
        <w:t>g</w:t>
      </w:r>
      <w:r w:rsidRPr="006436AF">
        <w:rPr>
          <w:rStyle w:val="Codechar"/>
        </w:rPr>
        <w:t>eoFencing.locatorType</w:t>
      </w:r>
      <w:r>
        <w:t xml:space="preserve"> shall be set to one of the controlled term identifiers in the first column of table B.1</w:t>
      </w:r>
      <w:r>
        <w:noBreakHyphen/>
        <w:t xml:space="preserve">1 of TS 26.510 [56] and each member of the </w:t>
      </w:r>
      <w:r>
        <w:rPr>
          <w:rStyle w:val="Codechar"/>
        </w:rPr>
        <w:t>g</w:t>
      </w:r>
      <w:r w:rsidRPr="006436AF">
        <w:rPr>
          <w:rStyle w:val="Codechar"/>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 the third column of that table.</w:t>
      </w:r>
    </w:p>
    <w:p w14:paraId="7320CADC" w14:textId="77777777" w:rsidR="006B1BED" w:rsidRPr="00836BD7" w:rsidRDefault="006B1BED" w:rsidP="006B1BED">
      <w:pPr>
        <w:pStyle w:val="Heading4"/>
      </w:pPr>
      <w:bookmarkStart w:id="1096" w:name="_Toc217380165"/>
      <w:r w:rsidRPr="00836BD7">
        <w:t>7.6.4.7</w:t>
      </w:r>
      <w:r w:rsidRPr="00836BD7">
        <w:tab/>
        <w:t>Service chaining</w:t>
      </w:r>
      <w:bookmarkEnd w:id="1096"/>
    </w:p>
    <w:p w14:paraId="4C134359" w14:textId="77777777" w:rsidR="006B1BED" w:rsidRPr="00836BD7" w:rsidRDefault="006B1BED" w:rsidP="006B1BED">
      <w:pPr>
        <w:keepNext/>
      </w:pPr>
      <w:r w:rsidRPr="00836BD7">
        <w:t>The 5GMSd Application Provider may chain content hosting services by provisioning two or more Content Hosting Configurations as described in clause 5.2.8.2 of TS 26.510 [56] where:</w:t>
      </w:r>
    </w:p>
    <w:p w14:paraId="1A0B823A" w14:textId="77777777" w:rsidR="006B1BED" w:rsidRPr="00836BD7" w:rsidRDefault="006B1BED" w:rsidP="006B1BED">
      <w:pPr>
        <w:pStyle w:val="B1"/>
      </w:pPr>
      <w:r w:rsidRPr="00836BD7">
        <w:t>-</w:t>
      </w:r>
      <w:r w:rsidRPr="00836BD7">
        <w:tab/>
        <w:t>At least one Content Hosting Configuration ingests media content from the 5GMSd Application Provider at reference point M2d.</w:t>
      </w:r>
    </w:p>
    <w:p w14:paraId="468FBD31" w14:textId="77777777" w:rsidR="006B1BED" w:rsidRPr="00836BD7" w:rsidRDefault="006B1BED" w:rsidP="006B1BED">
      <w:pPr>
        <w:pStyle w:val="B1"/>
      </w:pPr>
      <w:r w:rsidRPr="00836BD7">
        <w:t>-</w:t>
      </w:r>
      <w:r w:rsidRPr="00836BD7">
        <w:tab/>
        <w:t xml:space="preserve">Additional Content Hosting Configurations ingest media content from an upstream 5GMSd AS at reference point M10d where the </w:t>
      </w:r>
      <w:r w:rsidRPr="00836BD7">
        <w:rPr>
          <w:rStyle w:val="Codechar"/>
        </w:rPr>
        <w:t>IngestConfiguration.baseURL</w:t>
      </w:r>
      <w:r w:rsidRPr="00836BD7">
        <w:t xml:space="preserve"> property of each Content Hosting Configuration corresponds to the </w:t>
      </w:r>
      <w:r w:rsidRPr="00836BD7">
        <w:rPr>
          <w:rStyle w:val="Codechar"/>
        </w:rPr>
        <w:t>DistributionConfiguration.baseURL</w:t>
      </w:r>
      <w:r w:rsidRPr="00836BD7">
        <w:t xml:space="preserve"> property of an already provisioned Content Hosting Configuration in the upstream 5GMSd AS.</w:t>
      </w:r>
    </w:p>
    <w:p w14:paraId="1359DDA4" w14:textId="77777777" w:rsidR="006B1BED" w:rsidRPr="00836BD7" w:rsidRDefault="006B1BED" w:rsidP="006B1BED">
      <w:pPr>
        <w:pStyle w:val="Heading4"/>
      </w:pPr>
      <w:bookmarkStart w:id="1097" w:name="_Toc217380166"/>
      <w:r w:rsidRPr="00836BD7">
        <w:t>7.6.4.8</w:t>
      </w:r>
      <w:r w:rsidRPr="00836BD7">
        <w:tab/>
        <w:t>Service location deployment</w:t>
      </w:r>
      <w:bookmarkEnd w:id="1097"/>
    </w:p>
    <w:p w14:paraId="79989213" w14:textId="77777777" w:rsidR="006B1BED" w:rsidRPr="00836BD7" w:rsidRDefault="006B1BED" w:rsidP="006B1BED">
      <w:r w:rsidRPr="00836BD7">
        <w:t>Reference point M4d service locations associated with distribution configurations within the Content Hosting Configuration are deployed within the 5GMS System at the discretion of the 5GMSd AF, taking into account any deployment affinity requirements as specified below.</w:t>
      </w:r>
    </w:p>
    <w:p w14:paraId="6D28D743" w14:textId="77777777" w:rsidR="006B1BED" w:rsidRPr="00836BD7" w:rsidRDefault="006B1BED" w:rsidP="006B1BED">
      <w:pPr>
        <w:keepNext/>
      </w:pPr>
      <w:r w:rsidRPr="00836BD7">
        <w:t xml:space="preserve">The </w:t>
      </w:r>
      <w:r w:rsidRPr="00836BD7">
        <w:rPr>
          <w:rStyle w:val="Codechar"/>
        </w:rPr>
        <w:t>DistributionConfiguration.affinityGroup</w:t>
      </w:r>
      <w:r w:rsidRPr="00836BD7">
        <w:t xml:space="preserve"> property within the Content Hosting Configuration (see clause 5.2.8.2 of TS 26.510 [56]) may be defined by the 5GMSd Application Provider to guide deployment of service locations within the 5GMSd AS according to the following:</w:t>
      </w:r>
    </w:p>
    <w:p w14:paraId="52D728FD" w14:textId="77777777" w:rsidR="006B1BED" w:rsidRPr="00836BD7" w:rsidRDefault="006B1BED" w:rsidP="006B1BED">
      <w:pPr>
        <w:pStyle w:val="B1"/>
      </w:pPr>
      <w:r w:rsidRPr="00836BD7">
        <w:t>-</w:t>
      </w:r>
      <w:r w:rsidRPr="00836BD7">
        <w:tab/>
        <w:t xml:space="preserve">The scope of the </w:t>
      </w:r>
      <w:r w:rsidRPr="00836BD7">
        <w:rPr>
          <w:rStyle w:val="Codechar"/>
        </w:rPr>
        <w:t>affinityGroup</w:t>
      </w:r>
      <w:r w:rsidRPr="00836BD7">
        <w:t xml:space="preserve"> property applies only to those distribution configurations defined within a single Content Hosting Configuration. Service locations associated with distribution configurations with the same </w:t>
      </w:r>
      <w:r w:rsidRPr="00836BD7">
        <w:rPr>
          <w:rStyle w:val="Codechar"/>
        </w:rPr>
        <w:t>affinityGroup</w:t>
      </w:r>
      <w:r w:rsidRPr="00836BD7">
        <w:t xml:space="preserve"> value but belonging to different Content Hosting Configurations may or may not be deployed together within the 5GMSd AS at the discretion of the 5GMSd AF.</w:t>
      </w:r>
    </w:p>
    <w:p w14:paraId="234C514C" w14:textId="09E438D0" w:rsidR="006B1BED" w:rsidRPr="00836BD7" w:rsidRDefault="006B1BED" w:rsidP="006B1BED">
      <w:pPr>
        <w:pStyle w:val="B1"/>
      </w:pPr>
      <w:r w:rsidRPr="00836BD7">
        <w:t>-</w:t>
      </w:r>
      <w:r w:rsidRPr="00836BD7">
        <w:tab/>
        <w:t xml:space="preserve">When any two distribution configurations have the same </w:t>
      </w:r>
      <w:r w:rsidRPr="00836BD7">
        <w:rPr>
          <w:rStyle w:val="Codechar"/>
        </w:rPr>
        <w:t>affinityGroup</w:t>
      </w:r>
      <w:r w:rsidRPr="00836BD7">
        <w:t xml:space="preserve"> value or when this property is not defined anywhere within a Content Hosting Configuration, the deployment of service locations within the 5GMSd AS is at the discretion of the 5GMSd AF.</w:t>
      </w:r>
    </w:p>
    <w:p w14:paraId="6EDBEC70" w14:textId="5BFFA352" w:rsidR="006B1BED" w:rsidRDefault="006B1BED" w:rsidP="006B1BED">
      <w:pPr>
        <w:pStyle w:val="B1"/>
      </w:pPr>
      <w:r w:rsidRPr="00836BD7">
        <w:t>-</w:t>
      </w:r>
      <w:r w:rsidRPr="00836BD7">
        <w:tab/>
        <w:t xml:space="preserve">When any two distribution configurations defined within a single Content Hosting Configuration have different </w:t>
      </w:r>
      <w:r w:rsidRPr="00836BD7">
        <w:rPr>
          <w:rStyle w:val="Codechar"/>
        </w:rPr>
        <w:t>affinityGroup</w:t>
      </w:r>
      <w:r w:rsidRPr="00836BD7">
        <w:t xml:space="preserve"> values (including those that are not defined), a service location associated with one distribution configuration should not be deployed together with (e.g., at the same physical location) the service location associated with the other distribution configuration.</w:t>
      </w:r>
    </w:p>
    <w:p w14:paraId="45D0DBE3" w14:textId="77777777" w:rsidR="001B7DB7" w:rsidRPr="006436AF" w:rsidRDefault="001B7DB7" w:rsidP="001B7DB7">
      <w:pPr>
        <w:pStyle w:val="Heading2"/>
      </w:pPr>
      <w:bookmarkStart w:id="1098" w:name="_Toc217380167"/>
      <w:r w:rsidRPr="006436AF">
        <w:t>7.6</w:t>
      </w:r>
      <w:r>
        <w:t>A</w:t>
      </w:r>
      <w:r w:rsidRPr="006436AF">
        <w:tab/>
        <w:t xml:space="preserve">Content </w:t>
      </w:r>
      <w:r>
        <w:t>Publish</w:t>
      </w:r>
      <w:r w:rsidRPr="006436AF">
        <w:t>ing Provisioning API</w:t>
      </w:r>
      <w:bookmarkEnd w:id="1098"/>
    </w:p>
    <w:p w14:paraId="789061B0" w14:textId="77777777" w:rsidR="001B7DB7" w:rsidRPr="006436AF" w:rsidRDefault="001B7DB7" w:rsidP="001B7DB7">
      <w:pPr>
        <w:pStyle w:val="Heading3"/>
      </w:pPr>
      <w:bookmarkStart w:id="1099" w:name="_Toc217380168"/>
      <w:r w:rsidRPr="006436AF">
        <w:t>7.6</w:t>
      </w:r>
      <w:r>
        <w:t>A</w:t>
      </w:r>
      <w:r w:rsidRPr="006436AF">
        <w:t>.1</w:t>
      </w:r>
      <w:r w:rsidRPr="006436AF">
        <w:tab/>
        <w:t>Overview</w:t>
      </w:r>
      <w:bookmarkEnd w:id="1099"/>
    </w:p>
    <w:p w14:paraId="69E4078C" w14:textId="77777777" w:rsidR="006B1BED" w:rsidRPr="00836BD7" w:rsidRDefault="006B1BED" w:rsidP="006B1BED">
      <w:r w:rsidRPr="00836BD7">
        <w:t>The API used by the 5GMSu Application Provider at reference point M1u to create and manipulate the 5GMSu AS Content Publishing Configuration associated with a particular uplink media streaming Provisioning Session in the 5GMSu AF is specified in clause 8.9 of TS 26.510 [56].</w:t>
      </w:r>
    </w:p>
    <w:p w14:paraId="6C027BF2" w14:textId="77777777" w:rsidR="006B1BED" w:rsidRPr="00836BD7" w:rsidRDefault="006B1BED" w:rsidP="006B1BED">
      <w:r w:rsidRPr="00836BD7">
        <w:t>Within a Content Publishing Configuration, one or more contribution configurations may be defined where each may specify different caching, purging and content preparation behaviours for media resources contributed at reference point M4u or M10u. The Content Publishing Configuration may further specify, through the declaration of affinity groups, how reference point M4u or M10u service locations associated with each contribution configuration are deployed in the 5GMS System.</w:t>
      </w:r>
    </w:p>
    <w:p w14:paraId="71EF5082" w14:textId="77777777" w:rsidR="001B7DB7" w:rsidRPr="006436AF" w:rsidRDefault="001B7DB7" w:rsidP="001B7DB7">
      <w:pPr>
        <w:pStyle w:val="Heading2"/>
      </w:pPr>
      <w:bookmarkStart w:id="1100" w:name="_Toc217380169"/>
      <w:r w:rsidRPr="006436AF">
        <w:t>7.7</w:t>
      </w:r>
      <w:r w:rsidRPr="006436AF">
        <w:tab/>
        <w:t>Consumption Reporting Provisioning API</w:t>
      </w:r>
      <w:bookmarkEnd w:id="1091"/>
      <w:bookmarkEnd w:id="1092"/>
      <w:bookmarkEnd w:id="1093"/>
      <w:bookmarkEnd w:id="1094"/>
      <w:bookmarkEnd w:id="1095"/>
      <w:bookmarkEnd w:id="1100"/>
    </w:p>
    <w:p w14:paraId="04F07AE0" w14:textId="77777777" w:rsidR="001B7DB7" w:rsidRPr="006436AF" w:rsidRDefault="001B7DB7" w:rsidP="001B7DB7">
      <w:pPr>
        <w:pStyle w:val="Heading3"/>
      </w:pPr>
      <w:bookmarkStart w:id="1101" w:name="_Toc68899623"/>
      <w:bookmarkStart w:id="1102" w:name="_Toc71214374"/>
      <w:bookmarkStart w:id="1103" w:name="_Toc71722048"/>
      <w:bookmarkStart w:id="1104" w:name="_Toc74859100"/>
      <w:bookmarkStart w:id="1105" w:name="_Toc146626998"/>
      <w:bookmarkStart w:id="1106" w:name="_Toc217380170"/>
      <w:r w:rsidRPr="006436AF">
        <w:t>7.7.1</w:t>
      </w:r>
      <w:r w:rsidRPr="006436AF">
        <w:tab/>
        <w:t>Overview</w:t>
      </w:r>
      <w:bookmarkEnd w:id="1101"/>
      <w:bookmarkEnd w:id="1102"/>
      <w:bookmarkEnd w:id="1103"/>
      <w:bookmarkEnd w:id="1104"/>
      <w:bookmarkEnd w:id="1105"/>
      <w:bookmarkEnd w:id="1106"/>
    </w:p>
    <w:p w14:paraId="18A6895E" w14:textId="23FE78ED" w:rsidR="001B7DB7" w:rsidRPr="006436AF" w:rsidRDefault="001B7DB7" w:rsidP="001B7DB7">
      <w:pPr>
        <w:keepNext/>
        <w:keepLines/>
      </w:pPr>
      <w:bookmarkStart w:id="1107"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108" w:name="_Toc68899624"/>
      <w:bookmarkStart w:id="1109" w:name="_Toc71214375"/>
      <w:bookmarkStart w:id="1110" w:name="_Toc71722049"/>
      <w:bookmarkStart w:id="1111" w:name="_Toc74859101"/>
      <w:bookmarkStart w:id="1112" w:name="_Toc146626999"/>
      <w:bookmarkStart w:id="1113" w:name="_Toc217380171"/>
      <w:bookmarkEnd w:id="1107"/>
      <w:r w:rsidRPr="006436AF">
        <w:t>7.7.2</w:t>
      </w:r>
      <w:r w:rsidRPr="006436AF">
        <w:tab/>
      </w:r>
      <w:bookmarkEnd w:id="1108"/>
      <w:bookmarkEnd w:id="1109"/>
      <w:bookmarkEnd w:id="1110"/>
      <w:bookmarkEnd w:id="1111"/>
      <w:bookmarkEnd w:id="1112"/>
      <w:r>
        <w:t>Void</w:t>
      </w:r>
      <w:bookmarkEnd w:id="1113"/>
    </w:p>
    <w:p w14:paraId="6F8EDC7D" w14:textId="42CF7EF5" w:rsidR="001B7DB7" w:rsidRPr="006436AF" w:rsidRDefault="001B7DB7" w:rsidP="00E33028">
      <w:pPr>
        <w:pStyle w:val="Heading3"/>
        <w:keepNext w:val="0"/>
      </w:pPr>
      <w:bookmarkStart w:id="1114" w:name="_Toc68899625"/>
      <w:bookmarkStart w:id="1115" w:name="_Toc71214376"/>
      <w:bookmarkStart w:id="1116" w:name="_Toc71722050"/>
      <w:bookmarkStart w:id="1117" w:name="_Toc74859102"/>
      <w:bookmarkStart w:id="1118" w:name="_Toc146627000"/>
      <w:bookmarkStart w:id="1119" w:name="_Toc217380172"/>
      <w:r w:rsidRPr="006436AF">
        <w:t>7.7.3</w:t>
      </w:r>
      <w:r w:rsidRPr="006436AF">
        <w:tab/>
      </w:r>
      <w:bookmarkEnd w:id="1114"/>
      <w:bookmarkEnd w:id="1115"/>
      <w:bookmarkEnd w:id="1116"/>
      <w:bookmarkEnd w:id="1117"/>
      <w:bookmarkEnd w:id="1118"/>
      <w:r>
        <w:t>Void</w:t>
      </w:r>
      <w:bookmarkEnd w:id="1119"/>
    </w:p>
    <w:p w14:paraId="505EC3C4" w14:textId="469FD278" w:rsidR="001B7DB7" w:rsidRPr="006436AF" w:rsidRDefault="006F6A9C" w:rsidP="006F6A9C">
      <w:pPr>
        <w:pStyle w:val="Heading2"/>
      </w:pPr>
      <w:bookmarkStart w:id="1120" w:name="_Toc68899627"/>
      <w:bookmarkStart w:id="1121" w:name="_Toc71214378"/>
      <w:bookmarkStart w:id="1122" w:name="_Toc71722052"/>
      <w:bookmarkStart w:id="1123" w:name="_Toc74859104"/>
      <w:bookmarkStart w:id="1124" w:name="_Toc146627002"/>
      <w:r>
        <w:br w:type="page"/>
      </w:r>
      <w:bookmarkStart w:id="1125" w:name="_Toc217380173"/>
      <w:r w:rsidR="001B7DB7" w:rsidRPr="006436AF">
        <w:t>7.8</w:t>
      </w:r>
      <w:r w:rsidR="001B7DB7" w:rsidRPr="006436AF">
        <w:tab/>
        <w:t>Metrics Reporting Provisioning API</w:t>
      </w:r>
      <w:bookmarkEnd w:id="1120"/>
      <w:bookmarkEnd w:id="1121"/>
      <w:bookmarkEnd w:id="1122"/>
      <w:bookmarkEnd w:id="1123"/>
      <w:bookmarkEnd w:id="1124"/>
      <w:bookmarkEnd w:id="1125"/>
    </w:p>
    <w:p w14:paraId="5E8917AF" w14:textId="77777777" w:rsidR="001B7DB7" w:rsidRPr="006436AF" w:rsidRDefault="001B7DB7" w:rsidP="001B7DB7">
      <w:pPr>
        <w:pStyle w:val="Heading3"/>
      </w:pPr>
      <w:bookmarkStart w:id="1126" w:name="_Toc68899628"/>
      <w:bookmarkStart w:id="1127" w:name="_Toc71214379"/>
      <w:bookmarkStart w:id="1128" w:name="_Toc71722053"/>
      <w:bookmarkStart w:id="1129" w:name="_Toc74859105"/>
      <w:bookmarkStart w:id="1130" w:name="_Toc146627003"/>
      <w:bookmarkStart w:id="1131" w:name="_Toc217380174"/>
      <w:r w:rsidRPr="006436AF">
        <w:t>7.8.1</w:t>
      </w:r>
      <w:r w:rsidRPr="006436AF">
        <w:tab/>
        <w:t>Overview</w:t>
      </w:r>
      <w:bookmarkEnd w:id="1126"/>
      <w:bookmarkEnd w:id="1127"/>
      <w:bookmarkEnd w:id="1128"/>
      <w:bookmarkEnd w:id="1129"/>
      <w:bookmarkEnd w:id="1130"/>
      <w:bookmarkEnd w:id="1131"/>
    </w:p>
    <w:p w14:paraId="08FFAB00" w14:textId="40C40DB4" w:rsidR="006B1BED" w:rsidRPr="00836BD7" w:rsidRDefault="006B1BED" w:rsidP="006B1BED">
      <w:pPr>
        <w:keepLines/>
      </w:pPr>
      <w:bookmarkStart w:id="1132" w:name="_MCCTEMPBM_CRPT71130338___5"/>
      <w:bookmarkStart w:id="1133" w:name="_Toc68899629"/>
      <w:bookmarkStart w:id="1134" w:name="_Toc71214380"/>
      <w:bookmarkStart w:id="1135" w:name="_Toc71722054"/>
      <w:bookmarkStart w:id="1136" w:name="_Toc74859106"/>
      <w:bookmarkStart w:id="1137" w:name="_Toc146627004"/>
      <w:r w:rsidRPr="00836BD7">
        <w:rPr>
          <w:color w:val="000000"/>
        </w:rPr>
        <w:t xml:space="preserve">The API used by the 5GMS Application Provider at reference point M1 </w:t>
      </w:r>
      <w:r w:rsidRPr="00836BD7">
        <w:t>to instantiate and manipulate Metrics Reporting Configurations associated with a particular downlink or uplink media streaming Provisioning Session in the 5GMS AF is specified in clause 8.11 of TS 2</w:t>
      </w:r>
      <w:r w:rsidR="002B547B">
        <w:t>6</w:t>
      </w:r>
      <w:r w:rsidRPr="00836BD7">
        <w:t>.510 [56].</w:t>
      </w:r>
    </w:p>
    <w:bookmarkEnd w:id="1132"/>
    <w:p w14:paraId="534FC4B0" w14:textId="77777777" w:rsidR="006B1BED" w:rsidRPr="00836BD7" w:rsidRDefault="006B1BED" w:rsidP="006B1BED">
      <w:r w:rsidRPr="00836BD7">
        <w:t xml:space="preserve">In the case of downlink media streaming, the metrics scheme indicated in the </w:t>
      </w:r>
      <w:r w:rsidRPr="00836BD7">
        <w:rPr>
          <w:rStyle w:val="Codechar"/>
        </w:rPr>
        <w:t>scheme</w:t>
      </w:r>
      <w:r w:rsidRPr="00836BD7">
        <w:t xml:space="preserve"> property of the Metrics Reporting Configuration shall be </w:t>
      </w:r>
      <w:r w:rsidRPr="00836BD7">
        <w:rPr>
          <w:rStyle w:val="Codechar"/>
        </w:rPr>
        <w:t>urn:‌3GPP:‌ns:‌PSS:‌DASH:‌QM10</w:t>
      </w:r>
      <w:r w:rsidRPr="00836BD7">
        <w:t xml:space="preserve"> and the QoE metrics (if any) listed in the </w:t>
      </w:r>
      <w:r w:rsidRPr="00836BD7">
        <w:rPr>
          <w:rStyle w:val="Codechar"/>
        </w:rPr>
        <w:t>metrics</w:t>
      </w:r>
      <w:r w:rsidRPr="00836BD7">
        <w:t xml:space="preserve"> property shall be term identifiers from the vocabulary specified in clause E.2.1.</w:t>
      </w:r>
    </w:p>
    <w:p w14:paraId="36397BCA" w14:textId="77777777" w:rsidR="006B1BED" w:rsidRPr="00836BD7" w:rsidRDefault="006B1BED" w:rsidP="006B1BED">
      <w:pPr>
        <w:keepNext/>
        <w:keepLines/>
      </w:pPr>
      <w:r w:rsidRPr="00836BD7">
        <w:t>In the case of downlink DASH media streaming, any of the CMCD metrics schemes listed in table 7.8.1</w:t>
      </w:r>
      <w:r w:rsidRPr="00836BD7">
        <w:noBreakHyphen/>
        <w:t xml:space="preserve">1 below </w:t>
      </w:r>
      <w:r w:rsidRPr="00836BD7">
        <w:t xml:space="preserve">may be provisioned, each one in the </w:t>
      </w:r>
      <w:r w:rsidRPr="00836BD7">
        <w:rPr>
          <w:rStyle w:val="Codechar"/>
        </w:rPr>
        <w:t>scheme</w:t>
      </w:r>
      <w:r w:rsidRPr="00836BD7">
        <w:t xml:space="preserve"> property of a separate Metrics Reporting Configuration. The metrics (if any) listed in the </w:t>
      </w:r>
      <w:r w:rsidRPr="00836BD7">
        <w:rPr>
          <w:rStyle w:val="Codechar"/>
        </w:rPr>
        <w:t>metrics</w:t>
      </w:r>
      <w:r w:rsidRPr="00836BD7">
        <w:t xml:space="preserve"> property shall be term identifiers from the vocabulary specified in clause E.2.5.</w:t>
      </w:r>
    </w:p>
    <w:p w14:paraId="564EC4C8" w14:textId="77777777" w:rsidR="006B1BED" w:rsidRPr="00836BD7" w:rsidRDefault="006B1BED" w:rsidP="006B1BED">
      <w:pPr>
        <w:pStyle w:val="TH"/>
      </w:pPr>
      <w:r w:rsidRPr="00836BD7">
        <w:t>Table 7.8.1</w:t>
      </w:r>
      <w:r w:rsidRPr="00836BD7">
        <w:noBreakHyphen/>
        <w:t>1: CMCD metrics scheme identifiers</w:t>
      </w:r>
    </w:p>
    <w:tbl>
      <w:tblPr>
        <w:tblStyle w:val="ETSItablestyle"/>
        <w:tblW w:w="0" w:type="auto"/>
        <w:jc w:val="center"/>
        <w:tblLook w:val="04A0" w:firstRow="1" w:lastRow="0" w:firstColumn="1" w:lastColumn="0" w:noHBand="0" w:noVBand="1"/>
      </w:tblPr>
      <w:tblGrid>
        <w:gridCol w:w="2677"/>
        <w:gridCol w:w="1287"/>
        <w:gridCol w:w="4888"/>
      </w:tblGrid>
      <w:tr w:rsidR="006B1BED" w:rsidRPr="00836BD7" w14:paraId="441999E4"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hideMark/>
          </w:tcPr>
          <w:p w14:paraId="26E002AD" w14:textId="77777777" w:rsidR="006B1BED" w:rsidRPr="00836BD7" w:rsidRDefault="006B1BED" w:rsidP="0064437A">
            <w:pPr>
              <w:pStyle w:val="TAH"/>
            </w:pPr>
            <w:r w:rsidRPr="00836BD7">
              <w:t>CMCD information class</w:t>
            </w:r>
          </w:p>
        </w:tc>
        <w:tc>
          <w:tcPr>
            <w:tcW w:w="0" w:type="auto"/>
          </w:tcPr>
          <w:p w14:paraId="7AD36E67" w14:textId="77777777" w:rsidR="006B1BED" w:rsidRPr="00836BD7" w:rsidRDefault="006B1BED" w:rsidP="0064437A">
            <w:pPr>
              <w:pStyle w:val="TAH"/>
            </w:pPr>
            <w:r w:rsidRPr="00836BD7">
              <w:t>Applicability</w:t>
            </w:r>
          </w:p>
        </w:tc>
        <w:tc>
          <w:tcPr>
            <w:tcW w:w="0" w:type="auto"/>
          </w:tcPr>
          <w:p w14:paraId="1C3F512B" w14:textId="77777777" w:rsidR="006B1BED" w:rsidRPr="00836BD7" w:rsidRDefault="006B1BED" w:rsidP="0064437A">
            <w:pPr>
              <w:pStyle w:val="TAH"/>
            </w:pPr>
            <w:r w:rsidRPr="00836BD7">
              <w:t>Metrics scheme identifier</w:t>
            </w:r>
          </w:p>
        </w:tc>
      </w:tr>
      <w:tr w:rsidR="006B1BED" w:rsidRPr="00836BD7" w14:paraId="5BF4227B" w14:textId="77777777" w:rsidTr="0064437A">
        <w:trPr>
          <w:jc w:val="center"/>
        </w:trPr>
        <w:tc>
          <w:tcPr>
            <w:tcW w:w="0" w:type="auto"/>
            <w:hideMark/>
          </w:tcPr>
          <w:p w14:paraId="25318D4E" w14:textId="77777777" w:rsidR="006B1BED" w:rsidRPr="00836BD7" w:rsidRDefault="006B1BED" w:rsidP="0064437A">
            <w:pPr>
              <w:pStyle w:val="TAL"/>
            </w:pPr>
            <w:r w:rsidRPr="00836BD7">
              <w:t>CMCD per-session information</w:t>
            </w:r>
          </w:p>
        </w:tc>
        <w:tc>
          <w:tcPr>
            <w:tcW w:w="0" w:type="auto"/>
          </w:tcPr>
          <w:p w14:paraId="7906BC21" w14:textId="77777777" w:rsidR="006B1BED" w:rsidRPr="00836BD7" w:rsidRDefault="006B1BED" w:rsidP="0064437A">
            <w:pPr>
              <w:pStyle w:val="TAL"/>
            </w:pPr>
            <w:r w:rsidRPr="00836BD7">
              <w:t>Downlink</w:t>
            </w:r>
          </w:p>
        </w:tc>
        <w:tc>
          <w:tcPr>
            <w:tcW w:w="0" w:type="auto"/>
          </w:tcPr>
          <w:p w14:paraId="126C332E" w14:textId="77777777" w:rsidR="006B1BED" w:rsidRPr="00836BD7" w:rsidRDefault="006B1BED" w:rsidP="0064437A">
            <w:pPr>
              <w:pStyle w:val="TAL"/>
              <w:rPr>
                <w:rStyle w:val="Codechar"/>
              </w:rPr>
            </w:pPr>
            <w:r w:rsidRPr="00836BD7">
              <w:rPr>
                <w:rStyle w:val="Codechar"/>
              </w:rPr>
              <w:t>urn:3gpp:5gms:metrics:common-media-client-data:session</w:t>
            </w:r>
          </w:p>
        </w:tc>
      </w:tr>
      <w:tr w:rsidR="006B1BED" w:rsidRPr="00836BD7" w14:paraId="0CD31920" w14:textId="77777777" w:rsidTr="0064437A">
        <w:trPr>
          <w:jc w:val="center"/>
        </w:trPr>
        <w:tc>
          <w:tcPr>
            <w:tcW w:w="0" w:type="auto"/>
            <w:hideMark/>
          </w:tcPr>
          <w:p w14:paraId="3FDBC06B" w14:textId="77777777" w:rsidR="006B1BED" w:rsidRPr="00836BD7" w:rsidRDefault="006B1BED" w:rsidP="0064437A">
            <w:pPr>
              <w:pStyle w:val="TAL"/>
            </w:pPr>
            <w:r w:rsidRPr="00836BD7">
              <w:t>CMCD per-object information</w:t>
            </w:r>
          </w:p>
        </w:tc>
        <w:tc>
          <w:tcPr>
            <w:tcW w:w="0" w:type="auto"/>
          </w:tcPr>
          <w:p w14:paraId="6C71ACC0" w14:textId="77777777" w:rsidR="006B1BED" w:rsidRPr="00836BD7" w:rsidRDefault="006B1BED" w:rsidP="0064437A">
            <w:pPr>
              <w:pStyle w:val="TAL"/>
            </w:pPr>
            <w:r w:rsidRPr="00836BD7">
              <w:t>Downlink</w:t>
            </w:r>
          </w:p>
        </w:tc>
        <w:tc>
          <w:tcPr>
            <w:tcW w:w="0" w:type="auto"/>
          </w:tcPr>
          <w:p w14:paraId="5FFD2075" w14:textId="77777777" w:rsidR="006B1BED" w:rsidRPr="00836BD7" w:rsidRDefault="006B1BED" w:rsidP="0064437A">
            <w:pPr>
              <w:pStyle w:val="TAL"/>
              <w:rPr>
                <w:rStyle w:val="Codechar"/>
              </w:rPr>
            </w:pPr>
            <w:r w:rsidRPr="00836BD7">
              <w:rPr>
                <w:rStyle w:val="Codechar"/>
              </w:rPr>
              <w:t>urn:3gpp:5gms:metrics:common-media-client-data:object</w:t>
            </w:r>
          </w:p>
        </w:tc>
      </w:tr>
      <w:tr w:rsidR="006B1BED" w:rsidRPr="00836BD7" w14:paraId="148A60B8" w14:textId="77777777" w:rsidTr="0064437A">
        <w:trPr>
          <w:jc w:val="center"/>
        </w:trPr>
        <w:tc>
          <w:tcPr>
            <w:tcW w:w="0" w:type="auto"/>
            <w:hideMark/>
          </w:tcPr>
          <w:p w14:paraId="19779454" w14:textId="77777777" w:rsidR="006B1BED" w:rsidRPr="00836BD7" w:rsidRDefault="006B1BED" w:rsidP="0064437A">
            <w:pPr>
              <w:pStyle w:val="TAL"/>
            </w:pPr>
            <w:r w:rsidRPr="00836BD7">
              <w:t>CMCD per-request information</w:t>
            </w:r>
          </w:p>
        </w:tc>
        <w:tc>
          <w:tcPr>
            <w:tcW w:w="0" w:type="auto"/>
          </w:tcPr>
          <w:p w14:paraId="1B821ABB" w14:textId="77777777" w:rsidR="006B1BED" w:rsidRPr="00836BD7" w:rsidRDefault="006B1BED" w:rsidP="0064437A">
            <w:pPr>
              <w:pStyle w:val="TAL"/>
            </w:pPr>
            <w:r w:rsidRPr="00836BD7">
              <w:t>Downlink</w:t>
            </w:r>
          </w:p>
        </w:tc>
        <w:tc>
          <w:tcPr>
            <w:tcW w:w="0" w:type="auto"/>
          </w:tcPr>
          <w:p w14:paraId="694844F5" w14:textId="77777777" w:rsidR="006B1BED" w:rsidRPr="00836BD7" w:rsidRDefault="006B1BED" w:rsidP="0064437A">
            <w:pPr>
              <w:pStyle w:val="TAL"/>
              <w:rPr>
                <w:rStyle w:val="Codechar"/>
              </w:rPr>
            </w:pPr>
            <w:r w:rsidRPr="00836BD7">
              <w:rPr>
                <w:rStyle w:val="Codechar"/>
              </w:rPr>
              <w:t>urn:3gpp:5gms:metrics:common-media-client-data:request</w:t>
            </w:r>
          </w:p>
        </w:tc>
      </w:tr>
      <w:tr w:rsidR="006B1BED" w:rsidRPr="00836BD7" w14:paraId="6FA2604E" w14:textId="77777777" w:rsidTr="0064437A">
        <w:trPr>
          <w:jc w:val="center"/>
        </w:trPr>
        <w:tc>
          <w:tcPr>
            <w:tcW w:w="0" w:type="auto"/>
            <w:hideMark/>
          </w:tcPr>
          <w:p w14:paraId="1BAD3409" w14:textId="77777777" w:rsidR="006B1BED" w:rsidRPr="00836BD7" w:rsidRDefault="006B1BED" w:rsidP="0064437A">
            <w:pPr>
              <w:pStyle w:val="TAL"/>
            </w:pPr>
            <w:r w:rsidRPr="00836BD7">
              <w:t>CMCD status information</w:t>
            </w:r>
          </w:p>
        </w:tc>
        <w:tc>
          <w:tcPr>
            <w:tcW w:w="0" w:type="auto"/>
          </w:tcPr>
          <w:p w14:paraId="5EB1F1CB" w14:textId="77777777" w:rsidR="006B1BED" w:rsidRPr="00836BD7" w:rsidRDefault="006B1BED" w:rsidP="0064437A">
            <w:pPr>
              <w:pStyle w:val="TAL"/>
            </w:pPr>
            <w:r w:rsidRPr="00836BD7">
              <w:t>Downlink</w:t>
            </w:r>
          </w:p>
        </w:tc>
        <w:tc>
          <w:tcPr>
            <w:tcW w:w="0" w:type="auto"/>
          </w:tcPr>
          <w:p w14:paraId="6B95DF3F" w14:textId="77777777" w:rsidR="006B1BED" w:rsidRPr="00836BD7" w:rsidRDefault="006B1BED" w:rsidP="0064437A">
            <w:pPr>
              <w:pStyle w:val="TAL"/>
              <w:rPr>
                <w:rStyle w:val="Codechar"/>
              </w:rPr>
            </w:pPr>
            <w:r w:rsidRPr="00836BD7">
              <w:rPr>
                <w:rStyle w:val="Codechar"/>
              </w:rPr>
              <w:t>urn:3gpp:5gms:metrics:common-media-client-data:status</w:t>
            </w:r>
          </w:p>
        </w:tc>
      </w:tr>
    </w:tbl>
    <w:p w14:paraId="43558A3F" w14:textId="77777777" w:rsidR="006B1BED" w:rsidRPr="00836BD7" w:rsidRDefault="006B1BED" w:rsidP="006B1BED">
      <w:pPr>
        <w:keepNext/>
      </w:pPr>
    </w:p>
    <w:p w14:paraId="43A55ABE" w14:textId="083879F2" w:rsidR="006B1BED" w:rsidRPr="00836BD7" w:rsidRDefault="006B1BED" w:rsidP="006B1BED">
      <w:r w:rsidRPr="00836BD7">
        <w:t xml:space="preserve">Metrics related to Virtual Reality media, as specified in TS 26.118 [42] clause 9.3, may be listed in the </w:t>
      </w:r>
      <w:r w:rsidRPr="00836BD7">
        <w:rPr>
          <w:rStyle w:val="Codechar"/>
        </w:rPr>
        <w:t>metrics</w:t>
      </w:r>
      <w:r w:rsidRPr="00836BD7">
        <w:t xml:space="preserve"> property of a metrics configuration when the </w:t>
      </w:r>
      <w:r w:rsidRPr="00836BD7">
        <w:rPr>
          <w:rStyle w:val="Codechar"/>
        </w:rPr>
        <w:t>scheme</w:t>
      </w:r>
      <w:r w:rsidRPr="00836BD7">
        <w:t xml:space="preserve"> property indicates that metrics scheme. These shall be term identifiers from the vocabulary specified in clause E.2.2.</w:t>
      </w:r>
    </w:p>
    <w:p w14:paraId="39970C48" w14:textId="77777777" w:rsidR="006B1BED" w:rsidRPr="00836BD7" w:rsidRDefault="006B1BED" w:rsidP="006B1BED">
      <w:r w:rsidRPr="00836BD7">
        <w:t>No standardised metrics schemes are defined in the present document for uplink media streaming.</w:t>
      </w:r>
    </w:p>
    <w:p w14:paraId="15408BA6" w14:textId="51F87B75" w:rsidR="001B7DB7" w:rsidRPr="006436AF" w:rsidRDefault="001B7DB7" w:rsidP="001B7DB7">
      <w:pPr>
        <w:pStyle w:val="Heading3"/>
      </w:pPr>
      <w:bookmarkStart w:id="1138" w:name="_Toc217380175"/>
      <w:r w:rsidRPr="006436AF">
        <w:t>7.8.2</w:t>
      </w:r>
      <w:r w:rsidRPr="006436AF">
        <w:tab/>
      </w:r>
      <w:bookmarkEnd w:id="1133"/>
      <w:bookmarkEnd w:id="1134"/>
      <w:bookmarkEnd w:id="1135"/>
      <w:bookmarkEnd w:id="1136"/>
      <w:bookmarkEnd w:id="1137"/>
      <w:r>
        <w:t>Void</w:t>
      </w:r>
      <w:bookmarkEnd w:id="1138"/>
    </w:p>
    <w:p w14:paraId="197A31F8" w14:textId="44B72345" w:rsidR="001B7DB7" w:rsidRPr="006436AF" w:rsidRDefault="001B7DB7" w:rsidP="00E33028">
      <w:pPr>
        <w:pStyle w:val="Heading3"/>
        <w:keepNext w:val="0"/>
      </w:pPr>
      <w:bookmarkStart w:id="1139" w:name="_Toc68899630"/>
      <w:bookmarkStart w:id="1140" w:name="_Toc71214381"/>
      <w:bookmarkStart w:id="1141" w:name="_Toc71722055"/>
      <w:bookmarkStart w:id="1142" w:name="_Toc74859107"/>
      <w:bookmarkStart w:id="1143" w:name="_Toc146627005"/>
      <w:bookmarkStart w:id="1144" w:name="_Toc217380176"/>
      <w:r w:rsidRPr="006436AF">
        <w:t>7.8.3</w:t>
      </w:r>
      <w:r w:rsidRPr="006436AF">
        <w:tab/>
      </w:r>
      <w:bookmarkEnd w:id="1139"/>
      <w:bookmarkEnd w:id="1140"/>
      <w:bookmarkEnd w:id="1141"/>
      <w:bookmarkEnd w:id="1142"/>
      <w:bookmarkEnd w:id="1143"/>
      <w:r>
        <w:t>Void</w:t>
      </w:r>
      <w:bookmarkEnd w:id="1144"/>
    </w:p>
    <w:p w14:paraId="2ECE4632" w14:textId="77777777" w:rsidR="001B7DB7" w:rsidRPr="006436AF" w:rsidRDefault="001B7DB7" w:rsidP="001B7DB7">
      <w:pPr>
        <w:pStyle w:val="Heading2"/>
      </w:pPr>
      <w:bookmarkStart w:id="1145" w:name="_Toc68899632"/>
      <w:bookmarkStart w:id="1146" w:name="_Toc71214383"/>
      <w:bookmarkStart w:id="1147" w:name="_Toc71722057"/>
      <w:bookmarkStart w:id="1148" w:name="_Toc74859109"/>
      <w:bookmarkStart w:id="1149" w:name="_Toc146627007"/>
      <w:bookmarkStart w:id="1150" w:name="_Toc217380177"/>
      <w:r w:rsidRPr="006436AF">
        <w:t>7.9</w:t>
      </w:r>
      <w:r w:rsidRPr="006436AF">
        <w:tab/>
        <w:t>Policy Templates Provisioning API</w:t>
      </w:r>
      <w:bookmarkEnd w:id="1145"/>
      <w:bookmarkEnd w:id="1146"/>
      <w:bookmarkEnd w:id="1147"/>
      <w:bookmarkEnd w:id="1148"/>
      <w:bookmarkEnd w:id="1149"/>
      <w:bookmarkEnd w:id="1150"/>
    </w:p>
    <w:p w14:paraId="3A67B4D8" w14:textId="77777777" w:rsidR="001B7DB7" w:rsidRPr="006436AF" w:rsidRDefault="001B7DB7" w:rsidP="001B7DB7">
      <w:pPr>
        <w:pStyle w:val="Heading3"/>
      </w:pPr>
      <w:bookmarkStart w:id="1151" w:name="_Toc68899633"/>
      <w:bookmarkStart w:id="1152" w:name="_Toc71214384"/>
      <w:bookmarkStart w:id="1153" w:name="_Toc71722058"/>
      <w:bookmarkStart w:id="1154" w:name="_Toc74859110"/>
      <w:bookmarkStart w:id="1155" w:name="_Toc146627008"/>
      <w:bookmarkStart w:id="1156" w:name="_Toc217380178"/>
      <w:r w:rsidRPr="006436AF">
        <w:t>7.9.1</w:t>
      </w:r>
      <w:r w:rsidRPr="006436AF">
        <w:tab/>
        <w:t>Overview</w:t>
      </w:r>
      <w:bookmarkEnd w:id="1151"/>
      <w:bookmarkEnd w:id="1152"/>
      <w:bookmarkEnd w:id="1153"/>
      <w:bookmarkEnd w:id="1154"/>
      <w:bookmarkEnd w:id="1155"/>
      <w:bookmarkEnd w:id="1156"/>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157" w:name="_Toc68899634"/>
      <w:bookmarkStart w:id="1158" w:name="_Toc71214385"/>
      <w:bookmarkStart w:id="1159" w:name="_Toc71722059"/>
      <w:bookmarkStart w:id="1160" w:name="_Toc74859111"/>
      <w:bookmarkStart w:id="1161" w:name="_Toc146627009"/>
      <w:bookmarkStart w:id="1162" w:name="_Toc217380179"/>
      <w:r w:rsidRPr="006436AF">
        <w:t>7.9.2</w:t>
      </w:r>
      <w:r w:rsidRPr="006436AF">
        <w:tab/>
      </w:r>
      <w:bookmarkEnd w:id="1157"/>
      <w:bookmarkEnd w:id="1158"/>
      <w:bookmarkEnd w:id="1159"/>
      <w:bookmarkEnd w:id="1160"/>
      <w:bookmarkEnd w:id="1161"/>
      <w:r>
        <w:t>Void</w:t>
      </w:r>
      <w:bookmarkEnd w:id="1162"/>
    </w:p>
    <w:p w14:paraId="5AD35245" w14:textId="0F76D246" w:rsidR="001B7DB7" w:rsidRPr="006436AF" w:rsidRDefault="001B7DB7" w:rsidP="00E33028">
      <w:pPr>
        <w:pStyle w:val="Heading3"/>
        <w:keepNext w:val="0"/>
      </w:pPr>
      <w:bookmarkStart w:id="1163" w:name="_Toc68899635"/>
      <w:bookmarkStart w:id="1164" w:name="_Toc71214386"/>
      <w:bookmarkStart w:id="1165" w:name="_Toc71722060"/>
      <w:bookmarkStart w:id="1166" w:name="_Toc74859112"/>
      <w:bookmarkStart w:id="1167" w:name="_Toc146627010"/>
      <w:bookmarkStart w:id="1168" w:name="_Toc217380180"/>
      <w:r w:rsidRPr="006436AF">
        <w:t>7.9.3</w:t>
      </w:r>
      <w:r w:rsidRPr="006436AF">
        <w:tab/>
      </w:r>
      <w:bookmarkEnd w:id="1163"/>
      <w:bookmarkEnd w:id="1164"/>
      <w:bookmarkEnd w:id="1165"/>
      <w:bookmarkEnd w:id="1166"/>
      <w:bookmarkEnd w:id="1167"/>
      <w:r>
        <w:t>Void</w:t>
      </w:r>
      <w:bookmarkEnd w:id="1168"/>
    </w:p>
    <w:p w14:paraId="6DB3A033" w14:textId="77777777" w:rsidR="001B7DB7" w:rsidRPr="006436AF" w:rsidRDefault="001B7DB7" w:rsidP="001B7DB7">
      <w:pPr>
        <w:pStyle w:val="Heading2"/>
      </w:pPr>
      <w:bookmarkStart w:id="1169" w:name="_Toc146627012"/>
      <w:bookmarkStart w:id="1170" w:name="_Toc217380181"/>
      <w:r w:rsidRPr="006436AF">
        <w:t>7.10</w:t>
      </w:r>
      <w:r w:rsidRPr="006436AF">
        <w:tab/>
        <w:t>Edge Resources Provisioning API</w:t>
      </w:r>
      <w:bookmarkEnd w:id="1169"/>
      <w:bookmarkEnd w:id="1170"/>
    </w:p>
    <w:p w14:paraId="1F15C209" w14:textId="77777777" w:rsidR="001B7DB7" w:rsidRPr="006436AF" w:rsidRDefault="001B7DB7" w:rsidP="001B7DB7">
      <w:pPr>
        <w:pStyle w:val="Heading3"/>
      </w:pPr>
      <w:bookmarkStart w:id="1171" w:name="_Toc146627013"/>
      <w:bookmarkStart w:id="1172" w:name="_Toc217380182"/>
      <w:r w:rsidRPr="006436AF">
        <w:t>7.10.1</w:t>
      </w:r>
      <w:r w:rsidRPr="006436AF">
        <w:tab/>
        <w:t>General</w:t>
      </w:r>
      <w:bookmarkEnd w:id="1171"/>
      <w:bookmarkEnd w:id="1172"/>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173" w:name="_Toc146627014"/>
      <w:bookmarkStart w:id="1174" w:name="_Toc217380183"/>
      <w:r w:rsidRPr="006436AF">
        <w:t>7.10.2</w:t>
      </w:r>
      <w:r w:rsidRPr="006436AF">
        <w:tab/>
      </w:r>
      <w:bookmarkEnd w:id="1173"/>
      <w:r>
        <w:t>Void</w:t>
      </w:r>
      <w:bookmarkEnd w:id="1174"/>
    </w:p>
    <w:p w14:paraId="06C33835" w14:textId="09ADE46C" w:rsidR="001B7DB7" w:rsidRPr="006436AF" w:rsidRDefault="001B7DB7" w:rsidP="00E33028">
      <w:pPr>
        <w:pStyle w:val="Heading3"/>
        <w:keepNext w:val="0"/>
      </w:pPr>
      <w:bookmarkStart w:id="1175" w:name="_Toc146627015"/>
      <w:bookmarkStart w:id="1176" w:name="_Toc217380184"/>
      <w:r w:rsidRPr="006436AF">
        <w:t>7.10.3</w:t>
      </w:r>
      <w:r w:rsidRPr="006436AF">
        <w:tab/>
      </w:r>
      <w:bookmarkEnd w:id="1175"/>
      <w:r>
        <w:t>Void</w:t>
      </w:r>
      <w:bookmarkEnd w:id="1176"/>
    </w:p>
    <w:p w14:paraId="614F8621" w14:textId="77777777" w:rsidR="001B7DB7" w:rsidRPr="006436AF" w:rsidRDefault="001B7DB7" w:rsidP="001B7DB7">
      <w:pPr>
        <w:pStyle w:val="Heading2"/>
        <w:spacing w:before="240"/>
        <w:ind w:left="1138" w:hanging="1138"/>
      </w:pPr>
      <w:bookmarkStart w:id="1177" w:name="_Toc146627020"/>
      <w:bookmarkStart w:id="1178" w:name="_Toc217380185"/>
      <w:r w:rsidRPr="006436AF">
        <w:t>7.11</w:t>
      </w:r>
      <w:r w:rsidRPr="006436AF">
        <w:tab/>
        <w:t>Event Data Processing Provisioning API</w:t>
      </w:r>
      <w:bookmarkEnd w:id="1177"/>
      <w:bookmarkEnd w:id="1178"/>
    </w:p>
    <w:p w14:paraId="42D97D59" w14:textId="77777777" w:rsidR="001B7DB7" w:rsidRPr="006436AF" w:rsidRDefault="001B7DB7" w:rsidP="001B7DB7">
      <w:pPr>
        <w:pStyle w:val="Heading3"/>
      </w:pPr>
      <w:bookmarkStart w:id="1179" w:name="_Toc146627021"/>
      <w:bookmarkStart w:id="1180" w:name="_Toc217380186"/>
      <w:r w:rsidRPr="006436AF">
        <w:t>7.11.1</w:t>
      </w:r>
      <w:r w:rsidRPr="006436AF">
        <w:tab/>
        <w:t>General</w:t>
      </w:r>
      <w:bookmarkEnd w:id="1179"/>
      <w:bookmarkEnd w:id="1180"/>
    </w:p>
    <w:p w14:paraId="2CAAA59C" w14:textId="0C4181B1" w:rsidR="001B7DB7" w:rsidRPr="006436AF" w:rsidRDefault="001B7DB7" w:rsidP="001B7DB7">
      <w:bookmarkStart w:id="1181"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182" w:name="_Toc146627022"/>
      <w:bookmarkStart w:id="1183" w:name="_Toc217380187"/>
      <w:bookmarkEnd w:id="1181"/>
      <w:r w:rsidRPr="006436AF">
        <w:t>7.11.2</w:t>
      </w:r>
      <w:r w:rsidRPr="006436AF">
        <w:tab/>
      </w:r>
      <w:bookmarkEnd w:id="1182"/>
      <w:r>
        <w:t>Void</w:t>
      </w:r>
      <w:bookmarkEnd w:id="1183"/>
    </w:p>
    <w:p w14:paraId="6488A564" w14:textId="4063A05C" w:rsidR="001B7DB7" w:rsidRPr="006436AF" w:rsidRDefault="001B7DB7" w:rsidP="00E33028">
      <w:pPr>
        <w:pStyle w:val="Heading3"/>
        <w:keepNext w:val="0"/>
      </w:pPr>
      <w:bookmarkStart w:id="1184" w:name="_Toc146627023"/>
      <w:bookmarkStart w:id="1185" w:name="_Toc217380188"/>
      <w:r w:rsidRPr="006436AF">
        <w:t>7.11.3</w:t>
      </w:r>
      <w:r w:rsidRPr="006436AF">
        <w:tab/>
      </w:r>
      <w:bookmarkEnd w:id="1184"/>
      <w:r>
        <w:t>Void</w:t>
      </w:r>
      <w:bookmarkEnd w:id="1185"/>
    </w:p>
    <w:p w14:paraId="4E8AB0E4" w14:textId="77777777" w:rsidR="006B1BED" w:rsidRPr="00836BD7" w:rsidRDefault="006B1BED" w:rsidP="006B1BED">
      <w:pPr>
        <w:pStyle w:val="Heading1"/>
      </w:pPr>
      <w:bookmarkStart w:id="1186" w:name="_Toc217380189"/>
      <w:bookmarkStart w:id="1187" w:name="_Toc68899642"/>
      <w:bookmarkStart w:id="1188" w:name="_Toc71214393"/>
      <w:bookmarkStart w:id="1189" w:name="_Toc71722067"/>
      <w:bookmarkStart w:id="1190" w:name="_Toc74859119"/>
      <w:bookmarkEnd w:id="933"/>
      <w:bookmarkEnd w:id="934"/>
      <w:bookmarkEnd w:id="935"/>
      <w:bookmarkEnd w:id="936"/>
      <w:r w:rsidRPr="00836BD7">
        <w:t>8</w:t>
      </w:r>
      <w:r w:rsidRPr="00836BD7">
        <w:tab/>
        <w:t>Media ingest and publish (M2 and M10) protocols</w:t>
      </w:r>
      <w:bookmarkEnd w:id="1186"/>
    </w:p>
    <w:p w14:paraId="39B0EF7F" w14:textId="77777777" w:rsidR="006B1BED" w:rsidRPr="00836BD7" w:rsidRDefault="006B1BED" w:rsidP="006B1BED">
      <w:pPr>
        <w:pStyle w:val="Heading2"/>
      </w:pPr>
      <w:bookmarkStart w:id="1191" w:name="_Toc217380190"/>
      <w:r w:rsidRPr="00836BD7">
        <w:t>8.1</w:t>
      </w:r>
      <w:r w:rsidRPr="00836BD7">
        <w:tab/>
        <w:t>General</w:t>
      </w:r>
      <w:bookmarkEnd w:id="1191"/>
    </w:p>
    <w:p w14:paraId="53E0BEB7" w14:textId="77777777" w:rsidR="006B1BED" w:rsidRPr="00836BD7" w:rsidRDefault="006B1BED" w:rsidP="006B1BED">
      <w:pPr>
        <w:keepNext/>
      </w:pPr>
      <w:r w:rsidRPr="00836BD7">
        <w:t>The set of content protocols supported by the 5GMS AS is listed in table 8.1-1 below:</w:t>
      </w:r>
    </w:p>
    <w:p w14:paraId="70015BAD" w14:textId="77777777" w:rsidR="006B1BED" w:rsidRPr="00836BD7" w:rsidRDefault="006B1BED" w:rsidP="006B1BED">
      <w:pPr>
        <w:pStyle w:val="TH"/>
      </w:pPr>
      <w:r w:rsidRPr="00836BD7">
        <w:t>Table 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6B1BED" w:rsidRPr="00836BD7" w14:paraId="376E5C0D" w14:textId="77777777" w:rsidTr="0064437A">
        <w:trPr>
          <w:tblHeader/>
        </w:trPr>
        <w:tc>
          <w:tcPr>
            <w:tcW w:w="3681" w:type="dxa"/>
            <w:shd w:val="clear" w:color="auto" w:fill="BFBFBF" w:themeFill="background1" w:themeFillShade="BF"/>
          </w:tcPr>
          <w:p w14:paraId="7F26FCF2" w14:textId="77777777" w:rsidR="006B1BED" w:rsidRPr="00836BD7" w:rsidRDefault="006B1BED" w:rsidP="0064437A">
            <w:pPr>
              <w:pStyle w:val="TAH"/>
            </w:pPr>
            <w:r w:rsidRPr="00836BD7">
              <w:t>Description</w:t>
            </w:r>
          </w:p>
        </w:tc>
        <w:tc>
          <w:tcPr>
            <w:tcW w:w="5103" w:type="dxa"/>
            <w:shd w:val="clear" w:color="auto" w:fill="BFBFBF" w:themeFill="background1" w:themeFillShade="BF"/>
          </w:tcPr>
          <w:p w14:paraId="15C2CEEC" w14:textId="77777777" w:rsidR="006B1BED" w:rsidRPr="00836BD7" w:rsidRDefault="006B1BED" w:rsidP="0064437A">
            <w:pPr>
              <w:pStyle w:val="TAH"/>
            </w:pPr>
            <w:r w:rsidRPr="00836BD7">
              <w:t>Term identifier</w:t>
            </w:r>
          </w:p>
        </w:tc>
        <w:tc>
          <w:tcPr>
            <w:tcW w:w="845" w:type="dxa"/>
            <w:shd w:val="clear" w:color="auto" w:fill="BFBFBF" w:themeFill="background1" w:themeFillShade="BF"/>
          </w:tcPr>
          <w:p w14:paraId="6D88E2B6" w14:textId="77777777" w:rsidR="006B1BED" w:rsidRPr="00836BD7" w:rsidRDefault="006B1BED" w:rsidP="0064437A">
            <w:pPr>
              <w:pStyle w:val="TAH"/>
            </w:pPr>
            <w:r w:rsidRPr="00836BD7">
              <w:t>Clause</w:t>
            </w:r>
          </w:p>
        </w:tc>
      </w:tr>
      <w:tr w:rsidR="006B1BED" w:rsidRPr="00836BD7" w14:paraId="4220E33B" w14:textId="77777777" w:rsidTr="0064437A">
        <w:tc>
          <w:tcPr>
            <w:tcW w:w="9629" w:type="dxa"/>
            <w:gridSpan w:val="3"/>
          </w:tcPr>
          <w:p w14:paraId="1FCE22FC" w14:textId="77777777" w:rsidR="006B1BED" w:rsidRPr="00836BD7" w:rsidRDefault="006B1BED" w:rsidP="0064437A">
            <w:pPr>
              <w:pStyle w:val="TAH"/>
            </w:pPr>
            <w:r w:rsidRPr="00836BD7">
              <w:t>Content ingest protocols at reference point M2d or M10d</w:t>
            </w:r>
          </w:p>
        </w:tc>
      </w:tr>
      <w:tr w:rsidR="006B1BED" w:rsidRPr="00836BD7" w14:paraId="4FA4E444"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BA256E" w14:textId="77777777" w:rsidR="006B1BED" w:rsidRPr="00836BD7" w:rsidRDefault="006B1BED" w:rsidP="0064437A">
            <w:pPr>
              <w:pStyle w:val="TAL"/>
            </w:pPr>
            <w:r w:rsidRPr="00836BD7">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3A9C04" w14:textId="77777777" w:rsidR="006B1BED" w:rsidRPr="00836BD7" w:rsidRDefault="006B1BED" w:rsidP="0064437A">
            <w:pPr>
              <w:pStyle w:val="TAL"/>
            </w:pPr>
            <w:r w:rsidRPr="00836BD7">
              <w:rPr>
                <w:rStyle w:val="Codechar"/>
                <w:rFonts w:eastAsiaTheme="majorEastAsia"/>
              </w:rPr>
              <w:t>urn:3gpp:5gms:content-protocol:http-pull</w:t>
            </w:r>
            <w:r w:rsidRPr="00836BD7">
              <w:t xml:space="preserve"> or </w:t>
            </w:r>
            <w:r w:rsidRPr="00836BD7">
              <w:rPr>
                <w:rStyle w:val="Codechar"/>
                <w:rFonts w:eastAsiaTheme="majorEastAsia"/>
              </w:rPr>
              <w:t>urn:3gpp:5gms:content-protocol:http-pull-ingest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21FD" w14:textId="77777777" w:rsidR="006B1BED" w:rsidRPr="00836BD7" w:rsidRDefault="006B1BED" w:rsidP="0064437A">
            <w:pPr>
              <w:pStyle w:val="TAC"/>
            </w:pPr>
            <w:r w:rsidRPr="00836BD7">
              <w:t>8.2</w:t>
            </w:r>
          </w:p>
        </w:tc>
      </w:tr>
      <w:tr w:rsidR="006B1BED" w:rsidRPr="00836BD7" w14:paraId="307E008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D5DA33" w14:textId="77777777" w:rsidR="006B1BED" w:rsidRPr="00836BD7" w:rsidRDefault="006B1BED" w:rsidP="0064437A">
            <w:pPr>
              <w:pStyle w:val="TAL"/>
            </w:pPr>
            <w:r w:rsidRPr="00836BD7">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93AB" w14:textId="77777777" w:rsidR="006B1BED" w:rsidRPr="00836BD7" w:rsidRDefault="006B1BED" w:rsidP="0064437A">
            <w:pPr>
              <w:pStyle w:val="TAL"/>
            </w:pPr>
            <w:hyperlink r:id="rId24" w:history="1">
              <w:r w:rsidRPr="00836BD7">
                <w:rPr>
                  <w:rStyle w:val="Codechar"/>
                  <w:rFonts w:eastAsiaTheme="majorEastAsia"/>
                </w:rPr>
                <w:t>http://dashif.org/ingest/v1.2</w:t>
              </w:r>
            </w:hyperlink>
            <w:r w:rsidRPr="00836BD7">
              <w:rPr>
                <w:rStyle w:val="Codechar"/>
                <w:rFonts w:eastAsiaTheme="majorEastAsia"/>
              </w:rPr>
              <w:t>/interface-1</w:t>
            </w:r>
            <w:r w:rsidRPr="00836BD7">
              <w:t xml:space="preserve"> or</w:t>
            </w:r>
            <w:r w:rsidRPr="00836BD7">
              <w:br/>
            </w:r>
            <w:r w:rsidRPr="00836BD7">
              <w:rPr>
                <w:rStyle w:val="Codechar"/>
                <w:rFonts w:eastAsiaTheme="majorEastAsia"/>
              </w:rPr>
              <w:t xml:space="preserve">http://dashif.org/ingest/v1.2/interface-2 </w:t>
            </w:r>
            <w:r w:rsidRPr="00836BD7">
              <w:t>or</w:t>
            </w:r>
            <w:r w:rsidRPr="00836BD7">
              <w:br/>
            </w:r>
            <w:r w:rsidRPr="00836BD7">
              <w:rPr>
                <w:rStyle w:val="Codechar"/>
                <w:rFonts w:eastAsiaTheme="majorEastAsia"/>
              </w:rPr>
              <w:t>urn:3gpp:5gms:content-protocol:dash-if-ingest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DE95B" w14:textId="77777777" w:rsidR="006B1BED" w:rsidRPr="00836BD7" w:rsidRDefault="006B1BED" w:rsidP="0064437A">
            <w:pPr>
              <w:pStyle w:val="TAC"/>
            </w:pPr>
            <w:r w:rsidRPr="00836BD7">
              <w:t>8.3</w:t>
            </w:r>
          </w:p>
        </w:tc>
      </w:tr>
      <w:tr w:rsidR="006B1BED" w:rsidRPr="00836BD7" w14:paraId="6F8F0292" w14:textId="77777777" w:rsidTr="0064437A">
        <w:tc>
          <w:tcPr>
            <w:tcW w:w="3681" w:type="dxa"/>
          </w:tcPr>
          <w:p w14:paraId="6CE81FC7" w14:textId="77777777" w:rsidR="006B1BED" w:rsidRPr="00836BD7" w:rsidRDefault="006B1BED" w:rsidP="0064437A">
            <w:pPr>
              <w:pStyle w:val="TAL"/>
            </w:pPr>
            <w:r w:rsidRPr="00836BD7">
              <w:t>HTTP low-latency pull-based content ingest protocol</w:t>
            </w:r>
          </w:p>
        </w:tc>
        <w:tc>
          <w:tcPr>
            <w:tcW w:w="5103" w:type="dxa"/>
          </w:tcPr>
          <w:p w14:paraId="2017FE1F"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Pr>
          <w:p w14:paraId="537CA33B" w14:textId="77777777" w:rsidR="006B1BED" w:rsidRPr="00836BD7" w:rsidRDefault="006B1BED" w:rsidP="0064437A">
            <w:pPr>
              <w:pStyle w:val="TAC"/>
            </w:pPr>
            <w:r w:rsidRPr="00836BD7">
              <w:t>8.4</w:t>
            </w:r>
          </w:p>
        </w:tc>
      </w:tr>
      <w:tr w:rsidR="006B1BED" w:rsidRPr="00836BD7" w14:paraId="4B49C988" w14:textId="77777777" w:rsidTr="0064437A">
        <w:tc>
          <w:tcPr>
            <w:tcW w:w="9629" w:type="dxa"/>
            <w:gridSpan w:val="3"/>
          </w:tcPr>
          <w:p w14:paraId="5C6289B5" w14:textId="77777777" w:rsidR="006B1BED" w:rsidRPr="00836BD7" w:rsidRDefault="006B1BED" w:rsidP="0064437A">
            <w:pPr>
              <w:pStyle w:val="TAH"/>
            </w:pPr>
            <w:r w:rsidRPr="00836BD7">
              <w:t>Content egest protocols at reference point M2u or M10u</w:t>
            </w:r>
          </w:p>
        </w:tc>
      </w:tr>
      <w:tr w:rsidR="006B1BED" w:rsidRPr="00836BD7" w14:paraId="69F2E4D0"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54C02" w14:textId="77777777" w:rsidR="006B1BED" w:rsidRPr="00836BD7" w:rsidRDefault="006B1BED" w:rsidP="0064437A">
            <w:pPr>
              <w:pStyle w:val="TAL"/>
            </w:pPr>
            <w:r w:rsidRPr="00836BD7">
              <w:t>HTTP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1CE40"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2722D" w14:textId="77777777" w:rsidR="006B1BED" w:rsidRPr="00836BD7" w:rsidRDefault="006B1BED" w:rsidP="0064437A">
            <w:pPr>
              <w:pStyle w:val="TAC"/>
            </w:pPr>
            <w:r w:rsidRPr="00836BD7">
              <w:t>8.5</w:t>
            </w:r>
          </w:p>
        </w:tc>
      </w:tr>
      <w:tr w:rsidR="006B1BED" w:rsidRPr="00836BD7" w14:paraId="1D509F3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0EFCF" w14:textId="77777777" w:rsidR="006B1BED" w:rsidRPr="00836BD7" w:rsidRDefault="006B1BED" w:rsidP="0064437A">
            <w:pPr>
              <w:pStyle w:val="TAL"/>
            </w:pPr>
            <w:r w:rsidRPr="00836BD7">
              <w:t>DASH-IF push-based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3C8F6C" w14:textId="77777777" w:rsidR="006B1BED" w:rsidRPr="00836BD7" w:rsidRDefault="006B1BED" w:rsidP="0064437A">
            <w:pPr>
              <w:pStyle w:val="TAL"/>
            </w:pPr>
            <w:r w:rsidRPr="00836BD7">
              <w:rPr>
                <w:rStyle w:val="Codechar"/>
                <w:rFonts w:eastAsiaTheme="majorEastAsia"/>
              </w:rPr>
              <w:t>http://dashif.org/ingest/v1.2/interface-1</w:t>
            </w:r>
            <w:r w:rsidRPr="00836BD7">
              <w:t xml:space="preserve"> or</w:t>
            </w:r>
            <w:r w:rsidRPr="00836BD7">
              <w:br/>
            </w:r>
            <w:r w:rsidRPr="00836BD7">
              <w:rPr>
                <w:rStyle w:val="Codechar"/>
                <w:rFonts w:eastAsiaTheme="majorEastAsia"/>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6F70E" w14:textId="77777777" w:rsidR="006B1BED" w:rsidRPr="00836BD7" w:rsidRDefault="006B1BED" w:rsidP="0064437A">
            <w:pPr>
              <w:pStyle w:val="TAC"/>
            </w:pPr>
            <w:r w:rsidRPr="00836BD7">
              <w:t>8.6</w:t>
            </w:r>
          </w:p>
        </w:tc>
      </w:tr>
      <w:tr w:rsidR="006B1BED" w:rsidRPr="00836BD7" w14:paraId="5E27C3DD"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9C81E" w14:textId="77777777" w:rsidR="006B1BED" w:rsidRPr="00836BD7" w:rsidRDefault="006B1BED" w:rsidP="0064437A">
            <w:pPr>
              <w:pStyle w:val="TAL"/>
            </w:pPr>
            <w:r w:rsidRPr="00836BD7">
              <w:t>HTTP low-latency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0262"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8B617C" w14:textId="77777777" w:rsidR="006B1BED" w:rsidRPr="00836BD7" w:rsidRDefault="006B1BED" w:rsidP="0064437A">
            <w:pPr>
              <w:pStyle w:val="TAC"/>
            </w:pPr>
            <w:r w:rsidRPr="00836BD7">
              <w:t>8.7</w:t>
            </w:r>
          </w:p>
        </w:tc>
      </w:tr>
      <w:tr w:rsidR="006B1BED" w:rsidRPr="00836BD7" w14:paraId="1242761F" w14:textId="77777777" w:rsidTr="0064437A">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1CBC1" w14:textId="77777777" w:rsidR="006B1BED" w:rsidRPr="00836BD7" w:rsidRDefault="006B1BED" w:rsidP="0064437A">
            <w:pPr>
              <w:pStyle w:val="TAN"/>
            </w:pPr>
            <w:r w:rsidRPr="00836BD7">
              <w:t>NOTE:</w:t>
            </w:r>
            <w:r w:rsidRPr="00836BD7">
              <w:tab/>
              <w:t>Term identifier deprecated in this version of the present document.</w:t>
            </w:r>
          </w:p>
        </w:tc>
      </w:tr>
    </w:tbl>
    <w:p w14:paraId="1ABA2FEC" w14:textId="77777777" w:rsidR="006B1BED" w:rsidRPr="00836BD7" w:rsidRDefault="006B1BED" w:rsidP="006F6A9C"/>
    <w:p w14:paraId="73CD2E19" w14:textId="77777777" w:rsidR="006B1BED" w:rsidRPr="00836BD7" w:rsidRDefault="006B1BED" w:rsidP="006B1BED">
      <w:r w:rsidRPr="00836BD7">
        <w:t>CMCD information conveyed to the 5GMSd AS at reference point M4d (see clause 10.5) shall not be included in requests to the 5GMSd Application Provider at reference point M2d.</w:t>
      </w:r>
    </w:p>
    <w:p w14:paraId="216E6C38" w14:textId="77777777" w:rsidR="006B1BED" w:rsidRPr="00836BD7" w:rsidRDefault="006B1BED" w:rsidP="006B1BED">
      <w:pPr>
        <w:pStyle w:val="Heading2"/>
      </w:pPr>
      <w:bookmarkStart w:id="1192" w:name="_Toc217380191"/>
      <w:r w:rsidRPr="00836BD7">
        <w:t>8.2</w:t>
      </w:r>
      <w:r w:rsidRPr="00836BD7">
        <w:tab/>
        <w:t>HTTP pull-based content ingest protocol</w:t>
      </w:r>
      <w:bookmarkEnd w:id="1192"/>
    </w:p>
    <w:p w14:paraId="243A72FE"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urn:3gpp:‌5gms:‌content-protocol:‌http-pull</w:t>
      </w:r>
      <w:r w:rsidRPr="00836BD7">
        <w:t xml:space="preserve"> or to the deprecated value </w:t>
      </w:r>
      <w:r w:rsidRPr="00836BD7">
        <w:rPr>
          <w:rStyle w:val="Codechar"/>
          <w:rFonts w:eastAsiaTheme="majorEastAsia"/>
        </w:rPr>
        <w:t>urn:‌3gpp:‌5gms:‌content-protocol:‌http-pull</w:t>
      </w:r>
      <w:r w:rsidRPr="00836BD7">
        <w:t xml:space="preserve"> in the Content Hosting Configuration:</w:t>
      </w:r>
    </w:p>
    <w:p w14:paraId="715A3B29" w14:textId="77777777" w:rsidR="006B1BED" w:rsidRPr="00836BD7" w:rsidRDefault="006B1BED" w:rsidP="0007599F">
      <w:pPr>
        <w:pStyle w:val="B1"/>
        <w:keepNext/>
      </w:pPr>
      <w:r w:rsidRPr="00836BD7">
        <w:t>-</w:t>
      </w:r>
      <w:r w:rsidRPr="00836BD7">
        <w:tab/>
        <w:t>Media resources shall be ingested by the 5GMSd AS from the 5GMSd Application Provider or from another 5GMSd AS using HTTP [25].</w:t>
      </w:r>
    </w:p>
    <w:p w14:paraId="2D9C7946" w14:textId="77777777" w:rsidR="006B1BED" w:rsidRPr="00836BD7" w:rsidRDefault="006B1BED" w:rsidP="006B1BED">
      <w:pPr>
        <w:pStyle w:val="NO"/>
      </w:pPr>
      <w:r w:rsidRPr="00836BD7">
        <w:t>NOTE 0:</w:t>
      </w:r>
      <w:r w:rsidRPr="00836BD7">
        <w:tab/>
        <w:t>Any supported HTTP protocol version may be used for HTTP pull-based content ingest at reference point M2d or M10d.</w:t>
      </w:r>
    </w:p>
    <w:p w14:paraId="66E54320" w14:textId="77777777" w:rsidR="006B1BED" w:rsidRPr="00836BD7" w:rsidRDefault="006B1BED" w:rsidP="006B1BED">
      <w:pPr>
        <w:pStyle w:val="B1"/>
        <w:keepNext/>
        <w:keepLines/>
      </w:pPr>
      <w:r w:rsidRPr="00836BD7">
        <w:t>-</w:t>
      </w:r>
      <w:r w:rsidRPr="00836BD7">
        <w:tab/>
        <w:t xml:space="preserve">The </w:t>
      </w:r>
      <w:r w:rsidRPr="00836BD7">
        <w:rPr>
          <w:rStyle w:val="Codechar"/>
          <w:rFonts w:eastAsiaTheme="majorEastAsia"/>
        </w:rPr>
        <w:t>IngestConfiguration.mode</w:t>
      </w:r>
      <w:r w:rsidRPr="00836BD7">
        <w:t xml:space="preserve"> property shall be set to </w:t>
      </w:r>
      <w:r w:rsidRPr="00836BD7">
        <w:rPr>
          <w:rStyle w:val="Codechar"/>
          <w:rFonts w:eastAsiaTheme="majorEastAsia"/>
        </w:rPr>
        <w:t>PULL</w:t>
      </w:r>
      <w:r w:rsidRPr="00836BD7">
        <w:t>, indicating that a pull-based protocol is used.</w:t>
      </w:r>
    </w:p>
    <w:p w14:paraId="044D1485" w14:textId="77777777" w:rsidR="006B1BED" w:rsidRPr="00836BD7" w:rsidRDefault="006B1BED" w:rsidP="006B1BED">
      <w:pPr>
        <w:pStyle w:val="B1"/>
        <w:keepLines/>
      </w:pPr>
      <w:r w:rsidRPr="00836BD7">
        <w:t>-</w:t>
      </w:r>
      <w:r w:rsidRPr="00836BD7">
        <w:tab/>
        <w:t xml:space="preserve">The </w:t>
      </w:r>
      <w:r w:rsidRPr="00836BD7">
        <w:rPr>
          <w:rStyle w:val="Codechar"/>
          <w:rFonts w:eastAsiaTheme="majorEastAsia"/>
        </w:rPr>
        <w:t>IngestConfiguration.baseURL</w:t>
      </w:r>
      <w:r w:rsidRPr="00836BD7">
        <w:t xml:space="preserve"> property shall point at the 5GMSd Application Provider's origin server or the </w:t>
      </w:r>
      <w:r w:rsidRPr="00836BD7">
        <w:rPr>
          <w:rStyle w:val="Codechar"/>
        </w:rPr>
        <w:t>DistributionConfiguration.‌baseURL</w:t>
      </w:r>
      <w:r w:rsidRPr="00836BD7">
        <w:t xml:space="preserve"> property of another Content Hosting Configuration, as specified in table 8.8.3.1-1 of TS 26.510 [56], and may indicate the use of HTTPS [30].</w:t>
      </w:r>
    </w:p>
    <w:p w14:paraId="1C18E964" w14:textId="77777777" w:rsidR="006B1BED" w:rsidRPr="00836BD7" w:rsidRDefault="006B1BED" w:rsidP="006B1BED">
      <w:pPr>
        <w:keepNext/>
      </w:pPr>
      <w:r w:rsidRPr="00836BD7">
        <w:t xml:space="preserve">When the 5GMSd AS receives a request for a media resource at reference point M4d service location that cannot be satisfied from its content cache, the request shall be transformed into a corresponding HTTP </w:t>
      </w:r>
      <w:r w:rsidRPr="00146B7B">
        <w:rPr>
          <w:rStyle w:val="HTTPMethod"/>
        </w:rPr>
        <w:t>GET</w:t>
      </w:r>
      <w:r w:rsidRPr="00836BD7">
        <w:t xml:space="preserve"> request directed to the 5GMSd Application Provider's origin server via interface M2d or to another 5GMSd AS via reference point M10d as follows:</w:t>
      </w:r>
    </w:p>
    <w:p w14:paraId="02BE6837" w14:textId="77777777" w:rsidR="006B1BED" w:rsidRPr="00836BD7" w:rsidRDefault="006B1BED" w:rsidP="006B1BED">
      <w:pPr>
        <w:pStyle w:val="B1"/>
        <w:keepNext/>
      </w:pPr>
      <w:r w:rsidRPr="00836BD7">
        <w:t>1.</w:t>
      </w:r>
      <w:r w:rsidRPr="00836BD7">
        <w:tab/>
        <w:t xml:space="preserve">The prefix of the request URL indicated in the </w:t>
      </w:r>
      <w:r w:rsidRPr="00836BD7">
        <w:rPr>
          <w:rStyle w:val="Codechar"/>
          <w:rFonts w:eastAsiaTheme="majorEastAsia"/>
        </w:rPr>
        <w:t>Distribution‌Configuration.‌baseURL</w:t>
      </w:r>
      <w:r w:rsidRPr="00836BD7">
        <w:t xml:space="preserve"> of the applicable Content Hosting Configuration is replaced with that of the corresponding </w:t>
      </w:r>
      <w:r w:rsidRPr="00836BD7">
        <w:rPr>
          <w:rStyle w:val="Codechar"/>
          <w:rFonts w:eastAsiaTheme="majorEastAsia"/>
        </w:rPr>
        <w:t>Ingest‌Configuration‌.baseURL</w:t>
      </w:r>
      <w:r w:rsidRPr="00836BD7">
        <w:t>.</w:t>
      </w:r>
    </w:p>
    <w:p w14:paraId="5DB0B303" w14:textId="77777777" w:rsidR="006B1BED" w:rsidRPr="00836BD7" w:rsidRDefault="006B1BED" w:rsidP="006B1BED">
      <w:pPr>
        <w:pStyle w:val="NO"/>
      </w:pPr>
      <w:r w:rsidRPr="00836BD7">
        <w:t>NOTE 1:</w:t>
      </w:r>
      <w:r w:rsidRPr="00836BD7">
        <w:tab/>
        <w:t>It is the responsibility of the 5GMSd AF to assign unique M4d and M10d base URLs to each provisioned Content Hosting Configuration so as to ensure that this substitution is unambiguous.</w:t>
      </w:r>
    </w:p>
    <w:p w14:paraId="5ED05A4C" w14:textId="77777777" w:rsidR="006B1BED" w:rsidRPr="00836BD7" w:rsidRDefault="006B1BED" w:rsidP="006B1BED">
      <w:pPr>
        <w:pStyle w:val="B1"/>
      </w:pPr>
      <w:r w:rsidRPr="00836BD7">
        <w:t>2.</w:t>
      </w:r>
      <w:r w:rsidRPr="00836BD7">
        <w:tab/>
        <w:t xml:space="preserve">The path rewrite rules (if provisioned in </w:t>
      </w:r>
      <w:r w:rsidRPr="00836BD7">
        <w:rPr>
          <w:rStyle w:val="Codechar"/>
          <w:rFonts w:eastAsiaTheme="majorEastAsia"/>
        </w:rPr>
        <w:t>DistributionConfiguration.pathRewriteRules</w:t>
      </w:r>
      <w:r w:rsidRPr="00836BD7">
        <w:t xml:space="preserve">) are applied in strict order to the remainder of the request URL (i.e., the path segments following </w:t>
      </w:r>
      <w:r w:rsidRPr="00836BD7">
        <w:rPr>
          <w:rStyle w:val="Codechar"/>
          <w:rFonts w:eastAsiaTheme="majorEastAsia"/>
        </w:rPr>
        <w:t>Distribution‌Configuration.‌baseURL</w:t>
      </w:r>
      <w:r w:rsidRPr="00836BD7">
        <w:t xml:space="preserve">). The </w:t>
      </w:r>
      <w:r w:rsidRPr="00836BD7">
        <w:rPr>
          <w:rStyle w:val="Codechar"/>
          <w:rFonts w:eastAsiaTheme="majorEastAsia"/>
        </w:rPr>
        <w:t>requestPathPattern</w:t>
      </w:r>
      <w:r w:rsidRPr="00836BD7">
        <w:t xml:space="preserve"> of the first matching path rewrite rule is replaced with the corresponding </w:t>
      </w:r>
      <w:r w:rsidRPr="00836BD7">
        <w:rPr>
          <w:rStyle w:val="Codechar"/>
          <w:rFonts w:eastAsiaTheme="majorEastAsia"/>
        </w:rPr>
        <w:t>mappedPath</w:t>
      </w:r>
      <w:r w:rsidRPr="00836BD7">
        <w:t>.</w:t>
      </w:r>
    </w:p>
    <w:p w14:paraId="7A250F24" w14:textId="77777777" w:rsidR="006B1BED" w:rsidRPr="00836BD7" w:rsidRDefault="006B1BED" w:rsidP="006B1BED">
      <w:r w:rsidRPr="00836BD7">
        <w:t xml:space="preserve">In the case where the 5GMSd Application Provider's origin server issues an HTTP </w:t>
      </w:r>
      <w:r w:rsidRPr="00836BD7">
        <w:rPr>
          <w:rStyle w:val="HTTPResponse"/>
        </w:rPr>
        <w:t>3xx</w:t>
      </w:r>
      <w:r w:rsidRPr="00836BD7">
        <w:t xml:space="preserve"> redirect at reference point M2d pointing to another location, or an upstream 5GMSd AS issues such a redirect at reference point M10d, the 5GMSd AS shall issue an equivalent HTTP redirect to the Media Player via reference point M4d whose location is a dynamically generated M4d endpoint. Requests to this location shall be rewritten by the 5GMSd AS to the target location of the M2d or M10d redirection, as appropriate.</w:t>
      </w:r>
    </w:p>
    <w:p w14:paraId="7AC2C9BE" w14:textId="77777777" w:rsidR="006B1BED" w:rsidRPr="00836BD7" w:rsidRDefault="006B1BED" w:rsidP="006B1BED">
      <w:pPr>
        <w:pStyle w:val="NO"/>
        <w:rPr>
          <w:rFonts w:eastAsia="Yu Gothic UI"/>
        </w:rPr>
      </w:pPr>
      <w:r w:rsidRPr="00836BD7">
        <w:t>NOTE 2:</w:t>
      </w:r>
      <w:r w:rsidRPr="00836BD7">
        <w:tab/>
        <w:t>This explicit handling of HTTP redirects received by the 5GMSd AS at reference point M2d or M10d ensures that it is not bypassed by the Media Player. The general concept underlying this is commonly referred to as a "reverse mapping rule" by HTTP reverse proxies.</w:t>
      </w:r>
    </w:p>
    <w:p w14:paraId="1DC26CFF" w14:textId="77777777" w:rsidR="006B1BED" w:rsidRPr="00836BD7" w:rsidRDefault="006B1BED" w:rsidP="006B1BED">
      <w:pPr>
        <w:pStyle w:val="Heading2"/>
      </w:pPr>
      <w:bookmarkStart w:id="1193" w:name="_Toc217380192"/>
      <w:r w:rsidRPr="00836BD7">
        <w:t>8.3</w:t>
      </w:r>
      <w:r w:rsidRPr="00836BD7">
        <w:tab/>
        <w:t>DASH-IF push-based content ingest protocol</w:t>
      </w:r>
      <w:bookmarkEnd w:id="1193"/>
    </w:p>
    <w:p w14:paraId="46DC2690" w14:textId="77777777" w:rsidR="006B1BED" w:rsidRPr="00836BD7" w:rsidRDefault="006B1BED" w:rsidP="006B1BED">
      <w:pPr>
        <w:keepNext/>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http://dashif.org/‌ingest/‌v1.2/‌interface-2</w:t>
      </w:r>
      <w:r w:rsidRPr="00836BD7">
        <w:t xml:space="preserve"> or to the deprecated value </w:t>
      </w:r>
      <w:r w:rsidRPr="00836BD7">
        <w:rPr>
          <w:rStyle w:val="Codechar"/>
          <w:rFonts w:eastAsiaTheme="majorEastAsia"/>
        </w:rPr>
        <w:t>urn:‌3gpp:‌5gms:‌content-protocol:‌dash-if-ingest</w:t>
      </w:r>
      <w:r w:rsidRPr="00836BD7">
        <w:t xml:space="preserve"> in the Content Hosting Configuration:</w:t>
      </w:r>
    </w:p>
    <w:p w14:paraId="06C0376F" w14:textId="77777777" w:rsidR="006B1BED" w:rsidRPr="00836BD7" w:rsidRDefault="006B1BED" w:rsidP="0007599F">
      <w:pPr>
        <w:pStyle w:val="B1"/>
        <w:keepNext/>
      </w:pPr>
      <w:r w:rsidRPr="00836BD7">
        <w:t>-</w:t>
      </w:r>
      <w:r w:rsidRPr="00836BD7">
        <w:tab/>
        <w:t>Media resources shall be published by the 5GMSd Application Provider to the 5GMSd AS as specified by the DASH</w:t>
      </w:r>
      <w:r w:rsidRPr="00836BD7">
        <w:noBreakHyphen/>
        <w:t>IF Live Media Ingest specification [3].</w:t>
      </w:r>
    </w:p>
    <w:p w14:paraId="171B5DFD" w14:textId="77777777" w:rsidR="006B1BED" w:rsidRPr="00836BD7" w:rsidRDefault="006B1BED" w:rsidP="006B1BED">
      <w:pPr>
        <w:pStyle w:val="NO"/>
      </w:pPr>
      <w:r w:rsidRPr="00836BD7">
        <w:t>NOTE:</w:t>
      </w:r>
      <w:r w:rsidRPr="00836BD7">
        <w:tab/>
        <w:t>The protocol in [3] is specified for use with HTTP/1.1 [24] only.</w:t>
      </w:r>
    </w:p>
    <w:p w14:paraId="0FF18363"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IngestConfiguration.mode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3F4A239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IngestConfiguration.baseURL</w:t>
      </w:r>
      <w:r w:rsidRPr="00836BD7">
        <w:t xml:space="preserve"> property shall be set by the 5GMSd AF to the base URL that is to be used by the 5GMSd Application Provider or by an upstream 5GMSd AS to upload the DASH segments and MPD(s) to the 5GMSd AS at reference point M2d or M10d respectively.</w:t>
      </w:r>
    </w:p>
    <w:p w14:paraId="1A441B4B" w14:textId="77777777" w:rsidR="006B1BED" w:rsidRPr="00836BD7" w:rsidRDefault="006B1BED" w:rsidP="006B1BED">
      <w:pPr>
        <w:pStyle w:val="Heading2"/>
      </w:pPr>
      <w:bookmarkStart w:id="1194" w:name="_Toc217380193"/>
      <w:r w:rsidRPr="00836BD7">
        <w:t>8.4</w:t>
      </w:r>
      <w:r w:rsidRPr="00836BD7">
        <w:tab/>
        <w:t>HTTP low-latency pull-based content ingest protocol</w:t>
      </w:r>
      <w:bookmarkEnd w:id="1194"/>
    </w:p>
    <w:p w14:paraId="41D7D201" w14:textId="77777777" w:rsidR="006B1BED" w:rsidRPr="00836BD7" w:rsidRDefault="006B1BED" w:rsidP="006B1BED">
      <w:pPr>
        <w:keepNext/>
        <w:keepLines/>
      </w:pPr>
      <w:r w:rsidRPr="00836BD7">
        <w:t xml:space="preserve">The provisions specified in clause 8.2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urn:3gpp:‌5gms:‌content-protocol:‌http-ll-pull</w:t>
      </w:r>
      <w:r w:rsidRPr="00836BD7">
        <w:t>.</w:t>
      </w:r>
    </w:p>
    <w:p w14:paraId="0FA04E54" w14:textId="77777777" w:rsidR="006B1BED" w:rsidRPr="00836BD7" w:rsidRDefault="006B1BED" w:rsidP="006B1BED">
      <w:pPr>
        <w:keepNext/>
        <w:keepLines/>
      </w:pPr>
      <w:r w:rsidRPr="00836BD7">
        <w:t>In addition, if HTTP/1.1 [24] is used by at reference point M2d or M10d:</w:t>
      </w:r>
    </w:p>
    <w:p w14:paraId="13E99774" w14:textId="77777777" w:rsidR="006B1BED" w:rsidRPr="00836BD7" w:rsidRDefault="006B1BED" w:rsidP="006B1BED">
      <w:pPr>
        <w:pStyle w:val="B1"/>
      </w:pPr>
      <w:r w:rsidRPr="00836BD7">
        <w:t>-</w:t>
      </w:r>
      <w:r w:rsidRPr="00836BD7">
        <w:tab/>
        <w:t>The requesting 5GMSd AS shall make partially received media segments available immediately for retrieval by 5GMS Clients at reference point M4d or M10d instead of waiting until the full segment is received.</w:t>
      </w:r>
    </w:p>
    <w:p w14:paraId="0363F3B1" w14:textId="77777777" w:rsidR="006B1BED" w:rsidRPr="00836BD7" w:rsidRDefault="006B1BED" w:rsidP="006B1BED">
      <w:pPr>
        <w:pStyle w:val="B1"/>
      </w:pPr>
      <w:r w:rsidRPr="00836BD7">
        <w:t>-</w:t>
      </w:r>
      <w:r w:rsidRPr="00836BD7">
        <w:tab/>
        <w:t>The 5GMSd Application Provider should use HTTP chunked transfer coding as defined in section 7.1 of [24]. In this case, the requesting 5GMSd AS shall accept chunked HTTP/1.1 response messages and shall make partially received media segments (i.e., HTTP Chunks) available immediately for retrieval by 5GMS Clients at reference point M4d or M10d instead of waiting until the full segment is received.</w:t>
      </w:r>
    </w:p>
    <w:p w14:paraId="2C8889C5" w14:textId="77777777" w:rsidR="006B1BED" w:rsidRPr="00836BD7" w:rsidRDefault="006B1BED" w:rsidP="006B1BED">
      <w:pPr>
        <w:pStyle w:val="B1"/>
      </w:pPr>
      <w:r w:rsidRPr="00836BD7">
        <w:t>-</w:t>
      </w:r>
      <w:r w:rsidRPr="00836BD7">
        <w:tab/>
        <w:t>If the DASH-IF Low Latency mode as defined in [63] is used, then the content is packaged as a series of CMAF Segments [40]. Further, each CMAF Segment is typically subdivided into one or more multiple CMAF Chunks to support low-latency content generation. According to the DASH</w:t>
      </w:r>
      <w:r w:rsidRPr="00836BD7">
        <w:noBreakHyphen/>
        <w:t>IF Live Media Ingest specification [3], each HTTP Chunk should contain at most one CMAF Chunk in order to minimise the latency.</w:t>
      </w:r>
    </w:p>
    <w:p w14:paraId="0D1A1473" w14:textId="77777777" w:rsidR="006B1BED" w:rsidRPr="00836BD7" w:rsidRDefault="006B1BED" w:rsidP="006B1BED">
      <w:pPr>
        <w:pStyle w:val="NO"/>
      </w:pPr>
      <w:r w:rsidRPr="00836BD7">
        <w:t>NOTE:</w:t>
      </w:r>
      <w:r w:rsidRPr="00836BD7">
        <w:tab/>
        <w:t>Usage of HTTP/2.0 and HTTP/3 at reference points M2d and M10d is for future study.</w:t>
      </w:r>
    </w:p>
    <w:p w14:paraId="3C8F3700" w14:textId="77777777" w:rsidR="006B1BED" w:rsidRPr="00836BD7" w:rsidRDefault="006B1BED" w:rsidP="006B1BED">
      <w:pPr>
        <w:pStyle w:val="Heading2"/>
      </w:pPr>
      <w:bookmarkStart w:id="1195" w:name="_Toc217380194"/>
      <w:r w:rsidRPr="00836BD7">
        <w:t>8.5</w:t>
      </w:r>
      <w:r w:rsidRPr="00836BD7">
        <w:tab/>
        <w:t>HTTP pull-based content egest protocol</w:t>
      </w:r>
      <w:bookmarkEnd w:id="1195"/>
    </w:p>
    <w:p w14:paraId="5D3DCFD1" w14:textId="77777777" w:rsidR="006B1BED" w:rsidRPr="00836BD7" w:rsidRDefault="006B1BED" w:rsidP="006B1BED">
      <w:pPr>
        <w:keepLines/>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urn:3gpp:‌5gms:‌content-protocol:‌http-pull-egest</w:t>
      </w:r>
      <w:r w:rsidRPr="00836BD7">
        <w:t xml:space="preserve"> in the Content Publishing Configuration, media resources shall be retrieved by the 5GMSu Application Provider from the 5GMSu AS at reference point M2u or by an upstream 5GMSu AS at reference point M10u using HTTP [25]. Media segments contributed to the 5GMSu AS by the 5GMSu Client shall be processed according to the Content Preparation Template(s) specified in the corresponding Content Publishing Configuration (if any) prior to making them available at reference point M2u or M10u.</w:t>
      </w:r>
    </w:p>
    <w:p w14:paraId="275A7672" w14:textId="77777777" w:rsidR="006B1BED" w:rsidRPr="00836BD7" w:rsidRDefault="006B1BED" w:rsidP="006B1BED">
      <w:pPr>
        <w:keepNext/>
      </w:pPr>
      <w:r w:rsidRPr="00836BD7">
        <w:t>In this case:</w:t>
      </w:r>
    </w:p>
    <w:p w14:paraId="547EAE02"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PULL</w:t>
      </w:r>
      <w:r w:rsidRPr="00836BD7">
        <w:t>, indicating that a pull-based protocol is used.</w:t>
      </w:r>
    </w:p>
    <w:p w14:paraId="1AE65E3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AF to the base URL on the 5GMSu AS where it will publish media segments, presentation manifests and metadata for retrieval by the 5GMSu Application Provider at reference point M2u or by an upstream 5GMSu AS at reference point M10u.</w:t>
      </w:r>
    </w:p>
    <w:p w14:paraId="12B93581"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EgestConfiguration.‌entryPoint.‌relativePath</w:t>
      </w:r>
      <w:r w:rsidRPr="00836BD7">
        <w:t xml:space="preserve"> property shall point at a Media Entry Point document below this base URL, as specified in table 8.9.3.1-1 of TS 26.510 [56], and may indicate the use of HTTPS [30]. This document describes the location of media content and associated metadata exposed by the 5GMSu AS at reference point M2u or M10u which are expected to be pulled by the 5GMSu Application Provider or by an upstream 5GMSu AS respectively.</w:t>
      </w:r>
    </w:p>
    <w:p w14:paraId="66466150" w14:textId="77777777" w:rsidR="006B1BED" w:rsidRPr="00836BD7" w:rsidRDefault="006B1BED" w:rsidP="006B1BED">
      <w:r w:rsidRPr="00836BD7">
        <w:t>In the absence of content preparation, the 5GMSu AS shall</w:t>
      </w:r>
      <w:r w:rsidRPr="006F6A9C">
        <w:rPr>
          <w:rFonts w:eastAsiaTheme="majorEastAsia"/>
        </w:rPr>
        <w:t xml:space="preserve"> </w:t>
      </w:r>
      <w:r w:rsidRPr="00836BD7">
        <w:t xml:space="preserve">publish media resources by replacing the prefix </w:t>
      </w:r>
      <w:r w:rsidRPr="0007599F">
        <w:rPr>
          <w:rStyle w:val="Codechar"/>
          <w:rFonts w:eastAsiaTheme="majorEastAsia"/>
        </w:rPr>
        <w:t>Contribution‌Configuration.‌baseURL</w:t>
      </w:r>
      <w:r w:rsidRPr="00836BD7">
        <w:rPr>
          <w:rStyle w:val="Codechar"/>
          <w:rFonts w:eastAsiaTheme="majorEastAsia"/>
          <w:shd w:val="clear" w:color="auto" w:fill="FFFFFF" w:themeFill="background1"/>
        </w:rPr>
        <w:t xml:space="preserve"> </w:t>
      </w:r>
      <w:r w:rsidRPr="00836BD7">
        <w:rPr>
          <w:shd w:val="clear" w:color="auto" w:fill="FFFFFF" w:themeFill="background1"/>
        </w:rPr>
        <w:t xml:space="preserve">of its URL at M4u with that of the corresponding </w:t>
      </w:r>
      <w:r w:rsidRPr="0007599F">
        <w:rPr>
          <w:rStyle w:val="Codechar"/>
          <w:rFonts w:eastAsiaTheme="majorEastAsia"/>
        </w:rPr>
        <w:t>EgestConfiguration.‌</w:t>
      </w:r>
      <w:r w:rsidRPr="00146B7B">
        <w:rPr>
          <w:rStyle w:val="Codechar"/>
          <w:rFonts w:eastAsiaTheme="majorEastAsia"/>
        </w:rPr>
        <w:t>baseURL</w:t>
      </w:r>
      <w:r w:rsidRPr="00836BD7">
        <w:t>.</w:t>
      </w:r>
    </w:p>
    <w:p w14:paraId="351036E5" w14:textId="77777777" w:rsidR="006B1BED" w:rsidRPr="00836BD7" w:rsidRDefault="006B1BED" w:rsidP="006B1BED">
      <w:pPr>
        <w:pStyle w:val="Heading2"/>
      </w:pPr>
      <w:bookmarkStart w:id="1196" w:name="_Toc217380195"/>
      <w:r w:rsidRPr="00836BD7">
        <w:t>8.6</w:t>
      </w:r>
      <w:r w:rsidRPr="00836BD7">
        <w:tab/>
        <w:t>DASH-IF push-based content egest protocol</w:t>
      </w:r>
      <w:bookmarkEnd w:id="1196"/>
    </w:p>
    <w:p w14:paraId="4A16BA32" w14:textId="77777777" w:rsidR="006B1BED" w:rsidRPr="00836BD7" w:rsidRDefault="006B1BED" w:rsidP="006B1BED">
      <w:pPr>
        <w:keepLines/>
        <w:rPr>
          <w:rStyle w:val="Codechar"/>
          <w:rFonts w:eastAsiaTheme="majorEastAsia"/>
        </w:rPr>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 xml:space="preserve">http://dashif.org/‌ingest/‌v1.2/‌interface-2 </w:t>
      </w:r>
      <w:r w:rsidRPr="00836BD7">
        <w:t>in the Content Publishing Configuration, media resources shall be published by the 5GMSu AS to the 5GMSu Application Provider at reference point M2u or to an upstream 5GMSu AS at reference point M10u as specified in the DASH</w:t>
      </w:r>
      <w:r w:rsidRPr="00836BD7">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 or M10u.</w:t>
      </w:r>
    </w:p>
    <w:p w14:paraId="64F1E32F" w14:textId="77777777" w:rsidR="006B1BED" w:rsidRPr="00836BD7" w:rsidRDefault="006B1BED" w:rsidP="006B1BED">
      <w:pPr>
        <w:pStyle w:val="NO"/>
      </w:pPr>
      <w:r w:rsidRPr="00836BD7">
        <w:t>NOTE 1:</w:t>
      </w:r>
      <w:r w:rsidRPr="00836BD7">
        <w:tab/>
        <w:t>The protocol in [3] is specified for use with HTTP/1.1 [24] only.</w:t>
      </w:r>
    </w:p>
    <w:p w14:paraId="2EA565CE" w14:textId="77777777" w:rsidR="006B1BED" w:rsidRPr="00836BD7" w:rsidRDefault="006B1BED" w:rsidP="006B1BED">
      <w:pPr>
        <w:pStyle w:val="NO"/>
      </w:pPr>
      <w:r w:rsidRPr="00836BD7">
        <w:t>NOTE 2:</w:t>
      </w:r>
      <w:r w:rsidRPr="00836BD7">
        <w:tab/>
        <w:t>A 5GMSu AS implementation that advertises support for the egest of content at reference point M2u or M10u using interface 2 of the DASH-IF Live Media Ingest specification [3] is required to produce a suitable DASH presentation manifest.</w:t>
      </w:r>
    </w:p>
    <w:p w14:paraId="1A3F609C" w14:textId="77777777" w:rsidR="006B1BED" w:rsidRPr="00836BD7" w:rsidRDefault="006B1BED" w:rsidP="0007599F">
      <w:pPr>
        <w:keepNext/>
      </w:pPr>
      <w:r w:rsidRPr="00836BD7">
        <w:t>In this case:</w:t>
      </w:r>
    </w:p>
    <w:p w14:paraId="0C6A132C"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5C6E31EF"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Application Provider to the base URL that is to be used by the 5GMSu AS to upload media segments and presentation manifests to the 5GMSu Application Provider at reference point M2u or to an upstream 5GMSu AS at reference point M10u.</w:t>
      </w:r>
    </w:p>
    <w:p w14:paraId="0A7E8B73" w14:textId="77777777" w:rsidR="006B1BED" w:rsidRPr="00836BD7" w:rsidRDefault="006B1BED" w:rsidP="006B1BED">
      <w:r w:rsidRPr="00836BD7">
        <w:t xml:space="preserve">If the 5GMSu Application Provider has provisioned an egest Media Entry Point, and if such document has been contributed to or produced by 5GMSu AS, the 5GMSu AS shall publish this document to the URL formed by the concatenation of </w:t>
      </w:r>
      <w:r w:rsidRPr="00836BD7">
        <w:rPr>
          <w:rStyle w:val="Codechar"/>
          <w:rFonts w:eastAsiaTheme="majorEastAsia"/>
        </w:rPr>
        <w:t>EgestConfiguration.‌baseURL</w:t>
      </w:r>
      <w:r w:rsidRPr="00836BD7">
        <w:t xml:space="preserve"> with </w:t>
      </w:r>
      <w:r w:rsidRPr="00836BD7">
        <w:rPr>
          <w:rStyle w:val="Codechar"/>
          <w:rFonts w:eastAsiaTheme="majorEastAsia"/>
        </w:rPr>
        <w:t>EgestConfiguration.‌entryPoint.‌relativePath</w:t>
      </w:r>
      <w:r w:rsidRPr="00836BD7">
        <w:t>, as specified in table 8.9.3.1-1 of TS 26.510 [56]. This URL may indicate the use of HTTPS [30].</w:t>
      </w:r>
    </w:p>
    <w:p w14:paraId="33B8644A" w14:textId="77777777" w:rsidR="006B1BED" w:rsidRPr="00836BD7" w:rsidRDefault="006B1BED" w:rsidP="006B1BED">
      <w:r w:rsidRPr="00836BD7">
        <w:t xml:space="preserve">In the absence of any content preparation, each media resource uploaded at reference point M4u shall be published to the 5GMSu Application Provider at the URL formed by replacing the prefix </w:t>
      </w:r>
      <w:r w:rsidRPr="00836BD7">
        <w:rPr>
          <w:rStyle w:val="Codechar"/>
          <w:rFonts w:eastAsiaTheme="majorEastAsia"/>
        </w:rPr>
        <w:t xml:space="preserve">Contribution‌Configuration.‌baseURL </w:t>
      </w:r>
      <w:r w:rsidRPr="00836BD7">
        <w:t xml:space="preserve">of its URL at M4u with that of the corresponding </w:t>
      </w:r>
      <w:r w:rsidRPr="00836BD7">
        <w:rPr>
          <w:rStyle w:val="Codechar"/>
          <w:rFonts w:eastAsiaTheme="majorEastAsia"/>
        </w:rPr>
        <w:t>EgestConfiguration.‌baseURL</w:t>
      </w:r>
      <w:r w:rsidRPr="00836BD7">
        <w:t>.</w:t>
      </w:r>
    </w:p>
    <w:p w14:paraId="43EC367C" w14:textId="77777777" w:rsidR="006B1BED" w:rsidRPr="00836BD7" w:rsidRDefault="006B1BED" w:rsidP="006B1BED">
      <w:pPr>
        <w:pStyle w:val="Heading2"/>
      </w:pPr>
      <w:bookmarkStart w:id="1197" w:name="_Toc217380196"/>
      <w:r w:rsidRPr="00836BD7">
        <w:t>8.7</w:t>
      </w:r>
      <w:r w:rsidRPr="00836BD7">
        <w:tab/>
        <w:t>HTTP low-latency pull-based content egest protocol</w:t>
      </w:r>
      <w:bookmarkEnd w:id="1197"/>
    </w:p>
    <w:p w14:paraId="57F31773"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urn:3gpp:5gms:content-protocol:http-ll-pull</w:t>
      </w:r>
      <w:r w:rsidRPr="00836BD7">
        <w:t xml:space="preserve"> the following provisions shall apply.</w:t>
      </w:r>
    </w:p>
    <w:p w14:paraId="23D77FE7" w14:textId="77777777" w:rsidR="006B1BED" w:rsidRPr="00836BD7" w:rsidRDefault="006B1BED" w:rsidP="006B1BED">
      <w:r w:rsidRPr="00836BD7">
        <w:t>The content shall be packaged as a series of CMAF Segments [40]. Each CMAF Segment shall be subdivided into multiple one or more CMAF Chunks.</w:t>
      </w:r>
    </w:p>
    <w:p w14:paraId="1D5294B1" w14:textId="77777777" w:rsidR="006B1BED" w:rsidRPr="00836BD7" w:rsidRDefault="006B1BED" w:rsidP="006B1BED">
      <w:pPr>
        <w:keepNext/>
        <w:keepLines/>
      </w:pPr>
      <w:r w:rsidRPr="00836BD7">
        <w:t>In addition:</w:t>
      </w:r>
    </w:p>
    <w:p w14:paraId="041F00A1" w14:textId="77777777" w:rsidR="006B1BED" w:rsidRPr="00836BD7" w:rsidRDefault="006B1BED" w:rsidP="006B1BED">
      <w:pPr>
        <w:pStyle w:val="B1"/>
      </w:pPr>
      <w:r w:rsidRPr="00836BD7">
        <w:t>-</w:t>
      </w:r>
      <w:r w:rsidRPr="00836BD7">
        <w:tab/>
        <w:t xml:space="preserve">If HTTP/1.1 [24] is used at reference point M2u or M10u, partially available media segments may be accessed by the 5GMSu Application Provider using an HTTP byte range request, as specified in section 14 of RFC 9110 [25]. If the 5GMS Application Provider makes a byte-range request for a partially available media segment (the first media segment it retrieves) and the </w:t>
      </w:r>
      <w:r w:rsidRPr="00836BD7">
        <w:rPr>
          <w:rStyle w:val="HTTPHeader"/>
        </w:rPr>
        <w:t>first-pos</w:t>
      </w:r>
      <w:r w:rsidRPr="00836BD7">
        <w:t xml:space="preserve"> of that range is non-zero and the 5GMS Application Provider is expecting an aggregating response, then the 5GMS Application Provider should signal that expectation following the convention of IETF RFC 8673 [61]. Specifically, it should use a </w:t>
      </w:r>
      <w:r w:rsidRPr="00836BD7">
        <w:rPr>
          <w:rStyle w:val="HTTPHeader"/>
        </w:rPr>
        <w:t>last-pos</w:t>
      </w:r>
      <w:r w:rsidRPr="00836BD7">
        <w:t xml:space="preserve"> value of 9007199254740991. In this case, the 5GMSu AS is required to respond with a </w:t>
      </w:r>
      <w:r w:rsidRPr="00836BD7">
        <w:rPr>
          <w:rStyle w:val="HTTPResponse"/>
        </w:rPr>
        <w:t>206 (Partial Content)</w:t>
      </w:r>
      <w:r w:rsidRPr="00836BD7">
        <w:t xml:space="preserve"> HTTP response without a </w:t>
      </w:r>
      <w:r w:rsidRPr="00836BD7">
        <w:rPr>
          <w:rStyle w:val="HTTPHeader"/>
        </w:rPr>
        <w:t>Content-</w:t>
      </w:r>
      <w:r w:rsidRPr="00146B7B">
        <w:rPr>
          <w:rStyle w:val="HTTPHeader"/>
        </w:rPr>
        <w:t>length</w:t>
      </w:r>
      <w:r w:rsidRPr="00836BD7">
        <w:t xml:space="preserve"> response header instead of waiting for the end of the segment and responding with a </w:t>
      </w:r>
      <w:r w:rsidRPr="00836BD7">
        <w:rPr>
          <w:rStyle w:val="HTTPResponse"/>
        </w:rPr>
        <w:t>200 (OK)</w:t>
      </w:r>
      <w:r w:rsidRPr="00836BD7">
        <w:t xml:space="preserve"> HTTP response code.</w:t>
      </w:r>
    </w:p>
    <w:p w14:paraId="3467C80D" w14:textId="77777777" w:rsidR="006B1BED" w:rsidRPr="00836BD7" w:rsidRDefault="006B1BED" w:rsidP="006B1BED">
      <w:pPr>
        <w:pStyle w:val="Heading2"/>
      </w:pPr>
      <w:bookmarkStart w:id="1198" w:name="_Toc217380197"/>
      <w:r w:rsidRPr="00836BD7">
        <w:t>8.8</w:t>
      </w:r>
      <w:r w:rsidRPr="00836BD7">
        <w:tab/>
        <w:t>Key exchange for encrypted content</w:t>
      </w:r>
      <w:bookmarkEnd w:id="1198"/>
    </w:p>
    <w:p w14:paraId="0C7270F8" w14:textId="77777777" w:rsidR="006B1BED" w:rsidRPr="00836BD7" w:rsidRDefault="006B1BED" w:rsidP="006B1BED">
      <w:r w:rsidRPr="00836BD7">
        <w:t>If the 5GMSd AS supports content encoding and packaging, but the DRM server (including License and Key Servers) is deployed externally in the 5GMSd Application Provider domain, then the 5GMSd AS needs to communicate with the License Server for content encoding and packaging.</w:t>
      </w:r>
    </w:p>
    <w:p w14:paraId="1D649032" w14:textId="77777777" w:rsidR="006B1BED" w:rsidRPr="00836BD7" w:rsidRDefault="006B1BED" w:rsidP="006B1BED">
      <w:r w:rsidRPr="00836BD7">
        <w:t>In order to support exchange of public keys between the Encryptor/Packager on the 5GMSd AS and the external License Server and Authorization Server via reference point M2d, the 5GMSd AS shall support the Content Protection Information Exchange Format (CPIX) as specified in ETSI TS 103 799 [</w:t>
      </w:r>
      <w:r>
        <w:t>75</w:t>
      </w:r>
      <w:r w:rsidRPr="00836BD7">
        <w:t>] at reference point M2d.</w:t>
      </w:r>
    </w:p>
    <w:p w14:paraId="26D89AB7" w14:textId="4C98405D" w:rsidR="0033474B" w:rsidRDefault="0033474B" w:rsidP="0033474B">
      <w:pPr>
        <w:pStyle w:val="Heading1"/>
      </w:pPr>
      <w:bookmarkStart w:id="1199" w:name="_Toc217380198"/>
      <w:r>
        <w:t>9</w:t>
      </w:r>
      <w:r>
        <w:tab/>
        <w:t>Application Server Configuration (M3) APIs</w:t>
      </w:r>
      <w:bookmarkEnd w:id="1199"/>
    </w:p>
    <w:p w14:paraId="3FE7B5BC" w14:textId="77777777" w:rsidR="0033474B" w:rsidRDefault="0033474B" w:rsidP="0033474B">
      <w:pPr>
        <w:pStyle w:val="Heading2"/>
      </w:pPr>
      <w:bookmarkStart w:id="1200" w:name="_Toc217380199"/>
      <w:r>
        <w:t>9.1</w:t>
      </w:r>
      <w:r>
        <w:tab/>
        <w:t>General</w:t>
      </w:r>
      <w:bookmarkEnd w:id="1200"/>
    </w:p>
    <w:p w14:paraId="3733B23B" w14:textId="77777777" w:rsidR="0033474B" w:rsidRPr="009C1EA0" w:rsidRDefault="0033474B" w:rsidP="0033474B">
      <w:r>
        <w:t xml:space="preserve">This clause defines the </w:t>
      </w:r>
      <w:r w:rsidRPr="00972CAA">
        <w:rPr>
          <w:rStyle w:val="Codechar"/>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201" w:name="_Toc217380200"/>
      <w:r>
        <w:t>9.2</w:t>
      </w:r>
      <w:r>
        <w:tab/>
        <w:t>Server Certificates Configuration API</w:t>
      </w:r>
      <w:bookmarkEnd w:id="1201"/>
    </w:p>
    <w:p w14:paraId="7AE056DB" w14:textId="77777777" w:rsidR="0033474B" w:rsidRDefault="0033474B" w:rsidP="0033474B">
      <w:pPr>
        <w:pStyle w:val="Heading3"/>
      </w:pPr>
      <w:bookmarkStart w:id="1202" w:name="_Toc217380201"/>
      <w:r>
        <w:t>9.2.1</w:t>
      </w:r>
      <w:r>
        <w:tab/>
        <w:t>Overview</w:t>
      </w:r>
      <w:bookmarkEnd w:id="1202"/>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203" w:name="_Toc217380202"/>
      <w:r>
        <w:t>9.2.2</w:t>
      </w:r>
      <w:r>
        <w:tab/>
        <w:t>Resource structure</w:t>
      </w:r>
      <w:bookmarkEnd w:id="1203"/>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r w:rsidRPr="00586B6B">
        <w:t>Table</w:t>
      </w:r>
      <w:r>
        <w:t> 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1FCDC935" w14:textId="77777777" w:rsidTr="003F0258">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3F0258">
        <w:tc>
          <w:tcPr>
            <w:tcW w:w="1339" w:type="dxa"/>
            <w:tcBorders>
              <w:top w:val="single" w:sz="4" w:space="0" w:color="000000"/>
            </w:tcBorders>
          </w:tcPr>
          <w:p w14:paraId="34ACCA1A" w14:textId="77777777" w:rsidR="0033474B" w:rsidRPr="00586B6B" w:rsidRDefault="0033474B" w:rsidP="002E2BF2">
            <w:pPr>
              <w:pStyle w:val="TAL"/>
            </w:pPr>
            <w:r>
              <w:t>Enumerate Server Certificates</w:t>
            </w:r>
          </w:p>
        </w:tc>
        <w:tc>
          <w:tcPr>
            <w:tcW w:w="1491" w:type="dxa"/>
            <w:tcBorders>
              <w:top w:val="single" w:sz="4" w:space="0" w:color="000000"/>
            </w:tcBorders>
          </w:tcPr>
          <w:p w14:paraId="63D204BC" w14:textId="77777777" w:rsidR="0033474B" w:rsidRPr="00D41AA2" w:rsidRDefault="0033474B" w:rsidP="002E2BF2">
            <w:pPr>
              <w:pStyle w:val="TAL"/>
              <w:rPr>
                <w:rStyle w:val="URLchar"/>
              </w:rPr>
            </w:pPr>
          </w:p>
        </w:tc>
        <w:tc>
          <w:tcPr>
            <w:tcW w:w="1560" w:type="dxa"/>
            <w:tcBorders>
              <w:top w:val="single" w:sz="4" w:space="0" w:color="000000"/>
            </w:tcBorders>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3F0258">
        <w:tc>
          <w:tcPr>
            <w:tcW w:w="1339" w:type="dxa"/>
          </w:tcPr>
          <w:p w14:paraId="7FC5AE1A" w14:textId="77777777" w:rsidR="0033474B" w:rsidRPr="00586B6B" w:rsidRDefault="0033474B" w:rsidP="002E2BF2">
            <w:pPr>
              <w:pStyle w:val="TAL"/>
            </w:pPr>
            <w:r w:rsidRPr="00586B6B">
              <w:t>Create Server Certificate</w:t>
            </w:r>
          </w:p>
        </w:tc>
        <w:tc>
          <w:tcPr>
            <w:tcW w:w="1491" w:type="dxa"/>
            <w:tcBorders>
              <w:bottom w:val="nil"/>
            </w:tcBorders>
          </w:tcPr>
          <w:p w14:paraId="5DB50791"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4F023B7" w14:textId="77777777" w:rsidR="0033474B" w:rsidRPr="00586B6B" w:rsidRDefault="0033474B" w:rsidP="002E2BF2">
            <w:pPr>
              <w:pStyle w:val="TAL"/>
              <w:rPr>
                <w:rStyle w:val="HTTPMethod"/>
              </w:rPr>
            </w:pPr>
            <w:r w:rsidRPr="00586B6B">
              <w:rPr>
                <w:rStyle w:val="HTTPMethod"/>
              </w:rPr>
              <w:t>POST</w:t>
            </w:r>
          </w:p>
        </w:tc>
        <w:tc>
          <w:tcPr>
            <w:tcW w:w="5239" w:type="dxa"/>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3F0258">
        <w:tc>
          <w:tcPr>
            <w:tcW w:w="1339" w:type="dxa"/>
          </w:tcPr>
          <w:p w14:paraId="0CE4B4F9" w14:textId="77777777" w:rsidR="0033474B" w:rsidRPr="00586B6B" w:rsidRDefault="0033474B" w:rsidP="002E2BF2">
            <w:pPr>
              <w:pStyle w:val="TAL"/>
            </w:pPr>
            <w:r w:rsidRPr="00586B6B">
              <w:t>U</w:t>
            </w:r>
            <w:r>
              <w:t>pdate</w:t>
            </w:r>
            <w:r w:rsidRPr="00586B6B">
              <w:t xml:space="preserve"> Server Certificate</w:t>
            </w:r>
          </w:p>
        </w:tc>
        <w:tc>
          <w:tcPr>
            <w:tcW w:w="1491" w:type="dxa"/>
            <w:tcBorders>
              <w:top w:val="nil"/>
              <w:bottom w:val="nil"/>
            </w:tcBorders>
          </w:tcPr>
          <w:p w14:paraId="3CFF64C9" w14:textId="77777777" w:rsidR="0033474B" w:rsidRPr="00586B6B" w:rsidRDefault="0033474B" w:rsidP="002E2BF2">
            <w:pPr>
              <w:pStyle w:val="TAL"/>
            </w:pPr>
          </w:p>
        </w:tc>
        <w:tc>
          <w:tcPr>
            <w:tcW w:w="1560" w:type="dxa"/>
          </w:tcPr>
          <w:p w14:paraId="2CCA52EE" w14:textId="77777777" w:rsidR="0033474B" w:rsidRPr="00586B6B" w:rsidRDefault="0033474B" w:rsidP="002E2BF2">
            <w:pPr>
              <w:pStyle w:val="TAL"/>
            </w:pPr>
            <w:r w:rsidRPr="00586B6B">
              <w:rPr>
                <w:rStyle w:val="HTTPMethod"/>
              </w:rPr>
              <w:t>PUT</w:t>
            </w:r>
          </w:p>
        </w:tc>
        <w:tc>
          <w:tcPr>
            <w:tcW w:w="5239" w:type="dxa"/>
          </w:tcPr>
          <w:p w14:paraId="68DC3B1E" w14:textId="77777777" w:rsidR="0033474B" w:rsidRDefault="0033474B" w:rsidP="002E2BF2">
            <w:pPr>
              <w:pStyle w:val="TAL"/>
            </w:pPr>
            <w:r>
              <w:t xml:space="preserve">Used by the 5GMS AF to replace an existing Server Certificate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3F0258">
        <w:tc>
          <w:tcPr>
            <w:tcW w:w="1339" w:type="dxa"/>
          </w:tcPr>
          <w:p w14:paraId="58CDB732" w14:textId="77777777" w:rsidR="0033474B" w:rsidRPr="00586B6B" w:rsidRDefault="0033474B" w:rsidP="002E2BF2">
            <w:pPr>
              <w:pStyle w:val="TAL"/>
            </w:pPr>
            <w:r w:rsidRPr="00586B6B">
              <w:t>Destroy Server Certificate</w:t>
            </w:r>
          </w:p>
        </w:tc>
        <w:tc>
          <w:tcPr>
            <w:tcW w:w="1491" w:type="dxa"/>
            <w:tcBorders>
              <w:top w:val="nil"/>
            </w:tcBorders>
          </w:tcPr>
          <w:p w14:paraId="66F9D819" w14:textId="77777777" w:rsidR="0033474B" w:rsidRPr="00586B6B" w:rsidDel="008F384E" w:rsidRDefault="0033474B" w:rsidP="002E2BF2">
            <w:pPr>
              <w:pStyle w:val="TAL"/>
            </w:pPr>
          </w:p>
        </w:tc>
        <w:tc>
          <w:tcPr>
            <w:tcW w:w="1560" w:type="dxa"/>
          </w:tcPr>
          <w:p w14:paraId="19E4163E" w14:textId="77777777" w:rsidR="0033474B" w:rsidRPr="00586B6B" w:rsidRDefault="0033474B" w:rsidP="002E2BF2">
            <w:pPr>
              <w:pStyle w:val="TAL"/>
            </w:pPr>
            <w:r w:rsidRPr="00586B6B">
              <w:rPr>
                <w:rStyle w:val="HTTPMethod"/>
              </w:rPr>
              <w:t>DELETE</w:t>
            </w:r>
          </w:p>
        </w:tc>
        <w:tc>
          <w:tcPr>
            <w:tcW w:w="5239" w:type="dxa"/>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9B20F2"/>
    <w:p w14:paraId="4AC42E16" w14:textId="77777777" w:rsidR="0033474B" w:rsidRDefault="0033474B" w:rsidP="0033474B">
      <w:pPr>
        <w:pStyle w:val="Heading3"/>
      </w:pPr>
      <w:bookmarkStart w:id="1204" w:name="_Toc217380203"/>
      <w:r>
        <w:t>9.2.3</w:t>
      </w:r>
      <w:r>
        <w:tab/>
        <w:t>Data model</w:t>
      </w:r>
      <w:bookmarkEnd w:id="1204"/>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205" w:name="_Toc217380204"/>
      <w:r w:rsidRPr="00DD3B97">
        <w:t>9.</w:t>
      </w:r>
      <w:r>
        <w:t>3</w:t>
      </w:r>
      <w:r w:rsidRPr="00DD3B97">
        <w:tab/>
        <w:t>Content Preparation Templates Configuration API</w:t>
      </w:r>
      <w:bookmarkEnd w:id="1205"/>
    </w:p>
    <w:p w14:paraId="15AEDEC7" w14:textId="77777777" w:rsidR="0033474B" w:rsidRDefault="0033474B" w:rsidP="0033474B">
      <w:pPr>
        <w:pStyle w:val="Heading3"/>
      </w:pPr>
      <w:bookmarkStart w:id="1206" w:name="_Toc217380205"/>
      <w:r>
        <w:t>9.3.1</w:t>
      </w:r>
      <w:r>
        <w:tab/>
        <w:t>Overview</w:t>
      </w:r>
      <w:bookmarkEnd w:id="1206"/>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207" w:name="_Toc217380206"/>
      <w:r>
        <w:t>9.3.2</w:t>
      </w:r>
      <w:r>
        <w:tab/>
        <w:t>Resource structure</w:t>
      </w:r>
      <w:bookmarkEnd w:id="1207"/>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r w:rsidRPr="00586B6B">
        <w:t>Table</w:t>
      </w:r>
      <w:r>
        <w:t> 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06D45217" w14:textId="77777777" w:rsidTr="003F0258">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3F0258">
        <w:tc>
          <w:tcPr>
            <w:tcW w:w="1339" w:type="dxa"/>
            <w:tcBorders>
              <w:top w:val="single" w:sz="4" w:space="0" w:color="000000"/>
            </w:tcBorders>
          </w:tcPr>
          <w:p w14:paraId="1A5DE738" w14:textId="77777777" w:rsidR="0033474B" w:rsidRPr="00586B6B" w:rsidRDefault="0033474B" w:rsidP="002E2BF2">
            <w:pPr>
              <w:pStyle w:val="TAL"/>
            </w:pPr>
            <w:r>
              <w:t>Enumerate Content Preparation Templates</w:t>
            </w:r>
          </w:p>
        </w:tc>
        <w:tc>
          <w:tcPr>
            <w:tcW w:w="1491" w:type="dxa"/>
            <w:tcBorders>
              <w:top w:val="single" w:sz="4" w:space="0" w:color="000000"/>
            </w:tcBorders>
          </w:tcPr>
          <w:p w14:paraId="1F7BFEED" w14:textId="77777777" w:rsidR="0033474B" w:rsidRPr="00D41AA2" w:rsidRDefault="0033474B" w:rsidP="002E2BF2">
            <w:pPr>
              <w:pStyle w:val="TAL"/>
              <w:rPr>
                <w:rStyle w:val="URLchar"/>
              </w:rPr>
            </w:pPr>
          </w:p>
        </w:tc>
        <w:tc>
          <w:tcPr>
            <w:tcW w:w="1560" w:type="dxa"/>
            <w:tcBorders>
              <w:top w:val="single" w:sz="4" w:space="0" w:color="000000"/>
            </w:tcBorders>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3F0258">
        <w:tc>
          <w:tcPr>
            <w:tcW w:w="1339" w:type="dxa"/>
          </w:tcPr>
          <w:p w14:paraId="0B799C2E" w14:textId="77777777" w:rsidR="0033474B" w:rsidRPr="00586B6B" w:rsidRDefault="0033474B" w:rsidP="002E2BF2">
            <w:pPr>
              <w:pStyle w:val="TAL"/>
            </w:pPr>
            <w:r w:rsidRPr="00586B6B">
              <w:t xml:space="preserve">Create </w:t>
            </w:r>
            <w:r>
              <w:t>Content Preparation Template</w:t>
            </w:r>
          </w:p>
        </w:tc>
        <w:tc>
          <w:tcPr>
            <w:tcW w:w="1491" w:type="dxa"/>
            <w:tcBorders>
              <w:bottom w:val="nil"/>
            </w:tcBorders>
          </w:tcPr>
          <w:p w14:paraId="536936EC"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66CEE01" w14:textId="77777777" w:rsidR="0033474B" w:rsidRPr="00586B6B" w:rsidRDefault="0033474B" w:rsidP="002E2BF2">
            <w:pPr>
              <w:pStyle w:val="TAL"/>
              <w:rPr>
                <w:rStyle w:val="HTTPMethod"/>
              </w:rPr>
            </w:pPr>
            <w:r w:rsidRPr="00586B6B">
              <w:rPr>
                <w:rStyle w:val="HTTPMethod"/>
              </w:rPr>
              <w:t>POST</w:t>
            </w:r>
          </w:p>
        </w:tc>
        <w:tc>
          <w:tcPr>
            <w:tcW w:w="5239" w:type="dxa"/>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3F0258">
        <w:tc>
          <w:tcPr>
            <w:tcW w:w="1339" w:type="dxa"/>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1491" w:type="dxa"/>
            <w:tcBorders>
              <w:top w:val="nil"/>
              <w:bottom w:val="nil"/>
            </w:tcBorders>
          </w:tcPr>
          <w:p w14:paraId="0FC705F5" w14:textId="77777777" w:rsidR="0033474B" w:rsidRPr="00586B6B" w:rsidRDefault="0033474B" w:rsidP="002E2BF2">
            <w:pPr>
              <w:pStyle w:val="TAL"/>
            </w:pPr>
          </w:p>
        </w:tc>
        <w:tc>
          <w:tcPr>
            <w:tcW w:w="1560" w:type="dxa"/>
          </w:tcPr>
          <w:p w14:paraId="613C4478" w14:textId="77777777" w:rsidR="0033474B" w:rsidRPr="00586B6B" w:rsidRDefault="0033474B" w:rsidP="002E2BF2">
            <w:pPr>
              <w:pStyle w:val="TAL"/>
            </w:pPr>
            <w:r w:rsidRPr="00586B6B">
              <w:rPr>
                <w:rStyle w:val="HTTPMethod"/>
              </w:rPr>
              <w:t>PUT</w:t>
            </w:r>
          </w:p>
        </w:tc>
        <w:tc>
          <w:tcPr>
            <w:tcW w:w="5239" w:type="dxa"/>
          </w:tcPr>
          <w:p w14:paraId="601B9FD6" w14:textId="77777777" w:rsidR="0033474B" w:rsidRDefault="0033474B" w:rsidP="002E2BF2">
            <w:pPr>
              <w:pStyle w:val="TAL"/>
            </w:pPr>
            <w:r>
              <w:t xml:space="preserve">Used by the 5GMS AF to replace an existing Content Preparation Template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3F0258">
        <w:tc>
          <w:tcPr>
            <w:tcW w:w="1339" w:type="dxa"/>
            <w:tcBorders>
              <w:bottom w:val="single" w:sz="4" w:space="0" w:color="000000"/>
            </w:tcBorders>
          </w:tcPr>
          <w:p w14:paraId="0EB44F66" w14:textId="77777777" w:rsidR="0033474B" w:rsidRPr="00586B6B" w:rsidRDefault="0033474B" w:rsidP="002E2BF2">
            <w:pPr>
              <w:pStyle w:val="TAL"/>
            </w:pPr>
            <w:r w:rsidRPr="00586B6B">
              <w:t xml:space="preserve">Destroy </w:t>
            </w:r>
            <w:r>
              <w:t>Content Preparation Template</w:t>
            </w:r>
          </w:p>
        </w:tc>
        <w:tc>
          <w:tcPr>
            <w:tcW w:w="1491" w:type="dxa"/>
            <w:tcBorders>
              <w:top w:val="nil"/>
              <w:bottom w:val="single" w:sz="4" w:space="0" w:color="000000"/>
            </w:tcBorders>
          </w:tcPr>
          <w:p w14:paraId="3656B6A6" w14:textId="77777777" w:rsidR="0033474B" w:rsidRPr="00586B6B" w:rsidDel="008F384E" w:rsidRDefault="0033474B" w:rsidP="002E2BF2">
            <w:pPr>
              <w:pStyle w:val="TAL"/>
            </w:pPr>
          </w:p>
        </w:tc>
        <w:tc>
          <w:tcPr>
            <w:tcW w:w="1560" w:type="dxa"/>
            <w:tcBorders>
              <w:bottom w:val="single" w:sz="4" w:space="0" w:color="000000"/>
            </w:tcBorders>
          </w:tcPr>
          <w:p w14:paraId="37A9D9CB" w14:textId="77777777" w:rsidR="0033474B" w:rsidRPr="00586B6B" w:rsidRDefault="0033474B" w:rsidP="002E2BF2">
            <w:pPr>
              <w:pStyle w:val="TAL"/>
            </w:pPr>
            <w:r w:rsidRPr="00586B6B">
              <w:rPr>
                <w:rStyle w:val="HTTPMethod"/>
              </w:rPr>
              <w:t>DELETE</w:t>
            </w:r>
          </w:p>
        </w:tc>
        <w:tc>
          <w:tcPr>
            <w:tcW w:w="5239" w:type="dxa"/>
            <w:tcBorders>
              <w:bottom w:val="single" w:sz="4" w:space="0" w:color="000000"/>
            </w:tcBorders>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208" w:name="_Toc217380207"/>
      <w:r>
        <w:t>9.3.3</w:t>
      </w:r>
      <w:r>
        <w:tab/>
        <w:t>Data model</w:t>
      </w:r>
      <w:bookmarkEnd w:id="1208"/>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209" w:name="_Toc217380208"/>
      <w:r>
        <w:t>9.4</w:t>
      </w:r>
      <w:r>
        <w:tab/>
        <w:t>Content Hosting Configuration API</w:t>
      </w:r>
      <w:bookmarkEnd w:id="1209"/>
    </w:p>
    <w:p w14:paraId="6BA328F1" w14:textId="77777777" w:rsidR="0033474B" w:rsidRDefault="0033474B" w:rsidP="0033474B">
      <w:pPr>
        <w:pStyle w:val="Heading3"/>
      </w:pPr>
      <w:bookmarkStart w:id="1210" w:name="_Toc217380209"/>
      <w:r>
        <w:t>9.4.1</w:t>
      </w:r>
      <w:r>
        <w:tab/>
        <w:t>Overview</w:t>
      </w:r>
      <w:bookmarkEnd w:id="1210"/>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211" w:name="_Toc217380210"/>
      <w:r>
        <w:t>9.4.2</w:t>
      </w:r>
      <w:r>
        <w:tab/>
        <w:t>Resource structure</w:t>
      </w:r>
      <w:bookmarkEnd w:id="1211"/>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r w:rsidRPr="00586B6B">
        <w:t>Table</w:t>
      </w:r>
      <w:r>
        <w:t> 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457C6615" w14:textId="77777777" w:rsidTr="004A1565">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4A1565">
        <w:tc>
          <w:tcPr>
            <w:tcW w:w="1810" w:type="dxa"/>
            <w:tcBorders>
              <w:top w:val="single" w:sz="4" w:space="0" w:color="000000"/>
            </w:tcBorders>
          </w:tcPr>
          <w:p w14:paraId="50651BDA" w14:textId="77777777" w:rsidR="0033474B" w:rsidRPr="00586B6B" w:rsidRDefault="0033474B" w:rsidP="002E2BF2">
            <w:pPr>
              <w:pStyle w:val="TAL"/>
            </w:pPr>
            <w:r>
              <w:t>Enumerate Content Hosting Configurations</w:t>
            </w:r>
          </w:p>
        </w:tc>
        <w:tc>
          <w:tcPr>
            <w:tcW w:w="2013" w:type="dxa"/>
            <w:tcBorders>
              <w:top w:val="single" w:sz="4" w:space="0" w:color="000000"/>
            </w:tcBorders>
          </w:tcPr>
          <w:p w14:paraId="51EA6D6F" w14:textId="77777777" w:rsidR="0033474B" w:rsidRPr="00D41AA2" w:rsidRDefault="0033474B" w:rsidP="002E2BF2">
            <w:pPr>
              <w:pStyle w:val="TAL"/>
              <w:rPr>
                <w:rStyle w:val="URLchar"/>
              </w:rPr>
            </w:pPr>
          </w:p>
        </w:tc>
        <w:tc>
          <w:tcPr>
            <w:tcW w:w="1559" w:type="dxa"/>
            <w:tcBorders>
              <w:top w:val="single" w:sz="4" w:space="0" w:color="000000"/>
            </w:tcBorders>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4A1565">
        <w:tc>
          <w:tcPr>
            <w:tcW w:w="1810" w:type="dxa"/>
          </w:tcPr>
          <w:p w14:paraId="0F8AF6A0" w14:textId="77777777" w:rsidR="0033474B" w:rsidRPr="00586B6B" w:rsidRDefault="0033474B" w:rsidP="002E2BF2">
            <w:pPr>
              <w:pStyle w:val="TAL"/>
            </w:pPr>
            <w:r w:rsidRPr="00586B6B">
              <w:t xml:space="preserve">Create </w:t>
            </w:r>
            <w:r>
              <w:t>Content Hosting Configuration</w:t>
            </w:r>
          </w:p>
        </w:tc>
        <w:tc>
          <w:tcPr>
            <w:tcW w:w="2013" w:type="dxa"/>
            <w:tcBorders>
              <w:bottom w:val="nil"/>
            </w:tcBorders>
          </w:tcPr>
          <w:p w14:paraId="6124018F"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D5CB5F3" w14:textId="77777777" w:rsidR="0033474B" w:rsidRPr="00586B6B" w:rsidRDefault="0033474B" w:rsidP="002E2BF2">
            <w:pPr>
              <w:pStyle w:val="TAL"/>
              <w:rPr>
                <w:rStyle w:val="HTTPMethod"/>
              </w:rPr>
            </w:pPr>
            <w:r w:rsidRPr="00586B6B">
              <w:rPr>
                <w:rStyle w:val="HTTPMethod"/>
              </w:rPr>
              <w:t>POST</w:t>
            </w:r>
          </w:p>
        </w:tc>
        <w:tc>
          <w:tcPr>
            <w:tcW w:w="4247" w:type="dxa"/>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4A1565">
        <w:tc>
          <w:tcPr>
            <w:tcW w:w="1810" w:type="dxa"/>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013" w:type="dxa"/>
            <w:tcBorders>
              <w:top w:val="nil"/>
              <w:bottom w:val="nil"/>
            </w:tcBorders>
          </w:tcPr>
          <w:p w14:paraId="0C8B8D3D" w14:textId="77777777" w:rsidR="0033474B" w:rsidRPr="00586B6B" w:rsidRDefault="0033474B" w:rsidP="002E2BF2">
            <w:pPr>
              <w:pStyle w:val="TAL"/>
            </w:pPr>
          </w:p>
        </w:tc>
        <w:tc>
          <w:tcPr>
            <w:tcW w:w="1559" w:type="dxa"/>
          </w:tcPr>
          <w:p w14:paraId="60B60791" w14:textId="77777777" w:rsidR="0033474B" w:rsidRPr="00586B6B" w:rsidRDefault="0033474B" w:rsidP="002E2BF2">
            <w:pPr>
              <w:pStyle w:val="TAL"/>
            </w:pPr>
            <w:r w:rsidRPr="00586B6B">
              <w:rPr>
                <w:rStyle w:val="HTTPMethod"/>
              </w:rPr>
              <w:t>PUT</w:t>
            </w:r>
          </w:p>
        </w:tc>
        <w:tc>
          <w:tcPr>
            <w:tcW w:w="4247" w:type="dxa"/>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
              </w:rPr>
              <w:t>{</w:t>
            </w:r>
            <w:r>
              <w:rPr>
                <w:rStyle w:val="Codechar"/>
              </w:rPr>
              <w:t>afResource</w:t>
            </w:r>
            <w:r w:rsidRPr="00D41AA2">
              <w:rPr>
                <w:rStyle w:val="Codechar"/>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4A1565">
        <w:tc>
          <w:tcPr>
            <w:tcW w:w="1810" w:type="dxa"/>
            <w:tcBorders>
              <w:bottom w:val="single" w:sz="4" w:space="0" w:color="000000"/>
            </w:tcBorders>
          </w:tcPr>
          <w:p w14:paraId="6183AD1F" w14:textId="77777777" w:rsidR="0033474B" w:rsidRPr="00586B6B" w:rsidRDefault="0033474B" w:rsidP="002E2BF2">
            <w:pPr>
              <w:pStyle w:val="TAL"/>
            </w:pPr>
            <w:r w:rsidRPr="00586B6B">
              <w:t xml:space="preserve">Destroy </w:t>
            </w:r>
            <w:r>
              <w:t>Content Hosting Configuration</w:t>
            </w:r>
          </w:p>
        </w:tc>
        <w:tc>
          <w:tcPr>
            <w:tcW w:w="2013" w:type="dxa"/>
            <w:tcBorders>
              <w:top w:val="nil"/>
              <w:bottom w:val="single" w:sz="4" w:space="0" w:color="000000"/>
            </w:tcBorders>
          </w:tcPr>
          <w:p w14:paraId="1395703B" w14:textId="77777777" w:rsidR="0033474B" w:rsidRPr="00586B6B" w:rsidDel="008F384E" w:rsidRDefault="0033474B" w:rsidP="002E2BF2">
            <w:pPr>
              <w:pStyle w:val="TAL"/>
            </w:pPr>
          </w:p>
        </w:tc>
        <w:tc>
          <w:tcPr>
            <w:tcW w:w="1559" w:type="dxa"/>
            <w:tcBorders>
              <w:bottom w:val="single" w:sz="4" w:space="0" w:color="000000"/>
            </w:tcBorders>
          </w:tcPr>
          <w:p w14:paraId="66FF4579"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4A1565">
        <w:tc>
          <w:tcPr>
            <w:tcW w:w="1810" w:type="dxa"/>
            <w:tcBorders>
              <w:top w:val="single" w:sz="4" w:space="0" w:color="000000"/>
              <w:bottom w:val="single" w:sz="4" w:space="0" w:color="000000"/>
            </w:tcBorders>
          </w:tcPr>
          <w:p w14:paraId="3A997485" w14:textId="77777777" w:rsidR="0033474B" w:rsidRDefault="0033474B" w:rsidP="002E2BF2">
            <w:pPr>
              <w:pStyle w:val="TAL"/>
            </w:pPr>
            <w:r>
              <w:t>(De)activate Content Hosting Configuration</w:t>
            </w:r>
          </w:p>
        </w:tc>
        <w:tc>
          <w:tcPr>
            <w:tcW w:w="2013" w:type="dxa"/>
            <w:tcBorders>
              <w:top w:val="single" w:sz="4" w:space="0" w:color="000000"/>
              <w:bottom w:val="nil"/>
            </w:tcBorders>
          </w:tcPr>
          <w:p w14:paraId="2C17EEC8"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2D3027AE"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B6EFA74" w14:textId="77777777" w:rsidR="0033474B" w:rsidRDefault="0033474B" w:rsidP="002E2BF2">
            <w:pPr>
              <w:pStyle w:val="TAL"/>
            </w:pPr>
            <w:r>
              <w:t xml:space="preserve">Used by the 5GMSd AF to (de)activate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20AB40B8" w14:textId="77777777" w:rsidTr="004A1565">
        <w:tc>
          <w:tcPr>
            <w:tcW w:w="1810" w:type="dxa"/>
            <w:tcBorders>
              <w:top w:val="single" w:sz="4" w:space="0" w:color="000000"/>
              <w:bottom w:val="single" w:sz="4" w:space="0" w:color="000000"/>
            </w:tcBorders>
          </w:tcPr>
          <w:p w14:paraId="00DDA546" w14:textId="77777777" w:rsidR="0033474B" w:rsidRDefault="0033474B" w:rsidP="002E2BF2">
            <w:pPr>
              <w:pStyle w:val="TAL"/>
            </w:pPr>
            <w:r>
              <w:t>Interrogate Content Hosting Configuration state</w:t>
            </w:r>
          </w:p>
        </w:tc>
        <w:tc>
          <w:tcPr>
            <w:tcW w:w="2013" w:type="dxa"/>
            <w:tcBorders>
              <w:top w:val="nil"/>
              <w:bottom w:val="single" w:sz="4" w:space="0" w:color="000000"/>
            </w:tcBorders>
          </w:tcPr>
          <w:p w14:paraId="521A1BC3"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4EA7DD8F"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18EB9476" w14:textId="77777777" w:rsidR="0033474B" w:rsidRDefault="0033474B" w:rsidP="002E2BF2">
            <w:pPr>
              <w:pStyle w:val="TAL"/>
            </w:pPr>
            <w:r>
              <w:t xml:space="preserve">Used by the 5GMSd AF to interrogate the state of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33F45D28" w14:textId="77777777" w:rsidTr="004A1565">
        <w:tc>
          <w:tcPr>
            <w:tcW w:w="1810" w:type="dxa"/>
            <w:tcBorders>
              <w:top w:val="single" w:sz="4" w:space="0" w:color="000000"/>
              <w:bottom w:val="single" w:sz="4" w:space="0" w:color="000000"/>
            </w:tcBorders>
          </w:tcPr>
          <w:p w14:paraId="64DEA21E" w14:textId="77777777" w:rsidR="0033474B" w:rsidRPr="00586B6B" w:rsidRDefault="0033474B" w:rsidP="002E2BF2">
            <w:pPr>
              <w:pStyle w:val="TAL"/>
            </w:pPr>
            <w:r>
              <w:t>Purge Content Hosting cache</w:t>
            </w:r>
          </w:p>
        </w:tc>
        <w:tc>
          <w:tcPr>
            <w:tcW w:w="2013"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72F002B1"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
              </w:rPr>
              <w:t>{</w:t>
            </w:r>
            <w:r>
              <w:rPr>
                <w:rStyle w:val="Codechar"/>
              </w:rPr>
              <w:t>afResource</w:t>
            </w:r>
            <w:r w:rsidRPr="00D41AA2">
              <w:rPr>
                <w:rStyle w:val="Codechar"/>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212" w:name="_Toc217380211"/>
      <w:r>
        <w:t>9.4.3</w:t>
      </w:r>
      <w:r>
        <w:tab/>
        <w:t>Data model</w:t>
      </w:r>
      <w:bookmarkEnd w:id="1212"/>
    </w:p>
    <w:p w14:paraId="06A107D3" w14:textId="77777777" w:rsidR="006B1BED" w:rsidRPr="00836BD7" w:rsidRDefault="006B1BED" w:rsidP="00530DCF">
      <w:pPr>
        <w:keepNext/>
      </w:pPr>
      <w:r w:rsidRPr="00836BD7">
        <w:t>The representation of the Content Hosting Configuration resource used by the 5GMSd AF to configure the 5GMSd AS at reference point M3d shall be the same as that specified in clause 8.8.3.1 of TS 26.510 [56] except that:</w:t>
      </w:r>
    </w:p>
    <w:p w14:paraId="6AB5D0EA" w14:textId="77777777" w:rsidR="006B1BED" w:rsidRPr="00836BD7" w:rsidRDefault="006B1BED" w:rsidP="00530DCF">
      <w:pPr>
        <w:pStyle w:val="B1"/>
        <w:keepNext/>
      </w:pPr>
      <w:r w:rsidRPr="00836BD7">
        <w:t>-</w:t>
      </w:r>
      <w:r w:rsidRPr="00836BD7">
        <w:tab/>
      </w:r>
      <w:r w:rsidRPr="00836BD7">
        <w:rPr>
          <w:rStyle w:val="Codechar"/>
        </w:rPr>
        <w:t xml:space="preserve">externalServiceId </w:t>
      </w:r>
      <w:r w:rsidRPr="00836BD7">
        <w:t xml:space="preserve">is an additional read/write property of </w:t>
      </w:r>
      <w:r w:rsidRPr="00836BD7">
        <w:rPr>
          <w:rStyle w:val="Codechar"/>
        </w:rPr>
        <w:t>Application‌Server‌ContentHosting‌Configuration</w:t>
      </w:r>
      <w:r w:rsidRPr="00836BD7">
        <w:t xml:space="preserve"> populated by the 5GMSd AF from the parent Provisioning Session.</w:t>
      </w:r>
    </w:p>
    <w:p w14:paraId="0C16304B" w14:textId="07C37883" w:rsidR="007F2141" w:rsidRDefault="007F2141" w:rsidP="007F2141">
      <w:pPr>
        <w:pStyle w:val="B1"/>
      </w:pPr>
      <w:r>
        <w:t>-</w:t>
      </w:r>
      <w:r>
        <w:tab/>
      </w:r>
      <w:r>
        <w:rPr>
          <w:rStyle w:val="Codechar"/>
        </w:rPr>
        <w:t>canonicalDomainName</w:t>
      </w:r>
      <w:r>
        <w:t xml:space="preserve"> is a read/write property of </w:t>
      </w:r>
      <w:r>
        <w:rPr>
          <w:rStyle w:val="Codechar"/>
        </w:rPr>
        <w:t>ApplicationServer‌Distribution‌Configuration</w:t>
      </w:r>
      <w:r>
        <w:t xml:space="preserve"> set by the 5GMS AF.</w:t>
      </w:r>
    </w:p>
    <w:p w14:paraId="1A1D095F" w14:textId="04A6A55D" w:rsidR="0033474B" w:rsidRPr="0050324D" w:rsidRDefault="0033474B" w:rsidP="0033474B">
      <w:pPr>
        <w:pStyle w:val="Heading2"/>
      </w:pPr>
      <w:bookmarkStart w:id="1213" w:name="_Toc217380212"/>
      <w:r>
        <w:t>9.5</w:t>
      </w:r>
      <w:r>
        <w:tab/>
        <w:t xml:space="preserve">Content </w:t>
      </w:r>
      <w:r w:rsidR="00100497">
        <w:t>Publishing</w:t>
      </w:r>
      <w:r>
        <w:t xml:space="preserve"> Configuration API</w:t>
      </w:r>
      <w:bookmarkEnd w:id="1213"/>
    </w:p>
    <w:p w14:paraId="66FD38CF" w14:textId="77777777" w:rsidR="0033474B" w:rsidRDefault="0033474B" w:rsidP="0033474B">
      <w:pPr>
        <w:pStyle w:val="Heading3"/>
      </w:pPr>
      <w:bookmarkStart w:id="1214" w:name="_Toc217380213"/>
      <w:r>
        <w:t>9.5.1</w:t>
      </w:r>
      <w:r>
        <w:tab/>
        <w:t>Overview</w:t>
      </w:r>
      <w:bookmarkEnd w:id="1214"/>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215" w:name="_Toc217380214"/>
      <w:r>
        <w:t>9.5.2</w:t>
      </w:r>
      <w:r>
        <w:tab/>
        <w:t>Resource structure</w:t>
      </w:r>
      <w:bookmarkEnd w:id="1215"/>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r w:rsidRPr="00586B6B">
        <w:t>Table</w:t>
      </w:r>
      <w:r>
        <w:t> 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7FC06618" w14:textId="77777777" w:rsidTr="000503EC">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0503EC">
        <w:tc>
          <w:tcPr>
            <w:tcW w:w="1810" w:type="dxa"/>
            <w:tcBorders>
              <w:top w:val="single" w:sz="4" w:space="0" w:color="000000"/>
            </w:tcBorders>
          </w:tcPr>
          <w:p w14:paraId="1319A80C" w14:textId="77777777" w:rsidR="0033474B" w:rsidRPr="00586B6B" w:rsidRDefault="0033474B" w:rsidP="002E2BF2">
            <w:pPr>
              <w:pStyle w:val="TAL"/>
            </w:pPr>
            <w:r>
              <w:t>Enumerate Content Publishing Configurations</w:t>
            </w:r>
          </w:p>
        </w:tc>
        <w:tc>
          <w:tcPr>
            <w:tcW w:w="2013" w:type="dxa"/>
            <w:tcBorders>
              <w:top w:val="single" w:sz="4" w:space="0" w:color="000000"/>
            </w:tcBorders>
          </w:tcPr>
          <w:p w14:paraId="5A509B9D" w14:textId="77777777" w:rsidR="0033474B" w:rsidRPr="00D41AA2" w:rsidRDefault="0033474B" w:rsidP="002E2BF2">
            <w:pPr>
              <w:pStyle w:val="TAL"/>
              <w:rPr>
                <w:rStyle w:val="URLchar"/>
              </w:rPr>
            </w:pPr>
          </w:p>
        </w:tc>
        <w:tc>
          <w:tcPr>
            <w:tcW w:w="1559" w:type="dxa"/>
            <w:tcBorders>
              <w:top w:val="single" w:sz="4" w:space="0" w:color="000000"/>
            </w:tcBorders>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0503EC">
        <w:tc>
          <w:tcPr>
            <w:tcW w:w="1810" w:type="dxa"/>
          </w:tcPr>
          <w:p w14:paraId="7093DD6B" w14:textId="77777777" w:rsidR="0033474B" w:rsidRPr="00586B6B" w:rsidRDefault="0033474B" w:rsidP="002E2BF2">
            <w:pPr>
              <w:pStyle w:val="TAL"/>
            </w:pPr>
            <w:r w:rsidRPr="00586B6B">
              <w:t xml:space="preserve">Create </w:t>
            </w:r>
            <w:r>
              <w:t>Content Publishing Configuration</w:t>
            </w:r>
          </w:p>
        </w:tc>
        <w:tc>
          <w:tcPr>
            <w:tcW w:w="2013" w:type="dxa"/>
            <w:tcBorders>
              <w:bottom w:val="nil"/>
            </w:tcBorders>
          </w:tcPr>
          <w:p w14:paraId="73A254EB"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5A0AFBC" w14:textId="77777777" w:rsidR="0033474B" w:rsidRPr="00586B6B" w:rsidRDefault="0033474B" w:rsidP="002E2BF2">
            <w:pPr>
              <w:pStyle w:val="TAL"/>
              <w:rPr>
                <w:rStyle w:val="HTTPMethod"/>
              </w:rPr>
            </w:pPr>
            <w:r w:rsidRPr="00586B6B">
              <w:rPr>
                <w:rStyle w:val="HTTPMethod"/>
              </w:rPr>
              <w:t>POST</w:t>
            </w:r>
          </w:p>
        </w:tc>
        <w:tc>
          <w:tcPr>
            <w:tcW w:w="4247" w:type="dxa"/>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0503EC">
        <w:tc>
          <w:tcPr>
            <w:tcW w:w="1810" w:type="dxa"/>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013" w:type="dxa"/>
            <w:tcBorders>
              <w:top w:val="nil"/>
              <w:bottom w:val="nil"/>
            </w:tcBorders>
          </w:tcPr>
          <w:p w14:paraId="69E3741A" w14:textId="77777777" w:rsidR="0033474B" w:rsidRPr="00586B6B" w:rsidRDefault="0033474B" w:rsidP="002E2BF2">
            <w:pPr>
              <w:pStyle w:val="TAL"/>
            </w:pPr>
          </w:p>
        </w:tc>
        <w:tc>
          <w:tcPr>
            <w:tcW w:w="1559" w:type="dxa"/>
          </w:tcPr>
          <w:p w14:paraId="55E9F3C4" w14:textId="77777777" w:rsidR="0033474B" w:rsidRPr="00586B6B" w:rsidRDefault="0033474B" w:rsidP="002E2BF2">
            <w:pPr>
              <w:pStyle w:val="TAL"/>
            </w:pPr>
            <w:r w:rsidRPr="00586B6B">
              <w:rPr>
                <w:rStyle w:val="HTTPMethod"/>
              </w:rPr>
              <w:t>PUT</w:t>
            </w:r>
          </w:p>
        </w:tc>
        <w:tc>
          <w:tcPr>
            <w:tcW w:w="4247" w:type="dxa"/>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
              </w:rPr>
              <w:t>{</w:t>
            </w:r>
            <w:r>
              <w:rPr>
                <w:rStyle w:val="Codechar"/>
              </w:rPr>
              <w:t>afResource</w:t>
            </w:r>
            <w:r w:rsidRPr="00D41AA2">
              <w:rPr>
                <w:rStyle w:val="Codechar"/>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0503EC">
        <w:tc>
          <w:tcPr>
            <w:tcW w:w="1810" w:type="dxa"/>
            <w:tcBorders>
              <w:bottom w:val="single" w:sz="4" w:space="0" w:color="000000"/>
            </w:tcBorders>
          </w:tcPr>
          <w:p w14:paraId="76925179" w14:textId="77777777" w:rsidR="0033474B" w:rsidRPr="00586B6B" w:rsidRDefault="0033474B" w:rsidP="002E2BF2">
            <w:pPr>
              <w:pStyle w:val="TAL"/>
            </w:pPr>
            <w:r w:rsidRPr="00586B6B">
              <w:t xml:space="preserve">Destroy </w:t>
            </w:r>
            <w:r>
              <w:t>Content Publishing Configuration</w:t>
            </w:r>
          </w:p>
        </w:tc>
        <w:tc>
          <w:tcPr>
            <w:tcW w:w="2013" w:type="dxa"/>
            <w:tcBorders>
              <w:top w:val="nil"/>
              <w:bottom w:val="single" w:sz="4" w:space="0" w:color="000000"/>
            </w:tcBorders>
          </w:tcPr>
          <w:p w14:paraId="664C7B00" w14:textId="77777777" w:rsidR="0033474B" w:rsidRPr="00586B6B" w:rsidDel="008F384E" w:rsidRDefault="0033474B" w:rsidP="002E2BF2">
            <w:pPr>
              <w:pStyle w:val="TAL"/>
            </w:pPr>
          </w:p>
        </w:tc>
        <w:tc>
          <w:tcPr>
            <w:tcW w:w="1559" w:type="dxa"/>
            <w:tcBorders>
              <w:bottom w:val="single" w:sz="4" w:space="0" w:color="000000"/>
            </w:tcBorders>
          </w:tcPr>
          <w:p w14:paraId="1F17AC82"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0503EC">
        <w:tc>
          <w:tcPr>
            <w:tcW w:w="1810" w:type="dxa"/>
            <w:tcBorders>
              <w:top w:val="single" w:sz="4" w:space="0" w:color="000000"/>
              <w:bottom w:val="single" w:sz="4" w:space="0" w:color="000000"/>
            </w:tcBorders>
          </w:tcPr>
          <w:p w14:paraId="25E9EF84" w14:textId="77777777" w:rsidR="0033474B" w:rsidRDefault="0033474B" w:rsidP="002E2BF2">
            <w:pPr>
              <w:pStyle w:val="TAL"/>
            </w:pPr>
            <w:r>
              <w:t>(De)activate Content Publishing Configuration</w:t>
            </w:r>
          </w:p>
        </w:tc>
        <w:tc>
          <w:tcPr>
            <w:tcW w:w="2013" w:type="dxa"/>
            <w:tcBorders>
              <w:top w:val="single" w:sz="4" w:space="0" w:color="000000"/>
              <w:bottom w:val="nil"/>
            </w:tcBorders>
          </w:tcPr>
          <w:p w14:paraId="1A965EEA"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15C4072F"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1C545730" w14:textId="77777777" w:rsidR="0033474B" w:rsidRDefault="0033474B" w:rsidP="002E2BF2">
            <w:pPr>
              <w:pStyle w:val="TAL"/>
            </w:pPr>
            <w:r>
              <w:t xml:space="preserve">Used by the 5GMSd AF to (de)activate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7ED2631F" w14:textId="77777777" w:rsidTr="000503EC">
        <w:tc>
          <w:tcPr>
            <w:tcW w:w="1810" w:type="dxa"/>
            <w:tcBorders>
              <w:top w:val="single" w:sz="4" w:space="0" w:color="000000"/>
              <w:bottom w:val="single" w:sz="4" w:space="0" w:color="000000"/>
            </w:tcBorders>
          </w:tcPr>
          <w:p w14:paraId="5591ADAE" w14:textId="77777777" w:rsidR="0033474B" w:rsidRDefault="0033474B" w:rsidP="002E2BF2">
            <w:pPr>
              <w:pStyle w:val="TAL"/>
            </w:pPr>
            <w:r>
              <w:t>Interrogate Content Publishing Configuration state</w:t>
            </w:r>
          </w:p>
        </w:tc>
        <w:tc>
          <w:tcPr>
            <w:tcW w:w="2013" w:type="dxa"/>
            <w:tcBorders>
              <w:top w:val="nil"/>
              <w:bottom w:val="single" w:sz="4" w:space="0" w:color="000000"/>
            </w:tcBorders>
          </w:tcPr>
          <w:p w14:paraId="50C0D842"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113532F9"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40F12983" w14:textId="77777777" w:rsidR="0033474B" w:rsidRDefault="0033474B" w:rsidP="002E2BF2">
            <w:pPr>
              <w:pStyle w:val="TAL"/>
            </w:pPr>
            <w:r>
              <w:t xml:space="preserve">Used by the 5GMSd AF to interrogate the state of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1A0A874A" w14:textId="77777777" w:rsidTr="000503EC">
        <w:tc>
          <w:tcPr>
            <w:tcW w:w="1810" w:type="dxa"/>
            <w:tcBorders>
              <w:top w:val="single" w:sz="4" w:space="0" w:color="000000"/>
              <w:bottom w:val="single" w:sz="4" w:space="0" w:color="000000"/>
            </w:tcBorders>
          </w:tcPr>
          <w:p w14:paraId="6831A8FA" w14:textId="77777777" w:rsidR="0033474B" w:rsidRPr="00586B6B" w:rsidRDefault="0033474B" w:rsidP="002E2BF2">
            <w:pPr>
              <w:pStyle w:val="TAL"/>
            </w:pPr>
            <w:r>
              <w:t>Purge Content Publishing cache</w:t>
            </w:r>
          </w:p>
        </w:tc>
        <w:tc>
          <w:tcPr>
            <w:tcW w:w="2013"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450A14CA"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
              </w:rPr>
              <w:t>{</w:t>
            </w:r>
            <w:r>
              <w:rPr>
                <w:rStyle w:val="Codechar"/>
              </w:rPr>
              <w:t>afResource</w:t>
            </w:r>
            <w:r w:rsidRPr="00D41AA2">
              <w:rPr>
                <w:rStyle w:val="Codechar"/>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216" w:name="_Toc217380215"/>
      <w:r>
        <w:t>9.5.3</w:t>
      </w:r>
      <w:r>
        <w:tab/>
        <w:t>Data model</w:t>
      </w:r>
      <w:bookmarkEnd w:id="1216"/>
    </w:p>
    <w:p w14:paraId="39286954" w14:textId="77777777" w:rsidR="006B1BED" w:rsidRPr="00836BD7" w:rsidRDefault="006B1BED" w:rsidP="00C119CD">
      <w:pPr>
        <w:keepNext/>
      </w:pPr>
      <w:bookmarkStart w:id="1217" w:name="_Toc68899644"/>
      <w:bookmarkStart w:id="1218" w:name="_Toc71214395"/>
      <w:bookmarkStart w:id="1219" w:name="_Toc71722069"/>
      <w:bookmarkStart w:id="1220" w:name="_Toc74859121"/>
      <w:bookmarkStart w:id="1221" w:name="_Toc123800869"/>
      <w:bookmarkStart w:id="1222" w:name="_Toc68899645"/>
      <w:bookmarkStart w:id="1223" w:name="_Toc71214396"/>
      <w:bookmarkStart w:id="1224" w:name="_Toc71722070"/>
      <w:bookmarkStart w:id="1225" w:name="_Toc74859122"/>
      <w:bookmarkEnd w:id="1187"/>
      <w:bookmarkEnd w:id="1188"/>
      <w:bookmarkEnd w:id="1189"/>
      <w:bookmarkEnd w:id="1190"/>
      <w:r w:rsidRPr="00836BD7">
        <w:t>The representation of the Content Publishing Configuration resource used by the 5GMSu AF to configure the 5GMSu AS at reference point M3u shall be the same as that specified in clause 8.9.3.1 of TS 26.510 [56] except that:</w:t>
      </w:r>
    </w:p>
    <w:p w14:paraId="5E5D89AA" w14:textId="77777777" w:rsidR="006B1BED" w:rsidRPr="00836BD7" w:rsidRDefault="006B1BED" w:rsidP="00C119CD">
      <w:pPr>
        <w:pStyle w:val="B1"/>
        <w:keepNext/>
      </w:pPr>
      <w:r w:rsidRPr="00836BD7">
        <w:t>-</w:t>
      </w:r>
      <w:r w:rsidRPr="00836BD7">
        <w:tab/>
      </w:r>
      <w:r w:rsidRPr="00836BD7">
        <w:rPr>
          <w:rStyle w:val="Codechar"/>
        </w:rPr>
        <w:t>externalServiceId</w:t>
      </w:r>
      <w:r w:rsidRPr="00836BD7">
        <w:t xml:space="preserve"> is an additional read/write property of </w:t>
      </w:r>
      <w:r w:rsidRPr="00836BD7">
        <w:rPr>
          <w:rStyle w:val="Codechar"/>
        </w:rPr>
        <w:t>Application‌Server‌ContentPublishing‌Configuration</w:t>
      </w:r>
      <w:r w:rsidRPr="00836BD7">
        <w:t xml:space="preserve"> populated by the 5GMSu AF from the parent Provisioning Session.</w:t>
      </w:r>
    </w:p>
    <w:p w14:paraId="76CD412B" w14:textId="472028BB" w:rsidR="007F2141" w:rsidRDefault="007F2141" w:rsidP="007F2141">
      <w:pPr>
        <w:pStyle w:val="B1"/>
      </w:pPr>
      <w:r>
        <w:t>-</w:t>
      </w:r>
      <w:r>
        <w:tab/>
      </w:r>
      <w:r>
        <w:rPr>
          <w:rStyle w:val="Codechar"/>
        </w:rPr>
        <w:t>canonicalDomainName</w:t>
      </w:r>
      <w:r>
        <w:t xml:space="preserve"> is a read/write property of </w:t>
      </w:r>
      <w:r>
        <w:rPr>
          <w:rStyle w:val="Codechar"/>
        </w:rPr>
        <w:t>ApplicationServer‌Contribution‌Configuration</w:t>
      </w:r>
      <w:r>
        <w:rPr>
          <w:lang w:val="en-US"/>
        </w:rPr>
        <w:t xml:space="preserve"> </w:t>
      </w:r>
      <w:r>
        <w:t>set by the 5GMS AF.</w:t>
      </w:r>
    </w:p>
    <w:p w14:paraId="2B9F4C02" w14:textId="64175CF6" w:rsidR="00D10CDC" w:rsidRPr="006436AF" w:rsidRDefault="00D10CDC" w:rsidP="00D10CDC">
      <w:pPr>
        <w:pStyle w:val="Heading1"/>
      </w:pPr>
      <w:bookmarkStart w:id="1226" w:name="_Toc217380216"/>
      <w:r w:rsidRPr="006436AF">
        <w:t>10</w:t>
      </w:r>
      <w:r w:rsidRPr="006436AF">
        <w:tab/>
        <w:t xml:space="preserve">Media Streaming (M4) </w:t>
      </w:r>
      <w:r>
        <w:t>interface</w:t>
      </w:r>
      <w:bookmarkEnd w:id="1226"/>
    </w:p>
    <w:p w14:paraId="1933B1B6" w14:textId="77777777" w:rsidR="00D10CDC" w:rsidRPr="006436AF" w:rsidRDefault="00D10CDC" w:rsidP="00D10CDC">
      <w:pPr>
        <w:pStyle w:val="Heading2"/>
      </w:pPr>
      <w:bookmarkStart w:id="1227" w:name="_Toc217380217"/>
      <w:r w:rsidRPr="006436AF">
        <w:t>10.1</w:t>
      </w:r>
      <w:r w:rsidRPr="006436AF">
        <w:tab/>
        <w:t>General</w:t>
      </w:r>
      <w:bookmarkEnd w:id="1227"/>
    </w:p>
    <w:p w14:paraId="0F5F0F28" w14:textId="77777777" w:rsidR="006B1BED" w:rsidRPr="00836BD7" w:rsidRDefault="006B1BED" w:rsidP="006B1BED">
      <w:pPr>
        <w:keepNext/>
        <w:keepLines/>
      </w:pPr>
      <w:r w:rsidRPr="00836BD7">
        <w:t>This clause specifies the interface for downlink and uplink media streaming at reference point M4 using different distribution formats and protocols. TS 26.511 [35] defines several media codecs and distribution formats for 5G Media Streaming. It also provides requirements and recommendations for the support of these media codecs and formats in profiles specific to 5G Media Streaming. However, 5GMS is not restricted to the media profiles and distribution formats defined in TS 26.511 [35]. For example, any CMAF media profile that integrates with the APIs specified in the present document may be used for media streaming at reference point M4.</w:t>
      </w:r>
    </w:p>
    <w:p w14:paraId="4CD53B2F" w14:textId="77777777" w:rsidR="006B1BED" w:rsidRPr="00836BD7" w:rsidRDefault="006B1BED" w:rsidP="006B1BED">
      <w:pPr>
        <w:keepNext/>
        <w:keepLines/>
      </w:pPr>
      <w:r w:rsidRPr="00836BD7">
        <w:t>A media resource shall be made available at reference point M4 as one or more transport resources where each transport resource shall be uniquely addressable.</w:t>
      </w:r>
    </w:p>
    <w:p w14:paraId="2B4C691F" w14:textId="77777777" w:rsidR="006B1BED" w:rsidRPr="00836BD7" w:rsidRDefault="006B1BED" w:rsidP="006B1BED">
      <w:pPr>
        <w:pStyle w:val="Heading2"/>
      </w:pPr>
      <w:bookmarkStart w:id="1228" w:name="_Toc217380218"/>
      <w:r w:rsidRPr="00836BD7">
        <w:t>10.1A</w:t>
      </w:r>
      <w:r w:rsidRPr="00836BD7">
        <w:tab/>
        <w:t>Media delivery session identification</w:t>
      </w:r>
      <w:bookmarkEnd w:id="1228"/>
    </w:p>
    <w:p w14:paraId="2D698515" w14:textId="77777777" w:rsidR="006B1BED" w:rsidRPr="00836BD7" w:rsidRDefault="006B1BED" w:rsidP="006B1BED">
      <w:r w:rsidRPr="00836BD7">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229" w:name="_Hlk165659367"/>
      <w:r w:rsidRPr="00836BD7">
        <w:t xml:space="preserve">shall </w:t>
      </w:r>
      <w:bookmarkEnd w:id="1229"/>
      <w:r w:rsidRPr="00836BD7">
        <w:t>be different for every media streaming session. When a media delivery session uses multiple service locations, the value of this identifier shall be the same regardless of the service location used.</w:t>
      </w:r>
    </w:p>
    <w:p w14:paraId="4D23A675" w14:textId="0A0A12E6" w:rsidR="00EB6454" w:rsidRPr="00450E15" w:rsidRDefault="00EB6454" w:rsidP="00EB6454">
      <w:pPr>
        <w:pStyle w:val="Heading2"/>
      </w:pPr>
      <w:bookmarkStart w:id="1230" w:name="_Toc217380219"/>
      <w:r w:rsidRPr="00450E15">
        <w:t>10.2</w:t>
      </w:r>
      <w:r w:rsidRPr="00450E15">
        <w:tab/>
        <w:t xml:space="preserve">DASH </w:t>
      </w:r>
      <w:r>
        <w:t>d</w:t>
      </w:r>
      <w:r w:rsidRPr="00450E15">
        <w:t>istribution</w:t>
      </w:r>
      <w:bookmarkEnd w:id="1217"/>
      <w:bookmarkEnd w:id="1218"/>
      <w:bookmarkEnd w:id="1219"/>
      <w:bookmarkEnd w:id="1220"/>
      <w:bookmarkEnd w:id="1221"/>
      <w:bookmarkEnd w:id="1230"/>
    </w:p>
    <w:p w14:paraId="6BB5A2C7" w14:textId="2D242C78" w:rsidR="00EB6454" w:rsidRPr="00586B6B" w:rsidRDefault="00EB6454" w:rsidP="00EB6454">
      <w:pPr>
        <w:keepNext/>
      </w:pPr>
      <w:r w:rsidRPr="00586B6B">
        <w:t xml:space="preserve">In the case of DASH distribution, M4d is relevant for the distribution as shown in </w:t>
      </w:r>
      <w:r>
        <w:t>f</w:t>
      </w:r>
      <w:r w:rsidRPr="00586B6B">
        <w:t>igure</w:t>
      </w:r>
      <w:r w:rsidR="00C115BA">
        <w:t> </w:t>
      </w:r>
      <w:r w:rsidRPr="00586B6B">
        <w:t>10.</w:t>
      </w:r>
      <w:r>
        <w:t>2</w:t>
      </w:r>
      <w:r w:rsidRPr="00586B6B">
        <w:t>-1.</w:t>
      </w:r>
    </w:p>
    <w:p w14:paraId="16144B7A" w14:textId="77777777" w:rsidR="006B1BED" w:rsidRPr="00836BD7" w:rsidRDefault="006B1BED" w:rsidP="006B1BED">
      <w:pPr>
        <w:pStyle w:val="TH"/>
      </w:pPr>
      <w:r w:rsidRPr="00836BD7">
        <w:rPr>
          <w:noProof/>
        </w:rPr>
        <w:object w:dxaOrig="19756" w:dyaOrig="10981" w14:anchorId="50C29E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4.8pt;height:262.2pt;mso-width-percent:0;mso-height-percent:0;mso-width-percent:0;mso-height-percent:0" o:ole="">
            <v:imagedata r:id="rId25" o:title="" croptop="2436f" cropbottom="1455f" cropleft="827f" cropright="1222f"/>
          </v:shape>
          <o:OLEObject Type="Embed" ProgID="Visio.Drawing.15" ShapeID="_x0000_i1025" DrawAspect="Content" ObjectID="_1829316922" r:id="rId26"/>
        </w:object>
      </w:r>
    </w:p>
    <w:p w14:paraId="5C8C1BD5" w14:textId="77777777" w:rsidR="00EB6454" w:rsidRPr="00586B6B" w:rsidRDefault="00EB6454" w:rsidP="00EB6454">
      <w:pPr>
        <w:pStyle w:val="TF"/>
      </w:pPr>
      <w:r w:rsidRPr="00732C99">
        <w:t>Figure 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85AAEBB" w14:textId="5395DAC5" w:rsidR="006B1BED" w:rsidRPr="00836BD7" w:rsidRDefault="006B1BED" w:rsidP="0007599F">
      <w:pPr>
        <w:keepNext/>
      </w:pPr>
      <w:r w:rsidRPr="00836BD7">
        <w:t>Other resources may be referenced in the MPD. Examples include:</w:t>
      </w:r>
    </w:p>
    <w:p w14:paraId="19EDF4BB" w14:textId="77777777" w:rsidR="006B1BED" w:rsidRPr="00836BD7" w:rsidRDefault="006B1BED" w:rsidP="006B1BED">
      <w:pPr>
        <w:pStyle w:val="B1"/>
      </w:pPr>
      <w:r w:rsidRPr="00836BD7">
        <w:t>-</w:t>
      </w:r>
      <w:r w:rsidRPr="00836BD7">
        <w:tab/>
        <w:t xml:space="preserve">Service locations in the form of </w:t>
      </w:r>
      <w:r w:rsidRPr="00836BD7">
        <w:rPr>
          <w:rStyle w:val="XMLElementChar"/>
        </w:rPr>
        <w:t>BaseURL</w:t>
      </w:r>
      <w:r w:rsidRPr="00836BD7">
        <w:t xml:space="preserve"> elements from which Segments can be downloaded.</w:t>
      </w:r>
    </w:p>
    <w:p w14:paraId="58D277A2" w14:textId="77777777" w:rsidR="006B1BED" w:rsidRPr="00836BD7" w:rsidRDefault="006B1BED" w:rsidP="006B1BED">
      <w:pPr>
        <w:pStyle w:val="B1"/>
      </w:pPr>
      <w:r w:rsidRPr="00836BD7">
        <w:t>-</w:t>
      </w:r>
      <w:r w:rsidRPr="00836BD7">
        <w:tab/>
        <w:t>Content steering instructions provided by a content steering service.</w:t>
      </w:r>
    </w:p>
    <w:p w14:paraId="1D44698E" w14:textId="30A899B3" w:rsidR="006B1BED" w:rsidRPr="00836BD7" w:rsidRDefault="006B1BED" w:rsidP="006B1BED">
      <w:pPr>
        <w:pStyle w:val="B1"/>
      </w:pPr>
      <w:r w:rsidRPr="00836BD7">
        <w:t xml:space="preserve"> -</w:t>
      </w:r>
      <w:r w:rsidRPr="00836BD7">
        <w:tab/>
        <w:t>DRM</w:t>
      </w:r>
      <w:r w:rsidR="000C5D49">
        <w:t>-</w:t>
      </w:r>
      <w:r w:rsidRPr="00836BD7">
        <w:t>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4C9F0731" w14:textId="77777777" w:rsidR="006B1BED" w:rsidRPr="00836BD7" w:rsidRDefault="006B1BED" w:rsidP="006B1BED">
      <w:bookmarkStart w:id="1231" w:name="_MCCTEMPBM_CRPT71130441___7"/>
      <w:r w:rsidRPr="00836BD7">
        <w:t xml:space="preserve">The MPD may contain a one or several </w:t>
      </w:r>
      <w:r w:rsidRPr="00836BD7">
        <w:rPr>
          <w:rStyle w:val="XMLElementChar"/>
        </w:rPr>
        <w:t>ServiceDescription</w:t>
      </w:r>
      <w:r w:rsidRPr="00836BD7">
        <w:t xml:space="preserve"> elements that include operational parameters. The MPD may also include multiple configurations for the media (different codecs, different content protection, different resolutions, etc.), for example for playback under different operating policies. For more details refer to annex G.</w:t>
      </w:r>
    </w:p>
    <w:p w14:paraId="0BE3D1C6" w14:textId="77777777" w:rsidR="006B1BED" w:rsidRPr="00836BD7" w:rsidRDefault="006B1BED" w:rsidP="006B1BED">
      <w:r w:rsidRPr="00836BD7">
        <w:t>The handling of this information within the 5GMSd Client is documented in clause 13.2.</w:t>
      </w:r>
    </w:p>
    <w:p w14:paraId="3DF34CC8" w14:textId="77777777" w:rsidR="006B1BED" w:rsidRPr="00836BD7" w:rsidRDefault="006B1BED" w:rsidP="006B1BED">
      <w:r w:rsidRPr="00836BD7">
        <w:t>If the media segment formats conform to CMAF addressable resources as defined ISO/IEC 23000-19 [27], the same CMAF content may then be provided for DASH and HLS. In order to support common deployment, the media segment content should conform to CTA</w:t>
      </w:r>
      <w:r w:rsidRPr="00836BD7">
        <w:noBreakHyphen/>
        <w:t>5005</w:t>
      </w:r>
      <w:r w:rsidRPr="00836BD7">
        <w:noBreakHyphen/>
        <w:t>A [62].</w:t>
      </w:r>
    </w:p>
    <w:p w14:paraId="75DB2147" w14:textId="77777777" w:rsidR="00EB6454" w:rsidRDefault="00EB6454" w:rsidP="00EB6454">
      <w:pPr>
        <w:pStyle w:val="Heading2"/>
      </w:pPr>
      <w:bookmarkStart w:id="1232" w:name="_Toc217380220"/>
      <w:r>
        <w:t>10.3</w:t>
      </w:r>
      <w:r>
        <w:tab/>
      </w:r>
      <w:r w:rsidRPr="00586B6B">
        <w:t xml:space="preserve">HTTP </w:t>
      </w:r>
      <w:r>
        <w:t xml:space="preserve">low-latency </w:t>
      </w:r>
      <w:r w:rsidRPr="00586B6B">
        <w:t xml:space="preserve">content </w:t>
      </w:r>
      <w:r>
        <w:t>distribution</w:t>
      </w:r>
      <w:bookmarkEnd w:id="1232"/>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7D6ACA64"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w:t>
      </w:r>
      <w:r w:rsidR="00C2673F">
        <w:t>i</w:t>
      </w:r>
      <w:r>
        <w:t xml:space="preserve">ed in the MPD by the profile indicator </w:t>
      </w:r>
      <w:r w:rsidRPr="00953412">
        <w:rPr>
          <w:rStyle w:val="Codechar"/>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C115BA">
        <w:rPr>
          <w:rStyle w:val="HTTPResponse"/>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C115BA">
        <w:rPr>
          <w:rStyle w:val="HTTPResponse"/>
        </w:rPr>
        <w:t>200 (OK)</w:t>
      </w:r>
      <w:r>
        <w:t xml:space="preserve"> HTTP </w:t>
      </w:r>
      <w:r w:rsidRPr="00B7695D">
        <w:t>response code.</w:t>
      </w:r>
    </w:p>
    <w:p w14:paraId="22FA77AF" w14:textId="77777777" w:rsidR="006B1BED" w:rsidRPr="00836BD7" w:rsidRDefault="006B1BED" w:rsidP="006B1BED">
      <w:pPr>
        <w:pStyle w:val="Heading2"/>
      </w:pPr>
      <w:bookmarkStart w:id="1233" w:name="_Toc217380221"/>
      <w:r w:rsidRPr="00836BD7">
        <w:t>10.3A</w:t>
      </w:r>
      <w:r w:rsidRPr="00836BD7">
        <w:tab/>
        <w:t>Content distribution from multiple service locations</w:t>
      </w:r>
      <w:bookmarkEnd w:id="1233"/>
    </w:p>
    <w:p w14:paraId="7DCE3F6D" w14:textId="77777777" w:rsidR="006B1BED" w:rsidRPr="00836BD7" w:rsidRDefault="006B1BED" w:rsidP="006B1BED">
      <w:pPr>
        <w:pStyle w:val="Heading3"/>
      </w:pPr>
      <w:bookmarkStart w:id="1234" w:name="_Toc217380222"/>
      <w:r w:rsidRPr="00836BD7">
        <w:t>10.3A.1</w:t>
      </w:r>
      <w:r w:rsidRPr="00836BD7">
        <w:tab/>
        <w:t>General</w:t>
      </w:r>
      <w:bookmarkEnd w:id="1234"/>
    </w:p>
    <w:p w14:paraId="6C64240B" w14:textId="77777777" w:rsidR="006B1BED" w:rsidRPr="00836BD7" w:rsidRDefault="006B1BED" w:rsidP="006B1BED">
      <w:r w:rsidRPr="00836BD7">
        <w:t>This clause extends clauses 10.2 and 10.3 to provide Media Access Client capabilities that allow for content distribution using multiple service locations exposed by the 5GMSd AS at reference point M4d. These capabilities may be used independently or in combination.</w:t>
      </w:r>
    </w:p>
    <w:p w14:paraId="58C7A61E" w14:textId="77777777" w:rsidR="006B1BED" w:rsidRPr="00836BD7" w:rsidRDefault="006B1BED" w:rsidP="006B1BED">
      <w:r w:rsidRPr="00836BD7">
        <w:t>Necessary information required by the Media Access Client to use multiple service locations exposed by the 5GMSd AS at reference point M4d during a media streaming session may be provided within a Media Player Entry (or a document pointed to by a Media Player Entry) and/or by a content steering service. Service locations provided in the Media Player Entry and/or by a content steering service may be distinguishable and identifiable via their base URLs.</w:t>
      </w:r>
    </w:p>
    <w:p w14:paraId="7E3CAAEE" w14:textId="77777777" w:rsidR="006B1BED" w:rsidRPr="00836BD7" w:rsidRDefault="006B1BED" w:rsidP="006B1BED">
      <w:pPr>
        <w:keepNext/>
      </w:pPr>
      <w:r w:rsidRPr="00836BD7">
        <w:t>A Media Access Client that supports content distributed from multiple service locations should support the following:</w:t>
      </w:r>
    </w:p>
    <w:p w14:paraId="78766B16" w14:textId="77777777" w:rsidR="006B1BED" w:rsidRPr="00836BD7" w:rsidRDefault="006B1BED" w:rsidP="006B1BED">
      <w:pPr>
        <w:pStyle w:val="B1"/>
      </w:pPr>
      <w:r w:rsidRPr="00836BD7">
        <w:t>-</w:t>
      </w:r>
      <w:r w:rsidRPr="00836BD7">
        <w:tab/>
        <w:t>Identification of the base URL(s) of the service location(s) to be used and the construction of the absolute URL(s) for the transport resources that apply to the media resource(s) to be acquired.</w:t>
      </w:r>
    </w:p>
    <w:p w14:paraId="71F72A4B" w14:textId="77777777" w:rsidR="006B1BED" w:rsidRPr="00836BD7" w:rsidRDefault="006B1BED" w:rsidP="006B1BED">
      <w:pPr>
        <w:pStyle w:val="B1"/>
      </w:pPr>
      <w:r w:rsidRPr="00836BD7">
        <w:t>-</w:t>
      </w:r>
      <w:r w:rsidRPr="00836BD7">
        <w:tab/>
        <w:t>Acquiring transport resources associated with a media resource from one or more service locations.</w:t>
      </w:r>
    </w:p>
    <w:p w14:paraId="321E7077" w14:textId="77777777" w:rsidR="006B1BED" w:rsidRPr="00836BD7" w:rsidRDefault="006B1BED" w:rsidP="006B1BED">
      <w:pPr>
        <w:pStyle w:val="B1"/>
      </w:pPr>
      <w:r w:rsidRPr="00836BD7">
        <w:t>-</w:t>
      </w:r>
      <w:r w:rsidRPr="00836BD7">
        <w:tab/>
        <w:t>Recovering or reconstituting media resources from the acquired transport resources and making them available to the Media Playback and Content Decryption Platform (as specified in TS 26.511 [35]) for immediate or delayed consumption.</w:t>
      </w:r>
    </w:p>
    <w:p w14:paraId="54CD4A63" w14:textId="77777777" w:rsidR="006B1BED" w:rsidRPr="00836BD7" w:rsidRDefault="006B1BED" w:rsidP="006B1BED">
      <w:r w:rsidRPr="00836BD7">
        <w:t>Additional Media Access Client capabilities, depending on the method(s) used to acquire media resources from one or more service locations, are provided in the following clauses.</w:t>
      </w:r>
    </w:p>
    <w:p w14:paraId="62ABAAE7" w14:textId="77777777" w:rsidR="006B1BED" w:rsidRPr="00836BD7" w:rsidRDefault="006B1BED" w:rsidP="006B1BED">
      <w:r w:rsidRPr="00836BD7">
        <w:t>A Media Access Client accessing multiple service locations should take into account that the throughput estimation for one service location may not accurately predict the throughput of another service location.</w:t>
      </w:r>
    </w:p>
    <w:p w14:paraId="6EC8522E" w14:textId="77777777" w:rsidR="006B1BED" w:rsidRPr="00836BD7" w:rsidRDefault="006B1BED" w:rsidP="006B1BED">
      <w:pPr>
        <w:pStyle w:val="Heading3"/>
      </w:pPr>
      <w:bookmarkStart w:id="1235" w:name="_Toc217380223"/>
      <w:r w:rsidRPr="00836BD7">
        <w:t>10.3A.2</w:t>
      </w:r>
      <w:r w:rsidRPr="00836BD7">
        <w:tab/>
        <w:t>Media Access Client capabilities to support switching between multiple service locations during content distribution</w:t>
      </w:r>
      <w:bookmarkEnd w:id="1235"/>
    </w:p>
    <w:p w14:paraId="1605AEFE" w14:textId="77777777" w:rsidR="006B1BED" w:rsidRPr="00836BD7" w:rsidRDefault="006B1BED" w:rsidP="006B1BED">
      <w:r w:rsidRPr="00836BD7">
        <w:t>The Media Access Client of the 5GMSd Client may have the capability to switch between service locations during a media streaming session.</w:t>
      </w:r>
    </w:p>
    <w:p w14:paraId="7316F88C" w14:textId="77777777" w:rsidR="006B1BED" w:rsidRPr="00836BD7" w:rsidRDefault="006B1BED" w:rsidP="006B1BED">
      <w:r w:rsidRPr="00836BD7">
        <w:t>When switching between multiple service locations, the Media Access Client of the 5GMSd Client should have the ability to select one or more service locations to use when acquiring a transport resource. For example, the service location(s) selected have the highest priority based on the contents of the Media Player Entry or signalling from a content steering service; or the Media Access Client selects the service location(s) using internal logic.</w:t>
      </w:r>
    </w:p>
    <w:p w14:paraId="534A0E7D" w14:textId="77777777" w:rsidR="006B1BED" w:rsidRPr="00836BD7" w:rsidRDefault="006B1BED" w:rsidP="006B1BED">
      <w:r w:rsidRPr="00836BD7">
        <w:t>In case a previous request using a particular service location fails or the Media Access Client decides to switch to a new service location, another service location may be selected to acquire media resources.</w:t>
      </w:r>
    </w:p>
    <w:p w14:paraId="5B1AC686" w14:textId="77777777" w:rsidR="006B1BED" w:rsidRPr="00836BD7" w:rsidRDefault="006B1BED" w:rsidP="006B1BED">
      <w:pPr>
        <w:pStyle w:val="Heading3"/>
      </w:pPr>
      <w:bookmarkStart w:id="1236" w:name="_Toc217380224"/>
      <w:r w:rsidRPr="00836BD7">
        <w:t>10.3A.3</w:t>
      </w:r>
      <w:r w:rsidRPr="00836BD7">
        <w:tab/>
        <w:t>Media Access Client capabilities to support concurrent use of multiple service locations for content distribution</w:t>
      </w:r>
      <w:bookmarkEnd w:id="1236"/>
    </w:p>
    <w:p w14:paraId="2D3ED8D9" w14:textId="77777777" w:rsidR="006B1BED" w:rsidRPr="00836BD7" w:rsidRDefault="006B1BED" w:rsidP="006B1BED">
      <w:pPr>
        <w:keepNext/>
      </w:pPr>
      <w:r w:rsidRPr="00836BD7">
        <w:t>The Media Access Client of the 5GMSd Client may have the ability to acquire media resources from more than one service location in parallel (i.e., through simultaneous use of multiple service locations). When using multiple service locations concurrently, the Media Access Client of the 5GMSd Client should have the additional capabilities:</w:t>
      </w:r>
    </w:p>
    <w:p w14:paraId="5F11D253" w14:textId="77777777" w:rsidR="006B1BED" w:rsidRPr="00836BD7" w:rsidRDefault="006B1BED" w:rsidP="006B1BED">
      <w:pPr>
        <w:pStyle w:val="B1"/>
      </w:pPr>
      <w:r w:rsidRPr="00836BD7">
        <w:t>-</w:t>
      </w:r>
      <w:r w:rsidRPr="00836BD7">
        <w:tab/>
        <w:t>The ability to select more than one service location to be used to acquire transport resources. For example, the service locations selected have the highest priority for usage based on the contents of the Media Player Entry or signalling from a content steering service; the Media Access Client selects the service locations using internal logic; or all the identified service locations are used. In another example, the video transport resources and the audio transport resources may be offered from different service locations, and the Media Player needs to access both service locations in parallel to provide a full media experience.</w:t>
      </w:r>
    </w:p>
    <w:p w14:paraId="49BE9DA8" w14:textId="77777777" w:rsidR="006B1BED" w:rsidRPr="00836BD7" w:rsidRDefault="006B1BED" w:rsidP="006B1BED">
      <w:pPr>
        <w:pStyle w:val="B1"/>
      </w:pPr>
      <w:r w:rsidRPr="00836BD7">
        <w:t>-</w:t>
      </w:r>
      <w:r w:rsidRPr="00836BD7">
        <w:tab/>
        <w:t>The ability to acquire more than one transport resource simultaneously from the identified service locations, where each may be the original or a transformed (e.g., encoded) representation of the media resource. This may include downloading (either partially or in full) transport resources from more than one reference point M4d service location simultaneously.</w:t>
      </w:r>
    </w:p>
    <w:p w14:paraId="30B31843" w14:textId="77777777" w:rsidR="006B1BED" w:rsidRPr="00836BD7" w:rsidRDefault="006B1BED" w:rsidP="006B1BED">
      <w:pPr>
        <w:pStyle w:val="Heading3"/>
      </w:pPr>
      <w:bookmarkStart w:id="1237" w:name="_Toc217380225"/>
      <w:r w:rsidRPr="00836BD7">
        <w:t>10.3A.4</w:t>
      </w:r>
      <w:r w:rsidRPr="00836BD7">
        <w:tab/>
        <w:t>Media Access Client capabilities to support content steering for content distribution</w:t>
      </w:r>
      <w:bookmarkEnd w:id="1237"/>
    </w:p>
    <w:p w14:paraId="61B6A133" w14:textId="77777777" w:rsidR="006B1BED" w:rsidRPr="00836BD7" w:rsidRDefault="006B1BED" w:rsidP="006B1BED">
      <w:pPr>
        <w:keepLines/>
      </w:pPr>
      <w:r w:rsidRPr="00836BD7">
        <w:t>In the case when content steering is used, the Media Access Client of the 5GMSd Client may communicate via reference point M4d with a content steering service provisioned within the 5GMSd AS to obtain information about which service location(s) to use to acquire transport resources at reference point M4d. Content steering information may be provided within the Media Player Entry (e.g., a DASH MPD) or in a document pointed to by the Media Player Entry.</w:t>
      </w:r>
    </w:p>
    <w:p w14:paraId="3652F9B8" w14:textId="77777777" w:rsidR="006B1BED" w:rsidRPr="00836BD7" w:rsidRDefault="006B1BED" w:rsidP="006B1BED">
      <w:r w:rsidRPr="00836BD7">
        <w:t>When obtaining content steering information from the content steering service, the Media Access Client shall use a protocol appropriate to that service.</w:t>
      </w:r>
    </w:p>
    <w:p w14:paraId="4C405190" w14:textId="77777777" w:rsidR="00EB6454" w:rsidRDefault="00EB6454" w:rsidP="00EB6454">
      <w:pPr>
        <w:pStyle w:val="Heading2"/>
      </w:pPr>
      <w:bookmarkStart w:id="1238" w:name="_Toc217380226"/>
      <w:r>
        <w:t>10.4</w:t>
      </w:r>
      <w:r>
        <w:tab/>
        <w:t>Contribution protocols</w:t>
      </w:r>
      <w:bookmarkEnd w:id="1238"/>
    </w:p>
    <w:p w14:paraId="5A85CD37" w14:textId="77777777" w:rsidR="00EB6454" w:rsidRDefault="00EB6454" w:rsidP="00EB6454">
      <w:pPr>
        <w:pStyle w:val="Heading3"/>
      </w:pPr>
      <w:bookmarkStart w:id="1239" w:name="_Toc217380227"/>
      <w:r>
        <w:t>10.4.1</w:t>
      </w:r>
      <w:r>
        <w:tab/>
        <w:t>General</w:t>
      </w:r>
      <w:bookmarkEnd w:id="1239"/>
    </w:p>
    <w:p w14:paraId="0CDB004F" w14:textId="77777777" w:rsidR="006B1BED" w:rsidRPr="00836BD7" w:rsidRDefault="006B1BED" w:rsidP="0064437A">
      <w:pPr>
        <w:keepNext/>
      </w:pPr>
      <w:r w:rsidRPr="00836BD7">
        <w:t>The contribution protocols supported by the 5GMSu AS at reference point M4u and M10u are listed in table 10.4.1-1 below:</w:t>
      </w:r>
    </w:p>
    <w:p w14:paraId="48A79F3B" w14:textId="77777777" w:rsidR="006B1BED" w:rsidRPr="00836BD7" w:rsidRDefault="006B1BED" w:rsidP="006B1BED">
      <w:pPr>
        <w:pStyle w:val="TH"/>
      </w:pPr>
      <w:r w:rsidRPr="00836BD7">
        <w:t>Table 10.4.1-1: Supported contribution protocols at reference point M4u and M10u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tcPr>
          <w:p w14:paraId="5EA88CE8" w14:textId="77777777" w:rsidR="00EB6454" w:rsidRPr="006436AF" w:rsidRDefault="00EB6454" w:rsidP="002E2BF2">
            <w:pPr>
              <w:pStyle w:val="TAL"/>
            </w:pPr>
            <w:r w:rsidRPr="006436AF">
              <w:t>DASH-IF push-based content ingest protocol</w:t>
            </w:r>
          </w:p>
        </w:tc>
        <w:tc>
          <w:tcPr>
            <w:tcW w:w="4561" w:type="dxa"/>
          </w:tcPr>
          <w:p w14:paraId="0332898F" w14:textId="77777777" w:rsidR="00EB6454" w:rsidRPr="00321CDE" w:rsidRDefault="00EB6454" w:rsidP="002E2BF2">
            <w:pPr>
              <w:pStyle w:val="TAL"/>
              <w:rPr>
                <w:rStyle w:val="Codechar"/>
              </w:rPr>
            </w:pPr>
            <w:r w:rsidRPr="00321CDE">
              <w:rPr>
                <w:rStyle w:val="Codechar"/>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240" w:name="_Toc217380228"/>
      <w:r>
        <w:t>10.4.2</w:t>
      </w:r>
      <w:r>
        <w:tab/>
      </w:r>
      <w:r w:rsidRPr="00586B6B">
        <w:t>DASH-IF push-base</w:t>
      </w:r>
      <w:r>
        <w:t>d contribution</w:t>
      </w:r>
      <w:r w:rsidRPr="00586B6B">
        <w:t xml:space="preserve"> protocol</w:t>
      </w:r>
      <w:bookmarkEnd w:id="1240"/>
    </w:p>
    <w:bookmarkEnd w:id="1231"/>
    <w:p w14:paraId="6379B3CB" w14:textId="77777777" w:rsidR="006B1BED" w:rsidRPr="00836BD7" w:rsidRDefault="006B1BED" w:rsidP="006B1BED">
      <w:r w:rsidRPr="00836BD7">
        <w:t xml:space="preserve">If </w:t>
      </w:r>
      <w:r w:rsidRPr="00836BD7">
        <w:rPr>
          <w:rStyle w:val="Codechar"/>
          <w:rFonts w:eastAsiaTheme="majorEastAsia"/>
        </w:rPr>
        <w:t xml:space="preserve">streamingAccess.‌entryPoints.‌protocol </w:t>
      </w:r>
      <w:r w:rsidRPr="00836BD7">
        <w:t xml:space="preserve">is set to </w:t>
      </w:r>
      <w:r w:rsidRPr="00836BD7">
        <w:rPr>
          <w:rStyle w:val="Codechar"/>
          <w:rFonts w:eastAsiaTheme="majorEastAsia"/>
        </w:rPr>
        <w:t xml:space="preserve">http://dashif.org/ingest/v1.2/interface-1 </w:t>
      </w:r>
      <w:r w:rsidRPr="00836BD7">
        <w:t>in the Service Access Information, media resources shall be streamed to the 5GMSu AS as specified by the DASH</w:t>
      </w:r>
      <w:r w:rsidRPr="00836BD7">
        <w:noBreakHyphen/>
        <w:t xml:space="preserve">IF Live Media Ingest specification Interface-1 [3]. The content shall conform to at least one of the conformance profiles listed in </w:t>
      </w:r>
      <w:r w:rsidRPr="00836BD7">
        <w:rPr>
          <w:rStyle w:val="Codechar"/>
          <w:rFonts w:eastAsiaTheme="majorEastAsia"/>
        </w:rPr>
        <w:t>streamingAccess.profiles</w:t>
      </w:r>
      <w:r w:rsidRPr="00836BD7">
        <w:t>, if any.</w:t>
      </w:r>
    </w:p>
    <w:p w14:paraId="4EF353C7" w14:textId="77777777" w:rsidR="006B1BED" w:rsidRPr="00836BD7" w:rsidRDefault="006B1BED" w:rsidP="006B1BED">
      <w:pPr>
        <w:keepLines/>
      </w:pPr>
      <w:r w:rsidRPr="00836BD7">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or to another 5GMSu AS at reference point M10u using the egest protocol indicated in </w:t>
      </w:r>
      <w:r w:rsidRPr="00836BD7">
        <w:rPr>
          <w:rStyle w:val="Codechar"/>
          <w:rFonts w:eastAsiaTheme="majorEastAsia"/>
        </w:rPr>
        <w:t>EgestConfiguration</w:t>
      </w:r>
      <w:r w:rsidRPr="00836BD7">
        <w:t xml:space="preserve"> as specified in clause 8.</w:t>
      </w:r>
    </w:p>
    <w:p w14:paraId="67E1DBBF" w14:textId="77777777" w:rsidR="006B1BED" w:rsidRPr="00836BD7" w:rsidRDefault="006B1BED" w:rsidP="006B1BED">
      <w:pPr>
        <w:pStyle w:val="Heading3"/>
      </w:pPr>
      <w:bookmarkStart w:id="1241" w:name="_Toc217380229"/>
      <w:r w:rsidRPr="00836BD7">
        <w:t>10.4.3</w:t>
      </w:r>
      <w:r w:rsidRPr="00836BD7">
        <w:tab/>
        <w:t>Concurrent use of service locations for content contribution</w:t>
      </w:r>
      <w:bookmarkEnd w:id="1241"/>
    </w:p>
    <w:p w14:paraId="5EB82226" w14:textId="77777777" w:rsidR="006B1BED" w:rsidRPr="00836BD7" w:rsidRDefault="006B1BED" w:rsidP="006B1BED">
      <w:pPr>
        <w:keepNext/>
        <w:keepLines/>
      </w:pPr>
      <w:r w:rsidRPr="00836BD7">
        <w:t>The Media Streamer Entry (or a document pointed to by the Media Streamer Entry) shall be used to identify multiple service locations exposed by the 5GMSu AS at reference point M4u and the method used to contribute transport resources to the 5GMSu through simultaneous use of those multiple service locations. The following applies:</w:t>
      </w:r>
    </w:p>
    <w:p w14:paraId="5902FDFF" w14:textId="77777777" w:rsidR="006B1BED" w:rsidRPr="00836BD7" w:rsidRDefault="006B1BED" w:rsidP="006B1BED">
      <w:pPr>
        <w:pStyle w:val="B1"/>
      </w:pPr>
      <w:r w:rsidRPr="00836BD7">
        <w:t>-</w:t>
      </w:r>
      <w:r w:rsidRPr="00836BD7">
        <w:tab/>
        <w:t>Service locations provided in the Media Streamer Entry shall be distinguishable and identifiable via their base URLs.</w:t>
      </w:r>
    </w:p>
    <w:p w14:paraId="62D6F295" w14:textId="77777777" w:rsidR="006B1BED" w:rsidRPr="00836BD7" w:rsidRDefault="006B1BED" w:rsidP="006B1BED">
      <w:pPr>
        <w:pStyle w:val="B1"/>
      </w:pPr>
      <w:r w:rsidRPr="00836BD7">
        <w:t>-</w:t>
      </w:r>
      <w:r w:rsidRPr="00836BD7">
        <w:tab/>
        <w:t>Any necessary configuration information required by the Access Client of the 5GMSu Client to contribute transport resources to multiple service locations concurrently shall be provided within the Media Streamer Entry.</w:t>
      </w:r>
    </w:p>
    <w:p w14:paraId="6B251AE3" w14:textId="77777777" w:rsidR="006B1BED" w:rsidRPr="00836BD7" w:rsidRDefault="006B1BED" w:rsidP="006B1BED">
      <w:pPr>
        <w:keepNext/>
      </w:pPr>
      <w:r w:rsidRPr="00836BD7">
        <w:t>When using multiple service locations concurrently, it is the responsibility of the Media Access Client of the 5GMSu Client to:</w:t>
      </w:r>
    </w:p>
    <w:p w14:paraId="098571BA" w14:textId="77777777" w:rsidR="006B1BED" w:rsidRPr="00836BD7" w:rsidRDefault="006B1BED" w:rsidP="006B1BED">
      <w:pPr>
        <w:pStyle w:val="B1"/>
      </w:pPr>
      <w:r w:rsidRPr="00836BD7">
        <w:t>-</w:t>
      </w:r>
      <w:r w:rsidRPr="00836BD7">
        <w:tab/>
        <w:t>Identify the different base URLs in the Media Streamer Entry that apply to the media resource to be contributed.</w:t>
      </w:r>
    </w:p>
    <w:p w14:paraId="5F689867" w14:textId="77777777" w:rsidR="006B1BED" w:rsidRPr="00836BD7" w:rsidRDefault="006B1BED" w:rsidP="006B1BED">
      <w:pPr>
        <w:pStyle w:val="B1"/>
      </w:pPr>
      <w:r w:rsidRPr="00836BD7">
        <w:t>-</w:t>
      </w:r>
      <w:r w:rsidRPr="00836BD7">
        <w:tab/>
        <w:t>Select one or more service locations to be used to upload the media resource. For example, the service locations selected have the highest priority for usage based on the contents of the Media Streamer Entry, the Access Client selects the service locations using internal logic, or all the identified service locations are used.</w:t>
      </w:r>
    </w:p>
    <w:p w14:paraId="4AAB8B39" w14:textId="77777777" w:rsidR="006B1BED" w:rsidRPr="00836BD7" w:rsidRDefault="006B1BED" w:rsidP="006B1BED">
      <w:pPr>
        <w:pStyle w:val="B1"/>
      </w:pPr>
      <w:r w:rsidRPr="00836BD7">
        <w:t>-</w:t>
      </w:r>
      <w:r w:rsidRPr="00836BD7">
        <w:tab/>
        <w:t>If applicable, identify the absolute URLs or combine the base URLs of the selected service locations with the relative path of the transport resource identified in the Media Streamer Entry. In the case where uniquely identifiable transport resources are used to contribute partial representations of the media resource to each of the selected service locations, the Media Access Client shall either identify or construct the absolute URLs of the transport resource used to transmit the original media resource to each service location.</w:t>
      </w:r>
    </w:p>
    <w:p w14:paraId="3208E173" w14:textId="77777777" w:rsidR="006B1BED" w:rsidRPr="00836BD7" w:rsidRDefault="006B1BED" w:rsidP="006B1BED">
      <w:pPr>
        <w:pStyle w:val="B1"/>
      </w:pPr>
      <w:r w:rsidRPr="00836BD7">
        <w:t>-</w:t>
      </w:r>
      <w:r w:rsidRPr="00836BD7">
        <w:tab/>
        <w:t>Prepare and upload the transport resources containing complete or partial representations of the media resource to the identified service locations. This may include uploading (either partially or in full) the media resource and/or the transport resources to one or more reference point M4u service locations concurrently.</w:t>
      </w:r>
    </w:p>
    <w:p w14:paraId="19BDC728" w14:textId="77777777" w:rsidR="006B1BED" w:rsidRPr="00836BD7" w:rsidRDefault="006B1BED" w:rsidP="006B1BED">
      <w:pPr>
        <w:pStyle w:val="Heading2"/>
      </w:pPr>
      <w:bookmarkStart w:id="1242" w:name="_Toc217380230"/>
      <w:r w:rsidRPr="00836BD7">
        <w:t>10.5</w:t>
      </w:r>
      <w:r w:rsidRPr="00836BD7">
        <w:tab/>
        <w:t>In-band client data reporting</w:t>
      </w:r>
      <w:bookmarkEnd w:id="1242"/>
    </w:p>
    <w:p w14:paraId="208DFCDC" w14:textId="77777777" w:rsidR="006B1BED" w:rsidRPr="00836BD7" w:rsidRDefault="006B1BED" w:rsidP="006B1BED">
      <w:pPr>
        <w:pStyle w:val="Heading3"/>
      </w:pPr>
      <w:bookmarkStart w:id="1243" w:name="_Toc217380231"/>
      <w:r w:rsidRPr="00836BD7">
        <w:t>10.5.1</w:t>
      </w:r>
      <w:r w:rsidRPr="00836BD7">
        <w:tab/>
        <w:t>CMCD-based client data reporting</w:t>
      </w:r>
      <w:bookmarkEnd w:id="1243"/>
    </w:p>
    <w:p w14:paraId="022A47A9" w14:textId="77777777" w:rsidR="006B1BED" w:rsidRPr="00836BD7" w:rsidRDefault="006B1BED" w:rsidP="006B1BED">
      <w:pPr>
        <w:keepNext/>
      </w:pPr>
      <w:r w:rsidRPr="00836BD7">
        <w:t>If one or more of the CMCD metrics schemes specified in table 7.8.1</w:t>
      </w:r>
      <w:r w:rsidRPr="00836BD7">
        <w:noBreakHyphen/>
        <w:t>1 is indicated in the client metrics reporting configurations provided to the Media Session Handler, the corresponding class(es) of CMCD information shall be collected by the Media Player and reported to the 5GMSd AS at reference point M4d per [</w:t>
      </w:r>
      <w:r>
        <w:t>70</w:t>
      </w:r>
      <w:r w:rsidRPr="00836BD7">
        <w:t>]. In addition:</w:t>
      </w:r>
    </w:p>
    <w:p w14:paraId="2B0BD9AA" w14:textId="77777777" w:rsidR="006B1BED" w:rsidRPr="00836BD7" w:rsidRDefault="006B1BED" w:rsidP="006B1BED">
      <w:pPr>
        <w:pStyle w:val="B1"/>
      </w:pPr>
      <w:r w:rsidRPr="00836BD7">
        <w:t>-</w:t>
      </w:r>
      <w:r w:rsidRPr="00836BD7">
        <w:tab/>
        <w:t>The currently effective Media Player Entry may restrict the subset of Service Locations and/or media object types for which CMCD information is reported. These are honoured by the Media Player.</w:t>
      </w:r>
    </w:p>
    <w:p w14:paraId="00AA1C3D" w14:textId="77777777" w:rsidR="006B1BED" w:rsidRPr="00836BD7" w:rsidRDefault="006B1BED" w:rsidP="006B1BED">
      <w:pPr>
        <w:pStyle w:val="B1"/>
      </w:pPr>
      <w:r w:rsidRPr="00836BD7">
        <w:t>-</w:t>
      </w:r>
      <w:r w:rsidRPr="00836BD7">
        <w:tab/>
        <w:t xml:space="preserve">The Media Player shall include in every CMCD report the current media delivery session identifier in the </w:t>
      </w:r>
      <w:r w:rsidRPr="00836BD7">
        <w:rPr>
          <w:rStyle w:val="Codechar"/>
        </w:rPr>
        <w:t>sessionId</w:t>
      </w:r>
      <w:r w:rsidRPr="00836BD7">
        <w:t xml:space="preserve"> property of the </w:t>
      </w:r>
      <w:r w:rsidRPr="00836BD7">
        <w:rPr>
          <w:rStyle w:val="Codechar"/>
        </w:rPr>
        <w:t>MetricsSession</w:t>
      </w:r>
      <w:r w:rsidRPr="00836BD7">
        <w:t xml:space="preserve"> (see clause 9.5.3.2 of TS 26.510 [56]). If the currently effective Media Player Entry declares a session identifier of its own for the purpose of client data reporting, this is typically used to populate the CMCD </w:t>
      </w:r>
      <w:r w:rsidRPr="00836BD7">
        <w:rPr>
          <w:rStyle w:val="Codechar"/>
        </w:rPr>
        <w:t>sid</w:t>
      </w:r>
      <w:r w:rsidRPr="00836BD7">
        <w:t xml:space="preserve"> key (e.g., as required by clauses K.3.7 and K.4.2.7 of ISO/IEC 23009-1 [32]); otherwise, this key shall be populated with the current media delivery session identifier.</w:t>
      </w:r>
    </w:p>
    <w:p w14:paraId="190A1399" w14:textId="77777777" w:rsidR="006B1BED" w:rsidRPr="00836BD7" w:rsidRDefault="006B1BED" w:rsidP="006B1BED">
      <w:pPr>
        <w:pStyle w:val="B1"/>
      </w:pPr>
      <w:r w:rsidRPr="00836BD7">
        <w:t>-</w:t>
      </w:r>
      <w:r w:rsidRPr="00836BD7">
        <w:tab/>
        <w:t xml:space="preserve">If available in its configuration (i.e., if provided via the configuration and settings API specified in clause 13.2.4 or via the relevant query parameter of the 3GPP Service URL specified in clause 12.4, as applicable), the Media Player shall include in every CMCD report the content identifier of the media streaming asset being consumed in the </w:t>
      </w:r>
      <w:r w:rsidRPr="00836BD7">
        <w:rPr>
          <w:rStyle w:val="Codechar"/>
        </w:rPr>
        <w:t>contentId</w:t>
      </w:r>
      <w:r w:rsidRPr="00836BD7">
        <w:t xml:space="preserve"> property of the </w:t>
      </w:r>
      <w:r w:rsidRPr="00836BD7">
        <w:rPr>
          <w:rStyle w:val="Codechar"/>
        </w:rPr>
        <w:t>MetricsSession</w:t>
      </w:r>
      <w:r w:rsidRPr="00836BD7">
        <w:t xml:space="preserve"> (see clause 9.5.3.2 of TS 26.510 [56]). If the currently effective Media Player Entry declares a content identifier of its own for the purpose of client data reporting, this is typically used to populate the CMCD </w:t>
      </w:r>
      <w:r w:rsidRPr="00836BD7">
        <w:rPr>
          <w:rStyle w:val="Codechar"/>
        </w:rPr>
        <w:t>cid</w:t>
      </w:r>
      <w:r w:rsidRPr="00836BD7">
        <w:t xml:space="preserve"> key (e.g., as required by clauses K.3.7 and K.4.2.7 of ISO/IEC 23009</w:t>
      </w:r>
      <w:r w:rsidRPr="00836BD7">
        <w:noBreakHyphen/>
        <w:t>1 [32]); otherwise, this key shall be populated with the current content identifier in the Media Player’s configuration, if available.</w:t>
      </w:r>
    </w:p>
    <w:p w14:paraId="329E9A58" w14:textId="77777777" w:rsidR="006B1BED" w:rsidRPr="00836BD7" w:rsidRDefault="006B1BED" w:rsidP="006B1BED">
      <w:pPr>
        <w:pStyle w:val="B1"/>
      </w:pPr>
      <w:r w:rsidRPr="00836BD7">
        <w:t>-</w:t>
      </w:r>
      <w:r w:rsidRPr="00836BD7">
        <w:tab/>
        <w:t>The Media Player Entry may explicitly specify a set of CMCD keys to be reported (e.g., as required by clauses K.3.7 and K.4.2.7 of ISO/IEC 23009</w:t>
      </w:r>
      <w:r w:rsidRPr="00836BD7">
        <w:noBreakHyphen/>
        <w:t>1 [32]). These are typically reported by the Media Player in addition to those configured in the currently effective client metrics reporting configuration.</w:t>
      </w:r>
    </w:p>
    <w:p w14:paraId="0993E512" w14:textId="77777777" w:rsidR="006B1BED" w:rsidRPr="00836BD7" w:rsidRDefault="006B1BED" w:rsidP="006B1BED">
      <w:pPr>
        <w:pStyle w:val="B2"/>
      </w:pPr>
      <w:bookmarkStart w:id="1244" w:name="_Hlk207965193"/>
      <w:r w:rsidRPr="00836BD7">
        <w:t>-</w:t>
      </w:r>
      <w:r w:rsidRPr="00836BD7">
        <w:tab/>
        <w:t xml:space="preserve">A Media Player supporting CMCD metrics may implement the collection and reporting of all metrics defined in CMCD or only a subset. In the context of the present document, a Media Player shall support at least the </w:t>
      </w:r>
      <w:r w:rsidRPr="00836BD7">
        <w:rPr>
          <w:rStyle w:val="Codechar"/>
        </w:rPr>
        <w:t>sid</w:t>
      </w:r>
      <w:r w:rsidRPr="00836BD7">
        <w:t xml:space="preserve"> key.</w:t>
      </w:r>
    </w:p>
    <w:p w14:paraId="09C79D20" w14:textId="77777777" w:rsidR="006B1BED" w:rsidRPr="00836BD7" w:rsidRDefault="006B1BED" w:rsidP="006B1BED">
      <w:pPr>
        <w:pStyle w:val="B2"/>
      </w:pPr>
      <w:r w:rsidRPr="00836BD7">
        <w:t>-</w:t>
      </w:r>
      <w:r w:rsidRPr="00836BD7">
        <w:tab/>
        <w:t xml:space="preserve">If both the </w:t>
      </w:r>
      <w:r w:rsidRPr="00836BD7">
        <w:rPr>
          <w:rStyle w:val="Codechar"/>
        </w:rPr>
        <w:t xml:space="preserve">metricsConfiguration[ ] </w:t>
      </w:r>
      <w:r w:rsidRPr="00836BD7">
        <w:t xml:space="preserve">and the </w:t>
      </w:r>
      <w:r w:rsidRPr="00836BD7">
        <w:rPr>
          <w:rStyle w:val="Codechar"/>
        </w:rPr>
        <w:t>cmcdReporting</w:t>
      </w:r>
      <w:r w:rsidRPr="00836BD7">
        <w:t xml:space="preserve"> are present in the configuration and settings API specified in clause 13.2.4 and they configure different metrics, the Media Player shall report the union of the two sets.</w:t>
      </w:r>
    </w:p>
    <w:bookmarkEnd w:id="1244"/>
    <w:p w14:paraId="49E38B96" w14:textId="77777777" w:rsidR="006B1BED" w:rsidRPr="00836BD7" w:rsidRDefault="006B1BED" w:rsidP="006B1BED">
      <w:pPr>
        <w:pStyle w:val="B1"/>
      </w:pPr>
      <w:r w:rsidRPr="00836BD7">
        <w:t>-</w:t>
      </w:r>
      <w:r w:rsidRPr="00836BD7">
        <w:tab/>
        <w:t>The use by the Media Player of HTTP request headers or URL query parameters to report CMCD information is governed by the configuration and settings API specified in clause 13.2.4 or by the relevant query parameter of the 3GPP Service URL specified in clause 12.4 (as applicable). This value shall take precedence over any client data reporting mode indicated in the currently effective Media Player Entry.</w:t>
      </w:r>
    </w:p>
    <w:p w14:paraId="396EC91B" w14:textId="77777777" w:rsidR="006B1BED" w:rsidRPr="00836BD7" w:rsidRDefault="006B1BED" w:rsidP="006B1BED">
      <w:pPr>
        <w:pStyle w:val="NO"/>
      </w:pPr>
      <w:r w:rsidRPr="00836BD7">
        <w:t>NOTE:</w:t>
      </w:r>
      <w:r w:rsidRPr="00836BD7">
        <w:tab/>
        <w:t>Section 3.1 of the CMCD specification [</w:t>
      </w:r>
      <w:r>
        <w:t>70</w:t>
      </w:r>
      <w:r w:rsidRPr="00836BD7">
        <w:t>] recommends that HTTP request headers and URL query parameters are sent in alphabetical order of key name when transmitted. This reduces the fingerprinting surface exposed by the Media Player.</w:t>
      </w:r>
    </w:p>
    <w:p w14:paraId="6A25D73D" w14:textId="77777777" w:rsidR="006B1BED" w:rsidRPr="00836BD7" w:rsidRDefault="006B1BED" w:rsidP="006B1BED">
      <w:r w:rsidRPr="00836BD7">
        <w:t>Clause G.5 specifies how to instantiate CMCD-based client data reporting in DASH.</w:t>
      </w:r>
    </w:p>
    <w:p w14:paraId="47B6AA68" w14:textId="2106D1C8" w:rsidR="006B1BED" w:rsidRPr="00836BD7" w:rsidRDefault="002A2A2C" w:rsidP="002A2A2C">
      <w:pPr>
        <w:pStyle w:val="Heading1"/>
      </w:pPr>
      <w:bookmarkStart w:id="1245" w:name="_Toc194090009"/>
      <w:bookmarkStart w:id="1246" w:name="_Toc68899647"/>
      <w:bookmarkStart w:id="1247" w:name="_Toc71214398"/>
      <w:bookmarkStart w:id="1248" w:name="_Toc71722072"/>
      <w:bookmarkStart w:id="1249" w:name="_Toc74859124"/>
      <w:bookmarkStart w:id="1250" w:name="_Toc146627035"/>
      <w:bookmarkStart w:id="1251" w:name="_Toc68899675"/>
      <w:bookmarkStart w:id="1252" w:name="_Toc71214426"/>
      <w:bookmarkStart w:id="1253" w:name="_Toc71722100"/>
      <w:bookmarkStart w:id="1254" w:name="_Toc74859152"/>
      <w:bookmarkEnd w:id="1222"/>
      <w:bookmarkEnd w:id="1223"/>
      <w:bookmarkEnd w:id="1224"/>
      <w:bookmarkEnd w:id="1225"/>
      <w:r>
        <w:br w:type="page"/>
      </w:r>
      <w:bookmarkStart w:id="1255" w:name="_Toc217380232"/>
      <w:r w:rsidR="006B1BED" w:rsidRPr="00836BD7">
        <w:t>11</w:t>
      </w:r>
      <w:r w:rsidR="006B1BED" w:rsidRPr="00836BD7">
        <w:tab/>
        <w:t>Media Session Handling (M5/M3) APIs</w:t>
      </w:r>
      <w:bookmarkEnd w:id="1245"/>
      <w:bookmarkEnd w:id="1255"/>
    </w:p>
    <w:p w14:paraId="45B43A9D" w14:textId="77777777" w:rsidR="006B1BED" w:rsidRPr="00836BD7" w:rsidRDefault="006B1BED" w:rsidP="006B1BED">
      <w:pPr>
        <w:pStyle w:val="Heading2"/>
      </w:pPr>
      <w:bookmarkStart w:id="1256" w:name="_Toc194090010"/>
      <w:bookmarkStart w:id="1257" w:name="_Toc74859123"/>
      <w:bookmarkStart w:id="1258" w:name="_Toc71722071"/>
      <w:bookmarkStart w:id="1259" w:name="_Toc71214397"/>
      <w:bookmarkStart w:id="1260" w:name="_Toc68899646"/>
      <w:bookmarkStart w:id="1261" w:name="_Toc217380233"/>
      <w:r w:rsidRPr="00836BD7">
        <w:t>11.1</w:t>
      </w:r>
      <w:r w:rsidRPr="00836BD7">
        <w:tab/>
        <w:t>General</w:t>
      </w:r>
      <w:bookmarkEnd w:id="1256"/>
      <w:bookmarkEnd w:id="1257"/>
      <w:bookmarkEnd w:id="1258"/>
      <w:bookmarkEnd w:id="1259"/>
      <w:bookmarkEnd w:id="1260"/>
      <w:bookmarkEnd w:id="1261"/>
    </w:p>
    <w:p w14:paraId="2E3962EA" w14:textId="2E9788CA" w:rsidR="006B1BED" w:rsidRPr="00836BD7" w:rsidRDefault="006B1BED" w:rsidP="006B1BED">
      <w:r w:rsidRPr="00836BD7">
        <w:t>This clause defines the Media Session Handling APIs used by the Media Session Handler at reference point M5 and by the 5GMS AS at reference point M3 to access resources exposed by the 5GMS AF.</w:t>
      </w:r>
    </w:p>
    <w:p w14:paraId="6A948897" w14:textId="77777777" w:rsidR="006B1BED" w:rsidRPr="00836BD7" w:rsidRDefault="006B1BED" w:rsidP="006B1BED">
      <w:pPr>
        <w:pStyle w:val="NO"/>
      </w:pPr>
      <w:r w:rsidRPr="00836BD7">
        <w:t>NOTE:</w:t>
      </w:r>
      <w:r w:rsidRPr="00836BD7">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262" w:name="_Toc217380234"/>
      <w:r w:rsidRPr="006436AF">
        <w:t>11.2</w:t>
      </w:r>
      <w:r w:rsidRPr="006436AF">
        <w:tab/>
        <w:t>Service Access Information API</w:t>
      </w:r>
      <w:bookmarkEnd w:id="1246"/>
      <w:bookmarkEnd w:id="1247"/>
      <w:bookmarkEnd w:id="1248"/>
      <w:bookmarkEnd w:id="1249"/>
      <w:bookmarkEnd w:id="1250"/>
      <w:bookmarkEnd w:id="1262"/>
    </w:p>
    <w:p w14:paraId="43F6ED2F" w14:textId="77777777" w:rsidR="001B7DB7" w:rsidRPr="006436AF" w:rsidRDefault="001B7DB7" w:rsidP="001B7DB7">
      <w:pPr>
        <w:pStyle w:val="Heading3"/>
      </w:pPr>
      <w:bookmarkStart w:id="1263" w:name="_Toc68899648"/>
      <w:bookmarkStart w:id="1264" w:name="_Toc71214399"/>
      <w:bookmarkStart w:id="1265" w:name="_Toc71722073"/>
      <w:bookmarkStart w:id="1266" w:name="_Toc74859125"/>
      <w:bookmarkStart w:id="1267" w:name="_Toc146627036"/>
      <w:bookmarkStart w:id="1268" w:name="_Toc217380235"/>
      <w:r w:rsidRPr="006436AF">
        <w:t>11.2.1</w:t>
      </w:r>
      <w:r w:rsidRPr="006436AF">
        <w:tab/>
        <w:t>General</w:t>
      </w:r>
      <w:bookmarkEnd w:id="1263"/>
      <w:bookmarkEnd w:id="1264"/>
      <w:bookmarkEnd w:id="1265"/>
      <w:bookmarkEnd w:id="1266"/>
      <w:bookmarkEnd w:id="1267"/>
      <w:bookmarkEnd w:id="1268"/>
    </w:p>
    <w:p w14:paraId="2D456205" w14:textId="4BB2F347" w:rsidR="006B1BED" w:rsidRPr="00836BD7" w:rsidRDefault="006B1BED" w:rsidP="006B1BED">
      <w:bookmarkStart w:id="1269" w:name="_Toc68899649"/>
      <w:bookmarkStart w:id="1270" w:name="_Toc71214400"/>
      <w:bookmarkStart w:id="1271" w:name="_Toc71722074"/>
      <w:bookmarkStart w:id="1272" w:name="_Toc74859126"/>
      <w:bookmarkStart w:id="1273" w:name="_Toc146627037"/>
      <w:r w:rsidRPr="00836BD7">
        <w:t xml:space="preserve">The API used by the Media Session Handler at reference point M5 and by the 5GMS AS at reference point M3 to acquire Service Access Information from the 5GMS AF is specified in clause 9.2 of TS 26.510 [56]. The Service Access Information enables the Media Session Handler and/or 5GMS AS (as applicable) to go on to use the other Media Session Handling APIs specified in clause 11.3 </w:t>
      </w:r>
      <w:r w:rsidRPr="00836BD7">
        <w:rPr>
          <w:i/>
        </w:rPr>
        <w:t>et seq.</w:t>
      </w:r>
    </w:p>
    <w:p w14:paraId="6148F51E" w14:textId="03E8EAAF" w:rsidR="001B7DB7" w:rsidRPr="006436AF" w:rsidRDefault="001B7DB7" w:rsidP="001B7DB7">
      <w:pPr>
        <w:pStyle w:val="Heading3"/>
      </w:pPr>
      <w:bookmarkStart w:id="1274" w:name="_Toc217380236"/>
      <w:r w:rsidRPr="006436AF">
        <w:t>11.2.2</w:t>
      </w:r>
      <w:r w:rsidRPr="006436AF">
        <w:tab/>
      </w:r>
      <w:bookmarkEnd w:id="1269"/>
      <w:bookmarkEnd w:id="1270"/>
      <w:bookmarkEnd w:id="1271"/>
      <w:bookmarkEnd w:id="1272"/>
      <w:bookmarkEnd w:id="1273"/>
      <w:r>
        <w:t>Void</w:t>
      </w:r>
      <w:bookmarkEnd w:id="1274"/>
    </w:p>
    <w:p w14:paraId="1C27899C" w14:textId="32F8D273" w:rsidR="001B7DB7" w:rsidRPr="006436AF" w:rsidRDefault="001B7DB7" w:rsidP="00BB51AC">
      <w:pPr>
        <w:pStyle w:val="Heading3"/>
        <w:keepNext w:val="0"/>
      </w:pPr>
      <w:bookmarkStart w:id="1275" w:name="_Toc68899650"/>
      <w:bookmarkStart w:id="1276" w:name="_Toc71214401"/>
      <w:bookmarkStart w:id="1277" w:name="_Toc71722075"/>
      <w:bookmarkStart w:id="1278" w:name="_Toc74859127"/>
      <w:bookmarkStart w:id="1279" w:name="_Toc146627038"/>
      <w:bookmarkStart w:id="1280" w:name="_Toc217380237"/>
      <w:r w:rsidRPr="006436AF">
        <w:t>11.2.3</w:t>
      </w:r>
      <w:r w:rsidRPr="006436AF">
        <w:tab/>
      </w:r>
      <w:bookmarkEnd w:id="1275"/>
      <w:bookmarkEnd w:id="1276"/>
      <w:bookmarkEnd w:id="1277"/>
      <w:bookmarkEnd w:id="1278"/>
      <w:bookmarkEnd w:id="1279"/>
      <w:r>
        <w:t>Void</w:t>
      </w:r>
      <w:bookmarkEnd w:id="1280"/>
    </w:p>
    <w:p w14:paraId="1D9C7FFA" w14:textId="77777777" w:rsidR="001B7DB7" w:rsidRPr="006436AF" w:rsidRDefault="001B7DB7" w:rsidP="001B7DB7">
      <w:pPr>
        <w:pStyle w:val="Heading2"/>
      </w:pPr>
      <w:bookmarkStart w:id="1281" w:name="_Toc68899653"/>
      <w:bookmarkStart w:id="1282" w:name="_Toc71214404"/>
      <w:bookmarkStart w:id="1283" w:name="_Toc71722078"/>
      <w:bookmarkStart w:id="1284" w:name="_Toc74859130"/>
      <w:bookmarkStart w:id="1285" w:name="_Toc146627043"/>
      <w:bookmarkStart w:id="1286" w:name="_Toc217380238"/>
      <w:r w:rsidRPr="006436AF">
        <w:t>11.3</w:t>
      </w:r>
      <w:r w:rsidRPr="006436AF">
        <w:tab/>
        <w:t>Consumption Reporting API</w:t>
      </w:r>
      <w:bookmarkEnd w:id="1281"/>
      <w:bookmarkEnd w:id="1282"/>
      <w:bookmarkEnd w:id="1283"/>
      <w:bookmarkEnd w:id="1284"/>
      <w:bookmarkEnd w:id="1285"/>
      <w:bookmarkEnd w:id="1286"/>
    </w:p>
    <w:p w14:paraId="17E66EA4" w14:textId="77777777" w:rsidR="001B7DB7" w:rsidRPr="006436AF" w:rsidRDefault="001B7DB7" w:rsidP="001B7DB7">
      <w:pPr>
        <w:pStyle w:val="Heading3"/>
      </w:pPr>
      <w:bookmarkStart w:id="1287" w:name="_Toc68899654"/>
      <w:bookmarkStart w:id="1288" w:name="_Toc71214405"/>
      <w:bookmarkStart w:id="1289" w:name="_Toc71722079"/>
      <w:bookmarkStart w:id="1290" w:name="_Toc74859131"/>
      <w:bookmarkStart w:id="1291" w:name="_Toc146627044"/>
      <w:bookmarkStart w:id="1292" w:name="_Toc217380239"/>
      <w:r w:rsidRPr="006436AF">
        <w:t>11.3.1</w:t>
      </w:r>
      <w:r w:rsidRPr="006436AF">
        <w:tab/>
        <w:t>General</w:t>
      </w:r>
      <w:bookmarkEnd w:id="1287"/>
      <w:bookmarkEnd w:id="1288"/>
      <w:bookmarkEnd w:id="1289"/>
      <w:bookmarkEnd w:id="1290"/>
      <w:bookmarkEnd w:id="1291"/>
      <w:bookmarkEnd w:id="1292"/>
    </w:p>
    <w:p w14:paraId="78D26AE3" w14:textId="77777777" w:rsidR="001B7DB7" w:rsidRDefault="001B7DB7" w:rsidP="001B7DB7">
      <w:bookmarkStart w:id="1293" w:name="_Toc68899655"/>
      <w:bookmarkStart w:id="1294" w:name="_Toc71214406"/>
      <w:bookmarkStart w:id="1295" w:name="_Toc71722080"/>
      <w:bookmarkStart w:id="1296" w:name="_Toc74859132"/>
      <w:bookmarkStart w:id="1297"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298" w:name="_Toc217380240"/>
      <w:r w:rsidRPr="006436AF">
        <w:t>11.3.2</w:t>
      </w:r>
      <w:r w:rsidRPr="006436AF">
        <w:tab/>
      </w:r>
      <w:bookmarkEnd w:id="1293"/>
      <w:bookmarkEnd w:id="1294"/>
      <w:bookmarkEnd w:id="1295"/>
      <w:bookmarkEnd w:id="1296"/>
      <w:bookmarkEnd w:id="1297"/>
      <w:r>
        <w:t>Void</w:t>
      </w:r>
      <w:bookmarkEnd w:id="1298"/>
    </w:p>
    <w:p w14:paraId="4B6E5270" w14:textId="77777777" w:rsidR="001B7DB7" w:rsidRPr="006436AF" w:rsidRDefault="001B7DB7" w:rsidP="001B7DB7">
      <w:pPr>
        <w:pStyle w:val="Heading3"/>
        <w:rPr>
          <w:lang w:eastAsia="fr-FR"/>
        </w:rPr>
      </w:pPr>
      <w:bookmarkStart w:id="1299" w:name="_Toc68899656"/>
      <w:bookmarkStart w:id="1300" w:name="_Toc71214407"/>
      <w:bookmarkStart w:id="1301" w:name="_Toc71722081"/>
      <w:bookmarkStart w:id="1302" w:name="_Toc74859133"/>
      <w:bookmarkStart w:id="1303" w:name="_Toc146627046"/>
      <w:bookmarkStart w:id="1304" w:name="_Toc217380241"/>
      <w:r w:rsidRPr="006436AF">
        <w:t>11.3.3</w:t>
      </w:r>
      <w:r w:rsidRPr="006436AF">
        <w:tab/>
        <w:t>Report format</w:t>
      </w:r>
      <w:bookmarkEnd w:id="1299"/>
      <w:bookmarkEnd w:id="1300"/>
      <w:bookmarkEnd w:id="1301"/>
      <w:bookmarkEnd w:id="1302"/>
      <w:bookmarkEnd w:id="1303"/>
      <w:bookmarkEnd w:id="1304"/>
    </w:p>
    <w:p w14:paraId="625D658E" w14:textId="42CAA7C0" w:rsidR="001B7DB7" w:rsidRPr="006436AF" w:rsidRDefault="001B7DB7" w:rsidP="001B7DB7">
      <w:pPr>
        <w:pStyle w:val="Heading4"/>
      </w:pPr>
      <w:bookmarkStart w:id="1305" w:name="_Toc68899657"/>
      <w:bookmarkStart w:id="1306" w:name="_Toc71214408"/>
      <w:bookmarkStart w:id="1307" w:name="_Toc71722082"/>
      <w:bookmarkStart w:id="1308" w:name="_Toc74859134"/>
      <w:bookmarkStart w:id="1309" w:name="_Toc146627047"/>
      <w:bookmarkStart w:id="1310" w:name="_Toc217380242"/>
      <w:r w:rsidRPr="006436AF">
        <w:t>11.3.3.1</w:t>
      </w:r>
      <w:r w:rsidRPr="006436AF">
        <w:tab/>
        <w:t xml:space="preserve">ConsumptionReport </w:t>
      </w:r>
      <w:bookmarkEnd w:id="1305"/>
      <w:bookmarkEnd w:id="1306"/>
      <w:bookmarkEnd w:id="1307"/>
      <w:bookmarkEnd w:id="1308"/>
      <w:bookmarkEnd w:id="1309"/>
      <w:r>
        <w:t>data type</w:t>
      </w:r>
      <w:bookmarkEnd w:id="1310"/>
    </w:p>
    <w:p w14:paraId="0C426DA7" w14:textId="77777777" w:rsidR="006B1BED" w:rsidRPr="00836BD7" w:rsidRDefault="006B1BED" w:rsidP="006B1BED">
      <w:pPr>
        <w:keepNext/>
      </w:pPr>
      <w:bookmarkStart w:id="1311" w:name="_Toc68899658"/>
      <w:bookmarkStart w:id="1312" w:name="_Toc71214409"/>
      <w:bookmarkStart w:id="1313" w:name="_Toc71722083"/>
      <w:bookmarkStart w:id="1314" w:name="_Toc74859135"/>
      <w:bookmarkStart w:id="1315" w:name="_Toc146627048"/>
      <w:r w:rsidRPr="00836BD7">
        <w:t xml:space="preserve">The </w:t>
      </w:r>
      <w:r w:rsidRPr="00836BD7">
        <w:rPr>
          <w:rStyle w:val="Codechar"/>
          <w:rFonts w:eastAsiaTheme="majorEastAsia"/>
        </w:rPr>
        <w:t>ConsumptionReport</w:t>
      </w:r>
      <w:r w:rsidRPr="00836BD7">
        <w:t xml:space="preserve"> data type is specified in clause 9.6.3.1 of TS 26.510 [56].</w:t>
      </w:r>
    </w:p>
    <w:p w14:paraId="6B754C3F" w14:textId="77777777" w:rsidR="006B1BED" w:rsidRPr="00836BD7" w:rsidRDefault="006B1BED" w:rsidP="006B1BED">
      <w:pPr>
        <w:keepNext/>
      </w:pPr>
      <w:r w:rsidRPr="00836BD7">
        <w:t>In the case of downlink media streaming with DASH [32]:</w:t>
      </w:r>
    </w:p>
    <w:p w14:paraId="0DFB1004" w14:textId="45FB6AED" w:rsidR="006B1BED" w:rsidRPr="00836BD7" w:rsidRDefault="006B1BED" w:rsidP="006B1BED">
      <w:pPr>
        <w:pStyle w:val="B1"/>
      </w:pPr>
      <w:r w:rsidRPr="00836BD7">
        <w:t>-</w:t>
      </w:r>
      <w:r w:rsidRPr="00836BD7">
        <w:tab/>
        <w:t xml:space="preserve">The </w:t>
      </w:r>
      <w:r w:rsidRPr="00836BD7">
        <w:rPr>
          <w:rStyle w:val="Codechar"/>
          <w:rFonts w:eastAsiaTheme="majorEastAsia"/>
        </w:rPr>
        <w:t>mediaPlayerEntry</w:t>
      </w:r>
      <w:r w:rsidRPr="00836BD7">
        <w:t xml:space="preserve"> property shall be populated with the URL of the Media Player Entry (e.g., a MPD resource or a document pointing to the MPD resource) that was retrieved at reference point M4d after following any HTTP redirects.</w:t>
      </w:r>
    </w:p>
    <w:p w14:paraId="73A21821" w14:textId="77777777" w:rsidR="006B1BED" w:rsidRPr="00836BD7" w:rsidRDefault="006B1BED" w:rsidP="006B1BED">
      <w:pPr>
        <w:pStyle w:val="B1"/>
      </w:pPr>
      <w:r w:rsidRPr="00836BD7">
        <w:t>-</w:t>
      </w:r>
      <w:r w:rsidRPr="00836BD7">
        <w:tab/>
        <w:t xml:space="preserve">A separate Consumption Reporting Unit shall be reported in the </w:t>
      </w:r>
      <w:r w:rsidRPr="00836BD7">
        <w:rPr>
          <w:rStyle w:val="Codechar"/>
          <w:rFonts w:eastAsiaTheme="majorEastAsia"/>
        </w:rPr>
        <w:t>consumptionReportingUnits</w:t>
      </w:r>
      <w:r w:rsidRPr="00836BD7">
        <w:t xml:space="preserve"> array for each DASH Adaptation Set currently selected for presentation by the Media Player.</w:t>
      </w:r>
    </w:p>
    <w:p w14:paraId="2C84B069" w14:textId="77777777" w:rsidR="006B1BED" w:rsidRPr="00836BD7" w:rsidRDefault="006B1BED" w:rsidP="006B1BED">
      <w:r w:rsidRPr="00836BD7">
        <w:t>For other types of media streaming, the content of these properties is undefined.</w:t>
      </w:r>
    </w:p>
    <w:p w14:paraId="797080E3" w14:textId="77777777" w:rsidR="006B1BED" w:rsidRPr="00836BD7" w:rsidRDefault="006B1BED" w:rsidP="006B1BED">
      <w:pPr>
        <w:pStyle w:val="Heading4"/>
      </w:pPr>
      <w:bookmarkStart w:id="1316" w:name="_Toc217380243"/>
      <w:r w:rsidRPr="00836BD7">
        <w:t>11.3.3.2</w:t>
      </w:r>
      <w:r w:rsidRPr="00836BD7">
        <w:tab/>
        <w:t>ConsumptionReportingUnit type</w:t>
      </w:r>
      <w:bookmarkEnd w:id="1316"/>
    </w:p>
    <w:p w14:paraId="6C0D6F03" w14:textId="77777777" w:rsidR="006B1BED" w:rsidRPr="00836BD7" w:rsidRDefault="006B1BED" w:rsidP="006B1BED">
      <w:pPr>
        <w:keepNext/>
      </w:pPr>
      <w:r w:rsidRPr="00836BD7">
        <w:t xml:space="preserve">The </w:t>
      </w:r>
      <w:r w:rsidRPr="00836BD7">
        <w:rPr>
          <w:rStyle w:val="Codechar"/>
        </w:rPr>
        <w:t>ConsumptionReport</w:t>
      </w:r>
      <w:r w:rsidRPr="00836BD7">
        <w:t xml:space="preserve"> data type is specified in clause 9.6.3.2 of TS 26.510 [56].</w:t>
      </w:r>
    </w:p>
    <w:p w14:paraId="5A68AB51" w14:textId="77777777" w:rsidR="006B1BED" w:rsidRPr="00836BD7" w:rsidRDefault="006B1BED" w:rsidP="006B1BED">
      <w:pPr>
        <w:keepNext/>
      </w:pPr>
      <w:r w:rsidRPr="00836BD7">
        <w:t>In the case of downlink media streaming with DASH [32]:</w:t>
      </w:r>
    </w:p>
    <w:p w14:paraId="7C812B8C" w14:textId="77777777" w:rsidR="006B1BED" w:rsidRPr="00836BD7" w:rsidRDefault="006B1BED" w:rsidP="006B1BED">
      <w:pPr>
        <w:pStyle w:val="B1"/>
      </w:pPr>
      <w:r w:rsidRPr="00836BD7">
        <w:t>-</w:t>
      </w:r>
      <w:r w:rsidRPr="00836BD7">
        <w:tab/>
        <w:t xml:space="preserve">The </w:t>
      </w:r>
      <w:r w:rsidRPr="00836BD7">
        <w:rPr>
          <w:rStyle w:val="Codechar"/>
        </w:rPr>
        <w:t>mediaConsumed</w:t>
      </w:r>
      <w:r w:rsidRPr="00836BD7">
        <w:t xml:space="preserve"> property shall indicate the content identifier currently being consumed (if known to the 5GMS Client) and which DASH Representation is currently selected by the Media Player for the DASH Adaptation Set in question by citing the value of its </w:t>
      </w:r>
      <w:r w:rsidRPr="0007599F">
        <w:rPr>
          <w:rStyle w:val="XMLElementChar"/>
        </w:rPr>
        <w:t>Representation</w:t>
      </w:r>
      <w:r w:rsidRPr="0007599F">
        <w:rPr>
          <w:rStyle w:val="XMLAttributeChar"/>
        </w:rPr>
        <w:t>@id</w:t>
      </w:r>
      <w:r w:rsidRPr="00836BD7">
        <w:t xml:space="preserve"> from the DASH MPD. If both the content identifier and the DASH Representation identifier are available, they shall be provided in that order with a single pipe character "|" delimiting them, and this character shall not be present in the value of either identifier.</w:t>
      </w:r>
    </w:p>
    <w:p w14:paraId="027093FF" w14:textId="77777777" w:rsidR="006B1BED" w:rsidRPr="00836BD7" w:rsidRDefault="006B1BED" w:rsidP="006B1BED">
      <w:r w:rsidRPr="00836BD7">
        <w:t>For other types of media streaming, the content of this property is undefined.</w:t>
      </w:r>
    </w:p>
    <w:p w14:paraId="4DC33E6D" w14:textId="77777777" w:rsidR="001B7DB7" w:rsidRPr="006436AF" w:rsidRDefault="001B7DB7" w:rsidP="001B7DB7">
      <w:pPr>
        <w:pStyle w:val="Heading4"/>
      </w:pPr>
      <w:bookmarkStart w:id="1317" w:name="_Toc217380244"/>
      <w:r w:rsidRPr="006436AF">
        <w:t>11.3.3.2</w:t>
      </w:r>
      <w:r w:rsidRPr="006436AF">
        <w:tab/>
        <w:t>ConsumptionReportingUnit type</w:t>
      </w:r>
      <w:bookmarkEnd w:id="1311"/>
      <w:bookmarkEnd w:id="1312"/>
      <w:bookmarkEnd w:id="1313"/>
      <w:bookmarkEnd w:id="1314"/>
      <w:bookmarkEnd w:id="1315"/>
      <w:bookmarkEnd w:id="1317"/>
    </w:p>
    <w:p w14:paraId="563EAC98" w14:textId="77777777" w:rsidR="001B7DB7" w:rsidRDefault="001B7DB7" w:rsidP="001B7DB7">
      <w:pPr>
        <w:keepNext/>
      </w:pPr>
      <w:r>
        <w:t xml:space="preserve">The </w:t>
      </w:r>
      <w:r w:rsidRPr="007E5800">
        <w:rPr>
          <w:rStyle w:val="Codechar"/>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318" w:name="_Toc68899659"/>
      <w:bookmarkStart w:id="1319" w:name="_Toc71214410"/>
      <w:bookmarkStart w:id="1320" w:name="_Toc71722084"/>
      <w:bookmarkStart w:id="1321" w:name="_Toc74859136"/>
      <w:bookmarkStart w:id="1322" w:name="_Toc146627049"/>
      <w:bookmarkStart w:id="1323" w:name="_Toc217380245"/>
      <w:r w:rsidRPr="006436AF">
        <w:t>11.4</w:t>
      </w:r>
      <w:r w:rsidRPr="006436AF">
        <w:tab/>
        <w:t>Metrics Reporting API</w:t>
      </w:r>
      <w:bookmarkEnd w:id="1318"/>
      <w:bookmarkEnd w:id="1319"/>
      <w:bookmarkEnd w:id="1320"/>
      <w:bookmarkEnd w:id="1321"/>
      <w:bookmarkEnd w:id="1322"/>
      <w:bookmarkEnd w:id="1323"/>
    </w:p>
    <w:p w14:paraId="6FA56D85" w14:textId="77777777" w:rsidR="001B7DB7" w:rsidRPr="006436AF" w:rsidRDefault="001B7DB7" w:rsidP="001B7DB7">
      <w:pPr>
        <w:pStyle w:val="Heading3"/>
      </w:pPr>
      <w:bookmarkStart w:id="1324" w:name="_Toc68899660"/>
      <w:bookmarkStart w:id="1325" w:name="_Toc71214411"/>
      <w:bookmarkStart w:id="1326" w:name="_Toc71722085"/>
      <w:bookmarkStart w:id="1327" w:name="_Toc74859137"/>
      <w:bookmarkStart w:id="1328" w:name="_Toc146627050"/>
      <w:bookmarkStart w:id="1329" w:name="_Toc217380246"/>
      <w:r w:rsidRPr="006436AF">
        <w:t>11.4.1</w:t>
      </w:r>
      <w:r w:rsidRPr="006436AF">
        <w:tab/>
        <w:t>General</w:t>
      </w:r>
      <w:bookmarkEnd w:id="1324"/>
      <w:bookmarkEnd w:id="1325"/>
      <w:bookmarkEnd w:id="1326"/>
      <w:bookmarkEnd w:id="1327"/>
      <w:bookmarkEnd w:id="1328"/>
      <w:bookmarkEnd w:id="1329"/>
    </w:p>
    <w:p w14:paraId="48ADB4C4" w14:textId="2B2BBFB0" w:rsidR="006B1BED" w:rsidRPr="00836BD7" w:rsidRDefault="006B1BED" w:rsidP="006B1BED">
      <w:pPr>
        <w:keepNext/>
      </w:pPr>
      <w:bookmarkStart w:id="1330" w:name="_MCCTEMPBM_CRPT71130505___7"/>
      <w:bookmarkStart w:id="1331" w:name="_Toc68899661"/>
      <w:bookmarkStart w:id="1332" w:name="_Toc71214412"/>
      <w:bookmarkStart w:id="1333" w:name="_Toc71722086"/>
      <w:bookmarkStart w:id="1334" w:name="_Toc74859138"/>
      <w:bookmarkStart w:id="1335" w:name="_Toc146627051"/>
      <w:r w:rsidRPr="00836BD7">
        <w:t>The API used by the Media Session Handler at reference point M5 and by the 5GMS AF at reference point M3 to submit metrics reports to the 5GMS AF is specified in clause 9.5 of TS 26.510 [56]. Metrics reports shall be submitted according to the metrics scheme indicated in each client metrics reporting configuration described by the Service Access Information resource (see clause </w:t>
      </w:r>
      <w:r w:rsidR="001E0353">
        <w:t>11.2</w:t>
      </w:r>
      <w:r w:rsidRPr="00836BD7">
        <w:t>) at the applicable reference point.</w:t>
      </w:r>
    </w:p>
    <w:p w14:paraId="4AFCAF53" w14:textId="77777777" w:rsidR="006B1BED" w:rsidRPr="00836BD7" w:rsidRDefault="006B1BED" w:rsidP="006B1BED">
      <w:pPr>
        <w:pStyle w:val="NO"/>
      </w:pPr>
      <w:r w:rsidRPr="00836BD7">
        <w:t>NOTE:</w:t>
      </w:r>
      <w:r w:rsidRPr="00836BD7">
        <w:tab/>
        <w:t>Multiple metrics configurations may be active at the same time in the Service Access Information.</w:t>
      </w:r>
    </w:p>
    <w:bookmarkEnd w:id="1330"/>
    <w:p w14:paraId="5ADEE11C" w14:textId="1129DA84"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client metrics reporting configuration, QoE metrics for DASH-based downlink media streaming shall be reported by the Media Session Handler to the 5GMSd AF at reference point M5d per clause 11.4.3.2.</w:t>
      </w:r>
    </w:p>
    <w:p w14:paraId="336EE6D5" w14:textId="765AC1D3" w:rsidR="006B1BED" w:rsidRPr="00836BD7" w:rsidRDefault="006B1BED" w:rsidP="006B1BED">
      <w:pPr>
        <w:pStyle w:val="B1"/>
      </w:pPr>
      <w:r w:rsidRPr="00836BD7">
        <w:t>-</w:t>
      </w:r>
      <w:r w:rsidRPr="00836BD7">
        <w:tab/>
        <w:t>If the metrics scheme specified in clause 9.3 of TS 26.118 [42] is indicated in the client metrics reporting configuration, QoE metrics related to Virtual Reality media shall be reported by the Media Session Handler to the 5GMSd AF at reference point M5d per clause 11.4.3.2.</w:t>
      </w:r>
    </w:p>
    <w:p w14:paraId="409A564A" w14:textId="77777777" w:rsidR="006B1BED" w:rsidRPr="00836BD7" w:rsidRDefault="006B1BED" w:rsidP="006B1BED">
      <w:pPr>
        <w:pStyle w:val="B1"/>
      </w:pPr>
      <w:r w:rsidRPr="00836BD7">
        <w:t>-</w:t>
      </w:r>
      <w:r w:rsidRPr="00836BD7">
        <w:tab/>
        <w:t>If one or more of the metrics schemes specified in table 7.8.1</w:t>
      </w:r>
      <w:r w:rsidRPr="00836BD7">
        <w:noBreakHyphen/>
        <w:t>1 is indicated in the client metrics reporting configurations provided to the 5GMSd AS, QoE metrics reports containing the corresponding class(es) of CMCD information shall be reported by the 5GMSd AS to the 5GMSd AF at reference point M3d per clause 11.4.3.3.</w:t>
      </w:r>
    </w:p>
    <w:p w14:paraId="14343BF1" w14:textId="0E8385C8" w:rsidR="001B7DB7" w:rsidRPr="006436AF" w:rsidRDefault="001B7DB7" w:rsidP="00BB51AC">
      <w:pPr>
        <w:pStyle w:val="Heading3"/>
        <w:keepNext w:val="0"/>
      </w:pPr>
      <w:bookmarkStart w:id="1336" w:name="_Toc217380247"/>
      <w:r w:rsidRPr="006436AF">
        <w:t>11.4.2</w:t>
      </w:r>
      <w:r w:rsidRPr="006436AF">
        <w:tab/>
      </w:r>
      <w:bookmarkEnd w:id="1331"/>
      <w:bookmarkEnd w:id="1332"/>
      <w:bookmarkEnd w:id="1333"/>
      <w:bookmarkEnd w:id="1334"/>
      <w:bookmarkEnd w:id="1335"/>
      <w:r>
        <w:t>Void</w:t>
      </w:r>
      <w:bookmarkEnd w:id="1336"/>
    </w:p>
    <w:p w14:paraId="48371DC2" w14:textId="77777777" w:rsidR="001B7DB7" w:rsidRPr="006436AF" w:rsidRDefault="001B7DB7" w:rsidP="001B7DB7">
      <w:pPr>
        <w:pStyle w:val="Heading3"/>
      </w:pPr>
      <w:bookmarkStart w:id="1337" w:name="_Toc68899662"/>
      <w:bookmarkStart w:id="1338" w:name="_Toc71214413"/>
      <w:bookmarkStart w:id="1339" w:name="_Toc71722087"/>
      <w:bookmarkStart w:id="1340" w:name="_Toc74859139"/>
      <w:bookmarkStart w:id="1341" w:name="_Toc146627052"/>
      <w:bookmarkStart w:id="1342" w:name="_Toc217380248"/>
      <w:r w:rsidRPr="006436AF">
        <w:t>11.4.3</w:t>
      </w:r>
      <w:r w:rsidRPr="006436AF">
        <w:tab/>
        <w:t>Report format</w:t>
      </w:r>
      <w:bookmarkEnd w:id="1337"/>
      <w:bookmarkEnd w:id="1338"/>
      <w:bookmarkEnd w:id="1339"/>
      <w:bookmarkEnd w:id="1340"/>
      <w:bookmarkEnd w:id="1341"/>
      <w:bookmarkEnd w:id="1342"/>
    </w:p>
    <w:p w14:paraId="47CF4FA8" w14:textId="77777777" w:rsidR="006B1BED" w:rsidRPr="00836BD7" w:rsidRDefault="006B1BED" w:rsidP="006B1BED">
      <w:pPr>
        <w:pStyle w:val="Heading4"/>
      </w:pPr>
      <w:bookmarkStart w:id="1343" w:name="_Toc217380249"/>
      <w:bookmarkStart w:id="1344" w:name="_MCCTEMPBM_CRPT71130508___7"/>
      <w:bookmarkStart w:id="1345" w:name="_Toc68899663"/>
      <w:bookmarkStart w:id="1346" w:name="_Toc71214414"/>
      <w:bookmarkStart w:id="1347" w:name="_Toc71722088"/>
      <w:bookmarkStart w:id="1348" w:name="_Toc74859140"/>
      <w:bookmarkStart w:id="1349" w:name="_Toc146627053"/>
      <w:r w:rsidRPr="00836BD7">
        <w:t>11.4.3.1</w:t>
      </w:r>
      <w:r w:rsidRPr="00836BD7">
        <w:tab/>
        <w:t>General</w:t>
      </w:r>
      <w:bookmarkEnd w:id="1343"/>
    </w:p>
    <w:p w14:paraId="772FAB7B" w14:textId="12CAB258" w:rsidR="006B1BED" w:rsidRPr="00836BD7" w:rsidRDefault="006B1BED" w:rsidP="006B1BED">
      <w:pPr>
        <w:keepNext/>
      </w:pPr>
      <w:r w:rsidRPr="00836BD7">
        <w:t xml:space="preserve">Metrics reports shall be submitted to the 5GMS AF in a format specified by the metrics reporting scheme in question. The </w:t>
      </w:r>
      <w:r w:rsidRPr="00836BD7">
        <w:rPr>
          <w:rStyle w:val="HTTPHeader"/>
        </w:rPr>
        <w:t>Content-Type</w:t>
      </w:r>
      <w:r w:rsidRPr="00836BD7">
        <w:t xml:space="preserve"> HTTP request header shall be set in accordance with the relevant metrics reporting scheme specification.</w:t>
      </w:r>
    </w:p>
    <w:p w14:paraId="7AD28A83" w14:textId="77777777" w:rsidR="006B1BED" w:rsidRPr="00836BD7" w:rsidRDefault="006B1BED" w:rsidP="006B1BED">
      <w:pPr>
        <w:pStyle w:val="Heading4"/>
      </w:pPr>
      <w:bookmarkStart w:id="1350" w:name="_Toc217380250"/>
      <w:bookmarkEnd w:id="1344"/>
      <w:r w:rsidRPr="00836BD7">
        <w:t>11.4.3.2</w:t>
      </w:r>
      <w:r w:rsidRPr="00836BD7">
        <w:tab/>
        <w:t>QoE metrics reporting for DASH-based downlink media streaming</w:t>
      </w:r>
      <w:bookmarkEnd w:id="1350"/>
    </w:p>
    <w:p w14:paraId="7A18B51A" w14:textId="77777777" w:rsidR="006B1BED" w:rsidRPr="00836BD7" w:rsidRDefault="006B1BED" w:rsidP="006B1BED">
      <w:pPr>
        <w:keepNext/>
      </w:pPr>
      <w:r w:rsidRPr="00836BD7">
        <w:t>For DASH-based downlink media streaming sessions, the following applies when QoE metrics reporting at reference point M5d has been provisioned:</w:t>
      </w:r>
    </w:p>
    <w:p w14:paraId="20E8ADD8" w14:textId="3B8FB257" w:rsidR="006B1BED" w:rsidRPr="00836BD7" w:rsidRDefault="006B1BED" w:rsidP="006B1BED">
      <w:pPr>
        <w:pStyle w:val="B1"/>
      </w:pPr>
      <w:r w:rsidRPr="00836BD7">
        <w:t>-</w:t>
      </w:r>
      <w:r w:rsidRPr="00836BD7">
        <w:tab/>
        <w:t xml:space="preserve">When the metrics scheme 3GPP </w:t>
      </w:r>
      <w:r w:rsidRPr="00836BD7">
        <w:rPr>
          <w:rStyle w:val="Codechar"/>
        </w:rPr>
        <w:t>urn:‌3GPP:‌ns:‌PSS:‌DASH:‌QM10</w:t>
      </w:r>
      <w:r w:rsidRPr="00836BD7">
        <w:t xml:space="preserve"> is indicated in the client metrics reporting configuration of the Service Access Information at reference point M5d, metrics shall be reported by the Media Session Handler according to the quality reporting scheme specified in clause 10.5 of TS 26.247 [7]. Clauses 10.6.1 and 10.6.2 respectively of TS 26.247 [7] specify the required MIME media type and document format for submitting metrics reports to the 5GMSd AF at reference point M5d.</w:t>
      </w:r>
    </w:p>
    <w:p w14:paraId="1961F3A4" w14:textId="306620B6" w:rsidR="006B1BED" w:rsidRPr="00836BD7" w:rsidRDefault="006B1BED" w:rsidP="006B1BED">
      <w:pPr>
        <w:pStyle w:val="B1"/>
      </w:pPr>
      <w:r w:rsidRPr="00836BD7">
        <w:t>-</w:t>
      </w:r>
      <w:r w:rsidRPr="00836BD7">
        <w:tab/>
        <w:t>When the metrics scheme for Virtual Reality media is indicated in the client metrics reporting configuration of the Service Access Information at reference point M5d, the format of metrics reports submitted to the 5GMSd AF at reference point M5d is further extended as defined in clause 9.4 of TS 26.118 [42].</w:t>
      </w:r>
    </w:p>
    <w:p w14:paraId="5DCC8895" w14:textId="77777777" w:rsidR="006B1BED" w:rsidRPr="00836BD7" w:rsidRDefault="006B1BED" w:rsidP="006B1BED">
      <w:bookmarkStart w:id="1351" w:name="_MCCTEMPBM_CRPT71130509___7"/>
      <w:r w:rsidRPr="00836BD7">
        <w:t xml:space="preserve">In both cases, the </w:t>
      </w:r>
      <w:bookmarkStart w:id="1352" w:name="MCCQCTEMPBM_00000035"/>
      <w:r w:rsidRPr="0007599F">
        <w:rPr>
          <w:rStyle w:val="XMLElementChar"/>
        </w:rPr>
        <w:t>ReceptionReport</w:t>
      </w:r>
      <w:r w:rsidRPr="0007599F">
        <w:rPr>
          <w:rStyle w:val="XMLAttributeChar"/>
        </w:rPr>
        <w:t>@clientID</w:t>
      </w:r>
      <w:bookmarkEnd w:id="1352"/>
      <w:r w:rsidRPr="00836BD7">
        <w:t xml:space="preserve"> attribute should </w:t>
      </w:r>
      <w:r w:rsidRPr="00836BD7">
        <w:rPr>
          <w:lang w:eastAsia="zh-CN"/>
        </w:rPr>
        <w:t>be populated with a GPSI value as defined by TS 23.003 [7]</w:t>
      </w:r>
      <w:r w:rsidRPr="00836BD7">
        <w:t xml:space="preserve">, if present </w:t>
      </w:r>
      <w:r w:rsidRPr="00836BD7">
        <w:rPr>
          <w:lang w:eastAsia="zh-CN"/>
        </w:rPr>
        <w:t>and available to the Media Session Handler. Otherwise, this attribute should be represented by a stable and globally unique string</w:t>
      </w:r>
      <w:r w:rsidRPr="00836BD7">
        <w:rPr>
          <w:rFonts w:cs="Arial"/>
          <w:szCs w:val="18"/>
        </w:rPr>
        <w:t>.</w:t>
      </w:r>
    </w:p>
    <w:bookmarkEnd w:id="1351"/>
    <w:p w14:paraId="0AA0AA34" w14:textId="77777777" w:rsidR="006B1BED" w:rsidRPr="00836BD7" w:rsidRDefault="006B1BED" w:rsidP="006B1BED">
      <w:r w:rsidRPr="00836BD7">
        <w:t xml:space="preserve">In both cases, the </w:t>
      </w:r>
      <w:bookmarkStart w:id="1353" w:name="_Hlk210729822"/>
      <w:r w:rsidRPr="0007599F">
        <w:rPr>
          <w:rStyle w:val="XMLElementChar"/>
        </w:rPr>
        <w:t>QoEReport</w:t>
      </w:r>
      <w:r w:rsidRPr="0007599F">
        <w:rPr>
          <w:rStyle w:val="XMLAttributeChar"/>
        </w:rPr>
        <w:t>@recordingSessionId</w:t>
      </w:r>
      <w:bookmarkEnd w:id="1353"/>
      <w:r w:rsidRPr="00836BD7">
        <w:t xml:space="preserve"> attribute shall </w:t>
      </w:r>
      <w:r w:rsidRPr="00836BD7">
        <w:rPr>
          <w:lang w:eastAsia="zh-CN"/>
        </w:rPr>
        <w:t>be populated with the media delivery session identifier.</w:t>
      </w:r>
    </w:p>
    <w:p w14:paraId="50AE39D9" w14:textId="77777777" w:rsidR="006B1BED" w:rsidRPr="00836BD7" w:rsidRDefault="006B1BED" w:rsidP="006B1BED">
      <w:pPr>
        <w:pStyle w:val="Heading4"/>
      </w:pPr>
      <w:bookmarkStart w:id="1354" w:name="_Toc217380251"/>
      <w:r w:rsidRPr="00836BD7">
        <w:t>11.4.3.3</w:t>
      </w:r>
      <w:r w:rsidRPr="00836BD7">
        <w:tab/>
        <w:t>Client data reporting</w:t>
      </w:r>
      <w:bookmarkEnd w:id="1354"/>
    </w:p>
    <w:p w14:paraId="46EE1312" w14:textId="77777777" w:rsidR="006B1BED" w:rsidRPr="00836BD7" w:rsidRDefault="006B1BED" w:rsidP="006B1BED">
      <w:pPr>
        <w:pStyle w:val="Heading5"/>
      </w:pPr>
      <w:bookmarkStart w:id="1355" w:name="_Toc217380252"/>
      <w:r w:rsidRPr="00836BD7">
        <w:t>11.4.3.3.1</w:t>
      </w:r>
      <w:r w:rsidRPr="00836BD7">
        <w:tab/>
        <w:t>General</w:t>
      </w:r>
      <w:bookmarkEnd w:id="1355"/>
    </w:p>
    <w:p w14:paraId="365E8031" w14:textId="77777777" w:rsidR="006B1BED" w:rsidRPr="00836BD7" w:rsidRDefault="006B1BED" w:rsidP="006B1BED">
      <w:pPr>
        <w:keepNext/>
        <w:keepLines/>
      </w:pPr>
      <w:r w:rsidRPr="00836BD7">
        <w:t xml:space="preserve">The syntax and MIME media type of metrics reports conveying client data to the 5GMSd AF shall comply with the JSON-based metrics reporting envelope specified in clause 9.5.3.2 of TS 26.510 [56]. The </w:t>
      </w:r>
      <w:r w:rsidRPr="00836BD7">
        <w:rPr>
          <w:rStyle w:val="Codechar"/>
        </w:rPr>
        <w:t>mediaStreaming‌ClientData</w:t>
      </w:r>
      <w:r w:rsidRPr="00836BD7">
        <w:t xml:space="preserve"> property (of type </w:t>
      </w:r>
      <w:r w:rsidRPr="00836BD7">
        <w:rPr>
          <w:rStyle w:val="Codechar"/>
        </w:rPr>
        <w:t>MediaStreamingClientData</w:t>
      </w:r>
      <w:r w:rsidRPr="00836BD7">
        <w:t>, as specified in table 11.4.3.3.1</w:t>
      </w:r>
      <w:r w:rsidRPr="00836BD7">
        <w:noBreakHyphen/>
        <w:t xml:space="preserve">1 below) shall be present in every </w:t>
      </w:r>
      <w:r w:rsidRPr="00836BD7">
        <w:rPr>
          <w:rStyle w:val="Codechar"/>
        </w:rPr>
        <w:t>MetricsSample</w:t>
      </w:r>
      <w:r w:rsidRPr="00836BD7">
        <w:t xml:space="preserve"> object contained in this metrics reporting envelope.</w:t>
      </w:r>
    </w:p>
    <w:p w14:paraId="6268ABCB" w14:textId="77777777" w:rsidR="006B1BED" w:rsidRPr="00836BD7" w:rsidRDefault="006B1BED" w:rsidP="006B1BED">
      <w:pPr>
        <w:pStyle w:val="TH"/>
        <w:keepLines w:val="0"/>
      </w:pPr>
      <w:r w:rsidRPr="00836BD7">
        <w:t>Table 11.4.3.3.1</w:t>
      </w:r>
      <w:r w:rsidRPr="00836BD7">
        <w:noBreakHyphen/>
        <w:t>1: Definition of MediaStreamingClientData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6"/>
        <w:gridCol w:w="1837"/>
        <w:gridCol w:w="1148"/>
        <w:gridCol w:w="4938"/>
      </w:tblGrid>
      <w:tr w:rsidR="006B1BED" w:rsidRPr="00836BD7" w14:paraId="2D0C7722" w14:textId="77777777" w:rsidTr="0064437A">
        <w:trPr>
          <w:tblHeader/>
        </w:trPr>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937C56" w14:textId="77777777" w:rsidR="006B1BED" w:rsidRPr="00836BD7" w:rsidRDefault="006B1BED" w:rsidP="0064437A">
            <w:pPr>
              <w:pStyle w:val="TAH"/>
            </w:pPr>
            <w:r w:rsidRPr="00836BD7">
              <w:t>Property name</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15D72C" w14:textId="77777777" w:rsidR="006B1BED" w:rsidRPr="00836BD7" w:rsidRDefault="006B1BED" w:rsidP="0064437A">
            <w:pPr>
              <w:pStyle w:val="TAH"/>
            </w:pPr>
            <w:r w:rsidRPr="00836BD7">
              <w:t>Type</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5EC63FD" w14:textId="77777777" w:rsidR="006B1BED" w:rsidRPr="00836BD7" w:rsidRDefault="006B1BED" w:rsidP="0064437A">
            <w:pPr>
              <w:pStyle w:val="TAH"/>
            </w:pPr>
            <w:r w:rsidRPr="00836BD7">
              <w:t>Cardinality</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8C4B2CE" w14:textId="77777777" w:rsidR="006B1BED" w:rsidRPr="00836BD7" w:rsidRDefault="006B1BED" w:rsidP="0064437A">
            <w:pPr>
              <w:pStyle w:val="TAH"/>
            </w:pPr>
            <w:r w:rsidRPr="00836BD7">
              <w:t>Description</w:t>
            </w:r>
          </w:p>
        </w:tc>
      </w:tr>
      <w:tr w:rsidR="006B1BED" w:rsidRPr="00836BD7" w14:paraId="5DF0947E"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431536" w14:textId="77777777" w:rsidR="006B1BED" w:rsidRPr="00836BD7" w:rsidRDefault="006B1BED" w:rsidP="0064437A">
            <w:pPr>
              <w:pStyle w:val="TAL"/>
              <w:rPr>
                <w:rStyle w:val="Codechar"/>
              </w:rPr>
            </w:pPr>
            <w:r w:rsidRPr="00836BD7">
              <w:rPr>
                <w:rStyle w:val="Codechar"/>
              </w:rPr>
              <w:t>requestUrl</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1ABDB" w14:textId="77777777" w:rsidR="006B1BED" w:rsidRPr="00294A89" w:rsidRDefault="006B1BED" w:rsidP="0064437A">
            <w:pPr>
              <w:pStyle w:val="PL"/>
              <w:rPr>
                <w:rStyle w:val="Datatypechar"/>
              </w:rPr>
            </w:pPr>
            <w:r w:rsidRPr="00294A89">
              <w:rPr>
                <w:rStyle w:val="Datatypechar"/>
              </w:rPr>
              <w:t>AbsoluteUrl</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AD855"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A24BF" w14:textId="77777777" w:rsidR="006B1BED" w:rsidRPr="00836BD7" w:rsidRDefault="006B1BED" w:rsidP="0064437A">
            <w:pPr>
              <w:pStyle w:val="TAL"/>
            </w:pPr>
            <w:r w:rsidRPr="00836BD7">
              <w:t>The client request URL to which this client data sample pertains (see NOTE).</w:t>
            </w:r>
          </w:p>
        </w:tc>
      </w:tr>
      <w:tr w:rsidR="006B1BED" w:rsidRPr="00836BD7" w14:paraId="7F805959"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D8F32" w14:textId="77777777" w:rsidR="006B1BED" w:rsidRPr="00836BD7" w:rsidRDefault="006B1BED" w:rsidP="0064437A">
            <w:pPr>
              <w:pStyle w:val="TAL"/>
              <w:rPr>
                <w:rStyle w:val="Codechar"/>
              </w:rPr>
            </w:pPr>
            <w:r w:rsidRPr="00836BD7">
              <w:rPr>
                <w:rStyle w:val="Codechar"/>
              </w:rPr>
              <w:t>cmcdSessionInfo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B60CE" w14:textId="77777777" w:rsidR="006B1BED" w:rsidRPr="00294A89" w:rsidRDefault="006B1BED" w:rsidP="0064437A">
            <w:pPr>
              <w:pStyle w:val="PL"/>
              <w:rPr>
                <w:rStyle w:val="Datatypechar"/>
              </w:rPr>
            </w:pPr>
            <w:r w:rsidRPr="00294A89">
              <w:rPr>
                <w:rStyle w:val="Datatypechar"/>
              </w:rPr>
              <w:t>CmcdSessionInfo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DB18C"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14BA8" w14:textId="77777777" w:rsidR="006B1BED" w:rsidRPr="00836BD7" w:rsidRDefault="006B1BED" w:rsidP="0064437A">
            <w:pPr>
              <w:pStyle w:val="TAL"/>
            </w:pPr>
            <w:r w:rsidRPr="00836BD7">
              <w:t>CMCD per-session information (see table 11.4.3.3</w:t>
            </w:r>
            <w:r w:rsidRPr="00836BD7">
              <w:noBreakHyphen/>
              <w:t>2).</w:t>
            </w:r>
          </w:p>
        </w:tc>
      </w:tr>
      <w:tr w:rsidR="006B1BED" w:rsidRPr="00836BD7" w14:paraId="33B96693"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F0AC0E" w14:textId="77777777" w:rsidR="006B1BED" w:rsidRPr="00836BD7" w:rsidRDefault="006B1BED" w:rsidP="0064437A">
            <w:pPr>
              <w:pStyle w:val="TAL"/>
              <w:rPr>
                <w:rStyle w:val="Codechar"/>
              </w:rPr>
            </w:pPr>
            <w:r w:rsidRPr="00836BD7">
              <w:rPr>
                <w:rStyle w:val="Codechar"/>
              </w:rPr>
              <w:t>cmcdObjectInfo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597B0" w14:textId="77777777" w:rsidR="006B1BED" w:rsidRPr="00294A89" w:rsidRDefault="006B1BED" w:rsidP="0064437A">
            <w:pPr>
              <w:pStyle w:val="PL"/>
              <w:rPr>
                <w:rStyle w:val="Datatypechar"/>
              </w:rPr>
            </w:pPr>
            <w:r w:rsidRPr="00294A89">
              <w:rPr>
                <w:rStyle w:val="Datatypechar"/>
              </w:rPr>
              <w:t>CmcdObjectInfo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9057D"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748258" w14:textId="77777777" w:rsidR="006B1BED" w:rsidRPr="00836BD7" w:rsidRDefault="006B1BED" w:rsidP="0064437A">
            <w:pPr>
              <w:pStyle w:val="TAL"/>
            </w:pPr>
            <w:r w:rsidRPr="00836BD7">
              <w:t>CMCD per-request information (see table 11.4.3.3</w:t>
            </w:r>
            <w:r w:rsidRPr="00836BD7">
              <w:noBreakHyphen/>
              <w:t>3).</w:t>
            </w:r>
          </w:p>
        </w:tc>
      </w:tr>
      <w:tr w:rsidR="006B1BED" w:rsidRPr="00836BD7" w14:paraId="3357DB9A"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0F1F0" w14:textId="77777777" w:rsidR="006B1BED" w:rsidRPr="00836BD7" w:rsidRDefault="006B1BED" w:rsidP="0064437A">
            <w:pPr>
              <w:pStyle w:val="TAL"/>
              <w:rPr>
                <w:rStyle w:val="Codechar"/>
              </w:rPr>
            </w:pPr>
            <w:r w:rsidRPr="00836BD7">
              <w:rPr>
                <w:rStyle w:val="Codechar"/>
              </w:rPr>
              <w:t>cmcdRequestInfo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6E6A8A" w14:textId="77777777" w:rsidR="006B1BED" w:rsidRPr="00294A89" w:rsidRDefault="006B1BED" w:rsidP="0064437A">
            <w:pPr>
              <w:pStyle w:val="PL"/>
              <w:rPr>
                <w:rStyle w:val="Datatypechar"/>
              </w:rPr>
            </w:pPr>
            <w:r w:rsidRPr="00294A89">
              <w:rPr>
                <w:rStyle w:val="Datatypechar"/>
              </w:rPr>
              <w:t>CmcdRequestInfo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A0E9F"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F9F1D" w14:textId="77777777" w:rsidR="006B1BED" w:rsidRPr="00836BD7" w:rsidRDefault="006B1BED" w:rsidP="0064437A">
            <w:pPr>
              <w:pStyle w:val="TAL"/>
            </w:pPr>
            <w:r w:rsidRPr="00836BD7">
              <w:t>CMCD per-object information (see table 11.4.3.3</w:t>
            </w:r>
            <w:r w:rsidRPr="00836BD7">
              <w:noBreakHyphen/>
              <w:t>4).</w:t>
            </w:r>
          </w:p>
        </w:tc>
      </w:tr>
      <w:tr w:rsidR="006B1BED" w:rsidRPr="00836BD7" w14:paraId="5BD2B710"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06209" w14:textId="77777777" w:rsidR="006B1BED" w:rsidRPr="00836BD7" w:rsidRDefault="006B1BED" w:rsidP="0064437A">
            <w:pPr>
              <w:pStyle w:val="TAL"/>
              <w:rPr>
                <w:rStyle w:val="Codechar"/>
              </w:rPr>
            </w:pPr>
            <w:r w:rsidRPr="00836BD7">
              <w:rPr>
                <w:rStyle w:val="Codechar"/>
              </w:rPr>
              <w:t>cmcdStatusInfo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DCADC" w14:textId="77777777" w:rsidR="006B1BED" w:rsidRPr="00294A89" w:rsidRDefault="006B1BED" w:rsidP="0064437A">
            <w:pPr>
              <w:pStyle w:val="PL"/>
              <w:rPr>
                <w:rStyle w:val="Datatypechar"/>
              </w:rPr>
            </w:pPr>
            <w:r w:rsidRPr="00294A89">
              <w:rPr>
                <w:rStyle w:val="Datatypechar"/>
              </w:rPr>
              <w:t>CmcdStatusInfo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C40B9"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BBDB23" w14:textId="77777777" w:rsidR="006B1BED" w:rsidRPr="00836BD7" w:rsidRDefault="006B1BED" w:rsidP="0064437A">
            <w:pPr>
              <w:pStyle w:val="TAL"/>
            </w:pPr>
            <w:r w:rsidRPr="00836BD7">
              <w:t>CMCD status information (see table 11.4.3.3</w:t>
            </w:r>
            <w:r w:rsidRPr="00836BD7">
              <w:noBreakHyphen/>
              <w:t>5).</w:t>
            </w:r>
          </w:p>
        </w:tc>
      </w:tr>
      <w:tr w:rsidR="006B1BED" w:rsidRPr="00836BD7" w14:paraId="67CF90BB"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5C97D" w14:textId="77777777" w:rsidR="006B1BED" w:rsidRPr="00836BD7" w:rsidRDefault="006B1BED" w:rsidP="0064437A">
            <w:pPr>
              <w:pStyle w:val="TAN"/>
            </w:pPr>
            <w:r w:rsidRPr="00836BD7">
              <w:t>NOTE:</w:t>
            </w:r>
            <w:r w:rsidRPr="00836BD7">
              <w:tab/>
              <w:t xml:space="preserve">Data type </w:t>
            </w:r>
            <w:r w:rsidRPr="00836BD7">
              <w:rPr>
                <w:rStyle w:val="Codechar"/>
              </w:rPr>
              <w:t>AbsoluteUrl</w:t>
            </w:r>
            <w:r w:rsidRPr="00836BD7">
              <w:t xml:space="preserve"> is specified in TS 26.510 [56].</w:t>
            </w:r>
          </w:p>
        </w:tc>
      </w:tr>
    </w:tbl>
    <w:p w14:paraId="20F04B59" w14:textId="77777777" w:rsidR="006B1BED" w:rsidRPr="00836BD7" w:rsidRDefault="006B1BED" w:rsidP="006B1BED"/>
    <w:p w14:paraId="3D876103" w14:textId="4865950F" w:rsidR="006B1BED" w:rsidRPr="00836BD7" w:rsidRDefault="006B1BED" w:rsidP="006B1BED">
      <w:r w:rsidRPr="00836BD7">
        <w:t>The OpenAPI syntax of the above data type is specified annex C.</w:t>
      </w:r>
      <w:r w:rsidR="00E869B6">
        <w:t>7</w:t>
      </w:r>
      <w:r w:rsidRPr="00836BD7">
        <w:t>.</w:t>
      </w:r>
    </w:p>
    <w:p w14:paraId="0DA1751A" w14:textId="77777777" w:rsidR="006B1BED" w:rsidRPr="00836BD7" w:rsidRDefault="006B1BED" w:rsidP="006B1BED">
      <w:pPr>
        <w:pStyle w:val="Heading5"/>
      </w:pPr>
      <w:bookmarkStart w:id="1356" w:name="_Toc217380253"/>
      <w:r w:rsidRPr="00836BD7">
        <w:t>11.4.3.3.2</w:t>
      </w:r>
      <w:r w:rsidRPr="00836BD7">
        <w:tab/>
        <w:t>Client data reporting for DASH-based downlink media streaming</w:t>
      </w:r>
      <w:bookmarkEnd w:id="1356"/>
    </w:p>
    <w:p w14:paraId="06162517" w14:textId="77777777" w:rsidR="006B1BED" w:rsidRPr="00836BD7" w:rsidRDefault="006B1BED" w:rsidP="006B1BED">
      <w:pPr>
        <w:keepNext/>
      </w:pPr>
      <w:r w:rsidRPr="00836BD7">
        <w:t>For DASH-based downlink media streaming sessions, the following applies for the reporting of client data by the 5GMSd AS to the 5GMSd AF at reference point M3d:</w:t>
      </w:r>
    </w:p>
    <w:p w14:paraId="1A999124" w14:textId="77777777" w:rsidR="006B1BED" w:rsidRPr="00836BD7" w:rsidRDefault="006B1BED" w:rsidP="006B1BED">
      <w:pPr>
        <w:pStyle w:val="B1"/>
        <w:keepNext/>
        <w:keepLines/>
      </w:pPr>
      <w:r w:rsidRPr="00836BD7">
        <w:t>-</w:t>
      </w:r>
      <w:r w:rsidRPr="00836BD7">
        <w:tab/>
        <w:t>When one or more of the CMCD metrics schemes listed in table 7.8.1</w:t>
      </w:r>
      <w:r w:rsidRPr="00836BD7">
        <w:noBreakHyphen/>
        <w:t>1 is indicated in client metrics reporting configurations of the Service Access Information provided to the 5GMSd AS at reference point M3d, the syntax and MIME media type of metrics reports conveying CMCD information [</w:t>
      </w:r>
      <w:r>
        <w:t>70</w:t>
      </w:r>
      <w:r w:rsidRPr="00836BD7">
        <w:t xml:space="preserve">] to the 5GMSd AF at reference point M3d shall comply with clause 11.4.3.3.1 above, and at least one of the following properties shall be populated in this </w:t>
      </w:r>
      <w:r w:rsidRPr="00836BD7">
        <w:rPr>
          <w:rStyle w:val="Codechar"/>
        </w:rPr>
        <w:t>ClientData</w:t>
      </w:r>
      <w:r w:rsidRPr="00836BD7">
        <w:t xml:space="preserve"> object: </w:t>
      </w:r>
      <w:r w:rsidRPr="00836BD7">
        <w:rPr>
          <w:rStyle w:val="Codechar"/>
        </w:rPr>
        <w:t>cmcdSessionInfo</w:t>
      </w:r>
      <w:r w:rsidRPr="00836BD7">
        <w:t xml:space="preserve">, </w:t>
      </w:r>
      <w:r w:rsidRPr="00836BD7">
        <w:rPr>
          <w:rStyle w:val="Codechar"/>
        </w:rPr>
        <w:t>cmcdObjectInfo</w:t>
      </w:r>
      <w:r w:rsidRPr="00836BD7">
        <w:t xml:space="preserve">, </w:t>
      </w:r>
      <w:r w:rsidRPr="00836BD7">
        <w:rPr>
          <w:rStyle w:val="Codechar"/>
        </w:rPr>
        <w:t>cmcdRequestInfo</w:t>
      </w:r>
      <w:r w:rsidRPr="00836BD7">
        <w:t xml:space="preserve">, </w:t>
      </w:r>
      <w:r w:rsidRPr="00836BD7">
        <w:rPr>
          <w:rStyle w:val="Codechar"/>
        </w:rPr>
        <w:t>cmcdStatusInfo</w:t>
      </w:r>
      <w:r w:rsidRPr="00836BD7">
        <w:t>.</w:t>
      </w:r>
    </w:p>
    <w:p w14:paraId="1061C4E2" w14:textId="77777777" w:rsidR="006B1BED" w:rsidRPr="00836BD7" w:rsidRDefault="006B1BED" w:rsidP="006B1BED">
      <w:pPr>
        <w:pStyle w:val="NO"/>
      </w:pPr>
      <w:r w:rsidRPr="00836BD7">
        <w:t>NOTE:</w:t>
      </w:r>
      <w:r w:rsidRPr="00836BD7">
        <w:tab/>
        <w:t xml:space="preserve">The syntax of these objects aligns with the </w:t>
      </w:r>
      <w:r w:rsidRPr="00836BD7">
        <w:rPr>
          <w:i/>
          <w:iCs/>
        </w:rPr>
        <w:t>payload definition for JSON transmission</w:t>
      </w:r>
      <w:r w:rsidRPr="00836BD7">
        <w:t xml:space="preserve"> specified in section 3.1 of the CMCD specification [</w:t>
      </w:r>
      <w:r>
        <w:t>70</w:t>
      </w:r>
      <w:r w:rsidRPr="00836BD7">
        <w:t>].</w:t>
      </w:r>
    </w:p>
    <w:p w14:paraId="11CACB6D" w14:textId="77777777" w:rsidR="006B1BED" w:rsidRPr="00836BD7" w:rsidRDefault="006B1BED" w:rsidP="006B1BED">
      <w:pPr>
        <w:pStyle w:val="B1"/>
      </w:pPr>
      <w:r w:rsidRPr="00836BD7">
        <w:tab/>
        <w:t>Aligned with section 3.1 of the CMCD specification [</w:t>
      </w:r>
      <w:r>
        <w:t>70</w:t>
      </w:r>
      <w:r w:rsidRPr="00836BD7">
        <w:t>], key–value pairs conveyed by these objects should appear in alphabetical order of key name when transmitted. (This reduces the fingerprinting surface exposed by different sources of client data.)</w:t>
      </w:r>
    </w:p>
    <w:p w14:paraId="2BEAC65A" w14:textId="7C143D48" w:rsidR="006B1BED" w:rsidRPr="00836BD7" w:rsidRDefault="006B1BED" w:rsidP="006B1BED">
      <w:r w:rsidRPr="00836BD7">
        <w:t>The OpenAPI syntax of the following data types is specified annex C.</w:t>
      </w:r>
      <w:r w:rsidR="000E6761">
        <w:t>7</w:t>
      </w:r>
      <w:r w:rsidRPr="00836BD7">
        <w:t>.</w:t>
      </w:r>
    </w:p>
    <w:p w14:paraId="68C8358C" w14:textId="77777777" w:rsidR="006B1BED" w:rsidRPr="00836BD7" w:rsidRDefault="006B1BED" w:rsidP="006B1BED">
      <w:pPr>
        <w:pStyle w:val="TH"/>
        <w:keepLines w:val="0"/>
      </w:pPr>
      <w:r w:rsidRPr="00836BD7">
        <w:t>Table 11.4.3.3.2</w:t>
      </w:r>
      <w:r w:rsidRPr="00836BD7">
        <w:noBreakHyphen/>
        <w:t>1: Definition of CmcdSessionInfo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3F51BE8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3BB274E"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DDFC74F"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CEDF1B9"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5F1FBF" w14:textId="77777777" w:rsidR="006B1BED" w:rsidRPr="00836BD7" w:rsidRDefault="006B1BED" w:rsidP="0064437A">
            <w:pPr>
              <w:pStyle w:val="TAH"/>
            </w:pPr>
            <w:r w:rsidRPr="00836BD7">
              <w:t>Description</w:t>
            </w:r>
          </w:p>
        </w:tc>
      </w:tr>
      <w:tr w:rsidR="006B1BED" w:rsidRPr="00836BD7" w14:paraId="2D62CEB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07EABC" w14:textId="77777777" w:rsidR="006B1BED" w:rsidRPr="00836BD7" w:rsidRDefault="006B1BED" w:rsidP="0064437A">
            <w:pPr>
              <w:pStyle w:val="TAL"/>
              <w:rPr>
                <w:rStyle w:val="Codechar"/>
              </w:rPr>
            </w:pPr>
            <w:r w:rsidRPr="00836BD7">
              <w:rPr>
                <w:rStyle w:val="Codechar"/>
              </w:rPr>
              <w:t>v</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FB06"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EEF05"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84647E" w14:textId="77777777" w:rsidR="006B1BED" w:rsidRPr="00836BD7" w:rsidRDefault="006B1BED" w:rsidP="0064437A">
            <w:pPr>
              <w:pStyle w:val="TAL"/>
            </w:pPr>
            <w:r w:rsidRPr="00836BD7">
              <w:t>CMCD specification version.</w:t>
            </w:r>
          </w:p>
          <w:p w14:paraId="700FE8CC" w14:textId="77777777" w:rsidR="006B1BED" w:rsidRPr="00836BD7" w:rsidRDefault="006B1BED" w:rsidP="0064437A">
            <w:pPr>
              <w:pStyle w:val="TALcontinuation"/>
              <w:spacing w:before="60"/>
            </w:pPr>
            <w:r w:rsidRPr="00836BD7">
              <w:t>If omitted, version 1 is implied.</w:t>
            </w:r>
          </w:p>
        </w:tc>
      </w:tr>
      <w:tr w:rsidR="006B1BED" w:rsidRPr="00836BD7" w14:paraId="56A84E91"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A074C8" w14:textId="77777777" w:rsidR="006B1BED" w:rsidRPr="00836BD7" w:rsidRDefault="006B1BED" w:rsidP="0064437A">
            <w:pPr>
              <w:pStyle w:val="TAL"/>
              <w:rPr>
                <w:rStyle w:val="Codechar"/>
              </w:rPr>
            </w:pPr>
            <w:r w:rsidRPr="00836BD7">
              <w:rPr>
                <w:rStyle w:val="Codechar"/>
              </w:rPr>
              <w:t>sid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ACE8A3"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56FBC" w14:textId="77777777" w:rsidR="006B1BED" w:rsidRPr="00836BD7" w:rsidRDefault="006B1BED" w:rsidP="0064437A">
            <w:pPr>
              <w:pStyle w:val="TAC"/>
            </w:pPr>
            <w:r w:rsidRPr="00836BD7">
              <w:t>1..1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C53D0" w14:textId="77777777" w:rsidR="006B1BED" w:rsidRPr="00836BD7" w:rsidRDefault="006B1BED" w:rsidP="0064437A">
            <w:pPr>
              <w:pStyle w:val="TAL"/>
            </w:pPr>
            <w:r w:rsidRPr="00836BD7">
              <w:t>Media delivery session identifier.</w:t>
            </w:r>
          </w:p>
        </w:tc>
      </w:tr>
      <w:tr w:rsidR="006B1BED" w:rsidRPr="00836BD7" w14:paraId="62D1E1B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DB021F" w14:textId="77777777" w:rsidR="006B1BED" w:rsidRPr="00836BD7" w:rsidRDefault="006B1BED" w:rsidP="0064437A">
            <w:pPr>
              <w:pStyle w:val="TAL"/>
              <w:rPr>
                <w:rStyle w:val="Codechar"/>
              </w:rPr>
            </w:pPr>
            <w:r w:rsidRPr="00836BD7">
              <w:rPr>
                <w:rStyle w:val="Codechar"/>
              </w:rPr>
              <w:t>cid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D12E4"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FA6E13"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5DA00D" w14:textId="77777777" w:rsidR="006B1BED" w:rsidRPr="00836BD7" w:rsidRDefault="006B1BED" w:rsidP="0064437A">
            <w:pPr>
              <w:pStyle w:val="TAL"/>
            </w:pPr>
            <w:r w:rsidRPr="00836BD7">
              <w:t>Content identifier.</w:t>
            </w:r>
          </w:p>
        </w:tc>
      </w:tr>
      <w:tr w:rsidR="006B1BED" w:rsidRPr="00836BD7" w14:paraId="5B61D0E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CC54BD" w14:textId="77777777" w:rsidR="006B1BED" w:rsidRPr="00836BD7" w:rsidRDefault="006B1BED" w:rsidP="0064437A">
            <w:pPr>
              <w:pStyle w:val="TAL"/>
              <w:rPr>
                <w:rStyle w:val="Codechar"/>
              </w:rPr>
            </w:pPr>
            <w:r w:rsidRPr="00836BD7">
              <w:rPr>
                <w:rStyle w:val="Codechar"/>
              </w:rPr>
              <w:t>st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DB9FCA" w14:textId="77777777" w:rsidR="006B1BED" w:rsidRPr="00294A89" w:rsidRDefault="006B1BED" w:rsidP="0064437A">
            <w:pPr>
              <w:pStyle w:val="PL"/>
              <w:rPr>
                <w:rStyle w:val="Datatypechar"/>
              </w:rPr>
            </w:pPr>
            <w:r w:rsidRPr="00294A89">
              <w:rPr>
                <w:rStyle w:val="Datatypechar"/>
              </w:rPr>
              <w:t>CmcdStreamType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DED04"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CA63C1" w14:textId="77777777" w:rsidR="006B1BED" w:rsidRPr="00836BD7" w:rsidRDefault="006B1BED" w:rsidP="0064437A">
            <w:pPr>
              <w:pStyle w:val="TAL"/>
            </w:pPr>
            <w:r w:rsidRPr="00836BD7">
              <w:t>Stream type (see table 11.4.3.3.2</w:t>
            </w:r>
            <w:r w:rsidRPr="00836BD7">
              <w:noBreakHyphen/>
              <w:t>5).</w:t>
            </w:r>
          </w:p>
        </w:tc>
      </w:tr>
      <w:tr w:rsidR="006B1BED" w:rsidRPr="00836BD7" w14:paraId="59B4980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974BE9" w14:textId="77777777" w:rsidR="006B1BED" w:rsidRPr="00836BD7" w:rsidRDefault="006B1BED" w:rsidP="0064437A">
            <w:pPr>
              <w:pStyle w:val="TAL"/>
              <w:rPr>
                <w:rStyle w:val="Codechar"/>
              </w:rPr>
            </w:pPr>
            <w:r w:rsidRPr="00836BD7">
              <w:rPr>
                <w:rStyle w:val="Codechar"/>
              </w:rPr>
              <w:t>sf</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48135F" w14:textId="77777777" w:rsidR="006B1BED" w:rsidRPr="00294A89" w:rsidRDefault="006B1BED" w:rsidP="0064437A">
            <w:pPr>
              <w:pStyle w:val="PL"/>
              <w:rPr>
                <w:rStyle w:val="Datatypechar"/>
              </w:rPr>
            </w:pPr>
            <w:r w:rsidRPr="00294A89">
              <w:rPr>
                <w:rStyle w:val="Datatypechar"/>
              </w:rPr>
              <w:t>CmcdStramingFormat</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BE24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C5860D" w14:textId="77777777" w:rsidR="006B1BED" w:rsidRPr="00836BD7" w:rsidRDefault="006B1BED" w:rsidP="0064437A">
            <w:pPr>
              <w:pStyle w:val="TAL"/>
            </w:pPr>
            <w:r w:rsidRPr="00836BD7">
              <w:t>Streaming format (see table 11.4.3.3.2</w:t>
            </w:r>
            <w:r w:rsidRPr="00836BD7">
              <w:noBreakHyphen/>
              <w:t>6).</w:t>
            </w:r>
          </w:p>
        </w:tc>
      </w:tr>
      <w:tr w:rsidR="006B1BED" w:rsidRPr="00836BD7" w14:paraId="787711D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8652A" w14:textId="77777777" w:rsidR="006B1BED" w:rsidRPr="00836BD7" w:rsidRDefault="006B1BED" w:rsidP="0064437A">
            <w:pPr>
              <w:pStyle w:val="TAL"/>
              <w:rPr>
                <w:rStyle w:val="Codechar"/>
              </w:rPr>
            </w:pPr>
            <w:r w:rsidRPr="00836BD7">
              <w:rPr>
                <w:rStyle w:val="Codechar"/>
              </w:rPr>
              <w:t>pr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DA6F8" w14:textId="77777777" w:rsidR="006B1BED" w:rsidRPr="00294A89" w:rsidRDefault="006B1BED" w:rsidP="0064437A">
            <w:pPr>
              <w:pStyle w:val="PL"/>
              <w:rPr>
                <w:rStyle w:val="Datatypechar"/>
              </w:rPr>
            </w:pPr>
            <w:r w:rsidRPr="00294A89">
              <w:rPr>
                <w:rStyle w:val="Datatypechar"/>
              </w:rPr>
              <w:t>number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4B401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E6FCA5" w14:textId="77777777" w:rsidR="006B1BED" w:rsidRPr="00836BD7" w:rsidRDefault="006B1BED" w:rsidP="0064437A">
            <w:pPr>
              <w:pStyle w:val="TAL"/>
            </w:pPr>
            <w:r w:rsidRPr="00836BD7">
              <w:t>Playback rate.</w:t>
            </w:r>
          </w:p>
        </w:tc>
      </w:tr>
    </w:tbl>
    <w:p w14:paraId="0AF46563" w14:textId="77777777" w:rsidR="006B1BED" w:rsidRPr="00836BD7" w:rsidRDefault="006B1BED" w:rsidP="006B1BED"/>
    <w:p w14:paraId="5CE2393E" w14:textId="77777777" w:rsidR="006B1BED" w:rsidRPr="00836BD7" w:rsidRDefault="006B1BED" w:rsidP="006B1BED">
      <w:pPr>
        <w:pStyle w:val="TH"/>
        <w:keepLines w:val="0"/>
      </w:pPr>
      <w:r w:rsidRPr="00836BD7">
        <w:t>Table 11.4.3.3.2</w:t>
      </w:r>
      <w:r w:rsidRPr="00836BD7">
        <w:noBreakHyphen/>
        <w:t>2: Definition of CmcdObjectInfo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4F674701" w14:textId="77777777" w:rsidTr="0064437A">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DBAD4CA"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823E59"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69EA4A4"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F1EE5EB" w14:textId="77777777" w:rsidR="006B1BED" w:rsidRPr="00836BD7" w:rsidRDefault="006B1BED" w:rsidP="0064437A">
            <w:pPr>
              <w:pStyle w:val="TAH"/>
            </w:pPr>
            <w:r w:rsidRPr="00836BD7">
              <w:t>Description</w:t>
            </w:r>
          </w:p>
        </w:tc>
      </w:tr>
      <w:tr w:rsidR="006B1BED" w:rsidRPr="00836BD7" w14:paraId="04D8A317"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1BDB03" w14:textId="77777777" w:rsidR="006B1BED" w:rsidRPr="00836BD7" w:rsidRDefault="006B1BED" w:rsidP="0064437A">
            <w:pPr>
              <w:pStyle w:val="TAL"/>
              <w:rPr>
                <w:rStyle w:val="Codechar"/>
              </w:rPr>
            </w:pPr>
            <w:r w:rsidRPr="00836BD7">
              <w:rPr>
                <w:rStyle w:val="Codechar"/>
              </w:rPr>
              <w:t>ot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ADE046" w14:textId="77777777" w:rsidR="006B1BED" w:rsidRPr="00294A89" w:rsidRDefault="006B1BED" w:rsidP="0064437A">
            <w:pPr>
              <w:pStyle w:val="PL"/>
              <w:rPr>
                <w:rStyle w:val="Datatypechar"/>
              </w:rPr>
            </w:pPr>
            <w:r w:rsidRPr="0007599F">
              <w:rPr>
                <w:rStyle w:val="Datatypechar"/>
              </w:rPr>
              <w:t>CmcdObjectType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81C3A1"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3AEE67" w14:textId="77777777" w:rsidR="006B1BED" w:rsidRPr="00836BD7" w:rsidRDefault="006B1BED" w:rsidP="0064437A">
            <w:pPr>
              <w:pStyle w:val="TAL"/>
            </w:pPr>
            <w:r w:rsidRPr="00836BD7">
              <w:t>Object type (see table 11.4.3.3.2</w:t>
            </w:r>
            <w:r w:rsidRPr="00836BD7">
              <w:noBreakHyphen/>
              <w:t>7).</w:t>
            </w:r>
          </w:p>
        </w:tc>
      </w:tr>
      <w:tr w:rsidR="006B1BED" w:rsidRPr="00836BD7" w14:paraId="7123384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F54947" w14:textId="77777777" w:rsidR="006B1BED" w:rsidRPr="00836BD7" w:rsidRDefault="006B1BED" w:rsidP="0064437A">
            <w:pPr>
              <w:pStyle w:val="TAL"/>
              <w:rPr>
                <w:rStyle w:val="Codechar"/>
              </w:rPr>
            </w:pPr>
            <w:r w:rsidRPr="00836BD7">
              <w:rPr>
                <w:rStyle w:val="Codechar"/>
              </w:rPr>
              <w:t>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EACE"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24BBA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FAED7" w14:textId="77777777" w:rsidR="006B1BED" w:rsidRPr="00836BD7" w:rsidRDefault="006B1BED" w:rsidP="0064437A">
            <w:pPr>
              <w:pStyle w:val="TAL"/>
            </w:pPr>
            <w:r w:rsidRPr="00836BD7">
              <w:t>Object duration expressed in milliseconds.</w:t>
            </w:r>
          </w:p>
        </w:tc>
      </w:tr>
      <w:tr w:rsidR="006B1BED" w:rsidRPr="00836BD7" w14:paraId="326D62B1"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331B9D" w14:textId="77777777" w:rsidR="006B1BED" w:rsidRPr="00836BD7" w:rsidRDefault="006B1BED" w:rsidP="0064437A">
            <w:pPr>
              <w:pStyle w:val="TAL"/>
              <w:rPr>
                <w:rStyle w:val="Codechar"/>
              </w:rPr>
            </w:pPr>
            <w:r w:rsidRPr="00836BD7">
              <w:rPr>
                <w:rStyle w:val="Codechar"/>
              </w:rPr>
              <w:t>br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40D0"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3E18E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4DDEE8" w14:textId="77777777" w:rsidR="006B1BED" w:rsidRPr="00836BD7" w:rsidRDefault="006B1BED" w:rsidP="0064437A">
            <w:pPr>
              <w:pStyle w:val="TAL"/>
            </w:pPr>
            <w:r w:rsidRPr="00836BD7">
              <w:t>Encoded bit rate expressed in kilobits per second.</w:t>
            </w:r>
          </w:p>
        </w:tc>
      </w:tr>
      <w:tr w:rsidR="006B1BED" w:rsidRPr="00836BD7" w14:paraId="59976B8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FF62C" w14:textId="77777777" w:rsidR="006B1BED" w:rsidRPr="00836BD7" w:rsidRDefault="006B1BED" w:rsidP="0064437A">
            <w:pPr>
              <w:pStyle w:val="TAL"/>
              <w:rPr>
                <w:rStyle w:val="Codechar"/>
              </w:rPr>
            </w:pPr>
            <w:r w:rsidRPr="00836BD7">
              <w:rPr>
                <w:rStyle w:val="Codechar"/>
              </w:rPr>
              <w:t>tb</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3AF9B"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B49AF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8A38E" w14:textId="77777777" w:rsidR="006B1BED" w:rsidRPr="00836BD7" w:rsidRDefault="006B1BED" w:rsidP="0064437A">
            <w:pPr>
              <w:pStyle w:val="TAL"/>
            </w:pPr>
            <w:r w:rsidRPr="00836BD7">
              <w:t>Top bit rate expressed in kilobits per second.</w:t>
            </w:r>
          </w:p>
        </w:tc>
      </w:tr>
    </w:tbl>
    <w:p w14:paraId="21051E4B" w14:textId="77777777" w:rsidR="006B1BED" w:rsidRPr="00836BD7" w:rsidRDefault="006B1BED" w:rsidP="006B1BED"/>
    <w:p w14:paraId="5C67ED93" w14:textId="77777777" w:rsidR="006B1BED" w:rsidRPr="00836BD7" w:rsidRDefault="006B1BED" w:rsidP="006B1BED">
      <w:pPr>
        <w:pStyle w:val="TH"/>
        <w:keepLines w:val="0"/>
      </w:pPr>
      <w:r w:rsidRPr="00836BD7">
        <w:t>Table 11.4.3.3.2</w:t>
      </w:r>
      <w:r w:rsidRPr="00836BD7">
        <w:noBreakHyphen/>
        <w:t>3: Definition of CmcdRequestInfo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7C150B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120170"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CDE1C8"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85B830E"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9BFA247" w14:textId="77777777" w:rsidR="006B1BED" w:rsidRPr="00836BD7" w:rsidRDefault="006B1BED" w:rsidP="0064437A">
            <w:pPr>
              <w:pStyle w:val="TAH"/>
            </w:pPr>
            <w:r w:rsidRPr="00836BD7">
              <w:t>Description</w:t>
            </w:r>
          </w:p>
        </w:tc>
      </w:tr>
      <w:tr w:rsidR="006B1BED" w:rsidRPr="00836BD7" w14:paraId="4511029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433F6C" w14:textId="77777777" w:rsidR="006B1BED" w:rsidRPr="00836BD7" w:rsidRDefault="006B1BED" w:rsidP="0064437A">
            <w:pPr>
              <w:pStyle w:val="TAL"/>
              <w:rPr>
                <w:rStyle w:val="Codechar"/>
              </w:rPr>
            </w:pPr>
            <w:r w:rsidRPr="00836BD7">
              <w:rPr>
                <w:rStyle w:val="Codechar"/>
              </w:rPr>
              <w:t>su</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4E720"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3AF1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E1A203" w14:textId="77777777" w:rsidR="006B1BED" w:rsidRPr="00836BD7" w:rsidRDefault="006B1BED" w:rsidP="0064437A">
            <w:pPr>
              <w:pStyle w:val="TAL"/>
            </w:pPr>
            <w:r w:rsidRPr="00836BD7">
              <w:t>Start-up.</w:t>
            </w:r>
          </w:p>
        </w:tc>
      </w:tr>
      <w:tr w:rsidR="006B1BED" w:rsidRPr="00836BD7" w14:paraId="20DB1416"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9D28DB" w14:textId="77777777" w:rsidR="006B1BED" w:rsidRPr="00836BD7" w:rsidRDefault="006B1BED" w:rsidP="0064437A">
            <w:pPr>
              <w:pStyle w:val="TAL"/>
              <w:rPr>
                <w:rStyle w:val="Codechar"/>
              </w:rPr>
            </w:pPr>
            <w:r w:rsidRPr="00836BD7">
              <w:rPr>
                <w:rStyle w:val="Codechar"/>
              </w:rPr>
              <w:t>mtp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536C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2FBE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6D30C" w14:textId="77777777" w:rsidR="006B1BED" w:rsidRPr="00836BD7" w:rsidRDefault="006B1BED" w:rsidP="0064437A">
            <w:pPr>
              <w:pStyle w:val="TAL"/>
            </w:pPr>
            <w:r w:rsidRPr="00836BD7">
              <w:t>Measured throughput expressed in kilobits per second.</w:t>
            </w:r>
          </w:p>
        </w:tc>
      </w:tr>
      <w:tr w:rsidR="006B1BED" w:rsidRPr="00836BD7" w14:paraId="675542BD"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E59C8" w14:textId="77777777" w:rsidR="006B1BED" w:rsidRPr="00836BD7" w:rsidRDefault="006B1BED" w:rsidP="0064437A">
            <w:pPr>
              <w:pStyle w:val="TAL"/>
              <w:rPr>
                <w:rStyle w:val="Codechar"/>
              </w:rPr>
            </w:pPr>
            <w:r w:rsidRPr="00146B7B">
              <w:rPr>
                <w:rStyle w:val="Codechar"/>
              </w:rPr>
              <w:t>dl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7136A"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0A77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577E4" w14:textId="77777777" w:rsidR="006B1BED" w:rsidRPr="00836BD7" w:rsidRDefault="006B1BED" w:rsidP="0064437A">
            <w:pPr>
              <w:pStyle w:val="TAL"/>
            </w:pPr>
            <w:r w:rsidRPr="00836BD7">
              <w:t>Deadline expressed in milliseconds.</w:t>
            </w:r>
          </w:p>
        </w:tc>
      </w:tr>
      <w:tr w:rsidR="006B1BED" w:rsidRPr="00836BD7" w14:paraId="6BA4317A"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EE2F7D" w14:textId="77777777" w:rsidR="006B1BED" w:rsidRPr="00836BD7" w:rsidRDefault="006B1BED" w:rsidP="0064437A">
            <w:pPr>
              <w:pStyle w:val="TAL"/>
              <w:rPr>
                <w:rStyle w:val="Codechar"/>
              </w:rPr>
            </w:pPr>
            <w:r w:rsidRPr="00836BD7">
              <w:rPr>
                <w:rStyle w:val="Codechar"/>
              </w:rPr>
              <w:t>bl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A0BEA7"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BEEA4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D946F" w14:textId="77777777" w:rsidR="006B1BED" w:rsidRPr="00836BD7" w:rsidRDefault="006B1BED" w:rsidP="0064437A">
            <w:pPr>
              <w:pStyle w:val="TAL"/>
            </w:pPr>
            <w:r w:rsidRPr="00836BD7">
              <w:t>Buffer length expressed in milliseconds.</w:t>
            </w:r>
          </w:p>
        </w:tc>
      </w:tr>
      <w:tr w:rsidR="006B1BED" w:rsidRPr="00836BD7" w14:paraId="02639AA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0AF648" w14:textId="77777777" w:rsidR="006B1BED" w:rsidRPr="00836BD7" w:rsidRDefault="006B1BED" w:rsidP="0064437A">
            <w:pPr>
              <w:pStyle w:val="TAL"/>
              <w:rPr>
                <w:rStyle w:val="Codechar"/>
              </w:rPr>
            </w:pPr>
            <w:r w:rsidRPr="00836BD7">
              <w:rPr>
                <w:rStyle w:val="Codechar"/>
              </w:rPr>
              <w:t>nor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6DD6E" w14:textId="77777777" w:rsidR="006B1BED" w:rsidRPr="00294A89" w:rsidRDefault="006B1BED" w:rsidP="0064437A">
            <w:pPr>
              <w:pStyle w:val="PL"/>
              <w:rPr>
                <w:rStyle w:val="Datatypechar"/>
              </w:rPr>
            </w:pPr>
            <w:r w:rsidRPr="000978A6">
              <w:rPr>
                <w:rStyle w:val="Datatypechar"/>
              </w:rPr>
              <w:t>RelativeUri</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9A46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E58671" w14:textId="77777777" w:rsidR="006B1BED" w:rsidRPr="00836BD7" w:rsidRDefault="006B1BED" w:rsidP="0064437A">
            <w:pPr>
              <w:pStyle w:val="TAL"/>
            </w:pPr>
            <w:r w:rsidRPr="00836BD7">
              <w:t>Next object request (see NOTE).</w:t>
            </w:r>
          </w:p>
        </w:tc>
      </w:tr>
      <w:tr w:rsidR="006B1BED" w:rsidRPr="00836BD7" w14:paraId="76B41CE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2FFCD0" w14:textId="77777777" w:rsidR="006B1BED" w:rsidRPr="00836BD7" w:rsidRDefault="006B1BED" w:rsidP="0064437A">
            <w:pPr>
              <w:pStyle w:val="TAL"/>
              <w:rPr>
                <w:rStyle w:val="Codechar"/>
              </w:rPr>
            </w:pPr>
            <w:r w:rsidRPr="00836BD7">
              <w:rPr>
                <w:rStyle w:val="Codechar"/>
              </w:rPr>
              <w:t>nrr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287BD" w14:textId="77777777" w:rsidR="006B1BED" w:rsidRPr="00294A89" w:rsidRDefault="006B1BED" w:rsidP="0064437A">
            <w:pPr>
              <w:pStyle w:val="PL"/>
              <w:rPr>
                <w:rStyle w:val="Datatypechar"/>
              </w:rPr>
            </w:pPr>
            <w:r w:rsidRPr="00294A89">
              <w:rPr>
                <w:rStyle w:val="Datatypechar"/>
              </w:rPr>
              <w:t>string</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1E35C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1DE26" w14:textId="77777777" w:rsidR="006B1BED" w:rsidRPr="00836BD7" w:rsidRDefault="006B1BED" w:rsidP="0064437A">
            <w:pPr>
              <w:pStyle w:val="TAL"/>
            </w:pPr>
            <w:r w:rsidRPr="00836BD7">
              <w:t>Next range request.</w:t>
            </w:r>
          </w:p>
        </w:tc>
      </w:tr>
      <w:tr w:rsidR="006B1BED" w:rsidRPr="00836BD7" w14:paraId="02E0C4CA"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C51C6F" w14:textId="77777777" w:rsidR="006B1BED" w:rsidRPr="00836BD7" w:rsidRDefault="006B1BED" w:rsidP="0064437A">
            <w:pPr>
              <w:pStyle w:val="TAN"/>
            </w:pPr>
            <w:r w:rsidRPr="00836BD7">
              <w:t>NOTE:</w:t>
            </w:r>
            <w:r w:rsidRPr="00836BD7">
              <w:tab/>
              <w:t xml:space="preserve">Data type </w:t>
            </w:r>
            <w:r w:rsidRPr="00836BD7">
              <w:rPr>
                <w:rStyle w:val="Codechar"/>
              </w:rPr>
              <w:t>RelativeUri</w:t>
            </w:r>
            <w:r w:rsidRPr="00836BD7">
              <w:t xml:space="preserve"> is specified in TS 26.510 [56].</w:t>
            </w:r>
          </w:p>
        </w:tc>
      </w:tr>
    </w:tbl>
    <w:p w14:paraId="03EA339B" w14:textId="77777777" w:rsidR="006B1BED" w:rsidRPr="00836BD7" w:rsidRDefault="006B1BED" w:rsidP="006B1BED"/>
    <w:p w14:paraId="4ACA79F5" w14:textId="77777777" w:rsidR="006B1BED" w:rsidRPr="00836BD7" w:rsidRDefault="006B1BED" w:rsidP="006B1BED">
      <w:pPr>
        <w:pStyle w:val="TH"/>
        <w:keepLines w:val="0"/>
      </w:pPr>
      <w:r w:rsidRPr="00836BD7">
        <w:t>Table 11.4.3.3.2</w:t>
      </w:r>
      <w:r w:rsidRPr="00836BD7">
        <w:noBreakHyphen/>
        <w:t>4: Definition of CmcdStatusInfo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68D44EA"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B582C3"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2664A6E"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4244C3"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E54CEC6" w14:textId="77777777" w:rsidR="006B1BED" w:rsidRPr="00836BD7" w:rsidRDefault="006B1BED" w:rsidP="0064437A">
            <w:pPr>
              <w:pStyle w:val="TAH"/>
            </w:pPr>
            <w:r w:rsidRPr="00836BD7">
              <w:t>Description</w:t>
            </w:r>
          </w:p>
        </w:tc>
      </w:tr>
      <w:tr w:rsidR="006B1BED" w:rsidRPr="00836BD7" w14:paraId="70AEDFEB"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9ADB0" w14:textId="77777777" w:rsidR="006B1BED" w:rsidRPr="00836BD7" w:rsidRDefault="006B1BED" w:rsidP="0064437A">
            <w:pPr>
              <w:pStyle w:val="TAL"/>
              <w:rPr>
                <w:rStyle w:val="Codechar"/>
              </w:rPr>
            </w:pPr>
            <w:r w:rsidRPr="00836BD7">
              <w:rPr>
                <w:rStyle w:val="Codechar"/>
              </w:rPr>
              <w:t>rtp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8E2E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15609A"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E5FD" w14:textId="77777777" w:rsidR="006B1BED" w:rsidRPr="00836BD7" w:rsidRDefault="006B1BED" w:rsidP="0064437A">
            <w:pPr>
              <w:pStyle w:val="TAL"/>
            </w:pPr>
            <w:r w:rsidRPr="00836BD7">
              <w:t>Requested throughput expressed in kilobits per second.</w:t>
            </w:r>
          </w:p>
        </w:tc>
      </w:tr>
      <w:tr w:rsidR="006B1BED" w:rsidRPr="00836BD7" w14:paraId="14CB4CA8"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D11F5F" w14:textId="77777777" w:rsidR="006B1BED" w:rsidRPr="00836BD7" w:rsidRDefault="006B1BED" w:rsidP="0064437A">
            <w:pPr>
              <w:pStyle w:val="TAL"/>
              <w:rPr>
                <w:rStyle w:val="Codechar"/>
              </w:rPr>
            </w:pPr>
            <w:r w:rsidRPr="00836BD7">
              <w:rPr>
                <w:rStyle w:val="Codechar"/>
              </w:rPr>
              <w:t>bs</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AD7A06"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EEB0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FC5EBD" w14:textId="77777777" w:rsidR="006B1BED" w:rsidRPr="00836BD7" w:rsidRDefault="006B1BED" w:rsidP="0064437A">
            <w:pPr>
              <w:pStyle w:val="TAL"/>
            </w:pPr>
            <w:r w:rsidRPr="00836BD7">
              <w:t>Buffer starvation.</w:t>
            </w:r>
          </w:p>
        </w:tc>
      </w:tr>
    </w:tbl>
    <w:p w14:paraId="56489442" w14:textId="77777777" w:rsidR="006B1BED" w:rsidRPr="00836BD7" w:rsidRDefault="006B1BED" w:rsidP="006B1BED"/>
    <w:p w14:paraId="396C8FE7" w14:textId="77777777" w:rsidR="006B1BED" w:rsidRPr="00836BD7" w:rsidRDefault="006B1BED" w:rsidP="006B1BED">
      <w:pPr>
        <w:pStyle w:val="TH"/>
      </w:pPr>
      <w:r w:rsidRPr="00836BD7">
        <w:t>Table 11.4.3.3.2</w:t>
      </w:r>
      <w:r w:rsidRPr="00836BD7">
        <w:noBreakHyphen/>
        <w:t>5: Definition of CmcdStreamType enumeration</w:t>
      </w:r>
    </w:p>
    <w:tbl>
      <w:tblPr>
        <w:tblW w:w="0" w:type="auto"/>
        <w:jc w:val="center"/>
        <w:tblLook w:val="04A0" w:firstRow="1" w:lastRow="0" w:firstColumn="1" w:lastColumn="0" w:noHBand="0" w:noVBand="1"/>
      </w:tblPr>
      <w:tblGrid>
        <w:gridCol w:w="1754"/>
        <w:gridCol w:w="4746"/>
      </w:tblGrid>
      <w:tr w:rsidR="006B1BED" w:rsidRPr="00836BD7" w14:paraId="7204F2CD"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D9684A"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3828A6A" w14:textId="77777777" w:rsidR="006B1BED" w:rsidRPr="00836BD7" w:rsidRDefault="006B1BED" w:rsidP="0064437A">
            <w:pPr>
              <w:pStyle w:val="TAH"/>
            </w:pPr>
            <w:r w:rsidRPr="00836BD7">
              <w:t>Description</w:t>
            </w:r>
          </w:p>
        </w:tc>
      </w:tr>
      <w:tr w:rsidR="006B1BED" w:rsidRPr="00836BD7" w14:paraId="51BA829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2E38AB3"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4CC1FB" w14:textId="77777777" w:rsidR="006B1BED" w:rsidRPr="00836BD7" w:rsidRDefault="006B1BED" w:rsidP="0064437A">
            <w:pPr>
              <w:pStyle w:val="TAL"/>
            </w:pPr>
            <w:r w:rsidRPr="00836BD7">
              <w:t>All media segments are available, e.g. Video-on-Demand.</w:t>
            </w:r>
          </w:p>
        </w:tc>
      </w:tr>
      <w:tr w:rsidR="006B1BED" w:rsidRPr="00836BD7" w14:paraId="7AF3D0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2FB9FB" w14:textId="77777777" w:rsidR="006B1BED" w:rsidRPr="00836BD7" w:rsidRDefault="006B1BED" w:rsidP="0064437A">
            <w:pPr>
              <w:pStyle w:val="TAL"/>
              <w:rPr>
                <w:rStyle w:val="Codechar"/>
              </w:rPr>
            </w:pPr>
            <w:r w:rsidRPr="00836BD7">
              <w:rPr>
                <w:rStyle w:val="Codechar"/>
              </w:rPr>
              <w:t>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FED30F" w14:textId="77777777" w:rsidR="006B1BED" w:rsidRPr="00836BD7" w:rsidRDefault="006B1BED" w:rsidP="0064437A">
            <w:pPr>
              <w:pStyle w:val="TAL"/>
            </w:pPr>
            <w:r w:rsidRPr="00836BD7">
              <w:t>Media segments become available over time, e.g. live.</w:t>
            </w:r>
          </w:p>
        </w:tc>
      </w:tr>
    </w:tbl>
    <w:p w14:paraId="76918CB1" w14:textId="77777777" w:rsidR="006B1BED" w:rsidRPr="00836BD7" w:rsidRDefault="006B1BED" w:rsidP="006B1BED"/>
    <w:p w14:paraId="48CF614E" w14:textId="77777777" w:rsidR="006B1BED" w:rsidRPr="00836BD7" w:rsidRDefault="006B1BED" w:rsidP="006B1BED">
      <w:pPr>
        <w:pStyle w:val="TH"/>
      </w:pPr>
      <w:r w:rsidRPr="00836BD7">
        <w:t>Table 11.4.3.3.2</w:t>
      </w:r>
      <w:r w:rsidRPr="00836BD7">
        <w:noBreakHyphen/>
        <w:t>6: Definition of CmcdStreamingFormat enumeration</w:t>
      </w:r>
    </w:p>
    <w:tbl>
      <w:tblPr>
        <w:tblW w:w="0" w:type="auto"/>
        <w:jc w:val="center"/>
        <w:tblLook w:val="04A0" w:firstRow="1" w:lastRow="0" w:firstColumn="1" w:lastColumn="0" w:noHBand="0" w:noVBand="1"/>
      </w:tblPr>
      <w:tblGrid>
        <w:gridCol w:w="1754"/>
        <w:gridCol w:w="2434"/>
      </w:tblGrid>
      <w:tr w:rsidR="006B1BED" w:rsidRPr="00836BD7" w14:paraId="3D0356C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6D4C2A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B3D62C8" w14:textId="77777777" w:rsidR="006B1BED" w:rsidRPr="00836BD7" w:rsidRDefault="006B1BED" w:rsidP="0064437A">
            <w:pPr>
              <w:pStyle w:val="TAH"/>
            </w:pPr>
            <w:r w:rsidRPr="00836BD7">
              <w:t>Description</w:t>
            </w:r>
          </w:p>
        </w:tc>
      </w:tr>
      <w:tr w:rsidR="006B1BED" w:rsidRPr="00836BD7" w14:paraId="583BB7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247B50" w14:textId="77777777" w:rsidR="006B1BED" w:rsidRPr="00836BD7" w:rsidRDefault="006B1BED" w:rsidP="0064437A">
            <w:pPr>
              <w:pStyle w:val="TAL"/>
              <w:rPr>
                <w:rStyle w:val="Codechar"/>
              </w:rPr>
            </w:pPr>
            <w:r w:rsidRPr="00836BD7">
              <w:rPr>
                <w:rStyle w:val="Codechar"/>
              </w:rPr>
              <w:t>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69B8B4C" w14:textId="77777777" w:rsidR="006B1BED" w:rsidRPr="00836BD7" w:rsidRDefault="006B1BED" w:rsidP="0064437A">
            <w:pPr>
              <w:pStyle w:val="TAL"/>
            </w:pPr>
            <w:r w:rsidRPr="00836BD7">
              <w:t>MPEG</w:t>
            </w:r>
            <w:r w:rsidRPr="00836BD7">
              <w:noBreakHyphen/>
              <w:t>DASH [32].</w:t>
            </w:r>
          </w:p>
        </w:tc>
      </w:tr>
      <w:tr w:rsidR="006B1BED" w:rsidRPr="00836BD7" w14:paraId="0DC923D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F30260" w14:textId="77777777" w:rsidR="006B1BED" w:rsidRPr="00836BD7" w:rsidRDefault="006B1BED" w:rsidP="0064437A">
            <w:pPr>
              <w:pStyle w:val="TAL"/>
              <w:rPr>
                <w:rStyle w:val="Codechar"/>
              </w:rPr>
            </w:pPr>
            <w:r w:rsidRPr="00836BD7">
              <w:rPr>
                <w:rStyle w:val="Codechar"/>
              </w:rPr>
              <w:t>h</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AEDFB6" w14:textId="77777777" w:rsidR="006B1BED" w:rsidRPr="00836BD7" w:rsidRDefault="006B1BED" w:rsidP="0064437A">
            <w:pPr>
              <w:pStyle w:val="TAL"/>
            </w:pPr>
            <w:r w:rsidRPr="00836BD7">
              <w:t>HTTP Live Streaming (HLS).</w:t>
            </w:r>
          </w:p>
        </w:tc>
      </w:tr>
      <w:tr w:rsidR="006B1BED" w:rsidRPr="00836BD7" w14:paraId="31ED14E5"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71611F" w14:textId="77777777" w:rsidR="006B1BED" w:rsidRPr="00836BD7" w:rsidRDefault="006B1BED" w:rsidP="0064437A">
            <w:pPr>
              <w:pStyle w:val="TAL"/>
              <w:rPr>
                <w:rStyle w:val="Codechar"/>
              </w:rPr>
            </w:pPr>
            <w:r w:rsidRPr="00836BD7">
              <w:rPr>
                <w:rStyle w:val="Codechar"/>
              </w:rPr>
              <w:t>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A7D6ED" w14:textId="77777777" w:rsidR="006B1BED" w:rsidRPr="00836BD7" w:rsidRDefault="006B1BED" w:rsidP="0064437A">
            <w:pPr>
              <w:pStyle w:val="TAL"/>
            </w:pPr>
            <w:r w:rsidRPr="00836BD7">
              <w:t>Smooth Streaming.</w:t>
            </w:r>
          </w:p>
        </w:tc>
      </w:tr>
      <w:tr w:rsidR="006B1BED" w:rsidRPr="00836BD7" w14:paraId="1E6CD44E"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476403"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4CA97" w14:textId="77777777" w:rsidR="006B1BED" w:rsidRPr="00836BD7" w:rsidRDefault="006B1BED" w:rsidP="0064437A">
            <w:pPr>
              <w:pStyle w:val="TAL"/>
            </w:pPr>
            <w:r w:rsidRPr="00836BD7">
              <w:t>Other.</w:t>
            </w:r>
          </w:p>
        </w:tc>
      </w:tr>
    </w:tbl>
    <w:p w14:paraId="501978D2" w14:textId="77777777" w:rsidR="006B1BED" w:rsidRPr="00836BD7" w:rsidRDefault="006B1BED" w:rsidP="006B1BED"/>
    <w:p w14:paraId="7C3CEAE0" w14:textId="77777777" w:rsidR="006B1BED" w:rsidRPr="00836BD7" w:rsidRDefault="006B1BED" w:rsidP="006B1BED">
      <w:pPr>
        <w:pStyle w:val="TH"/>
      </w:pPr>
      <w:r w:rsidRPr="00836BD7">
        <w:t>Table 11.4.3.3.2</w:t>
      </w:r>
      <w:r w:rsidRPr="00836BD7">
        <w:noBreakHyphen/>
        <w:t>7: Definition of CmcdObjectType enumeration</w:t>
      </w:r>
    </w:p>
    <w:tbl>
      <w:tblPr>
        <w:tblW w:w="0" w:type="auto"/>
        <w:jc w:val="center"/>
        <w:tblLook w:val="04A0" w:firstRow="1" w:lastRow="0" w:firstColumn="1" w:lastColumn="0" w:noHBand="0" w:noVBand="1"/>
      </w:tblPr>
      <w:tblGrid>
        <w:gridCol w:w="1754"/>
        <w:gridCol w:w="3335"/>
      </w:tblGrid>
      <w:tr w:rsidR="006B1BED" w:rsidRPr="00836BD7" w14:paraId="0075B8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80B845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CE1E0B0" w14:textId="77777777" w:rsidR="006B1BED" w:rsidRPr="00836BD7" w:rsidRDefault="006B1BED" w:rsidP="0064437A">
            <w:pPr>
              <w:pStyle w:val="TAH"/>
            </w:pPr>
            <w:r w:rsidRPr="00836BD7">
              <w:t>Description</w:t>
            </w:r>
          </w:p>
        </w:tc>
      </w:tr>
      <w:tr w:rsidR="006B1BED" w:rsidRPr="00836BD7" w14:paraId="66821642"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2B247B" w14:textId="77777777" w:rsidR="006B1BED" w:rsidRPr="00836BD7" w:rsidRDefault="006B1BED" w:rsidP="0064437A">
            <w:pPr>
              <w:pStyle w:val="TAL"/>
              <w:rPr>
                <w:rStyle w:val="Codechar"/>
              </w:rPr>
            </w:pPr>
            <w:r w:rsidRPr="00836BD7">
              <w:rPr>
                <w:rStyle w:val="Codechar"/>
              </w:rPr>
              <w:t>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234E5C" w14:textId="77777777" w:rsidR="006B1BED" w:rsidRPr="00836BD7" w:rsidRDefault="006B1BED" w:rsidP="0064437A">
            <w:pPr>
              <w:pStyle w:val="TAL"/>
            </w:pPr>
            <w:r w:rsidRPr="00836BD7">
              <w:t>Text, e.g. manifest or playlist.</w:t>
            </w:r>
          </w:p>
        </w:tc>
      </w:tr>
      <w:tr w:rsidR="006B1BED" w:rsidRPr="00836BD7" w14:paraId="50968429"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79CBF1D" w14:textId="77777777" w:rsidR="006B1BED" w:rsidRPr="00836BD7" w:rsidRDefault="006B1BED" w:rsidP="0064437A">
            <w:pPr>
              <w:pStyle w:val="TAL"/>
              <w:rPr>
                <w:rStyle w:val="Codechar"/>
              </w:rPr>
            </w:pPr>
            <w:r w:rsidRPr="00836BD7">
              <w:rPr>
                <w:rStyle w:val="Codechar"/>
              </w:rPr>
              <w:t>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C8CE8" w14:textId="77777777" w:rsidR="006B1BED" w:rsidRPr="00836BD7" w:rsidRDefault="006B1BED" w:rsidP="0064437A">
            <w:pPr>
              <w:pStyle w:val="TAL"/>
            </w:pPr>
            <w:r w:rsidRPr="00836BD7">
              <w:t>Audio only.</w:t>
            </w:r>
          </w:p>
        </w:tc>
      </w:tr>
      <w:tr w:rsidR="006B1BED" w:rsidRPr="00836BD7" w14:paraId="4E04D16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58F79B"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1FBF91" w14:textId="77777777" w:rsidR="006B1BED" w:rsidRPr="00836BD7" w:rsidRDefault="006B1BED" w:rsidP="0064437A">
            <w:pPr>
              <w:pStyle w:val="TAL"/>
            </w:pPr>
            <w:r w:rsidRPr="00836BD7">
              <w:t>Video only.</w:t>
            </w:r>
          </w:p>
        </w:tc>
      </w:tr>
      <w:tr w:rsidR="006B1BED" w:rsidRPr="00836BD7" w14:paraId="60B5B9F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E13674" w14:textId="77777777" w:rsidR="006B1BED" w:rsidRPr="00836BD7" w:rsidRDefault="006B1BED" w:rsidP="0064437A">
            <w:pPr>
              <w:pStyle w:val="TAL"/>
              <w:rPr>
                <w:rStyle w:val="Codechar"/>
              </w:rPr>
            </w:pPr>
            <w:r w:rsidRPr="00836BD7">
              <w:rPr>
                <w:rStyle w:val="Codechar"/>
              </w:rPr>
              <w:t>av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F2CD2B" w14:textId="77777777" w:rsidR="006B1BED" w:rsidRPr="00836BD7" w:rsidRDefault="006B1BED" w:rsidP="0064437A">
            <w:pPr>
              <w:pStyle w:val="TAL"/>
            </w:pPr>
            <w:r w:rsidRPr="00836BD7">
              <w:t>Multiplexed audio and video.</w:t>
            </w:r>
          </w:p>
        </w:tc>
      </w:tr>
      <w:tr w:rsidR="006B1BED" w:rsidRPr="00836BD7" w14:paraId="62BC658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AC46A5" w14:textId="77777777" w:rsidR="006B1BED" w:rsidRPr="00836BD7" w:rsidRDefault="006B1BED" w:rsidP="0064437A">
            <w:pPr>
              <w:pStyle w:val="TAL"/>
              <w:rPr>
                <w:rStyle w:val="Codechar"/>
              </w:rPr>
            </w:pPr>
            <w:r w:rsidRPr="00836BD7">
              <w:rPr>
                <w:rStyle w:val="Codechar"/>
              </w:rPr>
              <w:t>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1F02D5" w14:textId="77777777" w:rsidR="006B1BED" w:rsidRPr="00836BD7" w:rsidRDefault="006B1BED" w:rsidP="0064437A">
            <w:pPr>
              <w:pStyle w:val="TAL"/>
            </w:pPr>
            <w:r w:rsidRPr="00836BD7">
              <w:t>Initialisation segment.</w:t>
            </w:r>
          </w:p>
        </w:tc>
      </w:tr>
      <w:tr w:rsidR="006B1BED" w:rsidRPr="00836BD7" w14:paraId="1728024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8F655F" w14:textId="77777777" w:rsidR="006B1BED" w:rsidRPr="00836BD7" w:rsidRDefault="006B1BED" w:rsidP="0064437A">
            <w:pPr>
              <w:pStyle w:val="TAL"/>
              <w:rPr>
                <w:rStyle w:val="Codechar"/>
              </w:rPr>
            </w:pPr>
            <w:r w:rsidRPr="00836BD7">
              <w:rPr>
                <w:rStyle w:val="Codechar"/>
              </w:rPr>
              <w: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30E758" w14:textId="77777777" w:rsidR="006B1BED" w:rsidRPr="00836BD7" w:rsidRDefault="006B1BED" w:rsidP="0064437A">
            <w:pPr>
              <w:pStyle w:val="TAL"/>
            </w:pPr>
            <w:r w:rsidRPr="00836BD7">
              <w:t>Caption or subtitle.</w:t>
            </w:r>
          </w:p>
        </w:tc>
      </w:tr>
      <w:tr w:rsidR="006B1BED" w:rsidRPr="00836BD7" w14:paraId="4D7C203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ECE397" w14:textId="77777777" w:rsidR="006B1BED" w:rsidRPr="00836BD7" w:rsidRDefault="006B1BED" w:rsidP="0064437A">
            <w:pPr>
              <w:pStyle w:val="TAL"/>
              <w:rPr>
                <w:rStyle w:val="Codechar"/>
              </w:rPr>
            </w:pPr>
            <w:r w:rsidRPr="00836BD7">
              <w:rPr>
                <w:rStyle w:val="Codechar"/>
              </w:rPr>
              <w:t>tt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E40AB9" w14:textId="77777777" w:rsidR="006B1BED" w:rsidRPr="00836BD7" w:rsidRDefault="006B1BED" w:rsidP="0064437A">
            <w:pPr>
              <w:pStyle w:val="TAL"/>
            </w:pPr>
            <w:r w:rsidRPr="00836BD7">
              <w:t>ISO BMFF Timed Text track.</w:t>
            </w:r>
          </w:p>
        </w:tc>
      </w:tr>
      <w:tr w:rsidR="006B1BED" w:rsidRPr="00836BD7" w14:paraId="17108C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ECC2FC" w14:textId="77777777" w:rsidR="006B1BED" w:rsidRPr="00836BD7" w:rsidRDefault="006B1BED" w:rsidP="0064437A">
            <w:pPr>
              <w:pStyle w:val="TAL"/>
              <w:rPr>
                <w:rStyle w:val="Codechar"/>
              </w:rPr>
            </w:pPr>
            <w:r w:rsidRPr="00836BD7">
              <w:rPr>
                <w:rStyle w:val="Codechar"/>
              </w:rPr>
              <w:t>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0111B0" w14:textId="77777777" w:rsidR="006B1BED" w:rsidRPr="00836BD7" w:rsidRDefault="006B1BED" w:rsidP="0064437A">
            <w:pPr>
              <w:pStyle w:val="TAL"/>
            </w:pPr>
            <w:r w:rsidRPr="00836BD7">
              <w:t>Cryptographic key, licence or certificate.</w:t>
            </w:r>
          </w:p>
        </w:tc>
      </w:tr>
      <w:tr w:rsidR="006B1BED" w:rsidRPr="00836BD7" w14:paraId="7B4E1F6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99110"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6EF8DD" w14:textId="77777777" w:rsidR="006B1BED" w:rsidRPr="00836BD7" w:rsidRDefault="006B1BED" w:rsidP="0064437A">
            <w:pPr>
              <w:pStyle w:val="TAL"/>
            </w:pPr>
            <w:r w:rsidRPr="00836BD7">
              <w:t>Other.</w:t>
            </w:r>
          </w:p>
        </w:tc>
      </w:tr>
    </w:tbl>
    <w:p w14:paraId="7F17D2E9" w14:textId="77777777" w:rsidR="006B1BED" w:rsidRPr="00836BD7" w:rsidRDefault="006B1BED" w:rsidP="006B1BED"/>
    <w:p w14:paraId="5A3A9B44" w14:textId="77777777" w:rsidR="001B7DB7" w:rsidRPr="006436AF" w:rsidRDefault="001B7DB7" w:rsidP="001B7DB7">
      <w:pPr>
        <w:pStyle w:val="Heading2"/>
        <w:rPr>
          <w:lang w:eastAsia="zh-CN"/>
        </w:rPr>
      </w:pPr>
      <w:bookmarkStart w:id="1357" w:name="_Toc217380254"/>
      <w:r w:rsidRPr="006436AF">
        <w:t>11.5</w:t>
      </w:r>
      <w:r w:rsidRPr="006436AF">
        <w:tab/>
        <w:t>Dynamic Policies API</w:t>
      </w:r>
      <w:bookmarkEnd w:id="1345"/>
      <w:bookmarkEnd w:id="1346"/>
      <w:bookmarkEnd w:id="1347"/>
      <w:bookmarkEnd w:id="1348"/>
      <w:bookmarkEnd w:id="1349"/>
      <w:bookmarkEnd w:id="1357"/>
    </w:p>
    <w:p w14:paraId="15636575" w14:textId="77777777" w:rsidR="001B7DB7" w:rsidRPr="006436AF" w:rsidRDefault="001B7DB7" w:rsidP="001B7DB7">
      <w:pPr>
        <w:pStyle w:val="Heading3"/>
      </w:pPr>
      <w:bookmarkStart w:id="1358" w:name="_Toc68899664"/>
      <w:bookmarkStart w:id="1359" w:name="_Toc71214415"/>
      <w:bookmarkStart w:id="1360" w:name="_Toc71722089"/>
      <w:bookmarkStart w:id="1361" w:name="_Toc74859141"/>
      <w:bookmarkStart w:id="1362" w:name="_Toc146627054"/>
      <w:bookmarkStart w:id="1363" w:name="_Toc217380255"/>
      <w:r w:rsidRPr="006436AF">
        <w:t>11.5.1</w:t>
      </w:r>
      <w:r w:rsidRPr="006436AF">
        <w:tab/>
        <w:t>Overview</w:t>
      </w:r>
      <w:bookmarkEnd w:id="1358"/>
      <w:bookmarkEnd w:id="1359"/>
      <w:bookmarkEnd w:id="1360"/>
      <w:bookmarkEnd w:id="1361"/>
      <w:bookmarkEnd w:id="1362"/>
      <w:bookmarkEnd w:id="1363"/>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364" w:name="_Toc68899665"/>
      <w:bookmarkStart w:id="1365" w:name="_Toc71214416"/>
      <w:bookmarkStart w:id="1366" w:name="_Toc71722090"/>
      <w:bookmarkStart w:id="1367" w:name="_Toc74859142"/>
      <w:bookmarkStart w:id="1368" w:name="_Toc146627055"/>
      <w:bookmarkStart w:id="1369" w:name="_Toc217380256"/>
      <w:r w:rsidRPr="006436AF">
        <w:t>11.5.2</w:t>
      </w:r>
      <w:r w:rsidRPr="006436AF">
        <w:tab/>
      </w:r>
      <w:bookmarkEnd w:id="1364"/>
      <w:bookmarkEnd w:id="1365"/>
      <w:bookmarkEnd w:id="1366"/>
      <w:bookmarkEnd w:id="1367"/>
      <w:bookmarkEnd w:id="1368"/>
      <w:r>
        <w:t>Void</w:t>
      </w:r>
      <w:bookmarkEnd w:id="1369"/>
    </w:p>
    <w:p w14:paraId="01207F6E" w14:textId="656C34AA" w:rsidR="001B7DB7" w:rsidRPr="006436AF" w:rsidRDefault="001B7DB7" w:rsidP="001B7DB7">
      <w:pPr>
        <w:pStyle w:val="Heading3"/>
      </w:pPr>
      <w:bookmarkStart w:id="1370" w:name="_Toc68899666"/>
      <w:bookmarkStart w:id="1371" w:name="_Toc71214417"/>
      <w:bookmarkStart w:id="1372" w:name="_Toc71722091"/>
      <w:bookmarkStart w:id="1373" w:name="_Toc74859143"/>
      <w:bookmarkStart w:id="1374" w:name="_Toc146627056"/>
      <w:bookmarkStart w:id="1375" w:name="_Toc217380257"/>
      <w:r w:rsidRPr="006436AF">
        <w:t>11.5.3</w:t>
      </w:r>
      <w:r w:rsidRPr="006436AF">
        <w:tab/>
      </w:r>
      <w:bookmarkEnd w:id="1370"/>
      <w:bookmarkEnd w:id="1371"/>
      <w:bookmarkEnd w:id="1372"/>
      <w:bookmarkEnd w:id="1373"/>
      <w:bookmarkEnd w:id="1374"/>
      <w:r>
        <w:t>Void</w:t>
      </w:r>
      <w:bookmarkEnd w:id="1375"/>
    </w:p>
    <w:p w14:paraId="1ABF8398" w14:textId="60F8F3DC" w:rsidR="001B7DB7" w:rsidRPr="006436AF" w:rsidRDefault="001B7DB7" w:rsidP="00BB51AC">
      <w:pPr>
        <w:pStyle w:val="Heading3"/>
        <w:keepNext w:val="0"/>
      </w:pPr>
      <w:bookmarkStart w:id="1376" w:name="_Toc68899668"/>
      <w:bookmarkStart w:id="1377" w:name="_Toc71214419"/>
      <w:bookmarkStart w:id="1378" w:name="_Toc71722093"/>
      <w:bookmarkStart w:id="1379" w:name="_Toc74859145"/>
      <w:bookmarkStart w:id="1380" w:name="_Toc146627058"/>
      <w:bookmarkStart w:id="1381" w:name="_Toc217380258"/>
      <w:r w:rsidRPr="006436AF">
        <w:t>11.5.4</w:t>
      </w:r>
      <w:r w:rsidRPr="006436AF">
        <w:tab/>
      </w:r>
      <w:bookmarkEnd w:id="1376"/>
      <w:bookmarkEnd w:id="1377"/>
      <w:bookmarkEnd w:id="1378"/>
      <w:bookmarkEnd w:id="1379"/>
      <w:bookmarkEnd w:id="1380"/>
      <w:r>
        <w:t>Void</w:t>
      </w:r>
      <w:bookmarkEnd w:id="1381"/>
    </w:p>
    <w:p w14:paraId="4A9DDEB5" w14:textId="77777777" w:rsidR="001B7DB7" w:rsidRPr="006436AF" w:rsidRDefault="001B7DB7" w:rsidP="001B7DB7">
      <w:pPr>
        <w:pStyle w:val="Heading2"/>
      </w:pPr>
      <w:bookmarkStart w:id="1382" w:name="_Toc68899669"/>
      <w:bookmarkStart w:id="1383" w:name="_Toc71214420"/>
      <w:bookmarkStart w:id="1384" w:name="_Toc71722094"/>
      <w:bookmarkStart w:id="1385" w:name="_Toc74859146"/>
      <w:bookmarkStart w:id="1386" w:name="_Toc146627059"/>
      <w:bookmarkStart w:id="1387" w:name="_Toc217380259"/>
      <w:r w:rsidRPr="006436AF">
        <w:t>11.6</w:t>
      </w:r>
      <w:r w:rsidRPr="006436AF">
        <w:tab/>
        <w:t>Network Assistance API</w:t>
      </w:r>
      <w:bookmarkEnd w:id="1382"/>
      <w:bookmarkEnd w:id="1383"/>
      <w:bookmarkEnd w:id="1384"/>
      <w:bookmarkEnd w:id="1385"/>
      <w:bookmarkEnd w:id="1386"/>
      <w:bookmarkEnd w:id="1387"/>
    </w:p>
    <w:p w14:paraId="2575B28D" w14:textId="77777777" w:rsidR="001B7DB7" w:rsidRPr="006436AF" w:rsidRDefault="001B7DB7" w:rsidP="001B7DB7">
      <w:pPr>
        <w:pStyle w:val="Heading3"/>
      </w:pPr>
      <w:bookmarkStart w:id="1388" w:name="_Toc68899670"/>
      <w:bookmarkStart w:id="1389" w:name="_Toc71214421"/>
      <w:bookmarkStart w:id="1390" w:name="_Toc71722095"/>
      <w:bookmarkStart w:id="1391" w:name="_Toc74859147"/>
      <w:bookmarkStart w:id="1392" w:name="_Toc146627060"/>
      <w:bookmarkStart w:id="1393" w:name="_Toc217380260"/>
      <w:r w:rsidRPr="006436AF">
        <w:t>11.6.1</w:t>
      </w:r>
      <w:r w:rsidRPr="006436AF">
        <w:tab/>
        <w:t>Overview</w:t>
      </w:r>
      <w:bookmarkEnd w:id="1388"/>
      <w:bookmarkEnd w:id="1389"/>
      <w:bookmarkEnd w:id="1390"/>
      <w:bookmarkEnd w:id="1391"/>
      <w:bookmarkEnd w:id="1392"/>
      <w:bookmarkEnd w:id="1393"/>
    </w:p>
    <w:p w14:paraId="2F4F9B2C" w14:textId="0CB34518" w:rsidR="001B7DB7" w:rsidRPr="006436AF" w:rsidRDefault="001B7DB7" w:rsidP="001B7DB7">
      <w:r>
        <w:t>The API</w:t>
      </w:r>
      <w:r w:rsidRPr="006436AF">
        <w:t xml:space="preserve"> used </w:t>
      </w:r>
      <w:r>
        <w:t xml:space="preserve">by the Media Session Handler at reference point M5 </w:t>
      </w:r>
      <w:r w:rsidRPr="006436AF">
        <w:t xml:space="preserve">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394" w:name="_Toc68899671"/>
      <w:bookmarkStart w:id="1395" w:name="_Toc71214422"/>
      <w:bookmarkStart w:id="1396" w:name="_Toc71722096"/>
      <w:bookmarkStart w:id="1397" w:name="_Toc74859148"/>
      <w:bookmarkStart w:id="1398" w:name="_Toc146627061"/>
      <w:bookmarkStart w:id="1399" w:name="_Toc217380261"/>
      <w:r w:rsidRPr="006436AF">
        <w:t>11.6.2</w:t>
      </w:r>
      <w:r w:rsidRPr="006436AF">
        <w:tab/>
      </w:r>
      <w:bookmarkEnd w:id="1394"/>
      <w:bookmarkEnd w:id="1395"/>
      <w:bookmarkEnd w:id="1396"/>
      <w:bookmarkEnd w:id="1397"/>
      <w:bookmarkEnd w:id="1398"/>
      <w:r>
        <w:t>Void</w:t>
      </w:r>
      <w:bookmarkEnd w:id="1399"/>
    </w:p>
    <w:p w14:paraId="4C46F255" w14:textId="46C41782" w:rsidR="001B7DB7" w:rsidRPr="006436AF" w:rsidRDefault="001B7DB7" w:rsidP="001B7DB7">
      <w:pPr>
        <w:pStyle w:val="Heading3"/>
      </w:pPr>
      <w:bookmarkStart w:id="1400" w:name="_Toc68899672"/>
      <w:bookmarkStart w:id="1401" w:name="_Toc71214423"/>
      <w:bookmarkStart w:id="1402" w:name="_Toc71722097"/>
      <w:bookmarkStart w:id="1403" w:name="_Toc74859149"/>
      <w:bookmarkStart w:id="1404" w:name="_Toc146627062"/>
      <w:bookmarkStart w:id="1405" w:name="_Toc217380262"/>
      <w:r w:rsidRPr="006436AF">
        <w:t>11.6.3</w:t>
      </w:r>
      <w:r w:rsidRPr="006436AF">
        <w:tab/>
      </w:r>
      <w:bookmarkEnd w:id="1400"/>
      <w:bookmarkEnd w:id="1401"/>
      <w:bookmarkEnd w:id="1402"/>
      <w:bookmarkEnd w:id="1403"/>
      <w:bookmarkEnd w:id="1404"/>
      <w:r>
        <w:t>Void</w:t>
      </w:r>
      <w:bookmarkEnd w:id="1405"/>
    </w:p>
    <w:p w14:paraId="56B46CEB" w14:textId="077B1791" w:rsidR="001B7DB7" w:rsidRPr="006436AF" w:rsidRDefault="001B7DB7" w:rsidP="00BB51AC">
      <w:pPr>
        <w:pStyle w:val="Heading3"/>
        <w:keepNext w:val="0"/>
      </w:pPr>
      <w:bookmarkStart w:id="1406" w:name="_Toc146627064"/>
      <w:bookmarkStart w:id="1407" w:name="_Toc217380263"/>
      <w:r w:rsidRPr="006436AF">
        <w:t>11.6.4</w:t>
      </w:r>
      <w:r w:rsidRPr="006436AF">
        <w:tab/>
      </w:r>
      <w:bookmarkEnd w:id="1406"/>
      <w:r>
        <w:t>Void</w:t>
      </w:r>
      <w:bookmarkEnd w:id="1407"/>
    </w:p>
    <w:p w14:paraId="51B383D5" w14:textId="60AA9895" w:rsidR="007D59CE" w:rsidRPr="006436AF" w:rsidRDefault="007D59CE" w:rsidP="007D59CE">
      <w:pPr>
        <w:pStyle w:val="Heading1"/>
      </w:pPr>
      <w:bookmarkStart w:id="1408" w:name="_Toc217380264"/>
      <w:r w:rsidRPr="006436AF">
        <w:t>12</w:t>
      </w:r>
      <w:r w:rsidRPr="006436AF">
        <w:tab/>
        <w:t>UE Media Session Handling (M6</w:t>
      </w:r>
      <w:r w:rsidR="00C956CE">
        <w:t>/M11</w:t>
      </w:r>
      <w:r w:rsidRPr="006436AF">
        <w:t>) APIs for uplink and downlink</w:t>
      </w:r>
      <w:bookmarkEnd w:id="1251"/>
      <w:bookmarkEnd w:id="1252"/>
      <w:bookmarkEnd w:id="1253"/>
      <w:bookmarkEnd w:id="1254"/>
      <w:bookmarkEnd w:id="1408"/>
    </w:p>
    <w:p w14:paraId="487B8CD2" w14:textId="77777777" w:rsidR="001B7DB7" w:rsidRPr="006436AF" w:rsidRDefault="001B7DB7" w:rsidP="001B7DB7">
      <w:pPr>
        <w:pStyle w:val="Heading2"/>
      </w:pPr>
      <w:bookmarkStart w:id="1409" w:name="_Toc68899676"/>
      <w:bookmarkStart w:id="1410" w:name="_Toc71214427"/>
      <w:bookmarkStart w:id="1411" w:name="_Toc71722101"/>
      <w:bookmarkStart w:id="1412" w:name="_Toc74859153"/>
      <w:bookmarkStart w:id="1413" w:name="_Toc146627072"/>
      <w:bookmarkStart w:id="1414" w:name="_Toc217380265"/>
      <w:r w:rsidRPr="006436AF">
        <w:t>12.1</w:t>
      </w:r>
      <w:r w:rsidRPr="006436AF">
        <w:tab/>
        <w:t>General</w:t>
      </w:r>
      <w:bookmarkEnd w:id="1409"/>
      <w:bookmarkEnd w:id="1410"/>
      <w:bookmarkEnd w:id="1411"/>
      <w:bookmarkEnd w:id="1412"/>
      <w:bookmarkEnd w:id="1413"/>
      <w:bookmarkEnd w:id="1414"/>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63D491DA" w14:textId="77777777" w:rsidR="00C956CE" w:rsidRPr="006436AF" w:rsidRDefault="00C956CE" w:rsidP="00C956CE">
      <w:pPr>
        <w:pStyle w:val="NO"/>
      </w:pPr>
      <w:bookmarkStart w:id="1415" w:name="_Toc68899677"/>
      <w:bookmarkStart w:id="1416" w:name="_Toc71214428"/>
      <w:bookmarkStart w:id="1417" w:name="_Toc71722102"/>
      <w:bookmarkStart w:id="1418" w:name="_Toc74859154"/>
      <w:bookmarkStart w:id="1419" w:name="_Toc146627073"/>
      <w:r w:rsidRPr="006436AF">
        <w:t>NOTE:</w:t>
      </w:r>
      <w:r w:rsidRPr="006436AF">
        <w:tab/>
        <w:t xml:space="preserve">Client-driven management of edge processing resources via reference point M6 </w:t>
      </w:r>
      <w:r>
        <w:t xml:space="preserve">or M11 </w:t>
      </w:r>
      <w:r w:rsidRPr="006436AF">
        <w:t>is not specified in this release.</w:t>
      </w:r>
    </w:p>
    <w:p w14:paraId="19EB7341" w14:textId="51F9CE4F" w:rsidR="001B7DB7" w:rsidRPr="006436AF" w:rsidRDefault="001B7DB7" w:rsidP="001B7DB7">
      <w:pPr>
        <w:pStyle w:val="Heading2"/>
      </w:pPr>
      <w:bookmarkStart w:id="1420" w:name="_Toc217380266"/>
      <w:r w:rsidRPr="006436AF">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415"/>
      <w:bookmarkEnd w:id="1416"/>
      <w:bookmarkEnd w:id="1417"/>
      <w:bookmarkEnd w:id="1418"/>
      <w:bookmarkEnd w:id="1419"/>
      <w:bookmarkEnd w:id="1420"/>
    </w:p>
    <w:p w14:paraId="78B1401A" w14:textId="77777777" w:rsidR="001B7DB7" w:rsidRPr="006436AF" w:rsidRDefault="001B7DB7" w:rsidP="001B7DB7">
      <w:pPr>
        <w:pStyle w:val="Heading3"/>
      </w:pPr>
      <w:bookmarkStart w:id="1421" w:name="_Toc68899678"/>
      <w:bookmarkStart w:id="1422" w:name="_Toc71214429"/>
      <w:bookmarkStart w:id="1423" w:name="_Toc71722103"/>
      <w:bookmarkStart w:id="1424" w:name="_Toc74859155"/>
      <w:bookmarkStart w:id="1425" w:name="_Toc146627074"/>
      <w:bookmarkStart w:id="1426" w:name="_Toc217380267"/>
      <w:r w:rsidRPr="006436AF">
        <w:t>12.2.1</w:t>
      </w:r>
      <w:r w:rsidRPr="006436AF">
        <w:tab/>
        <w:t>Overview</w:t>
      </w:r>
      <w:bookmarkEnd w:id="1421"/>
      <w:bookmarkEnd w:id="1422"/>
      <w:bookmarkEnd w:id="1423"/>
      <w:bookmarkEnd w:id="1424"/>
      <w:bookmarkEnd w:id="1425"/>
      <w:bookmarkEnd w:id="1426"/>
    </w:p>
    <w:p w14:paraId="42F52E31" w14:textId="776C8509" w:rsidR="001B7DB7"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427" w:name="_MCCTEMPBM_CRPT71130550___7"/>
    <w:p w14:paraId="5C253891" w14:textId="714383D1" w:rsidR="00C956CE" w:rsidRPr="006436AF" w:rsidRDefault="00C956CE" w:rsidP="00C956CE">
      <w:pPr>
        <w:pStyle w:val="TH"/>
        <w:keepNext w:val="0"/>
      </w:pPr>
      <w:r w:rsidRPr="006436AF">
        <w:rPr>
          <w:rFonts w:ascii="Times New Roman" w:hAnsi="Times New Roman"/>
          <w:noProof/>
        </w:rPr>
        <w:object w:dxaOrig="14131" w:dyaOrig="9131" w14:anchorId="4E2BC029">
          <v:shape id="_x0000_i1026" type="#_x0000_t75" alt="" style="width:483pt;height:312pt;mso-width-percent:0;mso-height-percent:0;mso-width-percent:0;mso-height-percent:0" o:ole="">
            <v:imagedata r:id="rId27" o:title="" cropleft="789f"/>
          </v:shape>
          <o:OLEObject Type="Embed" ProgID="Visio.Drawing.15" ShapeID="_x0000_i1026" DrawAspect="Content" ObjectID="_1829316923" r:id="rId28"/>
        </w:object>
      </w:r>
      <w:bookmarkEnd w:id="1427"/>
    </w:p>
    <w:p w14:paraId="5552B19D" w14:textId="77777777" w:rsidR="001B7DB7" w:rsidRPr="006436AF" w:rsidRDefault="001B7DB7" w:rsidP="001B7DB7">
      <w:pPr>
        <w:pStyle w:val="TF"/>
      </w:pPr>
      <w:r w:rsidRPr="006436AF">
        <w:t>Figure 12.2.1-1: Usage of M6d in Media Downlink Streaming</w:t>
      </w:r>
    </w:p>
    <w:p w14:paraId="36814265" w14:textId="103DE6E1" w:rsidR="00C956CE" w:rsidRPr="006436AF" w:rsidRDefault="00C956CE" w:rsidP="00C956CE">
      <w:pPr>
        <w:keepLines/>
      </w:pPr>
      <w:bookmarkStart w:id="1428" w:name="_MCCTEMPBM_CRPT71130551___7"/>
      <w:bookmarkStart w:id="1429" w:name="_Toc68899679"/>
      <w:bookmarkStart w:id="1430" w:name="_Toc71214430"/>
      <w:bookmarkStart w:id="1431" w:name="_Toc71722104"/>
      <w:bookmarkStart w:id="1432" w:name="_Toc74859156"/>
      <w:bookmarkStart w:id="1433" w:name="_Toc146627075"/>
      <w:r w:rsidRPr="006436AF">
        <w:t xml:space="preserve">The Media Session Handler is considered to run as a service in the background and is invoked for a media session once a media player in the 5GMSd streaming client is activated with an MPD URL of media MIME type </w:t>
      </w:r>
      <w:bookmarkStart w:id="1434" w:name="MCCQCTEMPBM_00000037"/>
      <w:r w:rsidRPr="006436AF">
        <w:rPr>
          <w:rStyle w:val="CodeMethod"/>
        </w:rPr>
        <w:t>"</w:t>
      </w:r>
      <w:r w:rsidRPr="00E232AA">
        <w:rPr>
          <w:rStyle w:val="HTTPHeader"/>
        </w:rPr>
        <w:t>application/dash+xml</w:t>
      </w:r>
      <w:r w:rsidRPr="006436AF">
        <w:rPr>
          <w:rStyle w:val="CodeMethod"/>
        </w:rPr>
        <w:t>"</w:t>
      </w:r>
      <w:bookmarkEnd w:id="1434"/>
      <w:r w:rsidRPr="006436AF">
        <w:t xml:space="preserve">. Based on the MPD URL, the Media Session Handler may initiate communication with the 5GMSd AF through </w:t>
      </w:r>
      <w:r>
        <w:t xml:space="preserve">reference point </w:t>
      </w:r>
      <w:r w:rsidRPr="006436AF">
        <w:t>M5d.</w:t>
      </w:r>
    </w:p>
    <w:bookmarkEnd w:id="1428"/>
    <w:p w14:paraId="17DCEFB7" w14:textId="77777777" w:rsidR="00C956CE" w:rsidRPr="006436AF" w:rsidRDefault="00C956CE" w:rsidP="00C956CE">
      <w:pPr>
        <w:pStyle w:val="NO"/>
      </w:pPr>
      <w:r w:rsidRPr="006436AF">
        <w:t>NOTE:</w:t>
      </w:r>
      <w:r w:rsidRPr="006436AF">
        <w:tab/>
        <w:t>The initiation of the Media Session Handler for other media types than DASH is for further study.</w:t>
      </w:r>
    </w:p>
    <w:p w14:paraId="11E4FCDA" w14:textId="77777777" w:rsidR="00C956CE" w:rsidRPr="006436AF" w:rsidRDefault="00C956CE" w:rsidP="00C956CE">
      <w:pPr>
        <w:keepNext/>
      </w:pPr>
      <w:r w:rsidRPr="006436AF">
        <w:t>For an ongoing 5G Media Streaming session, the Media Session Handler is given the following authorizations:</w:t>
      </w:r>
    </w:p>
    <w:p w14:paraId="18C4E19C" w14:textId="31CEF95D" w:rsidR="00C956CE" w:rsidRPr="006436AF" w:rsidRDefault="00C956CE" w:rsidP="00C956CE">
      <w:pPr>
        <w:keepNext/>
        <w:ind w:left="720" w:hanging="360"/>
      </w:pPr>
      <w:bookmarkStart w:id="1435" w:name="_MCCTEMPBM_CRPT71130552___2"/>
      <w:r w:rsidRPr="006436AF">
        <w:t>1)</w:t>
      </w:r>
      <w:r w:rsidRPr="006436AF">
        <w:tab/>
        <w:t xml:space="preserve">The ability to query </w:t>
      </w:r>
      <w:r>
        <w:t>the status of the Media Player at reference point</w:t>
      </w:r>
      <w:r w:rsidRPr="006436AF">
        <w:t xml:space="preserve"> M</w:t>
      </w:r>
      <w:r>
        <w:t>11</w:t>
      </w:r>
      <w:r w:rsidRPr="006436AF">
        <w:t>d. For details see clause</w:t>
      </w:r>
      <w:r>
        <w:t> </w:t>
      </w:r>
      <w:r w:rsidRPr="006436AF">
        <w:t>13.</w:t>
      </w:r>
    </w:p>
    <w:p w14:paraId="540FC9CE" w14:textId="6C414464" w:rsidR="00C956CE" w:rsidRPr="006436AF" w:rsidRDefault="00C956CE" w:rsidP="00C956CE">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w:t>
      </w:r>
      <w:r>
        <w:t>11</w:t>
      </w:r>
      <w:r w:rsidRPr="006436AF">
        <w:t>d. For details see clause</w:t>
      </w:r>
      <w:r>
        <w:t> </w:t>
      </w:r>
      <w:r w:rsidRPr="006436AF">
        <w:t>13.</w:t>
      </w:r>
    </w:p>
    <w:p w14:paraId="7CBDBD26" w14:textId="1EE9A7D7" w:rsidR="00C956CE" w:rsidRPr="006436AF" w:rsidRDefault="00C956CE" w:rsidP="00C956CE">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w:t>
      </w:r>
      <w:r>
        <w:t>11</w:t>
      </w:r>
      <w:r w:rsidRPr="006436AF">
        <w:t>d. For details see clause</w:t>
      </w:r>
      <w:r>
        <w:t> </w:t>
      </w:r>
      <w:r w:rsidRPr="006436AF">
        <w:t>13.</w:t>
      </w:r>
    </w:p>
    <w:bookmarkEnd w:id="1435"/>
    <w:p w14:paraId="160E486D" w14:textId="04D8B229" w:rsidR="00C956CE" w:rsidRPr="006436AF" w:rsidRDefault="00C956CE" w:rsidP="00C956CE">
      <w:pPr>
        <w:keepNext/>
      </w:pPr>
      <w:r w:rsidRPr="006436AF">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w:t>
      </w:r>
      <w:r>
        <w:t>11</w:t>
      </w:r>
      <w:r w:rsidRPr="006436AF">
        <w:t>d for each of the Media Session Handler functionalities, namely providing:</w:t>
      </w:r>
    </w:p>
    <w:p w14:paraId="3CFD4D8C" w14:textId="77777777" w:rsidR="00C956CE" w:rsidRPr="006436AF" w:rsidRDefault="00C956CE" w:rsidP="00C956CE">
      <w:pPr>
        <w:keepNext/>
        <w:ind w:left="720" w:hanging="360"/>
      </w:pPr>
      <w:bookmarkStart w:id="1436" w:name="_MCCTEMPBM_CRPT71130553___2"/>
      <w:r w:rsidRPr="006436AF">
        <w:t>1)</w:t>
      </w:r>
      <w:r w:rsidRPr="006436AF">
        <w:tab/>
        <w:t>Notification and Error Events;</w:t>
      </w:r>
    </w:p>
    <w:p w14:paraId="5C94C66E" w14:textId="77777777" w:rsidR="00C956CE" w:rsidRPr="006436AF" w:rsidRDefault="00C956CE" w:rsidP="00C956CE">
      <w:pPr>
        <w:ind w:left="720" w:hanging="360"/>
      </w:pPr>
      <w:r w:rsidRPr="006436AF">
        <w:t>2)</w:t>
      </w:r>
      <w:r w:rsidRPr="006436AF">
        <w:tab/>
        <w:t>Status Information.</w:t>
      </w:r>
    </w:p>
    <w:bookmarkEnd w:id="1436"/>
    <w:p w14:paraId="528D4A3E" w14:textId="08377436" w:rsidR="00C956CE" w:rsidRDefault="00C956CE" w:rsidP="00C956CE">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at reference point M11d by the </w:t>
      </w:r>
      <w:r w:rsidRPr="006436AF">
        <w:t>Media Player in a 5GMSd Client</w:t>
      </w:r>
      <w:r>
        <w:t xml:space="preserve"> is specified in clause 11 of TS 26.510 [56].</w:t>
      </w:r>
    </w:p>
    <w:p w14:paraId="75CF12D8" w14:textId="5C8A06A7" w:rsidR="001B7DB7" w:rsidRPr="00F13C21" w:rsidRDefault="001B7DB7" w:rsidP="001B7DB7">
      <w:pPr>
        <w:pStyle w:val="Heading3"/>
        <w:rPr>
          <w:lang w:val="fi-FI"/>
        </w:rPr>
      </w:pPr>
      <w:bookmarkStart w:id="1437" w:name="_Toc217380268"/>
      <w:r w:rsidRPr="00F13C21">
        <w:rPr>
          <w:lang w:val="fi-FI"/>
        </w:rPr>
        <w:t>12.2.2</w:t>
      </w:r>
      <w:r w:rsidRPr="00F13C21">
        <w:rPr>
          <w:lang w:val="fi-FI"/>
        </w:rPr>
        <w:tab/>
      </w:r>
      <w:bookmarkEnd w:id="1429"/>
      <w:bookmarkEnd w:id="1430"/>
      <w:bookmarkEnd w:id="1431"/>
      <w:bookmarkEnd w:id="1432"/>
      <w:bookmarkEnd w:id="1433"/>
      <w:r w:rsidRPr="00F13C21">
        <w:rPr>
          <w:lang w:val="fi-FI"/>
        </w:rPr>
        <w:t>Void</w:t>
      </w:r>
      <w:bookmarkEnd w:id="1437"/>
    </w:p>
    <w:p w14:paraId="5B26101F" w14:textId="4D874E3E" w:rsidR="001B7DB7" w:rsidRPr="00F13C21" w:rsidRDefault="001B7DB7" w:rsidP="001B7DB7">
      <w:pPr>
        <w:pStyle w:val="Heading3"/>
        <w:rPr>
          <w:lang w:val="fi-FI"/>
        </w:rPr>
      </w:pPr>
      <w:bookmarkStart w:id="1438" w:name="_Toc68899684"/>
      <w:bookmarkStart w:id="1439" w:name="_Toc71214435"/>
      <w:bookmarkStart w:id="1440" w:name="_Toc71722109"/>
      <w:bookmarkStart w:id="1441" w:name="_Toc74859161"/>
      <w:bookmarkStart w:id="1442" w:name="_Toc146627080"/>
      <w:bookmarkStart w:id="1443" w:name="_Toc217380269"/>
      <w:r w:rsidRPr="00F13C21">
        <w:rPr>
          <w:lang w:val="fi-FI"/>
        </w:rPr>
        <w:t>12.2.3</w:t>
      </w:r>
      <w:r w:rsidRPr="00F13C21">
        <w:rPr>
          <w:lang w:val="fi-FI"/>
        </w:rPr>
        <w:tab/>
      </w:r>
      <w:bookmarkEnd w:id="1438"/>
      <w:bookmarkEnd w:id="1439"/>
      <w:bookmarkEnd w:id="1440"/>
      <w:bookmarkEnd w:id="1441"/>
      <w:bookmarkEnd w:id="1442"/>
      <w:r w:rsidRPr="00F13C21">
        <w:rPr>
          <w:lang w:val="fi-FI"/>
        </w:rPr>
        <w:t>Void</w:t>
      </w:r>
      <w:bookmarkEnd w:id="1443"/>
    </w:p>
    <w:p w14:paraId="1259597D" w14:textId="20CB03A9" w:rsidR="001B7DB7" w:rsidRPr="00F13C21" w:rsidRDefault="001B7DB7" w:rsidP="001B7DB7">
      <w:pPr>
        <w:pStyle w:val="Heading3"/>
        <w:rPr>
          <w:lang w:val="fi-FI"/>
        </w:rPr>
      </w:pPr>
      <w:bookmarkStart w:id="1444" w:name="_Toc68899685"/>
      <w:bookmarkStart w:id="1445" w:name="_Toc71214436"/>
      <w:bookmarkStart w:id="1446" w:name="_Toc71722110"/>
      <w:bookmarkStart w:id="1447" w:name="_Toc74859162"/>
      <w:bookmarkStart w:id="1448" w:name="_Toc146627081"/>
      <w:bookmarkStart w:id="1449" w:name="_Toc217380270"/>
      <w:r w:rsidRPr="00F13C21">
        <w:rPr>
          <w:lang w:val="fi-FI"/>
        </w:rPr>
        <w:t>12.2.4</w:t>
      </w:r>
      <w:r w:rsidRPr="00F13C21">
        <w:rPr>
          <w:lang w:val="fi-FI"/>
        </w:rPr>
        <w:tab/>
      </w:r>
      <w:bookmarkEnd w:id="1444"/>
      <w:bookmarkEnd w:id="1445"/>
      <w:bookmarkEnd w:id="1446"/>
      <w:bookmarkEnd w:id="1447"/>
      <w:bookmarkEnd w:id="1448"/>
      <w:r w:rsidRPr="00F13C21">
        <w:rPr>
          <w:lang w:val="fi-FI"/>
        </w:rPr>
        <w:t>Void</w:t>
      </w:r>
      <w:bookmarkEnd w:id="1449"/>
    </w:p>
    <w:p w14:paraId="68590FA6" w14:textId="7CD4AAC8" w:rsidR="001B7DB7" w:rsidRPr="00F13C21" w:rsidRDefault="001B7DB7" w:rsidP="001B7DB7">
      <w:pPr>
        <w:pStyle w:val="Heading3"/>
        <w:rPr>
          <w:lang w:val="fi-FI"/>
        </w:rPr>
      </w:pPr>
      <w:bookmarkStart w:id="1450" w:name="_Toc68899686"/>
      <w:bookmarkStart w:id="1451" w:name="_Toc71214437"/>
      <w:bookmarkStart w:id="1452" w:name="_Toc71722111"/>
      <w:bookmarkStart w:id="1453" w:name="_Toc74859163"/>
      <w:bookmarkStart w:id="1454" w:name="_Toc146627082"/>
      <w:bookmarkStart w:id="1455" w:name="_Toc217380271"/>
      <w:r w:rsidRPr="00F13C21">
        <w:rPr>
          <w:lang w:val="fi-FI"/>
        </w:rPr>
        <w:t>12.2.5</w:t>
      </w:r>
      <w:r w:rsidRPr="00F13C21">
        <w:rPr>
          <w:lang w:val="fi-FI"/>
        </w:rPr>
        <w:tab/>
      </w:r>
      <w:bookmarkEnd w:id="1450"/>
      <w:bookmarkEnd w:id="1451"/>
      <w:bookmarkEnd w:id="1452"/>
      <w:bookmarkEnd w:id="1453"/>
      <w:bookmarkEnd w:id="1454"/>
      <w:r w:rsidRPr="00F13C21">
        <w:rPr>
          <w:lang w:val="fi-FI"/>
        </w:rPr>
        <w:t>Void</w:t>
      </w:r>
      <w:bookmarkEnd w:id="1455"/>
    </w:p>
    <w:p w14:paraId="733CD543" w14:textId="330A3335" w:rsidR="001B7DB7" w:rsidRPr="00F13C21" w:rsidRDefault="001B7DB7" w:rsidP="001B7DB7">
      <w:pPr>
        <w:pStyle w:val="Heading3"/>
        <w:rPr>
          <w:lang w:val="fi-FI"/>
        </w:rPr>
      </w:pPr>
      <w:bookmarkStart w:id="1456" w:name="_Toc68899687"/>
      <w:bookmarkStart w:id="1457" w:name="_Toc71214438"/>
      <w:bookmarkStart w:id="1458" w:name="_Toc71722112"/>
      <w:bookmarkStart w:id="1459" w:name="_Toc74859164"/>
      <w:bookmarkStart w:id="1460" w:name="_Toc146627083"/>
      <w:bookmarkStart w:id="1461" w:name="_Toc217380272"/>
      <w:r w:rsidRPr="00F13C21">
        <w:rPr>
          <w:lang w:val="fi-FI"/>
        </w:rPr>
        <w:t>12.2.6</w:t>
      </w:r>
      <w:r w:rsidRPr="00F13C21">
        <w:rPr>
          <w:lang w:val="fi-FI"/>
        </w:rPr>
        <w:tab/>
      </w:r>
      <w:bookmarkEnd w:id="1456"/>
      <w:bookmarkEnd w:id="1457"/>
      <w:bookmarkEnd w:id="1458"/>
      <w:bookmarkEnd w:id="1459"/>
      <w:bookmarkEnd w:id="1460"/>
      <w:r w:rsidRPr="00F13C21">
        <w:rPr>
          <w:lang w:val="fi-FI"/>
        </w:rPr>
        <w:t>Void</w:t>
      </w:r>
      <w:bookmarkEnd w:id="1461"/>
    </w:p>
    <w:p w14:paraId="6EB6E1AA" w14:textId="1F8EAFC4" w:rsidR="001B7DB7" w:rsidRPr="00F13C21" w:rsidRDefault="001B7DB7" w:rsidP="00BB51AC">
      <w:pPr>
        <w:pStyle w:val="Heading3"/>
        <w:keepNext w:val="0"/>
        <w:rPr>
          <w:lang w:val="fi-FI"/>
        </w:rPr>
      </w:pPr>
      <w:bookmarkStart w:id="1462" w:name="_Toc68899688"/>
      <w:bookmarkStart w:id="1463" w:name="_Toc71214439"/>
      <w:bookmarkStart w:id="1464" w:name="_Toc71722113"/>
      <w:bookmarkStart w:id="1465" w:name="_Toc74859165"/>
      <w:bookmarkStart w:id="1466" w:name="_Toc146627084"/>
      <w:bookmarkStart w:id="1467" w:name="_Toc217380273"/>
      <w:r w:rsidRPr="00F13C21">
        <w:rPr>
          <w:lang w:val="fi-FI"/>
        </w:rPr>
        <w:t>12.2.7</w:t>
      </w:r>
      <w:r w:rsidRPr="00F13C21">
        <w:rPr>
          <w:lang w:val="fi-FI"/>
        </w:rPr>
        <w:tab/>
      </w:r>
      <w:bookmarkEnd w:id="1462"/>
      <w:bookmarkEnd w:id="1463"/>
      <w:bookmarkEnd w:id="1464"/>
      <w:bookmarkEnd w:id="1465"/>
      <w:bookmarkEnd w:id="1466"/>
      <w:r w:rsidRPr="00F13C21">
        <w:rPr>
          <w:lang w:val="fi-FI"/>
        </w:rPr>
        <w:t>Void</w:t>
      </w:r>
      <w:bookmarkEnd w:id="1467"/>
    </w:p>
    <w:p w14:paraId="52AC7A33" w14:textId="351B8431" w:rsidR="001B7DB7" w:rsidRPr="006436AF" w:rsidRDefault="001B7DB7" w:rsidP="001B7DB7">
      <w:pPr>
        <w:pStyle w:val="Heading2"/>
      </w:pPr>
      <w:bookmarkStart w:id="1468" w:name="_Toc68899689"/>
      <w:bookmarkStart w:id="1469" w:name="_Toc71214440"/>
      <w:bookmarkStart w:id="1470" w:name="_Toc71722114"/>
      <w:bookmarkStart w:id="1471" w:name="_Toc74859166"/>
      <w:bookmarkStart w:id="1472" w:name="_Toc146627085"/>
      <w:bookmarkStart w:id="1473" w:name="_Toc217380274"/>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468"/>
      <w:bookmarkEnd w:id="1469"/>
      <w:bookmarkEnd w:id="1470"/>
      <w:bookmarkEnd w:id="1471"/>
      <w:bookmarkEnd w:id="1472"/>
      <w:bookmarkEnd w:id="1473"/>
    </w:p>
    <w:p w14:paraId="7F766373" w14:textId="29BAF698" w:rsidR="00C956CE" w:rsidRDefault="00C956CE" w:rsidP="00C956CE">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at reference point M11u by the </w:t>
      </w:r>
      <w:r w:rsidRPr="006436AF">
        <w:t xml:space="preserve">Media </w:t>
      </w:r>
      <w:r>
        <w:t>Stream</w:t>
      </w:r>
      <w:r w:rsidRPr="006436AF">
        <w:t>er in a 5GMS</w:t>
      </w:r>
      <w:r>
        <w:t>u</w:t>
      </w:r>
      <w:r w:rsidRPr="006436AF">
        <w:t xml:space="preserve"> Client</w:t>
      </w:r>
      <w:r>
        <w:t xml:space="preserve"> is specified in clause 11 of TS 26.510 [56].</w:t>
      </w:r>
    </w:p>
    <w:p w14:paraId="15ADC911" w14:textId="77777777" w:rsidR="001B7DB7" w:rsidRDefault="001B7DB7" w:rsidP="001B7DB7">
      <w:pPr>
        <w:pStyle w:val="Heading2"/>
      </w:pPr>
      <w:bookmarkStart w:id="1474" w:name="_Toc217380275"/>
      <w:r>
        <w:t>12.4</w:t>
      </w:r>
      <w:r w:rsidRPr="00586B6B">
        <w:tab/>
      </w:r>
      <w:r>
        <w:t>3GPP Service URL for 5G Media Streaming</w:t>
      </w:r>
      <w:bookmarkEnd w:id="1474"/>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r>
        <w:t>Table 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187"/>
        <w:gridCol w:w="6600"/>
      </w:tblGrid>
      <w:tr w:rsidR="006B1BED" w:rsidRPr="00836BD7" w14:paraId="547924F0"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25D821" w14:textId="77777777" w:rsidR="006B1BED" w:rsidRPr="00836BD7" w:rsidRDefault="006B1BED" w:rsidP="0064437A">
            <w:pPr>
              <w:pStyle w:val="TAH"/>
            </w:pPr>
            <w:r w:rsidRPr="00836BD7">
              <w:t>Path element</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E14627"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4D09AF" w14:textId="77777777" w:rsidR="006B1BED" w:rsidRPr="00836BD7" w:rsidRDefault="006B1BED" w:rsidP="0064437A">
            <w:pPr>
              <w:pStyle w:val="TAH"/>
            </w:pPr>
            <w:r w:rsidRPr="00836BD7">
              <w:t>Description</w:t>
            </w:r>
          </w:p>
        </w:tc>
      </w:tr>
      <w:tr w:rsidR="006B1BED" w:rsidRPr="00836BD7" w14:paraId="52962CB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468AE507" w14:textId="77777777" w:rsidR="006B1BED" w:rsidRPr="00836BD7" w:rsidRDefault="006B1BED" w:rsidP="0064437A">
            <w:pPr>
              <w:pStyle w:val="TAL"/>
              <w:rPr>
                <w:rStyle w:val="Codechar"/>
              </w:rPr>
            </w:pPr>
            <w:r w:rsidRPr="00836BD7">
              <w:rPr>
                <w:rStyle w:val="Codechar"/>
              </w:rPr>
              <w:t>service_id</w:t>
            </w:r>
          </w:p>
        </w:tc>
        <w:tc>
          <w:tcPr>
            <w:tcW w:w="1187" w:type="dxa"/>
            <w:tcBorders>
              <w:top w:val="single" w:sz="4" w:space="0" w:color="auto"/>
              <w:left w:val="single" w:sz="4" w:space="0" w:color="auto"/>
              <w:bottom w:val="single" w:sz="4" w:space="0" w:color="auto"/>
              <w:right w:val="single" w:sz="4" w:space="0" w:color="auto"/>
            </w:tcBorders>
            <w:hideMark/>
          </w:tcPr>
          <w:p w14:paraId="59810F37" w14:textId="77777777" w:rsidR="006B1BED" w:rsidRPr="00836BD7" w:rsidRDefault="006B1BED" w:rsidP="0064437A">
            <w:pPr>
              <w:pStyle w:val="TAC"/>
            </w:pPr>
            <w:r w:rsidRPr="00836BD7">
              <w:t>1</w:t>
            </w:r>
          </w:p>
        </w:tc>
        <w:tc>
          <w:tcPr>
            <w:tcW w:w="6600" w:type="dxa"/>
            <w:tcBorders>
              <w:top w:val="single" w:sz="4" w:space="0" w:color="auto"/>
              <w:left w:val="single" w:sz="4" w:space="0" w:color="auto"/>
              <w:bottom w:val="single" w:sz="4" w:space="0" w:color="auto"/>
              <w:right w:val="single" w:sz="4" w:space="0" w:color="auto"/>
            </w:tcBorders>
            <w:hideMark/>
          </w:tcPr>
          <w:p w14:paraId="47318A5F" w14:textId="77777777" w:rsidR="006B1BED" w:rsidRPr="00836BD7" w:rsidRDefault="006B1BED" w:rsidP="0064437A">
            <w:pPr>
              <w:pStyle w:val="TAL"/>
            </w:pPr>
            <w:r w:rsidRPr="00836BD7">
              <w:t>An External Service Identifier that resolves to a Provisioning Session in the 5GMS System.</w:t>
            </w:r>
          </w:p>
        </w:tc>
      </w:tr>
      <w:tr w:rsidR="006B1BED" w:rsidRPr="00836BD7" w14:paraId="22821FFB"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3F1A69" w14:textId="77777777" w:rsidR="006B1BED" w:rsidRPr="00836BD7" w:rsidRDefault="006B1BED" w:rsidP="0064437A">
            <w:pPr>
              <w:pStyle w:val="TAH"/>
            </w:pPr>
            <w:r w:rsidRPr="00836BD7">
              <w:t>Query parameter</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E5207D"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C15ED" w14:textId="77777777" w:rsidR="006B1BED" w:rsidRPr="00836BD7" w:rsidRDefault="006B1BED" w:rsidP="0064437A">
            <w:pPr>
              <w:pStyle w:val="TAH"/>
            </w:pPr>
            <w:r w:rsidRPr="00836BD7">
              <w:t>Description</w:t>
            </w:r>
          </w:p>
        </w:tc>
      </w:tr>
      <w:tr w:rsidR="006B1BED" w:rsidRPr="00836BD7" w14:paraId="0F88B8E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7511B5D3" w14:textId="77777777" w:rsidR="006B1BED" w:rsidRPr="00836BD7" w:rsidRDefault="006B1BED" w:rsidP="0064437A">
            <w:pPr>
              <w:pStyle w:val="TAL"/>
              <w:rPr>
                <w:rStyle w:val="Codechar"/>
              </w:rPr>
            </w:pPr>
            <w:r w:rsidRPr="00836BD7">
              <w:rPr>
                <w:rStyle w:val="Codechar"/>
              </w:rPr>
              <w:t>af-host-address</w:t>
            </w:r>
          </w:p>
        </w:tc>
        <w:tc>
          <w:tcPr>
            <w:tcW w:w="1187" w:type="dxa"/>
            <w:tcBorders>
              <w:top w:val="single" w:sz="4" w:space="0" w:color="auto"/>
              <w:left w:val="single" w:sz="4" w:space="0" w:color="auto"/>
              <w:bottom w:val="single" w:sz="4" w:space="0" w:color="auto"/>
              <w:right w:val="single" w:sz="4" w:space="0" w:color="auto"/>
            </w:tcBorders>
            <w:hideMark/>
          </w:tcPr>
          <w:p w14:paraId="43795118"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2028DFDC" w14:textId="77777777" w:rsidR="006B1BED" w:rsidRPr="00836BD7" w:rsidRDefault="006B1BED" w:rsidP="0064437A">
            <w:pPr>
              <w:pStyle w:val="TAL"/>
            </w:pPr>
            <w:r w:rsidRPr="00836BD7">
              <w:t xml:space="preserve">The Fully Qualified Domain Name and optional port number of a 5GMS AF endpoint to be used by the Media Session Handler at reference point M5 with the format </w:t>
            </w:r>
            <w:r w:rsidRPr="00836BD7">
              <w:rPr>
                <w:rStyle w:val="Codechar"/>
              </w:rPr>
              <w:t>hostname[:port]</w:t>
            </w:r>
            <w:r w:rsidRPr="00836BD7">
              <w:t>.</w:t>
            </w:r>
          </w:p>
          <w:p w14:paraId="5B20C21A" w14:textId="77777777" w:rsidR="006B1BED" w:rsidRPr="00836BD7" w:rsidRDefault="006B1BED" w:rsidP="0064437A">
            <w:pPr>
              <w:pStyle w:val="TALcontinuation"/>
              <w:spacing w:before="60"/>
            </w:pPr>
            <w:r w:rsidRPr="00836BD7">
              <w:t>More than one occurrence of this parameter may be present in the Service URL to indicate alternative host endpoint addresses. Any of these may be used by the Media Session Handler at reference point M5.</w:t>
            </w:r>
          </w:p>
          <w:p w14:paraId="12C34EB8" w14:textId="77777777" w:rsidR="006B1BED" w:rsidRPr="00836BD7" w:rsidRDefault="006B1BED" w:rsidP="0064437A">
            <w:pPr>
              <w:pStyle w:val="TALcontinuation"/>
              <w:spacing w:before="60"/>
            </w:pPr>
            <w:r w:rsidRPr="00836BD7">
              <w:t>Supplied by the invoking 5GMS-Aware Application when the 5GMS AF is deployed in an External DN. The endpoint address(es) may, for example, have been passed to the 5GMS-Aware Application via reference point M8.</w:t>
            </w:r>
          </w:p>
          <w:p w14:paraId="69AF9234" w14:textId="77777777" w:rsidR="006B1BED" w:rsidRPr="00836BD7" w:rsidRDefault="006B1BED" w:rsidP="0064437A">
            <w:pPr>
              <w:pStyle w:val="TALcontinuation"/>
              <w:spacing w:before="60"/>
            </w:pPr>
            <w:r w:rsidRPr="00836BD7">
              <w:t xml:space="preserve">If omitted, the Media Session Handler assumes the default 5GMS AF host endpoint address </w:t>
            </w:r>
            <w:r w:rsidRPr="00836BD7">
              <w:rPr>
                <w:rStyle w:val="Codechar"/>
                <w:rFonts w:eastAsia="SimSun"/>
              </w:rPr>
              <w:t>ms.af.3gppservices.org:443</w:t>
            </w:r>
            <w:r w:rsidRPr="00836BD7">
              <w:t xml:space="preserve"> is to be used at reference point M5.</w:t>
            </w:r>
          </w:p>
        </w:tc>
      </w:tr>
      <w:tr w:rsidR="006B1BED" w:rsidRPr="00836BD7" w14:paraId="0F8A9C8D"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B2AFC05" w14:textId="77777777" w:rsidR="006B1BED" w:rsidRPr="00836BD7" w:rsidRDefault="006B1BED" w:rsidP="0064437A">
            <w:pPr>
              <w:pStyle w:val="TAL"/>
              <w:keepNext w:val="0"/>
              <w:rPr>
                <w:rStyle w:val="Codechar"/>
              </w:rPr>
            </w:pPr>
            <w:r w:rsidRPr="00836BD7">
              <w:rPr>
                <w:rStyle w:val="Codechar"/>
              </w:rPr>
              <w:t>access-token</w:t>
            </w:r>
          </w:p>
        </w:tc>
        <w:tc>
          <w:tcPr>
            <w:tcW w:w="1187" w:type="dxa"/>
            <w:tcBorders>
              <w:top w:val="single" w:sz="4" w:space="0" w:color="auto"/>
              <w:left w:val="single" w:sz="4" w:space="0" w:color="auto"/>
              <w:bottom w:val="single" w:sz="4" w:space="0" w:color="auto"/>
              <w:right w:val="single" w:sz="4" w:space="0" w:color="auto"/>
            </w:tcBorders>
            <w:hideMark/>
          </w:tcPr>
          <w:p w14:paraId="0B130DD5"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750658D3" w14:textId="77777777" w:rsidR="006B1BED" w:rsidRPr="00836BD7" w:rsidRDefault="006B1BED" w:rsidP="0064437A">
            <w:pPr>
              <w:pStyle w:val="TAL"/>
            </w:pPr>
            <w:r w:rsidRPr="00836BD7">
              <w:t>A token that is presented by the Media Session Handler to the 5GMS AF at reference point M5 that asserts its right to invoke the media session handling operations exposed by the 5GMS AF.</w:t>
            </w:r>
          </w:p>
        </w:tc>
      </w:tr>
      <w:tr w:rsidR="006B1BED" w:rsidRPr="00836BD7" w14:paraId="304C05F5"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3A4977A" w14:textId="77777777" w:rsidR="006B1BED" w:rsidRPr="00836BD7" w:rsidRDefault="006B1BED" w:rsidP="0064437A">
            <w:pPr>
              <w:pStyle w:val="TAL"/>
              <w:keepNext w:val="0"/>
              <w:rPr>
                <w:rStyle w:val="Codechar"/>
                <w:rFonts w:eastAsia="SimSun"/>
              </w:rPr>
            </w:pPr>
            <w:r w:rsidRPr="00836BD7">
              <w:rPr>
                <w:rStyle w:val="Codechar"/>
                <w:rFonts w:eastAsia="SimSun"/>
              </w:rPr>
              <w:t>service-operation-point</w:t>
            </w:r>
          </w:p>
        </w:tc>
        <w:tc>
          <w:tcPr>
            <w:tcW w:w="1187" w:type="dxa"/>
            <w:tcBorders>
              <w:top w:val="single" w:sz="4" w:space="0" w:color="auto"/>
              <w:left w:val="single" w:sz="4" w:space="0" w:color="auto"/>
              <w:bottom w:val="single" w:sz="4" w:space="0" w:color="auto"/>
              <w:right w:val="single" w:sz="4" w:space="0" w:color="auto"/>
            </w:tcBorders>
            <w:hideMark/>
          </w:tcPr>
          <w:p w14:paraId="6C53FD6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6D2C7F2D" w14:textId="77777777" w:rsidR="006B1BED" w:rsidRPr="00836BD7" w:rsidRDefault="006B1BED" w:rsidP="0064437A">
            <w:pPr>
              <w:pStyle w:val="TAL"/>
            </w:pPr>
            <w:r w:rsidRPr="00836BD7">
              <w:t>A reference to the target Service Operation Point of the 5G Media Streaming session.</w:t>
            </w:r>
          </w:p>
          <w:p w14:paraId="5F17D4D0" w14:textId="77777777" w:rsidR="006B1BED" w:rsidRPr="00836BD7" w:rsidRDefault="006B1BED" w:rsidP="0064437A">
            <w:pPr>
              <w:pStyle w:val="TALcontinuation"/>
              <w:spacing w:before="60"/>
            </w:pPr>
            <w:r w:rsidRPr="00836BD7">
              <w:t xml:space="preserve">Overrides any default Service Operation Point signalled in the resource pointed to by </w:t>
            </w:r>
            <w:r w:rsidRPr="00836BD7">
              <w:rPr>
                <w:rStyle w:val="Codechar"/>
              </w:rPr>
              <w:t>media-entry-point</w:t>
            </w:r>
            <w:r w:rsidRPr="00836BD7">
              <w:t>.</w:t>
            </w:r>
          </w:p>
        </w:tc>
      </w:tr>
      <w:tr w:rsidR="006B1BED" w:rsidRPr="00836BD7" w14:paraId="06F86C7B" w14:textId="77777777" w:rsidTr="0064437A">
        <w:tc>
          <w:tcPr>
            <w:tcW w:w="1834" w:type="dxa"/>
            <w:tcBorders>
              <w:top w:val="single" w:sz="4" w:space="0" w:color="auto"/>
              <w:left w:val="single" w:sz="4" w:space="0" w:color="auto"/>
              <w:bottom w:val="single" w:sz="4" w:space="0" w:color="auto"/>
              <w:right w:val="single" w:sz="4" w:space="0" w:color="auto"/>
            </w:tcBorders>
            <w:hideMark/>
          </w:tcPr>
          <w:p w14:paraId="6F8D4C09" w14:textId="77777777" w:rsidR="006B1BED" w:rsidRPr="00836BD7" w:rsidRDefault="006B1BED" w:rsidP="0064437A">
            <w:pPr>
              <w:pStyle w:val="TAL"/>
              <w:keepNext w:val="0"/>
              <w:rPr>
                <w:rStyle w:val="Codechar"/>
                <w:rFonts w:eastAsia="SimSun"/>
              </w:rPr>
            </w:pPr>
            <w:r w:rsidRPr="00836BD7">
              <w:rPr>
                <w:rStyle w:val="Codechar"/>
                <w:rFonts w:eastAsia="SimSun"/>
              </w:rPr>
              <w:t>content-id</w:t>
            </w:r>
          </w:p>
        </w:tc>
        <w:tc>
          <w:tcPr>
            <w:tcW w:w="1187" w:type="dxa"/>
            <w:tcBorders>
              <w:top w:val="single" w:sz="4" w:space="0" w:color="auto"/>
              <w:left w:val="single" w:sz="4" w:space="0" w:color="auto"/>
              <w:bottom w:val="single" w:sz="4" w:space="0" w:color="auto"/>
              <w:right w:val="single" w:sz="4" w:space="0" w:color="auto"/>
            </w:tcBorders>
            <w:hideMark/>
          </w:tcPr>
          <w:p w14:paraId="1AAAF2C7"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2B30795C" w14:textId="77777777" w:rsidR="006B1BED" w:rsidRPr="00836BD7" w:rsidRDefault="006B1BED" w:rsidP="0064437A">
            <w:pPr>
              <w:pStyle w:val="TAL"/>
            </w:pPr>
            <w:r w:rsidRPr="00836BD7">
              <w:t>Identifies the media consumed.</w:t>
            </w:r>
          </w:p>
          <w:p w14:paraId="7DAC99AE" w14:textId="77777777" w:rsidR="006B1BED" w:rsidRPr="00836BD7" w:rsidRDefault="006B1BED" w:rsidP="0064437A">
            <w:pPr>
              <w:pStyle w:val="TALcontinuation"/>
              <w:spacing w:before="60"/>
            </w:pPr>
            <w:r w:rsidRPr="00836BD7">
              <w:t xml:space="preserve">If provided, this value shall be used by the Media Session Handler to populate the </w:t>
            </w:r>
            <w:r w:rsidRPr="00836BD7">
              <w:rPr>
                <w:rStyle w:val="Codechar"/>
              </w:rPr>
              <w:t>mediaConsumed</w:t>
            </w:r>
            <w:r w:rsidRPr="00836BD7">
              <w:t xml:space="preserve"> property of </w:t>
            </w:r>
            <w:r w:rsidRPr="00836BD7">
              <w:rPr>
                <w:rStyle w:val="Codechar"/>
              </w:rPr>
              <w:t>ConsumptionReportingUnit</w:t>
            </w:r>
            <w:r w:rsidRPr="00836BD7">
              <w:t xml:space="preserve"> (see clause 11.3.3.2).</w:t>
            </w:r>
          </w:p>
          <w:p w14:paraId="6190B18E" w14:textId="77777777" w:rsidR="006B1BED" w:rsidRPr="00836BD7" w:rsidRDefault="006B1BED" w:rsidP="0064437A">
            <w:pPr>
              <w:pStyle w:val="TALcontinuation"/>
              <w:spacing w:before="60"/>
            </w:pPr>
            <w:r w:rsidRPr="00836BD7">
              <w:t xml:space="preserve">If provided, this value shall be used to populate the content identifier field for in-band client data reporting, such as the </w:t>
            </w:r>
            <w:r w:rsidRPr="00836BD7">
              <w:rPr>
                <w:rStyle w:val="Codechar"/>
              </w:rPr>
              <w:t>cid</w:t>
            </w:r>
            <w:r w:rsidRPr="00836BD7">
              <w:t xml:space="preserve"> key defined by CMCD [</w:t>
            </w:r>
            <w:r>
              <w:t>70</w:t>
            </w:r>
            <w:r w:rsidRPr="00836BD7">
              <w:t>].</w:t>
            </w:r>
          </w:p>
        </w:tc>
      </w:tr>
      <w:tr w:rsidR="006B1BED" w:rsidRPr="00836BD7" w14:paraId="23257059"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36660A3" w14:textId="77777777" w:rsidR="006B1BED" w:rsidRPr="00836BD7" w:rsidRDefault="006B1BED" w:rsidP="0064437A">
            <w:pPr>
              <w:pStyle w:val="TAL"/>
              <w:keepNext w:val="0"/>
              <w:rPr>
                <w:rStyle w:val="Codechar"/>
                <w:rFonts w:eastAsia="SimSun"/>
              </w:rPr>
            </w:pPr>
            <w:r w:rsidRPr="00836BD7">
              <w:rPr>
                <w:rStyle w:val="Codechar"/>
                <w:rFonts w:eastAsia="SimSun"/>
              </w:rPr>
              <w:t>estimated-volume</w:t>
            </w:r>
          </w:p>
        </w:tc>
        <w:tc>
          <w:tcPr>
            <w:tcW w:w="1187" w:type="dxa"/>
            <w:tcBorders>
              <w:top w:val="single" w:sz="4" w:space="0" w:color="auto"/>
              <w:left w:val="single" w:sz="4" w:space="0" w:color="auto"/>
              <w:bottom w:val="single" w:sz="4" w:space="0" w:color="auto"/>
              <w:right w:val="single" w:sz="4" w:space="0" w:color="auto"/>
            </w:tcBorders>
            <w:hideMark/>
          </w:tcPr>
          <w:p w14:paraId="0995F84D"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59636675" w14:textId="77777777" w:rsidR="006B1BED" w:rsidRPr="00836BD7" w:rsidRDefault="006B1BED" w:rsidP="0064437A">
            <w:pPr>
              <w:pStyle w:val="TAL"/>
            </w:pPr>
            <w:r w:rsidRPr="00836BD7">
              <w:t>An estimate of the volume of media data to be transferred between the 5GMS Client and the 5GMS AS at reference point M4 during the 5G Media Streaming session.</w:t>
            </w:r>
          </w:p>
          <w:p w14:paraId="555E7117" w14:textId="77777777" w:rsidR="006B1BED" w:rsidRPr="00836BD7" w:rsidRDefault="006B1BED" w:rsidP="0064437A">
            <w:pPr>
              <w:pStyle w:val="TALcontinuation"/>
              <w:spacing w:before="60"/>
            </w:pPr>
            <w:r w:rsidRPr="00836BD7">
              <w:t xml:space="preserve">Required if </w:t>
            </w:r>
            <w:r w:rsidRPr="00836BD7">
              <w:rPr>
                <w:rStyle w:val="Codechar"/>
              </w:rPr>
              <w:t>service-operation-point</w:t>
            </w:r>
            <w:r w:rsidRPr="00836BD7">
              <w:t xml:space="preserve"> or </w:t>
            </w:r>
            <w:r w:rsidRPr="00836BD7">
              <w:rPr>
                <w:rStyle w:val="Codechar"/>
              </w:rPr>
              <w:t>media-entry-point</w:t>
            </w:r>
            <w:r w:rsidRPr="00836BD7">
              <w:t xml:space="preserve"> refers to a Policy Template with an associated Background Data Transfer policy.</w:t>
            </w:r>
          </w:p>
        </w:tc>
      </w:tr>
      <w:tr w:rsidR="006B1BED" w:rsidRPr="00836BD7" w14:paraId="6667D62A"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6E53DCDF" w14:textId="77777777" w:rsidR="006B1BED" w:rsidRPr="00836BD7" w:rsidRDefault="006B1BED" w:rsidP="0064437A">
            <w:pPr>
              <w:pStyle w:val="TAL"/>
              <w:keepNext w:val="0"/>
              <w:rPr>
                <w:rStyle w:val="Codechar"/>
              </w:rPr>
            </w:pPr>
            <w:r w:rsidRPr="00836BD7">
              <w:rPr>
                <w:rStyle w:val="Codechar"/>
              </w:rPr>
              <w:t>media-entry-point</w:t>
            </w:r>
          </w:p>
        </w:tc>
        <w:tc>
          <w:tcPr>
            <w:tcW w:w="1187" w:type="dxa"/>
            <w:tcBorders>
              <w:top w:val="single" w:sz="4" w:space="0" w:color="auto"/>
              <w:left w:val="single" w:sz="4" w:space="0" w:color="auto"/>
              <w:bottom w:val="single" w:sz="4" w:space="0" w:color="auto"/>
              <w:right w:val="single" w:sz="4" w:space="0" w:color="auto"/>
            </w:tcBorders>
            <w:hideMark/>
          </w:tcPr>
          <w:p w14:paraId="224D4F59"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0AE9D863" w14:textId="77777777" w:rsidR="006B1BED" w:rsidRPr="00836BD7" w:rsidRDefault="006B1BED" w:rsidP="0064437A">
            <w:pPr>
              <w:pStyle w:val="TAL"/>
            </w:pPr>
            <w:r w:rsidRPr="00836BD7">
              <w:t>A Media Entry Point reference expressed as a fully qualified URL per RFC 3986 [41], suitable for presentation to a 5GMS AS at reference point M4.</w:t>
            </w:r>
          </w:p>
          <w:p w14:paraId="481EF347" w14:textId="77777777" w:rsidR="006B1BED" w:rsidRPr="00836BD7" w:rsidRDefault="006B1BED" w:rsidP="0064437A">
            <w:pPr>
              <w:pStyle w:val="TALcontinuation"/>
              <w:spacing w:before="60"/>
            </w:pPr>
            <w:r w:rsidRPr="00836BD7">
              <w:t>If supplied, used by the Media Session Handler to launch the Media Stream Handler (Media Player or Media Streamer) after successfully initiating media session handling.</w:t>
            </w:r>
          </w:p>
        </w:tc>
      </w:tr>
      <w:tr w:rsidR="006B1BED" w:rsidRPr="00836BD7" w14:paraId="22722B00" w14:textId="77777777" w:rsidTr="0007599F">
        <w:tc>
          <w:tcPr>
            <w:tcW w:w="1834" w:type="dxa"/>
            <w:tcBorders>
              <w:top w:val="single" w:sz="4" w:space="0" w:color="auto"/>
              <w:left w:val="single" w:sz="4" w:space="0" w:color="auto"/>
              <w:bottom w:val="single" w:sz="4" w:space="0" w:color="auto"/>
              <w:right w:val="single" w:sz="4" w:space="0" w:color="auto"/>
            </w:tcBorders>
          </w:tcPr>
          <w:p w14:paraId="388FEE43" w14:textId="77777777" w:rsidR="006B1BED" w:rsidRPr="00836BD7" w:rsidRDefault="006B1BED" w:rsidP="0064437A">
            <w:pPr>
              <w:pStyle w:val="TAL"/>
              <w:keepNext w:val="0"/>
              <w:rPr>
                <w:rStyle w:val="Codechar"/>
                <w:rFonts w:eastAsia="SimSun"/>
              </w:rPr>
            </w:pPr>
            <w:r w:rsidRPr="00836BD7">
              <w:rPr>
                <w:rStyle w:val="Codechar"/>
                <w:rFonts w:eastAsia="SimSun"/>
              </w:rPr>
              <w:t>delivery-protocol</w:t>
            </w:r>
          </w:p>
        </w:tc>
        <w:tc>
          <w:tcPr>
            <w:tcW w:w="1187" w:type="dxa"/>
            <w:tcBorders>
              <w:top w:val="single" w:sz="4" w:space="0" w:color="auto"/>
              <w:left w:val="single" w:sz="4" w:space="0" w:color="auto"/>
              <w:bottom w:val="single" w:sz="4" w:space="0" w:color="auto"/>
              <w:right w:val="single" w:sz="4" w:space="0" w:color="auto"/>
            </w:tcBorders>
          </w:tcPr>
          <w:p w14:paraId="04B4547D" w14:textId="77777777" w:rsidR="006B1BED" w:rsidRPr="00836BD7" w:rsidRDefault="006B1BED" w:rsidP="0064437A">
            <w:pPr>
              <w:pStyle w:val="TAC"/>
              <w:keepNext w:val="0"/>
            </w:pPr>
            <w:r w:rsidRPr="00836BD7">
              <w:t>0..*</w:t>
            </w:r>
          </w:p>
        </w:tc>
        <w:tc>
          <w:tcPr>
            <w:tcW w:w="6600" w:type="dxa"/>
            <w:tcBorders>
              <w:top w:val="single" w:sz="4" w:space="0" w:color="auto"/>
              <w:left w:val="single" w:sz="4" w:space="0" w:color="auto"/>
              <w:bottom w:val="single" w:sz="4" w:space="0" w:color="auto"/>
              <w:right w:val="single" w:sz="4" w:space="0" w:color="auto"/>
            </w:tcBorders>
          </w:tcPr>
          <w:p w14:paraId="1519F237" w14:textId="77777777" w:rsidR="006B1BED" w:rsidRPr="00836BD7" w:rsidRDefault="006B1BED" w:rsidP="0064437A">
            <w:pPr>
              <w:pStyle w:val="TAL"/>
            </w:pPr>
            <w:r w:rsidRPr="00836BD7">
              <w:t>A content delivery protocol suggested to be used by the Media Stream Handler (Media Player or Media Streamer) for media delivery at reference point M4.</w:t>
            </w:r>
          </w:p>
          <w:p w14:paraId="1F6DE14E" w14:textId="77777777" w:rsidR="006B1BED" w:rsidRPr="00836BD7" w:rsidRDefault="006B1BED" w:rsidP="0064437A">
            <w:pPr>
              <w:pStyle w:val="TALcontinuation"/>
              <w:spacing w:before="60"/>
            </w:pPr>
            <w:r w:rsidRPr="00836BD7">
              <w:t>-</w:t>
            </w:r>
            <w:r w:rsidRPr="00836BD7">
              <w:tab/>
              <w:t xml:space="preserve">The value </w:t>
            </w:r>
            <w:r w:rsidRPr="00836BD7">
              <w:rPr>
                <w:rStyle w:val="Codechar"/>
              </w:rPr>
              <w:t>HTTP_1_1</w:t>
            </w:r>
            <w:r w:rsidRPr="00836BD7">
              <w:t xml:space="preserve"> indicates the use of the HTTP/1.1 protocol specified in RFC 9112 [24].</w:t>
            </w:r>
          </w:p>
          <w:p w14:paraId="55691F16" w14:textId="77777777" w:rsidR="006B1BED" w:rsidRPr="00836BD7" w:rsidRDefault="006B1BED" w:rsidP="0064437A">
            <w:pPr>
              <w:pStyle w:val="TAL"/>
            </w:pPr>
            <w:r w:rsidRPr="00836BD7">
              <w:t>-</w:t>
            </w:r>
            <w:r w:rsidRPr="00836BD7">
              <w:tab/>
              <w:t xml:space="preserve">The value </w:t>
            </w:r>
            <w:r w:rsidRPr="00836BD7">
              <w:rPr>
                <w:rStyle w:val="Codechar"/>
              </w:rPr>
              <w:t>HTTP_2</w:t>
            </w:r>
            <w:r w:rsidRPr="00836BD7">
              <w:t xml:space="preserve"> indicates the use of the HTTP/2 protocol specified in RFC 9113 [31].</w:t>
            </w:r>
          </w:p>
          <w:p w14:paraId="3CDA8036" w14:textId="77777777" w:rsidR="006B1BED" w:rsidRPr="00836BD7" w:rsidRDefault="006B1BED" w:rsidP="0064437A">
            <w:pPr>
              <w:pStyle w:val="TAL"/>
              <w:keepNext w:val="0"/>
            </w:pPr>
            <w:r w:rsidRPr="00836BD7">
              <w:t>-</w:t>
            </w:r>
            <w:r w:rsidRPr="00836BD7">
              <w:tab/>
              <w:t xml:space="preserve">The value </w:t>
            </w:r>
            <w:r w:rsidRPr="00836BD7">
              <w:rPr>
                <w:rStyle w:val="Codechar"/>
              </w:rPr>
              <w:t>HTTP_3</w:t>
            </w:r>
            <w:r w:rsidRPr="00836BD7">
              <w:t xml:space="preserve"> indicates the use of the HTTP/3 protocol specified in RFC 9114 [60].</w:t>
            </w:r>
          </w:p>
          <w:p w14:paraId="25755CB4" w14:textId="77777777" w:rsidR="006B1BED" w:rsidRPr="00836BD7" w:rsidRDefault="006B1BED" w:rsidP="0064437A">
            <w:pPr>
              <w:pStyle w:val="TALcontinuation"/>
              <w:spacing w:before="60"/>
            </w:pPr>
            <w:r w:rsidRPr="00836BD7">
              <w:t>More than one occurrence of this parameter may be present in the Service URL indicating multiple choices in decreasing order of preference.</w:t>
            </w:r>
          </w:p>
        </w:tc>
      </w:tr>
      <w:tr w:rsidR="006B1BED" w:rsidRPr="00836BD7" w14:paraId="40CF41E3" w14:textId="77777777" w:rsidTr="0007599F">
        <w:tc>
          <w:tcPr>
            <w:tcW w:w="1834" w:type="dxa"/>
            <w:tcBorders>
              <w:top w:val="single" w:sz="4" w:space="0" w:color="auto"/>
              <w:left w:val="single" w:sz="4" w:space="0" w:color="auto"/>
              <w:bottom w:val="single" w:sz="4" w:space="0" w:color="auto"/>
              <w:right w:val="single" w:sz="4" w:space="0" w:color="auto"/>
            </w:tcBorders>
          </w:tcPr>
          <w:p w14:paraId="10E86F07" w14:textId="77777777" w:rsidR="006B1BED" w:rsidRPr="00836BD7" w:rsidRDefault="006B1BED" w:rsidP="0064437A">
            <w:pPr>
              <w:pStyle w:val="TAL"/>
              <w:keepNext w:val="0"/>
              <w:rPr>
                <w:rStyle w:val="Codechar"/>
                <w:rFonts w:eastAsia="SimSun"/>
              </w:rPr>
            </w:pPr>
            <w:r w:rsidRPr="00836BD7">
              <w:rPr>
                <w:rStyle w:val="Codechar"/>
                <w:rFonts w:eastAsia="SimSun"/>
              </w:rPr>
              <w:t>multipath-mode</w:t>
            </w:r>
          </w:p>
        </w:tc>
        <w:tc>
          <w:tcPr>
            <w:tcW w:w="1187" w:type="dxa"/>
            <w:tcBorders>
              <w:top w:val="single" w:sz="4" w:space="0" w:color="auto"/>
              <w:left w:val="single" w:sz="4" w:space="0" w:color="auto"/>
              <w:bottom w:val="single" w:sz="4" w:space="0" w:color="auto"/>
              <w:right w:val="single" w:sz="4" w:space="0" w:color="auto"/>
            </w:tcBorders>
          </w:tcPr>
          <w:p w14:paraId="3FF812B8"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2AF2F902" w14:textId="77777777" w:rsidR="006B1BED" w:rsidRPr="00836BD7" w:rsidRDefault="006B1BED" w:rsidP="0064437A">
            <w:pPr>
              <w:pStyle w:val="TAL"/>
            </w:pPr>
            <w:r w:rsidRPr="00836BD7">
              <w:t>Indicates a preference for using multipath connections at reference point M4. When present, the Media Stream Handler (Media Player or the Media Streamer) may establish multipath connections over one or more access networks active in the UE (see clause 4.9.1A).</w:t>
            </w:r>
          </w:p>
          <w:p w14:paraId="4647853D" w14:textId="77777777" w:rsidR="006B1BED" w:rsidRPr="00836BD7" w:rsidRDefault="006B1BED" w:rsidP="0064437A">
            <w:pPr>
              <w:pStyle w:val="TALcontinuation"/>
              <w:spacing w:before="60"/>
            </w:pPr>
            <w:r w:rsidRPr="00836BD7">
              <w:t xml:space="preserve">If omitted, the Media Stream Handler may independently choose whether or not to enable multipath delivery at reference point M4 depending on the selected content delivery protocol (see </w:t>
            </w:r>
            <w:r w:rsidRPr="00836BD7">
              <w:rPr>
                <w:rStyle w:val="Codechar"/>
              </w:rPr>
              <w:t>delivery-protocol</w:t>
            </w:r>
            <w:r w:rsidRPr="00836BD7">
              <w:t xml:space="preserve"> parameter above) and its capability to use multipath protocols (see table 13.2.4-2).</w:t>
            </w:r>
          </w:p>
        </w:tc>
      </w:tr>
      <w:tr w:rsidR="006B1BED" w:rsidRPr="00836BD7" w14:paraId="0BFF207C" w14:textId="77777777" w:rsidTr="0064437A">
        <w:tc>
          <w:tcPr>
            <w:tcW w:w="1834" w:type="dxa"/>
            <w:tcBorders>
              <w:top w:val="single" w:sz="4" w:space="0" w:color="auto"/>
              <w:left w:val="single" w:sz="4" w:space="0" w:color="auto"/>
              <w:bottom w:val="single" w:sz="4" w:space="0" w:color="auto"/>
              <w:right w:val="single" w:sz="4" w:space="0" w:color="auto"/>
            </w:tcBorders>
          </w:tcPr>
          <w:p w14:paraId="6A1F7B4D" w14:textId="77777777" w:rsidR="006B1BED" w:rsidRPr="00836BD7" w:rsidRDefault="006B1BED" w:rsidP="0064437A">
            <w:pPr>
              <w:pStyle w:val="TAL"/>
              <w:keepNext w:val="0"/>
              <w:rPr>
                <w:rStyle w:val="Codechar"/>
                <w:rFonts w:eastAsia="SimSun"/>
              </w:rPr>
            </w:pPr>
            <w:r w:rsidRPr="00836BD7">
              <w:rPr>
                <w:rStyle w:val="Codechar"/>
                <w:rFonts w:eastAsia="SimSun"/>
              </w:rPr>
              <w:t>client-data-reporting-mode</w:t>
            </w:r>
          </w:p>
        </w:tc>
        <w:tc>
          <w:tcPr>
            <w:tcW w:w="1187" w:type="dxa"/>
            <w:tcBorders>
              <w:top w:val="single" w:sz="4" w:space="0" w:color="auto"/>
              <w:left w:val="single" w:sz="4" w:space="0" w:color="auto"/>
              <w:bottom w:val="single" w:sz="4" w:space="0" w:color="auto"/>
              <w:right w:val="single" w:sz="4" w:space="0" w:color="auto"/>
            </w:tcBorders>
          </w:tcPr>
          <w:p w14:paraId="54CA310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6BC6F31D" w14:textId="77777777" w:rsidR="006B1BED" w:rsidRPr="00836BD7" w:rsidRDefault="006B1BED" w:rsidP="0064437A">
            <w:pPr>
              <w:pStyle w:val="TAL"/>
            </w:pPr>
            <w:r w:rsidRPr="00836BD7">
              <w:t>A string from the following enumeration that controls the mode of in-band client data reporting by the Media Stream Handler (Media Player or Media Streamer) to the 5GMS AS at reference point M4:</w:t>
            </w:r>
          </w:p>
          <w:p w14:paraId="4A699420" w14:textId="77777777" w:rsidR="006B1BED" w:rsidRPr="00836BD7" w:rsidRDefault="006B1BED" w:rsidP="0064437A">
            <w:pPr>
              <w:pStyle w:val="TALcontinuation"/>
              <w:spacing w:before="60"/>
            </w:pPr>
            <w:r w:rsidRPr="00836BD7">
              <w:t>-</w:t>
            </w:r>
            <w:r w:rsidRPr="00836BD7">
              <w:tab/>
            </w:r>
            <w:r w:rsidRPr="00836BD7">
              <w:rPr>
                <w:rStyle w:val="Codechar"/>
              </w:rPr>
              <w:t>cmcd-headers</w:t>
            </w:r>
            <w:r w:rsidRPr="00836BD7">
              <w:t xml:space="preserve"> indicates that CMCD key–value pairs are required to be reported in HTTP request headers per sections 2.1 and 3.2 of [</w:t>
            </w:r>
            <w:r>
              <w:t>70</w:t>
            </w:r>
            <w:r w:rsidRPr="00836BD7">
              <w:t>].</w:t>
            </w:r>
          </w:p>
          <w:p w14:paraId="4F645B60" w14:textId="77777777" w:rsidR="006B1BED" w:rsidRPr="00836BD7" w:rsidRDefault="006B1BED" w:rsidP="0064437A">
            <w:pPr>
              <w:pStyle w:val="TALcontinuation"/>
              <w:spacing w:before="60"/>
            </w:pPr>
            <w:r w:rsidRPr="00836BD7">
              <w:t>-</w:t>
            </w:r>
            <w:r w:rsidRPr="00836BD7">
              <w:tab/>
            </w:r>
            <w:r w:rsidRPr="00836BD7">
              <w:rPr>
                <w:rStyle w:val="Codechar"/>
              </w:rPr>
              <w:t>cmcd-query</w:t>
            </w:r>
            <w:r w:rsidRPr="00836BD7">
              <w:t xml:space="preserve"> indicates that CMCD key–value pairs are required to be reported as query parameters of the request URL per sections 2.2 and 3.2 of [</w:t>
            </w:r>
            <w:r>
              <w:t>70</w:t>
            </w:r>
            <w:r w:rsidRPr="00836BD7">
              <w:t>].</w:t>
            </w:r>
          </w:p>
          <w:p w14:paraId="58126437" w14:textId="77777777" w:rsidR="006B1BED" w:rsidRPr="00836BD7" w:rsidRDefault="006B1BED" w:rsidP="0064437A">
            <w:pPr>
              <w:pStyle w:val="TALcontinuation"/>
              <w:spacing w:before="60"/>
            </w:pPr>
            <w:r w:rsidRPr="00836BD7">
              <w:t>It is an error to request more than one of the above CMCD reporting modes in the same 3GPP Service URL.</w:t>
            </w:r>
          </w:p>
          <w:p w14:paraId="549B72DD" w14:textId="77777777" w:rsidR="006B1BED" w:rsidRPr="00836BD7" w:rsidRDefault="006B1BED" w:rsidP="0064437A">
            <w:pPr>
              <w:pStyle w:val="TALcontinuation"/>
              <w:spacing w:before="60"/>
            </w:pPr>
            <w:r w:rsidRPr="00836BD7">
              <w:t>This value shall take precedence over any client data reporting mode indicated in the selected Media Entry Point.</w:t>
            </w:r>
          </w:p>
          <w:p w14:paraId="6A925CCD" w14:textId="77777777" w:rsidR="006B1BED" w:rsidRPr="00836BD7" w:rsidRDefault="006B1BED" w:rsidP="0064437A">
            <w:pPr>
              <w:pStyle w:val="TALcontinuation"/>
              <w:spacing w:before="60"/>
            </w:pPr>
            <w:r w:rsidRPr="00836BD7">
              <w:t xml:space="preserve">If omitted, no CMCD-based in-band client data reporting is required by the invoker, but a directive in the selected Media Entry Point (e.g., the </w:t>
            </w:r>
            <w:r w:rsidRPr="00836BD7">
              <w:rPr>
                <w:rStyle w:val="Codechar"/>
              </w:rPr>
              <w:t>mode</w:t>
            </w:r>
            <w:r w:rsidRPr="00836BD7">
              <w:t xml:space="preserve"> parameter specified in clauses K.3.7 and K.4.2.7.2 of ISO/IEC 23009-1 [32]) is honoured by the Media Stream Handler as required.</w:t>
            </w:r>
          </w:p>
        </w:tc>
      </w:tr>
      <w:tr w:rsidR="006B1BED" w:rsidRPr="00836BD7" w14:paraId="3241BEE8"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58DD9C3" w14:textId="77777777" w:rsidR="006B1BED" w:rsidRPr="00836BD7" w:rsidRDefault="006B1BED" w:rsidP="0064437A">
            <w:pPr>
              <w:pStyle w:val="TAL"/>
              <w:keepNext w:val="0"/>
              <w:rPr>
                <w:rStyle w:val="Codechar"/>
                <w:rFonts w:eastAsia="SimSun"/>
              </w:rPr>
            </w:pPr>
            <w:r w:rsidRPr="00836BD7">
              <w:rPr>
                <w:rStyle w:val="Codechar"/>
                <w:rFonts w:eastAsia="SimSun"/>
              </w:rPr>
              <w:t>content-type</w:t>
            </w:r>
          </w:p>
        </w:tc>
        <w:tc>
          <w:tcPr>
            <w:tcW w:w="1187" w:type="dxa"/>
            <w:tcBorders>
              <w:top w:val="single" w:sz="4" w:space="0" w:color="auto"/>
              <w:left w:val="single" w:sz="4" w:space="0" w:color="auto"/>
              <w:bottom w:val="single" w:sz="4" w:space="0" w:color="auto"/>
              <w:right w:val="single" w:sz="4" w:space="0" w:color="auto"/>
            </w:tcBorders>
            <w:hideMark/>
          </w:tcPr>
          <w:p w14:paraId="3DE7E7D4"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04B58FA1" w14:textId="77777777" w:rsidR="006B1BED" w:rsidRPr="00836BD7" w:rsidRDefault="006B1BED" w:rsidP="0064437A">
            <w:pPr>
              <w:pStyle w:val="TAL"/>
            </w:pPr>
            <w:r w:rsidRPr="00836BD7">
              <w:t>A MIME content type string conforming to section 5 of RFC 2045 [57] identifying a type of Media Entry Point that is acceptable to the Media Stream Handler (Media Player or Media Streamer).</w:t>
            </w:r>
          </w:p>
          <w:p w14:paraId="4453BE4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5BB75267"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22E1247E"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r w:rsidR="006B1BED" w:rsidRPr="00836BD7" w14:paraId="5940066E"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1F45888D" w14:textId="77777777" w:rsidR="006B1BED" w:rsidRPr="00836BD7" w:rsidRDefault="006B1BED" w:rsidP="0064437A">
            <w:pPr>
              <w:pStyle w:val="TAL"/>
              <w:keepNext w:val="0"/>
              <w:rPr>
                <w:rStyle w:val="Codechar"/>
                <w:rFonts w:eastAsia="SimSun"/>
              </w:rPr>
            </w:pPr>
            <w:r w:rsidRPr="00836BD7">
              <w:rPr>
                <w:rStyle w:val="Codechar"/>
                <w:rFonts w:eastAsia="SimSun"/>
              </w:rPr>
              <w:t>profile</w:t>
            </w:r>
          </w:p>
        </w:tc>
        <w:tc>
          <w:tcPr>
            <w:tcW w:w="1187" w:type="dxa"/>
            <w:tcBorders>
              <w:top w:val="single" w:sz="4" w:space="0" w:color="auto"/>
              <w:left w:val="single" w:sz="4" w:space="0" w:color="auto"/>
              <w:bottom w:val="single" w:sz="4" w:space="0" w:color="auto"/>
              <w:right w:val="single" w:sz="4" w:space="0" w:color="auto"/>
            </w:tcBorders>
            <w:hideMark/>
          </w:tcPr>
          <w:p w14:paraId="49943A86"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56961473" w14:textId="77777777" w:rsidR="006B1BED" w:rsidRPr="00836BD7" w:rsidRDefault="006B1BED" w:rsidP="0064437A">
            <w:pPr>
              <w:pStyle w:val="TAL"/>
            </w:pPr>
            <w:r w:rsidRPr="00836BD7">
              <w:t>A fully-qualified term identifier from a controlled vocabulary specified outside the scope of the present document identifying a profile of Media Entry Point that is acceptable to the Media Stream Handler (Media Player or Media Streamer). The term identifier shall be formatted as a URI according to RFC 3986 [41].</w:t>
            </w:r>
          </w:p>
          <w:p w14:paraId="569B5D9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21622D38"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4E6D7C22"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bl>
    <w:p w14:paraId="0843A140" w14:textId="77777777" w:rsidR="006B1BED" w:rsidRPr="00836BD7" w:rsidRDefault="006B1BED" w:rsidP="0007599F"/>
    <w:p w14:paraId="2C6238D5" w14:textId="77777777" w:rsidR="006B1BED" w:rsidRPr="00836BD7" w:rsidRDefault="006B1BED" w:rsidP="006B1BED">
      <w:bookmarkStart w:id="1475" w:name="_Toc68899709"/>
      <w:bookmarkStart w:id="1476" w:name="_Toc71214460"/>
      <w:bookmarkStart w:id="1477" w:name="_Toc71722134"/>
      <w:bookmarkStart w:id="1478" w:name="_Toc74859186"/>
      <w:r w:rsidRPr="00836BD7">
        <w:t xml:space="preserve">The </w:t>
      </w:r>
      <w:r w:rsidRPr="00836BD7">
        <w:rPr>
          <w:rStyle w:val="Codechar"/>
          <w:rFonts w:eastAsia="SimSun"/>
        </w:rPr>
        <w:t>service_id</w:t>
      </w:r>
      <w:r w:rsidRPr="00836BD7">
        <w:t xml:space="preserve"> path element, and the </w:t>
      </w:r>
      <w:r w:rsidRPr="00836BD7">
        <w:rPr>
          <w:rStyle w:val="Codechar"/>
          <w:rFonts w:eastAsia="SimSun"/>
        </w:rPr>
        <w:t>af-host-address</w:t>
      </w:r>
      <w:r w:rsidRPr="00836BD7">
        <w:t xml:space="preserve"> and </w:t>
      </w:r>
      <w:r w:rsidRPr="00836BD7">
        <w:rPr>
          <w:rStyle w:val="Codechar"/>
        </w:rPr>
        <w:t>access-token</w:t>
      </w:r>
      <w:r w:rsidRPr="00836BD7">
        <w:t xml:space="preserve"> query parameters correspond to the baseline Service Access Information for downlink media streaming specified in clause 4.2.3 of TS 26.501 [2] and the baseline parameters of the 3GPP Service URL for 5G Media Streaming defined in clause 4.10.2 of [2]. Together, they enable a full set of Service Access Information to be retrieved by the Media Session Handler from the 5GMS AF using the Service Access Information API at reference point M5 specified in clause 11.2 of the present document.</w:t>
      </w:r>
    </w:p>
    <w:p w14:paraId="4F2B1340" w14:textId="77777777" w:rsidR="006B1BED" w:rsidRPr="00836BD7" w:rsidRDefault="006B1BED" w:rsidP="006B1BED">
      <w:r w:rsidRPr="00836BD7">
        <w:t xml:space="preserve">The </w:t>
      </w:r>
      <w:r w:rsidRPr="00836BD7">
        <w:rPr>
          <w:rStyle w:val="Codechar"/>
        </w:rPr>
        <w:t>content-id</w:t>
      </w:r>
      <w:r w:rsidRPr="00836BD7">
        <w:t xml:space="preserve"> parameter is used to populate consumption reports (see clauses 4.7.4 and 11.3.3) and/or metrics reports conveying client data (see clauses 4.7.5, 10.5 and 11.4.3).</w:t>
      </w:r>
    </w:p>
    <w:p w14:paraId="428E7037" w14:textId="77777777" w:rsidR="006B1BED" w:rsidRPr="00836BD7" w:rsidRDefault="006B1BED" w:rsidP="006B1BED">
      <w:r w:rsidRPr="00836BD7">
        <w:t xml:space="preserve">The </w:t>
      </w:r>
      <w:r w:rsidRPr="00836BD7">
        <w:rPr>
          <w:rStyle w:val="Codechar"/>
        </w:rPr>
        <w:t>service-operation-point</w:t>
      </w:r>
      <w:r w:rsidRPr="00836BD7">
        <w:t xml:space="preserve"> parameter is used to support the procedure where the desired Service Operation Point is known </w:t>
      </w:r>
      <w:r w:rsidRPr="00836BD7">
        <w:rPr>
          <w:i/>
          <w:iCs/>
        </w:rPr>
        <w:t>a priori</w:t>
      </w:r>
      <w:r w:rsidRPr="00836BD7">
        <w:t xml:space="preserve"> to the invoker and/or is not encoded in the Media Entry Point.</w:t>
      </w:r>
    </w:p>
    <w:p w14:paraId="6D73D262" w14:textId="77777777" w:rsidR="006B1BED" w:rsidRPr="00836BD7" w:rsidRDefault="006B1BED" w:rsidP="006B1BED">
      <w:r w:rsidRPr="00836BD7">
        <w:t xml:space="preserve">The </w:t>
      </w:r>
      <w:r w:rsidRPr="00836BD7">
        <w:rPr>
          <w:rStyle w:val="Codechar"/>
        </w:rPr>
        <w:t>estimated-volume</w:t>
      </w:r>
      <w:r w:rsidRPr="00836BD7">
        <w:t xml:space="preserve"> parameter is used to support the procedure where the invoker intends the launched 5G Media Streaming session to be used for the purpose of Background Data Transfer.</w:t>
      </w:r>
    </w:p>
    <w:p w14:paraId="0F5AE2BB" w14:textId="77777777" w:rsidR="006B1BED" w:rsidRPr="00836BD7" w:rsidRDefault="006B1BED" w:rsidP="006B1BED">
      <w:r w:rsidRPr="00836BD7">
        <w:t xml:space="preserve">The </w:t>
      </w:r>
      <w:r w:rsidRPr="00836BD7">
        <w:rPr>
          <w:rStyle w:val="Codechar"/>
          <w:rFonts w:eastAsia="SimSun"/>
        </w:rPr>
        <w:t>media-entry-point</w:t>
      </w:r>
      <w:r w:rsidRPr="00836BD7">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B8CD6B" w14:textId="77777777" w:rsidR="006B1BED" w:rsidRPr="00836BD7" w:rsidRDefault="006B1BED" w:rsidP="006B1BED">
      <w:r w:rsidRPr="00836BD7">
        <w:t xml:space="preserve">The </w:t>
      </w:r>
      <w:r w:rsidRPr="00836BD7">
        <w:rPr>
          <w:rStyle w:val="Codechar"/>
        </w:rPr>
        <w:t>delivery-protocol</w:t>
      </w:r>
      <w:r w:rsidRPr="00836BD7">
        <w:t xml:space="preserve"> query parameter is used to suggest to the Media Stream Handler (Media Player or Media Streamer) the use of a specific content delivery protocol for media delivery at reference point M4. If multiple instances of this parameter are present in the URL, they indicate a decreasing order of preference, and the Media Stream Handler (Media Player or Media Streamer) should select the most preferred content delivery protocol that it supports, taking into account any preference to use a multipath transport protocol (see </w:t>
      </w:r>
      <w:r w:rsidRPr="00836BD7">
        <w:rPr>
          <w:rStyle w:val="Codechar"/>
        </w:rPr>
        <w:t>multipath-mode</w:t>
      </w:r>
      <w:r w:rsidRPr="00836BD7">
        <w:t xml:space="preserve"> parameter below).</w:t>
      </w:r>
    </w:p>
    <w:p w14:paraId="48AD3F2A" w14:textId="3717CC16" w:rsidR="006B1BED" w:rsidRPr="00836BD7" w:rsidRDefault="006B1BED" w:rsidP="006B1BED">
      <w:pPr>
        <w:rPr>
          <w:rFonts w:eastAsia="SimSun"/>
        </w:rPr>
      </w:pPr>
      <w:r w:rsidRPr="00836BD7">
        <w:rPr>
          <w:rFonts w:eastAsia="SimSun"/>
        </w:rPr>
        <w:t xml:space="preserve">The </w:t>
      </w:r>
      <w:r w:rsidRPr="00836BD7">
        <w:rPr>
          <w:rStyle w:val="Codechar"/>
          <w:rFonts w:eastAsia="SimSun"/>
        </w:rPr>
        <w:t>multipath-mode</w:t>
      </w:r>
      <w:r w:rsidRPr="00836BD7">
        <w:rPr>
          <w:rFonts w:eastAsia="SimSun"/>
        </w:rPr>
        <w:t xml:space="preserve"> parameter is used to indicate a preference to use multipath transport connections for media delivery at reference point M4. When this parameter is included, the Media Stream Handler (Media Player or Media Streamer) may establish multipath transport connections with the 5GMS AS at reference point M4 as specified in clauses 4.6.1, 4.6.2, and 4.9.1A of the present document. In the absence of this parameter, the Media Stream Handler (Media Player or Media Streamer) is not precluded from establishing multipath connections for media delivery at reference point M4 according to its capabilities</w:t>
      </w:r>
    </w:p>
    <w:p w14:paraId="395CF810" w14:textId="77777777" w:rsidR="006B1BED" w:rsidRPr="00836BD7" w:rsidRDefault="006B1BED" w:rsidP="006B1BED">
      <w:r w:rsidRPr="00836BD7">
        <w:t xml:space="preserve">The </w:t>
      </w:r>
      <w:r w:rsidRPr="00836BD7">
        <w:rPr>
          <w:rStyle w:val="Codechar"/>
        </w:rPr>
        <w:t>client-data-reporting-mode</w:t>
      </w:r>
      <w:r w:rsidRPr="00836BD7">
        <w:t xml:space="preserve"> query parameter is used to select between different reporting modes for in-band client data provided by the 5GMS Client at reference point M4.</w:t>
      </w:r>
    </w:p>
    <w:p w14:paraId="3EA5546E" w14:textId="77777777" w:rsidR="006B1BED" w:rsidRPr="00836BD7" w:rsidRDefault="006B1BED" w:rsidP="006B1BED">
      <w:r w:rsidRPr="00836BD7">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836BD7">
        <w:rPr>
          <w:rStyle w:val="Codechar"/>
          <w:rFonts w:eastAsia="SimSun"/>
        </w:rPr>
        <w:t>media-entry-point</w:t>
      </w:r>
      <w:r w:rsidRPr="00836BD7">
        <w:t xml:space="preserve"> parameter.) In this case, media playback by the Media Stream Handler (Media Player or Media Streamer) is launched by the Media Session Handler with its chosen Media Entry Point.</w:t>
      </w:r>
    </w:p>
    <w:p w14:paraId="67A4D8E6" w14:textId="77777777" w:rsidR="006B1BED" w:rsidRPr="00836BD7" w:rsidRDefault="006B1BED" w:rsidP="006B1BED">
      <w:r w:rsidRPr="00836BD7">
        <w:t xml:space="preserve">If the 5GMS-Aware Application prefers to launch media streaming itself (rather than have the Media Session Handler launch media streaming on its behalf), the </w:t>
      </w:r>
      <w:r w:rsidRPr="00836BD7">
        <w:rPr>
          <w:rStyle w:val="Codechar"/>
          <w:rFonts w:eastAsia="SimSun"/>
        </w:rPr>
        <w:t>media-entry-point</w:t>
      </w:r>
      <w:r w:rsidRPr="00836BD7">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479" w:name="_Toc217380276"/>
      <w:r w:rsidRPr="006436AF">
        <w:t>13</w:t>
      </w:r>
      <w:r w:rsidRPr="006436AF">
        <w:tab/>
        <w:t>UE Media Stream Handler (M7</w:t>
      </w:r>
      <w:r>
        <w:t>/M11</w:t>
      </w:r>
      <w:r w:rsidRPr="006436AF">
        <w:t>) APIs</w:t>
      </w:r>
      <w:bookmarkEnd w:id="1479"/>
    </w:p>
    <w:p w14:paraId="11D97D77" w14:textId="77777777" w:rsidR="00D10CDC" w:rsidRPr="006436AF" w:rsidRDefault="00D10CDC" w:rsidP="00D10CDC">
      <w:pPr>
        <w:pStyle w:val="Heading2"/>
      </w:pPr>
      <w:bookmarkStart w:id="1480" w:name="_Toc68899691"/>
      <w:bookmarkStart w:id="1481" w:name="_Toc71214442"/>
      <w:bookmarkStart w:id="1482" w:name="_Toc71722116"/>
      <w:bookmarkStart w:id="1483" w:name="_Toc74859168"/>
      <w:bookmarkStart w:id="1484" w:name="_Toc155355304"/>
      <w:bookmarkStart w:id="1485" w:name="_Toc217380277"/>
      <w:r w:rsidRPr="006436AF">
        <w:t>13.1</w:t>
      </w:r>
      <w:r w:rsidRPr="006436AF">
        <w:tab/>
        <w:t>General</w:t>
      </w:r>
      <w:bookmarkEnd w:id="1480"/>
      <w:bookmarkEnd w:id="1481"/>
      <w:bookmarkEnd w:id="1482"/>
      <w:bookmarkEnd w:id="1483"/>
      <w:bookmarkEnd w:id="1484"/>
      <w:bookmarkEnd w:id="1485"/>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486" w:name="_Toc68899692"/>
      <w:bookmarkStart w:id="1487" w:name="_Toc71214443"/>
      <w:bookmarkStart w:id="1488" w:name="_Toc71722117"/>
      <w:bookmarkStart w:id="1489" w:name="_Toc74859169"/>
      <w:bookmarkStart w:id="1490" w:name="_Toc155355305"/>
      <w:bookmarkStart w:id="1491" w:name="_Toc217380278"/>
      <w:r w:rsidRPr="006436AF">
        <w:t>13.2</w:t>
      </w:r>
      <w:r w:rsidRPr="006436AF">
        <w:tab/>
        <w:t xml:space="preserve">DASH Media Player APIs and </w:t>
      </w:r>
      <w:r>
        <w:t>f</w:t>
      </w:r>
      <w:r w:rsidRPr="006436AF">
        <w:t>unctions</w:t>
      </w:r>
      <w:bookmarkEnd w:id="1486"/>
      <w:bookmarkEnd w:id="1487"/>
      <w:bookmarkEnd w:id="1488"/>
      <w:bookmarkEnd w:id="1489"/>
      <w:bookmarkEnd w:id="1490"/>
      <w:bookmarkEnd w:id="1491"/>
    </w:p>
    <w:p w14:paraId="0272B2D5" w14:textId="77777777" w:rsidR="00D10CDC" w:rsidRPr="006436AF" w:rsidRDefault="00D10CDC" w:rsidP="00D10CDC">
      <w:pPr>
        <w:pStyle w:val="Heading3"/>
      </w:pPr>
      <w:bookmarkStart w:id="1492" w:name="_Toc68899693"/>
      <w:bookmarkStart w:id="1493" w:name="_Toc71214444"/>
      <w:bookmarkStart w:id="1494" w:name="_Toc71722118"/>
      <w:bookmarkStart w:id="1495" w:name="_Toc74859170"/>
      <w:bookmarkStart w:id="1496" w:name="_Toc155355306"/>
      <w:bookmarkStart w:id="1497" w:name="_Toc217380279"/>
      <w:r w:rsidRPr="006436AF">
        <w:t>13.2.1</w:t>
      </w:r>
      <w:r w:rsidRPr="006436AF">
        <w:tab/>
        <w:t>Overview</w:t>
      </w:r>
      <w:bookmarkEnd w:id="1492"/>
      <w:bookmarkEnd w:id="1493"/>
      <w:bookmarkEnd w:id="1494"/>
      <w:bookmarkEnd w:id="1495"/>
      <w:bookmarkEnd w:id="1496"/>
      <w:bookmarkEnd w:id="1497"/>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functions of the DASH Access Client that are typically necessary to process a DASH Media Presentation, are shown in </w:t>
      </w:r>
      <w:r w:rsidR="00BB51AC">
        <w:t>f</w:t>
      </w:r>
      <w:r w:rsidRPr="006436AF">
        <w:t>igure</w:t>
      </w:r>
      <w:r>
        <w:t> </w:t>
      </w:r>
      <w:r w:rsidRPr="006436AF">
        <w:t>13.2-1. Additional functions may be available as well.</w:t>
      </w:r>
    </w:p>
    <w:p w14:paraId="3DF09CC2" w14:textId="29C007AC" w:rsidR="00D470E6" w:rsidRDefault="00967764" w:rsidP="00D10CDC">
      <w:pPr>
        <w:pStyle w:val="TF"/>
        <w:rPr>
          <w:noProof/>
        </w:rPr>
      </w:pPr>
      <w:r>
        <w:object w:dxaOrig="18761" w:dyaOrig="11961" w14:anchorId="594FADE7">
          <v:shape id="_x0000_i1027" type="#_x0000_t75" style="width:481.2pt;height:306.6pt" o:ole="">
            <v:imagedata r:id="rId29" o:title=""/>
          </v:shape>
          <o:OLEObject Type="Embed" ProgID="Visio.Drawing.15" ShapeID="_x0000_i1027" DrawAspect="Content" ObjectID="_1829316924" r:id="rId30"/>
        </w:object>
      </w:r>
    </w:p>
    <w:p w14:paraId="37D84314" w14:textId="4B4C01DF" w:rsidR="00D10CDC" w:rsidRPr="006436AF" w:rsidRDefault="00D10CDC" w:rsidP="00D10CDC">
      <w:pPr>
        <w:pStyle w:val="TF"/>
      </w:pPr>
      <w:r w:rsidRPr="006436AF">
        <w:t>Figure 13.2.1-1: Architecture</w:t>
      </w:r>
      <w:r>
        <w:t xml:space="preserve"> of DASH-based 5GMSd Client</w:t>
      </w:r>
    </w:p>
    <w:p w14:paraId="7DC9165D" w14:textId="77777777" w:rsidR="006B1BED" w:rsidRPr="00836BD7" w:rsidRDefault="006B1BED" w:rsidP="006B1BED">
      <w:pPr>
        <w:keepNext/>
      </w:pPr>
      <w:bookmarkStart w:id="1498" w:name="_Toc68899694"/>
      <w:bookmarkStart w:id="1499" w:name="_Toc71214445"/>
      <w:bookmarkStart w:id="1500" w:name="_Toc71722119"/>
      <w:bookmarkStart w:id="1501" w:name="_Toc74859171"/>
      <w:bookmarkStart w:id="1502" w:name="_Toc155355307"/>
      <w:r w:rsidRPr="00836BD7">
        <w:t>The key functionalities of each of the functions as shown in figure 13.2-1 are summarized in the following:</w:t>
      </w:r>
    </w:p>
    <w:p w14:paraId="266BDCA5" w14:textId="77777777" w:rsidR="006B1BED" w:rsidRPr="00836BD7" w:rsidRDefault="006B1BED" w:rsidP="0007599F">
      <w:pPr>
        <w:pStyle w:val="B1"/>
      </w:pPr>
      <w:r w:rsidRPr="00836BD7">
        <w:t>-</w:t>
      </w:r>
      <w:r w:rsidRPr="00836BD7">
        <w:tab/>
      </w:r>
      <w:r w:rsidRPr="00836BD7">
        <w:rPr>
          <w:i/>
        </w:rPr>
        <w:t>5GMSd-Aware Application:</w:t>
      </w:r>
      <w:r w:rsidRPr="00836BD7">
        <w:t xml:space="preserve"> Application that makes use of the DASH-based Media Player to play back a DASH Media Presentation using the APIs defined in this clause.</w:t>
      </w:r>
    </w:p>
    <w:p w14:paraId="12FC6290" w14:textId="77777777" w:rsidR="006B1BED" w:rsidRPr="00836BD7" w:rsidRDefault="006B1BED" w:rsidP="0007599F">
      <w:pPr>
        <w:pStyle w:val="B1"/>
      </w:pPr>
      <w:r w:rsidRPr="00836BD7">
        <w:t>-</w:t>
      </w:r>
      <w:r w:rsidRPr="00836BD7">
        <w:tab/>
      </w:r>
      <w:r w:rsidRPr="00836BD7">
        <w:rPr>
          <w:i/>
        </w:rPr>
        <w:t>Media Player:</w:t>
      </w:r>
      <w:r w:rsidRPr="00836BD7">
        <w:t xml:space="preserve"> A complete player for the playback of a Media Presentation, including the Media Playback and Content Decryption Platform as defined in TS 26.511 [35].</w:t>
      </w:r>
    </w:p>
    <w:p w14:paraId="775DDFC3" w14:textId="77777777" w:rsidR="006B1BED" w:rsidRPr="00836BD7" w:rsidRDefault="006B1BED" w:rsidP="0007599F">
      <w:pPr>
        <w:pStyle w:val="B1"/>
      </w:pPr>
      <w:r w:rsidRPr="00836BD7">
        <w:t>-</w:t>
      </w:r>
      <w:r w:rsidRPr="00836BD7">
        <w:tab/>
      </w:r>
      <w:r w:rsidRPr="00836BD7">
        <w:rPr>
          <w:i/>
        </w:rPr>
        <w:t>Access Client:</w:t>
      </w:r>
      <w:r w:rsidRPr="00836BD7">
        <w:t xml:space="preserve"> A part of the DASH Player that accesses and downloads of the resources and provides the downloaded resources to the Media Playback Platform and Content Decryption for the playback of DASH content.</w:t>
      </w:r>
    </w:p>
    <w:p w14:paraId="675E378B" w14:textId="77777777" w:rsidR="006B1BED" w:rsidRPr="00836BD7" w:rsidRDefault="006B1BED" w:rsidP="0007599F">
      <w:pPr>
        <w:pStyle w:val="B1"/>
      </w:pPr>
      <w:r w:rsidRPr="00836BD7">
        <w:t>-</w:t>
      </w:r>
      <w:r w:rsidRPr="00836BD7">
        <w:tab/>
      </w:r>
      <w:r w:rsidRPr="00836BD7">
        <w:rPr>
          <w:i/>
        </w:rPr>
        <w:t>Management:</w:t>
      </w:r>
      <w:r w:rsidRPr="00836BD7">
        <w:rPr>
          <w:iCs/>
        </w:rPr>
        <w:t xml:space="preserve"> </w:t>
      </w:r>
      <w:r w:rsidRPr="00836BD7">
        <w:t>Controls all internal processes and the communication with the 5GMSd-aware application. In particular this includes the handling of service descriptions and operation points.</w:t>
      </w:r>
    </w:p>
    <w:p w14:paraId="2485CB81" w14:textId="77777777" w:rsidR="006B1BED" w:rsidRPr="00836BD7" w:rsidRDefault="006B1BED" w:rsidP="0007599F">
      <w:pPr>
        <w:pStyle w:val="B1"/>
      </w:pPr>
      <w:r w:rsidRPr="00836BD7">
        <w:t>-</w:t>
      </w:r>
      <w:r w:rsidRPr="00836BD7">
        <w:tab/>
      </w:r>
      <w:r w:rsidRPr="00836BD7">
        <w:rPr>
          <w:i/>
        </w:rPr>
        <w:t>MPD Processing:</w:t>
      </w:r>
      <w:r w:rsidRPr="00836BD7">
        <w:t xml:space="preserve"> parses and processes the MPD and extracts the relevant information.</w:t>
      </w:r>
    </w:p>
    <w:p w14:paraId="3BDCDEF1" w14:textId="77777777" w:rsidR="006B1BED" w:rsidRPr="00836BD7" w:rsidRDefault="006B1BED" w:rsidP="0007599F">
      <w:pPr>
        <w:pStyle w:val="B1"/>
      </w:pPr>
      <w:r w:rsidRPr="00836BD7">
        <w:t>-</w:t>
      </w:r>
      <w:r w:rsidRPr="00836BD7">
        <w:tab/>
      </w:r>
      <w:r w:rsidRPr="00836BD7">
        <w:rPr>
          <w:i/>
        </w:rPr>
        <w:t>Adaptation Set Selection:</w:t>
      </w:r>
      <w:r w:rsidRPr="00836BD7">
        <w:rPr>
          <w:iCs/>
        </w:rPr>
        <w:t xml:space="preserve"> </w:t>
      </w:r>
      <w:r w:rsidRPr="00836BD7">
        <w:t>selects the Adaptation Set based on user, application and/or device capability information. Information provided through M7d may be used.</w:t>
      </w:r>
    </w:p>
    <w:p w14:paraId="23619D8B" w14:textId="4ABFDD85" w:rsidR="006B1BED" w:rsidRPr="00836BD7" w:rsidRDefault="006B1BED" w:rsidP="0007599F">
      <w:pPr>
        <w:pStyle w:val="B1"/>
      </w:pPr>
      <w:r w:rsidRPr="00836BD7">
        <w:t>-</w:t>
      </w:r>
      <w:r w:rsidRPr="00836BD7">
        <w:tab/>
      </w:r>
      <w:r w:rsidRPr="00836BD7">
        <w:rPr>
          <w:i/>
        </w:rPr>
        <w:t>ABR Controller and Dynamic Switching:</w:t>
      </w:r>
      <w:r w:rsidRPr="00836BD7">
        <w:rPr>
          <w:iCs/>
        </w:rPr>
        <w:t xml:space="preserve"> </w:t>
      </w:r>
      <w:r w:rsidRPr="00836BD7">
        <w:t>runs adaptive bit rate logic and triggers adaptive switching of Representations. Information provided to the Media Player via reference point M7d may be used.</w:t>
      </w:r>
    </w:p>
    <w:p w14:paraId="72E596BD" w14:textId="77777777" w:rsidR="006B1BED" w:rsidRPr="00836BD7" w:rsidRDefault="006B1BED" w:rsidP="0007599F">
      <w:pPr>
        <w:pStyle w:val="B1"/>
      </w:pPr>
      <w:r w:rsidRPr="00836BD7">
        <w:t>-</w:t>
      </w:r>
      <w:r w:rsidRPr="00836BD7">
        <w:tab/>
      </w:r>
      <w:r w:rsidRPr="00836BD7">
        <w:rPr>
          <w:i/>
        </w:rPr>
        <w:t>Throughput Estimation:</w:t>
      </w:r>
      <w:r w:rsidRPr="00836BD7">
        <w:rPr>
          <w:iCs/>
        </w:rPr>
        <w:t xml:space="preserve"> </w:t>
      </w:r>
      <w:r w:rsidRPr="00836BD7">
        <w:t>estimates the network status, i.e. throughput, congestion information on the transmission link between the Media Player and the 5GMSd Application Server. Information provided to the Media Player via reference point M11d (i.e., QoS monitoring results) may be considered as input to the throughput estimation.</w:t>
      </w:r>
    </w:p>
    <w:p w14:paraId="6CD4C82B" w14:textId="77777777" w:rsidR="006B1BED" w:rsidRPr="00836BD7" w:rsidRDefault="006B1BED" w:rsidP="0007599F">
      <w:pPr>
        <w:pStyle w:val="B1"/>
      </w:pPr>
      <w:r w:rsidRPr="00836BD7">
        <w:tab/>
        <w:t>When ECN marking for L4S according to RFC 9330 [</w:t>
      </w:r>
      <w:r>
        <w:t>67</w:t>
      </w:r>
      <w:r w:rsidRPr="00836BD7">
        <w:t>], RFC 9331 [</w:t>
      </w:r>
      <w:r>
        <w:t>68</w:t>
      </w:r>
      <w:r w:rsidRPr="00836BD7">
        <w:t>] and RFC 9332 [</w:t>
      </w:r>
      <w:r>
        <w:t>69</w:t>
      </w:r>
      <w:r w:rsidRPr="00836BD7">
        <w:t xml:space="preserve">] is activated (as notified by the Media Session Handler using the </w:t>
      </w:r>
      <w:r w:rsidRPr="00836BD7">
        <w:rPr>
          <w:rStyle w:val="Codechar"/>
        </w:rPr>
        <w:t>L4S_ENABLED</w:t>
      </w:r>
      <w:r w:rsidRPr="00836BD7">
        <w:t xml:space="preserve"> notification at reference point M11d) ECN marking of congestion in downlink packets may additionally be considered as input to throughput estimation, subject to the availability of a suitable low-level API.</w:t>
      </w:r>
    </w:p>
    <w:p w14:paraId="3A100F09" w14:textId="3DA21547" w:rsidR="006B1BED" w:rsidRPr="00836BD7" w:rsidRDefault="006B1BED" w:rsidP="0007599F">
      <w:pPr>
        <w:pStyle w:val="B1"/>
      </w:pPr>
      <w:r w:rsidRPr="00836BD7">
        <w:t>-</w:t>
      </w:r>
      <w:r w:rsidRPr="00836BD7">
        <w:tab/>
      </w:r>
      <w:r w:rsidRPr="00836BD7">
        <w:rPr>
          <w:i/>
        </w:rPr>
        <w:t>Metrics Collection:</w:t>
      </w:r>
      <w:r w:rsidRPr="00836BD7">
        <w:rPr>
          <w:iCs/>
        </w:rPr>
        <w:t xml:space="preserve"> </w:t>
      </w:r>
      <w:r w:rsidRPr="00836BD7">
        <w:t>logs relevant low-level metrics and provides those to the metrics aggregation and reporting functions in the Media Session Handler or to the Downloader for in-band client data reporting.</w:t>
      </w:r>
    </w:p>
    <w:p w14:paraId="151D9806" w14:textId="0E171618" w:rsidR="006B1BED" w:rsidRPr="00836BD7" w:rsidRDefault="006B1BED" w:rsidP="0007599F">
      <w:pPr>
        <w:pStyle w:val="B1"/>
      </w:pPr>
      <w:r w:rsidRPr="00836BD7">
        <w:t>-</w:t>
      </w:r>
      <w:r w:rsidRPr="00836BD7">
        <w:tab/>
      </w:r>
      <w:r w:rsidRPr="00836BD7">
        <w:rPr>
          <w:i/>
        </w:rPr>
        <w:t>Media Playback Management and Protection Controller:</w:t>
      </w:r>
      <w:r w:rsidRPr="00836BD7">
        <w:rPr>
          <w:iCs/>
        </w:rPr>
        <w:t xml:space="preserve"> </w:t>
      </w:r>
      <w:r w:rsidRPr="00836BD7">
        <w:t>manages the media playback by moving downloaded information into the media playback platform and also addresses handling of protection and DRM-related information.</w:t>
      </w:r>
    </w:p>
    <w:p w14:paraId="2B5DEA29" w14:textId="26B74D45" w:rsidR="006B1BED" w:rsidRPr="00836BD7" w:rsidRDefault="006B1BED" w:rsidP="0007599F">
      <w:pPr>
        <w:pStyle w:val="B1"/>
      </w:pPr>
      <w:r w:rsidRPr="00836BD7">
        <w:t>-</w:t>
      </w:r>
      <w:r w:rsidRPr="00836BD7">
        <w:tab/>
      </w:r>
      <w:r w:rsidRPr="00836BD7">
        <w:rPr>
          <w:i/>
        </w:rPr>
        <w:t>Media Playback and Content Decryption Platform:</w:t>
      </w:r>
      <w:r w:rsidRPr="00836BD7">
        <w:rPr>
          <w:iCs/>
        </w:rPr>
        <w:t xml:space="preserve"> </w:t>
      </w:r>
      <w:r w:rsidRPr="00836BD7">
        <w:t>plays back CMAF-based media content according to the playback requirements in TS 26.511 [35]. It also provides status information as well as events that may be provided through M7d.</w:t>
      </w:r>
    </w:p>
    <w:p w14:paraId="4CECE16A" w14:textId="77777777" w:rsidR="006B1BED" w:rsidRPr="00836BD7" w:rsidRDefault="006B1BED" w:rsidP="0007599F">
      <w:pPr>
        <w:pStyle w:val="B1"/>
      </w:pPr>
      <w:r w:rsidRPr="00836BD7">
        <w:t>-</w:t>
      </w:r>
      <w:r w:rsidRPr="00836BD7">
        <w:tab/>
      </w:r>
      <w:r w:rsidRPr="00836BD7">
        <w:rPr>
          <w:i/>
        </w:rPr>
        <w:t>Event Processing:</w:t>
      </w:r>
      <w:r w:rsidRPr="00836BD7">
        <w:rPr>
          <w:iCs/>
        </w:rPr>
        <w:t xml:space="preserve"> </w:t>
      </w:r>
      <w:r w:rsidRPr="00836BD7">
        <w:t>Processes DASH events and provides information to the 5GMSd-Aware Application as defined in TS 26.247 [4].</w:t>
      </w:r>
    </w:p>
    <w:p w14:paraId="36907407" w14:textId="77777777" w:rsidR="006B1BED" w:rsidRPr="00836BD7" w:rsidRDefault="006B1BED" w:rsidP="006B1BED">
      <w:pPr>
        <w:pStyle w:val="B1"/>
      </w:pPr>
      <w:r w:rsidRPr="00836BD7">
        <w:t>-</w:t>
      </w:r>
      <w:r w:rsidRPr="00836BD7">
        <w:tab/>
      </w:r>
      <w:r w:rsidRPr="00836BD7">
        <w:rPr>
          <w:i/>
          <w:iCs/>
        </w:rPr>
        <w:t>Downloader:</w:t>
      </w:r>
      <w:r w:rsidRPr="00836BD7">
        <w:t xml:space="preserve"> Retrieves resources from one or more reference point M4d service locations. It may optionally support switching between service locations as described in clause 10.3A.2, communication with a content steering service as described in clause 10.3A.4, and the download and decoding of coded objects as described in clause 10.3A.3.</w:t>
      </w:r>
    </w:p>
    <w:p w14:paraId="5EC0062F" w14:textId="77777777" w:rsidR="006B1BED" w:rsidRPr="00836BD7" w:rsidRDefault="006B1BED" w:rsidP="006B1BED">
      <w:r w:rsidRPr="00836BD7">
        <w:t>This clause focuses on interactions with the Media Player through reference point M7d. In particular, the following aspects of the API are defined:</w:t>
      </w:r>
    </w:p>
    <w:p w14:paraId="07BA2A85" w14:textId="77777777" w:rsidR="006B1BED" w:rsidRPr="00836BD7" w:rsidRDefault="006B1BED" w:rsidP="006B1BED">
      <w:pPr>
        <w:ind w:left="720" w:hanging="360"/>
      </w:pPr>
      <w:bookmarkStart w:id="1503" w:name="_MCCTEMPBM_CRPT71130557___2"/>
      <w:r w:rsidRPr="00836BD7">
        <w:t>1)</w:t>
      </w:r>
      <w:r w:rsidRPr="00836BD7">
        <w:tab/>
        <w:t>Methods to interact with the Media Player at this reference point are defined in clause 13.2.3.</w:t>
      </w:r>
    </w:p>
    <w:p w14:paraId="0BFDE3F2" w14:textId="77777777" w:rsidR="006B1BED" w:rsidRPr="00836BD7" w:rsidRDefault="006B1BED" w:rsidP="006B1BED">
      <w:pPr>
        <w:ind w:left="720" w:hanging="360"/>
      </w:pPr>
      <w:r w:rsidRPr="00836BD7">
        <w:t>2)</w:t>
      </w:r>
      <w:r w:rsidRPr="00836BD7">
        <w:tab/>
        <w:t>Notification and Error Events raised by the Media Player at this reference point are defined in clause 13.2.4.</w:t>
      </w:r>
    </w:p>
    <w:p w14:paraId="261E7429" w14:textId="77777777" w:rsidR="006B1BED" w:rsidRPr="00836BD7" w:rsidRDefault="006B1BED" w:rsidP="006B1BED">
      <w:pPr>
        <w:ind w:left="720" w:hanging="360"/>
      </w:pPr>
      <w:r w:rsidRPr="00836BD7">
        <w:t>3)</w:t>
      </w:r>
      <w:r w:rsidRPr="00836BD7">
        <w:tab/>
        <w:t>Configuration and Settings of the Media Player at this reference point are defined in clause 13.2.5.</w:t>
      </w:r>
    </w:p>
    <w:p w14:paraId="795B1A0A" w14:textId="77777777" w:rsidR="006B1BED" w:rsidRPr="00836BD7" w:rsidRDefault="006B1BED" w:rsidP="006B1BED">
      <w:pPr>
        <w:ind w:left="720" w:hanging="360"/>
      </w:pPr>
      <w:r w:rsidRPr="00836BD7">
        <w:t>4)</w:t>
      </w:r>
      <w:r w:rsidRPr="00836BD7">
        <w:tab/>
        <w:t>Status Information exposed by the Media Player at this reference point is defined in clause 13.2.6.</w:t>
      </w:r>
    </w:p>
    <w:bookmarkEnd w:id="1503"/>
    <w:p w14:paraId="3702E6F9" w14:textId="77777777" w:rsidR="006B1BED" w:rsidRPr="00836BD7" w:rsidRDefault="006B1BED" w:rsidP="006B1BED">
      <w:r w:rsidRPr="00836BD7">
        <w:t>Communication between the Access Client and the media playback platform of the Media Player is defined in TS 26.511 [35].</w:t>
      </w:r>
    </w:p>
    <w:p w14:paraId="0563A352" w14:textId="77777777" w:rsidR="006B1BED" w:rsidRPr="00836BD7" w:rsidRDefault="006B1BED" w:rsidP="006B1BED">
      <w:r w:rsidRPr="00836BD7">
        <w:t>A 5GMSd Client for DASH distribution shall support the APIs defined in this clause 13.</w:t>
      </w:r>
    </w:p>
    <w:p w14:paraId="5A7D317E" w14:textId="77777777" w:rsidR="006B1BED" w:rsidRPr="00836BD7" w:rsidRDefault="006B1BED" w:rsidP="006B1BED">
      <w:pPr>
        <w:pStyle w:val="NO"/>
      </w:pPr>
      <w:bookmarkStart w:id="1504" w:name="_MCCTEMPBM_CRPT71130558___5"/>
      <w:r w:rsidRPr="00836BD7">
        <w:t>NOTE:</w:t>
      </w:r>
      <w:r w:rsidRPr="00836BD7">
        <w:tab/>
        <w:t xml:space="preserve">The initial APIs have largely been designed based on the dash.js APIs documented here: </w:t>
      </w:r>
      <w:hyperlink r:id="rId31" w:history="1">
        <w:r w:rsidRPr="00836BD7">
          <w:rPr>
            <w:rStyle w:val="Hyperlink"/>
          </w:rPr>
          <w:t>http://cdn.dashjs.org/latest/jsdoc</w:t>
        </w:r>
      </w:hyperlink>
      <w:r w:rsidRPr="00836BD7">
        <w:rPr>
          <w:rStyle w:val="Hyperlink"/>
        </w:rPr>
        <w:t>.</w:t>
      </w:r>
    </w:p>
    <w:p w14:paraId="072EAEFE" w14:textId="77777777" w:rsidR="00D10CDC" w:rsidRPr="006436AF" w:rsidRDefault="00D10CDC" w:rsidP="00D10CDC">
      <w:pPr>
        <w:pStyle w:val="Heading3"/>
      </w:pPr>
      <w:bookmarkStart w:id="1505" w:name="_Toc217380280"/>
      <w:bookmarkEnd w:id="1504"/>
      <w:r w:rsidRPr="006436AF">
        <w:t>13.2.2</w:t>
      </w:r>
      <w:r w:rsidRPr="006436AF">
        <w:tab/>
        <w:t>Media Player model</w:t>
      </w:r>
      <w:bookmarkEnd w:id="1498"/>
      <w:bookmarkEnd w:id="1499"/>
      <w:bookmarkEnd w:id="1500"/>
      <w:bookmarkEnd w:id="1501"/>
      <w:bookmarkEnd w:id="1502"/>
      <w:bookmarkEnd w:id="1505"/>
    </w:p>
    <w:p w14:paraId="24FC078A" w14:textId="1B49A3AC" w:rsidR="00D10CDC" w:rsidRPr="006436AF" w:rsidRDefault="00BD6ACB" w:rsidP="00D10CDC">
      <w:pPr>
        <w:keepNext/>
      </w:pPr>
      <w:r w:rsidRPr="00EF1E18">
        <w:t xml:space="preserve">Figure 13.2.2-1 provides an informative client state model in order to appropriately describe the messages on the Media streaming service API. </w:t>
      </w:r>
      <w:r>
        <w:t>The</w:t>
      </w:r>
      <w:r w:rsidRPr="00EF1E18">
        <w:t xml:space="preserve"> different states are defined</w:t>
      </w:r>
      <w:r>
        <w:t xml:space="preserve"> in table 13.2.2-1.</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7634F479" w14:textId="77777777" w:rsidR="00BD6ACB" w:rsidRPr="00EF1E18" w:rsidRDefault="00BD6ACB" w:rsidP="00BD6ACB">
      <w:pPr>
        <w:pStyle w:val="TH"/>
      </w:pPr>
      <w:r>
        <w:rPr>
          <w:noProof/>
        </w:rPr>
        <w:drawing>
          <wp:inline distT="0" distB="0" distL="0" distR="0" wp14:anchorId="6893B539" wp14:editId="64C1AC0B">
            <wp:extent cx="6120765" cy="3495555"/>
            <wp:effectExtent l="0" t="0" r="0" b="0"/>
            <wp:docPr id="1518722385"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pic:cNvPicPr>
                      <a:picLocks noChangeAspect="1"/>
                    </pic:cNvPicPr>
                  </pic:nvPicPr>
                  <pic:blipFill rotWithShape="1">
                    <a:blip r:embed="rId32"/>
                    <a:srcRect b="4596"/>
                    <a:stretch/>
                  </pic:blipFill>
                  <pic:spPr bwMode="auto">
                    <a:xfrm>
                      <a:off x="0" y="0"/>
                      <a:ext cx="6120765" cy="3495555"/>
                    </a:xfrm>
                    <a:prstGeom prst="rect">
                      <a:avLst/>
                    </a:prstGeom>
                    <a:ln>
                      <a:noFill/>
                    </a:ln>
                    <a:extLst>
                      <a:ext uri="{53640926-AAD7-44D8-BBD7-CCE9431645EC}">
                        <a14:shadowObscured xmlns:a14="http://schemas.microsoft.com/office/drawing/2010/main"/>
                      </a:ext>
                    </a:extLst>
                  </pic:spPr>
                </pic:pic>
              </a:graphicData>
            </a:graphic>
          </wp:inline>
        </w:drawing>
      </w:r>
    </w:p>
    <w:p w14:paraId="1E51AC6F" w14:textId="2E46E440" w:rsidR="00D10CDC" w:rsidRPr="006436AF" w:rsidRDefault="00D10CDC" w:rsidP="00D10CDC">
      <w:pPr>
        <w:pStyle w:val="TF"/>
      </w:pPr>
      <w:bookmarkStart w:id="1506" w:name="FIGURE_SD_STATE_DIAGRAM"/>
      <w:r w:rsidRPr="006436AF">
        <w:t xml:space="preserve">Figure 13.2.2-1: State </w:t>
      </w:r>
      <w:r w:rsidR="00BD6ACB">
        <w:t>d</w:t>
      </w:r>
      <w:r w:rsidRPr="006436AF">
        <w:t>iagram for Media Player</w:t>
      </w:r>
      <w:bookmarkEnd w:id="1506"/>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507" w:name="TABLE_SD_STATES"/>
      <w:r w:rsidRPr="006436AF">
        <w:t xml:space="preserve">Table </w:t>
      </w:r>
      <w:bookmarkEnd w:id="1507"/>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2"/>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tcPr>
          <w:p w14:paraId="4AF08447" w14:textId="77777777" w:rsidR="00D10CDC" w:rsidRPr="00E17DEC" w:rsidRDefault="00D10CDC" w:rsidP="002E2BF2">
            <w:pPr>
              <w:rPr>
                <w:rStyle w:val="Codechar"/>
              </w:rPr>
            </w:pPr>
            <w:bookmarkStart w:id="1508" w:name="_MCCTEMPBM_CRPT71130559___7"/>
            <w:r w:rsidRPr="00E17DEC">
              <w:rPr>
                <w:rStyle w:val="Codechar"/>
              </w:rPr>
              <w:t>IDLE</w:t>
            </w:r>
            <w:bookmarkEnd w:id="1508"/>
          </w:p>
        </w:tc>
        <w:tc>
          <w:tcPr>
            <w:tcW w:w="8216" w:type="dxa"/>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tcPr>
          <w:p w14:paraId="3C2E5DF4" w14:textId="77777777" w:rsidR="00D10CDC" w:rsidRPr="00E17DEC" w:rsidRDefault="00D10CDC" w:rsidP="002E2BF2">
            <w:pPr>
              <w:ind w:left="284" w:hanging="284"/>
              <w:rPr>
                <w:rStyle w:val="Codechar"/>
              </w:rPr>
            </w:pPr>
            <w:bookmarkStart w:id="1509" w:name="_MCCTEMPBM_CRPT71130560___2"/>
            <w:r w:rsidRPr="00E17DEC">
              <w:rPr>
                <w:rStyle w:val="Codechar"/>
              </w:rPr>
              <w:t>INITIALIZED</w:t>
            </w:r>
            <w:bookmarkEnd w:id="1509"/>
          </w:p>
        </w:tc>
        <w:tc>
          <w:tcPr>
            <w:tcW w:w="8216" w:type="dxa"/>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tcPr>
          <w:p w14:paraId="04EB34DB" w14:textId="77777777" w:rsidR="00D10CDC" w:rsidRPr="00E17DEC" w:rsidRDefault="00D10CDC" w:rsidP="002E2BF2">
            <w:pPr>
              <w:ind w:left="284" w:hanging="284"/>
              <w:rPr>
                <w:rStyle w:val="Codechar"/>
              </w:rPr>
            </w:pPr>
            <w:bookmarkStart w:id="1510" w:name="_MCCTEMPBM_CRPT71130561___2"/>
            <w:r w:rsidRPr="00E17DEC">
              <w:rPr>
                <w:rStyle w:val="Codechar"/>
              </w:rPr>
              <w:t>READY</w:t>
            </w:r>
            <w:bookmarkEnd w:id="1510"/>
          </w:p>
        </w:tc>
        <w:tc>
          <w:tcPr>
            <w:tcW w:w="8216" w:type="dxa"/>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tcPr>
          <w:p w14:paraId="79A477EB" w14:textId="77777777" w:rsidR="00D10CDC" w:rsidRPr="00E17DEC" w:rsidRDefault="00D10CDC" w:rsidP="002E2BF2">
            <w:pPr>
              <w:ind w:left="284" w:hanging="284"/>
              <w:rPr>
                <w:rStyle w:val="Codechar"/>
              </w:rPr>
            </w:pPr>
            <w:bookmarkStart w:id="1511" w:name="_MCCTEMPBM_CRPT71130562___2"/>
            <w:r w:rsidRPr="00E17DEC">
              <w:rPr>
                <w:rStyle w:val="Codechar"/>
              </w:rPr>
              <w:t>PRELOADED</w:t>
            </w:r>
            <w:bookmarkEnd w:id="1511"/>
          </w:p>
        </w:tc>
        <w:tc>
          <w:tcPr>
            <w:tcW w:w="8216" w:type="dxa"/>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tcPr>
          <w:p w14:paraId="1D629A0A" w14:textId="77777777" w:rsidR="00D10CDC" w:rsidRPr="00E17DEC" w:rsidRDefault="00D10CDC" w:rsidP="002E2BF2">
            <w:pPr>
              <w:ind w:left="284" w:hanging="284"/>
              <w:rPr>
                <w:rStyle w:val="Codechar"/>
              </w:rPr>
            </w:pPr>
            <w:bookmarkStart w:id="1512" w:name="_MCCTEMPBM_CRPT71130563___2"/>
            <w:r w:rsidRPr="00E17DEC">
              <w:rPr>
                <w:rStyle w:val="Codechar"/>
              </w:rPr>
              <w:t>PLAYING</w:t>
            </w:r>
            <w:bookmarkEnd w:id="1512"/>
          </w:p>
        </w:tc>
        <w:tc>
          <w:tcPr>
            <w:tcW w:w="8216" w:type="dxa"/>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BD6ACB" w:rsidRPr="006436AF" w14:paraId="45D51144" w14:textId="77777777" w:rsidTr="002E2BF2">
        <w:tc>
          <w:tcPr>
            <w:tcW w:w="1413" w:type="dxa"/>
          </w:tcPr>
          <w:p w14:paraId="05F2D7CC" w14:textId="42D8D6C5" w:rsidR="00BD6ACB" w:rsidRPr="00E17DEC" w:rsidRDefault="00BD6ACB" w:rsidP="00BD6ACB">
            <w:pPr>
              <w:ind w:left="284" w:hanging="284"/>
              <w:rPr>
                <w:rStyle w:val="Codechar"/>
              </w:rPr>
            </w:pPr>
            <w:r w:rsidRPr="00E17DEC">
              <w:rPr>
                <w:rStyle w:val="Codechar"/>
              </w:rPr>
              <w:t>DOWNLOADING</w:t>
            </w:r>
          </w:p>
        </w:tc>
        <w:tc>
          <w:tcPr>
            <w:tcW w:w="8216" w:type="dxa"/>
          </w:tcPr>
          <w:p w14:paraId="504D702B" w14:textId="13B40C1A" w:rsidR="00BD6ACB" w:rsidRPr="006436AF" w:rsidRDefault="00BD6ACB" w:rsidP="00BD6ACB">
            <w:pPr>
              <w:pStyle w:val="TAL"/>
            </w:pPr>
            <w:r w:rsidRPr="00EF1E18">
              <w:t xml:space="preserve">The Media Player is downloading the Media Presentation and storing it in the </w:t>
            </w:r>
            <w:r>
              <w:t>Media Player</w:t>
            </w:r>
            <w:r w:rsidRPr="00EF1E18">
              <w:t xml:space="preserve"> for later playback.</w:t>
            </w:r>
          </w:p>
        </w:tc>
      </w:tr>
      <w:tr w:rsidR="00D10CDC" w:rsidRPr="006436AF" w14:paraId="10F9493D" w14:textId="77777777" w:rsidTr="002E2BF2">
        <w:tc>
          <w:tcPr>
            <w:tcW w:w="1413" w:type="dxa"/>
          </w:tcPr>
          <w:p w14:paraId="22E7BB37" w14:textId="77777777" w:rsidR="00D10CDC" w:rsidRPr="00E17DEC" w:rsidRDefault="00D10CDC" w:rsidP="002E2BF2">
            <w:pPr>
              <w:ind w:left="284" w:hanging="284"/>
              <w:rPr>
                <w:rStyle w:val="Codechar"/>
              </w:rPr>
            </w:pPr>
            <w:bookmarkStart w:id="1513" w:name="_MCCTEMPBM_CRPT71130564___2"/>
            <w:r w:rsidRPr="00E17DEC">
              <w:rPr>
                <w:rStyle w:val="Codechar"/>
              </w:rPr>
              <w:t>PAUSED</w:t>
            </w:r>
            <w:bookmarkEnd w:id="1513"/>
          </w:p>
        </w:tc>
        <w:tc>
          <w:tcPr>
            <w:tcW w:w="8216" w:type="dxa"/>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514" w:name="_Toc68899695"/>
      <w:bookmarkStart w:id="1515" w:name="_Toc71214446"/>
      <w:bookmarkStart w:id="1516" w:name="_Toc71722120"/>
      <w:bookmarkStart w:id="1517" w:name="_Toc74859172"/>
      <w:bookmarkStart w:id="1518" w:name="_Toc155355308"/>
      <w:bookmarkStart w:id="1519" w:name="_Toc217380281"/>
      <w:r w:rsidRPr="006436AF">
        <w:t>13.2.3</w:t>
      </w:r>
      <w:r w:rsidRPr="006436AF">
        <w:tab/>
      </w:r>
      <w:r>
        <w:t>Media Player m</w:t>
      </w:r>
      <w:r w:rsidRPr="006436AF">
        <w:t>ethods</w:t>
      </w:r>
      <w:bookmarkEnd w:id="1514"/>
      <w:bookmarkEnd w:id="1515"/>
      <w:bookmarkEnd w:id="1516"/>
      <w:bookmarkEnd w:id="1517"/>
      <w:bookmarkEnd w:id="1518"/>
      <w:bookmarkEnd w:id="1519"/>
    </w:p>
    <w:p w14:paraId="077CEA12" w14:textId="77777777" w:rsidR="00D10CDC" w:rsidRPr="006436AF" w:rsidRDefault="00D10CDC" w:rsidP="00D10CDC">
      <w:pPr>
        <w:pStyle w:val="Heading4"/>
      </w:pPr>
      <w:bookmarkStart w:id="1520" w:name="_Toc68899696"/>
      <w:bookmarkStart w:id="1521" w:name="_Toc71214447"/>
      <w:bookmarkStart w:id="1522" w:name="_Toc71722121"/>
      <w:bookmarkStart w:id="1523" w:name="_Toc74859173"/>
      <w:bookmarkStart w:id="1524" w:name="_Toc155355309"/>
      <w:bookmarkStart w:id="1525" w:name="_Toc217380282"/>
      <w:r w:rsidRPr="006436AF">
        <w:t>13.2.3.1</w:t>
      </w:r>
      <w:r w:rsidRPr="006436AF">
        <w:tab/>
        <w:t>General</w:t>
      </w:r>
      <w:bookmarkEnd w:id="1520"/>
      <w:bookmarkEnd w:id="1521"/>
      <w:bookmarkEnd w:id="1522"/>
      <w:bookmarkEnd w:id="1523"/>
      <w:bookmarkEnd w:id="1524"/>
      <w:bookmarkEnd w:id="1525"/>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526" w:name="TABLE_SD_METHODS"/>
      <w:r w:rsidRPr="006436AF">
        <w:t>Table 13.2.3.1-1</w:t>
      </w:r>
      <w:bookmarkEnd w:id="1526"/>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845"/>
        <w:gridCol w:w="4831"/>
        <w:gridCol w:w="987"/>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tcPr>
          <w:p w14:paraId="4F1A9068" w14:textId="77777777" w:rsidR="00D10CDC" w:rsidRPr="006436AF" w:rsidRDefault="00D10CDC" w:rsidP="002E2BF2">
            <w:pPr>
              <w:pStyle w:val="TAL"/>
              <w:rPr>
                <w:rStyle w:val="CodeMethod"/>
              </w:rPr>
            </w:pPr>
            <w:bookmarkStart w:id="1527" w:name="_MCCTEMPBM_CRPT71130565___7"/>
            <w:bookmarkStart w:id="1528" w:name="MCCQCTEMPBM_00000038"/>
            <w:r w:rsidRPr="006436AF">
              <w:rPr>
                <w:rStyle w:val="CodeMethod"/>
              </w:rPr>
              <w:t>initialize()</w:t>
            </w:r>
            <w:bookmarkEnd w:id="1527"/>
            <w:bookmarkEnd w:id="1528"/>
          </w:p>
        </w:tc>
        <w:tc>
          <w:tcPr>
            <w:tcW w:w="1030" w:type="pct"/>
          </w:tcPr>
          <w:p w14:paraId="4922C46A" w14:textId="77777777" w:rsidR="00D10CDC" w:rsidRPr="00E17DEC" w:rsidRDefault="00D10CDC" w:rsidP="002E2BF2">
            <w:pPr>
              <w:pStyle w:val="TAL"/>
              <w:rPr>
                <w:rStyle w:val="Codechar"/>
              </w:rPr>
            </w:pPr>
            <w:r w:rsidRPr="00E17DEC">
              <w:rPr>
                <w:rStyle w:val="Codechar"/>
              </w:rPr>
              <w:t>INITIALIZED</w:t>
            </w:r>
          </w:p>
        </w:tc>
        <w:tc>
          <w:tcPr>
            <w:tcW w:w="2580" w:type="pct"/>
          </w:tcPr>
          <w:p w14:paraId="55D60028" w14:textId="77777777" w:rsidR="00D10CDC" w:rsidRPr="006436AF" w:rsidRDefault="00D10CDC" w:rsidP="002E2BF2">
            <w:pPr>
              <w:pStyle w:val="TAL"/>
            </w:pPr>
            <w:r w:rsidRPr="006436AF">
              <w:t>The Media Player is created.</w:t>
            </w:r>
          </w:p>
        </w:tc>
        <w:tc>
          <w:tcPr>
            <w:tcW w:w="509" w:type="pct"/>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tcPr>
          <w:p w14:paraId="24619020" w14:textId="12A231D6" w:rsidR="00D10CDC" w:rsidRPr="006436AF" w:rsidRDefault="00D10CDC" w:rsidP="002E2BF2">
            <w:pPr>
              <w:pStyle w:val="TAL"/>
              <w:rPr>
                <w:rStyle w:val="CodeMethod"/>
              </w:rPr>
            </w:pPr>
            <w:bookmarkStart w:id="1529" w:name="_MCCTEMPBM_CRPT71130566___7"/>
            <w:r w:rsidRPr="006436AF">
              <w:rPr>
                <w:rStyle w:val="CodeMethod"/>
              </w:rPr>
              <w:t>attach()</w:t>
            </w:r>
            <w:bookmarkEnd w:id="1529"/>
          </w:p>
        </w:tc>
        <w:tc>
          <w:tcPr>
            <w:tcW w:w="1030" w:type="pct"/>
          </w:tcPr>
          <w:p w14:paraId="4DE2D937" w14:textId="77777777" w:rsidR="00D10CDC" w:rsidRPr="00E17DEC" w:rsidRDefault="00D10CDC" w:rsidP="002E2BF2">
            <w:pPr>
              <w:pStyle w:val="TAL"/>
              <w:rPr>
                <w:rStyle w:val="Codechar"/>
              </w:rPr>
            </w:pPr>
            <w:r w:rsidRPr="00E17DEC">
              <w:rPr>
                <w:rStyle w:val="Codechar"/>
              </w:rPr>
              <w:t>READY</w:t>
            </w:r>
          </w:p>
        </w:tc>
        <w:tc>
          <w:tcPr>
            <w:tcW w:w="2580" w:type="pct"/>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tcPr>
          <w:p w14:paraId="56E46BBD" w14:textId="119A37CC" w:rsidR="00D10CDC" w:rsidRPr="006436AF" w:rsidRDefault="00D10CDC" w:rsidP="002E2BF2">
            <w:pPr>
              <w:pStyle w:val="TAL"/>
              <w:rPr>
                <w:rStyle w:val="CodeMethod"/>
              </w:rPr>
            </w:pPr>
            <w:bookmarkStart w:id="1530" w:name="_MCCTEMPBM_CRPT71130567___7"/>
            <w:r w:rsidRPr="006436AF">
              <w:rPr>
                <w:rStyle w:val="CodeMethod"/>
              </w:rPr>
              <w:t>preload()</w:t>
            </w:r>
            <w:bookmarkEnd w:id="1530"/>
          </w:p>
        </w:tc>
        <w:tc>
          <w:tcPr>
            <w:tcW w:w="1030" w:type="pct"/>
          </w:tcPr>
          <w:p w14:paraId="14061073" w14:textId="77777777" w:rsidR="00D10CDC" w:rsidRPr="00E17DEC" w:rsidRDefault="00D10CDC" w:rsidP="002E2BF2">
            <w:pPr>
              <w:pStyle w:val="TAL"/>
              <w:rPr>
                <w:rStyle w:val="Codechar"/>
              </w:rPr>
            </w:pPr>
            <w:r w:rsidRPr="00E17DEC">
              <w:rPr>
                <w:rStyle w:val="Codechar"/>
              </w:rPr>
              <w:t>PRELOADED</w:t>
            </w:r>
          </w:p>
        </w:tc>
        <w:tc>
          <w:tcPr>
            <w:tcW w:w="2580" w:type="pct"/>
          </w:tcPr>
          <w:p w14:paraId="47B1B6A3" w14:textId="77777777" w:rsidR="00D10CDC" w:rsidRPr="006436AF" w:rsidRDefault="00D10CDC" w:rsidP="002E2BF2">
            <w:pPr>
              <w:pStyle w:val="TAL"/>
            </w:pPr>
            <w:r w:rsidRPr="006436AF">
              <w:t>Streaming the media is initiated.</w:t>
            </w:r>
          </w:p>
        </w:tc>
        <w:tc>
          <w:tcPr>
            <w:tcW w:w="509" w:type="pct"/>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tcPr>
          <w:p w14:paraId="4D5BB88D" w14:textId="645B56E9" w:rsidR="00D10CDC" w:rsidRPr="006436AF" w:rsidRDefault="00D10CDC" w:rsidP="002E2BF2">
            <w:pPr>
              <w:pStyle w:val="TAL"/>
              <w:rPr>
                <w:rStyle w:val="CodeMethod"/>
              </w:rPr>
            </w:pPr>
            <w:bookmarkStart w:id="1531" w:name="_MCCTEMPBM_CRPT71130568___7"/>
            <w:r w:rsidRPr="006436AF">
              <w:rPr>
                <w:rStyle w:val="CodeMethod"/>
              </w:rPr>
              <w:t>play()</w:t>
            </w:r>
            <w:bookmarkEnd w:id="1531"/>
          </w:p>
        </w:tc>
        <w:tc>
          <w:tcPr>
            <w:tcW w:w="1030" w:type="pct"/>
          </w:tcPr>
          <w:p w14:paraId="52C3DA54" w14:textId="77777777" w:rsidR="00D10CDC" w:rsidRPr="00E17DEC" w:rsidRDefault="00D10CDC" w:rsidP="002E2BF2">
            <w:pPr>
              <w:pStyle w:val="TAL"/>
              <w:rPr>
                <w:rStyle w:val="Codechar"/>
              </w:rPr>
            </w:pPr>
            <w:r w:rsidRPr="00E17DEC">
              <w:rPr>
                <w:rStyle w:val="Codechar"/>
              </w:rPr>
              <w:t>PLAYING</w:t>
            </w:r>
          </w:p>
        </w:tc>
        <w:tc>
          <w:tcPr>
            <w:tcW w:w="2580" w:type="pct"/>
          </w:tcPr>
          <w:p w14:paraId="3E9BB1F1" w14:textId="77777777" w:rsidR="00D10CDC" w:rsidRPr="006436AF" w:rsidRDefault="00D10CDC" w:rsidP="002E2BF2">
            <w:pPr>
              <w:pStyle w:val="TAL"/>
            </w:pPr>
            <w:r w:rsidRPr="006436AF">
              <w:t>Playback of the media is initiated.</w:t>
            </w:r>
          </w:p>
        </w:tc>
        <w:tc>
          <w:tcPr>
            <w:tcW w:w="509" w:type="pct"/>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tcPr>
          <w:p w14:paraId="6910A9A0" w14:textId="77777777" w:rsidR="00D10CDC" w:rsidRPr="006436AF" w:rsidRDefault="00D10CDC" w:rsidP="002E2BF2">
            <w:pPr>
              <w:pStyle w:val="TAL"/>
              <w:rPr>
                <w:rStyle w:val="CodeMethod"/>
              </w:rPr>
            </w:pPr>
            <w:bookmarkStart w:id="1532" w:name="_MCCTEMPBM_CRPT71130569___7"/>
            <w:r w:rsidRPr="006436AF">
              <w:rPr>
                <w:rStyle w:val="CodeMethod"/>
              </w:rPr>
              <w:t>pause()</w:t>
            </w:r>
            <w:bookmarkEnd w:id="1532"/>
          </w:p>
        </w:tc>
        <w:tc>
          <w:tcPr>
            <w:tcW w:w="1030" w:type="pct"/>
          </w:tcPr>
          <w:p w14:paraId="3F48549D" w14:textId="77777777" w:rsidR="00D10CDC" w:rsidRPr="00E17DEC" w:rsidRDefault="00D10CDC" w:rsidP="002E2BF2">
            <w:pPr>
              <w:pStyle w:val="TAL"/>
              <w:rPr>
                <w:rStyle w:val="Codechar"/>
              </w:rPr>
            </w:pPr>
            <w:r w:rsidRPr="00E17DEC">
              <w:rPr>
                <w:rStyle w:val="Codechar"/>
              </w:rPr>
              <w:t>PAUSED</w:t>
            </w:r>
          </w:p>
        </w:tc>
        <w:tc>
          <w:tcPr>
            <w:tcW w:w="2580" w:type="pct"/>
          </w:tcPr>
          <w:p w14:paraId="54E2DDAE" w14:textId="77777777" w:rsidR="00D10CDC" w:rsidRPr="006436AF" w:rsidRDefault="00D10CDC" w:rsidP="002E2BF2">
            <w:pPr>
              <w:pStyle w:val="TAL"/>
            </w:pPr>
            <w:r w:rsidRPr="006436AF">
              <w:t>Playback of the media is paused.</w:t>
            </w:r>
          </w:p>
        </w:tc>
        <w:tc>
          <w:tcPr>
            <w:tcW w:w="509" w:type="pct"/>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tcPr>
          <w:p w14:paraId="296CA083" w14:textId="1F2225A1" w:rsidR="00D10CDC" w:rsidRPr="006436AF" w:rsidRDefault="00D10CDC" w:rsidP="002E2BF2">
            <w:pPr>
              <w:pStyle w:val="TAL"/>
              <w:rPr>
                <w:rStyle w:val="CodeMethod"/>
              </w:rPr>
            </w:pPr>
            <w:bookmarkStart w:id="1533" w:name="_MCCTEMPBM_CRPT71130570___7"/>
            <w:r w:rsidRPr="006436AF">
              <w:rPr>
                <w:rStyle w:val="CodeMethod"/>
              </w:rPr>
              <w:t>seek()</w:t>
            </w:r>
            <w:bookmarkEnd w:id="1533"/>
          </w:p>
        </w:tc>
        <w:tc>
          <w:tcPr>
            <w:tcW w:w="1030" w:type="pct"/>
          </w:tcPr>
          <w:p w14:paraId="47568626" w14:textId="77777777" w:rsidR="00D10CDC" w:rsidRPr="00E17DEC" w:rsidRDefault="00D10CDC" w:rsidP="002E2BF2">
            <w:pPr>
              <w:pStyle w:val="TAL"/>
              <w:rPr>
                <w:rStyle w:val="Codechar"/>
              </w:rPr>
            </w:pPr>
            <w:r w:rsidRPr="00E17DEC">
              <w:rPr>
                <w:rStyle w:val="Codechar"/>
              </w:rPr>
              <w:t>PLAYING</w:t>
            </w:r>
          </w:p>
        </w:tc>
        <w:tc>
          <w:tcPr>
            <w:tcW w:w="2580" w:type="pct"/>
          </w:tcPr>
          <w:p w14:paraId="5D65415C" w14:textId="77777777" w:rsidR="00D10CDC" w:rsidRPr="006436AF" w:rsidRDefault="00D10CDC" w:rsidP="002E2BF2">
            <w:pPr>
              <w:pStyle w:val="TAL"/>
            </w:pPr>
            <w:r w:rsidRPr="006436AF">
              <w:t>The playback time of the media is altered.</w:t>
            </w:r>
          </w:p>
        </w:tc>
        <w:tc>
          <w:tcPr>
            <w:tcW w:w="509" w:type="pct"/>
          </w:tcPr>
          <w:p w14:paraId="1089534C" w14:textId="77777777" w:rsidR="00D10CDC" w:rsidRPr="006436AF" w:rsidRDefault="00D10CDC" w:rsidP="002E2BF2">
            <w:pPr>
              <w:pStyle w:val="TAL"/>
            </w:pPr>
            <w:r w:rsidRPr="006436AF">
              <w:t>13.2.3.7</w:t>
            </w:r>
          </w:p>
        </w:tc>
      </w:tr>
      <w:tr w:rsidR="000F674B" w:rsidRPr="006436AF" w14:paraId="3CDECB39" w14:textId="77777777" w:rsidTr="002E2BF2">
        <w:tc>
          <w:tcPr>
            <w:tcW w:w="881" w:type="pct"/>
          </w:tcPr>
          <w:p w14:paraId="2EC3E690" w14:textId="04D8D66D" w:rsidR="000F674B" w:rsidRPr="006436AF" w:rsidRDefault="000F674B" w:rsidP="000F674B">
            <w:pPr>
              <w:pStyle w:val="TAL"/>
              <w:rPr>
                <w:rStyle w:val="CodeMethod"/>
              </w:rPr>
            </w:pPr>
            <w:r w:rsidRPr="00EF1E18">
              <w:rPr>
                <w:rStyle w:val="CodeMethod"/>
              </w:rPr>
              <w:t>downloadAndStore()</w:t>
            </w:r>
          </w:p>
        </w:tc>
        <w:tc>
          <w:tcPr>
            <w:tcW w:w="1030" w:type="pct"/>
          </w:tcPr>
          <w:p w14:paraId="2C70E29A" w14:textId="0DA6B47F" w:rsidR="000F674B" w:rsidRPr="00E17DEC" w:rsidRDefault="000F674B" w:rsidP="000F674B">
            <w:pPr>
              <w:pStyle w:val="TAL"/>
              <w:rPr>
                <w:rStyle w:val="Codechar"/>
              </w:rPr>
            </w:pPr>
            <w:r w:rsidRPr="00E17DEC">
              <w:rPr>
                <w:rStyle w:val="Codechar"/>
              </w:rPr>
              <w:t>DOWNLOADING</w:t>
            </w:r>
          </w:p>
        </w:tc>
        <w:tc>
          <w:tcPr>
            <w:tcW w:w="2580" w:type="pct"/>
          </w:tcPr>
          <w:p w14:paraId="01B201F2" w14:textId="4F6715A5" w:rsidR="000F674B" w:rsidRPr="006436AF" w:rsidRDefault="000F674B" w:rsidP="000F674B">
            <w:pPr>
              <w:pStyle w:val="TAL"/>
            </w:pPr>
            <w:r w:rsidRPr="00EF1E18">
              <w:t>Download a media presentation and store it locally for later playback.</w:t>
            </w:r>
          </w:p>
        </w:tc>
        <w:tc>
          <w:tcPr>
            <w:tcW w:w="509" w:type="pct"/>
          </w:tcPr>
          <w:p w14:paraId="250145C8" w14:textId="40B64CE8" w:rsidR="000F674B" w:rsidRPr="006436AF" w:rsidRDefault="000F674B" w:rsidP="000F674B">
            <w:pPr>
              <w:pStyle w:val="TAL"/>
            </w:pPr>
            <w:r w:rsidRPr="00EF1E18">
              <w:t>13.2.3.</w:t>
            </w:r>
            <w:r>
              <w:t>7</w:t>
            </w:r>
            <w:r w:rsidRPr="00EF1E18">
              <w:t>A</w:t>
            </w:r>
          </w:p>
        </w:tc>
      </w:tr>
      <w:tr w:rsidR="00D10CDC" w:rsidRPr="006436AF" w14:paraId="3622B639" w14:textId="77777777" w:rsidTr="002E2BF2">
        <w:tc>
          <w:tcPr>
            <w:tcW w:w="881" w:type="pct"/>
          </w:tcPr>
          <w:p w14:paraId="50E388B5" w14:textId="77777777" w:rsidR="00D10CDC" w:rsidRPr="006436AF" w:rsidRDefault="00D10CDC" w:rsidP="002E2BF2">
            <w:pPr>
              <w:pStyle w:val="TAL"/>
              <w:rPr>
                <w:rStyle w:val="CodeMethod"/>
              </w:rPr>
            </w:pPr>
            <w:bookmarkStart w:id="1534" w:name="_MCCTEMPBM_CRPT71130571___7"/>
            <w:r w:rsidRPr="006436AF">
              <w:rPr>
                <w:rStyle w:val="CodeMethod"/>
              </w:rPr>
              <w:t>reset()</w:t>
            </w:r>
            <w:bookmarkEnd w:id="1534"/>
          </w:p>
        </w:tc>
        <w:tc>
          <w:tcPr>
            <w:tcW w:w="1030" w:type="pct"/>
          </w:tcPr>
          <w:p w14:paraId="4400687D" w14:textId="77777777" w:rsidR="00D10CDC" w:rsidRPr="00E17DEC" w:rsidRDefault="00D10CDC" w:rsidP="002E2BF2">
            <w:pPr>
              <w:pStyle w:val="TAL"/>
              <w:rPr>
                <w:rStyle w:val="Codechar"/>
              </w:rPr>
            </w:pPr>
            <w:r w:rsidRPr="00E17DEC">
              <w:rPr>
                <w:rStyle w:val="Codechar"/>
              </w:rPr>
              <w:t>INITIALIZED</w:t>
            </w:r>
          </w:p>
        </w:tc>
        <w:tc>
          <w:tcPr>
            <w:tcW w:w="2580" w:type="pct"/>
          </w:tcPr>
          <w:p w14:paraId="5EB549FE" w14:textId="77777777" w:rsidR="00D10CDC" w:rsidRPr="006436AF" w:rsidRDefault="00D10CDC" w:rsidP="002E2BF2">
            <w:pPr>
              <w:pStyle w:val="TAL"/>
            </w:pPr>
            <w:r w:rsidRPr="006436AF">
              <w:t>All media related information is reset.</w:t>
            </w:r>
          </w:p>
        </w:tc>
        <w:tc>
          <w:tcPr>
            <w:tcW w:w="509" w:type="pct"/>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tcPr>
          <w:p w14:paraId="6CB589BD" w14:textId="77777777" w:rsidR="00D10CDC" w:rsidRPr="006436AF" w:rsidRDefault="00D10CDC" w:rsidP="002E2BF2">
            <w:pPr>
              <w:pStyle w:val="TAL"/>
              <w:rPr>
                <w:rStyle w:val="CodeMethod"/>
              </w:rPr>
            </w:pPr>
            <w:bookmarkStart w:id="1535" w:name="_MCCTEMPBM_CRPT71130572___7"/>
            <w:r w:rsidRPr="006436AF">
              <w:rPr>
                <w:rStyle w:val="CodeMethod"/>
              </w:rPr>
              <w:t>destroy()</w:t>
            </w:r>
            <w:bookmarkEnd w:id="1535"/>
          </w:p>
        </w:tc>
        <w:tc>
          <w:tcPr>
            <w:tcW w:w="1030" w:type="pct"/>
          </w:tcPr>
          <w:p w14:paraId="0B71FA1F" w14:textId="77777777" w:rsidR="00D10CDC" w:rsidRPr="00E17DEC" w:rsidRDefault="00D10CDC" w:rsidP="002E2BF2">
            <w:pPr>
              <w:pStyle w:val="TAL"/>
              <w:rPr>
                <w:rStyle w:val="Codechar"/>
              </w:rPr>
            </w:pPr>
            <w:r w:rsidRPr="00E17DEC">
              <w:rPr>
                <w:rStyle w:val="Codechar"/>
              </w:rPr>
              <w:t>IDLE</w:t>
            </w:r>
          </w:p>
        </w:tc>
        <w:tc>
          <w:tcPr>
            <w:tcW w:w="2580" w:type="pct"/>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536" w:name="_Toc68899697"/>
      <w:bookmarkStart w:id="1537" w:name="_Toc71214448"/>
      <w:bookmarkStart w:id="1538" w:name="_Toc71722122"/>
      <w:bookmarkStart w:id="1539" w:name="_Toc74859174"/>
      <w:bookmarkStart w:id="1540" w:name="_Toc155355310"/>
      <w:bookmarkStart w:id="1541" w:name="_Toc217380283"/>
      <w:r w:rsidRPr="006436AF">
        <w:t>13.2.3.2</w:t>
      </w:r>
      <w:r w:rsidRPr="006436AF">
        <w:tab/>
        <w:t>Initialize</w:t>
      </w:r>
      <w:bookmarkEnd w:id="1536"/>
      <w:bookmarkEnd w:id="1537"/>
      <w:bookmarkEnd w:id="1538"/>
      <w:bookmarkEnd w:id="1539"/>
      <w:bookmarkEnd w:id="1540"/>
      <w:bookmarkEnd w:id="1541"/>
    </w:p>
    <w:p w14:paraId="30CA7552" w14:textId="77777777" w:rsidR="00D10CDC" w:rsidRPr="006436AF" w:rsidRDefault="00D10CDC" w:rsidP="00D10CDC">
      <w:bookmarkStart w:id="1542" w:name="_MCCTEMPBM_CRPT71130573___7"/>
      <w:r w:rsidRPr="006436AF">
        <w:t xml:space="preserve">This clause defines the </w:t>
      </w:r>
      <w:bookmarkStart w:id="1543" w:name="MCCQCTEMPBM_00000039"/>
      <w:r w:rsidRPr="00AF5F42">
        <w:rPr>
          <w:rStyle w:val="CodeMethod"/>
        </w:rPr>
        <w:t>initialize</w:t>
      </w:r>
      <w:r w:rsidRPr="006436AF">
        <w:rPr>
          <w:rStyle w:val="CodeMethod"/>
        </w:rPr>
        <w:t>()</w:t>
      </w:r>
      <w:bookmarkEnd w:id="1543"/>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r w:rsidRPr="006436AF">
        <w:t>Table 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00E17DEC" w:rsidRDefault="00D10CDC" w:rsidP="002E2BF2">
            <w:pPr>
              <w:pStyle w:val="TAL"/>
              <w:rPr>
                <w:rStyle w:val="Codechar"/>
              </w:rPr>
            </w:pPr>
            <w:r w:rsidRPr="00E17DEC">
              <w:rPr>
                <w:rStyle w:val="Codechar"/>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E17DEC" w:rsidRDefault="00D10CDC" w:rsidP="002E2BF2">
            <w:pPr>
              <w:pStyle w:val="TAL"/>
              <w:rPr>
                <w:rStyle w:val="Codechar"/>
              </w:rPr>
            </w:pPr>
            <w:r w:rsidRPr="00E17DEC">
              <w:rPr>
                <w:rStyle w:val="Codechar"/>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10E098A1" w:rsidR="00D10CDC" w:rsidRPr="006436AF" w:rsidRDefault="00D10CDC" w:rsidP="00D10CDC">
      <w:r w:rsidRPr="006436AF">
        <w:t>The following functions are initialized:</w:t>
      </w:r>
    </w:p>
    <w:bookmarkEnd w:id="1542"/>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544" w:name="_Toc68899698"/>
      <w:bookmarkStart w:id="1545" w:name="_Toc71214449"/>
      <w:bookmarkStart w:id="1546" w:name="_Toc71722123"/>
      <w:bookmarkStart w:id="1547" w:name="_Toc74859175"/>
      <w:bookmarkStart w:id="1548"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r w:rsidRPr="006436AF">
        <w:t>Table 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549" w:name="_Toc217380284"/>
      <w:r w:rsidRPr="006436AF">
        <w:t>13.2.3.3</w:t>
      </w:r>
      <w:r w:rsidRPr="006436AF">
        <w:tab/>
        <w:t>Attach</w:t>
      </w:r>
      <w:bookmarkEnd w:id="1544"/>
      <w:bookmarkEnd w:id="1545"/>
      <w:bookmarkEnd w:id="1546"/>
      <w:bookmarkEnd w:id="1547"/>
      <w:bookmarkEnd w:id="1548"/>
      <w:bookmarkEnd w:id="1549"/>
    </w:p>
    <w:p w14:paraId="03491C3D" w14:textId="77777777" w:rsidR="000F674B" w:rsidRPr="00EF1E18" w:rsidRDefault="000F674B" w:rsidP="000F674B">
      <w:bookmarkStart w:id="1550" w:name="_MCCTEMPBM_CRPT71130574___7"/>
      <w:bookmarkStart w:id="1551" w:name="_MCCTEMPBM_CRPT71130576___7"/>
      <w:r w:rsidRPr="00EF1E18">
        <w:t xml:space="preserve">This clause defines the </w:t>
      </w:r>
      <w:bookmarkStart w:id="1552" w:name="MCCQCTEMPBM_00000041"/>
      <w:r w:rsidRPr="00EF1E18">
        <w:rPr>
          <w:rStyle w:val="CodeMethod"/>
        </w:rPr>
        <w:t>attach()</w:t>
      </w:r>
      <w:bookmarkEnd w:id="1552"/>
      <w:r w:rsidRPr="00EF1E18">
        <w:t xml:space="preserve"> method.</w:t>
      </w:r>
    </w:p>
    <w:bookmarkEnd w:id="1550"/>
    <w:p w14:paraId="26CCF3FA" w14:textId="77777777" w:rsidR="000F674B" w:rsidRPr="00EF1E18" w:rsidRDefault="000F674B" w:rsidP="000F674B">
      <w:r w:rsidRPr="00EF1E18">
        <w:t>The following pre-conditions apply:</w:t>
      </w:r>
    </w:p>
    <w:p w14:paraId="1FB890EC" w14:textId="58C2CEAC" w:rsidR="000F674B" w:rsidRPr="00EF1E18" w:rsidRDefault="000F674B" w:rsidP="000F674B">
      <w:pPr>
        <w:pStyle w:val="B1"/>
      </w:pPr>
      <w:bookmarkStart w:id="1553" w:name="_MCCTEMPBM_CRPT71130575___7"/>
      <w:r w:rsidRPr="00EF1E18">
        <w:t>-</w:t>
      </w:r>
      <w:r w:rsidRPr="00EF1E18">
        <w:tab/>
        <w:t xml:space="preserve">The Media Player </w:t>
      </w:r>
      <w:r>
        <w:t>transitions to the</w:t>
      </w:r>
      <w:r w:rsidRPr="00EF1E18">
        <w:t xml:space="preserve"> </w:t>
      </w:r>
      <w:r w:rsidRPr="00E17DEC">
        <w:rPr>
          <w:rStyle w:val="Codechar"/>
        </w:rPr>
        <w:t>INITIALIZED</w:t>
      </w:r>
      <w:r w:rsidRPr="00EF1E18">
        <w:t xml:space="preserve"> state.</w:t>
      </w:r>
    </w:p>
    <w:bookmarkEnd w:id="1553"/>
    <w:p w14:paraId="069C62B6" w14:textId="2239BBA6" w:rsidR="000F674B" w:rsidRPr="00EF1E18" w:rsidRDefault="000F674B" w:rsidP="000F674B">
      <w:r>
        <w:t>The</w:t>
      </w:r>
      <w:r w:rsidRPr="00EF1E18">
        <w:t xml:space="preserve"> </w:t>
      </w:r>
      <w:bookmarkStart w:id="1554" w:name="MCCQCTEMPBM_00000042"/>
      <w:r w:rsidRPr="00EF1E18">
        <w:rPr>
          <w:rStyle w:val="CodeMethod"/>
        </w:rPr>
        <w:t>attachMPD()</w:t>
      </w:r>
      <w:bookmarkEnd w:id="1554"/>
      <w:r w:rsidRPr="00EF1E18">
        <w:t xml:space="preserve"> </w:t>
      </w:r>
      <w:r w:rsidR="0065143D">
        <w:t xml:space="preserve">method </w:t>
      </w:r>
      <w:r>
        <w:t xml:space="preserve">is invoked on a Media Player instance </w:t>
      </w:r>
      <w:r w:rsidRPr="00EF1E18">
        <w:t>to set a source URL to an MPD file or a previously downloaded and parsed MPD.</w:t>
      </w:r>
    </w:p>
    <w:bookmarkEnd w:id="1551"/>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555" w:name="_MCCTEMPBM_CRPT71130577___7"/>
      <w:r w:rsidRPr="006436AF">
        <w:t xml:space="preserve">Table 13.2.3.3-1: </w:t>
      </w:r>
      <w:r>
        <w:t>Input p</w:t>
      </w:r>
      <w:r w:rsidRPr="006436AF">
        <w:t xml:space="preserve">arameters </w:t>
      </w:r>
      <w:r>
        <w:t>of</w:t>
      </w:r>
      <w:r w:rsidRPr="006436AF">
        <w:t xml:space="preserve"> </w:t>
      </w:r>
      <w:bookmarkStart w:id="1556" w:name="MCCQCTEMPBM_00000043"/>
      <w:r w:rsidRPr="006436AF">
        <w:rPr>
          <w:rStyle w:val="CodeMethod"/>
        </w:rPr>
        <w:t>attachMPD()</w:t>
      </w:r>
      <w:bookmarkEnd w:id="1556"/>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555"/>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E17DEC" w:rsidRDefault="00D10CDC" w:rsidP="002E2BF2">
            <w:pPr>
              <w:pStyle w:val="TAL"/>
              <w:rPr>
                <w:rStyle w:val="Codechar"/>
              </w:rPr>
            </w:pPr>
            <w:r w:rsidRPr="00E17DEC">
              <w:rPr>
                <w:rStyle w:val="Codechar"/>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E17DEC" w:rsidRDefault="00D10CDC" w:rsidP="002E2BF2">
            <w:pPr>
              <w:pStyle w:val="TAL"/>
              <w:rPr>
                <w:rStyle w:val="Codechar"/>
              </w:rPr>
            </w:pPr>
            <w:r w:rsidRPr="00E17DEC">
              <w:rPr>
                <w:rStyle w:val="Codechar"/>
              </w:rPr>
              <w:t>urlOrMPD</w:t>
            </w:r>
          </w:p>
        </w:tc>
        <w:tc>
          <w:tcPr>
            <w:tcW w:w="1031" w:type="pct"/>
            <w:hideMark/>
          </w:tcPr>
          <w:p w14:paraId="6BB2F9E9" w14:textId="77777777" w:rsidR="00D10CDC" w:rsidRPr="006436AF" w:rsidRDefault="00D10CDC" w:rsidP="002E2BF2">
            <w:pPr>
              <w:pStyle w:val="TAL"/>
              <w:rPr>
                <w:rStyle w:val="Datatypechar"/>
              </w:rPr>
            </w:pPr>
            <w:bookmarkStart w:id="1557"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57"/>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558" w:name="_MCCTEMPBM_CRPT71130579___7"/>
      <w:r w:rsidRPr="006436AF">
        <w:t>-</w:t>
      </w:r>
      <w:r w:rsidRPr="006436AF">
        <w:tab/>
        <w:t xml:space="preserve">If the MPD is not found after multiple retries, an error </w:t>
      </w:r>
      <w:r w:rsidRPr="00E17DEC">
        <w:rPr>
          <w:rStyle w:val="Codechar"/>
        </w:rPr>
        <w:t>ERROR_MPD_NOT_FOUND</w:t>
      </w:r>
      <w:r w:rsidRPr="006436AF">
        <w:t xml:space="preserve"> is returned and the process is terminated.</w:t>
      </w:r>
    </w:p>
    <w:bookmarkEnd w:id="1558"/>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559" w:name="_MCCTEMPBM_CRPT71130580___7"/>
      <w:r w:rsidRPr="006436AF">
        <w:t>-</w:t>
      </w:r>
      <w:r w:rsidRPr="006436AF">
        <w:tab/>
        <w:t xml:space="preserve">If the MPD is not valid, an error </w:t>
      </w:r>
      <w:r w:rsidRPr="00E17DEC">
        <w:rPr>
          <w:rStyle w:val="Codechar"/>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E17DEC">
        <w:rPr>
          <w:rStyle w:val="Codechar"/>
        </w:rPr>
        <w:t>ERROR_PROFILE_NOT_SUPPORTED</w:t>
      </w:r>
      <w:r w:rsidRPr="006436AF">
        <w:t xml:space="preserve"> is returned and the process is terminated.</w:t>
      </w:r>
    </w:p>
    <w:bookmarkEnd w:id="1559"/>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560"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E17DEC">
        <w:rPr>
          <w:rStyle w:val="Codechar"/>
        </w:rPr>
        <w:t>ERROR_MEDIA_NOT_SUPPORTED</w:t>
      </w:r>
      <w:r w:rsidRPr="006436AF">
        <w:t xml:space="preserve"> is returned and the process is terminated.</w:t>
      </w:r>
    </w:p>
    <w:bookmarkEnd w:id="1560"/>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10E6D58D" w14:textId="4EF3D5E6" w:rsidR="000F674B" w:rsidRPr="00EF1E18" w:rsidRDefault="000F674B" w:rsidP="000F674B">
      <w:pPr>
        <w:pStyle w:val="B1"/>
      </w:pPr>
      <w:bookmarkStart w:id="1561" w:name="_MCCTEMPBM_CRPT71130582___7"/>
      <w:r w:rsidRPr="00EF1E18">
        <w:t>-</w:t>
      </w:r>
      <w:r w:rsidRPr="00EF1E18">
        <w:tab/>
        <w:t xml:space="preserve">The Media Player </w:t>
      </w:r>
      <w:r>
        <w:t>transitions to</w:t>
      </w:r>
      <w:r w:rsidRPr="00EF1E18">
        <w:t xml:space="preserve"> the </w:t>
      </w:r>
      <w:r w:rsidRPr="00E17DEC">
        <w:rPr>
          <w:rStyle w:val="Codechar"/>
        </w:rPr>
        <w:t>READY</w:t>
      </w:r>
      <w:r w:rsidRPr="00EF1E18">
        <w:t xml:space="preserve"> state.</w:t>
      </w:r>
    </w:p>
    <w:bookmarkEnd w:id="1561"/>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562" w:name="_Toc68899699"/>
      <w:bookmarkStart w:id="1563" w:name="_Toc71214450"/>
      <w:bookmarkStart w:id="1564" w:name="_Toc71722124"/>
      <w:bookmarkStart w:id="1565" w:name="_Toc74859176"/>
      <w:bookmarkStart w:id="1566" w:name="_Toc155355312"/>
      <w:bookmarkStart w:id="1567" w:name="_Toc217380285"/>
      <w:r w:rsidRPr="006436AF">
        <w:t>13.2.3.4</w:t>
      </w:r>
      <w:r w:rsidRPr="006436AF">
        <w:tab/>
        <w:t>Pre-load</w:t>
      </w:r>
      <w:bookmarkEnd w:id="1562"/>
      <w:bookmarkEnd w:id="1563"/>
      <w:bookmarkEnd w:id="1564"/>
      <w:bookmarkEnd w:id="1565"/>
      <w:bookmarkEnd w:id="1566"/>
      <w:bookmarkEnd w:id="1567"/>
    </w:p>
    <w:p w14:paraId="2E81BC36" w14:textId="77777777" w:rsidR="00D10CDC" w:rsidRPr="006436AF" w:rsidRDefault="00D10CDC" w:rsidP="00D10CDC">
      <w:pPr>
        <w:keepNext/>
      </w:pPr>
      <w:bookmarkStart w:id="1568" w:name="_MCCTEMPBM_CRPT71130583___7"/>
      <w:r w:rsidRPr="006436AF">
        <w:t xml:space="preserve">This clause defines the </w:t>
      </w:r>
      <w:bookmarkStart w:id="1569" w:name="MCCQCTEMPBM_00000044"/>
      <w:r w:rsidRPr="006436AF">
        <w:rPr>
          <w:rStyle w:val="CodeMethod"/>
        </w:rPr>
        <w:t>preload()</w:t>
      </w:r>
      <w:bookmarkEnd w:id="1569"/>
      <w:r w:rsidRPr="006436AF">
        <w:t xml:space="preserve"> method.</w:t>
      </w:r>
    </w:p>
    <w:bookmarkEnd w:id="1568"/>
    <w:p w14:paraId="660C3C71" w14:textId="77777777" w:rsidR="000F674B" w:rsidRPr="00EF1E18" w:rsidRDefault="000F674B" w:rsidP="000F674B">
      <w:pPr>
        <w:keepNext/>
      </w:pPr>
      <w:r w:rsidRPr="00EF1E18">
        <w:t>The following pre-conditions apply:</w:t>
      </w:r>
    </w:p>
    <w:p w14:paraId="7E779663" w14:textId="77777777" w:rsidR="000F674B" w:rsidRPr="00EF1E18" w:rsidRDefault="000F674B" w:rsidP="000F674B">
      <w:pPr>
        <w:pStyle w:val="B1"/>
      </w:pPr>
      <w:bookmarkStart w:id="1570" w:name="_MCCTEMPBM_CRPT71130584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state.</w:t>
      </w:r>
    </w:p>
    <w:p w14:paraId="4CD13DEA" w14:textId="72D1A643" w:rsidR="000F674B" w:rsidRPr="00EF1E18" w:rsidRDefault="000F674B" w:rsidP="000F674B">
      <w:bookmarkStart w:id="1571" w:name="_MCCTEMPBM_CRPT71130585___7"/>
      <w:bookmarkEnd w:id="1570"/>
      <w:r>
        <w:t>The</w:t>
      </w:r>
      <w:r w:rsidRPr="00EF1E18">
        <w:t xml:space="preserve"> </w:t>
      </w:r>
      <w:bookmarkStart w:id="1572" w:name="MCCQCTEMPBM_00000045"/>
      <w:r w:rsidRPr="00EF1E18">
        <w:rPr>
          <w:rStyle w:val="CodeMethod"/>
        </w:rPr>
        <w:t>preload()</w:t>
      </w:r>
      <w:bookmarkEnd w:id="1572"/>
      <w:r w:rsidRPr="00EF1E18">
        <w:t xml:space="preserve"> </w:t>
      </w:r>
      <w:r>
        <w:t xml:space="preserve">method is invoked on a Media Player instance </w:t>
      </w:r>
      <w:r w:rsidRPr="00EF1E18">
        <w:t xml:space="preserve">to cause </w:t>
      </w:r>
      <w:r>
        <w:t>it</w:t>
      </w:r>
      <w:r w:rsidRPr="00EF1E18">
        <w:t xml:space="preserve"> to begin streaming the media as set by the </w:t>
      </w:r>
      <w:bookmarkStart w:id="1573" w:name="MCCQCTEMPBM_00000046"/>
      <w:r w:rsidRPr="00EF1E18">
        <w:rPr>
          <w:rStyle w:val="CodeMethod"/>
        </w:rPr>
        <w:t>attach()</w:t>
      </w:r>
      <w:bookmarkEnd w:id="1573"/>
      <w:r w:rsidRPr="00EF1E18">
        <w:t xml:space="preserve"> method </w:t>
      </w:r>
      <w:r>
        <w:t xml:space="preserve">(see clause 13.2.3.3) </w:t>
      </w:r>
      <w:r w:rsidRPr="00EF1E18">
        <w:t>in preparation for playing.</w:t>
      </w:r>
    </w:p>
    <w:bookmarkEnd w:id="1571"/>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574" w:name="_MCCTEMPBM_CRPT71130586___7"/>
      <w:r w:rsidRPr="006436AF">
        <w:t xml:space="preserve">Table 13.2.3.4-1: </w:t>
      </w:r>
      <w:r>
        <w:t>Input p</w:t>
      </w:r>
      <w:r w:rsidRPr="006436AF">
        <w:t xml:space="preserve">arameters </w:t>
      </w:r>
      <w:r>
        <w:t>of</w:t>
      </w:r>
      <w:r w:rsidRPr="006436AF">
        <w:t xml:space="preserve"> </w:t>
      </w:r>
      <w:bookmarkStart w:id="1575" w:name="MCCQCTEMPBM_00000047"/>
      <w:r>
        <w:rPr>
          <w:rStyle w:val="CodeMethod"/>
        </w:rPr>
        <w:t>preload</w:t>
      </w:r>
      <w:r w:rsidRPr="006436AF">
        <w:rPr>
          <w:rStyle w:val="CodeMethod"/>
        </w:rPr>
        <w:t>()</w:t>
      </w:r>
      <w:bookmarkEnd w:id="1575"/>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574"/>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57AD55C5" w14:textId="77777777" w:rsidR="00D10CDC" w:rsidRPr="006436AF" w:rsidRDefault="00D10CDC" w:rsidP="002E2BF2">
            <w:pPr>
              <w:pStyle w:val="TAL"/>
              <w:rPr>
                <w:rStyle w:val="Datatypechar"/>
              </w:rPr>
            </w:pPr>
            <w:bookmarkStart w:id="1576"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76"/>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304F4142" w14:textId="2EC724AF" w:rsidR="000F674B" w:rsidRPr="00EF1E18" w:rsidRDefault="000F674B" w:rsidP="000F674B">
      <w:pPr>
        <w:pStyle w:val="B1"/>
      </w:pPr>
      <w:bookmarkStart w:id="1577" w:name="_MCCTEMPBM_CRPT71130588___7"/>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is invoked with </w:t>
      </w:r>
      <w:r w:rsidR="0065143D">
        <w:t xml:space="preserve">the </w:t>
      </w:r>
      <w:r w:rsidRPr="00EF1E18">
        <w:t xml:space="preserve">value of the </w:t>
      </w:r>
      <w:r w:rsidRPr="00EF1E18">
        <w:rPr>
          <w:rStyle w:val="Codechar"/>
        </w:rPr>
        <w:t>urlOrMPD</w:t>
      </w:r>
      <w:r w:rsidRPr="00EF1E18">
        <w:t xml:space="preserve"> input parameter.</w:t>
      </w:r>
    </w:p>
    <w:bookmarkEnd w:id="1577"/>
    <w:p w14:paraId="6B87460F" w14:textId="77777777" w:rsidR="000F674B" w:rsidRPr="00EF1E18" w:rsidRDefault="000F674B" w:rsidP="000F674B">
      <w:pPr>
        <w:pStyle w:val="B1"/>
      </w:pPr>
      <w:r w:rsidRPr="00EF1E18">
        <w:t>-</w:t>
      </w:r>
      <w:r w:rsidRPr="00EF1E18">
        <w:tab/>
        <w:t>Depending on the type of the MPD, possibly present anchors as well as the wall-clock time, and other MPD information, the earliest media time span for pre-loading is identified.</w:t>
      </w:r>
    </w:p>
    <w:p w14:paraId="3F97996C" w14:textId="3E40BBCD" w:rsidR="000F674B" w:rsidRPr="00EF1E18" w:rsidRDefault="000F674B" w:rsidP="000F674B">
      <w:pPr>
        <w:pStyle w:val="B1"/>
      </w:pPr>
      <w:r w:rsidRPr="00EF1E18">
        <w:t>-</w:t>
      </w:r>
      <w:r w:rsidRPr="00EF1E18">
        <w:tab/>
        <w:t>The Access Client schedules and generates requests for the relevant media segments based on the ABR Controller information, as well as the throughput estimation and downloads this media.</w:t>
      </w:r>
    </w:p>
    <w:p w14:paraId="35E59455" w14:textId="238B93F1" w:rsidR="000F674B" w:rsidRPr="00EF1E18" w:rsidRDefault="000F674B" w:rsidP="000F674B">
      <w:pPr>
        <w:pStyle w:val="B1"/>
      </w:pPr>
      <w:r w:rsidRPr="00EF1E18">
        <w:t>-</w:t>
      </w:r>
      <w:r w:rsidRPr="00EF1E18">
        <w:tab/>
        <w:t xml:space="preserve">The segments are downloaded from the corresponding URLs through reference point M4d </w:t>
      </w:r>
      <w:r>
        <w:t>no earlier than</w:t>
      </w:r>
      <w:r w:rsidRPr="00EF1E18">
        <w:t xml:space="preserve"> the segment availability start time of the Segments.</w:t>
      </w:r>
    </w:p>
    <w:p w14:paraId="43786163" w14:textId="5D34E778" w:rsidR="000F674B" w:rsidRPr="00EF1E18" w:rsidRDefault="000F674B" w:rsidP="000F674B">
      <w:pPr>
        <w:pStyle w:val="B1"/>
      </w:pPr>
      <w:r w:rsidRPr="00EF1E18">
        <w:t>-</w:t>
      </w:r>
      <w:r w:rsidRPr="00EF1E18">
        <w:tab/>
        <w:t xml:space="preserve">The downloaded segments are appropriately appended to the track buffers as established according to </w:t>
      </w:r>
      <w:r w:rsidRPr="00EF1E18">
        <w:rPr>
          <w:i/>
          <w:iCs/>
        </w:rPr>
        <w:t>Media Playback Platform and Content Decryption</w:t>
      </w:r>
      <w:r w:rsidRPr="00EF1E18">
        <w:t xml:space="preserve"> APIs, following the description in TS 26.511 [35] for playback requirements.</w:t>
      </w:r>
    </w:p>
    <w:p w14:paraId="7C3CEB01" w14:textId="51A0DCE8" w:rsidR="000F674B" w:rsidRPr="00EF1E18" w:rsidRDefault="000F674B" w:rsidP="000F674B">
      <w:pPr>
        <w:pStyle w:val="B1"/>
      </w:pPr>
      <w:r w:rsidRPr="00EF1E18">
        <w:t>-</w:t>
      </w:r>
      <w:r w:rsidRPr="00EF1E18">
        <w:tab/>
        <w:t>Configuration and service description parameters are taken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48106F9D" w14:textId="234782DB"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PRELOADED</w:t>
      </w:r>
      <w:r w:rsidRPr="00EF1E18">
        <w:t xml:space="preserve"> state.</w:t>
      </w:r>
    </w:p>
    <w:p w14:paraId="3996A364"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6307067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578" w:name="_Toc68899700"/>
      <w:bookmarkStart w:id="1579" w:name="_Toc71214451"/>
      <w:bookmarkStart w:id="1580" w:name="_Toc71722125"/>
      <w:bookmarkStart w:id="1581" w:name="_Toc74859177"/>
      <w:bookmarkStart w:id="1582" w:name="_Toc155355313"/>
      <w:bookmarkStart w:id="1583" w:name="_Toc217380286"/>
      <w:r w:rsidRPr="006436AF">
        <w:t>13.2.3.5</w:t>
      </w:r>
      <w:r w:rsidRPr="006436AF">
        <w:tab/>
        <w:t>Play</w:t>
      </w:r>
      <w:bookmarkEnd w:id="1578"/>
      <w:bookmarkEnd w:id="1579"/>
      <w:bookmarkEnd w:id="1580"/>
      <w:bookmarkEnd w:id="1581"/>
      <w:bookmarkEnd w:id="1582"/>
      <w:bookmarkEnd w:id="1583"/>
    </w:p>
    <w:p w14:paraId="0B0ED854" w14:textId="77777777" w:rsidR="00D10CDC" w:rsidRPr="006436AF" w:rsidRDefault="00D10CDC" w:rsidP="00D10CDC">
      <w:bookmarkStart w:id="1584" w:name="_MCCTEMPBM_CRPT71130590___7"/>
      <w:r w:rsidRPr="006436AF">
        <w:t xml:space="preserve">This clause defines the </w:t>
      </w:r>
      <w:bookmarkStart w:id="1585" w:name="MCCQCTEMPBM_00000049"/>
      <w:r w:rsidRPr="006436AF">
        <w:rPr>
          <w:rStyle w:val="CodeMethod"/>
        </w:rPr>
        <w:t>play()</w:t>
      </w:r>
      <w:bookmarkEnd w:id="1585"/>
      <w:r w:rsidRPr="006436AF">
        <w:t xml:space="preserve"> method.</w:t>
      </w:r>
    </w:p>
    <w:bookmarkEnd w:id="1584"/>
    <w:p w14:paraId="538DCDAE" w14:textId="77777777" w:rsidR="00D10CDC" w:rsidRPr="006436AF" w:rsidRDefault="00D10CDC" w:rsidP="00D10CDC">
      <w:r w:rsidRPr="006436AF">
        <w:t>The following pre-conditions apply:</w:t>
      </w:r>
    </w:p>
    <w:p w14:paraId="2B4B3EE8" w14:textId="77777777" w:rsidR="000F674B" w:rsidRPr="00EF1E18" w:rsidRDefault="000F674B" w:rsidP="000F674B">
      <w:pPr>
        <w:ind w:left="720" w:hanging="360"/>
      </w:pPr>
      <w:bookmarkStart w:id="1586" w:name="_MCCTEMPBM_CRPT71130591___2"/>
      <w:bookmarkStart w:id="1587" w:name="_MCCTEMPBM_CRPT71130593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or </w:t>
      </w:r>
      <w:r w:rsidRPr="00E17DEC">
        <w:rPr>
          <w:rStyle w:val="Codechar"/>
        </w:rPr>
        <w:t>PRELOADED</w:t>
      </w:r>
      <w:r w:rsidRPr="00EF1E18">
        <w:t xml:space="preserve"> or </w:t>
      </w:r>
      <w:r w:rsidRPr="00E17DEC">
        <w:rPr>
          <w:rStyle w:val="Codechar"/>
        </w:rPr>
        <w:t>PAUSED</w:t>
      </w:r>
      <w:r w:rsidRPr="00EF1E18">
        <w:t xml:space="preserve"> state.</w:t>
      </w:r>
    </w:p>
    <w:p w14:paraId="00B91EBB" w14:textId="448D410F" w:rsidR="000F674B" w:rsidRPr="00EF1E18" w:rsidRDefault="000F674B" w:rsidP="000F674B">
      <w:bookmarkStart w:id="1588" w:name="_MCCTEMPBM_CRPT71130592___7"/>
      <w:bookmarkEnd w:id="1586"/>
      <w:r>
        <w:t>The</w:t>
      </w:r>
      <w:r w:rsidRPr="00EF1E18">
        <w:t xml:space="preserve"> </w:t>
      </w:r>
      <w:bookmarkStart w:id="1589" w:name="MCCQCTEMPBM_00000050"/>
      <w:r w:rsidRPr="00EF1E18">
        <w:rPr>
          <w:rStyle w:val="CodeMethod"/>
        </w:rPr>
        <w:t>play()</w:t>
      </w:r>
      <w:bookmarkEnd w:id="1589"/>
      <w:r w:rsidRPr="00EF1E18">
        <w:t xml:space="preserve"> </w:t>
      </w:r>
      <w:r>
        <w:t xml:space="preserve">method is invoked on a Media Player instance </w:t>
      </w:r>
      <w:r w:rsidRPr="00EF1E18">
        <w:t xml:space="preserve">to cause </w:t>
      </w:r>
      <w:r>
        <w:t>it</w:t>
      </w:r>
      <w:r w:rsidRPr="00EF1E18">
        <w:t xml:space="preserve"> to begin playback of the media as set by the </w:t>
      </w:r>
      <w:bookmarkStart w:id="1590" w:name="MCCQCTEMPBM_00000051"/>
      <w:r w:rsidRPr="00EF1E18">
        <w:rPr>
          <w:rStyle w:val="CodeMethod"/>
        </w:rPr>
        <w:t>attach()</w:t>
      </w:r>
      <w:bookmarkEnd w:id="1590"/>
      <w:r w:rsidRPr="00EF1E18">
        <w:t xml:space="preserve"> method</w:t>
      </w:r>
      <w:r>
        <w:t xml:space="preserve"> (see clause 13.2.3.3)</w:t>
      </w:r>
      <w:r w:rsidRPr="00EF1E18">
        <w:t>.</w:t>
      </w:r>
    </w:p>
    <w:bookmarkEnd w:id="1588"/>
    <w:p w14:paraId="58DC943E" w14:textId="0492E583" w:rsidR="000F674B" w:rsidRPr="00EF1E18" w:rsidRDefault="000F674B" w:rsidP="000F674B">
      <w:pPr>
        <w:keepNext/>
      </w:pPr>
      <w:r w:rsidRPr="00EF1E18">
        <w:t>The input parameters of the method are defined in table</w:t>
      </w:r>
      <w:r w:rsidR="00C95811">
        <w:t> </w:t>
      </w:r>
      <w:r w:rsidRPr="00EF1E18">
        <w:t>13.2.3.5-1.</w:t>
      </w:r>
    </w:p>
    <w:p w14:paraId="78E035B4" w14:textId="13E1A21A" w:rsidR="00D10CDC" w:rsidRPr="006436AF" w:rsidRDefault="00D10CDC" w:rsidP="00D10CDC">
      <w:pPr>
        <w:pStyle w:val="TH"/>
      </w:pPr>
      <w:r w:rsidRPr="006436AF">
        <w:t xml:space="preserve">Table 13.2.3.5-1: </w:t>
      </w:r>
      <w:r>
        <w:t>Input p</w:t>
      </w:r>
      <w:r w:rsidRPr="006436AF">
        <w:t xml:space="preserve">arameters </w:t>
      </w:r>
      <w:r>
        <w:t>of</w:t>
      </w:r>
      <w:r w:rsidRPr="006436AF">
        <w:t xml:space="preserve"> </w:t>
      </w:r>
      <w:bookmarkStart w:id="1591" w:name="MCCQCTEMPBM_00000052"/>
      <w:r w:rsidRPr="006436AF">
        <w:rPr>
          <w:rStyle w:val="CodeMethod"/>
        </w:rPr>
        <w:t>play()</w:t>
      </w:r>
      <w:bookmarkEnd w:id="1591"/>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587"/>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26C1F25B" w14:textId="77777777" w:rsidR="00D10CDC" w:rsidRPr="006436AF" w:rsidRDefault="00D10CDC" w:rsidP="002E2BF2">
            <w:pPr>
              <w:pStyle w:val="TAL"/>
              <w:rPr>
                <w:rStyle w:val="Datatypechar"/>
              </w:rPr>
            </w:pPr>
            <w:bookmarkStart w:id="1592" w:name="_MCCTEMPBM_CRPT71130594___7"/>
            <w:r w:rsidRPr="006436AF">
              <w:rPr>
                <w:rStyle w:val="Datatypechar"/>
              </w:rPr>
              <w:t>string | Object</w:t>
            </w:r>
            <w:bookmarkEnd w:id="1592"/>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188D6B9F" w14:textId="77777777" w:rsidR="000F674B" w:rsidRPr="00EF1E18" w:rsidRDefault="000F674B" w:rsidP="000F674B">
      <w:pPr>
        <w:keepNext/>
      </w:pPr>
      <w:bookmarkStart w:id="1593" w:name="_Toc68899701"/>
      <w:bookmarkStart w:id="1594" w:name="_Toc71214452"/>
      <w:bookmarkStart w:id="1595" w:name="_Toc71722126"/>
      <w:bookmarkStart w:id="1596" w:name="_Toc74859178"/>
      <w:bookmarkStart w:id="1597" w:name="_Toc155355314"/>
      <w:r w:rsidRPr="00EF1E18">
        <w:t>The following Media Player Actions are expected:</w:t>
      </w:r>
    </w:p>
    <w:p w14:paraId="04667A2C" w14:textId="77777777" w:rsidR="000F674B" w:rsidRPr="00EF1E18" w:rsidRDefault="000F674B" w:rsidP="000F674B">
      <w:pPr>
        <w:pStyle w:val="B1"/>
      </w:pPr>
      <w:bookmarkStart w:id="1598" w:name="_MCCTEMPBM_CRPT71130595___7"/>
      <w:r w:rsidRPr="00EF1E18">
        <w:t>-</w:t>
      </w:r>
      <w:r w:rsidRPr="00EF1E18">
        <w:tab/>
        <w:t xml:space="preserve">If in </w:t>
      </w:r>
      <w:r w:rsidRPr="00E17DEC">
        <w:rPr>
          <w:rStyle w:val="Codechar"/>
        </w:rPr>
        <w:t>INITIALIZED</w:t>
      </w:r>
      <w:r w:rsidRPr="00EF1E18">
        <w:t xml:space="preserve"> state, the </w:t>
      </w:r>
      <w:bookmarkStart w:id="1599" w:name="MCCQCTEMPBM_00000053"/>
      <w:r w:rsidRPr="00EF1E18">
        <w:rPr>
          <w:rStyle w:val="CodeMethod"/>
        </w:rPr>
        <w:t>attach()</w:t>
      </w:r>
      <w:bookmarkEnd w:id="1599"/>
      <w:r w:rsidRPr="00EF1E18">
        <w:t xml:space="preserve"> method </w:t>
      </w:r>
      <w:r>
        <w:t xml:space="preserve">(see clause 13.2.3.3) </w:t>
      </w:r>
      <w:r w:rsidRPr="00EF1E18">
        <w:t>is invoked</w:t>
      </w:r>
      <w:r>
        <w:t xml:space="preserve"> internally, passing the</w:t>
      </w:r>
      <w:r w:rsidRPr="00EF1E18">
        <w:t xml:space="preserve"> value of the </w:t>
      </w:r>
      <w:r w:rsidRPr="00EF1E18">
        <w:rPr>
          <w:rStyle w:val="Codechar"/>
        </w:rPr>
        <w:t>urlOrMPD</w:t>
      </w:r>
      <w:r w:rsidRPr="00EF1E18">
        <w:t xml:space="preserve"> input parameter.</w:t>
      </w:r>
    </w:p>
    <w:p w14:paraId="6A69A16E" w14:textId="77777777" w:rsidR="000F674B" w:rsidRPr="00EF1E18" w:rsidRDefault="000F674B" w:rsidP="000F674B">
      <w:pPr>
        <w:pStyle w:val="B1"/>
      </w:pPr>
      <w:r w:rsidRPr="00EF1E18">
        <w:t>-</w:t>
      </w:r>
      <w:r w:rsidRPr="00EF1E18">
        <w:tab/>
        <w:t xml:space="preserve">If in </w:t>
      </w:r>
      <w:r w:rsidRPr="00E17DEC">
        <w:rPr>
          <w:rStyle w:val="Codechar"/>
        </w:rPr>
        <w:t>PAUSED</w:t>
      </w:r>
      <w:r w:rsidRPr="00EF1E18">
        <w:t xml:space="preserve"> state, the earliest media time is </w:t>
      </w:r>
      <w:r w:rsidRPr="00E17DEC">
        <w:rPr>
          <w:rStyle w:val="Codechar"/>
        </w:rPr>
        <w:t>MEDIA_TIME</w:t>
      </w:r>
      <w:r w:rsidRPr="00EF1E18">
        <w:t xml:space="preserve"> (for details see clause 13.2.3.6), else, depending on the type of the MPD, possibly present anchors as well as the wall-clock time, and other MPD information, the earliest media time for start-up is identified.</w:t>
      </w:r>
    </w:p>
    <w:bookmarkEnd w:id="1598"/>
    <w:p w14:paraId="7162E2AF" w14:textId="77777777" w:rsidR="000F674B" w:rsidRPr="00EF1E18" w:rsidRDefault="000F674B" w:rsidP="000F674B">
      <w:pPr>
        <w:pStyle w:val="B1"/>
      </w:pPr>
      <w:r w:rsidRPr="00EF1E18">
        <w:t>-</w:t>
      </w:r>
      <w:r w:rsidRPr="00EF1E18">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799F38B9" w14:textId="44544F1B" w:rsidR="000F674B" w:rsidRPr="00EF1E18" w:rsidRDefault="000F674B" w:rsidP="000F674B">
      <w:pPr>
        <w:pStyle w:val="B1"/>
      </w:pPr>
      <w:r w:rsidRPr="00EF1E18">
        <w:t>-</w:t>
      </w:r>
      <w:r w:rsidRPr="00EF1E18">
        <w:tab/>
      </w:r>
      <w:r>
        <w:t>Media</w:t>
      </w:r>
      <w:r w:rsidRPr="00EF1E18">
        <w:t xml:space="preserve"> </w:t>
      </w:r>
      <w:r>
        <w:t>s</w:t>
      </w:r>
      <w:r w:rsidRPr="00EF1E18">
        <w:t xml:space="preserve">egments are </w:t>
      </w:r>
      <w:r>
        <w:t>acquired from</w:t>
      </w:r>
      <w:r w:rsidRPr="00EF1E18">
        <w:t xml:space="preserve"> the</w:t>
      </w:r>
      <w:r>
        <w:t>ir</w:t>
      </w:r>
      <w:r w:rsidRPr="00EF1E18">
        <w:t xml:space="preserve"> corresponding URLs </w:t>
      </w:r>
      <w:r>
        <w:t>(</w:t>
      </w:r>
      <w:r w:rsidRPr="00EF1E18">
        <w:t xml:space="preserve">through M4d </w:t>
      </w:r>
      <w:r>
        <w:t xml:space="preserve">or, if already downloaded and stored, from local storage) </w:t>
      </w:r>
      <w:r w:rsidRPr="00EF1E18">
        <w:t>earliest at the segment availability start times.</w:t>
      </w:r>
    </w:p>
    <w:p w14:paraId="6C5019CD" w14:textId="77777777" w:rsidR="000F674B" w:rsidRPr="00EF1E18" w:rsidRDefault="000F674B" w:rsidP="000F674B">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57FAAC68" w14:textId="77777777" w:rsidR="000F674B" w:rsidRPr="00EF1E18" w:rsidRDefault="000F674B" w:rsidP="000F674B">
      <w:pPr>
        <w:pStyle w:val="B1"/>
      </w:pPr>
      <w:r w:rsidRPr="00EF1E18">
        <w:t>-</w:t>
      </w:r>
      <w:r w:rsidRPr="00EF1E18">
        <w:tab/>
        <w:t>Once a threshold for sufficient buffering is reached, the Media Playback platform is initiated to be started, i.e. a playback is initiated, following the description in TS 26.511 [35] for playback requirements.</w:t>
      </w:r>
    </w:p>
    <w:p w14:paraId="46B4F104" w14:textId="77777777" w:rsidR="000F674B" w:rsidRPr="00EF1E18" w:rsidRDefault="000F674B" w:rsidP="000F674B">
      <w:pPr>
        <w:pStyle w:val="B1"/>
      </w:pPr>
      <w:r w:rsidRPr="00EF1E18">
        <w:t>-</w:t>
      </w:r>
      <w:r w:rsidRPr="00EF1E18">
        <w:tab/>
        <w:t>The content is continuously streamed, downloaded and played back.</w:t>
      </w:r>
    </w:p>
    <w:p w14:paraId="268EFB20" w14:textId="4A2C665E"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PLAYING</w:t>
      </w:r>
      <w:r w:rsidRPr="00EF1E18">
        <w:t xml:space="preserve"> state.</w:t>
      </w:r>
    </w:p>
    <w:p w14:paraId="5644B7D7"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254D9C4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1B7AC79" w14:textId="77777777" w:rsidR="000F674B" w:rsidRPr="00EF1E18" w:rsidRDefault="000F674B" w:rsidP="000F674B">
      <w:r w:rsidRPr="00EF1E18">
        <w:t>An application may use this method to initiate playback of media.</w:t>
      </w:r>
    </w:p>
    <w:p w14:paraId="68F5BE94" w14:textId="77777777" w:rsidR="00D10CDC" w:rsidRPr="006436AF" w:rsidRDefault="00D10CDC" w:rsidP="00D10CDC">
      <w:pPr>
        <w:pStyle w:val="Heading4"/>
      </w:pPr>
      <w:bookmarkStart w:id="1600" w:name="_Toc217380287"/>
      <w:r w:rsidRPr="006436AF">
        <w:t>13.2.3.6</w:t>
      </w:r>
      <w:r w:rsidRPr="006436AF">
        <w:tab/>
        <w:t>Pause</w:t>
      </w:r>
      <w:bookmarkEnd w:id="1593"/>
      <w:bookmarkEnd w:id="1594"/>
      <w:bookmarkEnd w:id="1595"/>
      <w:bookmarkEnd w:id="1596"/>
      <w:bookmarkEnd w:id="1597"/>
      <w:bookmarkEnd w:id="1600"/>
    </w:p>
    <w:p w14:paraId="369D2D3A" w14:textId="77777777" w:rsidR="00D10CDC" w:rsidRPr="006436AF" w:rsidRDefault="00D10CDC" w:rsidP="00D10CDC">
      <w:bookmarkStart w:id="1601" w:name="_MCCTEMPBM_CRPT71130597___7"/>
      <w:r w:rsidRPr="006436AF">
        <w:t xml:space="preserve">This clause defines </w:t>
      </w:r>
      <w:bookmarkStart w:id="1602" w:name="MCCQCTEMPBM_00000054"/>
      <w:r w:rsidRPr="006436AF">
        <w:rPr>
          <w:rStyle w:val="CodeMethod"/>
        </w:rPr>
        <w:t>pause()</w:t>
      </w:r>
      <w:bookmarkEnd w:id="1602"/>
      <w:r w:rsidRPr="006436AF">
        <w:t xml:space="preserve"> method.</w:t>
      </w:r>
    </w:p>
    <w:bookmarkEnd w:id="1601"/>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603" w:name="_MCCTEMPBM_CRPT71130598___2"/>
      <w:r w:rsidRPr="006436AF">
        <w:t>-</w:t>
      </w:r>
      <w:r w:rsidRPr="006436AF">
        <w:tab/>
        <w:t xml:space="preserve">The Media Player is in </w:t>
      </w:r>
      <w:r w:rsidRPr="00E17DEC">
        <w:rPr>
          <w:rStyle w:val="Codechar"/>
        </w:rPr>
        <w:t>PLAYING</w:t>
      </w:r>
      <w:r w:rsidRPr="006436AF">
        <w:t xml:space="preserve"> state.</w:t>
      </w:r>
    </w:p>
    <w:p w14:paraId="13700517" w14:textId="1EE140CE" w:rsidR="000F674B" w:rsidRPr="00EF1E18" w:rsidRDefault="000F674B" w:rsidP="000F674B">
      <w:bookmarkStart w:id="1604" w:name="_MCCTEMPBM_CRPT71130599___7"/>
      <w:bookmarkEnd w:id="1603"/>
      <w:r>
        <w:t>The</w:t>
      </w:r>
      <w:r w:rsidRPr="00EF1E18">
        <w:t xml:space="preserve"> </w:t>
      </w:r>
      <w:r w:rsidRPr="00EF1E18">
        <w:rPr>
          <w:rStyle w:val="CodeMethod"/>
        </w:rPr>
        <w:t>pause()</w:t>
      </w:r>
      <w:r w:rsidRPr="00EF1E18">
        <w:t xml:space="preserve"> </w:t>
      </w:r>
      <w:r>
        <w:t xml:space="preserve">method is invoked on a Media Player instance </w:t>
      </w:r>
      <w:r w:rsidRPr="00EF1E18">
        <w:t>to cause the Media Playback Platform to pause playback.</w:t>
      </w:r>
    </w:p>
    <w:bookmarkEnd w:id="1604"/>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r w:rsidRPr="006436AF">
        <w:t>Table</w:t>
      </w:r>
      <w:r>
        <w:t> </w:t>
      </w:r>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4334C206" w14:textId="77777777" w:rsidR="006570E5" w:rsidRPr="00EF1E18" w:rsidRDefault="006570E5" w:rsidP="006570E5">
      <w:pPr>
        <w:keepNext/>
      </w:pPr>
      <w:bookmarkStart w:id="1605" w:name="_Toc68899702"/>
      <w:bookmarkStart w:id="1606" w:name="_Toc71214453"/>
      <w:bookmarkStart w:id="1607" w:name="_Toc71722127"/>
      <w:bookmarkStart w:id="1608" w:name="_Toc74859179"/>
      <w:bookmarkStart w:id="1609" w:name="_Toc155355315"/>
      <w:r w:rsidRPr="00EF1E18">
        <w:t>The following Media Player Actions are expected:</w:t>
      </w:r>
    </w:p>
    <w:p w14:paraId="5A044A94" w14:textId="77777777" w:rsidR="006570E5" w:rsidRPr="00EF1E18" w:rsidRDefault="006570E5" w:rsidP="006570E5">
      <w:pPr>
        <w:pStyle w:val="B1"/>
      </w:pPr>
      <w:bookmarkStart w:id="1610" w:name="_MCCTEMPBM_CRPT71130600___7"/>
      <w:r w:rsidRPr="00EF1E18">
        <w:t>-</w:t>
      </w:r>
      <w:r w:rsidRPr="00EF1E18">
        <w:tab/>
        <w:t xml:space="preserve">The playback on the playback platform is paused and the media time is maintained as </w:t>
      </w:r>
      <w:r w:rsidRPr="00E17DEC">
        <w:rPr>
          <w:rStyle w:val="Codechar"/>
        </w:rPr>
        <w:t>MEDIA_TIME</w:t>
      </w:r>
      <w:r w:rsidRPr="00EF1E18">
        <w:t>.</w:t>
      </w:r>
    </w:p>
    <w:bookmarkEnd w:id="1610"/>
    <w:p w14:paraId="71ADE6E8" w14:textId="77777777" w:rsidR="006570E5" w:rsidRPr="00EF1E18" w:rsidRDefault="006570E5" w:rsidP="006570E5">
      <w:pPr>
        <w:pStyle w:val="B1"/>
      </w:pPr>
      <w:r w:rsidRPr="00EF1E18">
        <w:t>-</w:t>
      </w:r>
      <w:r w:rsidRPr="00EF1E18">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378035A3" w14:textId="77777777" w:rsidR="006570E5" w:rsidRPr="00EF1E18" w:rsidRDefault="006570E5" w:rsidP="006570E5">
      <w:pPr>
        <w:pStyle w:val="B1"/>
      </w:pPr>
      <w:r w:rsidRPr="00EF1E18">
        <w:t>-</w:t>
      </w:r>
      <w:r w:rsidRPr="00EF1E18">
        <w:tab/>
        <w:t>The media is downloaded from the corresponding URL through reference point M4d earliest at the segment availability start time of the media.</w:t>
      </w:r>
    </w:p>
    <w:p w14:paraId="4C9682A9" w14:textId="77777777" w:rsidR="006570E5" w:rsidRPr="00EF1E18" w:rsidRDefault="006570E5" w:rsidP="006570E5">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451F5C12" w14:textId="77777777" w:rsidR="006570E5" w:rsidRPr="00EF1E18" w:rsidRDefault="006570E5" w:rsidP="006570E5">
      <w:pPr>
        <w:pStyle w:val="B1"/>
      </w:pPr>
      <w:r w:rsidRPr="00EF1E18">
        <w:t>-</w:t>
      </w:r>
      <w:r w:rsidRPr="00EF1E18">
        <w:tab/>
        <w:t>Once the buffers are sufficiently filled, the client stops downloading.</w:t>
      </w:r>
    </w:p>
    <w:p w14:paraId="5F1BEDBD" w14:textId="22B0D5F4"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PAUSED</w:t>
      </w:r>
      <w:r w:rsidRPr="00EF1E18">
        <w:t xml:space="preserve"> state.</w:t>
      </w:r>
    </w:p>
    <w:p w14:paraId="4D7C4546"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337A7190"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2E81A67E" w14:textId="77777777" w:rsidR="006570E5" w:rsidRPr="00EF1E18" w:rsidRDefault="006570E5" w:rsidP="006570E5">
      <w:r w:rsidRPr="00EF1E18">
        <w:t>An application may use this method to play back media.</w:t>
      </w:r>
    </w:p>
    <w:p w14:paraId="447FA66E" w14:textId="77777777" w:rsidR="00D10CDC" w:rsidRPr="006436AF" w:rsidRDefault="00D10CDC" w:rsidP="00D10CDC">
      <w:pPr>
        <w:pStyle w:val="Heading4"/>
      </w:pPr>
      <w:bookmarkStart w:id="1611" w:name="_Toc217380288"/>
      <w:r w:rsidRPr="006436AF">
        <w:t>13.2.3.7</w:t>
      </w:r>
      <w:r w:rsidRPr="006436AF">
        <w:tab/>
        <w:t>Seek</w:t>
      </w:r>
      <w:bookmarkEnd w:id="1605"/>
      <w:bookmarkEnd w:id="1606"/>
      <w:bookmarkEnd w:id="1607"/>
      <w:bookmarkEnd w:id="1608"/>
      <w:bookmarkEnd w:id="1609"/>
      <w:bookmarkEnd w:id="1611"/>
    </w:p>
    <w:p w14:paraId="7020915D" w14:textId="77777777" w:rsidR="00D10CDC" w:rsidRPr="006436AF" w:rsidRDefault="00D10CDC" w:rsidP="00D10CDC">
      <w:bookmarkStart w:id="1612" w:name="_MCCTEMPBM_CRPT71130602___7"/>
      <w:r w:rsidRPr="006436AF">
        <w:t xml:space="preserve">This clause defines </w:t>
      </w:r>
      <w:r w:rsidRPr="006436AF">
        <w:rPr>
          <w:rStyle w:val="CodeMethod"/>
        </w:rPr>
        <w:t>seek()</w:t>
      </w:r>
      <w:r w:rsidRPr="006436AF">
        <w:t xml:space="preserve"> method.</w:t>
      </w:r>
    </w:p>
    <w:p w14:paraId="0D6D28AB" w14:textId="77777777" w:rsidR="006570E5" w:rsidRPr="00EF1E18" w:rsidRDefault="006570E5" w:rsidP="006570E5">
      <w:bookmarkStart w:id="1613" w:name="_MCCTEMPBM_CRPT71130605___7"/>
      <w:bookmarkEnd w:id="1612"/>
      <w:r w:rsidRPr="00EF1E18">
        <w:t>The following pre-conditions apply:</w:t>
      </w:r>
    </w:p>
    <w:p w14:paraId="2FBDCE43" w14:textId="77777777" w:rsidR="006570E5" w:rsidRPr="00EF1E18" w:rsidRDefault="006570E5" w:rsidP="006570E5">
      <w:pPr>
        <w:ind w:left="720" w:hanging="360"/>
      </w:pPr>
      <w:bookmarkStart w:id="1614" w:name="_MCCTEMPBM_CRPT71130603___2"/>
      <w:r w:rsidRPr="00EF1E18">
        <w:t>-</w:t>
      </w:r>
      <w:r w:rsidRPr="00EF1E18">
        <w:tab/>
        <w:t>The Media</w:t>
      </w:r>
      <w:r>
        <w:t xml:space="preserve"> </w:t>
      </w:r>
      <w:r w:rsidRPr="00EF1E18">
        <w:t xml:space="preserve">Player is in </w:t>
      </w:r>
      <w:r w:rsidRPr="00E17DEC">
        <w:rPr>
          <w:rStyle w:val="Codechar"/>
        </w:rPr>
        <w:t>INITIALIZED</w:t>
      </w:r>
      <w:r w:rsidRPr="00EF1E18">
        <w:t xml:space="preserve">, </w:t>
      </w:r>
      <w:r w:rsidRPr="00E17DEC">
        <w:rPr>
          <w:rStyle w:val="Codechar"/>
        </w:rPr>
        <w:t>READY</w:t>
      </w:r>
      <w:r w:rsidRPr="00EF1E18">
        <w:t xml:space="preserve">, </w:t>
      </w:r>
      <w:r w:rsidRPr="00E17DEC">
        <w:rPr>
          <w:rStyle w:val="Codechar"/>
        </w:rPr>
        <w:t>PRELOADED</w:t>
      </w:r>
      <w:r w:rsidRPr="00EF1E18">
        <w:t xml:space="preserve"> or </w:t>
      </w:r>
      <w:r w:rsidRPr="00E17DEC">
        <w:rPr>
          <w:rStyle w:val="Codechar"/>
        </w:rPr>
        <w:t>PAUSED</w:t>
      </w:r>
      <w:r w:rsidRPr="00EF1E18">
        <w:t xml:space="preserve"> state.</w:t>
      </w:r>
    </w:p>
    <w:p w14:paraId="1F9EA547" w14:textId="2006A9D0" w:rsidR="006570E5" w:rsidRPr="00EF1E18" w:rsidRDefault="006570E5" w:rsidP="006570E5">
      <w:bookmarkStart w:id="1615" w:name="_MCCTEMPBM_CRPT71130604___7"/>
      <w:bookmarkEnd w:id="1614"/>
      <w:r>
        <w:t>The</w:t>
      </w:r>
      <w:r w:rsidRPr="00EF1E18">
        <w:t xml:space="preserve"> </w:t>
      </w:r>
      <w:bookmarkStart w:id="1616" w:name="MCCQCTEMPBM_00000057"/>
      <w:r w:rsidRPr="00EF1E18">
        <w:rPr>
          <w:rStyle w:val="CodeMethod"/>
        </w:rPr>
        <w:t>seek()</w:t>
      </w:r>
      <w:bookmarkEnd w:id="1616"/>
      <w:r w:rsidRPr="00EF1E18">
        <w:t xml:space="preserve"> </w:t>
      </w:r>
      <w:r>
        <w:t xml:space="preserve">method is invoked on a Media Player instance </w:t>
      </w:r>
      <w:r w:rsidRPr="00EF1E18">
        <w:t xml:space="preserve">to cause </w:t>
      </w:r>
      <w:r>
        <w:t>it</w:t>
      </w:r>
      <w:r w:rsidRPr="00EF1E18">
        <w:t xml:space="preserve"> to go </w:t>
      </w:r>
      <w:r>
        <w:t xml:space="preserve">to </w:t>
      </w:r>
      <w:r w:rsidRPr="00EF1E18">
        <w:t>a specific media time.</w:t>
      </w:r>
    </w:p>
    <w:bookmarkEnd w:id="1615"/>
    <w:p w14:paraId="24374C77" w14:textId="77777777" w:rsidR="006570E5" w:rsidRPr="00EF1E18" w:rsidRDefault="006570E5" w:rsidP="006570E5">
      <w:pPr>
        <w:keepNext/>
      </w:pPr>
      <w:r w:rsidRPr="00EF1E18">
        <w:t>The input parameters of the method are specified in table 13.2.3.7-1.</w:t>
      </w:r>
    </w:p>
    <w:p w14:paraId="73EFDAE1" w14:textId="6B7DDF02" w:rsidR="00D10CDC" w:rsidRPr="006436AF" w:rsidRDefault="00D10CDC" w:rsidP="00D10CDC">
      <w:pPr>
        <w:pStyle w:val="TH"/>
      </w:pPr>
      <w:r w:rsidRPr="006436AF">
        <w:t xml:space="preserve">Table 13.2.3.7-1: </w:t>
      </w:r>
      <w:r>
        <w:t>Input p</w:t>
      </w:r>
      <w:r w:rsidRPr="006436AF">
        <w:t xml:space="preserve">arameters </w:t>
      </w:r>
      <w:r>
        <w:t>of</w:t>
      </w:r>
      <w:r w:rsidRPr="006436AF">
        <w:t xml:space="preserve"> </w:t>
      </w:r>
      <w:bookmarkStart w:id="1617" w:name="MCCQCTEMPBM_00000058"/>
      <w:r w:rsidRPr="006436AF">
        <w:rPr>
          <w:rStyle w:val="CodeMethod"/>
        </w:rPr>
        <w:t>seek()</w:t>
      </w:r>
      <w:bookmarkEnd w:id="1617"/>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1613"/>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E17DEC" w:rsidRDefault="00D10CDC" w:rsidP="002E2BF2">
            <w:pPr>
              <w:pStyle w:val="TAL"/>
              <w:rPr>
                <w:rStyle w:val="Codechar"/>
              </w:rPr>
            </w:pPr>
            <w:r w:rsidRPr="00E17DEC">
              <w:rPr>
                <w:rStyle w:val="Codechar"/>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E17DEC" w:rsidRDefault="00D10CDC" w:rsidP="002E2BF2">
            <w:pPr>
              <w:pStyle w:val="TAL"/>
              <w:rPr>
                <w:rStyle w:val="Codechar"/>
              </w:rPr>
            </w:pPr>
            <w:r w:rsidRPr="00E17DEC">
              <w:rPr>
                <w:rStyle w:val="Codechar"/>
              </w:rPr>
              <w:t>urlOrMPD</w:t>
            </w:r>
          </w:p>
        </w:tc>
        <w:tc>
          <w:tcPr>
            <w:tcW w:w="956" w:type="pct"/>
            <w:hideMark/>
          </w:tcPr>
          <w:p w14:paraId="025D45FF" w14:textId="77777777" w:rsidR="00D10CDC" w:rsidRPr="006436AF" w:rsidRDefault="00D10CDC" w:rsidP="002E2BF2">
            <w:pPr>
              <w:pStyle w:val="TAL"/>
              <w:rPr>
                <w:rStyle w:val="URLchar"/>
              </w:rPr>
            </w:pPr>
            <w:bookmarkStart w:id="1618" w:name="_MCCTEMPBM_CRPT71130606___7"/>
            <w:bookmarkStart w:id="1619" w:name="MCCQCTEMPBM_00000059"/>
            <w:r w:rsidRPr="1954EBF5">
              <w:rPr>
                <w:rStyle w:val="URLchar"/>
              </w:rPr>
              <w:t>string | Object</w:t>
            </w:r>
            <w:bookmarkEnd w:id="1618"/>
            <w:bookmarkEnd w:id="1619"/>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E17DEC" w:rsidRDefault="00D10CDC" w:rsidP="002E2BF2">
            <w:pPr>
              <w:pStyle w:val="TAL"/>
              <w:rPr>
                <w:rStyle w:val="Codechar"/>
              </w:rPr>
            </w:pPr>
            <w:r w:rsidRPr="00E17DEC">
              <w:rPr>
                <w:rStyle w:val="Codechar"/>
              </w:rPr>
              <w:t>mediaTime</w:t>
            </w:r>
          </w:p>
        </w:tc>
        <w:tc>
          <w:tcPr>
            <w:tcW w:w="956" w:type="pct"/>
          </w:tcPr>
          <w:p w14:paraId="360B71F6" w14:textId="77777777" w:rsidR="00D10CDC" w:rsidRPr="006436AF" w:rsidRDefault="00D10CDC" w:rsidP="002E2BF2">
            <w:pPr>
              <w:pStyle w:val="TAL"/>
              <w:rPr>
                <w:rStyle w:val="URLchar"/>
                <w:rFonts w:eastAsia="MS Mincho"/>
              </w:rPr>
            </w:pPr>
            <w:bookmarkStart w:id="1620" w:name="_MCCTEMPBM_CRPT71130607___7"/>
            <w:r w:rsidRPr="1954EBF5">
              <w:rPr>
                <w:rStyle w:val="URLchar"/>
              </w:rPr>
              <w:t>Unsigned integer</w:t>
            </w:r>
            <w:bookmarkEnd w:id="1620"/>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164E72FC" w14:textId="6D38C6D4" w:rsidR="006570E5" w:rsidRPr="00EF1E18" w:rsidRDefault="006570E5" w:rsidP="006570E5">
      <w:pPr>
        <w:keepNext/>
      </w:pPr>
      <w:bookmarkStart w:id="1621" w:name="_Toc68899703"/>
      <w:bookmarkStart w:id="1622" w:name="_Toc71214454"/>
      <w:bookmarkStart w:id="1623" w:name="_Toc71722128"/>
      <w:bookmarkStart w:id="1624" w:name="_Toc74859180"/>
      <w:bookmarkStart w:id="1625" w:name="_Toc155355316"/>
      <w:r w:rsidRPr="00EF1E18">
        <w:t xml:space="preserve">The following Media Player </w:t>
      </w:r>
      <w:r>
        <w:t>a</w:t>
      </w:r>
      <w:r w:rsidRPr="00EF1E18">
        <w:t>ctions are expected:</w:t>
      </w:r>
    </w:p>
    <w:p w14:paraId="5A9DDED9" w14:textId="3630ABA7" w:rsidR="006570E5" w:rsidRPr="00EF1E18" w:rsidRDefault="006570E5" w:rsidP="006570E5">
      <w:pPr>
        <w:pStyle w:val="B1"/>
      </w:pPr>
      <w:bookmarkStart w:id="1626" w:name="_MCCTEMPBM_CRPT71130608___7"/>
      <w:r w:rsidRPr="00EF1E18">
        <w:t>-</w:t>
      </w:r>
      <w:r w:rsidRPr="00EF1E18">
        <w:tab/>
        <w:t xml:space="preserve">If in </w:t>
      </w:r>
      <w:r w:rsidRPr="00E17DEC">
        <w:rPr>
          <w:rStyle w:val="Codechar"/>
        </w:rPr>
        <w:t>INITIALIZED</w:t>
      </w:r>
      <w:r w:rsidRPr="00EF1E18">
        <w:t xml:space="preserve"> state, the </w:t>
      </w:r>
      <w:bookmarkStart w:id="1627" w:name="MCCQCTEMPBM_00000060"/>
      <w:r w:rsidRPr="00EF1E18">
        <w:rPr>
          <w:rStyle w:val="CodeMethod"/>
        </w:rPr>
        <w:t>attach()</w:t>
      </w:r>
      <w:bookmarkEnd w:id="1627"/>
      <w:r w:rsidRPr="00EF1E18">
        <w:t xml:space="preserve"> method </w:t>
      </w:r>
      <w:r>
        <w:t xml:space="preserve">(see clause 13.2.3.3) </w:t>
      </w:r>
      <w:r w:rsidRPr="00EF1E18">
        <w:t xml:space="preserve">is </w:t>
      </w:r>
      <w:r>
        <w:t>invoked internally, passing the</w:t>
      </w:r>
      <w:r w:rsidRPr="00EF1E18">
        <w:t xml:space="preserve"> value of the </w:t>
      </w:r>
      <w:r w:rsidRPr="00EF1E18">
        <w:rPr>
          <w:rStyle w:val="Codechar"/>
        </w:rPr>
        <w:t>urlOrMPD</w:t>
      </w:r>
      <w:r w:rsidRPr="00EF1E18">
        <w:t xml:space="preserve"> input parameter.</w:t>
      </w:r>
    </w:p>
    <w:p w14:paraId="757B1899" w14:textId="51084909" w:rsidR="006570E5" w:rsidRPr="00EF1E18" w:rsidRDefault="006570E5" w:rsidP="006570E5">
      <w:pPr>
        <w:pStyle w:val="B1"/>
      </w:pPr>
      <w:r w:rsidRPr="00EF1E18">
        <w:t>-</w:t>
      </w:r>
      <w:r w:rsidRPr="00EF1E18">
        <w:tab/>
        <w:t xml:space="preserve">If the </w:t>
      </w:r>
      <w:r w:rsidRPr="00EF1E18">
        <w:rPr>
          <w:rStyle w:val="CodeMethod"/>
        </w:rPr>
        <w:t>mediaTime</w:t>
      </w:r>
      <w:r w:rsidRPr="00EF1E18">
        <w:t xml:space="preserve"> is not accessible</w:t>
      </w:r>
      <w:r>
        <w:t>,</w:t>
      </w:r>
      <w:r w:rsidRPr="00EF1E18">
        <w:t xml:space="preserve"> an </w:t>
      </w:r>
      <w:r w:rsidRPr="00E17DEC">
        <w:rPr>
          <w:rStyle w:val="Codechar"/>
        </w:rPr>
        <w:t>ERROR_MEDIA_TIME_NOT_ACCESSIBLE</w:t>
      </w:r>
      <w:r w:rsidRPr="00EF1E18">
        <w:t xml:space="preserve"> </w:t>
      </w:r>
      <w:r>
        <w:t>event is issued (see clause 13.2.5) and the following actions are not carried out</w:t>
      </w:r>
      <w:r w:rsidRPr="00EF1E18">
        <w:t>.</w:t>
      </w:r>
    </w:p>
    <w:p w14:paraId="0E6BA9C2" w14:textId="77777777" w:rsidR="006570E5" w:rsidRPr="00EF1E18" w:rsidRDefault="006570E5" w:rsidP="006570E5">
      <w:pPr>
        <w:pStyle w:val="B1"/>
      </w:pPr>
      <w:r w:rsidRPr="00EF1E18">
        <w:t>-</w:t>
      </w:r>
      <w:r w:rsidRPr="00EF1E18">
        <w:tab/>
        <w:t>The earliest media time is set to the</w:t>
      </w:r>
      <w:r>
        <w:t xml:space="preserve"> value of the</w:t>
      </w:r>
      <w:r w:rsidRPr="00EF1E18">
        <w:t xml:space="preserve"> </w:t>
      </w:r>
      <w:r w:rsidRPr="00EF1E18">
        <w:rPr>
          <w:rStyle w:val="CodeMethod"/>
        </w:rPr>
        <w:t>mediaTime</w:t>
      </w:r>
      <w:r>
        <w:t xml:space="preserve"> input parameter</w:t>
      </w:r>
      <w:r w:rsidRPr="00EF1E18">
        <w:t>.</w:t>
      </w:r>
    </w:p>
    <w:p w14:paraId="535C3AD6" w14:textId="45E6BEED" w:rsidR="006570E5" w:rsidRPr="00EF1E18" w:rsidRDefault="006570E5" w:rsidP="006570E5">
      <w:pPr>
        <w:pStyle w:val="B1"/>
      </w:pPr>
      <w:r w:rsidRPr="00EF1E18">
        <w:t>-</w:t>
      </w:r>
      <w:r w:rsidRPr="00EF1E18">
        <w:tab/>
        <w:t xml:space="preserve">The </w:t>
      </w:r>
      <w:r>
        <w:t>Media Player transitions</w:t>
      </w:r>
      <w:r w:rsidRPr="00EF1E18">
        <w:t xml:space="preserve"> to</w:t>
      </w:r>
      <w:r>
        <w:t xml:space="preserve"> the</w:t>
      </w:r>
      <w:r w:rsidRPr="00EF1E18">
        <w:t xml:space="preserve"> </w:t>
      </w:r>
      <w:r w:rsidRPr="00E17DEC">
        <w:rPr>
          <w:rStyle w:val="Codechar"/>
        </w:rPr>
        <w:t>PAUSED</w:t>
      </w:r>
      <w:r>
        <w:t xml:space="preserve"> state</w:t>
      </w:r>
      <w:r w:rsidRPr="00EF1E18">
        <w:t>.</w:t>
      </w:r>
    </w:p>
    <w:p w14:paraId="144A08E6" w14:textId="40377013" w:rsidR="006570E5" w:rsidRPr="00EF1E18" w:rsidRDefault="006570E5" w:rsidP="006570E5">
      <w:pPr>
        <w:pStyle w:val="B1"/>
      </w:pPr>
      <w:r w:rsidRPr="00EF1E18">
        <w:t>-</w:t>
      </w:r>
      <w:r w:rsidRPr="00EF1E18">
        <w:tab/>
        <w:t xml:space="preserve">The </w:t>
      </w:r>
      <w:r w:rsidRPr="00EF1E18">
        <w:rPr>
          <w:rStyle w:val="CodeMethod"/>
        </w:rPr>
        <w:t>play()</w:t>
      </w:r>
      <w:r w:rsidRPr="00EF1E18">
        <w:t xml:space="preserve"> </w:t>
      </w:r>
      <w:r>
        <w:t>method (see clause 13.2.3.5) is invoked internally</w:t>
      </w:r>
      <w:r w:rsidRPr="00EF1E18">
        <w:t>.</w:t>
      </w:r>
    </w:p>
    <w:bookmarkEnd w:id="1626"/>
    <w:p w14:paraId="77441B45" w14:textId="77777777" w:rsidR="006570E5" w:rsidRPr="00EF1E18" w:rsidRDefault="006570E5" w:rsidP="006570E5">
      <w:r w:rsidRPr="00EF1E18">
        <w:t>An application may use this method to initiate playback of media.</w:t>
      </w:r>
    </w:p>
    <w:p w14:paraId="0AD71D5B" w14:textId="77777777" w:rsidR="006570E5" w:rsidRDefault="006570E5" w:rsidP="006570E5">
      <w:pPr>
        <w:pStyle w:val="Heading4"/>
      </w:pPr>
      <w:bookmarkStart w:id="1628" w:name="_Toc217380289"/>
      <w:r>
        <w:t>13.2.3.7A</w:t>
      </w:r>
      <w:r>
        <w:tab/>
        <w:t>Download and store</w:t>
      </w:r>
      <w:bookmarkEnd w:id="1628"/>
    </w:p>
    <w:p w14:paraId="798DE620" w14:textId="77777777" w:rsidR="006570E5" w:rsidRPr="00EF1E18" w:rsidRDefault="006570E5" w:rsidP="006570E5">
      <w:pPr>
        <w:keepNext/>
      </w:pPr>
      <w:r w:rsidRPr="00EF1E18">
        <w:t xml:space="preserve">This clause defines the </w:t>
      </w:r>
      <w:r w:rsidRPr="00EF1E18">
        <w:rPr>
          <w:rStyle w:val="CodeMethod"/>
        </w:rPr>
        <w:t>downloadAndStore()</w:t>
      </w:r>
      <w:r w:rsidRPr="00EF1E18">
        <w:t xml:space="preserve"> method.</w:t>
      </w:r>
    </w:p>
    <w:p w14:paraId="53C2510F" w14:textId="77777777" w:rsidR="006570E5" w:rsidRPr="00EF1E18" w:rsidRDefault="006570E5" w:rsidP="006570E5">
      <w:pPr>
        <w:keepNext/>
      </w:pPr>
      <w:r w:rsidRPr="00EF1E18">
        <w:t>The following pre-conditions apply:</w:t>
      </w:r>
    </w:p>
    <w:p w14:paraId="60AC9AF7" w14:textId="77777777" w:rsidR="006570E5" w:rsidRPr="00EF1E18" w:rsidRDefault="006570E5" w:rsidP="006570E5">
      <w:pPr>
        <w:pStyle w:val="B1"/>
      </w:pPr>
      <w:r w:rsidRPr="00EF1E18">
        <w:t>-</w:t>
      </w:r>
      <w:r w:rsidRPr="00EF1E18">
        <w:tab/>
        <w:t xml:space="preserve">The Media Player is in </w:t>
      </w:r>
      <w:r w:rsidRPr="00EF1E18">
        <w:rPr>
          <w:rStyle w:val="Codechar"/>
        </w:rPr>
        <w:t>INITIALIZED</w:t>
      </w:r>
      <w:r w:rsidRPr="00EF1E18">
        <w:t xml:space="preserve"> or </w:t>
      </w:r>
      <w:r w:rsidRPr="00EF1E18">
        <w:rPr>
          <w:rStyle w:val="Codechar"/>
        </w:rPr>
        <w:t>READY</w:t>
      </w:r>
      <w:r w:rsidRPr="00EF1E18">
        <w:t xml:space="preserve"> state.</w:t>
      </w:r>
    </w:p>
    <w:p w14:paraId="58C1F2DC" w14:textId="77777777" w:rsidR="006570E5" w:rsidRPr="00EF1E18" w:rsidRDefault="006570E5" w:rsidP="006570E5">
      <w:r>
        <w:t>The</w:t>
      </w:r>
      <w:r w:rsidRPr="00EF1E18">
        <w:t xml:space="preserve"> </w:t>
      </w:r>
      <w:r w:rsidRPr="00EF1E18">
        <w:rPr>
          <w:rStyle w:val="CodeMethod"/>
        </w:rPr>
        <w:t>downloadAndStore()</w:t>
      </w:r>
      <w:r w:rsidRPr="00EF1E18">
        <w:t xml:space="preserve"> </w:t>
      </w:r>
      <w:r>
        <w:t xml:space="preserve">is invoked on a Media Player instance </w:t>
      </w:r>
      <w:r w:rsidRPr="00EF1E18">
        <w:t xml:space="preserve">to cause </w:t>
      </w:r>
      <w:r>
        <w:t>it</w:t>
      </w:r>
      <w:r w:rsidRPr="00EF1E18">
        <w:t xml:space="preserve"> to download and store the media as set by the </w:t>
      </w:r>
      <w:r w:rsidRPr="00EF1E18">
        <w:rPr>
          <w:rStyle w:val="CodeMethod"/>
        </w:rPr>
        <w:t>attach()</w:t>
      </w:r>
      <w:r w:rsidRPr="00EF1E18">
        <w:t xml:space="preserve"> method</w:t>
      </w:r>
      <w:r>
        <w:t xml:space="preserve"> (see clause 13.2.3.3)</w:t>
      </w:r>
      <w:r w:rsidRPr="00EF1E18">
        <w:t>.</w:t>
      </w:r>
    </w:p>
    <w:p w14:paraId="238EC8CD" w14:textId="77777777" w:rsidR="006570E5" w:rsidRPr="00EF1E18" w:rsidRDefault="006570E5" w:rsidP="006570E5">
      <w:pPr>
        <w:keepNext/>
      </w:pPr>
      <w:r w:rsidRPr="00EF1E18">
        <w:t>The input parameters of the method are specified in table 13.2.3.</w:t>
      </w:r>
      <w:r>
        <w:t>5</w:t>
      </w:r>
      <w:r w:rsidRPr="00EF1E18">
        <w:t>A-1.</w:t>
      </w:r>
    </w:p>
    <w:p w14:paraId="37BA2303" w14:textId="77777777" w:rsidR="006570E5" w:rsidRPr="00EF1E18" w:rsidRDefault="006570E5" w:rsidP="006570E5">
      <w:pPr>
        <w:pStyle w:val="TH"/>
      </w:pPr>
      <w:r w:rsidRPr="00EF1E18">
        <w:t>Table 13.2.3.</w:t>
      </w:r>
      <w:r>
        <w:t>7</w:t>
      </w:r>
      <w:r w:rsidRPr="00EF1E18">
        <w:t xml:space="preserve">A-1: Input parameters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807"/>
        <w:gridCol w:w="1480"/>
        <w:gridCol w:w="6342"/>
      </w:tblGrid>
      <w:tr w:rsidR="006570E5" w:rsidRPr="00EF1E18" w14:paraId="717435FE" w14:textId="77777777" w:rsidTr="00510369">
        <w:tc>
          <w:tcPr>
            <w:tcW w:w="60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DDE8F4" w14:textId="77777777" w:rsidR="006570E5" w:rsidRPr="00EF1E18" w:rsidRDefault="006570E5" w:rsidP="00510369">
            <w:pPr>
              <w:pStyle w:val="TAH"/>
              <w:rPr>
                <w:rFonts w:ascii="Helvetica" w:hAnsi="Helvetica"/>
                <w:color w:val="666666"/>
              </w:rPr>
            </w:pPr>
            <w:r w:rsidRPr="00EF1E18">
              <w:t>Name</w:t>
            </w:r>
          </w:p>
        </w:tc>
        <w:tc>
          <w:tcPr>
            <w:tcW w:w="8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EC1B1"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997041" w14:textId="77777777" w:rsidR="006570E5" w:rsidRPr="00EF1E18" w:rsidRDefault="006570E5" w:rsidP="00510369">
            <w:pPr>
              <w:pStyle w:val="TAH"/>
              <w:rPr>
                <w:rFonts w:ascii="Helvetica" w:hAnsi="Helvetica"/>
                <w:color w:val="666666"/>
              </w:rPr>
            </w:pPr>
            <w:r w:rsidRPr="00EF1E18">
              <w:t>Description</w:t>
            </w:r>
          </w:p>
        </w:tc>
      </w:tr>
      <w:tr w:rsidR="006570E5" w:rsidRPr="00EF1E18" w14:paraId="7764B550"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12483CF3" w14:textId="77777777" w:rsidR="006570E5" w:rsidRPr="00EF1E18" w:rsidRDefault="006570E5" w:rsidP="00510369">
            <w:pPr>
              <w:pStyle w:val="TAL"/>
              <w:keepNext w:val="0"/>
              <w:rPr>
                <w:rStyle w:val="Codechar"/>
              </w:rPr>
            </w:pPr>
            <w:r w:rsidRPr="00EF1E18">
              <w:rPr>
                <w:rStyle w:val="Codechar"/>
              </w:rPr>
              <w:t>sessionId</w:t>
            </w:r>
          </w:p>
        </w:tc>
        <w:tc>
          <w:tcPr>
            <w:tcW w:w="869" w:type="pct"/>
            <w:tcBorders>
              <w:top w:val="single" w:sz="4" w:space="0" w:color="auto"/>
              <w:left w:val="single" w:sz="4" w:space="0" w:color="auto"/>
              <w:bottom w:val="single" w:sz="4" w:space="0" w:color="auto"/>
              <w:right w:val="single" w:sz="4" w:space="0" w:color="auto"/>
            </w:tcBorders>
            <w:hideMark/>
          </w:tcPr>
          <w:p w14:paraId="7856EA80" w14:textId="77777777" w:rsidR="006570E5" w:rsidRPr="00EF1E18" w:rsidRDefault="006570E5" w:rsidP="00510369">
            <w:pPr>
              <w:pStyle w:val="TAL"/>
              <w:rPr>
                <w:rStyle w:val="Datatypechar"/>
                <w:rFonts w:eastAsia="MS Mincho"/>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396F217E" w14:textId="77777777" w:rsidR="006570E5" w:rsidRPr="00EF1E18" w:rsidRDefault="006570E5" w:rsidP="00510369">
            <w:pPr>
              <w:pStyle w:val="TAL"/>
            </w:pPr>
            <w:r w:rsidRPr="00EF1E18">
              <w:t>The media delivery session identifier (as specified in clause 7.3.2 of TS 26.510 [56] and in clause 10.1A of the present document) of an initialised downlink media streaming session.</w:t>
            </w:r>
          </w:p>
        </w:tc>
      </w:tr>
      <w:tr w:rsidR="006570E5" w:rsidRPr="00EF1E18" w14:paraId="72E0E149"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6D8CB665" w14:textId="77777777" w:rsidR="006570E5" w:rsidRPr="00EF1E18" w:rsidRDefault="006570E5" w:rsidP="00510369">
            <w:pPr>
              <w:pStyle w:val="TAL"/>
              <w:keepNext w:val="0"/>
              <w:rPr>
                <w:rStyle w:val="Codechar"/>
              </w:rPr>
            </w:pPr>
            <w:r w:rsidRPr="00EF1E18">
              <w:rPr>
                <w:rStyle w:val="Codechar"/>
              </w:rPr>
              <w:t>url</w:t>
            </w:r>
          </w:p>
        </w:tc>
        <w:tc>
          <w:tcPr>
            <w:tcW w:w="869" w:type="pct"/>
            <w:tcBorders>
              <w:top w:val="single" w:sz="4" w:space="0" w:color="auto"/>
              <w:left w:val="single" w:sz="4" w:space="0" w:color="auto"/>
              <w:bottom w:val="single" w:sz="4" w:space="0" w:color="auto"/>
              <w:right w:val="single" w:sz="4" w:space="0" w:color="auto"/>
            </w:tcBorders>
            <w:hideMark/>
          </w:tcPr>
          <w:p w14:paraId="4A3E361B"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4FAE758F" w14:textId="77777777" w:rsidR="006570E5" w:rsidRPr="00EF1E18" w:rsidRDefault="006570E5" w:rsidP="00510369">
            <w:pPr>
              <w:pStyle w:val="TAL"/>
            </w:pPr>
            <w:r w:rsidRPr="00EF1E18">
              <w:t>The URL of a Media Entry Point which may be a valid MPD as defined in ISO/IEC 23009-1 [32] or TS 26.247 [4].</w:t>
            </w:r>
          </w:p>
        </w:tc>
      </w:tr>
      <w:tr w:rsidR="006570E5" w:rsidRPr="00EF1E18" w14:paraId="0C21F6A0" w14:textId="77777777" w:rsidTr="00510369">
        <w:tc>
          <w:tcPr>
            <w:tcW w:w="601" w:type="pct"/>
            <w:tcBorders>
              <w:top w:val="single" w:sz="4" w:space="0" w:color="auto"/>
              <w:left w:val="single" w:sz="4" w:space="0" w:color="auto"/>
              <w:bottom w:val="single" w:sz="4" w:space="0" w:color="auto"/>
              <w:right w:val="single" w:sz="4" w:space="0" w:color="auto"/>
            </w:tcBorders>
          </w:tcPr>
          <w:p w14:paraId="382FB4C4" w14:textId="77777777" w:rsidR="006570E5" w:rsidRPr="00EF1E18" w:rsidRDefault="006570E5" w:rsidP="00510369">
            <w:pPr>
              <w:pStyle w:val="TAL"/>
              <w:keepNext w:val="0"/>
              <w:rPr>
                <w:rStyle w:val="Codechar"/>
              </w:rPr>
            </w:pPr>
            <w:r>
              <w:rPr>
                <w:rStyle w:val="Codechar"/>
              </w:rPr>
              <w:t>serviceComponents</w:t>
            </w:r>
          </w:p>
        </w:tc>
        <w:tc>
          <w:tcPr>
            <w:tcW w:w="869" w:type="pct"/>
            <w:tcBorders>
              <w:top w:val="single" w:sz="4" w:space="0" w:color="auto"/>
              <w:left w:val="single" w:sz="4" w:space="0" w:color="auto"/>
              <w:bottom w:val="single" w:sz="4" w:space="0" w:color="auto"/>
              <w:right w:val="single" w:sz="4" w:space="0" w:color="auto"/>
            </w:tcBorders>
          </w:tcPr>
          <w:p w14:paraId="193697CD" w14:textId="77777777" w:rsidR="006570E5" w:rsidRPr="00EF1E18" w:rsidRDefault="006570E5" w:rsidP="00510369">
            <w:pPr>
              <w:pStyle w:val="TAL"/>
              <w:rPr>
                <w:rStyle w:val="Datatypechar"/>
                <w:rFonts w:eastAsia="MS Mincho"/>
              </w:rPr>
            </w:pPr>
            <w:r>
              <w:rPr>
                <w:rStyle w:val="Datatypechar"/>
                <w:rFonts w:eastAsia="MS Mincho"/>
              </w:rPr>
              <w:t>array(string)</w:t>
            </w:r>
          </w:p>
        </w:tc>
        <w:tc>
          <w:tcPr>
            <w:tcW w:w="3530" w:type="pct"/>
            <w:tcBorders>
              <w:top w:val="single" w:sz="4" w:space="0" w:color="auto"/>
              <w:left w:val="single" w:sz="4" w:space="0" w:color="auto"/>
              <w:bottom w:val="single" w:sz="4" w:space="0" w:color="auto"/>
              <w:right w:val="single" w:sz="4" w:space="0" w:color="auto"/>
            </w:tcBorders>
          </w:tcPr>
          <w:p w14:paraId="5E6A49B8" w14:textId="77777777" w:rsidR="006570E5" w:rsidRDefault="006570E5" w:rsidP="00510369">
            <w:pPr>
              <w:pStyle w:val="TAL"/>
            </w:pPr>
            <w:r>
              <w:t>A list of MPEG-DASH Adaptation Set and Representation identifiers to be downloaded.</w:t>
            </w:r>
          </w:p>
          <w:p w14:paraId="2E9B052A" w14:textId="77777777" w:rsidR="006570E5" w:rsidRPr="00EF1E18" w:rsidRDefault="006570E5" w:rsidP="00510369">
            <w:pPr>
              <w:pStyle w:val="TALcontinuation"/>
              <w:spacing w:before="60"/>
            </w:pPr>
            <w:r>
              <w:t>If omitted or empty, all Representations are downloaded.</w:t>
            </w:r>
          </w:p>
        </w:tc>
      </w:tr>
      <w:tr w:rsidR="006570E5" w:rsidRPr="00EF1E18" w14:paraId="08182BB2" w14:textId="77777777" w:rsidTr="00510369">
        <w:tc>
          <w:tcPr>
            <w:tcW w:w="601" w:type="pct"/>
            <w:tcBorders>
              <w:top w:val="single" w:sz="4" w:space="0" w:color="auto"/>
              <w:left w:val="single" w:sz="4" w:space="0" w:color="auto"/>
              <w:bottom w:val="single" w:sz="4" w:space="0" w:color="auto"/>
              <w:right w:val="single" w:sz="4" w:space="0" w:color="auto"/>
            </w:tcBorders>
          </w:tcPr>
          <w:p w14:paraId="0DFF0DDA" w14:textId="77777777" w:rsidR="006570E5" w:rsidRPr="00EF1E18" w:rsidRDefault="006570E5" w:rsidP="00510369">
            <w:pPr>
              <w:pStyle w:val="TAL"/>
              <w:keepNext w:val="0"/>
              <w:rPr>
                <w:rStyle w:val="Codechar"/>
              </w:rPr>
            </w:pPr>
            <w:r w:rsidRPr="00EF1E18">
              <w:rPr>
                <w:rStyle w:val="Codechar"/>
              </w:rPr>
              <w:t>background</w:t>
            </w:r>
          </w:p>
        </w:tc>
        <w:tc>
          <w:tcPr>
            <w:tcW w:w="869" w:type="pct"/>
            <w:tcBorders>
              <w:top w:val="single" w:sz="4" w:space="0" w:color="auto"/>
              <w:left w:val="single" w:sz="4" w:space="0" w:color="auto"/>
              <w:bottom w:val="single" w:sz="4" w:space="0" w:color="auto"/>
              <w:right w:val="single" w:sz="4" w:space="0" w:color="auto"/>
            </w:tcBorders>
          </w:tcPr>
          <w:p w14:paraId="0CC320BE" w14:textId="77777777" w:rsidR="006570E5" w:rsidRPr="00EF1E18" w:rsidRDefault="006570E5" w:rsidP="00510369">
            <w:pPr>
              <w:pStyle w:val="TAL"/>
              <w:rPr>
                <w:rStyle w:val="Datatypechar"/>
                <w:rFonts w:eastAsia="MS Mincho"/>
              </w:rPr>
            </w:pPr>
            <w:r w:rsidRPr="00EF1E18">
              <w:rPr>
                <w:rStyle w:val="Datatypechar"/>
                <w:rFonts w:eastAsia="MS Mincho"/>
              </w:rPr>
              <w:t>boolean</w:t>
            </w:r>
          </w:p>
        </w:tc>
        <w:tc>
          <w:tcPr>
            <w:tcW w:w="3530" w:type="pct"/>
            <w:tcBorders>
              <w:top w:val="single" w:sz="4" w:space="0" w:color="auto"/>
              <w:left w:val="single" w:sz="4" w:space="0" w:color="auto"/>
              <w:bottom w:val="single" w:sz="4" w:space="0" w:color="auto"/>
              <w:right w:val="single" w:sz="4" w:space="0" w:color="auto"/>
            </w:tcBorders>
          </w:tcPr>
          <w:p w14:paraId="34CBC382" w14:textId="77777777" w:rsidR="006570E5" w:rsidRPr="00EF1E18" w:rsidRDefault="006570E5" w:rsidP="00510369">
            <w:pPr>
              <w:pStyle w:val="TAL"/>
            </w:pPr>
            <w:r w:rsidRPr="00EF1E18">
              <w:t>If true, the content is required to be acquired using a Background Data Transfer.</w:t>
            </w:r>
          </w:p>
        </w:tc>
      </w:tr>
      <w:tr w:rsidR="006570E5" w:rsidRPr="00EF1E18" w14:paraId="76A7EE5C" w14:textId="77777777" w:rsidTr="00510369">
        <w:tc>
          <w:tcPr>
            <w:tcW w:w="601" w:type="pct"/>
            <w:tcBorders>
              <w:top w:val="single" w:sz="4" w:space="0" w:color="auto"/>
              <w:left w:val="single" w:sz="4" w:space="0" w:color="auto"/>
              <w:bottom w:val="single" w:sz="4" w:space="0" w:color="auto"/>
              <w:right w:val="single" w:sz="4" w:space="0" w:color="auto"/>
            </w:tcBorders>
          </w:tcPr>
          <w:p w14:paraId="2250FA7F" w14:textId="77777777" w:rsidR="006570E5" w:rsidRPr="00EF1E18" w:rsidRDefault="006570E5" w:rsidP="00510369">
            <w:pPr>
              <w:pStyle w:val="TAL"/>
              <w:keepNext w:val="0"/>
              <w:rPr>
                <w:rStyle w:val="Codechar"/>
              </w:rPr>
            </w:pPr>
            <w:r w:rsidRPr="00EF1E18">
              <w:rPr>
                <w:rStyle w:val="Codechar"/>
              </w:rPr>
              <w:t>deadline</w:t>
            </w:r>
          </w:p>
        </w:tc>
        <w:tc>
          <w:tcPr>
            <w:tcW w:w="869" w:type="pct"/>
            <w:tcBorders>
              <w:top w:val="single" w:sz="4" w:space="0" w:color="auto"/>
              <w:left w:val="single" w:sz="4" w:space="0" w:color="auto"/>
              <w:bottom w:val="single" w:sz="4" w:space="0" w:color="auto"/>
              <w:right w:val="single" w:sz="4" w:space="0" w:color="auto"/>
            </w:tcBorders>
          </w:tcPr>
          <w:p w14:paraId="17A6A1C5"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6E98CEEA" w14:textId="77777777" w:rsidR="006570E5" w:rsidRPr="00EF1E18" w:rsidRDefault="006570E5" w:rsidP="00510369">
            <w:pPr>
              <w:pStyle w:val="TAL"/>
            </w:pPr>
            <w:r w:rsidRPr="00EF1E18">
              <w:t>An optional date–time by which content acquisition is required to be complete.</w:t>
            </w:r>
          </w:p>
          <w:p w14:paraId="7746EABB" w14:textId="77777777" w:rsidR="006570E5" w:rsidRPr="00EF1E18" w:rsidRDefault="006570E5" w:rsidP="00510369">
            <w:pPr>
              <w:pStyle w:val="TALcontinuation"/>
              <w:spacing w:before="60"/>
            </w:pPr>
            <w:r w:rsidRPr="00EF1E18">
              <w:t>If this deadline is missed, any resources downloaded already are removed from the Media Player.</w:t>
            </w:r>
          </w:p>
        </w:tc>
      </w:tr>
      <w:tr w:rsidR="006570E5" w:rsidRPr="00EF1E18" w14:paraId="4832712A" w14:textId="77777777" w:rsidTr="00510369">
        <w:tc>
          <w:tcPr>
            <w:tcW w:w="601" w:type="pct"/>
            <w:tcBorders>
              <w:top w:val="single" w:sz="4" w:space="0" w:color="auto"/>
              <w:left w:val="single" w:sz="4" w:space="0" w:color="auto"/>
              <w:bottom w:val="single" w:sz="4" w:space="0" w:color="auto"/>
              <w:right w:val="single" w:sz="4" w:space="0" w:color="auto"/>
            </w:tcBorders>
          </w:tcPr>
          <w:p w14:paraId="237024F4" w14:textId="77777777" w:rsidR="006570E5" w:rsidRPr="00EF1E18" w:rsidRDefault="006570E5" w:rsidP="00510369">
            <w:pPr>
              <w:pStyle w:val="TAL"/>
              <w:keepNext w:val="0"/>
              <w:rPr>
                <w:rStyle w:val="Codechar"/>
              </w:rPr>
            </w:pPr>
            <w:r w:rsidRPr="00EF1E18">
              <w:rPr>
                <w:rStyle w:val="Codechar"/>
              </w:rPr>
              <w:t>expiry</w:t>
            </w:r>
          </w:p>
        </w:tc>
        <w:tc>
          <w:tcPr>
            <w:tcW w:w="869" w:type="pct"/>
            <w:tcBorders>
              <w:top w:val="single" w:sz="4" w:space="0" w:color="auto"/>
              <w:left w:val="single" w:sz="4" w:space="0" w:color="auto"/>
              <w:bottom w:val="single" w:sz="4" w:space="0" w:color="auto"/>
              <w:right w:val="single" w:sz="4" w:space="0" w:color="auto"/>
            </w:tcBorders>
          </w:tcPr>
          <w:p w14:paraId="20465CEA"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4667404B" w14:textId="77777777" w:rsidR="006570E5" w:rsidRPr="00EF1E18" w:rsidRDefault="006570E5" w:rsidP="00510369">
            <w:pPr>
              <w:pStyle w:val="TAL"/>
            </w:pPr>
            <w:r w:rsidRPr="00EF1E18">
              <w:t xml:space="preserve">A date–time by which any </w:t>
            </w:r>
            <w:r>
              <w:t xml:space="preserve">download </w:t>
            </w:r>
            <w:r w:rsidRPr="00EF1E18">
              <w:t xml:space="preserve">resources are required to be removed from the </w:t>
            </w:r>
            <w:r>
              <w:t>5GMS Client</w:t>
            </w:r>
            <w:r w:rsidRPr="00EF1E18">
              <w:t>.</w:t>
            </w:r>
          </w:p>
          <w:p w14:paraId="021A5B6F" w14:textId="77777777" w:rsidR="006570E5" w:rsidRPr="00EF1E18" w:rsidRDefault="006570E5" w:rsidP="00510369">
            <w:pPr>
              <w:pStyle w:val="TALcontinuation"/>
              <w:spacing w:before="60"/>
            </w:pPr>
            <w:r w:rsidRPr="00EF1E18">
              <w:t xml:space="preserve">The value of this parameter shall be after </w:t>
            </w:r>
            <w:r w:rsidRPr="00EF1E18">
              <w:rPr>
                <w:rStyle w:val="Codechar"/>
              </w:rPr>
              <w:t>deadline</w:t>
            </w:r>
            <w:r w:rsidRPr="00EF1E18">
              <w:t>, if present.</w:t>
            </w:r>
          </w:p>
        </w:tc>
      </w:tr>
    </w:tbl>
    <w:p w14:paraId="522C28CF" w14:textId="77777777" w:rsidR="006570E5" w:rsidRPr="00EF1E18" w:rsidRDefault="006570E5" w:rsidP="006570E5"/>
    <w:p w14:paraId="032661CC" w14:textId="77777777" w:rsidR="006570E5" w:rsidRPr="00EF1E18" w:rsidRDefault="006570E5" w:rsidP="006570E5">
      <w:pPr>
        <w:keepNext/>
      </w:pPr>
      <w:r w:rsidRPr="00EF1E18">
        <w:t>The anonymous output parameter of the method is specified in table 13.2.3.</w:t>
      </w:r>
      <w:r>
        <w:t>7</w:t>
      </w:r>
      <w:r w:rsidRPr="00EF1E18">
        <w:t>A</w:t>
      </w:r>
      <w:r w:rsidRPr="00EF1E18">
        <w:noBreakHyphen/>
      </w:r>
      <w:r>
        <w:t>2</w:t>
      </w:r>
      <w:r w:rsidRPr="00EF1E18">
        <w:t>.</w:t>
      </w:r>
    </w:p>
    <w:p w14:paraId="7282855B" w14:textId="77777777" w:rsidR="006570E5" w:rsidRPr="00EF1E18" w:rsidRDefault="006570E5" w:rsidP="006570E5">
      <w:pPr>
        <w:pStyle w:val="TH"/>
      </w:pPr>
      <w:r w:rsidRPr="00EF1E18">
        <w:t>Table 13.2.3.</w:t>
      </w:r>
      <w:r>
        <w:t>7</w:t>
      </w:r>
      <w:r w:rsidRPr="00EF1E18">
        <w:t>A-</w:t>
      </w:r>
      <w:r>
        <w:t>2</w:t>
      </w:r>
      <w:r w:rsidRPr="00EF1E18">
        <w:t xml:space="preserve">: Output parameter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129"/>
        <w:gridCol w:w="1700"/>
        <w:gridCol w:w="6800"/>
      </w:tblGrid>
      <w:tr w:rsidR="006570E5" w:rsidRPr="00EF1E18" w14:paraId="00DB6240" w14:textId="77777777" w:rsidTr="00510369">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42E162" w14:textId="77777777" w:rsidR="006570E5" w:rsidRPr="00EF1E18" w:rsidRDefault="006570E5" w:rsidP="00510369">
            <w:pPr>
              <w:pStyle w:val="TAH"/>
              <w:rPr>
                <w:rFonts w:ascii="Helvetica" w:hAnsi="Helvetica"/>
                <w:color w:val="666666"/>
              </w:rPr>
            </w:pPr>
            <w:r w:rsidRPr="00EF1E18">
              <w:t>Name</w:t>
            </w:r>
          </w:p>
        </w:tc>
        <w:tc>
          <w:tcPr>
            <w:tcW w:w="8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CD379A"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DB0855" w14:textId="77777777" w:rsidR="006570E5" w:rsidRPr="00EF1E18" w:rsidRDefault="006570E5" w:rsidP="00510369">
            <w:pPr>
              <w:pStyle w:val="TAH"/>
              <w:rPr>
                <w:rFonts w:ascii="Helvetica" w:hAnsi="Helvetica"/>
                <w:color w:val="666666"/>
              </w:rPr>
            </w:pPr>
            <w:r w:rsidRPr="00EF1E18">
              <w:t>Description</w:t>
            </w:r>
          </w:p>
        </w:tc>
      </w:tr>
      <w:tr w:rsidR="006570E5" w:rsidRPr="00EF1E18" w14:paraId="7F863D73" w14:textId="77777777" w:rsidTr="00510369">
        <w:tc>
          <w:tcPr>
            <w:tcW w:w="586" w:type="pct"/>
            <w:tcBorders>
              <w:top w:val="single" w:sz="4" w:space="0" w:color="auto"/>
              <w:left w:val="single" w:sz="4" w:space="0" w:color="auto"/>
              <w:bottom w:val="single" w:sz="4" w:space="0" w:color="auto"/>
              <w:right w:val="single" w:sz="4" w:space="0" w:color="auto"/>
            </w:tcBorders>
            <w:hideMark/>
          </w:tcPr>
          <w:p w14:paraId="7B54DBA8" w14:textId="77777777" w:rsidR="006570E5" w:rsidRPr="00E17DEC" w:rsidRDefault="006570E5" w:rsidP="00510369">
            <w:pPr>
              <w:pStyle w:val="TAL"/>
              <w:keepNext w:val="0"/>
              <w:rPr>
                <w:rStyle w:val="Codechar"/>
              </w:rPr>
            </w:pPr>
            <w:r w:rsidRPr="00E17DEC">
              <w:rPr>
                <w:rStyle w:val="Codechar"/>
              </w:rPr>
              <w:t>—</w:t>
            </w:r>
          </w:p>
        </w:tc>
        <w:tc>
          <w:tcPr>
            <w:tcW w:w="883" w:type="pct"/>
            <w:tcBorders>
              <w:top w:val="single" w:sz="4" w:space="0" w:color="auto"/>
              <w:left w:val="single" w:sz="4" w:space="0" w:color="auto"/>
              <w:bottom w:val="single" w:sz="4" w:space="0" w:color="auto"/>
              <w:right w:val="single" w:sz="4" w:space="0" w:color="auto"/>
            </w:tcBorders>
            <w:hideMark/>
          </w:tcPr>
          <w:p w14:paraId="017BB4E5"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01D773C3" w14:textId="77777777" w:rsidR="006570E5" w:rsidRPr="00EF1E18" w:rsidRDefault="006570E5" w:rsidP="00510369">
            <w:pPr>
              <w:pStyle w:val="TAL"/>
            </w:pPr>
            <w:r w:rsidRPr="00EF1E18">
              <w:t>The URL of a Media Entry Point in local storage which may be a valid MPD as defined in ISO/IEC 23009-1 [32] or TS 26.247 [4].</w:t>
            </w:r>
          </w:p>
          <w:p w14:paraId="4180A6A7" w14:textId="77777777" w:rsidR="006570E5" w:rsidRPr="00EF1E18" w:rsidRDefault="006570E5" w:rsidP="00510369">
            <w:pPr>
              <w:pStyle w:val="TALcontinuation"/>
              <w:spacing w:before="60"/>
            </w:pPr>
            <w:r w:rsidRPr="00EF1E18">
              <w:t>The downloaded media asset can be played back by passing this URL to the methods specified in clauses 13.2.3.4 and/or 13.2.3.5.</w:t>
            </w:r>
          </w:p>
        </w:tc>
      </w:tr>
    </w:tbl>
    <w:p w14:paraId="5BF06222" w14:textId="77777777" w:rsidR="006570E5" w:rsidRPr="00EF1E18" w:rsidRDefault="006570E5" w:rsidP="006570E5"/>
    <w:p w14:paraId="2FF187D9" w14:textId="77777777" w:rsidR="006570E5" w:rsidRPr="00EF1E18" w:rsidRDefault="006570E5" w:rsidP="006570E5">
      <w:pPr>
        <w:keepNext/>
      </w:pPr>
      <w:r w:rsidRPr="00EF1E18">
        <w:t>The following Media Player Actions are expected:</w:t>
      </w:r>
    </w:p>
    <w:p w14:paraId="5FF54CF9" w14:textId="77777777" w:rsidR="006570E5" w:rsidRPr="00EF1E18" w:rsidRDefault="006570E5" w:rsidP="006570E5">
      <w:pPr>
        <w:pStyle w:val="B1"/>
      </w:pPr>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invoked </w:t>
      </w:r>
      <w:r>
        <w:t>internally, passing the</w:t>
      </w:r>
      <w:r w:rsidRPr="00EF1E18">
        <w:t xml:space="preserve"> value of the </w:t>
      </w:r>
      <w:r w:rsidRPr="00EF1E18">
        <w:rPr>
          <w:rStyle w:val="Codechar"/>
        </w:rPr>
        <w:t>urlOrMPD</w:t>
      </w:r>
      <w:r w:rsidRPr="00EF1E18">
        <w:t xml:space="preserve"> input parameter.</w:t>
      </w:r>
    </w:p>
    <w:p w14:paraId="6096CEB0" w14:textId="77777777" w:rsidR="006570E5" w:rsidRDefault="006570E5" w:rsidP="006570E5">
      <w:pPr>
        <w:pStyle w:val="B1"/>
      </w:pPr>
      <w:r>
        <w:t>-</w:t>
      </w:r>
      <w:r>
        <w:tab/>
        <w:t>The downloaded Media Entry Point is stored locally in the 5GMS Client for later playback. In the case where the Media Entry Point is a presentation manifest, such as an MPD, Base URLs may be modified to suit offline playback of the media resources it references.</w:t>
      </w:r>
    </w:p>
    <w:p w14:paraId="148414CD" w14:textId="77777777" w:rsidR="006570E5" w:rsidRPr="00EF1E18" w:rsidRDefault="006570E5" w:rsidP="006570E5">
      <w:pPr>
        <w:pStyle w:val="B1"/>
      </w:pPr>
      <w:r w:rsidRPr="00EF1E18">
        <w:t>-</w:t>
      </w:r>
      <w:r w:rsidRPr="00EF1E18">
        <w:tab/>
        <w:t>Depending on the type of the Media Entry Point, possibly present anchors as well as the wall-clock time, and other information, the earliest media time span for pre-loading is identified.</w:t>
      </w:r>
    </w:p>
    <w:p w14:paraId="2A1EAE4D" w14:textId="77777777" w:rsidR="006570E5" w:rsidRPr="00EF1E18" w:rsidRDefault="006570E5" w:rsidP="006570E5">
      <w:pPr>
        <w:pStyle w:val="B1"/>
      </w:pPr>
      <w:r w:rsidRPr="00EF1E18">
        <w:t>-</w:t>
      </w:r>
      <w:r w:rsidRPr="00EF1E18">
        <w:tab/>
        <w:t>The Access Client schedules and generates requests for the relevant media resources referenced by the Media Entry Point.</w:t>
      </w:r>
    </w:p>
    <w:p w14:paraId="761191CB" w14:textId="77777777" w:rsidR="006570E5" w:rsidRPr="00EF1E18" w:rsidRDefault="006570E5" w:rsidP="006570E5">
      <w:pPr>
        <w:pStyle w:val="B1"/>
      </w:pPr>
      <w:r w:rsidRPr="00EF1E18">
        <w:t>-</w:t>
      </w:r>
      <w:r w:rsidRPr="00EF1E18">
        <w:tab/>
        <w:t>The media resources are downloaded through reference point M4d</w:t>
      </w:r>
      <w:r>
        <w:t xml:space="preserve"> at the earliest available opportunity</w:t>
      </w:r>
      <w:r w:rsidRPr="00EF1E18">
        <w:t xml:space="preserve">. In the case where the Media Entry Point is a presentation manifest, such as an MPD, they are downloaded </w:t>
      </w:r>
      <w:r>
        <w:t>no earlier than</w:t>
      </w:r>
      <w:r w:rsidRPr="00EF1E18">
        <w:t xml:space="preserve"> the availability start time indicated in the presentation manifest.</w:t>
      </w:r>
    </w:p>
    <w:p w14:paraId="1B130013" w14:textId="77777777" w:rsidR="006570E5" w:rsidRPr="00EF1E18" w:rsidRDefault="006570E5" w:rsidP="006570E5">
      <w:pPr>
        <w:pStyle w:val="B1"/>
      </w:pPr>
      <w:r w:rsidRPr="00EF1E18">
        <w:t>-</w:t>
      </w:r>
      <w:r w:rsidRPr="00EF1E18">
        <w:tab/>
        <w:t xml:space="preserve">The downloaded media resources are stored locally in the </w:t>
      </w:r>
      <w:r>
        <w:t>5GMS</w:t>
      </w:r>
      <w:r w:rsidRPr="00EF1E18">
        <w:t xml:space="preserve"> Client for later playback.</w:t>
      </w:r>
    </w:p>
    <w:p w14:paraId="42F69EF6" w14:textId="77777777"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DOWNLOADING</w:t>
      </w:r>
      <w:r w:rsidRPr="00EF1E18">
        <w:t xml:space="preserve"> state.</w:t>
      </w:r>
    </w:p>
    <w:p w14:paraId="0A3D16D7"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64A1F6EB"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348A73C8" w14:textId="77777777" w:rsidR="006570E5" w:rsidRDefault="006570E5" w:rsidP="006570E5">
      <w:pPr>
        <w:pStyle w:val="B1"/>
      </w:pPr>
      <w:r w:rsidRPr="00EF1E18">
        <w:t>-</w:t>
      </w:r>
      <w:r w:rsidRPr="00EF1E18">
        <w:tab/>
      </w:r>
      <w:r>
        <w:t>When the download completes (either successfully or unsuccessfully) t</w:t>
      </w:r>
      <w:r w:rsidRPr="00EF1E18">
        <w:t xml:space="preserve">he Media Player </w:t>
      </w:r>
      <w:r>
        <w:t>transitions to the</w:t>
      </w:r>
      <w:r w:rsidRPr="00EF1E18">
        <w:t xml:space="preserve"> </w:t>
      </w:r>
      <w:r w:rsidRPr="00E17DEC">
        <w:rPr>
          <w:rStyle w:val="Codechar"/>
        </w:rPr>
        <w:t>IDLE</w:t>
      </w:r>
      <w:r w:rsidRPr="00EF1E18">
        <w:t xml:space="preserve"> state.</w:t>
      </w:r>
    </w:p>
    <w:p w14:paraId="3E889467" w14:textId="77777777" w:rsidR="006570E5" w:rsidRPr="00EF1E18" w:rsidRDefault="006570E5" w:rsidP="006570E5">
      <w:r w:rsidRPr="00EF1E18">
        <w:t>An application may use this method to preload media into the player in order minimize the start-up time.</w:t>
      </w:r>
    </w:p>
    <w:p w14:paraId="6B95559F" w14:textId="77777777" w:rsidR="00D10CDC" w:rsidRPr="006436AF" w:rsidRDefault="00D10CDC" w:rsidP="00D10CDC">
      <w:pPr>
        <w:pStyle w:val="Heading4"/>
      </w:pPr>
      <w:bookmarkStart w:id="1629" w:name="_Toc217380290"/>
      <w:r w:rsidRPr="006436AF">
        <w:t>13.2.3.8</w:t>
      </w:r>
      <w:r w:rsidRPr="006436AF">
        <w:tab/>
        <w:t>Reset</w:t>
      </w:r>
      <w:bookmarkEnd w:id="1621"/>
      <w:bookmarkEnd w:id="1622"/>
      <w:bookmarkEnd w:id="1623"/>
      <w:bookmarkEnd w:id="1624"/>
      <w:bookmarkEnd w:id="1625"/>
      <w:bookmarkEnd w:id="1629"/>
    </w:p>
    <w:p w14:paraId="5B029DA9" w14:textId="77777777" w:rsidR="00D10CDC" w:rsidRPr="006436AF" w:rsidRDefault="00D10CDC" w:rsidP="00D10CDC">
      <w:pPr>
        <w:keepNext/>
      </w:pPr>
      <w:bookmarkStart w:id="1630" w:name="_MCCTEMPBM_CRPT71130609___7"/>
      <w:r w:rsidRPr="006436AF">
        <w:t xml:space="preserve">This clause defines the </w:t>
      </w:r>
      <w:r w:rsidRPr="006436AF">
        <w:rPr>
          <w:rStyle w:val="CodeMethod"/>
        </w:rPr>
        <w:t>reset()</w:t>
      </w:r>
      <w:r w:rsidRPr="006436AF">
        <w:t xml:space="preserve"> method.</w:t>
      </w:r>
    </w:p>
    <w:bookmarkEnd w:id="1630"/>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1631" w:name="_MCCTEMPBM_CRPT71130610___2"/>
      <w:r w:rsidRPr="006436AF">
        <w:t>-</w:t>
      </w:r>
      <w:r w:rsidRPr="006436AF">
        <w:tab/>
        <w:t>The Media Player may be in any state.</w:t>
      </w:r>
    </w:p>
    <w:p w14:paraId="6B4DA447" w14:textId="6DF518B7" w:rsidR="006570E5" w:rsidRPr="00EF1E18" w:rsidRDefault="006570E5" w:rsidP="006570E5">
      <w:bookmarkStart w:id="1632" w:name="_MCCTEMPBM_CRPT71130611___7"/>
      <w:bookmarkEnd w:id="1631"/>
      <w:r>
        <w:t>The</w:t>
      </w:r>
      <w:r w:rsidRPr="00EF1E18">
        <w:t xml:space="preserve"> </w:t>
      </w:r>
      <w:r w:rsidRPr="00EF1E18">
        <w:rPr>
          <w:rStyle w:val="CodeMethod"/>
        </w:rPr>
        <w:t>reset()</w:t>
      </w:r>
      <w:r w:rsidRPr="00FB2AAD">
        <w:t xml:space="preserve"> method</w:t>
      </w:r>
      <w:r>
        <w:t xml:space="preserve"> is invoked on a Media Player instance to </w:t>
      </w:r>
      <w:r w:rsidRPr="00EF1E18">
        <w:t>reset all information related to the media</w:t>
      </w:r>
      <w:r>
        <w:t>.</w:t>
      </w:r>
      <w:r w:rsidRPr="00EF1E18">
        <w:t xml:space="preserve"> </w:t>
      </w:r>
      <w:r>
        <w:t>As a side-effect,</w:t>
      </w:r>
      <w:r w:rsidRPr="00EF1E18">
        <w:t xml:space="preserve"> the Media Presentation described by the MPD is </w:t>
      </w:r>
      <w:r>
        <w:t>terminated</w:t>
      </w:r>
      <w:r w:rsidRPr="00EF1E18">
        <w:t>.</w:t>
      </w:r>
    </w:p>
    <w:bookmarkEnd w:id="1632"/>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r w:rsidRPr="006436AF">
        <w:t>Table</w:t>
      </w:r>
      <w:r>
        <w:t> </w:t>
      </w:r>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7D9BC03F" w14:textId="77777777" w:rsidR="006570E5" w:rsidRPr="00EF1E18" w:rsidRDefault="006570E5" w:rsidP="006570E5">
      <w:pPr>
        <w:keepNext/>
      </w:pPr>
      <w:bookmarkStart w:id="1633" w:name="_Toc68899704"/>
      <w:bookmarkStart w:id="1634" w:name="_Toc71214455"/>
      <w:bookmarkStart w:id="1635" w:name="_Toc71722129"/>
      <w:bookmarkStart w:id="1636" w:name="_Toc74859181"/>
      <w:bookmarkStart w:id="1637" w:name="_Toc155355317"/>
      <w:r w:rsidRPr="00EF1E18">
        <w:t>The following Media Player Actions are expected:</w:t>
      </w:r>
    </w:p>
    <w:p w14:paraId="5B2B2FD0" w14:textId="77777777" w:rsidR="006570E5" w:rsidRPr="00EF1E18" w:rsidRDefault="006570E5" w:rsidP="006570E5">
      <w:pPr>
        <w:pStyle w:val="B1"/>
        <w:keepNext/>
      </w:pPr>
      <w:r w:rsidRPr="00EF1E18">
        <w:t>-</w:t>
      </w:r>
      <w:r w:rsidRPr="00EF1E18">
        <w:tab/>
        <w:t>The playback on the playback platform terminated.</w:t>
      </w:r>
    </w:p>
    <w:p w14:paraId="22D63361" w14:textId="77777777" w:rsidR="006570E5" w:rsidRPr="00EF1E18" w:rsidRDefault="006570E5" w:rsidP="006570E5">
      <w:pPr>
        <w:pStyle w:val="B1"/>
      </w:pPr>
      <w:r w:rsidRPr="00EF1E18">
        <w:t>-</w:t>
      </w:r>
      <w:r w:rsidRPr="00EF1E18">
        <w:tab/>
        <w:t>All open requests are cancelled.</w:t>
      </w:r>
    </w:p>
    <w:p w14:paraId="0E7DCA89" w14:textId="77777777" w:rsidR="006570E5" w:rsidRPr="00EF1E18" w:rsidRDefault="006570E5" w:rsidP="006570E5">
      <w:pPr>
        <w:pStyle w:val="B1"/>
      </w:pPr>
      <w:r w:rsidRPr="00EF1E18">
        <w:t>-</w:t>
      </w:r>
      <w:r w:rsidRPr="00EF1E18">
        <w:tab/>
        <w:t>All scheduled requests are deleted.</w:t>
      </w:r>
    </w:p>
    <w:p w14:paraId="0ACFA963" w14:textId="77777777" w:rsidR="006570E5" w:rsidRPr="00EF1E18" w:rsidRDefault="006570E5" w:rsidP="006570E5">
      <w:pPr>
        <w:pStyle w:val="B1"/>
      </w:pPr>
      <w:r w:rsidRPr="00EF1E18">
        <w:t>-</w:t>
      </w:r>
      <w:r w:rsidRPr="00EF1E18">
        <w:tab/>
        <w:t>The current MPD is removed.</w:t>
      </w:r>
    </w:p>
    <w:p w14:paraId="5BA1F69B" w14:textId="77777777" w:rsidR="006570E5" w:rsidRDefault="006570E5" w:rsidP="006570E5">
      <w:pPr>
        <w:pStyle w:val="B1"/>
      </w:pPr>
      <w:bookmarkStart w:id="1638" w:name="_MCCTEMPBM_CRPT71130612___7"/>
      <w:r>
        <w:t>-</w:t>
      </w:r>
      <w:r>
        <w:tab/>
        <w:t>Any media downloaded and stored in the 5GMSd Client by this Media Player instance is discarded.</w:t>
      </w:r>
    </w:p>
    <w:p w14:paraId="6F7E88A0" w14:textId="7DE799B4"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INITIALIZED</w:t>
      </w:r>
      <w:r w:rsidRPr="00EF1E18">
        <w:t xml:space="preserve"> state.</w:t>
      </w:r>
    </w:p>
    <w:bookmarkEnd w:id="1638"/>
    <w:p w14:paraId="644C46AD" w14:textId="77777777" w:rsidR="006570E5" w:rsidRPr="00EF1E18" w:rsidRDefault="006570E5" w:rsidP="006570E5">
      <w:r w:rsidRPr="00EF1E18">
        <w:t>An application may use this method to terminate the playback of any media.</w:t>
      </w:r>
    </w:p>
    <w:p w14:paraId="43881A3B" w14:textId="77777777" w:rsidR="00D10CDC" w:rsidRPr="006436AF" w:rsidRDefault="00D10CDC" w:rsidP="00D10CDC">
      <w:pPr>
        <w:pStyle w:val="Heading4"/>
      </w:pPr>
      <w:bookmarkStart w:id="1639" w:name="_Toc217380291"/>
      <w:r w:rsidRPr="006436AF">
        <w:t>13.2.3.9</w:t>
      </w:r>
      <w:r w:rsidRPr="006436AF">
        <w:tab/>
        <w:t>Destroy</w:t>
      </w:r>
      <w:bookmarkEnd w:id="1633"/>
      <w:bookmarkEnd w:id="1634"/>
      <w:bookmarkEnd w:id="1635"/>
      <w:bookmarkEnd w:id="1636"/>
      <w:bookmarkEnd w:id="1637"/>
      <w:bookmarkEnd w:id="1639"/>
    </w:p>
    <w:p w14:paraId="57630F91" w14:textId="77777777" w:rsidR="00D10CDC" w:rsidRPr="006436AF" w:rsidRDefault="00D10CDC" w:rsidP="00D10CDC">
      <w:pPr>
        <w:keepNext/>
      </w:pPr>
      <w:bookmarkStart w:id="1640" w:name="_MCCTEMPBM_CRPT71130613___7"/>
      <w:r w:rsidRPr="006436AF">
        <w:t xml:space="preserve">This clause defines </w:t>
      </w:r>
      <w:r w:rsidRPr="006436AF">
        <w:rPr>
          <w:rStyle w:val="CodeMethod"/>
        </w:rPr>
        <w:t>destroy()</w:t>
      </w:r>
      <w:r w:rsidRPr="006436AF">
        <w:t xml:space="preserve"> method.</w:t>
      </w:r>
    </w:p>
    <w:bookmarkEnd w:id="1640"/>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1641" w:name="_MCCTEMPBM_CRPT71130614___2"/>
      <w:r w:rsidRPr="006436AF">
        <w:t>-</w:t>
      </w:r>
      <w:r w:rsidRPr="006436AF">
        <w:tab/>
        <w:t>The Media Player may be in any state.</w:t>
      </w:r>
    </w:p>
    <w:p w14:paraId="59FA95C2" w14:textId="4BD53F2D" w:rsidR="006570E5" w:rsidRPr="00EF1E18" w:rsidRDefault="006570E5" w:rsidP="006570E5">
      <w:bookmarkStart w:id="1642" w:name="_MCCTEMPBM_CRPT71130615___7"/>
      <w:bookmarkEnd w:id="1641"/>
      <w:r>
        <w:t>The</w:t>
      </w:r>
      <w:r w:rsidRPr="00EF1E18">
        <w:t xml:space="preserve"> </w:t>
      </w:r>
      <w:r w:rsidRPr="00EF1E18">
        <w:rPr>
          <w:rStyle w:val="CodeMethod"/>
        </w:rPr>
        <w:t>destroy()</w:t>
      </w:r>
      <w:r>
        <w:t xml:space="preserve"> method is invoked on a Media Player instance to </w:t>
      </w:r>
      <w:r w:rsidRPr="00EF1E18">
        <w:t>reset all information related to the media and the network.</w:t>
      </w:r>
    </w:p>
    <w:bookmarkEnd w:id="1642"/>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r w:rsidRPr="006436AF">
        <w:t>Table</w:t>
      </w:r>
      <w:r>
        <w:t> </w:t>
      </w:r>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3B7D62C4" w14:textId="4D2EB14F" w:rsidR="006570E5" w:rsidRPr="00EF1E18" w:rsidRDefault="006570E5" w:rsidP="006570E5">
      <w:pPr>
        <w:keepNext/>
      </w:pPr>
      <w:bookmarkStart w:id="1643" w:name="_Toc68899705"/>
      <w:bookmarkStart w:id="1644" w:name="_Toc71214456"/>
      <w:bookmarkStart w:id="1645" w:name="_Toc71722130"/>
      <w:bookmarkStart w:id="1646" w:name="_Toc74859182"/>
      <w:bookmarkStart w:id="1647" w:name="_Toc155355318"/>
      <w:r w:rsidRPr="00EF1E18">
        <w:t xml:space="preserve">The following Media Player </w:t>
      </w:r>
      <w:r>
        <w:t>a</w:t>
      </w:r>
      <w:r w:rsidRPr="00EF1E18">
        <w:t>ctions are expected:</w:t>
      </w:r>
    </w:p>
    <w:p w14:paraId="5442CC73" w14:textId="77777777" w:rsidR="006570E5" w:rsidRPr="00EF1E18" w:rsidRDefault="006570E5" w:rsidP="006570E5">
      <w:pPr>
        <w:pStyle w:val="B1"/>
      </w:pPr>
      <w:r w:rsidRPr="00EF1E18">
        <w:t>-</w:t>
      </w:r>
      <w:r w:rsidRPr="00EF1E18">
        <w:tab/>
        <w:t>The playback on the playback platform terminated.</w:t>
      </w:r>
    </w:p>
    <w:p w14:paraId="21AA2A0D" w14:textId="77777777" w:rsidR="006570E5" w:rsidRPr="00EF1E18" w:rsidRDefault="006570E5" w:rsidP="006570E5">
      <w:pPr>
        <w:pStyle w:val="B1"/>
      </w:pPr>
      <w:r w:rsidRPr="00EF1E18">
        <w:t>-</w:t>
      </w:r>
      <w:r w:rsidRPr="00EF1E18">
        <w:tab/>
        <w:t xml:space="preserve">All open </w:t>
      </w:r>
      <w:r>
        <w:t xml:space="preserve">download </w:t>
      </w:r>
      <w:r w:rsidRPr="00EF1E18">
        <w:t>requests are cancelled.</w:t>
      </w:r>
    </w:p>
    <w:p w14:paraId="181BF923" w14:textId="77777777" w:rsidR="006570E5" w:rsidRPr="00EF1E18" w:rsidRDefault="006570E5" w:rsidP="006570E5">
      <w:pPr>
        <w:pStyle w:val="B1"/>
      </w:pPr>
      <w:r w:rsidRPr="00EF1E18">
        <w:t>-</w:t>
      </w:r>
      <w:r w:rsidRPr="00EF1E18">
        <w:tab/>
        <w:t xml:space="preserve">All scheduled </w:t>
      </w:r>
      <w:r>
        <w:t xml:space="preserve">download </w:t>
      </w:r>
      <w:r w:rsidRPr="00EF1E18">
        <w:t>requests are deleted.</w:t>
      </w:r>
    </w:p>
    <w:p w14:paraId="7561FF34" w14:textId="77777777" w:rsidR="006570E5" w:rsidRPr="00EF1E18" w:rsidRDefault="006570E5" w:rsidP="006570E5">
      <w:pPr>
        <w:pStyle w:val="B1"/>
      </w:pPr>
      <w:r w:rsidRPr="00EF1E18">
        <w:t>-</w:t>
      </w:r>
      <w:r w:rsidRPr="00EF1E18">
        <w:tab/>
        <w:t>All network information is history is cleared.</w:t>
      </w:r>
    </w:p>
    <w:p w14:paraId="4B886A6C" w14:textId="77777777" w:rsidR="006570E5" w:rsidRDefault="006570E5" w:rsidP="006570E5">
      <w:pPr>
        <w:pStyle w:val="B1"/>
      </w:pPr>
      <w:bookmarkStart w:id="1648" w:name="_MCCTEMPBM_CRPT71130616___7"/>
      <w:r>
        <w:t>-</w:t>
      </w:r>
      <w:r>
        <w:tab/>
        <w:t>Any unexpired media downloaded and stored in the 5GMSd Client by this Media Player instance is retained.</w:t>
      </w:r>
    </w:p>
    <w:p w14:paraId="4B6786E1" w14:textId="321AAA31"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IDLE</w:t>
      </w:r>
      <w:r w:rsidRPr="00EF1E18">
        <w:t xml:space="preserve"> state.</w:t>
      </w:r>
    </w:p>
    <w:bookmarkEnd w:id="1648"/>
    <w:p w14:paraId="5DAE30D1" w14:textId="77777777" w:rsidR="006570E5" w:rsidRPr="00EF1E18" w:rsidRDefault="006570E5" w:rsidP="006570E5">
      <w:r w:rsidRPr="00EF1E18">
        <w:t>An application may use this method to terminate the playback of any media clear and download related information.</w:t>
      </w:r>
    </w:p>
    <w:p w14:paraId="7E939BE9" w14:textId="77777777" w:rsidR="006570E5" w:rsidRDefault="006570E5" w:rsidP="006570E5">
      <w:r>
        <w:t>If successful, the Media Player instance no longer exists once control has passed back from this method to the invoker.</w:t>
      </w:r>
    </w:p>
    <w:p w14:paraId="5AAEC97E" w14:textId="77777777" w:rsidR="00D10CDC" w:rsidRPr="006436AF" w:rsidRDefault="00D10CDC" w:rsidP="00D10CDC">
      <w:pPr>
        <w:pStyle w:val="Heading3"/>
      </w:pPr>
      <w:bookmarkStart w:id="1649" w:name="_Toc217380292"/>
      <w:r w:rsidRPr="006436AF">
        <w:t>13.2.4</w:t>
      </w:r>
      <w:r w:rsidRPr="006436AF">
        <w:tab/>
        <w:t>Configurations and settings API</w:t>
      </w:r>
      <w:bookmarkEnd w:id="1643"/>
      <w:bookmarkEnd w:id="1644"/>
      <w:bookmarkEnd w:id="1645"/>
      <w:bookmarkEnd w:id="1646"/>
      <w:bookmarkEnd w:id="1647"/>
      <w:bookmarkEnd w:id="1649"/>
    </w:p>
    <w:p w14:paraId="08BF4497" w14:textId="77777777" w:rsidR="006B1BED" w:rsidRPr="00836BD7" w:rsidRDefault="006B1BED" w:rsidP="006B1BED">
      <w:pPr>
        <w:keepNext/>
      </w:pPr>
      <w:bookmarkStart w:id="1650" w:name="_Toc68899706"/>
      <w:bookmarkStart w:id="1651" w:name="_Toc71214457"/>
      <w:bookmarkStart w:id="1652" w:name="_Toc71722131"/>
      <w:bookmarkStart w:id="1653" w:name="_Toc74859183"/>
      <w:bookmarkStart w:id="1654" w:name="_Toc155355319"/>
      <w:r w:rsidRPr="00836BD7">
        <w:t>DASH streaming for a particular downlink media delivery session may be configured by the 5GMSd-Aware Application at reference point M7d or by the Media Session Handler at reference point M11d with the parameters provided in table 13.2.4-1. Note that these parameters may be set and they may also be observed.</w:t>
      </w:r>
    </w:p>
    <w:p w14:paraId="2CB71080" w14:textId="77777777" w:rsidR="006B1BED" w:rsidRPr="00836BD7" w:rsidRDefault="006B1BED" w:rsidP="006B1BED">
      <w:pPr>
        <w:pStyle w:val="TH"/>
      </w:pPr>
      <w:r w:rsidRPr="00836BD7">
        <w:t>Table 13.2.4-1: Media Player Configuration API</w:t>
      </w:r>
    </w:p>
    <w:tbl>
      <w:tblPr>
        <w:tblStyle w:val="TableGrid"/>
        <w:tblW w:w="9631" w:type="dxa"/>
        <w:tblLayout w:type="fixed"/>
        <w:tblLook w:val="04A0" w:firstRow="1" w:lastRow="0" w:firstColumn="1" w:lastColumn="0" w:noHBand="0" w:noVBand="1"/>
      </w:tblPr>
      <w:tblGrid>
        <w:gridCol w:w="279"/>
        <w:gridCol w:w="283"/>
        <w:gridCol w:w="1985"/>
        <w:gridCol w:w="1984"/>
        <w:gridCol w:w="5100"/>
      </w:tblGrid>
      <w:tr w:rsidR="006B1BED" w:rsidRPr="00836BD7" w14:paraId="45B80250" w14:textId="77777777" w:rsidTr="0064437A">
        <w:tc>
          <w:tcPr>
            <w:tcW w:w="2547" w:type="dxa"/>
            <w:gridSpan w:val="3"/>
            <w:shd w:val="clear" w:color="auto" w:fill="BFBFBF" w:themeFill="background1" w:themeFillShade="BF"/>
          </w:tcPr>
          <w:p w14:paraId="0600C875" w14:textId="77777777" w:rsidR="006B1BED" w:rsidRPr="00836BD7" w:rsidRDefault="006B1BED" w:rsidP="0064437A">
            <w:pPr>
              <w:pStyle w:val="TAH"/>
            </w:pPr>
            <w:r w:rsidRPr="00836BD7">
              <w:t>Status</w:t>
            </w:r>
          </w:p>
        </w:tc>
        <w:tc>
          <w:tcPr>
            <w:tcW w:w="1984" w:type="dxa"/>
            <w:shd w:val="clear" w:color="auto" w:fill="BFBFBF" w:themeFill="background1" w:themeFillShade="BF"/>
          </w:tcPr>
          <w:p w14:paraId="6716EEB1" w14:textId="77777777" w:rsidR="006B1BED" w:rsidRPr="00836BD7" w:rsidRDefault="006B1BED" w:rsidP="0064437A">
            <w:pPr>
              <w:pStyle w:val="TAH"/>
            </w:pPr>
            <w:r w:rsidRPr="00836BD7">
              <w:t>Type</w:t>
            </w:r>
          </w:p>
        </w:tc>
        <w:tc>
          <w:tcPr>
            <w:tcW w:w="5100" w:type="dxa"/>
            <w:shd w:val="clear" w:color="auto" w:fill="BFBFBF" w:themeFill="background1" w:themeFillShade="BF"/>
          </w:tcPr>
          <w:p w14:paraId="75CFF35C" w14:textId="77777777" w:rsidR="006B1BED" w:rsidRPr="00836BD7" w:rsidRDefault="006B1BED" w:rsidP="0064437A">
            <w:pPr>
              <w:pStyle w:val="TAH"/>
            </w:pPr>
            <w:r w:rsidRPr="00836BD7">
              <w:t>Definition</w:t>
            </w:r>
          </w:p>
        </w:tc>
      </w:tr>
      <w:tr w:rsidR="006B1BED" w:rsidRPr="00836BD7" w14:paraId="0C4991D9" w14:textId="77777777" w:rsidTr="0064437A">
        <w:tc>
          <w:tcPr>
            <w:tcW w:w="2547" w:type="dxa"/>
            <w:gridSpan w:val="3"/>
          </w:tcPr>
          <w:p w14:paraId="3F3D9480" w14:textId="77777777" w:rsidR="006B1BED" w:rsidRPr="00967764" w:rsidRDefault="006B1BED" w:rsidP="0064437A">
            <w:pPr>
              <w:pStyle w:val="TAL"/>
              <w:rPr>
                <w:rStyle w:val="Codechar"/>
              </w:rPr>
            </w:pPr>
            <w:r w:rsidRPr="00967764">
              <w:rPr>
                <w:rStyle w:val="Codechar"/>
              </w:rPr>
              <w:t>sessionId</w:t>
            </w:r>
          </w:p>
        </w:tc>
        <w:tc>
          <w:tcPr>
            <w:tcW w:w="1984" w:type="dxa"/>
          </w:tcPr>
          <w:p w14:paraId="3876B962" w14:textId="77777777" w:rsidR="006B1BED" w:rsidRPr="00836BD7" w:rsidRDefault="006B1BED" w:rsidP="0064437A">
            <w:pPr>
              <w:pStyle w:val="TAL"/>
              <w:rPr>
                <w:rStyle w:val="Datatypechar"/>
              </w:rPr>
            </w:pPr>
            <w:r w:rsidRPr="00836BD7">
              <w:rPr>
                <w:rStyle w:val="Datatypechar"/>
              </w:rPr>
              <w:t>string</w:t>
            </w:r>
          </w:p>
        </w:tc>
        <w:tc>
          <w:tcPr>
            <w:tcW w:w="5100" w:type="dxa"/>
          </w:tcPr>
          <w:p w14:paraId="3DB2B7FF" w14:textId="77777777" w:rsidR="006B1BED" w:rsidRPr="00836BD7" w:rsidRDefault="006B1BED" w:rsidP="0064437A">
            <w:pPr>
              <w:pStyle w:val="TAL"/>
            </w:pPr>
            <w:r w:rsidRPr="00836BD7">
              <w:t>A media delivery session identifier for the downlink media streaming session that has been initialised using the method specified in clause 13.2.3.2.</w:t>
            </w:r>
          </w:p>
        </w:tc>
      </w:tr>
      <w:tr w:rsidR="006B1BED" w:rsidRPr="00836BD7" w14:paraId="6D4CB7C7" w14:textId="77777777" w:rsidTr="0064437A">
        <w:tc>
          <w:tcPr>
            <w:tcW w:w="2547" w:type="dxa"/>
            <w:gridSpan w:val="3"/>
          </w:tcPr>
          <w:p w14:paraId="7D6CEDFF" w14:textId="77777777" w:rsidR="006B1BED" w:rsidRPr="00967764" w:rsidRDefault="006B1BED" w:rsidP="0064437A">
            <w:pPr>
              <w:pStyle w:val="TAL"/>
              <w:rPr>
                <w:rStyle w:val="Codechar"/>
              </w:rPr>
            </w:pPr>
            <w:r w:rsidRPr="00967764">
              <w:rPr>
                <w:rStyle w:val="Codechar"/>
              </w:rPr>
              <w:t>capabilities</w:t>
            </w:r>
          </w:p>
        </w:tc>
        <w:tc>
          <w:tcPr>
            <w:tcW w:w="1984" w:type="dxa"/>
          </w:tcPr>
          <w:p w14:paraId="56F34A5E" w14:textId="77777777" w:rsidR="006B1BED" w:rsidRPr="00836BD7" w:rsidRDefault="006B1BED" w:rsidP="0064437A">
            <w:pPr>
              <w:pStyle w:val="TAL"/>
              <w:rPr>
                <w:rStyle w:val="Datatypechar"/>
              </w:rPr>
            </w:pPr>
            <w:r w:rsidRPr="00836BD7">
              <w:rPr>
                <w:rStyle w:val="Datatypechar"/>
              </w:rPr>
              <w:t>array(Enumeration)</w:t>
            </w:r>
          </w:p>
        </w:tc>
        <w:tc>
          <w:tcPr>
            <w:tcW w:w="5100" w:type="dxa"/>
          </w:tcPr>
          <w:p w14:paraId="4E78E65E" w14:textId="77777777" w:rsidR="006B1BED" w:rsidRPr="00836BD7" w:rsidRDefault="006B1BED" w:rsidP="0064437A">
            <w:pPr>
              <w:pStyle w:val="TAL"/>
            </w:pPr>
            <w:r w:rsidRPr="00836BD7">
              <w:t>A read-only list of Media Player capabilities.</w:t>
            </w:r>
          </w:p>
          <w:p w14:paraId="0F2A8569" w14:textId="77777777" w:rsidR="006B1BED" w:rsidRPr="00836BD7" w:rsidRDefault="006B1BED" w:rsidP="0064437A">
            <w:pPr>
              <w:pStyle w:val="TALcontinuation"/>
              <w:spacing w:before="60"/>
            </w:pPr>
            <w:r w:rsidRPr="00836BD7">
              <w:t>See table 13.2.4</w:t>
            </w:r>
            <w:r w:rsidRPr="00836BD7">
              <w:noBreakHyphen/>
              <w:t>2.</w:t>
            </w:r>
          </w:p>
        </w:tc>
      </w:tr>
      <w:tr w:rsidR="006B1BED" w:rsidRPr="00836BD7" w14:paraId="7ABA43F6" w14:textId="77777777" w:rsidTr="0064437A">
        <w:tc>
          <w:tcPr>
            <w:tcW w:w="2547" w:type="dxa"/>
            <w:gridSpan w:val="3"/>
          </w:tcPr>
          <w:p w14:paraId="333334B2" w14:textId="77777777" w:rsidR="006B1BED" w:rsidRPr="00967764" w:rsidRDefault="006B1BED" w:rsidP="0064437A">
            <w:pPr>
              <w:pStyle w:val="TAL"/>
              <w:rPr>
                <w:rStyle w:val="Codechar"/>
              </w:rPr>
            </w:pPr>
            <w:r w:rsidRPr="00967764">
              <w:rPr>
                <w:rStyle w:val="Codechar"/>
              </w:rPr>
              <w:t>source</w:t>
            </w:r>
          </w:p>
        </w:tc>
        <w:tc>
          <w:tcPr>
            <w:tcW w:w="1984" w:type="dxa"/>
          </w:tcPr>
          <w:p w14:paraId="4E795D9D" w14:textId="77777777" w:rsidR="006B1BED" w:rsidRPr="00836BD7" w:rsidRDefault="006B1BED" w:rsidP="0064437A">
            <w:pPr>
              <w:pStyle w:val="TAL"/>
              <w:rPr>
                <w:rStyle w:val="Datatypechar"/>
              </w:rPr>
            </w:pPr>
            <w:bookmarkStart w:id="1655" w:name="_MCCTEMPBM_CRPT71130617___7"/>
            <w:r w:rsidRPr="00836BD7">
              <w:rPr>
                <w:rStyle w:val="Datatypechar"/>
              </w:rPr>
              <w:t>Object</w:t>
            </w:r>
            <w:bookmarkEnd w:id="1655"/>
          </w:p>
        </w:tc>
        <w:tc>
          <w:tcPr>
            <w:tcW w:w="5100" w:type="dxa"/>
          </w:tcPr>
          <w:p w14:paraId="21093EC8" w14:textId="77777777" w:rsidR="006B1BED" w:rsidRPr="00836BD7" w:rsidRDefault="006B1BED" w:rsidP="0064437A">
            <w:pPr>
              <w:pStyle w:val="TAL"/>
            </w:pPr>
            <w:r w:rsidRPr="00836BD7">
              <w:t>Provides the MPD and all contained information.</w:t>
            </w:r>
          </w:p>
        </w:tc>
      </w:tr>
      <w:tr w:rsidR="006B1BED" w:rsidRPr="00836BD7" w14:paraId="01B23255" w14:textId="77777777" w:rsidTr="0064437A">
        <w:tc>
          <w:tcPr>
            <w:tcW w:w="2547" w:type="dxa"/>
            <w:gridSpan w:val="3"/>
          </w:tcPr>
          <w:p w14:paraId="56CE353E" w14:textId="77777777" w:rsidR="006B1BED" w:rsidRPr="00967764" w:rsidRDefault="006B1BED" w:rsidP="0064437A">
            <w:pPr>
              <w:pStyle w:val="TAL"/>
              <w:rPr>
                <w:rStyle w:val="Codechar"/>
              </w:rPr>
            </w:pPr>
            <w:r w:rsidRPr="00967764">
              <w:rPr>
                <w:rStyle w:val="Codechar"/>
              </w:rPr>
              <w:t>consumptionMode</w:t>
            </w:r>
          </w:p>
        </w:tc>
        <w:tc>
          <w:tcPr>
            <w:tcW w:w="1984" w:type="dxa"/>
          </w:tcPr>
          <w:p w14:paraId="3FDD758C" w14:textId="77777777" w:rsidR="006B1BED" w:rsidRPr="00836BD7" w:rsidRDefault="006B1BED" w:rsidP="0064437A">
            <w:pPr>
              <w:pStyle w:val="TAL"/>
              <w:rPr>
                <w:rStyle w:val="Datatypechar"/>
              </w:rPr>
            </w:pPr>
            <w:bookmarkStart w:id="1656" w:name="_MCCTEMPBM_CRPT71130618___7"/>
            <w:r w:rsidRPr="00836BD7">
              <w:rPr>
                <w:rStyle w:val="Datatypechar"/>
              </w:rPr>
              <w:t>Enum</w:t>
            </w:r>
            <w:bookmarkEnd w:id="1656"/>
          </w:p>
        </w:tc>
        <w:tc>
          <w:tcPr>
            <w:tcW w:w="5100" w:type="dxa"/>
          </w:tcPr>
          <w:p w14:paraId="2DF35686" w14:textId="77777777" w:rsidR="006B1BED" w:rsidRPr="00836BD7" w:rsidRDefault="006B1BED" w:rsidP="0064437A">
            <w:pPr>
              <w:pStyle w:val="TAL"/>
            </w:pPr>
            <w:r w:rsidRPr="00836BD7">
              <w:t>Defines two modes:</w:t>
            </w:r>
          </w:p>
          <w:p w14:paraId="6B4B2446" w14:textId="77777777" w:rsidR="006B1BED" w:rsidRPr="00836BD7" w:rsidRDefault="006B1BED" w:rsidP="0064437A">
            <w:pPr>
              <w:pStyle w:val="TALcontinuation"/>
              <w:spacing w:before="60"/>
            </w:pPr>
            <w:r w:rsidRPr="00836BD7">
              <w:rPr>
                <w:rStyle w:val="Code"/>
              </w:rPr>
              <w:t>live</w:t>
            </w:r>
            <w:r w:rsidRPr="00836BD7">
              <w:t>: in this case the target latency is maintained, if specified in the service description, according to the parameters</w:t>
            </w:r>
          </w:p>
          <w:p w14:paraId="3CBB8A37" w14:textId="77777777" w:rsidR="006B1BED" w:rsidRPr="00836BD7" w:rsidRDefault="006B1BED" w:rsidP="0064437A">
            <w:pPr>
              <w:pStyle w:val="TALcontinuation"/>
              <w:spacing w:before="60"/>
            </w:pPr>
            <w:r w:rsidRPr="00836BD7">
              <w:rPr>
                <w:rStyle w:val="Code"/>
              </w:rPr>
              <w:t>vod</w:t>
            </w:r>
            <w:r w:rsidRPr="00836BD7">
              <w:t>: in this case the latency is set by the application and the latency settings are ignored.</w:t>
            </w:r>
          </w:p>
        </w:tc>
      </w:tr>
      <w:tr w:rsidR="006B1BED" w:rsidRPr="00836BD7" w14:paraId="77F7588A" w14:textId="77777777" w:rsidTr="0064437A">
        <w:tc>
          <w:tcPr>
            <w:tcW w:w="2547" w:type="dxa"/>
            <w:gridSpan w:val="3"/>
          </w:tcPr>
          <w:p w14:paraId="2C418BE5" w14:textId="77777777" w:rsidR="006B1BED" w:rsidRPr="00967764" w:rsidRDefault="006B1BED" w:rsidP="0064437A">
            <w:pPr>
              <w:pStyle w:val="TAL"/>
              <w:rPr>
                <w:rStyle w:val="Codechar"/>
              </w:rPr>
            </w:pPr>
            <w:r w:rsidRPr="00967764">
              <w:rPr>
                <w:rStyle w:val="Codechar"/>
              </w:rPr>
              <w:t>maxBufferTime</w:t>
            </w:r>
          </w:p>
        </w:tc>
        <w:tc>
          <w:tcPr>
            <w:tcW w:w="1984" w:type="dxa"/>
          </w:tcPr>
          <w:p w14:paraId="69A09FB1" w14:textId="77777777" w:rsidR="006B1BED" w:rsidRPr="00836BD7" w:rsidRDefault="006B1BED" w:rsidP="0064437A">
            <w:pPr>
              <w:pStyle w:val="TAL"/>
              <w:rPr>
                <w:rStyle w:val="Datatypechar"/>
              </w:rPr>
            </w:pPr>
            <w:bookmarkStart w:id="1657" w:name="_MCCTEMPBM_CRPT71130619___7"/>
            <w:r w:rsidRPr="00836BD7">
              <w:rPr>
                <w:rStyle w:val="Datatypechar"/>
              </w:rPr>
              <w:t>Integer</w:t>
            </w:r>
            <w:bookmarkEnd w:id="1657"/>
          </w:p>
        </w:tc>
        <w:tc>
          <w:tcPr>
            <w:tcW w:w="5100" w:type="dxa"/>
          </w:tcPr>
          <w:p w14:paraId="521B2F6D" w14:textId="77777777" w:rsidR="006B1BED" w:rsidRPr="00836BD7" w:rsidRDefault="006B1BED" w:rsidP="0064437A">
            <w:pPr>
              <w:pStyle w:val="TAL"/>
            </w:pPr>
            <w:r w:rsidRPr="00836BD7">
              <w:t xml:space="preserve">Maximum buffer time in milliseconds for the service. </w:t>
            </w:r>
          </w:p>
        </w:tc>
      </w:tr>
      <w:tr w:rsidR="006B1BED" w:rsidRPr="00836BD7" w14:paraId="248B33E2" w14:textId="77777777" w:rsidTr="0064437A">
        <w:tc>
          <w:tcPr>
            <w:tcW w:w="2547" w:type="dxa"/>
            <w:gridSpan w:val="3"/>
          </w:tcPr>
          <w:p w14:paraId="670C8E35" w14:textId="77777777" w:rsidR="006B1BED" w:rsidRPr="00967764" w:rsidRDefault="006B1BED" w:rsidP="0064437A">
            <w:pPr>
              <w:pStyle w:val="TAL"/>
              <w:rPr>
                <w:rStyle w:val="Codechar"/>
              </w:rPr>
            </w:pPr>
            <w:r w:rsidRPr="00967764">
              <w:rPr>
                <w:rStyle w:val="Codechar"/>
              </w:rPr>
              <w:t>serviceDescriptionId</w:t>
            </w:r>
          </w:p>
        </w:tc>
        <w:tc>
          <w:tcPr>
            <w:tcW w:w="1984" w:type="dxa"/>
          </w:tcPr>
          <w:p w14:paraId="67B86CA1" w14:textId="77777777" w:rsidR="006B1BED" w:rsidRPr="00836BD7" w:rsidRDefault="006B1BED" w:rsidP="0064437A">
            <w:pPr>
              <w:pStyle w:val="TAL"/>
              <w:rPr>
                <w:rStyle w:val="Datatypechar"/>
              </w:rPr>
            </w:pPr>
            <w:bookmarkStart w:id="1658" w:name="_MCCTEMPBM_CRPT71130620___7"/>
            <w:r w:rsidRPr="00836BD7">
              <w:rPr>
                <w:rStyle w:val="Datatypechar"/>
              </w:rPr>
              <w:t>id</w:t>
            </w:r>
            <w:bookmarkEnd w:id="1658"/>
          </w:p>
        </w:tc>
        <w:tc>
          <w:tcPr>
            <w:tcW w:w="5100" w:type="dxa"/>
          </w:tcPr>
          <w:p w14:paraId="292C537A" w14:textId="77777777" w:rsidR="006B1BED" w:rsidRPr="00836BD7" w:rsidRDefault="006B1BED" w:rsidP="0064437A">
            <w:pPr>
              <w:pStyle w:val="TAL"/>
            </w:pPr>
            <w:r w:rsidRPr="00836BD7">
              <w:t>Selects a service description by selecting an identifier.</w:t>
            </w:r>
          </w:p>
        </w:tc>
      </w:tr>
      <w:tr w:rsidR="006B1BED" w:rsidRPr="00836BD7" w14:paraId="37AB9B60" w14:textId="77777777" w:rsidTr="0064437A">
        <w:tc>
          <w:tcPr>
            <w:tcW w:w="2547" w:type="dxa"/>
            <w:gridSpan w:val="3"/>
          </w:tcPr>
          <w:p w14:paraId="0B52204C" w14:textId="77777777" w:rsidR="006B1BED" w:rsidRPr="00967764" w:rsidRDefault="006B1BED" w:rsidP="0064437A">
            <w:pPr>
              <w:pStyle w:val="TAL"/>
              <w:rPr>
                <w:rStyle w:val="Codechar"/>
              </w:rPr>
            </w:pPr>
            <w:r w:rsidRPr="00967764">
              <w:rPr>
                <w:rStyle w:val="Codechar"/>
              </w:rPr>
              <w:t>serviceDescriptions[]</w:t>
            </w:r>
          </w:p>
        </w:tc>
        <w:tc>
          <w:tcPr>
            <w:tcW w:w="1984" w:type="dxa"/>
          </w:tcPr>
          <w:p w14:paraId="68ADCA1D" w14:textId="77777777" w:rsidR="006B1BED" w:rsidRPr="00836BD7" w:rsidRDefault="006B1BED" w:rsidP="0064437A">
            <w:pPr>
              <w:pStyle w:val="TAL"/>
              <w:rPr>
                <w:rStyle w:val="Datatypechar"/>
              </w:rPr>
            </w:pPr>
            <w:bookmarkStart w:id="1659" w:name="_MCCTEMPBM_CRPT71130621___7"/>
            <w:r w:rsidRPr="00836BD7">
              <w:rPr>
                <w:rStyle w:val="Datatypechar"/>
              </w:rPr>
              <w:t>Service description parameters</w:t>
            </w:r>
            <w:bookmarkEnd w:id="1659"/>
          </w:p>
        </w:tc>
        <w:tc>
          <w:tcPr>
            <w:tcW w:w="5100" w:type="dxa"/>
          </w:tcPr>
          <w:p w14:paraId="6E2FB7D0" w14:textId="77777777" w:rsidR="006B1BED" w:rsidRPr="00836BD7" w:rsidRDefault="006B1BED" w:rsidP="0064437A">
            <w:pPr>
              <w:pStyle w:val="TAL"/>
            </w:pPr>
            <w:r w:rsidRPr="00836BD7">
              <w:t>Configures a service description as defined in annex K of ISO/IEC 23009-1 [32]. This allows the application to define additional service descriptions beyond those defined in the MPD, including a content identifier.</w:t>
            </w:r>
          </w:p>
        </w:tc>
      </w:tr>
      <w:tr w:rsidR="006B1BED" w:rsidRPr="00836BD7" w14:paraId="1CDE660D" w14:textId="77777777" w:rsidTr="0064437A">
        <w:tc>
          <w:tcPr>
            <w:tcW w:w="279" w:type="dxa"/>
          </w:tcPr>
          <w:p w14:paraId="4D74929B" w14:textId="77777777" w:rsidR="006B1BED" w:rsidRPr="00836BD7" w:rsidRDefault="006B1BED" w:rsidP="0064437A">
            <w:pPr>
              <w:pStyle w:val="TAL"/>
            </w:pPr>
          </w:p>
        </w:tc>
        <w:tc>
          <w:tcPr>
            <w:tcW w:w="2268" w:type="dxa"/>
            <w:gridSpan w:val="2"/>
          </w:tcPr>
          <w:p w14:paraId="0C293142" w14:textId="77777777" w:rsidR="006B1BED" w:rsidRPr="00967764" w:rsidRDefault="006B1BED" w:rsidP="0064437A">
            <w:pPr>
              <w:pStyle w:val="TAL"/>
              <w:rPr>
                <w:rStyle w:val="Codechar"/>
              </w:rPr>
            </w:pPr>
            <w:r w:rsidRPr="00967764">
              <w:rPr>
                <w:rStyle w:val="Codechar"/>
              </w:rPr>
              <w:t>id</w:t>
            </w:r>
          </w:p>
        </w:tc>
        <w:tc>
          <w:tcPr>
            <w:tcW w:w="1984" w:type="dxa"/>
          </w:tcPr>
          <w:p w14:paraId="23536880" w14:textId="77777777" w:rsidR="006B1BED" w:rsidRPr="00836BD7" w:rsidRDefault="006B1BED" w:rsidP="0064437A">
            <w:pPr>
              <w:pStyle w:val="TAL"/>
              <w:rPr>
                <w:rStyle w:val="Datatypechar"/>
              </w:rPr>
            </w:pPr>
            <w:bookmarkStart w:id="1660" w:name="_MCCTEMPBM_CRPT71130622___7"/>
            <w:r w:rsidRPr="00836BD7">
              <w:rPr>
                <w:rStyle w:val="Datatypechar"/>
              </w:rPr>
              <w:t>id</w:t>
            </w:r>
            <w:bookmarkEnd w:id="1660"/>
          </w:p>
        </w:tc>
        <w:tc>
          <w:tcPr>
            <w:tcW w:w="5100" w:type="dxa"/>
          </w:tcPr>
          <w:p w14:paraId="51DCC0D4" w14:textId="77777777" w:rsidR="006B1BED" w:rsidRPr="00836BD7" w:rsidRDefault="006B1BED" w:rsidP="0064437A">
            <w:pPr>
              <w:pStyle w:val="TAL"/>
            </w:pPr>
            <w:r w:rsidRPr="00836BD7">
              <w:t>Sets a service description identifier different from the ones available in the service descriptions in the MPD or modifies existing service descriptions.</w:t>
            </w:r>
          </w:p>
        </w:tc>
      </w:tr>
      <w:tr w:rsidR="006B1BED" w:rsidRPr="00836BD7" w14:paraId="1F15B0C5" w14:textId="77777777" w:rsidTr="0064437A">
        <w:tc>
          <w:tcPr>
            <w:tcW w:w="279" w:type="dxa"/>
          </w:tcPr>
          <w:p w14:paraId="1AFDBCD1" w14:textId="77777777" w:rsidR="006B1BED" w:rsidRPr="00836BD7" w:rsidRDefault="006B1BED" w:rsidP="0064437A">
            <w:pPr>
              <w:pStyle w:val="TAL"/>
            </w:pPr>
          </w:p>
        </w:tc>
        <w:tc>
          <w:tcPr>
            <w:tcW w:w="2268" w:type="dxa"/>
            <w:gridSpan w:val="2"/>
          </w:tcPr>
          <w:p w14:paraId="13416B54" w14:textId="77777777" w:rsidR="006B1BED" w:rsidRPr="00967764" w:rsidRDefault="006B1BED" w:rsidP="0064437A">
            <w:pPr>
              <w:pStyle w:val="TAL"/>
              <w:rPr>
                <w:rStyle w:val="Codechar"/>
              </w:rPr>
            </w:pPr>
            <w:r w:rsidRPr="00967764">
              <w:rPr>
                <w:rStyle w:val="Codechar"/>
              </w:rPr>
              <w:t>serviceLatency</w:t>
            </w:r>
          </w:p>
        </w:tc>
        <w:tc>
          <w:tcPr>
            <w:tcW w:w="1984" w:type="dxa"/>
          </w:tcPr>
          <w:p w14:paraId="4FBF4158" w14:textId="77777777" w:rsidR="006B1BED" w:rsidRPr="00836BD7" w:rsidDel="00A846D7" w:rsidRDefault="006B1BED" w:rsidP="0064437A">
            <w:pPr>
              <w:pStyle w:val="TAL"/>
              <w:rPr>
                <w:rStyle w:val="Datatypechar"/>
              </w:rPr>
            </w:pPr>
            <w:bookmarkStart w:id="1661" w:name="_MCCTEMPBM_CRPT71130623___7"/>
            <w:r w:rsidRPr="00836BD7">
              <w:rPr>
                <w:rStyle w:val="Datatypechar"/>
              </w:rPr>
              <w:t>Object</w:t>
            </w:r>
            <w:bookmarkEnd w:id="1661"/>
          </w:p>
        </w:tc>
        <w:tc>
          <w:tcPr>
            <w:tcW w:w="5100" w:type="dxa"/>
          </w:tcPr>
          <w:p w14:paraId="773A9FE9" w14:textId="77777777" w:rsidR="006B1BED" w:rsidRPr="00836BD7" w:rsidRDefault="006B1BED" w:rsidP="0064437A">
            <w:pPr>
              <w:pStyle w:val="TAL"/>
            </w:pPr>
            <w:r w:rsidRPr="00836BD7">
              <w:t>Sets service description parameters for the service latency, as defined in table K.3.1-1 of ISO/IEC 23009-1 [32].</w:t>
            </w:r>
          </w:p>
        </w:tc>
      </w:tr>
      <w:tr w:rsidR="006B1BED" w:rsidRPr="00836BD7" w14:paraId="677002DB" w14:textId="77777777" w:rsidTr="0064437A">
        <w:tc>
          <w:tcPr>
            <w:tcW w:w="279" w:type="dxa"/>
          </w:tcPr>
          <w:p w14:paraId="1E2B4A9D" w14:textId="77777777" w:rsidR="006B1BED" w:rsidRPr="00836BD7" w:rsidRDefault="006B1BED" w:rsidP="0064437A">
            <w:pPr>
              <w:pStyle w:val="TAL"/>
            </w:pPr>
          </w:p>
        </w:tc>
        <w:tc>
          <w:tcPr>
            <w:tcW w:w="2268" w:type="dxa"/>
            <w:gridSpan w:val="2"/>
          </w:tcPr>
          <w:p w14:paraId="7DDA22BA" w14:textId="77777777" w:rsidR="006B1BED" w:rsidRPr="00967764" w:rsidRDefault="006B1BED" w:rsidP="0064437A">
            <w:pPr>
              <w:pStyle w:val="TAL"/>
              <w:rPr>
                <w:rStyle w:val="Codechar"/>
              </w:rPr>
            </w:pPr>
            <w:r w:rsidRPr="00967764">
              <w:rPr>
                <w:rStyle w:val="Codechar"/>
              </w:rPr>
              <w:t>playBackRate</w:t>
            </w:r>
          </w:p>
        </w:tc>
        <w:tc>
          <w:tcPr>
            <w:tcW w:w="1984" w:type="dxa"/>
          </w:tcPr>
          <w:p w14:paraId="34733487" w14:textId="77777777" w:rsidR="006B1BED" w:rsidRPr="00836BD7" w:rsidRDefault="006B1BED" w:rsidP="0064437A">
            <w:pPr>
              <w:pStyle w:val="TAL"/>
              <w:rPr>
                <w:rStyle w:val="Datatypechar"/>
              </w:rPr>
            </w:pPr>
            <w:bookmarkStart w:id="1662" w:name="_MCCTEMPBM_CRPT71130624___7"/>
            <w:r w:rsidRPr="00836BD7">
              <w:rPr>
                <w:rStyle w:val="Datatypechar"/>
              </w:rPr>
              <w:t>Object</w:t>
            </w:r>
            <w:bookmarkEnd w:id="1662"/>
          </w:p>
        </w:tc>
        <w:tc>
          <w:tcPr>
            <w:tcW w:w="5100" w:type="dxa"/>
          </w:tcPr>
          <w:p w14:paraId="42B2FBBB" w14:textId="611C0C88" w:rsidR="006B1BED" w:rsidRPr="00836BD7" w:rsidRDefault="006B1BED" w:rsidP="0064437A">
            <w:pPr>
              <w:pStyle w:val="TAL"/>
            </w:pPr>
            <w:r w:rsidRPr="00836BD7">
              <w:t>Sets service description parameters for the playback rate, as defined in table K.3.2-1 of ISO/IEC 23009-1 [32] when the service is consumed in live mode.</w:t>
            </w:r>
          </w:p>
        </w:tc>
      </w:tr>
      <w:tr w:rsidR="006B1BED" w:rsidRPr="00836BD7" w14:paraId="44037C2F" w14:textId="77777777" w:rsidTr="0064437A">
        <w:tc>
          <w:tcPr>
            <w:tcW w:w="279" w:type="dxa"/>
          </w:tcPr>
          <w:p w14:paraId="4F2A882A" w14:textId="77777777" w:rsidR="006B1BED" w:rsidRPr="00836BD7" w:rsidRDefault="006B1BED" w:rsidP="0064437A">
            <w:pPr>
              <w:pStyle w:val="TAL"/>
            </w:pPr>
          </w:p>
        </w:tc>
        <w:tc>
          <w:tcPr>
            <w:tcW w:w="2268" w:type="dxa"/>
            <w:gridSpan w:val="2"/>
          </w:tcPr>
          <w:p w14:paraId="2DB68FB9" w14:textId="77777777" w:rsidR="006B1BED" w:rsidRPr="00967764" w:rsidRDefault="006B1BED" w:rsidP="0064437A">
            <w:pPr>
              <w:pStyle w:val="TAL"/>
              <w:rPr>
                <w:rStyle w:val="Codechar"/>
              </w:rPr>
            </w:pPr>
            <w:r w:rsidRPr="00967764">
              <w:rPr>
                <w:rStyle w:val="Codechar"/>
              </w:rPr>
              <w:t>operatingQuality</w:t>
            </w:r>
          </w:p>
        </w:tc>
        <w:tc>
          <w:tcPr>
            <w:tcW w:w="1984" w:type="dxa"/>
          </w:tcPr>
          <w:p w14:paraId="4FB4653A" w14:textId="77777777" w:rsidR="006B1BED" w:rsidRPr="00836BD7" w:rsidRDefault="006B1BED" w:rsidP="0064437A">
            <w:pPr>
              <w:pStyle w:val="TAL"/>
              <w:rPr>
                <w:rStyle w:val="Datatypechar"/>
              </w:rPr>
            </w:pPr>
            <w:bookmarkStart w:id="1663" w:name="_MCCTEMPBM_CRPT71130625___7"/>
            <w:r w:rsidRPr="00836BD7">
              <w:rPr>
                <w:rStyle w:val="Datatypechar"/>
              </w:rPr>
              <w:t>Object</w:t>
            </w:r>
            <w:bookmarkEnd w:id="1663"/>
          </w:p>
        </w:tc>
        <w:tc>
          <w:tcPr>
            <w:tcW w:w="5100" w:type="dxa"/>
          </w:tcPr>
          <w:p w14:paraId="569C44AD" w14:textId="77777777" w:rsidR="006B1BED" w:rsidRPr="00836BD7" w:rsidRDefault="006B1BED" w:rsidP="0064437A">
            <w:pPr>
              <w:pStyle w:val="TAL"/>
            </w:pPr>
            <w:r w:rsidRPr="00836BD7">
              <w:t>Sets service description parameters for the operating quality, as defined in table K.3.4-1 of ISO/IEC 23009-1 [32].</w:t>
            </w:r>
          </w:p>
        </w:tc>
      </w:tr>
      <w:tr w:rsidR="006B1BED" w:rsidRPr="00836BD7" w14:paraId="1E4B0413" w14:textId="77777777" w:rsidTr="0064437A">
        <w:tc>
          <w:tcPr>
            <w:tcW w:w="279" w:type="dxa"/>
          </w:tcPr>
          <w:p w14:paraId="54C00106" w14:textId="77777777" w:rsidR="006B1BED" w:rsidRPr="00836BD7" w:rsidRDefault="006B1BED" w:rsidP="0064437A">
            <w:pPr>
              <w:pStyle w:val="TAL"/>
            </w:pPr>
          </w:p>
        </w:tc>
        <w:tc>
          <w:tcPr>
            <w:tcW w:w="2268" w:type="dxa"/>
            <w:gridSpan w:val="2"/>
          </w:tcPr>
          <w:p w14:paraId="64F416DF" w14:textId="77777777" w:rsidR="006B1BED" w:rsidRPr="00967764" w:rsidRDefault="006B1BED" w:rsidP="0064437A">
            <w:pPr>
              <w:pStyle w:val="TAL"/>
              <w:rPr>
                <w:rStyle w:val="Codechar"/>
              </w:rPr>
            </w:pPr>
            <w:r w:rsidRPr="00967764">
              <w:rPr>
                <w:rStyle w:val="Codechar"/>
              </w:rPr>
              <w:t>operatingBandwidth</w:t>
            </w:r>
          </w:p>
        </w:tc>
        <w:tc>
          <w:tcPr>
            <w:tcW w:w="1984" w:type="dxa"/>
          </w:tcPr>
          <w:p w14:paraId="031E6519" w14:textId="77777777" w:rsidR="006B1BED" w:rsidRPr="00836BD7" w:rsidRDefault="006B1BED" w:rsidP="0064437A">
            <w:pPr>
              <w:pStyle w:val="TAL"/>
              <w:rPr>
                <w:rStyle w:val="Datatypechar"/>
              </w:rPr>
            </w:pPr>
            <w:bookmarkStart w:id="1664" w:name="_MCCTEMPBM_CRPT71130626___7"/>
            <w:r w:rsidRPr="00836BD7">
              <w:rPr>
                <w:rStyle w:val="Datatypechar"/>
              </w:rPr>
              <w:t>Object</w:t>
            </w:r>
            <w:bookmarkEnd w:id="1664"/>
          </w:p>
        </w:tc>
        <w:tc>
          <w:tcPr>
            <w:tcW w:w="5100" w:type="dxa"/>
          </w:tcPr>
          <w:p w14:paraId="40191BC4" w14:textId="0C19ADA7" w:rsidR="006B1BED" w:rsidRPr="00836BD7" w:rsidRDefault="006B1BED" w:rsidP="0064437A">
            <w:pPr>
              <w:pStyle w:val="TAL"/>
            </w:pPr>
            <w:r w:rsidRPr="00836BD7">
              <w:t>Sets service description parameters for the operating bandwidth, as defined in table K.3.5-1 of ISO/IEC 23009-1 [32].</w:t>
            </w:r>
          </w:p>
        </w:tc>
      </w:tr>
      <w:tr w:rsidR="006B1BED" w:rsidRPr="00836BD7" w14:paraId="60BD3569" w14:textId="77777777" w:rsidTr="0064437A">
        <w:tc>
          <w:tcPr>
            <w:tcW w:w="279" w:type="dxa"/>
          </w:tcPr>
          <w:p w14:paraId="3EE81D87" w14:textId="77777777" w:rsidR="006B1BED" w:rsidRPr="00836BD7" w:rsidRDefault="006B1BED" w:rsidP="0064437A">
            <w:pPr>
              <w:pStyle w:val="TAL"/>
            </w:pPr>
          </w:p>
        </w:tc>
        <w:tc>
          <w:tcPr>
            <w:tcW w:w="2268" w:type="dxa"/>
            <w:gridSpan w:val="2"/>
          </w:tcPr>
          <w:p w14:paraId="69C1889A" w14:textId="77777777" w:rsidR="006B1BED" w:rsidRPr="00967764" w:rsidRDefault="006B1BED" w:rsidP="0064437A">
            <w:pPr>
              <w:pStyle w:val="TAL"/>
              <w:rPr>
                <w:rStyle w:val="Codechar"/>
              </w:rPr>
            </w:pPr>
            <w:r w:rsidRPr="00967764">
              <w:rPr>
                <w:rStyle w:val="Codechar"/>
              </w:rPr>
              <w:t>clientDataReporting</w:t>
            </w:r>
          </w:p>
        </w:tc>
        <w:tc>
          <w:tcPr>
            <w:tcW w:w="1984" w:type="dxa"/>
          </w:tcPr>
          <w:p w14:paraId="40A25D81" w14:textId="77777777" w:rsidR="006B1BED" w:rsidRPr="00836BD7" w:rsidRDefault="006B1BED" w:rsidP="0064437A">
            <w:pPr>
              <w:pStyle w:val="TAL"/>
              <w:rPr>
                <w:rStyle w:val="Datatypechar"/>
              </w:rPr>
            </w:pPr>
            <w:r w:rsidRPr="00836BD7">
              <w:rPr>
                <w:rStyle w:val="Datatypechar"/>
              </w:rPr>
              <w:t>Object</w:t>
            </w:r>
          </w:p>
        </w:tc>
        <w:tc>
          <w:tcPr>
            <w:tcW w:w="5100" w:type="dxa"/>
          </w:tcPr>
          <w:p w14:paraId="2FE9E45F" w14:textId="77777777" w:rsidR="006B1BED" w:rsidRPr="00836BD7" w:rsidRDefault="006B1BED" w:rsidP="0064437A">
            <w:pPr>
              <w:pStyle w:val="TAL"/>
            </w:pPr>
            <w:r w:rsidRPr="00836BD7">
              <w:t>Sets service description parameters for client data reporting as defined in table K.3.7-1 of ISO/IEC 23009-1 [32].</w:t>
            </w:r>
          </w:p>
          <w:p w14:paraId="3AEAE76E" w14:textId="77777777" w:rsidR="006B1BED" w:rsidRPr="00836BD7" w:rsidRDefault="006B1BED" w:rsidP="0064437A">
            <w:pPr>
              <w:pStyle w:val="TALcontinuation"/>
              <w:spacing w:before="60"/>
            </w:pPr>
            <w:r w:rsidRPr="00836BD7">
              <w:t>These parameter values shall take precedence over the equivalent value specified in the selected Media Entry Point.</w:t>
            </w:r>
          </w:p>
        </w:tc>
      </w:tr>
      <w:tr w:rsidR="006B1BED" w:rsidRPr="00836BD7" w14:paraId="5AA714E9" w14:textId="77777777" w:rsidTr="0064437A">
        <w:tc>
          <w:tcPr>
            <w:tcW w:w="279" w:type="dxa"/>
          </w:tcPr>
          <w:p w14:paraId="55B6DDCD" w14:textId="77777777" w:rsidR="006B1BED" w:rsidRPr="00836BD7" w:rsidRDefault="006B1BED" w:rsidP="0064437A">
            <w:pPr>
              <w:pStyle w:val="TAL"/>
            </w:pPr>
          </w:p>
        </w:tc>
        <w:tc>
          <w:tcPr>
            <w:tcW w:w="283" w:type="dxa"/>
          </w:tcPr>
          <w:p w14:paraId="6367E773" w14:textId="77777777" w:rsidR="006B1BED" w:rsidRPr="00967764" w:rsidRDefault="006B1BED" w:rsidP="0064437A">
            <w:pPr>
              <w:pStyle w:val="TAL"/>
              <w:rPr>
                <w:rStyle w:val="Codechar"/>
              </w:rPr>
            </w:pPr>
          </w:p>
        </w:tc>
        <w:tc>
          <w:tcPr>
            <w:tcW w:w="1985" w:type="dxa"/>
          </w:tcPr>
          <w:p w14:paraId="242708C9" w14:textId="77777777" w:rsidR="006B1BED" w:rsidRPr="00967764" w:rsidRDefault="006B1BED" w:rsidP="0064437A">
            <w:pPr>
              <w:pStyle w:val="TAL"/>
              <w:rPr>
                <w:rStyle w:val="Codechar"/>
              </w:rPr>
            </w:pPr>
            <w:r w:rsidRPr="00967764">
              <w:rPr>
                <w:rStyle w:val="Codechar"/>
              </w:rPr>
              <w:t>cmcdReporting</w:t>
            </w:r>
          </w:p>
        </w:tc>
        <w:tc>
          <w:tcPr>
            <w:tcW w:w="1984" w:type="dxa"/>
          </w:tcPr>
          <w:p w14:paraId="0888D0FA" w14:textId="77777777" w:rsidR="006B1BED" w:rsidRPr="00836BD7" w:rsidRDefault="006B1BED" w:rsidP="0064437A">
            <w:pPr>
              <w:pStyle w:val="TAL"/>
              <w:rPr>
                <w:rStyle w:val="Datatypechar"/>
              </w:rPr>
            </w:pPr>
            <w:r w:rsidRPr="00836BD7">
              <w:rPr>
                <w:rStyle w:val="Datatypechar"/>
              </w:rPr>
              <w:t>Object</w:t>
            </w:r>
          </w:p>
        </w:tc>
        <w:tc>
          <w:tcPr>
            <w:tcW w:w="5100" w:type="dxa"/>
          </w:tcPr>
          <w:p w14:paraId="03C5C504" w14:textId="77777777" w:rsidR="006B1BED" w:rsidRPr="00836BD7" w:rsidRDefault="006B1BED" w:rsidP="0064437A">
            <w:pPr>
              <w:pStyle w:val="TAL"/>
            </w:pPr>
            <w:r w:rsidRPr="00836BD7">
              <w:t>Sets service description parameters for the CMCD reporting scheme as defined in table K.3.7-2 of ISO/IEC 23009-1 [32].</w:t>
            </w:r>
          </w:p>
          <w:p w14:paraId="5523D4C9" w14:textId="77777777" w:rsidR="006B1BED" w:rsidRPr="00836BD7" w:rsidRDefault="006B1BED" w:rsidP="0064437A">
            <w:pPr>
              <w:pStyle w:val="TALcontinuation"/>
              <w:spacing w:before="60"/>
            </w:pPr>
            <w:r w:rsidRPr="00836BD7">
              <w:t xml:space="preserve">If the </w:t>
            </w:r>
            <w:r w:rsidRPr="00836BD7">
              <w:rPr>
                <w:rStyle w:val="Codechar"/>
              </w:rPr>
              <w:t>sid</w:t>
            </w:r>
            <w:r w:rsidRPr="00836BD7">
              <w:t xml:space="preserve"> CMCD key is present in the service description parameters, it shall have the same value as </w:t>
            </w:r>
            <w:r w:rsidRPr="00836BD7">
              <w:rPr>
                <w:rStyle w:val="Codechar"/>
              </w:rPr>
              <w:t>sessionId</w:t>
            </w:r>
            <w:r w:rsidRPr="00836BD7">
              <w:t xml:space="preserve"> above.</w:t>
            </w:r>
          </w:p>
        </w:tc>
      </w:tr>
      <w:tr w:rsidR="006B1BED" w:rsidRPr="00836BD7" w14:paraId="4B934FC1" w14:textId="77777777" w:rsidTr="0064437A">
        <w:tc>
          <w:tcPr>
            <w:tcW w:w="2547" w:type="dxa"/>
            <w:gridSpan w:val="3"/>
          </w:tcPr>
          <w:p w14:paraId="56DA0C14" w14:textId="77777777" w:rsidR="006B1BED" w:rsidRPr="00967764" w:rsidRDefault="006B1BED" w:rsidP="0064437A">
            <w:pPr>
              <w:pStyle w:val="TAL"/>
              <w:rPr>
                <w:rStyle w:val="Codechar"/>
              </w:rPr>
            </w:pPr>
            <w:r w:rsidRPr="00967764">
              <w:rPr>
                <w:rStyle w:val="Codechar"/>
              </w:rPr>
              <w:t>mediaSettings[]</w:t>
            </w:r>
          </w:p>
        </w:tc>
        <w:tc>
          <w:tcPr>
            <w:tcW w:w="1984" w:type="dxa"/>
          </w:tcPr>
          <w:p w14:paraId="060E4884" w14:textId="77777777" w:rsidR="006B1BED" w:rsidRPr="00836BD7" w:rsidRDefault="006B1BED" w:rsidP="0064437A">
            <w:bookmarkStart w:id="1665" w:name="_MCCTEMPBM_CRPT71130627___7"/>
            <w:r w:rsidRPr="00836BD7">
              <w:rPr>
                <w:rStyle w:val="TALChar"/>
              </w:rPr>
              <w:t>Media type</w:t>
            </w:r>
            <w:r w:rsidRPr="00836BD7">
              <w:t xml:space="preserve"> </w:t>
            </w:r>
            <w:bookmarkStart w:id="1666" w:name="MCCQCTEMPBM_00000068"/>
            <w:r w:rsidRPr="00836BD7">
              <w:rPr>
                <w:rStyle w:val="CodeMethod"/>
              </w:rPr>
              <w:t>audio</w:t>
            </w:r>
            <w:r w:rsidRPr="00836BD7">
              <w:t xml:space="preserve">, </w:t>
            </w:r>
            <w:r w:rsidRPr="00836BD7">
              <w:rPr>
                <w:rStyle w:val="CodeMethod"/>
              </w:rPr>
              <w:t>video</w:t>
            </w:r>
            <w:r w:rsidRPr="00836BD7">
              <w:t xml:space="preserve">, </w:t>
            </w:r>
            <w:r w:rsidRPr="00836BD7">
              <w:rPr>
                <w:rStyle w:val="CodeMethod"/>
              </w:rPr>
              <w:t>subtitle</w:t>
            </w:r>
            <w:bookmarkEnd w:id="1665"/>
            <w:bookmarkEnd w:id="1666"/>
          </w:p>
        </w:tc>
        <w:tc>
          <w:tcPr>
            <w:tcW w:w="5100" w:type="dxa"/>
          </w:tcPr>
          <w:p w14:paraId="6D009CFC" w14:textId="77777777" w:rsidR="006B1BED" w:rsidRPr="00836BD7" w:rsidRDefault="006B1BED" w:rsidP="0064437A">
            <w:pPr>
              <w:pStyle w:val="TAL"/>
            </w:pPr>
            <w:r w:rsidRPr="00836BD7">
              <w:t>Sets the selected Adaptation Set based on the available Adaptation Sets for each media type.</w:t>
            </w:r>
          </w:p>
        </w:tc>
      </w:tr>
      <w:tr w:rsidR="006B1BED" w:rsidRPr="00836BD7" w14:paraId="21C11086" w14:textId="77777777" w:rsidTr="0064437A">
        <w:tc>
          <w:tcPr>
            <w:tcW w:w="2547" w:type="dxa"/>
            <w:gridSpan w:val="3"/>
          </w:tcPr>
          <w:p w14:paraId="6D6781A4" w14:textId="77777777" w:rsidR="006B1BED" w:rsidRPr="00967764" w:rsidRDefault="006B1BED" w:rsidP="0064437A">
            <w:pPr>
              <w:pStyle w:val="TAL"/>
              <w:keepNext w:val="0"/>
              <w:rPr>
                <w:rStyle w:val="Codechar"/>
              </w:rPr>
            </w:pPr>
            <w:r w:rsidRPr="00967764">
              <w:rPr>
                <w:rStyle w:val="Codechar"/>
              </w:rPr>
              <w:t>metricsConfiguration[ ]</w:t>
            </w:r>
          </w:p>
        </w:tc>
        <w:tc>
          <w:tcPr>
            <w:tcW w:w="1984" w:type="dxa"/>
          </w:tcPr>
          <w:p w14:paraId="36E56B50" w14:textId="77777777" w:rsidR="006B1BED" w:rsidRPr="00836BD7" w:rsidRDefault="006B1BED" w:rsidP="0064437A">
            <w:pPr>
              <w:pStyle w:val="TAL"/>
              <w:keepNext w:val="0"/>
              <w:rPr>
                <w:rStyle w:val="Datatypechar"/>
              </w:rPr>
            </w:pPr>
            <w:bookmarkStart w:id="1667" w:name="_MCCTEMPBM_CRPT71130628___7"/>
            <w:r w:rsidRPr="00836BD7">
              <w:rPr>
                <w:rStyle w:val="Datatypechar"/>
              </w:rPr>
              <w:t>Object</w:t>
            </w:r>
            <w:bookmarkEnd w:id="1667"/>
          </w:p>
        </w:tc>
        <w:tc>
          <w:tcPr>
            <w:tcW w:w="5100" w:type="dxa"/>
          </w:tcPr>
          <w:p w14:paraId="1A52A3EC" w14:textId="77777777" w:rsidR="006B1BED" w:rsidRPr="00836BD7" w:rsidRDefault="006B1BED" w:rsidP="0064437A">
            <w:pPr>
              <w:pStyle w:val="TAL"/>
              <w:keepNext w:val="0"/>
            </w:pPr>
            <w:r w:rsidRPr="00836BD7">
              <w:t>Zero or more sets of settings for collecting and/or reporting metrics in relation to the downlink media streaming session.</w:t>
            </w:r>
          </w:p>
          <w:p w14:paraId="6F674FA0" w14:textId="77777777" w:rsidR="006B1BED" w:rsidRPr="00836BD7" w:rsidRDefault="006B1BED" w:rsidP="0064437A">
            <w:pPr>
              <w:pStyle w:val="TALcontinuation"/>
              <w:spacing w:before="60"/>
            </w:pPr>
            <w:r w:rsidRPr="00836BD7">
              <w:t>See table 13.2.4</w:t>
            </w:r>
            <w:r w:rsidRPr="00836BD7">
              <w:noBreakHyphen/>
              <w:t>3.</w:t>
            </w:r>
          </w:p>
          <w:p w14:paraId="6966A47C" w14:textId="77777777" w:rsidR="006B1BED" w:rsidRPr="00836BD7" w:rsidRDefault="006B1BED" w:rsidP="0064437A">
            <w:pPr>
              <w:pStyle w:val="TALcontinuation"/>
              <w:spacing w:before="60"/>
            </w:pPr>
            <w:r w:rsidRPr="00836BD7">
              <w:t>The key of the array is a metrics reporting scheme identifier URI.</w:t>
            </w:r>
          </w:p>
        </w:tc>
      </w:tr>
      <w:tr w:rsidR="006B1BED" w:rsidRPr="00836BD7" w14:paraId="234A1C2E" w14:textId="77777777" w:rsidTr="0064437A">
        <w:tc>
          <w:tcPr>
            <w:tcW w:w="2547" w:type="dxa"/>
            <w:gridSpan w:val="3"/>
          </w:tcPr>
          <w:p w14:paraId="06A3B89A" w14:textId="77777777" w:rsidR="006B1BED" w:rsidRPr="00967764" w:rsidRDefault="006B1BED" w:rsidP="0064437A">
            <w:pPr>
              <w:pStyle w:val="TAL"/>
              <w:keepNext w:val="0"/>
              <w:rPr>
                <w:rStyle w:val="Codechar"/>
              </w:rPr>
            </w:pPr>
            <w:r w:rsidRPr="00967764">
              <w:rPr>
                <w:rStyle w:val="Codechar"/>
              </w:rPr>
              <w:t>desired‌Content‌Delivery‌Configuration</w:t>
            </w:r>
          </w:p>
        </w:tc>
        <w:tc>
          <w:tcPr>
            <w:tcW w:w="1984" w:type="dxa"/>
          </w:tcPr>
          <w:p w14:paraId="51EDB034" w14:textId="77777777" w:rsidR="006B1BED" w:rsidRPr="00836BD7" w:rsidRDefault="006B1BED" w:rsidP="0064437A">
            <w:pPr>
              <w:pStyle w:val="TAL"/>
              <w:keepNext w:val="0"/>
              <w:rPr>
                <w:rStyle w:val="Datatypechar"/>
              </w:rPr>
            </w:pPr>
            <w:r w:rsidRPr="00836BD7">
              <w:rPr>
                <w:rStyle w:val="Datatypechar"/>
              </w:rPr>
              <w:t>Object</w:t>
            </w:r>
          </w:p>
        </w:tc>
        <w:tc>
          <w:tcPr>
            <w:tcW w:w="5100" w:type="dxa"/>
          </w:tcPr>
          <w:p w14:paraId="268DA6F0" w14:textId="77777777" w:rsidR="006B1BED" w:rsidRPr="00836BD7" w:rsidRDefault="006B1BED" w:rsidP="0064437A">
            <w:pPr>
              <w:pStyle w:val="TAL"/>
            </w:pPr>
            <w:r w:rsidRPr="00836BD7">
              <w:t>Desired configuration of content delivery at reference point M4d.</w:t>
            </w:r>
          </w:p>
        </w:tc>
      </w:tr>
      <w:tr w:rsidR="006B1BED" w:rsidRPr="00836BD7" w14:paraId="049E4DEF" w14:textId="77777777" w:rsidTr="0064437A">
        <w:tc>
          <w:tcPr>
            <w:tcW w:w="279" w:type="dxa"/>
          </w:tcPr>
          <w:p w14:paraId="6D27E620" w14:textId="77777777" w:rsidR="006B1BED" w:rsidRPr="00836BD7" w:rsidRDefault="006B1BED" w:rsidP="0064437A">
            <w:pPr>
              <w:pStyle w:val="TAL"/>
              <w:keepNext w:val="0"/>
              <w:rPr>
                <w:rStyle w:val="Code"/>
              </w:rPr>
            </w:pPr>
          </w:p>
        </w:tc>
        <w:tc>
          <w:tcPr>
            <w:tcW w:w="2268" w:type="dxa"/>
            <w:gridSpan w:val="2"/>
          </w:tcPr>
          <w:p w14:paraId="2EB45C87" w14:textId="77777777" w:rsidR="006B1BED" w:rsidRPr="00967764" w:rsidRDefault="006B1BED" w:rsidP="0064437A">
            <w:pPr>
              <w:pStyle w:val="TAL"/>
              <w:keepNext w:val="0"/>
              <w:rPr>
                <w:rStyle w:val="Codechar"/>
              </w:rPr>
            </w:pPr>
            <w:r w:rsidRPr="00967764">
              <w:rPr>
                <w:rStyle w:val="Codechar"/>
              </w:rPr>
              <w:t>delivery‌Protocols</w:t>
            </w:r>
          </w:p>
        </w:tc>
        <w:tc>
          <w:tcPr>
            <w:tcW w:w="1984" w:type="dxa"/>
          </w:tcPr>
          <w:p w14:paraId="584E671B" w14:textId="77777777" w:rsidR="006B1BED" w:rsidRPr="00836BD7" w:rsidRDefault="006B1BED" w:rsidP="0064437A">
            <w:pPr>
              <w:pStyle w:val="TAL"/>
              <w:keepNext w:val="0"/>
              <w:rPr>
                <w:rStyle w:val="Datatypechar"/>
              </w:rPr>
            </w:pPr>
            <w:r w:rsidRPr="00836BD7">
              <w:rPr>
                <w:rStyle w:val="Datatypechar"/>
              </w:rPr>
              <w:t>array(Enumeration)</w:t>
            </w:r>
          </w:p>
        </w:tc>
        <w:tc>
          <w:tcPr>
            <w:tcW w:w="5100" w:type="dxa"/>
          </w:tcPr>
          <w:p w14:paraId="52D65C43" w14:textId="77777777" w:rsidR="006B1BED" w:rsidRPr="00836BD7" w:rsidRDefault="006B1BED" w:rsidP="0064437A">
            <w:pPr>
              <w:pStyle w:val="TAL"/>
              <w:keepNext w:val="0"/>
            </w:pPr>
            <w:r w:rsidRPr="00836BD7">
              <w:t>Enumerated values from table 13.2.4-4, listed in decreasing order of preference, to be used by the Media Player for media delivery at reference point M4d.</w:t>
            </w:r>
          </w:p>
        </w:tc>
      </w:tr>
      <w:tr w:rsidR="006B1BED" w:rsidRPr="00836BD7" w14:paraId="23E897FA" w14:textId="77777777" w:rsidTr="0064437A">
        <w:tc>
          <w:tcPr>
            <w:tcW w:w="279" w:type="dxa"/>
          </w:tcPr>
          <w:p w14:paraId="48208A43" w14:textId="77777777" w:rsidR="006B1BED" w:rsidRPr="00836BD7" w:rsidRDefault="006B1BED" w:rsidP="0064437A">
            <w:pPr>
              <w:pStyle w:val="TAL"/>
              <w:keepNext w:val="0"/>
              <w:rPr>
                <w:rStyle w:val="Code"/>
              </w:rPr>
            </w:pPr>
          </w:p>
        </w:tc>
        <w:tc>
          <w:tcPr>
            <w:tcW w:w="2268" w:type="dxa"/>
            <w:gridSpan w:val="2"/>
          </w:tcPr>
          <w:p w14:paraId="23650E46" w14:textId="77777777" w:rsidR="006B1BED" w:rsidRPr="00967764" w:rsidRDefault="006B1BED" w:rsidP="0064437A">
            <w:pPr>
              <w:pStyle w:val="TAL"/>
              <w:keepNext w:val="0"/>
              <w:rPr>
                <w:rStyle w:val="Codechar"/>
              </w:rPr>
            </w:pPr>
            <w:r w:rsidRPr="00967764">
              <w:rPr>
                <w:rStyle w:val="Codechar"/>
              </w:rPr>
              <w:t>multipathMode</w:t>
            </w:r>
          </w:p>
        </w:tc>
        <w:tc>
          <w:tcPr>
            <w:tcW w:w="1984" w:type="dxa"/>
          </w:tcPr>
          <w:p w14:paraId="76E1566A" w14:textId="77777777" w:rsidR="006B1BED" w:rsidRPr="00836BD7" w:rsidRDefault="006B1BED" w:rsidP="0064437A">
            <w:pPr>
              <w:pStyle w:val="TAL"/>
              <w:keepNext w:val="0"/>
              <w:rPr>
                <w:rStyle w:val="Datatypechar"/>
              </w:rPr>
            </w:pPr>
            <w:r w:rsidRPr="00836BD7">
              <w:rPr>
                <w:rStyle w:val="Datatypechar"/>
              </w:rPr>
              <w:t>Enumeration</w:t>
            </w:r>
          </w:p>
        </w:tc>
        <w:tc>
          <w:tcPr>
            <w:tcW w:w="5100" w:type="dxa"/>
          </w:tcPr>
          <w:p w14:paraId="3DBD092F" w14:textId="77777777" w:rsidR="006B1BED" w:rsidRPr="00836BD7" w:rsidRDefault="006B1BED" w:rsidP="0064437A">
            <w:pPr>
              <w:pStyle w:val="TAL"/>
            </w:pPr>
            <w:r w:rsidRPr="00836BD7">
              <w:t>An enumerated value from table 13.2.4-5 indicating a preference on the use of multipath transport connections at reference point M4.</w:t>
            </w:r>
          </w:p>
          <w:p w14:paraId="1816207A" w14:textId="77777777" w:rsidR="006B1BED" w:rsidRPr="00836BD7" w:rsidRDefault="006B1BED" w:rsidP="0064437A">
            <w:pPr>
              <w:pStyle w:val="TALcontinuation"/>
              <w:spacing w:before="60"/>
            </w:pPr>
            <w:r w:rsidRPr="00836BD7">
              <w:t>When this is preferred, a multipath-capable Media Player should negotiate the establishment of multipath transport connections according to RFC 8484 [</w:t>
            </w:r>
            <w:r>
              <w:t>72</w:t>
            </w:r>
            <w:r w:rsidRPr="00836BD7">
              <w:t>] or</w:t>
            </w:r>
            <w:r>
              <w:t> </w:t>
            </w:r>
            <w:r w:rsidRPr="00836BD7">
              <w:t>[</w:t>
            </w:r>
            <w:r>
              <w:t>73</w:t>
            </w:r>
            <w:r w:rsidRPr="00836BD7">
              <w:t>] as appropriate for the selected delivery protocol.</w:t>
            </w:r>
          </w:p>
        </w:tc>
      </w:tr>
    </w:tbl>
    <w:p w14:paraId="2D1B1961" w14:textId="77777777" w:rsidR="006B1BED" w:rsidRPr="00836BD7" w:rsidRDefault="006B1BED" w:rsidP="006B1BED"/>
    <w:p w14:paraId="03A963A0" w14:textId="77777777" w:rsidR="006B1BED" w:rsidRPr="00836BD7" w:rsidRDefault="006B1BED" w:rsidP="006B1BED">
      <w:pPr>
        <w:pStyle w:val="TH"/>
      </w:pPr>
      <w:r w:rsidRPr="00836BD7">
        <w:t>Table 13.2.4-2: Media Player capabilities enumeration</w:t>
      </w:r>
    </w:p>
    <w:tbl>
      <w:tblPr>
        <w:tblStyle w:val="TableGrid"/>
        <w:tblW w:w="9634" w:type="dxa"/>
        <w:tblLook w:val="04A0" w:firstRow="1" w:lastRow="0" w:firstColumn="1" w:lastColumn="0" w:noHBand="0" w:noVBand="1"/>
      </w:tblPr>
      <w:tblGrid>
        <w:gridCol w:w="2227"/>
        <w:gridCol w:w="7407"/>
      </w:tblGrid>
      <w:tr w:rsidR="006B1BED" w:rsidRPr="00836BD7" w14:paraId="3266ACA3" w14:textId="77777777" w:rsidTr="0064437A">
        <w:tc>
          <w:tcPr>
            <w:tcW w:w="22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5FAC3F" w14:textId="77777777" w:rsidR="006B1BED" w:rsidRPr="00836BD7" w:rsidRDefault="006B1BED" w:rsidP="0064437A">
            <w:pPr>
              <w:pStyle w:val="TAH"/>
            </w:pPr>
            <w:r w:rsidRPr="00836BD7">
              <w:t>Value</w:t>
            </w:r>
          </w:p>
        </w:tc>
        <w:tc>
          <w:tcPr>
            <w:tcW w:w="740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5FAC6D" w14:textId="77777777" w:rsidR="006B1BED" w:rsidRPr="00836BD7" w:rsidRDefault="006B1BED" w:rsidP="0064437A">
            <w:pPr>
              <w:pStyle w:val="TAH"/>
            </w:pPr>
            <w:r w:rsidRPr="00836BD7">
              <w:t>Definition</w:t>
            </w:r>
          </w:p>
        </w:tc>
      </w:tr>
      <w:tr w:rsidR="006B1BED" w:rsidRPr="00836BD7" w14:paraId="4A331808" w14:textId="77777777" w:rsidTr="0064437A">
        <w:tc>
          <w:tcPr>
            <w:tcW w:w="2227" w:type="dxa"/>
            <w:tcBorders>
              <w:top w:val="single" w:sz="4" w:space="0" w:color="auto"/>
              <w:left w:val="single" w:sz="4" w:space="0" w:color="auto"/>
              <w:bottom w:val="single" w:sz="4" w:space="0" w:color="auto"/>
              <w:right w:val="single" w:sz="4" w:space="0" w:color="auto"/>
            </w:tcBorders>
            <w:hideMark/>
          </w:tcPr>
          <w:p w14:paraId="27F9B74B" w14:textId="77777777" w:rsidR="006B1BED" w:rsidRPr="00836BD7" w:rsidRDefault="006B1BED" w:rsidP="0064437A">
            <w:pPr>
              <w:pStyle w:val="TAL"/>
              <w:rPr>
                <w:rStyle w:val="Codechar"/>
              </w:rPr>
            </w:pPr>
            <w:r w:rsidRPr="00836BD7">
              <w:rPr>
                <w:rStyle w:val="Codechar"/>
              </w:rPr>
              <w:t>CAPABILITY_L4S</w:t>
            </w:r>
          </w:p>
        </w:tc>
        <w:tc>
          <w:tcPr>
            <w:tcW w:w="7407" w:type="dxa"/>
            <w:tcBorders>
              <w:top w:val="single" w:sz="4" w:space="0" w:color="auto"/>
              <w:left w:val="single" w:sz="4" w:space="0" w:color="auto"/>
              <w:bottom w:val="single" w:sz="4" w:space="0" w:color="auto"/>
              <w:right w:val="single" w:sz="4" w:space="0" w:color="auto"/>
            </w:tcBorders>
            <w:hideMark/>
          </w:tcPr>
          <w:p w14:paraId="31F97610" w14:textId="77777777" w:rsidR="006B1BED" w:rsidRPr="00836BD7" w:rsidRDefault="006B1BED" w:rsidP="0064437A">
            <w:pPr>
              <w:pStyle w:val="TAL"/>
            </w:pPr>
            <w:r w:rsidRPr="00836BD7">
              <w:t>The Media Player has a protocol stack capable of handling ECN marking for L4S according to RFC 9330 [</w:t>
            </w:r>
            <w:r>
              <w:t>67</w:t>
            </w:r>
            <w:r w:rsidRPr="00836BD7">
              <w:t>], RFC 9331 [</w:t>
            </w:r>
            <w:r>
              <w:t>68</w:t>
            </w:r>
            <w:r w:rsidRPr="00836BD7">
              <w:t>] and RFC 9332 [</w:t>
            </w:r>
            <w:r>
              <w:t>69</w:t>
            </w:r>
            <w:r w:rsidRPr="00836BD7">
              <w:t>] (see NOTE).</w:t>
            </w:r>
          </w:p>
        </w:tc>
      </w:tr>
      <w:tr w:rsidR="006B1BED" w:rsidRPr="00836BD7" w14:paraId="05A0C8A9" w14:textId="77777777" w:rsidTr="0064437A">
        <w:tc>
          <w:tcPr>
            <w:tcW w:w="2227" w:type="dxa"/>
            <w:tcBorders>
              <w:top w:val="single" w:sz="4" w:space="0" w:color="auto"/>
              <w:left w:val="single" w:sz="4" w:space="0" w:color="auto"/>
              <w:bottom w:val="single" w:sz="4" w:space="0" w:color="auto"/>
              <w:right w:val="single" w:sz="4" w:space="0" w:color="auto"/>
            </w:tcBorders>
          </w:tcPr>
          <w:p w14:paraId="252DCB0B" w14:textId="77777777" w:rsidR="006B1BED" w:rsidRPr="00836BD7" w:rsidRDefault="006B1BED" w:rsidP="0064437A">
            <w:pPr>
              <w:pStyle w:val="TAL"/>
              <w:rPr>
                <w:rStyle w:val="Codechar"/>
              </w:rPr>
            </w:pPr>
            <w:r w:rsidRPr="00836BD7">
              <w:rPr>
                <w:rStyle w:val="Codechar"/>
              </w:rPr>
              <w:t>CAPABILITY_QOS</w:t>
            </w:r>
          </w:p>
        </w:tc>
        <w:tc>
          <w:tcPr>
            <w:tcW w:w="7407" w:type="dxa"/>
            <w:tcBorders>
              <w:top w:val="single" w:sz="4" w:space="0" w:color="auto"/>
              <w:left w:val="single" w:sz="4" w:space="0" w:color="auto"/>
              <w:bottom w:val="single" w:sz="4" w:space="0" w:color="auto"/>
              <w:right w:val="single" w:sz="4" w:space="0" w:color="auto"/>
            </w:tcBorders>
          </w:tcPr>
          <w:p w14:paraId="68D31A31" w14:textId="77777777" w:rsidR="006B1BED" w:rsidRPr="00836BD7" w:rsidRDefault="006B1BED" w:rsidP="0064437A">
            <w:pPr>
              <w:pStyle w:val="TAL"/>
              <w:rPr>
                <w:lang w:eastAsia="zh-CN"/>
              </w:rPr>
            </w:pPr>
            <w:r w:rsidRPr="00836BD7">
              <w:rPr>
                <w:rFonts w:hint="eastAsia"/>
                <w:lang w:eastAsia="zh-CN"/>
              </w:rPr>
              <w:t>T</w:t>
            </w:r>
            <w:r w:rsidRPr="00836BD7">
              <w:rPr>
                <w:lang w:eastAsia="zh-CN"/>
              </w:rPr>
              <w:t xml:space="preserve">he Media Player is capable of reacting to QoS monitoring results </w:t>
            </w:r>
            <w:r w:rsidRPr="00836BD7">
              <w:t>(see NOTE)</w:t>
            </w:r>
            <w:r w:rsidRPr="00836BD7">
              <w:rPr>
                <w:lang w:eastAsia="zh-CN"/>
              </w:rPr>
              <w:t>.</w:t>
            </w:r>
          </w:p>
        </w:tc>
      </w:tr>
      <w:tr w:rsidR="006B1BED" w:rsidRPr="00836BD7" w14:paraId="710172A0" w14:textId="77777777" w:rsidTr="0064437A">
        <w:tc>
          <w:tcPr>
            <w:tcW w:w="9634" w:type="dxa"/>
            <w:gridSpan w:val="2"/>
            <w:tcBorders>
              <w:top w:val="single" w:sz="4" w:space="0" w:color="auto"/>
              <w:left w:val="single" w:sz="4" w:space="0" w:color="auto"/>
              <w:bottom w:val="single" w:sz="4" w:space="0" w:color="auto"/>
              <w:right w:val="single" w:sz="4" w:space="0" w:color="auto"/>
            </w:tcBorders>
          </w:tcPr>
          <w:p w14:paraId="043E9C5E" w14:textId="77777777" w:rsidR="006B1BED" w:rsidRPr="00836BD7" w:rsidRDefault="006B1BED" w:rsidP="0064437A">
            <w:pPr>
              <w:pStyle w:val="TAN"/>
              <w:rPr>
                <w:lang w:eastAsia="zh-CN"/>
              </w:rPr>
            </w:pPr>
            <w:r w:rsidRPr="00836BD7">
              <w:t>NOTE:</w:t>
            </w:r>
            <w:r w:rsidRPr="00836BD7">
              <w:tab/>
              <w:t>Monitoring of progress on industry support for exposure of ECN marking for L4S and QoS monitoring is expected.</w:t>
            </w:r>
          </w:p>
        </w:tc>
      </w:tr>
    </w:tbl>
    <w:p w14:paraId="5F9751F8" w14:textId="77777777" w:rsidR="006B1BED" w:rsidRPr="00836BD7" w:rsidRDefault="006B1BED" w:rsidP="006B1BED"/>
    <w:p w14:paraId="4B307C06" w14:textId="77777777" w:rsidR="006B1BED" w:rsidRPr="00836BD7" w:rsidRDefault="006B1BED" w:rsidP="006B1BED">
      <w:pPr>
        <w:pStyle w:val="TH"/>
      </w:pPr>
      <w:r w:rsidRPr="00836BD7">
        <w:t>Table 13.2.4-3: Metrics configuration object</w:t>
      </w:r>
    </w:p>
    <w:tbl>
      <w:tblPr>
        <w:tblStyle w:val="TableGrid"/>
        <w:tblW w:w="9631" w:type="dxa"/>
        <w:tblLook w:val="04A0" w:firstRow="1" w:lastRow="0" w:firstColumn="1" w:lastColumn="0" w:noHBand="0" w:noVBand="1"/>
      </w:tblPr>
      <w:tblGrid>
        <w:gridCol w:w="2374"/>
        <w:gridCol w:w="1577"/>
        <w:gridCol w:w="5680"/>
      </w:tblGrid>
      <w:tr w:rsidR="006B1BED" w:rsidRPr="00836BD7" w14:paraId="52AD2D6E" w14:textId="77777777" w:rsidTr="0064437A">
        <w:tc>
          <w:tcPr>
            <w:tcW w:w="237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12BF5C" w14:textId="77777777" w:rsidR="006B1BED" w:rsidRPr="00836BD7" w:rsidRDefault="006B1BED" w:rsidP="0064437A">
            <w:pPr>
              <w:pStyle w:val="TAH"/>
            </w:pPr>
            <w:r w:rsidRPr="00836BD7">
              <w:t>Status</w:t>
            </w:r>
          </w:p>
        </w:tc>
        <w:tc>
          <w:tcPr>
            <w:tcW w:w="15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3E358" w14:textId="77777777" w:rsidR="006B1BED" w:rsidRPr="00836BD7" w:rsidRDefault="006B1BED" w:rsidP="0064437A">
            <w:pPr>
              <w:pStyle w:val="TAH"/>
            </w:pPr>
            <w:r w:rsidRPr="00836BD7">
              <w:t>Type</w:t>
            </w:r>
          </w:p>
        </w:tc>
        <w:tc>
          <w:tcPr>
            <w:tcW w:w="5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7758647" w14:textId="77777777" w:rsidR="006B1BED" w:rsidRPr="00836BD7" w:rsidRDefault="006B1BED" w:rsidP="0064437A">
            <w:pPr>
              <w:pStyle w:val="TAH"/>
            </w:pPr>
            <w:r w:rsidRPr="00836BD7">
              <w:t>Definition</w:t>
            </w:r>
          </w:p>
        </w:tc>
      </w:tr>
      <w:tr w:rsidR="006B1BED" w:rsidRPr="00836BD7" w14:paraId="276A97BD" w14:textId="77777777" w:rsidTr="0064437A">
        <w:tc>
          <w:tcPr>
            <w:tcW w:w="2374" w:type="dxa"/>
            <w:tcBorders>
              <w:top w:val="single" w:sz="4" w:space="0" w:color="auto"/>
              <w:left w:val="single" w:sz="4" w:space="0" w:color="auto"/>
              <w:bottom w:val="single" w:sz="4" w:space="0" w:color="auto"/>
              <w:right w:val="single" w:sz="4" w:space="0" w:color="auto"/>
            </w:tcBorders>
          </w:tcPr>
          <w:p w14:paraId="58B4B46B" w14:textId="77777777" w:rsidR="006B1BED" w:rsidRPr="00836BD7" w:rsidRDefault="006B1BED" w:rsidP="0064437A">
            <w:pPr>
              <w:pStyle w:val="TAL"/>
              <w:keepNext w:val="0"/>
              <w:rPr>
                <w:rStyle w:val="Codechar"/>
              </w:rPr>
            </w:pPr>
            <w:r w:rsidRPr="00836BD7">
              <w:rPr>
                <w:rStyle w:val="Codechar"/>
              </w:rPr>
              <w:t>reporting‌Start‌Offset</w:t>
            </w:r>
          </w:p>
        </w:tc>
        <w:tc>
          <w:tcPr>
            <w:tcW w:w="1577" w:type="dxa"/>
            <w:tcBorders>
              <w:top w:val="single" w:sz="4" w:space="0" w:color="auto"/>
              <w:left w:val="single" w:sz="4" w:space="0" w:color="auto"/>
              <w:bottom w:val="single" w:sz="4" w:space="0" w:color="auto"/>
              <w:right w:val="single" w:sz="4" w:space="0" w:color="auto"/>
            </w:tcBorders>
          </w:tcPr>
          <w:p w14:paraId="277A5672"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532AA2" w14:textId="77777777" w:rsidR="006B1BED" w:rsidRPr="00836BD7" w:rsidRDefault="006B1BED" w:rsidP="0064437A">
            <w:pPr>
              <w:pStyle w:val="TAL"/>
            </w:pPr>
            <w:r w:rsidRPr="00836BD7">
              <w:t>The time offset (expressed in seconds) from the start of a media delivery session when the Media Client is required to begin submitting metrics reports. The value shall not be negative.</w:t>
            </w:r>
          </w:p>
          <w:p w14:paraId="60974CCF" w14:textId="77777777" w:rsidR="006B1BED" w:rsidRPr="00836BD7" w:rsidRDefault="006B1BED" w:rsidP="0064437A">
            <w:pPr>
              <w:pStyle w:val="TALcontinuation"/>
              <w:spacing w:before="60"/>
            </w:pPr>
            <w:r w:rsidRPr="00836BD7">
              <w:t>If omitted, the value of this parameter is assumed to be zero, i.e., directing the Media Player to start collecting and reporting metrics from the start of the media delivery session.</w:t>
            </w:r>
          </w:p>
        </w:tc>
      </w:tr>
      <w:tr w:rsidR="006B1BED" w:rsidRPr="00836BD7" w14:paraId="116EA762" w14:textId="77777777" w:rsidTr="0064437A">
        <w:tc>
          <w:tcPr>
            <w:tcW w:w="2374" w:type="dxa"/>
            <w:tcBorders>
              <w:top w:val="single" w:sz="4" w:space="0" w:color="auto"/>
              <w:left w:val="single" w:sz="4" w:space="0" w:color="auto"/>
              <w:bottom w:val="single" w:sz="4" w:space="0" w:color="auto"/>
              <w:right w:val="single" w:sz="4" w:space="0" w:color="auto"/>
            </w:tcBorders>
          </w:tcPr>
          <w:p w14:paraId="3F4BEEC6" w14:textId="77777777" w:rsidR="006B1BED" w:rsidRPr="00836BD7" w:rsidRDefault="006B1BED" w:rsidP="0064437A">
            <w:pPr>
              <w:pStyle w:val="TAL"/>
              <w:keepNext w:val="0"/>
              <w:rPr>
                <w:rStyle w:val="Codechar"/>
              </w:rPr>
            </w:pPr>
            <w:r w:rsidRPr="00836BD7">
              <w:rPr>
                <w:rStyle w:val="Codechar"/>
              </w:rPr>
              <w:t>reporting‌Duration</w:t>
            </w:r>
          </w:p>
        </w:tc>
        <w:tc>
          <w:tcPr>
            <w:tcW w:w="1577" w:type="dxa"/>
            <w:tcBorders>
              <w:top w:val="single" w:sz="4" w:space="0" w:color="auto"/>
              <w:left w:val="single" w:sz="4" w:space="0" w:color="auto"/>
              <w:bottom w:val="single" w:sz="4" w:space="0" w:color="auto"/>
              <w:right w:val="single" w:sz="4" w:space="0" w:color="auto"/>
            </w:tcBorders>
          </w:tcPr>
          <w:p w14:paraId="5F13F5D9"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CB7075" w14:textId="77777777" w:rsidR="006B1BED" w:rsidRPr="00836BD7" w:rsidRDefault="006B1BED" w:rsidP="0064437A">
            <w:pPr>
              <w:pStyle w:val="TAL"/>
            </w:pPr>
            <w:r w:rsidRPr="00836BD7">
              <w:t>The period of time (expressed in seconds) measured relative to the reporting start point, after which the Media Client is required to stop reporting metrics. The value shall not be negative.</w:t>
            </w:r>
          </w:p>
          <w:p w14:paraId="66A5FE2F" w14:textId="77777777" w:rsidR="006B1BED" w:rsidRPr="00836BD7" w:rsidRDefault="006B1BED" w:rsidP="0064437A">
            <w:pPr>
              <w:pStyle w:val="TALcontinuation"/>
              <w:spacing w:before="60"/>
            </w:pPr>
            <w:r w:rsidRPr="00836BD7">
              <w:t xml:space="preserve">If set to zero, a single report shall be sent at </w:t>
            </w:r>
            <w:r w:rsidRPr="00836BD7">
              <w:rPr>
                <w:rStyle w:val="Codechar"/>
              </w:rPr>
              <w:t>reporting</w:t>
            </w:r>
            <w:r>
              <w:rPr>
                <w:rStyle w:val="Codechar"/>
              </w:rPr>
              <w:t>‌</w:t>
            </w:r>
            <w:r w:rsidRPr="00836BD7">
              <w:rPr>
                <w:rStyle w:val="Codechar"/>
              </w:rPr>
              <w:t>Start</w:t>
            </w:r>
            <w:r>
              <w:rPr>
                <w:rStyle w:val="Codechar"/>
              </w:rPr>
              <w:t>‌</w:t>
            </w:r>
            <w:r w:rsidRPr="00836BD7">
              <w:rPr>
                <w:rStyle w:val="Codechar"/>
              </w:rPr>
              <w:t>Offset</w:t>
            </w:r>
            <w:r w:rsidRPr="00836BD7">
              <w:t>.</w:t>
            </w:r>
          </w:p>
          <w:p w14:paraId="09154E6F" w14:textId="77777777" w:rsidR="006B1BED" w:rsidRPr="00836BD7" w:rsidRDefault="006B1BED" w:rsidP="0064437A">
            <w:pPr>
              <w:pStyle w:val="TALcontinuation"/>
              <w:spacing w:before="60"/>
            </w:pPr>
            <w:r w:rsidRPr="00836BD7">
              <w:t>If omitted, reporting is required to continue until the end of the media delivery session.</w:t>
            </w:r>
          </w:p>
        </w:tc>
      </w:tr>
      <w:tr w:rsidR="006B1BED" w:rsidRPr="00836BD7" w14:paraId="69C3022E" w14:textId="77777777" w:rsidTr="0064437A">
        <w:tc>
          <w:tcPr>
            <w:tcW w:w="2374" w:type="dxa"/>
            <w:tcBorders>
              <w:top w:val="single" w:sz="4" w:space="0" w:color="auto"/>
              <w:left w:val="single" w:sz="4" w:space="0" w:color="auto"/>
              <w:bottom w:val="single" w:sz="4" w:space="0" w:color="auto"/>
              <w:right w:val="single" w:sz="4" w:space="0" w:color="auto"/>
            </w:tcBorders>
          </w:tcPr>
          <w:p w14:paraId="5D1810C6" w14:textId="77777777" w:rsidR="006B1BED" w:rsidRPr="00836BD7" w:rsidRDefault="006B1BED" w:rsidP="0064437A">
            <w:pPr>
              <w:pStyle w:val="TAL"/>
              <w:keepNext w:val="0"/>
              <w:rPr>
                <w:rStyle w:val="Codechar"/>
              </w:rPr>
            </w:pPr>
            <w:r w:rsidRPr="00836BD7">
              <w:rPr>
                <w:rStyle w:val="Codechar"/>
              </w:rPr>
              <w:t>reporting‌Interval</w:t>
            </w:r>
          </w:p>
        </w:tc>
        <w:tc>
          <w:tcPr>
            <w:tcW w:w="1577" w:type="dxa"/>
            <w:tcBorders>
              <w:top w:val="single" w:sz="4" w:space="0" w:color="auto"/>
              <w:left w:val="single" w:sz="4" w:space="0" w:color="auto"/>
              <w:bottom w:val="single" w:sz="4" w:space="0" w:color="auto"/>
              <w:right w:val="single" w:sz="4" w:space="0" w:color="auto"/>
            </w:tcBorders>
          </w:tcPr>
          <w:p w14:paraId="7F486247"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6EF42A5" w14:textId="77777777" w:rsidR="006B1BED" w:rsidRPr="00836BD7" w:rsidRDefault="006B1BED" w:rsidP="0064437A">
            <w:pPr>
              <w:pStyle w:val="TAL"/>
            </w:pPr>
            <w:r w:rsidRPr="00836BD7">
              <w:t xml:space="preserve">The time interval between successive metrics reports to be sent by the Media Session Handler. </w:t>
            </w:r>
            <w:r w:rsidRPr="00836BD7">
              <w:rPr>
                <w:rFonts w:cs="Arial"/>
                <w:szCs w:val="18"/>
              </w:rPr>
              <w:t>The value shall be greater than zero.</w:t>
            </w:r>
          </w:p>
          <w:p w14:paraId="73DC695D" w14:textId="77777777" w:rsidR="006B1BED" w:rsidRPr="00836BD7" w:rsidRDefault="006B1BED" w:rsidP="0064437A">
            <w:pPr>
              <w:pStyle w:val="TALcontinuation"/>
              <w:spacing w:before="60"/>
            </w:pPr>
            <w:r w:rsidRPr="00836BD7">
              <w:t>If not specified, a single final report shall be sent after the media delivery session has ended.</w:t>
            </w:r>
          </w:p>
        </w:tc>
      </w:tr>
      <w:tr w:rsidR="006B1BED" w:rsidRPr="00836BD7" w14:paraId="6B9F697D" w14:textId="77777777" w:rsidTr="0064437A">
        <w:tc>
          <w:tcPr>
            <w:tcW w:w="2374" w:type="dxa"/>
            <w:tcBorders>
              <w:top w:val="single" w:sz="4" w:space="0" w:color="auto"/>
              <w:left w:val="single" w:sz="4" w:space="0" w:color="auto"/>
              <w:bottom w:val="single" w:sz="4" w:space="0" w:color="auto"/>
              <w:right w:val="single" w:sz="4" w:space="0" w:color="auto"/>
            </w:tcBorders>
          </w:tcPr>
          <w:p w14:paraId="7937800A" w14:textId="77777777" w:rsidR="006B1BED" w:rsidRPr="00836BD7" w:rsidRDefault="006B1BED" w:rsidP="0064437A">
            <w:pPr>
              <w:pStyle w:val="TAL"/>
              <w:keepNext w:val="0"/>
              <w:rPr>
                <w:rStyle w:val="Codechar"/>
              </w:rPr>
            </w:pPr>
            <w:r w:rsidRPr="00836BD7">
              <w:rPr>
                <w:rStyle w:val="Codechar"/>
              </w:rPr>
              <w:t>sample‌Percentage</w:t>
            </w:r>
          </w:p>
        </w:tc>
        <w:tc>
          <w:tcPr>
            <w:tcW w:w="1577" w:type="dxa"/>
            <w:tcBorders>
              <w:top w:val="single" w:sz="4" w:space="0" w:color="auto"/>
              <w:left w:val="single" w:sz="4" w:space="0" w:color="auto"/>
              <w:bottom w:val="single" w:sz="4" w:space="0" w:color="auto"/>
              <w:right w:val="single" w:sz="4" w:space="0" w:color="auto"/>
            </w:tcBorders>
          </w:tcPr>
          <w:p w14:paraId="6137FDF6" w14:textId="77777777" w:rsidR="006B1BED" w:rsidRPr="00836BD7" w:rsidRDefault="006B1BED" w:rsidP="0064437A">
            <w:pPr>
              <w:pStyle w:val="TAL"/>
              <w:rPr>
                <w:rStyle w:val="Datatypechar"/>
              </w:rPr>
            </w:pPr>
            <w:r w:rsidRPr="00836BD7">
              <w:rPr>
                <w:rStyle w:val="Datatypechar"/>
              </w:rPr>
              <w:t>Percentage</w:t>
            </w:r>
          </w:p>
        </w:tc>
        <w:tc>
          <w:tcPr>
            <w:tcW w:w="5680" w:type="dxa"/>
            <w:tcBorders>
              <w:top w:val="single" w:sz="4" w:space="0" w:color="auto"/>
              <w:left w:val="single" w:sz="4" w:space="0" w:color="auto"/>
              <w:bottom w:val="single" w:sz="4" w:space="0" w:color="auto"/>
              <w:right w:val="single" w:sz="4" w:space="0" w:color="auto"/>
            </w:tcBorders>
          </w:tcPr>
          <w:p w14:paraId="3C16A9CC" w14:textId="77777777" w:rsidR="006B1BED" w:rsidRPr="00836BD7" w:rsidRDefault="006B1BED" w:rsidP="0064437A">
            <w:pPr>
              <w:pStyle w:val="TAL"/>
            </w:pPr>
            <w:r w:rsidRPr="00836BD7">
              <w:t xml:space="preserve">The proportion of media delivery sessions for which QoE metrics shall be reported, </w:t>
            </w:r>
            <w:r w:rsidRPr="00836BD7">
              <w:rPr>
                <w:rFonts w:cs="Arial"/>
              </w:rPr>
              <w:t>expressed as a floating-point value between 0.0 and 100.0</w:t>
            </w:r>
            <w:r w:rsidRPr="00836BD7">
              <w:t>.</w:t>
            </w:r>
          </w:p>
          <w:p w14:paraId="4C7CD25F" w14:textId="77777777" w:rsidR="006B1BED" w:rsidRPr="00836BD7" w:rsidRDefault="006B1BED" w:rsidP="0064437A">
            <w:pPr>
              <w:pStyle w:val="TALcontinuation"/>
              <w:spacing w:before="60"/>
            </w:pPr>
            <w:r w:rsidRPr="00836BD7">
              <w:t>If not specified, reports shall be sent for all media delivery sessions.</w:t>
            </w:r>
          </w:p>
        </w:tc>
      </w:tr>
      <w:tr w:rsidR="006B1BED" w:rsidRPr="00836BD7" w14:paraId="629222E9" w14:textId="77777777" w:rsidTr="0064437A">
        <w:tc>
          <w:tcPr>
            <w:tcW w:w="2374" w:type="dxa"/>
            <w:tcBorders>
              <w:top w:val="single" w:sz="4" w:space="0" w:color="auto"/>
              <w:left w:val="single" w:sz="4" w:space="0" w:color="auto"/>
              <w:bottom w:val="single" w:sz="4" w:space="0" w:color="auto"/>
              <w:right w:val="single" w:sz="4" w:space="0" w:color="auto"/>
            </w:tcBorders>
          </w:tcPr>
          <w:p w14:paraId="5D9EDE97" w14:textId="77777777" w:rsidR="006B1BED" w:rsidRPr="00836BD7" w:rsidRDefault="006B1BED" w:rsidP="0064437A">
            <w:pPr>
              <w:pStyle w:val="TAL"/>
              <w:keepNext w:val="0"/>
              <w:rPr>
                <w:rStyle w:val="Codechar"/>
              </w:rPr>
            </w:pPr>
            <w:r w:rsidRPr="00836BD7">
              <w:rPr>
                <w:rStyle w:val="Codechar"/>
              </w:rPr>
              <w:t>urlFilters</w:t>
            </w:r>
          </w:p>
        </w:tc>
        <w:tc>
          <w:tcPr>
            <w:tcW w:w="1577" w:type="dxa"/>
            <w:tcBorders>
              <w:top w:val="single" w:sz="4" w:space="0" w:color="auto"/>
              <w:left w:val="single" w:sz="4" w:space="0" w:color="auto"/>
              <w:bottom w:val="single" w:sz="4" w:space="0" w:color="auto"/>
              <w:right w:val="single" w:sz="4" w:space="0" w:color="auto"/>
            </w:tcBorders>
          </w:tcPr>
          <w:p w14:paraId="32CE1C33" w14:textId="77777777" w:rsidR="006B1BED" w:rsidRPr="00836BD7" w:rsidRDefault="006B1BED" w:rsidP="0064437A">
            <w:pPr>
              <w:pStyle w:val="TAL"/>
              <w:rPr>
                <w:rStyle w:val="Datatypechar"/>
              </w:rPr>
            </w:pPr>
            <w:r w:rsidRPr="00836BD7">
              <w:rPr>
                <w:rStyle w:val="Datatypechar"/>
              </w:rPr>
              <w:t>array(string)</w:t>
            </w:r>
          </w:p>
        </w:tc>
        <w:tc>
          <w:tcPr>
            <w:tcW w:w="5680" w:type="dxa"/>
            <w:tcBorders>
              <w:top w:val="single" w:sz="4" w:space="0" w:color="auto"/>
              <w:left w:val="single" w:sz="4" w:space="0" w:color="auto"/>
              <w:bottom w:val="single" w:sz="4" w:space="0" w:color="auto"/>
              <w:right w:val="single" w:sz="4" w:space="0" w:color="auto"/>
            </w:tcBorders>
          </w:tcPr>
          <w:p w14:paraId="281CA619" w14:textId="77777777" w:rsidR="006B1BED" w:rsidRPr="00836BD7" w:rsidRDefault="006B1BED" w:rsidP="0064437A">
            <w:pPr>
              <w:pStyle w:val="TAL"/>
            </w:pPr>
            <w:r w:rsidRPr="00836BD7">
              <w:t>A list of Media Entry Point URL patterns for which QoE metrics shall be reported.</w:t>
            </w:r>
          </w:p>
          <w:p w14:paraId="6E1CD130" w14:textId="77777777" w:rsidR="006B1BED" w:rsidRPr="00836BD7" w:rsidRDefault="006B1BED" w:rsidP="0064437A">
            <w:pPr>
              <w:pStyle w:val="TALcontinuation"/>
              <w:spacing w:before="60"/>
            </w:pPr>
            <w:r w:rsidRPr="00836BD7">
              <w:t>If not specified, reporting shall be done for all media delivery sessions initiated within the scope of the parent Provisioning Session.</w:t>
            </w:r>
          </w:p>
        </w:tc>
      </w:tr>
      <w:tr w:rsidR="006B1BED" w:rsidRPr="00836BD7" w14:paraId="6443429F" w14:textId="77777777" w:rsidTr="0064437A">
        <w:tc>
          <w:tcPr>
            <w:tcW w:w="2374" w:type="dxa"/>
            <w:tcBorders>
              <w:top w:val="single" w:sz="4" w:space="0" w:color="auto"/>
              <w:left w:val="single" w:sz="4" w:space="0" w:color="auto"/>
              <w:bottom w:val="single" w:sz="4" w:space="0" w:color="auto"/>
              <w:right w:val="single" w:sz="4" w:space="0" w:color="auto"/>
            </w:tcBorders>
          </w:tcPr>
          <w:p w14:paraId="1B5223E2" w14:textId="77777777" w:rsidR="006B1BED" w:rsidRPr="00836BD7" w:rsidRDefault="006B1BED" w:rsidP="0064437A">
            <w:pPr>
              <w:pStyle w:val="TAL"/>
              <w:keepNext w:val="0"/>
              <w:rPr>
                <w:rStyle w:val="Codechar"/>
              </w:rPr>
            </w:pPr>
            <w:r w:rsidRPr="00836BD7">
              <w:rPr>
                <w:rStyle w:val="Codechar"/>
              </w:rPr>
              <w:t>samplingPeriod</w:t>
            </w:r>
          </w:p>
        </w:tc>
        <w:tc>
          <w:tcPr>
            <w:tcW w:w="1577" w:type="dxa"/>
            <w:tcBorders>
              <w:top w:val="single" w:sz="4" w:space="0" w:color="auto"/>
              <w:left w:val="single" w:sz="4" w:space="0" w:color="auto"/>
              <w:bottom w:val="single" w:sz="4" w:space="0" w:color="auto"/>
              <w:right w:val="single" w:sz="4" w:space="0" w:color="auto"/>
            </w:tcBorders>
          </w:tcPr>
          <w:p w14:paraId="39374368"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821D05D" w14:textId="77777777" w:rsidR="006B1BED" w:rsidRPr="00836BD7" w:rsidRDefault="006B1BED" w:rsidP="0064437A">
            <w:pPr>
              <w:pStyle w:val="TAL"/>
            </w:pPr>
            <w:r w:rsidRPr="00836BD7">
              <w:t xml:space="preserve">The time interval the Media Player should wait between sampling the QoE metrics specified by this metrics configuration object. </w:t>
            </w:r>
            <w:r w:rsidRPr="00836BD7">
              <w:rPr>
                <w:rFonts w:cs="Arial"/>
                <w:szCs w:val="18"/>
              </w:rPr>
              <w:t>The value shall be greater than zero.</w:t>
            </w:r>
          </w:p>
        </w:tc>
      </w:tr>
      <w:tr w:rsidR="006B1BED" w:rsidRPr="00836BD7" w14:paraId="48528823" w14:textId="77777777" w:rsidTr="0064437A">
        <w:tc>
          <w:tcPr>
            <w:tcW w:w="2374" w:type="dxa"/>
            <w:tcBorders>
              <w:top w:val="single" w:sz="4" w:space="0" w:color="auto"/>
              <w:left w:val="single" w:sz="4" w:space="0" w:color="auto"/>
              <w:bottom w:val="single" w:sz="4" w:space="0" w:color="auto"/>
              <w:right w:val="single" w:sz="4" w:space="0" w:color="auto"/>
            </w:tcBorders>
          </w:tcPr>
          <w:p w14:paraId="035FA881" w14:textId="77777777" w:rsidR="006B1BED" w:rsidRPr="00836BD7" w:rsidRDefault="006B1BED" w:rsidP="0064437A">
            <w:pPr>
              <w:pStyle w:val="TAL"/>
              <w:keepNext w:val="0"/>
              <w:rPr>
                <w:rStyle w:val="Codechar"/>
              </w:rPr>
            </w:pPr>
            <w:r w:rsidRPr="00836BD7">
              <w:rPr>
                <w:rStyle w:val="Codechar"/>
              </w:rPr>
              <w:t>positive‌Crossing‌Thresholds</w:t>
            </w:r>
          </w:p>
        </w:tc>
        <w:tc>
          <w:tcPr>
            <w:tcW w:w="1577" w:type="dxa"/>
            <w:tcBorders>
              <w:top w:val="single" w:sz="4" w:space="0" w:color="auto"/>
              <w:left w:val="single" w:sz="4" w:space="0" w:color="auto"/>
              <w:bottom w:val="single" w:sz="4" w:space="0" w:color="auto"/>
              <w:right w:val="single" w:sz="4" w:space="0" w:color="auto"/>
            </w:tcBorders>
          </w:tcPr>
          <w:p w14:paraId="07D00F12"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53DECD7A" w14:textId="77777777" w:rsidR="006B1BED" w:rsidRPr="00836BD7" w:rsidRDefault="006B1BED" w:rsidP="0064437A">
            <w:pPr>
              <w:pStyle w:val="TAL"/>
            </w:pPr>
            <w:r w:rsidRPr="00836BD7">
              <w:t>A map of QoE metrics to their respective threshold values.</w:t>
            </w:r>
          </w:p>
          <w:p w14:paraId="257D940B"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DA531DA" w14:textId="77777777" w:rsidR="006B1BED" w:rsidRPr="00836BD7" w:rsidRDefault="006B1BED" w:rsidP="0064437A">
            <w:pPr>
              <w:pStyle w:val="TALcontinuation"/>
              <w:spacing w:before="60"/>
            </w:pPr>
            <w:r w:rsidRPr="00836BD7">
              <w:t>-</w:t>
            </w:r>
            <w:r w:rsidRPr="00836BD7">
              <w:tab/>
              <w:t>The value of each associative array member shall be an array of floating-point threshold values.</w:t>
            </w:r>
          </w:p>
          <w:p w14:paraId="25765974" w14:textId="77777777" w:rsidR="006B1BED" w:rsidRPr="00836BD7" w:rsidRDefault="006B1BED" w:rsidP="0064437A">
            <w:pPr>
              <w:pStyle w:val="TALcontinuation"/>
              <w:spacing w:before="60"/>
            </w:pPr>
            <w:r w:rsidRPr="00836BD7">
              <w:t>A metric in this associative array shall be reported once when its value exceeds one of the associated threshold values, and shall not be reported again until it falls below that threshold and subsequently exceeds it.</w:t>
            </w:r>
          </w:p>
        </w:tc>
      </w:tr>
      <w:tr w:rsidR="006B1BED" w:rsidRPr="00836BD7" w14:paraId="49031BD5" w14:textId="77777777" w:rsidTr="0064437A">
        <w:tc>
          <w:tcPr>
            <w:tcW w:w="2374" w:type="dxa"/>
            <w:tcBorders>
              <w:top w:val="single" w:sz="4" w:space="0" w:color="auto"/>
              <w:left w:val="single" w:sz="4" w:space="0" w:color="auto"/>
              <w:bottom w:val="single" w:sz="4" w:space="0" w:color="auto"/>
              <w:right w:val="single" w:sz="4" w:space="0" w:color="auto"/>
            </w:tcBorders>
          </w:tcPr>
          <w:p w14:paraId="213D8E1E" w14:textId="77777777" w:rsidR="006B1BED" w:rsidRPr="00836BD7" w:rsidRDefault="006B1BED" w:rsidP="0064437A">
            <w:pPr>
              <w:pStyle w:val="TAL"/>
              <w:keepNext w:val="0"/>
              <w:rPr>
                <w:rStyle w:val="Codechar"/>
              </w:rPr>
            </w:pPr>
            <w:r w:rsidRPr="00836BD7">
              <w:rPr>
                <w:rStyle w:val="Codechar"/>
              </w:rPr>
              <w:t>negative‌Crossing‌Thresholds</w:t>
            </w:r>
          </w:p>
        </w:tc>
        <w:tc>
          <w:tcPr>
            <w:tcW w:w="1577" w:type="dxa"/>
            <w:tcBorders>
              <w:top w:val="single" w:sz="4" w:space="0" w:color="auto"/>
              <w:left w:val="single" w:sz="4" w:space="0" w:color="auto"/>
              <w:bottom w:val="single" w:sz="4" w:space="0" w:color="auto"/>
              <w:right w:val="single" w:sz="4" w:space="0" w:color="auto"/>
            </w:tcBorders>
          </w:tcPr>
          <w:p w14:paraId="5181E1D9"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7EC23093" w14:textId="77777777" w:rsidR="006B1BED" w:rsidRPr="00836BD7" w:rsidRDefault="006B1BED" w:rsidP="0064437A">
            <w:pPr>
              <w:pStyle w:val="TAL"/>
            </w:pPr>
            <w:r w:rsidRPr="00836BD7">
              <w:t>A map of QoE metrics and their respective threshold values.</w:t>
            </w:r>
          </w:p>
          <w:p w14:paraId="7ACE6312"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ABBAA7D" w14:textId="77777777" w:rsidR="006B1BED" w:rsidRPr="00836BD7" w:rsidRDefault="006B1BED" w:rsidP="0064437A">
            <w:pPr>
              <w:pStyle w:val="TALcontinuation"/>
              <w:spacing w:before="60"/>
            </w:pPr>
            <w:r w:rsidRPr="00836BD7">
              <w:t>-</w:t>
            </w:r>
            <w:r w:rsidRPr="00836BD7">
              <w:tab/>
              <w:t>The value of each associative array member shall be an array of floating-point threshold values.</w:t>
            </w:r>
          </w:p>
          <w:p w14:paraId="6C886E79" w14:textId="77777777" w:rsidR="006B1BED" w:rsidRPr="00836BD7" w:rsidRDefault="006B1BED" w:rsidP="0064437A">
            <w:pPr>
              <w:pStyle w:val="TALcontinuation"/>
              <w:spacing w:before="60"/>
            </w:pPr>
            <w:r w:rsidRPr="00836BD7">
              <w:t>A metric in this associative array shall be reported once when its value falls below one of the associated threshold values, and shall not be reported again until it exceeds that threshold and subsequently falls below it.</w:t>
            </w:r>
          </w:p>
        </w:tc>
      </w:tr>
      <w:tr w:rsidR="006B1BED" w:rsidRPr="00836BD7" w14:paraId="6B683D60" w14:textId="77777777" w:rsidTr="0064437A">
        <w:tc>
          <w:tcPr>
            <w:tcW w:w="2374" w:type="dxa"/>
            <w:tcBorders>
              <w:top w:val="single" w:sz="4" w:space="0" w:color="auto"/>
              <w:left w:val="single" w:sz="4" w:space="0" w:color="auto"/>
              <w:bottom w:val="single" w:sz="4" w:space="0" w:color="auto"/>
              <w:right w:val="single" w:sz="4" w:space="0" w:color="auto"/>
            </w:tcBorders>
          </w:tcPr>
          <w:p w14:paraId="174F883B" w14:textId="77777777" w:rsidR="006B1BED" w:rsidRPr="00836BD7" w:rsidRDefault="006B1BED" w:rsidP="0064437A">
            <w:pPr>
              <w:pStyle w:val="TAL"/>
              <w:keepNext w:val="0"/>
              <w:rPr>
                <w:rStyle w:val="Codechar"/>
              </w:rPr>
            </w:pPr>
            <w:r w:rsidRPr="00836BD7">
              <w:rPr>
                <w:rStyle w:val="Codechar"/>
              </w:rPr>
              <w:t>location‌Filter</w:t>
            </w:r>
          </w:p>
        </w:tc>
        <w:tc>
          <w:tcPr>
            <w:tcW w:w="1577" w:type="dxa"/>
            <w:tcBorders>
              <w:top w:val="single" w:sz="4" w:space="0" w:color="auto"/>
              <w:left w:val="single" w:sz="4" w:space="0" w:color="auto"/>
              <w:bottom w:val="single" w:sz="4" w:space="0" w:color="auto"/>
              <w:right w:val="single" w:sz="4" w:space="0" w:color="auto"/>
            </w:tcBorders>
          </w:tcPr>
          <w:p w14:paraId="612A0EB5" w14:textId="77777777" w:rsidR="006B1BED" w:rsidRPr="00836BD7" w:rsidRDefault="006B1BED" w:rsidP="0064437A">
            <w:pPr>
              <w:pStyle w:val="TAL"/>
              <w:rPr>
                <w:rStyle w:val="Datatypechar"/>
              </w:rPr>
            </w:pPr>
            <w:r w:rsidRPr="00836BD7">
              <w:rPr>
                <w:rStyle w:val="Datatypechar"/>
              </w:rPr>
              <w:t>array(Location‌Area‌5G)</w:t>
            </w:r>
          </w:p>
        </w:tc>
        <w:tc>
          <w:tcPr>
            <w:tcW w:w="5680" w:type="dxa"/>
            <w:tcBorders>
              <w:top w:val="single" w:sz="4" w:space="0" w:color="auto"/>
              <w:left w:val="single" w:sz="4" w:space="0" w:color="auto"/>
              <w:bottom w:val="single" w:sz="4" w:space="0" w:color="auto"/>
              <w:right w:val="single" w:sz="4" w:space="0" w:color="auto"/>
            </w:tcBorders>
          </w:tcPr>
          <w:p w14:paraId="25831657" w14:textId="77777777" w:rsidR="006B1BED" w:rsidRPr="00836BD7" w:rsidRDefault="006B1BED" w:rsidP="0064437A">
            <w:pPr>
              <w:pStyle w:val="TAL"/>
            </w:pPr>
            <w:r w:rsidRPr="00836BD7">
              <w:t>A list of one or more locations where QoE metrics collection is required. When present, a Media Player shall collect metrics only when it is located in these locations, and shall report them according to the other properties of the metrics configuration object.</w:t>
            </w:r>
          </w:p>
          <w:p w14:paraId="30FCC041" w14:textId="77777777" w:rsidR="006B1BED" w:rsidRPr="00836BD7" w:rsidRDefault="006B1BED" w:rsidP="0064437A">
            <w:pPr>
              <w:pStyle w:val="TALcontinuation"/>
              <w:spacing w:before="60"/>
            </w:pPr>
            <w:r w:rsidRPr="00836BD7">
              <w:t>If omitted, QoE metrics are to be collected and reported regardless of the UE location.</w:t>
            </w:r>
          </w:p>
        </w:tc>
      </w:tr>
      <w:tr w:rsidR="006B1BED" w:rsidRPr="00836BD7" w14:paraId="6D9BC86F" w14:textId="77777777" w:rsidTr="0064437A">
        <w:tc>
          <w:tcPr>
            <w:tcW w:w="2374" w:type="dxa"/>
            <w:tcBorders>
              <w:top w:val="single" w:sz="4" w:space="0" w:color="auto"/>
              <w:left w:val="single" w:sz="4" w:space="0" w:color="auto"/>
              <w:bottom w:val="single" w:sz="4" w:space="0" w:color="auto"/>
              <w:right w:val="single" w:sz="4" w:space="0" w:color="auto"/>
            </w:tcBorders>
          </w:tcPr>
          <w:p w14:paraId="19077BD2" w14:textId="77777777" w:rsidR="006B1BED" w:rsidRPr="00836BD7" w:rsidRDefault="006B1BED" w:rsidP="0064437A">
            <w:pPr>
              <w:pStyle w:val="TAL"/>
              <w:keepNext w:val="0"/>
              <w:rPr>
                <w:rStyle w:val="Codechar"/>
              </w:rPr>
            </w:pPr>
            <w:r w:rsidRPr="00836BD7">
              <w:rPr>
                <w:rStyle w:val="Codechar"/>
              </w:rPr>
              <w:t>metrics</w:t>
            </w:r>
          </w:p>
        </w:tc>
        <w:tc>
          <w:tcPr>
            <w:tcW w:w="1577" w:type="dxa"/>
            <w:tcBorders>
              <w:top w:val="single" w:sz="4" w:space="0" w:color="auto"/>
              <w:left w:val="single" w:sz="4" w:space="0" w:color="auto"/>
              <w:bottom w:val="single" w:sz="4" w:space="0" w:color="auto"/>
              <w:right w:val="single" w:sz="4" w:space="0" w:color="auto"/>
            </w:tcBorders>
          </w:tcPr>
          <w:p w14:paraId="4F25E927" w14:textId="77777777" w:rsidR="006B1BED" w:rsidRPr="00836BD7" w:rsidRDefault="006B1BED" w:rsidP="0064437A">
            <w:pPr>
              <w:pStyle w:val="TAL"/>
              <w:rPr>
                <w:rStyle w:val="Datatypechar"/>
              </w:rPr>
            </w:pPr>
            <w:r w:rsidRPr="00836BD7">
              <w:rPr>
                <w:rStyle w:val="Datatypechar"/>
              </w:rPr>
              <w:t>array(Uri)</w:t>
            </w:r>
          </w:p>
        </w:tc>
        <w:tc>
          <w:tcPr>
            <w:tcW w:w="5680" w:type="dxa"/>
            <w:tcBorders>
              <w:top w:val="single" w:sz="4" w:space="0" w:color="auto"/>
              <w:left w:val="single" w:sz="4" w:space="0" w:color="auto"/>
              <w:bottom w:val="single" w:sz="4" w:space="0" w:color="auto"/>
              <w:right w:val="single" w:sz="4" w:space="0" w:color="auto"/>
            </w:tcBorders>
          </w:tcPr>
          <w:p w14:paraId="7C6E4A0B" w14:textId="77777777" w:rsidR="006B1BED" w:rsidRPr="00836BD7" w:rsidRDefault="006B1BED" w:rsidP="0064437A">
            <w:pPr>
              <w:pStyle w:val="TAL"/>
            </w:pPr>
            <w:r w:rsidRPr="00836BD7">
              <w:t>A list of QoE metrics, each indicated using an unqualified term identifier from the controlled vocabulary described by this metrics configuration object, which are required to be collected and reported by the Media Player.</w:t>
            </w:r>
          </w:p>
          <w:p w14:paraId="2E1B6FC6" w14:textId="77777777" w:rsidR="006B1BED" w:rsidRPr="00836BD7" w:rsidRDefault="006B1BED" w:rsidP="0064437A">
            <w:pPr>
              <w:pStyle w:val="TALcontinuation"/>
              <w:spacing w:before="60"/>
            </w:pPr>
            <w:r w:rsidRPr="00836BD7">
              <w:t>If omitted, the complete (or default, as applicable) set of metrics associated with the specified metrics scheme shall be collected and reported.</w:t>
            </w:r>
          </w:p>
        </w:tc>
      </w:tr>
    </w:tbl>
    <w:p w14:paraId="0C652B6F" w14:textId="77777777" w:rsidR="006B1BED" w:rsidRPr="00836BD7" w:rsidRDefault="006B1BED" w:rsidP="006B1BED"/>
    <w:p w14:paraId="20400463" w14:textId="77777777" w:rsidR="006B1BED" w:rsidRPr="00836BD7" w:rsidRDefault="006B1BED" w:rsidP="006B1BED">
      <w:pPr>
        <w:pStyle w:val="TH"/>
      </w:pPr>
      <w:r w:rsidRPr="00836BD7">
        <w:t>Table 13.2.4-4: Content Delivery Protocols enumeration</w:t>
      </w:r>
    </w:p>
    <w:tbl>
      <w:tblPr>
        <w:tblStyle w:val="TableGrid"/>
        <w:tblW w:w="0" w:type="auto"/>
        <w:tblInd w:w="851" w:type="dxa"/>
        <w:tblLook w:val="04A0" w:firstRow="1" w:lastRow="0" w:firstColumn="1" w:lastColumn="0" w:noHBand="0" w:noVBand="1"/>
      </w:tblPr>
      <w:tblGrid>
        <w:gridCol w:w="3464"/>
        <w:gridCol w:w="4770"/>
      </w:tblGrid>
      <w:tr w:rsidR="006B1BED" w:rsidRPr="00836BD7" w14:paraId="7DA555C7" w14:textId="77777777" w:rsidTr="00774768">
        <w:tc>
          <w:tcPr>
            <w:tcW w:w="3464" w:type="dxa"/>
            <w:shd w:val="clear" w:color="auto" w:fill="BFBFBF" w:themeFill="background1" w:themeFillShade="BF"/>
          </w:tcPr>
          <w:p w14:paraId="52F5133E" w14:textId="77777777" w:rsidR="006B1BED" w:rsidRPr="00836BD7" w:rsidRDefault="006B1BED" w:rsidP="0064437A">
            <w:pPr>
              <w:pStyle w:val="TAH"/>
            </w:pPr>
            <w:r w:rsidRPr="00836BD7">
              <w:t>Value</w:t>
            </w:r>
          </w:p>
        </w:tc>
        <w:tc>
          <w:tcPr>
            <w:tcW w:w="4770" w:type="dxa"/>
            <w:shd w:val="clear" w:color="auto" w:fill="BFBFBF" w:themeFill="background1" w:themeFillShade="BF"/>
          </w:tcPr>
          <w:p w14:paraId="1EF02417" w14:textId="77777777" w:rsidR="006B1BED" w:rsidRPr="00836BD7" w:rsidRDefault="006B1BED" w:rsidP="0064437A">
            <w:pPr>
              <w:pStyle w:val="TAH"/>
            </w:pPr>
            <w:r w:rsidRPr="00836BD7">
              <w:t>Definition</w:t>
            </w:r>
          </w:p>
        </w:tc>
      </w:tr>
      <w:tr w:rsidR="006B1BED" w:rsidRPr="00836BD7" w14:paraId="54588043" w14:textId="77777777" w:rsidTr="0064437A">
        <w:tc>
          <w:tcPr>
            <w:tcW w:w="3464" w:type="dxa"/>
          </w:tcPr>
          <w:p w14:paraId="4AD8A1D0" w14:textId="77777777" w:rsidR="006B1BED" w:rsidRPr="00836BD7" w:rsidRDefault="006B1BED" w:rsidP="0064437A">
            <w:pPr>
              <w:pStyle w:val="TAL"/>
              <w:rPr>
                <w:rStyle w:val="Codechar"/>
              </w:rPr>
            </w:pPr>
            <w:r w:rsidRPr="00836BD7">
              <w:rPr>
                <w:rStyle w:val="Codechar"/>
              </w:rPr>
              <w:t>DELIVERY_PROTOCOL_</w:t>
            </w:r>
            <w:r w:rsidRPr="00774768">
              <w:rPr>
                <w:rStyle w:val="Codechar"/>
              </w:rPr>
              <w:t>HTTP</w:t>
            </w:r>
            <w:r w:rsidRPr="00836BD7">
              <w:rPr>
                <w:rStyle w:val="Codechar"/>
              </w:rPr>
              <w:t>_1_1</w:t>
            </w:r>
          </w:p>
        </w:tc>
        <w:tc>
          <w:tcPr>
            <w:tcW w:w="4770" w:type="dxa"/>
          </w:tcPr>
          <w:p w14:paraId="73C47F67" w14:textId="77777777" w:rsidR="006B1BED" w:rsidRPr="00836BD7" w:rsidRDefault="006B1BED" w:rsidP="0064437A">
            <w:pPr>
              <w:pStyle w:val="TAL"/>
            </w:pPr>
            <w:r w:rsidRPr="00836BD7">
              <w:t>HTTP/1.1 protocol as specified in RFC 9112 [24].</w:t>
            </w:r>
          </w:p>
        </w:tc>
      </w:tr>
      <w:tr w:rsidR="006B1BED" w:rsidRPr="00836BD7" w14:paraId="300562CF" w14:textId="77777777" w:rsidTr="0064437A">
        <w:trPr>
          <w:trHeight w:val="37"/>
        </w:trPr>
        <w:tc>
          <w:tcPr>
            <w:tcW w:w="3464" w:type="dxa"/>
          </w:tcPr>
          <w:p w14:paraId="623D6F44" w14:textId="77777777" w:rsidR="006B1BED" w:rsidRPr="00836BD7" w:rsidRDefault="006B1BED" w:rsidP="0064437A">
            <w:pPr>
              <w:pStyle w:val="TAL"/>
              <w:rPr>
                <w:rStyle w:val="Codechar"/>
              </w:rPr>
            </w:pPr>
            <w:r w:rsidRPr="00836BD7">
              <w:rPr>
                <w:rStyle w:val="Codechar"/>
              </w:rPr>
              <w:t>DELIVERY_PROTOCOL_HTTP_2</w:t>
            </w:r>
          </w:p>
        </w:tc>
        <w:tc>
          <w:tcPr>
            <w:tcW w:w="4770" w:type="dxa"/>
          </w:tcPr>
          <w:p w14:paraId="69E2773E" w14:textId="77777777" w:rsidR="006B1BED" w:rsidRPr="00836BD7" w:rsidRDefault="006B1BED" w:rsidP="0064437A">
            <w:pPr>
              <w:pStyle w:val="TAL"/>
            </w:pPr>
            <w:r w:rsidRPr="00836BD7">
              <w:t>HTTP/2 protocol as specified in RFC 9113 [31]</w:t>
            </w:r>
          </w:p>
        </w:tc>
      </w:tr>
      <w:tr w:rsidR="006B1BED" w:rsidRPr="00836BD7" w14:paraId="062629BF" w14:textId="77777777" w:rsidTr="0064437A">
        <w:tc>
          <w:tcPr>
            <w:tcW w:w="3464" w:type="dxa"/>
          </w:tcPr>
          <w:p w14:paraId="59AC7E82" w14:textId="77777777" w:rsidR="006B1BED" w:rsidRPr="00836BD7" w:rsidRDefault="006B1BED" w:rsidP="0064437A">
            <w:pPr>
              <w:pStyle w:val="TAL"/>
              <w:rPr>
                <w:rStyle w:val="Codechar"/>
              </w:rPr>
            </w:pPr>
            <w:r w:rsidRPr="00836BD7">
              <w:rPr>
                <w:rStyle w:val="Codechar"/>
              </w:rPr>
              <w:t>DELIVERY_PROTOCOL_HTTP_3</w:t>
            </w:r>
          </w:p>
        </w:tc>
        <w:tc>
          <w:tcPr>
            <w:tcW w:w="4770" w:type="dxa"/>
          </w:tcPr>
          <w:p w14:paraId="497E1CDD" w14:textId="77777777" w:rsidR="006B1BED" w:rsidRPr="00836BD7" w:rsidRDefault="006B1BED" w:rsidP="0064437A">
            <w:pPr>
              <w:pStyle w:val="TAL"/>
            </w:pPr>
            <w:r w:rsidRPr="00836BD7">
              <w:t>HTTP/3 protocol as specified in RFC 9114 [60]</w:t>
            </w:r>
          </w:p>
        </w:tc>
      </w:tr>
    </w:tbl>
    <w:p w14:paraId="011C479A" w14:textId="77777777" w:rsidR="006B1BED" w:rsidRPr="00836BD7" w:rsidRDefault="006B1BED" w:rsidP="006B1BED">
      <w:pPr>
        <w:rPr>
          <w:rFonts w:eastAsia="SimSun"/>
        </w:rPr>
      </w:pPr>
    </w:p>
    <w:p w14:paraId="34F38FCD" w14:textId="77777777" w:rsidR="006B1BED" w:rsidRPr="00836BD7" w:rsidRDefault="006B1BED" w:rsidP="006B1BED">
      <w:pPr>
        <w:pStyle w:val="TH"/>
      </w:pPr>
      <w:r w:rsidRPr="00836BD7">
        <w:t>Table 13.2.4-5: Multipath connection preference enumeration</w:t>
      </w:r>
    </w:p>
    <w:tbl>
      <w:tblPr>
        <w:tblStyle w:val="TableGrid"/>
        <w:tblW w:w="0" w:type="auto"/>
        <w:jc w:val="center"/>
        <w:tblLook w:val="04A0" w:firstRow="1" w:lastRow="0" w:firstColumn="1" w:lastColumn="0" w:noHBand="0" w:noVBand="1"/>
      </w:tblPr>
      <w:tblGrid>
        <w:gridCol w:w="2927"/>
        <w:gridCol w:w="4739"/>
      </w:tblGrid>
      <w:tr w:rsidR="006B1BED" w:rsidRPr="00836BD7" w14:paraId="76A1BCCC" w14:textId="77777777" w:rsidTr="0064437A">
        <w:trPr>
          <w:jc w:val="center"/>
        </w:trPr>
        <w:tc>
          <w:tcPr>
            <w:tcW w:w="0" w:type="auto"/>
            <w:shd w:val="clear" w:color="auto" w:fill="BFBFBF" w:themeFill="background1" w:themeFillShade="BF"/>
          </w:tcPr>
          <w:p w14:paraId="7EE06F6E" w14:textId="77777777" w:rsidR="006B1BED" w:rsidRPr="00836BD7" w:rsidRDefault="006B1BED" w:rsidP="0064437A">
            <w:pPr>
              <w:pStyle w:val="TAH"/>
            </w:pPr>
            <w:r w:rsidRPr="00836BD7">
              <w:t>Value</w:t>
            </w:r>
          </w:p>
        </w:tc>
        <w:tc>
          <w:tcPr>
            <w:tcW w:w="0" w:type="auto"/>
            <w:shd w:val="clear" w:color="auto" w:fill="BFBFBF" w:themeFill="background1" w:themeFillShade="BF"/>
          </w:tcPr>
          <w:p w14:paraId="031FD101" w14:textId="77777777" w:rsidR="006B1BED" w:rsidRPr="00836BD7" w:rsidRDefault="006B1BED" w:rsidP="0064437A">
            <w:pPr>
              <w:pStyle w:val="TAH"/>
            </w:pPr>
            <w:r w:rsidRPr="00836BD7">
              <w:t>Definition</w:t>
            </w:r>
          </w:p>
        </w:tc>
      </w:tr>
      <w:tr w:rsidR="006B1BED" w:rsidRPr="00836BD7" w14:paraId="4B6672CC" w14:textId="77777777" w:rsidTr="0064437A">
        <w:trPr>
          <w:jc w:val="center"/>
        </w:trPr>
        <w:tc>
          <w:tcPr>
            <w:tcW w:w="0" w:type="auto"/>
          </w:tcPr>
          <w:p w14:paraId="35D4C91C" w14:textId="77777777" w:rsidR="006B1BED" w:rsidRPr="00836BD7" w:rsidRDefault="006B1BED" w:rsidP="0064437A">
            <w:pPr>
              <w:pStyle w:val="TAL"/>
              <w:rPr>
                <w:rStyle w:val="Codechar"/>
              </w:rPr>
            </w:pPr>
            <w:r w:rsidRPr="00836BD7">
              <w:rPr>
                <w:rStyle w:val="Codechar"/>
              </w:rPr>
              <w:t>MULTIPATH_PREFERRED</w:t>
            </w:r>
          </w:p>
        </w:tc>
        <w:tc>
          <w:tcPr>
            <w:tcW w:w="0" w:type="auto"/>
          </w:tcPr>
          <w:p w14:paraId="3F341069" w14:textId="77777777" w:rsidR="006B1BED" w:rsidRPr="00836BD7" w:rsidRDefault="006B1BED" w:rsidP="0064437A">
            <w:pPr>
              <w:pStyle w:val="TAL"/>
            </w:pPr>
            <w:r w:rsidRPr="00836BD7">
              <w:t>Preference for using multipath transport connections.</w:t>
            </w:r>
          </w:p>
        </w:tc>
      </w:tr>
      <w:tr w:rsidR="006B1BED" w:rsidRPr="00836BD7" w14:paraId="6187AC31" w14:textId="77777777" w:rsidTr="0064437A">
        <w:trPr>
          <w:jc w:val="center"/>
        </w:trPr>
        <w:tc>
          <w:tcPr>
            <w:tcW w:w="0" w:type="auto"/>
          </w:tcPr>
          <w:p w14:paraId="344ED01B" w14:textId="77777777" w:rsidR="006B1BED" w:rsidRPr="00836BD7" w:rsidRDefault="006B1BED" w:rsidP="0064437A">
            <w:pPr>
              <w:pStyle w:val="TAL"/>
              <w:rPr>
                <w:rStyle w:val="Codechar"/>
              </w:rPr>
            </w:pPr>
            <w:r w:rsidRPr="00836BD7">
              <w:rPr>
                <w:rStyle w:val="Codechar"/>
              </w:rPr>
              <w:t>MULTIPATH_NOT_PREFERRED</w:t>
            </w:r>
          </w:p>
        </w:tc>
        <w:tc>
          <w:tcPr>
            <w:tcW w:w="0" w:type="auto"/>
          </w:tcPr>
          <w:p w14:paraId="4E926709" w14:textId="77777777" w:rsidR="006B1BED" w:rsidRPr="00836BD7" w:rsidRDefault="006B1BED" w:rsidP="0064437A">
            <w:pPr>
              <w:pStyle w:val="TAL"/>
            </w:pPr>
            <w:r w:rsidRPr="00836BD7">
              <w:t>Preference for not using multipath transport connections.</w:t>
            </w:r>
          </w:p>
        </w:tc>
      </w:tr>
    </w:tbl>
    <w:p w14:paraId="2CE5D188" w14:textId="77777777" w:rsidR="006B1BED" w:rsidRPr="00836BD7" w:rsidRDefault="006B1BED" w:rsidP="006B1BED"/>
    <w:p w14:paraId="5BDC1AB9" w14:textId="77777777" w:rsidR="00D10CDC" w:rsidRPr="006436AF" w:rsidRDefault="00D10CDC" w:rsidP="00D10CDC">
      <w:pPr>
        <w:pStyle w:val="Heading3"/>
      </w:pPr>
      <w:bookmarkStart w:id="1668" w:name="_Toc217380293"/>
      <w:r w:rsidRPr="006436AF">
        <w:t>13.2.5</w:t>
      </w:r>
      <w:r w:rsidRPr="006436AF">
        <w:tab/>
        <w:t>Notifications and error events</w:t>
      </w:r>
      <w:bookmarkEnd w:id="1650"/>
      <w:bookmarkEnd w:id="1651"/>
      <w:bookmarkEnd w:id="1652"/>
      <w:bookmarkEnd w:id="1653"/>
      <w:bookmarkEnd w:id="1654"/>
      <w:bookmarkEnd w:id="1668"/>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r w:rsidRPr="006436AF">
        <w:t xml:space="preserve">Table 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397"/>
        <w:gridCol w:w="3402"/>
        <w:gridCol w:w="2832"/>
      </w:tblGrid>
      <w:tr w:rsidR="006B1BED" w:rsidRPr="00836BD7" w14:paraId="06D1A73E" w14:textId="77777777" w:rsidTr="00967764">
        <w:trPr>
          <w:cnfStyle w:val="100000000000" w:firstRow="1" w:lastRow="0" w:firstColumn="0" w:lastColumn="0" w:oddVBand="0" w:evenVBand="0" w:oddHBand="0" w:evenHBand="0" w:firstRowFirstColumn="0" w:firstRowLastColumn="0" w:lastRowFirstColumn="0" w:lastRowLastColumn="0"/>
        </w:trPr>
        <w:tc>
          <w:tcPr>
            <w:tcW w:w="3397" w:type="dxa"/>
            <w:tcBorders>
              <w:top w:val="single" w:sz="4" w:space="0" w:color="auto"/>
              <w:left w:val="single" w:sz="4" w:space="0" w:color="auto"/>
              <w:bottom w:val="single" w:sz="4" w:space="0" w:color="auto"/>
              <w:right w:val="single" w:sz="4" w:space="0" w:color="auto"/>
            </w:tcBorders>
            <w:hideMark/>
          </w:tcPr>
          <w:p w14:paraId="06292096" w14:textId="77777777" w:rsidR="006B1BED" w:rsidRPr="00836BD7" w:rsidRDefault="006B1BED" w:rsidP="0064437A">
            <w:pPr>
              <w:pStyle w:val="TAH"/>
            </w:pPr>
            <w:r w:rsidRPr="00836BD7">
              <w:t>Status</w:t>
            </w:r>
          </w:p>
        </w:tc>
        <w:tc>
          <w:tcPr>
            <w:tcW w:w="3402" w:type="dxa"/>
            <w:tcBorders>
              <w:top w:val="single" w:sz="4" w:space="0" w:color="auto"/>
              <w:left w:val="single" w:sz="4" w:space="0" w:color="auto"/>
              <w:bottom w:val="single" w:sz="4" w:space="0" w:color="auto"/>
              <w:right w:val="single" w:sz="4" w:space="0" w:color="auto"/>
            </w:tcBorders>
            <w:hideMark/>
          </w:tcPr>
          <w:p w14:paraId="72D3C6C6" w14:textId="77777777" w:rsidR="006B1BED" w:rsidRPr="00836BD7" w:rsidRDefault="006B1BED" w:rsidP="0064437A">
            <w:pPr>
              <w:pStyle w:val="TAH"/>
            </w:pPr>
            <w:r w:rsidRPr="00836BD7">
              <w:t>Definition</w:t>
            </w:r>
          </w:p>
        </w:tc>
        <w:tc>
          <w:tcPr>
            <w:tcW w:w="2832" w:type="dxa"/>
            <w:tcBorders>
              <w:top w:val="single" w:sz="4" w:space="0" w:color="auto"/>
              <w:left w:val="single" w:sz="4" w:space="0" w:color="auto"/>
              <w:bottom w:val="single" w:sz="4" w:space="0" w:color="auto"/>
              <w:right w:val="single" w:sz="4" w:space="0" w:color="auto"/>
            </w:tcBorders>
            <w:hideMark/>
          </w:tcPr>
          <w:p w14:paraId="417D812E" w14:textId="77777777" w:rsidR="006B1BED" w:rsidRPr="00836BD7" w:rsidRDefault="006B1BED" w:rsidP="0064437A">
            <w:pPr>
              <w:pStyle w:val="TAH"/>
            </w:pPr>
            <w:r w:rsidRPr="00836BD7">
              <w:t>Payload</w:t>
            </w:r>
          </w:p>
        </w:tc>
      </w:tr>
      <w:tr w:rsidR="006B1BED" w:rsidRPr="00836BD7" w14:paraId="012D456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409ADB9" w14:textId="77777777" w:rsidR="006B1BED" w:rsidRPr="00836BD7" w:rsidRDefault="006B1BED" w:rsidP="0064437A">
            <w:pPr>
              <w:pStyle w:val="TAL"/>
              <w:rPr>
                <w:rStyle w:val="Codechar"/>
              </w:rPr>
            </w:pPr>
            <w:r w:rsidRPr="00836BD7">
              <w:rPr>
                <w:rStyle w:val="Codechar"/>
              </w:rPr>
              <w:t>AST_IN_FUTURE</w:t>
            </w:r>
          </w:p>
        </w:tc>
        <w:tc>
          <w:tcPr>
            <w:tcW w:w="3402" w:type="dxa"/>
            <w:tcBorders>
              <w:top w:val="single" w:sz="4" w:space="0" w:color="auto"/>
              <w:left w:val="single" w:sz="4" w:space="0" w:color="auto"/>
              <w:bottom w:val="single" w:sz="4" w:space="0" w:color="auto"/>
              <w:right w:val="single" w:sz="4" w:space="0" w:color="auto"/>
            </w:tcBorders>
            <w:hideMark/>
          </w:tcPr>
          <w:p w14:paraId="725A4E86" w14:textId="77777777" w:rsidR="006B1BED" w:rsidRPr="00836BD7" w:rsidRDefault="006B1BED" w:rsidP="0064437A">
            <w:pPr>
              <w:pStyle w:val="TAL"/>
            </w:pPr>
            <w:r w:rsidRPr="00836BD7">
              <w:t xml:space="preserve">Triggered when playback will not start yet as the MPD's </w:t>
            </w:r>
            <w:r w:rsidRPr="00836BD7">
              <w:rPr>
                <w:rStyle w:val="Code"/>
              </w:rPr>
              <w:t>availabilityStartTime</w:t>
            </w:r>
            <w:r w:rsidRPr="00836BD7">
              <w:t xml:space="preserve"> is in the future.</w:t>
            </w:r>
          </w:p>
        </w:tc>
        <w:tc>
          <w:tcPr>
            <w:tcW w:w="2832" w:type="dxa"/>
            <w:tcBorders>
              <w:top w:val="single" w:sz="4" w:space="0" w:color="auto"/>
              <w:left w:val="single" w:sz="4" w:space="0" w:color="auto"/>
              <w:bottom w:val="single" w:sz="4" w:space="0" w:color="auto"/>
              <w:right w:val="single" w:sz="4" w:space="0" w:color="auto"/>
            </w:tcBorders>
            <w:hideMark/>
          </w:tcPr>
          <w:p w14:paraId="0D834CFD" w14:textId="77777777" w:rsidR="006B1BED" w:rsidRPr="00836BD7" w:rsidRDefault="006B1BED" w:rsidP="0064437A">
            <w:pPr>
              <w:pStyle w:val="TAL"/>
            </w:pPr>
            <w:r w:rsidRPr="00836BD7">
              <w:t>Media delivery session identifier, Time before playback will start.</w:t>
            </w:r>
          </w:p>
        </w:tc>
      </w:tr>
      <w:tr w:rsidR="006B1BED" w:rsidRPr="00836BD7" w14:paraId="4385BFC4"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0CB47F2" w14:textId="77777777" w:rsidR="006B1BED" w:rsidRPr="00836BD7" w:rsidRDefault="006B1BED" w:rsidP="0064437A">
            <w:pPr>
              <w:pStyle w:val="TAL"/>
              <w:rPr>
                <w:rStyle w:val="Codechar"/>
              </w:rPr>
            </w:pPr>
            <w:r w:rsidRPr="00836BD7">
              <w:rPr>
                <w:rStyle w:val="Codechar"/>
              </w:rPr>
              <w:t>AVAILABLE_MEDIA_CHANGED</w:t>
            </w:r>
          </w:p>
        </w:tc>
        <w:tc>
          <w:tcPr>
            <w:tcW w:w="3402" w:type="dxa"/>
            <w:tcBorders>
              <w:top w:val="single" w:sz="4" w:space="0" w:color="auto"/>
              <w:left w:val="single" w:sz="4" w:space="0" w:color="auto"/>
              <w:bottom w:val="single" w:sz="4" w:space="0" w:color="auto"/>
              <w:right w:val="single" w:sz="4" w:space="0" w:color="auto"/>
            </w:tcBorders>
            <w:hideMark/>
          </w:tcPr>
          <w:p w14:paraId="5193E11C" w14:textId="77777777" w:rsidR="006B1BED" w:rsidRPr="00836BD7" w:rsidRDefault="006B1BED" w:rsidP="0064437A">
            <w:pPr>
              <w:pStyle w:val="TAL"/>
            </w:pPr>
            <w:r w:rsidRPr="00836BD7">
              <w:t>The list of available media has changed.</w:t>
            </w:r>
          </w:p>
        </w:tc>
        <w:tc>
          <w:tcPr>
            <w:tcW w:w="2832" w:type="dxa"/>
            <w:tcBorders>
              <w:top w:val="single" w:sz="4" w:space="0" w:color="auto"/>
              <w:left w:val="single" w:sz="4" w:space="0" w:color="auto"/>
              <w:bottom w:val="single" w:sz="4" w:space="0" w:color="auto"/>
              <w:right w:val="single" w:sz="4" w:space="0" w:color="auto"/>
            </w:tcBorders>
            <w:hideMark/>
          </w:tcPr>
          <w:p w14:paraId="312FDE71" w14:textId="77777777" w:rsidR="006B1BED" w:rsidRPr="00836BD7" w:rsidRDefault="006B1BED" w:rsidP="0064437A">
            <w:pPr>
              <w:pStyle w:val="TAL"/>
            </w:pPr>
            <w:r w:rsidRPr="00836BD7">
              <w:t>Media delivery session identifier, Media type:</w:t>
            </w:r>
          </w:p>
          <w:p w14:paraId="147564C7" w14:textId="77777777" w:rsidR="006B1BED" w:rsidRPr="00836BD7" w:rsidRDefault="006B1BED" w:rsidP="0064437A">
            <w:pPr>
              <w:pStyle w:val="TALcontinuation"/>
              <w:spacing w:before="60"/>
            </w:pPr>
            <w:r w:rsidRPr="00836BD7">
              <w:t>- video</w:t>
            </w:r>
          </w:p>
          <w:p w14:paraId="76A7E3F5" w14:textId="77777777" w:rsidR="006B1BED" w:rsidRPr="00836BD7" w:rsidRDefault="006B1BED" w:rsidP="0064437A">
            <w:pPr>
              <w:pStyle w:val="TALcontinuation"/>
              <w:spacing w:before="60"/>
            </w:pPr>
            <w:r w:rsidRPr="00836BD7">
              <w:t>- audio</w:t>
            </w:r>
          </w:p>
          <w:p w14:paraId="21E11AA7" w14:textId="77777777" w:rsidR="006B1BED" w:rsidRPr="00836BD7" w:rsidRDefault="006B1BED" w:rsidP="0064437A">
            <w:pPr>
              <w:pStyle w:val="TALcontinuation"/>
              <w:spacing w:before="60"/>
            </w:pPr>
            <w:r w:rsidRPr="00836BD7">
              <w:t>- subtitle</w:t>
            </w:r>
          </w:p>
          <w:p w14:paraId="53C83AD4" w14:textId="77777777" w:rsidR="006B1BED" w:rsidRPr="00836BD7" w:rsidRDefault="006B1BED" w:rsidP="0064437A">
            <w:pPr>
              <w:pStyle w:val="TALcontinuation"/>
              <w:spacing w:before="60"/>
            </w:pPr>
            <w:r w:rsidRPr="00836BD7">
              <w:t>- all</w:t>
            </w:r>
          </w:p>
        </w:tc>
      </w:tr>
      <w:tr w:rsidR="006B1BED" w:rsidRPr="00836BD7" w14:paraId="428938E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D1A997E" w14:textId="77777777" w:rsidR="006B1BED" w:rsidRPr="00836BD7" w:rsidRDefault="006B1BED" w:rsidP="0064437A">
            <w:pPr>
              <w:pStyle w:val="TAL"/>
              <w:keepNext w:val="0"/>
              <w:rPr>
                <w:rStyle w:val="Codechar"/>
              </w:rPr>
            </w:pPr>
            <w:r w:rsidRPr="00836BD7">
              <w:rPr>
                <w:rStyle w:val="Codechar"/>
              </w:rPr>
              <w:t>BUFFER_EMPTY</w:t>
            </w:r>
          </w:p>
        </w:tc>
        <w:tc>
          <w:tcPr>
            <w:tcW w:w="3402" w:type="dxa"/>
            <w:tcBorders>
              <w:top w:val="single" w:sz="4" w:space="0" w:color="auto"/>
              <w:left w:val="single" w:sz="4" w:space="0" w:color="auto"/>
              <w:bottom w:val="single" w:sz="4" w:space="0" w:color="auto"/>
              <w:right w:val="single" w:sz="4" w:space="0" w:color="auto"/>
            </w:tcBorders>
            <w:hideMark/>
          </w:tcPr>
          <w:p w14:paraId="007F6812" w14:textId="77777777" w:rsidR="006B1BED" w:rsidRPr="00836BD7" w:rsidRDefault="006B1BED" w:rsidP="0064437A">
            <w:pPr>
              <w:pStyle w:val="TAL"/>
              <w:keepNext w:val="0"/>
            </w:pPr>
            <w:r w:rsidRPr="00836BD7">
              <w:t>Triggered when the media playback platform's buffer state changes to stalled.</w:t>
            </w:r>
          </w:p>
        </w:tc>
        <w:tc>
          <w:tcPr>
            <w:tcW w:w="2832" w:type="dxa"/>
            <w:tcBorders>
              <w:top w:val="single" w:sz="4" w:space="0" w:color="auto"/>
              <w:left w:val="single" w:sz="4" w:space="0" w:color="auto"/>
              <w:bottom w:val="single" w:sz="4" w:space="0" w:color="auto"/>
              <w:right w:val="single" w:sz="4" w:space="0" w:color="auto"/>
            </w:tcBorders>
            <w:hideMark/>
          </w:tcPr>
          <w:p w14:paraId="32C8203B" w14:textId="77777777" w:rsidR="006B1BED" w:rsidRPr="00836BD7" w:rsidRDefault="006B1BED" w:rsidP="0064437A">
            <w:pPr>
              <w:pStyle w:val="TAL"/>
              <w:keepNext w:val="0"/>
            </w:pPr>
            <w:r w:rsidRPr="00836BD7">
              <w:t>Media delivery session identifier, Media Type</w:t>
            </w:r>
          </w:p>
        </w:tc>
      </w:tr>
      <w:tr w:rsidR="006B1BED" w:rsidRPr="00836BD7" w14:paraId="1516B41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55991A3" w14:textId="77777777" w:rsidR="006B1BED" w:rsidRPr="00836BD7" w:rsidRDefault="006B1BED" w:rsidP="0064437A">
            <w:pPr>
              <w:pStyle w:val="TAL"/>
              <w:keepNext w:val="0"/>
              <w:rPr>
                <w:rStyle w:val="Codechar"/>
              </w:rPr>
            </w:pPr>
            <w:r w:rsidRPr="00836BD7">
              <w:rPr>
                <w:rStyle w:val="Codechar"/>
              </w:rPr>
              <w:t>BUFFER_LOADED</w:t>
            </w:r>
          </w:p>
        </w:tc>
        <w:tc>
          <w:tcPr>
            <w:tcW w:w="3402" w:type="dxa"/>
            <w:tcBorders>
              <w:top w:val="single" w:sz="4" w:space="0" w:color="auto"/>
              <w:left w:val="single" w:sz="4" w:space="0" w:color="auto"/>
              <w:bottom w:val="single" w:sz="4" w:space="0" w:color="auto"/>
              <w:right w:val="single" w:sz="4" w:space="0" w:color="auto"/>
            </w:tcBorders>
            <w:hideMark/>
          </w:tcPr>
          <w:p w14:paraId="7834D88D" w14:textId="77777777" w:rsidR="006B1BED" w:rsidRPr="00836BD7" w:rsidRDefault="006B1BED" w:rsidP="0064437A">
            <w:pPr>
              <w:pStyle w:val="TAL"/>
              <w:keepNext w:val="0"/>
            </w:pPr>
            <w:r w:rsidRPr="00836BD7">
              <w:t>Triggered when the media playback platform's buffer state changes to loaded.</w:t>
            </w:r>
          </w:p>
        </w:tc>
        <w:tc>
          <w:tcPr>
            <w:tcW w:w="2832" w:type="dxa"/>
            <w:tcBorders>
              <w:top w:val="single" w:sz="4" w:space="0" w:color="auto"/>
              <w:left w:val="single" w:sz="4" w:space="0" w:color="auto"/>
              <w:bottom w:val="single" w:sz="4" w:space="0" w:color="auto"/>
              <w:right w:val="single" w:sz="4" w:space="0" w:color="auto"/>
            </w:tcBorders>
            <w:hideMark/>
          </w:tcPr>
          <w:p w14:paraId="1E649E39" w14:textId="77777777" w:rsidR="006B1BED" w:rsidRPr="00836BD7" w:rsidRDefault="006B1BED" w:rsidP="0064437A">
            <w:pPr>
              <w:pStyle w:val="TAL"/>
              <w:keepNext w:val="0"/>
            </w:pPr>
            <w:r w:rsidRPr="00836BD7">
              <w:t>Media delivery session identifier, Media Type</w:t>
            </w:r>
          </w:p>
        </w:tc>
      </w:tr>
      <w:tr w:rsidR="006B1BED" w:rsidRPr="00836BD7" w14:paraId="76719C4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306D555" w14:textId="77777777" w:rsidR="006B1BED" w:rsidRPr="00836BD7" w:rsidRDefault="006B1BED" w:rsidP="0064437A">
            <w:pPr>
              <w:pStyle w:val="TAL"/>
              <w:keepNext w:val="0"/>
              <w:rPr>
                <w:rStyle w:val="Codechar"/>
              </w:rPr>
            </w:pPr>
            <w:r w:rsidRPr="00836BD7">
              <w:rPr>
                <w:rStyle w:val="Codechar"/>
              </w:rPr>
              <w:t>CAN_PLAY</w:t>
            </w:r>
          </w:p>
        </w:tc>
        <w:tc>
          <w:tcPr>
            <w:tcW w:w="3402" w:type="dxa"/>
            <w:tcBorders>
              <w:top w:val="single" w:sz="4" w:space="0" w:color="auto"/>
              <w:left w:val="single" w:sz="4" w:space="0" w:color="auto"/>
              <w:bottom w:val="single" w:sz="4" w:space="0" w:color="auto"/>
              <w:right w:val="single" w:sz="4" w:space="0" w:color="auto"/>
            </w:tcBorders>
            <w:hideMark/>
          </w:tcPr>
          <w:p w14:paraId="5832D998" w14:textId="77777777" w:rsidR="006B1BED" w:rsidRPr="00836BD7" w:rsidRDefault="006B1BED" w:rsidP="0064437A">
            <w:pPr>
              <w:pStyle w:val="TAL"/>
              <w:keepNext w:val="0"/>
            </w:pPr>
            <w:r w:rsidRPr="00836BD7">
              <w:t>Sent when enough data is available that the media can be played.</w:t>
            </w:r>
          </w:p>
        </w:tc>
        <w:tc>
          <w:tcPr>
            <w:tcW w:w="2832" w:type="dxa"/>
            <w:tcBorders>
              <w:top w:val="single" w:sz="4" w:space="0" w:color="auto"/>
              <w:left w:val="single" w:sz="4" w:space="0" w:color="auto"/>
              <w:bottom w:val="single" w:sz="4" w:space="0" w:color="auto"/>
              <w:right w:val="single" w:sz="4" w:space="0" w:color="auto"/>
            </w:tcBorders>
            <w:hideMark/>
          </w:tcPr>
          <w:p w14:paraId="31D29381" w14:textId="77777777" w:rsidR="006B1BED" w:rsidRPr="00836BD7" w:rsidRDefault="006B1BED" w:rsidP="0064437A">
            <w:pPr>
              <w:pStyle w:val="TAL"/>
              <w:keepNext w:val="0"/>
            </w:pPr>
            <w:r w:rsidRPr="00836BD7">
              <w:t>Media delivery session identifier</w:t>
            </w:r>
          </w:p>
        </w:tc>
      </w:tr>
      <w:tr w:rsidR="006B1BED" w:rsidRPr="00836BD7" w14:paraId="1AA4AEC7" w14:textId="77777777" w:rsidTr="00967764">
        <w:tc>
          <w:tcPr>
            <w:tcW w:w="3397" w:type="dxa"/>
          </w:tcPr>
          <w:p w14:paraId="7F85E0AE" w14:textId="77777777" w:rsidR="006B1BED" w:rsidRPr="00836BD7" w:rsidRDefault="006B1BED" w:rsidP="0064437A">
            <w:pPr>
              <w:pStyle w:val="TAL"/>
              <w:keepNext w:val="0"/>
              <w:rPr>
                <w:rStyle w:val="Codechar"/>
              </w:rPr>
            </w:pPr>
            <w:r w:rsidRPr="00836BD7">
              <w:rPr>
                <w:rStyle w:val="Codechar"/>
              </w:rPr>
              <w:t>CMCD_DATA_GENERATED</w:t>
            </w:r>
          </w:p>
        </w:tc>
        <w:tc>
          <w:tcPr>
            <w:tcW w:w="3402" w:type="dxa"/>
          </w:tcPr>
          <w:p w14:paraId="4E0961BB" w14:textId="77777777" w:rsidR="006B1BED" w:rsidRPr="00836BD7" w:rsidRDefault="006B1BED" w:rsidP="0064437A">
            <w:pPr>
              <w:pStyle w:val="TAL"/>
              <w:keepNext w:val="0"/>
            </w:pPr>
            <w:r w:rsidRPr="00836BD7">
              <w:t>Triggered when CMCD data was generated for a HTTP request</w:t>
            </w:r>
          </w:p>
        </w:tc>
        <w:tc>
          <w:tcPr>
            <w:tcW w:w="2832" w:type="dxa"/>
          </w:tcPr>
          <w:p w14:paraId="58F719C6" w14:textId="77777777" w:rsidR="006B1BED" w:rsidRPr="00836BD7" w:rsidRDefault="006B1BED" w:rsidP="0064437A">
            <w:pPr>
              <w:pStyle w:val="TAL"/>
              <w:keepNext w:val="0"/>
            </w:pPr>
            <w:r w:rsidRPr="00836BD7">
              <w:t>Media delivery session identifier</w:t>
            </w:r>
          </w:p>
        </w:tc>
      </w:tr>
      <w:tr w:rsidR="006B1BED" w:rsidRPr="00836BD7" w14:paraId="37DC8C0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AD1C6B5" w14:textId="77777777" w:rsidR="006B1BED" w:rsidRPr="00836BD7" w:rsidRDefault="006B1BED" w:rsidP="0064437A">
            <w:pPr>
              <w:pStyle w:val="TAL"/>
              <w:keepNext w:val="0"/>
              <w:rPr>
                <w:rStyle w:val="Codechar"/>
              </w:rPr>
            </w:pPr>
            <w:r w:rsidRPr="00836BD7">
              <w:rPr>
                <w:rStyle w:val="Codechar"/>
              </w:rPr>
              <w:t>MANIFEST_LOADED</w:t>
            </w:r>
          </w:p>
        </w:tc>
        <w:tc>
          <w:tcPr>
            <w:tcW w:w="3402" w:type="dxa"/>
            <w:tcBorders>
              <w:top w:val="single" w:sz="4" w:space="0" w:color="auto"/>
              <w:left w:val="single" w:sz="4" w:space="0" w:color="auto"/>
              <w:bottom w:val="single" w:sz="4" w:space="0" w:color="auto"/>
              <w:right w:val="single" w:sz="4" w:space="0" w:color="auto"/>
            </w:tcBorders>
            <w:hideMark/>
          </w:tcPr>
          <w:p w14:paraId="1CC0F35C" w14:textId="77777777" w:rsidR="006B1BED" w:rsidRPr="00836BD7" w:rsidRDefault="006B1BED" w:rsidP="0064437A">
            <w:pPr>
              <w:pStyle w:val="TAL"/>
              <w:keepNext w:val="0"/>
            </w:pPr>
            <w:r w:rsidRPr="00836BD7">
              <w:t>Triggered when the manifest load is complete</w:t>
            </w:r>
          </w:p>
        </w:tc>
        <w:tc>
          <w:tcPr>
            <w:tcW w:w="2832" w:type="dxa"/>
            <w:tcBorders>
              <w:top w:val="single" w:sz="4" w:space="0" w:color="auto"/>
              <w:left w:val="single" w:sz="4" w:space="0" w:color="auto"/>
              <w:bottom w:val="single" w:sz="4" w:space="0" w:color="auto"/>
              <w:right w:val="single" w:sz="4" w:space="0" w:color="auto"/>
            </w:tcBorders>
            <w:hideMark/>
          </w:tcPr>
          <w:p w14:paraId="3144CF96" w14:textId="77777777" w:rsidR="006B1BED" w:rsidRPr="00836BD7" w:rsidRDefault="006B1BED" w:rsidP="0064437A">
            <w:pPr>
              <w:pStyle w:val="TAL"/>
              <w:keepNext w:val="0"/>
            </w:pPr>
            <w:r w:rsidRPr="00836BD7">
              <w:t>Media delivery session identifier</w:t>
            </w:r>
          </w:p>
        </w:tc>
      </w:tr>
      <w:tr w:rsidR="006B1BED" w:rsidRPr="00836BD7" w14:paraId="2486FE5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2F5B168" w14:textId="77777777" w:rsidR="006B1BED" w:rsidRPr="00836BD7" w:rsidRDefault="006B1BED" w:rsidP="0064437A">
            <w:pPr>
              <w:pStyle w:val="TAL"/>
              <w:rPr>
                <w:rStyle w:val="Codechar"/>
              </w:rPr>
            </w:pPr>
            <w:r w:rsidRPr="00836BD7">
              <w:rPr>
                <w:rStyle w:val="Codechar"/>
              </w:rPr>
              <w:t>METRIC_ADDED</w:t>
            </w:r>
          </w:p>
        </w:tc>
        <w:tc>
          <w:tcPr>
            <w:tcW w:w="3402" w:type="dxa"/>
            <w:tcBorders>
              <w:top w:val="single" w:sz="4" w:space="0" w:color="auto"/>
              <w:left w:val="single" w:sz="4" w:space="0" w:color="auto"/>
              <w:bottom w:val="single" w:sz="4" w:space="0" w:color="auto"/>
              <w:right w:val="single" w:sz="4" w:space="0" w:color="auto"/>
            </w:tcBorders>
            <w:hideMark/>
          </w:tcPr>
          <w:p w14:paraId="46A39EB9" w14:textId="77777777" w:rsidR="006B1BED" w:rsidRPr="00836BD7" w:rsidRDefault="006B1BED" w:rsidP="0064437A">
            <w:pPr>
              <w:pStyle w:val="TAL"/>
            </w:pPr>
            <w:r w:rsidRPr="00836BD7">
              <w:t>Triggered every time a new metric is added.</w:t>
            </w:r>
          </w:p>
        </w:tc>
        <w:tc>
          <w:tcPr>
            <w:tcW w:w="2832" w:type="dxa"/>
            <w:tcBorders>
              <w:top w:val="single" w:sz="4" w:space="0" w:color="auto"/>
              <w:left w:val="single" w:sz="4" w:space="0" w:color="auto"/>
              <w:bottom w:val="single" w:sz="4" w:space="0" w:color="auto"/>
              <w:right w:val="single" w:sz="4" w:space="0" w:color="auto"/>
            </w:tcBorders>
            <w:hideMark/>
          </w:tcPr>
          <w:p w14:paraId="0E0D050A" w14:textId="77777777" w:rsidR="006B1BED" w:rsidRPr="00836BD7" w:rsidRDefault="006B1BED" w:rsidP="0064437A">
            <w:pPr>
              <w:pStyle w:val="TAL"/>
            </w:pPr>
            <w:r w:rsidRPr="00836BD7">
              <w:t>Media delivery session identifier</w:t>
            </w:r>
          </w:p>
        </w:tc>
      </w:tr>
      <w:tr w:rsidR="006B1BED" w:rsidRPr="00836BD7" w14:paraId="75A5332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9D821CD" w14:textId="77777777" w:rsidR="006B1BED" w:rsidRPr="00836BD7" w:rsidRDefault="006B1BED" w:rsidP="0064437A">
            <w:pPr>
              <w:pStyle w:val="TAL"/>
              <w:rPr>
                <w:rStyle w:val="Codechar"/>
              </w:rPr>
            </w:pPr>
            <w:r w:rsidRPr="00836BD7">
              <w:rPr>
                <w:rStyle w:val="Codechar"/>
              </w:rPr>
              <w:t>METRIC_CHANGED</w:t>
            </w:r>
          </w:p>
        </w:tc>
        <w:tc>
          <w:tcPr>
            <w:tcW w:w="3402" w:type="dxa"/>
            <w:tcBorders>
              <w:top w:val="single" w:sz="4" w:space="0" w:color="auto"/>
              <w:left w:val="single" w:sz="4" w:space="0" w:color="auto"/>
              <w:bottom w:val="single" w:sz="4" w:space="0" w:color="auto"/>
              <w:right w:val="single" w:sz="4" w:space="0" w:color="auto"/>
            </w:tcBorders>
            <w:hideMark/>
          </w:tcPr>
          <w:p w14:paraId="23959947" w14:textId="77777777" w:rsidR="006B1BED" w:rsidRPr="00836BD7" w:rsidRDefault="006B1BED" w:rsidP="0064437A">
            <w:pPr>
              <w:pStyle w:val="TAL"/>
            </w:pPr>
            <w:r w:rsidRPr="00836BD7">
              <w:t>Triggered every time a metric value changes.</w:t>
            </w:r>
          </w:p>
        </w:tc>
        <w:tc>
          <w:tcPr>
            <w:tcW w:w="2832" w:type="dxa"/>
            <w:tcBorders>
              <w:top w:val="single" w:sz="4" w:space="0" w:color="auto"/>
              <w:left w:val="single" w:sz="4" w:space="0" w:color="auto"/>
              <w:bottom w:val="single" w:sz="4" w:space="0" w:color="auto"/>
              <w:right w:val="single" w:sz="4" w:space="0" w:color="auto"/>
            </w:tcBorders>
            <w:hideMark/>
          </w:tcPr>
          <w:p w14:paraId="3D261089" w14:textId="77777777" w:rsidR="006B1BED" w:rsidRPr="00836BD7" w:rsidRDefault="006B1BED" w:rsidP="0064437A">
            <w:pPr>
              <w:pStyle w:val="TAL"/>
            </w:pPr>
            <w:r w:rsidRPr="00836BD7">
              <w:t>Media delivery session identifier,</w:t>
            </w:r>
          </w:p>
          <w:p w14:paraId="78552624" w14:textId="77777777" w:rsidR="006B1BED" w:rsidRPr="00836BD7" w:rsidRDefault="006B1BED" w:rsidP="0064437A">
            <w:pPr>
              <w:pStyle w:val="TAL"/>
            </w:pPr>
            <w:r w:rsidRPr="00836BD7">
              <w:t>Metric identifier</w:t>
            </w:r>
          </w:p>
        </w:tc>
      </w:tr>
      <w:tr w:rsidR="006B1BED" w:rsidRPr="00836BD7" w14:paraId="3505F06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DA76329" w14:textId="77777777" w:rsidR="006B1BED" w:rsidRPr="00836BD7" w:rsidRDefault="006B1BED" w:rsidP="0064437A">
            <w:pPr>
              <w:pStyle w:val="TAL"/>
              <w:rPr>
                <w:rStyle w:val="Codechar"/>
              </w:rPr>
            </w:pPr>
            <w:r w:rsidRPr="00836BD7">
              <w:rPr>
                <w:rStyle w:val="Codechar"/>
              </w:rPr>
              <w:t>METRIC_UPDATED</w:t>
            </w:r>
          </w:p>
        </w:tc>
        <w:tc>
          <w:tcPr>
            <w:tcW w:w="3402" w:type="dxa"/>
            <w:tcBorders>
              <w:top w:val="single" w:sz="4" w:space="0" w:color="auto"/>
              <w:left w:val="single" w:sz="4" w:space="0" w:color="auto"/>
              <w:bottom w:val="single" w:sz="4" w:space="0" w:color="auto"/>
              <w:right w:val="single" w:sz="4" w:space="0" w:color="auto"/>
            </w:tcBorders>
            <w:hideMark/>
          </w:tcPr>
          <w:p w14:paraId="79940491" w14:textId="77777777" w:rsidR="006B1BED" w:rsidRPr="00836BD7" w:rsidRDefault="006B1BED" w:rsidP="0064437A">
            <w:pPr>
              <w:pStyle w:val="TAL"/>
            </w:pPr>
            <w:r w:rsidRPr="00836BD7">
              <w:t>Triggered when the configuration of a metric is updated.</w:t>
            </w:r>
          </w:p>
        </w:tc>
        <w:tc>
          <w:tcPr>
            <w:tcW w:w="2832" w:type="dxa"/>
            <w:tcBorders>
              <w:top w:val="single" w:sz="4" w:space="0" w:color="auto"/>
              <w:left w:val="single" w:sz="4" w:space="0" w:color="auto"/>
              <w:bottom w:val="single" w:sz="4" w:space="0" w:color="auto"/>
              <w:right w:val="single" w:sz="4" w:space="0" w:color="auto"/>
            </w:tcBorders>
            <w:hideMark/>
          </w:tcPr>
          <w:p w14:paraId="3E80255D" w14:textId="77777777" w:rsidR="006B1BED" w:rsidRPr="00836BD7" w:rsidRDefault="006B1BED" w:rsidP="0064437A">
            <w:pPr>
              <w:pStyle w:val="TAL"/>
            </w:pPr>
            <w:r w:rsidRPr="00836BD7">
              <w:t>Media delivery session identifier,</w:t>
            </w:r>
          </w:p>
          <w:p w14:paraId="55262FD5" w14:textId="77777777" w:rsidR="006B1BED" w:rsidRPr="00836BD7" w:rsidRDefault="006B1BED" w:rsidP="0064437A">
            <w:pPr>
              <w:pStyle w:val="TAL"/>
            </w:pPr>
            <w:r w:rsidRPr="00836BD7">
              <w:t>Metric identifier</w:t>
            </w:r>
          </w:p>
        </w:tc>
      </w:tr>
      <w:tr w:rsidR="006B1BED" w:rsidRPr="00836BD7" w14:paraId="0408189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FE5243E" w14:textId="77777777" w:rsidR="006B1BED" w:rsidRPr="00836BD7" w:rsidRDefault="006B1BED" w:rsidP="0064437A">
            <w:pPr>
              <w:pStyle w:val="TAL"/>
              <w:rPr>
                <w:rStyle w:val="Codechar"/>
              </w:rPr>
            </w:pPr>
            <w:r w:rsidRPr="00836BD7">
              <w:rPr>
                <w:rStyle w:val="Codechar"/>
              </w:rPr>
              <w:t>METRICS_CHANGED</w:t>
            </w:r>
          </w:p>
        </w:tc>
        <w:tc>
          <w:tcPr>
            <w:tcW w:w="3402" w:type="dxa"/>
            <w:tcBorders>
              <w:top w:val="single" w:sz="4" w:space="0" w:color="auto"/>
              <w:left w:val="single" w:sz="4" w:space="0" w:color="auto"/>
              <w:bottom w:val="single" w:sz="4" w:space="0" w:color="auto"/>
              <w:right w:val="single" w:sz="4" w:space="0" w:color="auto"/>
            </w:tcBorders>
            <w:hideMark/>
          </w:tcPr>
          <w:p w14:paraId="54AC4387" w14:textId="77777777" w:rsidR="006B1BED" w:rsidRPr="00836BD7" w:rsidRDefault="006B1BED" w:rsidP="0064437A">
            <w:pPr>
              <w:pStyle w:val="TAL"/>
            </w:pPr>
            <w:r w:rsidRPr="00836BD7">
              <w:t>Triggered whenever there is a change to the overall metrics.</w:t>
            </w:r>
          </w:p>
        </w:tc>
        <w:tc>
          <w:tcPr>
            <w:tcW w:w="2832" w:type="dxa"/>
            <w:tcBorders>
              <w:top w:val="single" w:sz="4" w:space="0" w:color="auto"/>
              <w:left w:val="single" w:sz="4" w:space="0" w:color="auto"/>
              <w:bottom w:val="single" w:sz="4" w:space="0" w:color="auto"/>
              <w:right w:val="single" w:sz="4" w:space="0" w:color="auto"/>
            </w:tcBorders>
            <w:hideMark/>
          </w:tcPr>
          <w:p w14:paraId="6FA7662F" w14:textId="77777777" w:rsidR="006B1BED" w:rsidRPr="00836BD7" w:rsidRDefault="006B1BED" w:rsidP="0064437A">
            <w:pPr>
              <w:pStyle w:val="TAL"/>
            </w:pPr>
            <w:r w:rsidRPr="00836BD7">
              <w:t>Media delivery session identifier</w:t>
            </w:r>
          </w:p>
        </w:tc>
      </w:tr>
      <w:tr w:rsidR="006B1BED" w:rsidRPr="00836BD7" w14:paraId="4256D45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5A4ABC7" w14:textId="77777777" w:rsidR="006B1BED" w:rsidRPr="00836BD7" w:rsidRDefault="006B1BED" w:rsidP="0064437A">
            <w:pPr>
              <w:pStyle w:val="TAL"/>
              <w:keepNext w:val="0"/>
              <w:rPr>
                <w:rStyle w:val="Codechar"/>
              </w:rPr>
            </w:pPr>
            <w:r w:rsidRPr="00836BD7">
              <w:rPr>
                <w:rStyle w:val="Codechar"/>
              </w:rPr>
              <w:t>OPERATION_POINT_CHANGED</w:t>
            </w:r>
          </w:p>
        </w:tc>
        <w:tc>
          <w:tcPr>
            <w:tcW w:w="3402" w:type="dxa"/>
            <w:tcBorders>
              <w:top w:val="single" w:sz="4" w:space="0" w:color="auto"/>
              <w:left w:val="single" w:sz="4" w:space="0" w:color="auto"/>
              <w:bottom w:val="single" w:sz="4" w:space="0" w:color="auto"/>
              <w:right w:val="single" w:sz="4" w:space="0" w:color="auto"/>
            </w:tcBorders>
            <w:hideMark/>
          </w:tcPr>
          <w:p w14:paraId="595ED758" w14:textId="77777777" w:rsidR="006B1BED" w:rsidRPr="00836BD7" w:rsidRDefault="006B1BED" w:rsidP="0064437A">
            <w:pPr>
              <w:pStyle w:val="TAL"/>
              <w:keepNext w:val="0"/>
            </w:pPr>
            <w:r w:rsidRPr="00836BD7">
              <w:t>Triggered whenever there is a change of a Service Operation Point parameter.</w:t>
            </w:r>
          </w:p>
        </w:tc>
        <w:tc>
          <w:tcPr>
            <w:tcW w:w="2832" w:type="dxa"/>
            <w:tcBorders>
              <w:top w:val="single" w:sz="4" w:space="0" w:color="auto"/>
              <w:left w:val="single" w:sz="4" w:space="0" w:color="auto"/>
              <w:bottom w:val="single" w:sz="4" w:space="0" w:color="auto"/>
              <w:right w:val="single" w:sz="4" w:space="0" w:color="auto"/>
            </w:tcBorders>
            <w:hideMark/>
          </w:tcPr>
          <w:p w14:paraId="267833F2" w14:textId="77777777" w:rsidR="006B1BED" w:rsidRPr="00836BD7" w:rsidRDefault="006B1BED" w:rsidP="0064437A">
            <w:pPr>
              <w:pStyle w:val="TAL"/>
              <w:keepNext w:val="0"/>
            </w:pPr>
            <w:r w:rsidRPr="00836BD7">
              <w:t>Media delivery session identifier,</w:t>
            </w:r>
          </w:p>
          <w:p w14:paraId="6C6D90BF" w14:textId="77777777" w:rsidR="006B1BED" w:rsidRPr="00836BD7" w:rsidRDefault="006B1BED" w:rsidP="0064437A">
            <w:pPr>
              <w:pStyle w:val="TAL"/>
              <w:keepNext w:val="0"/>
            </w:pPr>
            <w:r w:rsidRPr="00836BD7">
              <w:t>External reference identifier of currently selected Service Operation Point.</w:t>
            </w:r>
          </w:p>
        </w:tc>
      </w:tr>
      <w:tr w:rsidR="006B1BED" w:rsidRPr="00836BD7" w14:paraId="40ADBFD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81BF4AE" w14:textId="77777777" w:rsidR="006B1BED" w:rsidRPr="00836BD7" w:rsidRDefault="006B1BED" w:rsidP="0064437A">
            <w:pPr>
              <w:pStyle w:val="TAL"/>
              <w:keepNext w:val="0"/>
              <w:rPr>
                <w:rStyle w:val="Codechar"/>
              </w:rPr>
            </w:pPr>
            <w:r w:rsidRPr="00836BD7">
              <w:rPr>
                <w:rStyle w:val="Codechar"/>
              </w:rPr>
              <w:t>PLAYBACK_ENDED</w:t>
            </w:r>
          </w:p>
        </w:tc>
        <w:tc>
          <w:tcPr>
            <w:tcW w:w="3402" w:type="dxa"/>
            <w:tcBorders>
              <w:top w:val="single" w:sz="4" w:space="0" w:color="auto"/>
              <w:left w:val="single" w:sz="4" w:space="0" w:color="auto"/>
              <w:bottom w:val="single" w:sz="4" w:space="0" w:color="auto"/>
              <w:right w:val="single" w:sz="4" w:space="0" w:color="auto"/>
            </w:tcBorders>
            <w:hideMark/>
          </w:tcPr>
          <w:p w14:paraId="0386751B" w14:textId="77777777" w:rsidR="006B1BED" w:rsidRPr="00836BD7" w:rsidRDefault="006B1BED" w:rsidP="0064437A">
            <w:pPr>
              <w:pStyle w:val="TAL"/>
              <w:keepNext w:val="0"/>
            </w:pPr>
            <w:r w:rsidRPr="00836BD7">
              <w:t>Sent when media playback completes normally.</w:t>
            </w:r>
          </w:p>
        </w:tc>
        <w:tc>
          <w:tcPr>
            <w:tcW w:w="2832" w:type="dxa"/>
            <w:tcBorders>
              <w:top w:val="single" w:sz="4" w:space="0" w:color="auto"/>
              <w:left w:val="single" w:sz="4" w:space="0" w:color="auto"/>
              <w:bottom w:val="single" w:sz="4" w:space="0" w:color="auto"/>
              <w:right w:val="single" w:sz="4" w:space="0" w:color="auto"/>
            </w:tcBorders>
            <w:hideMark/>
          </w:tcPr>
          <w:p w14:paraId="584741A2" w14:textId="77777777" w:rsidR="006B1BED" w:rsidRPr="00836BD7" w:rsidRDefault="006B1BED" w:rsidP="0064437A">
            <w:pPr>
              <w:pStyle w:val="TAL"/>
              <w:keepNext w:val="0"/>
            </w:pPr>
            <w:r w:rsidRPr="00836BD7">
              <w:t>Media delivery session identifier</w:t>
            </w:r>
          </w:p>
        </w:tc>
      </w:tr>
      <w:tr w:rsidR="006B1BED" w:rsidRPr="00836BD7" w14:paraId="6866222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4A65D38" w14:textId="77777777" w:rsidR="006B1BED" w:rsidRPr="00836BD7" w:rsidRDefault="006B1BED" w:rsidP="0064437A">
            <w:pPr>
              <w:pStyle w:val="TAL"/>
              <w:keepNext w:val="0"/>
              <w:rPr>
                <w:rStyle w:val="Codechar"/>
              </w:rPr>
            </w:pPr>
            <w:r w:rsidRPr="00836BD7">
              <w:rPr>
                <w:rStyle w:val="Codechar"/>
              </w:rPr>
              <w:t>PLAYBACK_ERROR</w:t>
            </w:r>
          </w:p>
        </w:tc>
        <w:tc>
          <w:tcPr>
            <w:tcW w:w="3402" w:type="dxa"/>
            <w:tcBorders>
              <w:top w:val="single" w:sz="4" w:space="0" w:color="auto"/>
              <w:left w:val="single" w:sz="4" w:space="0" w:color="auto"/>
              <w:bottom w:val="single" w:sz="4" w:space="0" w:color="auto"/>
              <w:right w:val="single" w:sz="4" w:space="0" w:color="auto"/>
            </w:tcBorders>
            <w:hideMark/>
          </w:tcPr>
          <w:p w14:paraId="5D5328AD" w14:textId="77777777" w:rsidR="006B1BED" w:rsidRPr="00836BD7" w:rsidRDefault="006B1BED" w:rsidP="0064437A">
            <w:pPr>
              <w:pStyle w:val="TAL"/>
              <w:keepNext w:val="0"/>
            </w:pPr>
            <w:r w:rsidRPr="00836BD7">
              <w:t>Sent when an error occurs during media playback. The element's error attribute contains more information.</w:t>
            </w:r>
          </w:p>
        </w:tc>
        <w:tc>
          <w:tcPr>
            <w:tcW w:w="2832" w:type="dxa"/>
            <w:tcBorders>
              <w:top w:val="single" w:sz="4" w:space="0" w:color="auto"/>
              <w:left w:val="single" w:sz="4" w:space="0" w:color="auto"/>
              <w:bottom w:val="single" w:sz="4" w:space="0" w:color="auto"/>
              <w:right w:val="single" w:sz="4" w:space="0" w:color="auto"/>
            </w:tcBorders>
            <w:hideMark/>
          </w:tcPr>
          <w:p w14:paraId="5A4C4DF0" w14:textId="77777777" w:rsidR="006B1BED" w:rsidRPr="00836BD7" w:rsidRDefault="006B1BED" w:rsidP="0064437A">
            <w:pPr>
              <w:pStyle w:val="TAL"/>
              <w:keepNext w:val="0"/>
            </w:pPr>
            <w:r w:rsidRPr="00836BD7">
              <w:t>Media delivery session identifier,</w:t>
            </w:r>
          </w:p>
          <w:p w14:paraId="3C56C8E7" w14:textId="77777777" w:rsidR="006B1BED" w:rsidRPr="00836BD7" w:rsidRDefault="006B1BED" w:rsidP="0064437A">
            <w:pPr>
              <w:pStyle w:val="TAL"/>
              <w:keepNext w:val="0"/>
            </w:pPr>
            <w:r w:rsidRPr="00836BD7">
              <w:t>Error reason (see table 13.2.5</w:t>
            </w:r>
            <w:r w:rsidRPr="00836BD7">
              <w:noBreakHyphen/>
              <w:t>2).</w:t>
            </w:r>
          </w:p>
        </w:tc>
      </w:tr>
      <w:tr w:rsidR="006B1BED" w:rsidRPr="00836BD7" w14:paraId="4FD635E3"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1392303" w14:textId="77777777" w:rsidR="006B1BED" w:rsidRPr="00836BD7" w:rsidRDefault="006B1BED" w:rsidP="0064437A">
            <w:pPr>
              <w:pStyle w:val="TAL"/>
              <w:keepNext w:val="0"/>
              <w:rPr>
                <w:rStyle w:val="Codechar"/>
              </w:rPr>
            </w:pPr>
            <w:r w:rsidRPr="00836BD7">
              <w:rPr>
                <w:rStyle w:val="Codechar"/>
              </w:rPr>
              <w:t>PLAYBACK_PAUSED</w:t>
            </w:r>
          </w:p>
        </w:tc>
        <w:tc>
          <w:tcPr>
            <w:tcW w:w="3402" w:type="dxa"/>
            <w:tcBorders>
              <w:top w:val="single" w:sz="4" w:space="0" w:color="auto"/>
              <w:left w:val="single" w:sz="4" w:space="0" w:color="auto"/>
              <w:bottom w:val="single" w:sz="4" w:space="0" w:color="auto"/>
              <w:right w:val="single" w:sz="4" w:space="0" w:color="auto"/>
            </w:tcBorders>
            <w:hideMark/>
          </w:tcPr>
          <w:p w14:paraId="7800F2B1" w14:textId="77777777" w:rsidR="006B1BED" w:rsidRPr="00836BD7" w:rsidRDefault="006B1BED" w:rsidP="0064437A">
            <w:pPr>
              <w:pStyle w:val="TAL"/>
              <w:keepNext w:val="0"/>
            </w:pPr>
            <w:r w:rsidRPr="00836BD7">
              <w:t>Sent when media playback is paused.</w:t>
            </w:r>
          </w:p>
        </w:tc>
        <w:tc>
          <w:tcPr>
            <w:tcW w:w="2832" w:type="dxa"/>
            <w:tcBorders>
              <w:top w:val="single" w:sz="4" w:space="0" w:color="auto"/>
              <w:left w:val="single" w:sz="4" w:space="0" w:color="auto"/>
              <w:bottom w:val="single" w:sz="4" w:space="0" w:color="auto"/>
              <w:right w:val="single" w:sz="4" w:space="0" w:color="auto"/>
            </w:tcBorders>
            <w:hideMark/>
          </w:tcPr>
          <w:p w14:paraId="576B70E0" w14:textId="77777777" w:rsidR="006B1BED" w:rsidRPr="00836BD7" w:rsidRDefault="006B1BED" w:rsidP="0064437A">
            <w:pPr>
              <w:pStyle w:val="TAL"/>
              <w:keepNext w:val="0"/>
            </w:pPr>
            <w:r w:rsidRPr="00836BD7">
              <w:t>Media delivery session identifier</w:t>
            </w:r>
          </w:p>
        </w:tc>
      </w:tr>
      <w:tr w:rsidR="006B1BED" w:rsidRPr="00836BD7" w14:paraId="551F26F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7DE309C" w14:textId="77777777" w:rsidR="006B1BED" w:rsidRPr="00836BD7" w:rsidRDefault="006B1BED" w:rsidP="0064437A">
            <w:pPr>
              <w:pStyle w:val="TAL"/>
              <w:keepNext w:val="0"/>
              <w:rPr>
                <w:rStyle w:val="Codechar"/>
              </w:rPr>
            </w:pPr>
            <w:r w:rsidRPr="00836BD7">
              <w:rPr>
                <w:rStyle w:val="Codechar"/>
              </w:rPr>
              <w:t>PLAYBACK_PLAYING</w:t>
            </w:r>
          </w:p>
        </w:tc>
        <w:tc>
          <w:tcPr>
            <w:tcW w:w="3402" w:type="dxa"/>
            <w:tcBorders>
              <w:top w:val="single" w:sz="4" w:space="0" w:color="auto"/>
              <w:left w:val="single" w:sz="4" w:space="0" w:color="auto"/>
              <w:bottom w:val="single" w:sz="4" w:space="0" w:color="auto"/>
              <w:right w:val="single" w:sz="4" w:space="0" w:color="auto"/>
            </w:tcBorders>
            <w:hideMark/>
          </w:tcPr>
          <w:p w14:paraId="51FBC722" w14:textId="77777777" w:rsidR="006B1BED" w:rsidRPr="00836BD7" w:rsidRDefault="006B1BED" w:rsidP="0064437A">
            <w:pPr>
              <w:pStyle w:val="TAL"/>
              <w:keepNext w:val="0"/>
            </w:pPr>
            <w:r w:rsidRPr="00836BD7">
              <w:t>Sent when the media begins to play (either for the first time, after having been paused, or after ending and then restarting).</w:t>
            </w:r>
          </w:p>
        </w:tc>
        <w:tc>
          <w:tcPr>
            <w:tcW w:w="2832" w:type="dxa"/>
            <w:tcBorders>
              <w:top w:val="single" w:sz="4" w:space="0" w:color="auto"/>
              <w:left w:val="single" w:sz="4" w:space="0" w:color="auto"/>
              <w:bottom w:val="single" w:sz="4" w:space="0" w:color="auto"/>
              <w:right w:val="single" w:sz="4" w:space="0" w:color="auto"/>
            </w:tcBorders>
            <w:hideMark/>
          </w:tcPr>
          <w:p w14:paraId="431343DC" w14:textId="77777777" w:rsidR="006B1BED" w:rsidRPr="00836BD7" w:rsidRDefault="006B1BED" w:rsidP="0064437A">
            <w:pPr>
              <w:pStyle w:val="TAL"/>
              <w:keepNext w:val="0"/>
            </w:pPr>
            <w:r w:rsidRPr="00836BD7">
              <w:t>Media delivery session identifier</w:t>
            </w:r>
          </w:p>
        </w:tc>
      </w:tr>
      <w:tr w:rsidR="006B1BED" w:rsidRPr="00836BD7" w14:paraId="4AF6DA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726959E" w14:textId="77777777" w:rsidR="006B1BED" w:rsidRPr="00836BD7" w:rsidRDefault="006B1BED" w:rsidP="0064437A">
            <w:pPr>
              <w:pStyle w:val="TAL"/>
              <w:keepNext w:val="0"/>
              <w:rPr>
                <w:rStyle w:val="Codechar"/>
              </w:rPr>
            </w:pPr>
            <w:r w:rsidRPr="00836BD7">
              <w:rPr>
                <w:rStyle w:val="Codechar"/>
              </w:rPr>
              <w:t>PLAYBACK_SEEKED</w:t>
            </w:r>
          </w:p>
        </w:tc>
        <w:tc>
          <w:tcPr>
            <w:tcW w:w="3402" w:type="dxa"/>
            <w:tcBorders>
              <w:top w:val="single" w:sz="4" w:space="0" w:color="auto"/>
              <w:left w:val="single" w:sz="4" w:space="0" w:color="auto"/>
              <w:bottom w:val="single" w:sz="4" w:space="0" w:color="auto"/>
              <w:right w:val="single" w:sz="4" w:space="0" w:color="auto"/>
            </w:tcBorders>
            <w:hideMark/>
          </w:tcPr>
          <w:p w14:paraId="0E46979B" w14:textId="77777777" w:rsidR="006B1BED" w:rsidRPr="00836BD7" w:rsidRDefault="006B1BED" w:rsidP="0064437A">
            <w:pPr>
              <w:pStyle w:val="TAL"/>
              <w:keepNext w:val="0"/>
            </w:pPr>
            <w:r w:rsidRPr="00836BD7">
              <w:t>Sent when a media playback seek operation completes.</w:t>
            </w:r>
          </w:p>
        </w:tc>
        <w:tc>
          <w:tcPr>
            <w:tcW w:w="2832" w:type="dxa"/>
            <w:tcBorders>
              <w:top w:val="single" w:sz="4" w:space="0" w:color="auto"/>
              <w:left w:val="single" w:sz="4" w:space="0" w:color="auto"/>
              <w:bottom w:val="single" w:sz="4" w:space="0" w:color="auto"/>
              <w:right w:val="single" w:sz="4" w:space="0" w:color="auto"/>
            </w:tcBorders>
            <w:hideMark/>
          </w:tcPr>
          <w:p w14:paraId="4532DA8B" w14:textId="77777777" w:rsidR="006B1BED" w:rsidRPr="00836BD7" w:rsidRDefault="006B1BED" w:rsidP="0064437A">
            <w:pPr>
              <w:pStyle w:val="TAL"/>
              <w:keepNext w:val="0"/>
            </w:pPr>
            <w:r w:rsidRPr="00836BD7">
              <w:t>Media delivery session identifier</w:t>
            </w:r>
          </w:p>
        </w:tc>
      </w:tr>
      <w:tr w:rsidR="006B1BED" w:rsidRPr="00836BD7" w14:paraId="412043C9"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B179FC6" w14:textId="77777777" w:rsidR="006B1BED" w:rsidRPr="00836BD7" w:rsidRDefault="006B1BED" w:rsidP="0064437A">
            <w:pPr>
              <w:pStyle w:val="TAL"/>
              <w:keepNext w:val="0"/>
              <w:rPr>
                <w:rStyle w:val="Codechar"/>
              </w:rPr>
            </w:pPr>
            <w:r w:rsidRPr="00836BD7">
              <w:rPr>
                <w:rStyle w:val="Codechar"/>
              </w:rPr>
              <w:t>PLAYBACK_SEEKING</w:t>
            </w:r>
          </w:p>
        </w:tc>
        <w:tc>
          <w:tcPr>
            <w:tcW w:w="3402" w:type="dxa"/>
            <w:tcBorders>
              <w:top w:val="single" w:sz="4" w:space="0" w:color="auto"/>
              <w:left w:val="single" w:sz="4" w:space="0" w:color="auto"/>
              <w:bottom w:val="single" w:sz="4" w:space="0" w:color="auto"/>
              <w:right w:val="single" w:sz="4" w:space="0" w:color="auto"/>
            </w:tcBorders>
            <w:hideMark/>
          </w:tcPr>
          <w:p w14:paraId="54596F95" w14:textId="77777777" w:rsidR="006B1BED" w:rsidRPr="00836BD7" w:rsidRDefault="006B1BED" w:rsidP="0064437A">
            <w:pPr>
              <w:pStyle w:val="TAL"/>
              <w:keepNext w:val="0"/>
            </w:pPr>
            <w:r w:rsidRPr="00836BD7">
              <w:t>Sent when a media playback seek operation begins.</w:t>
            </w:r>
          </w:p>
        </w:tc>
        <w:tc>
          <w:tcPr>
            <w:tcW w:w="2832" w:type="dxa"/>
            <w:tcBorders>
              <w:top w:val="single" w:sz="4" w:space="0" w:color="auto"/>
              <w:left w:val="single" w:sz="4" w:space="0" w:color="auto"/>
              <w:bottom w:val="single" w:sz="4" w:space="0" w:color="auto"/>
              <w:right w:val="single" w:sz="4" w:space="0" w:color="auto"/>
            </w:tcBorders>
            <w:hideMark/>
          </w:tcPr>
          <w:p w14:paraId="061A7C54" w14:textId="77777777" w:rsidR="006B1BED" w:rsidRPr="00836BD7" w:rsidRDefault="006B1BED" w:rsidP="0064437A">
            <w:pPr>
              <w:pStyle w:val="TAL"/>
              <w:keepNext w:val="0"/>
            </w:pPr>
            <w:r w:rsidRPr="00836BD7">
              <w:t>Media delivery session identifier</w:t>
            </w:r>
          </w:p>
        </w:tc>
      </w:tr>
      <w:tr w:rsidR="006B1BED" w:rsidRPr="00836BD7" w14:paraId="1267466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DD54260" w14:textId="77777777" w:rsidR="006B1BED" w:rsidRPr="00836BD7" w:rsidRDefault="006B1BED" w:rsidP="0064437A">
            <w:pPr>
              <w:pStyle w:val="TAL"/>
              <w:keepNext w:val="0"/>
              <w:rPr>
                <w:rStyle w:val="Codechar"/>
              </w:rPr>
            </w:pPr>
            <w:r w:rsidRPr="00836BD7">
              <w:rPr>
                <w:rStyle w:val="Codechar"/>
              </w:rPr>
              <w:t>PLAYBACK_STALLED</w:t>
            </w:r>
          </w:p>
        </w:tc>
        <w:tc>
          <w:tcPr>
            <w:tcW w:w="3402" w:type="dxa"/>
            <w:tcBorders>
              <w:top w:val="single" w:sz="4" w:space="0" w:color="auto"/>
              <w:left w:val="single" w:sz="4" w:space="0" w:color="auto"/>
              <w:bottom w:val="single" w:sz="4" w:space="0" w:color="auto"/>
              <w:right w:val="single" w:sz="4" w:space="0" w:color="auto"/>
            </w:tcBorders>
            <w:hideMark/>
          </w:tcPr>
          <w:p w14:paraId="496013DF" w14:textId="77777777" w:rsidR="006B1BED" w:rsidRPr="00836BD7" w:rsidRDefault="006B1BED" w:rsidP="0064437A">
            <w:pPr>
              <w:pStyle w:val="TAL"/>
              <w:keepNext w:val="0"/>
            </w:pPr>
            <w:r w:rsidRPr="00836BD7">
              <w:t>Sent when the media playback platform reports stalled.</w:t>
            </w:r>
          </w:p>
        </w:tc>
        <w:tc>
          <w:tcPr>
            <w:tcW w:w="2832" w:type="dxa"/>
            <w:tcBorders>
              <w:top w:val="single" w:sz="4" w:space="0" w:color="auto"/>
              <w:left w:val="single" w:sz="4" w:space="0" w:color="auto"/>
              <w:bottom w:val="single" w:sz="4" w:space="0" w:color="auto"/>
              <w:right w:val="single" w:sz="4" w:space="0" w:color="auto"/>
            </w:tcBorders>
            <w:hideMark/>
          </w:tcPr>
          <w:p w14:paraId="05E7384B" w14:textId="77777777" w:rsidR="006B1BED" w:rsidRPr="00836BD7" w:rsidRDefault="006B1BED" w:rsidP="0064437A">
            <w:pPr>
              <w:pStyle w:val="TAL"/>
              <w:keepNext w:val="0"/>
            </w:pPr>
            <w:r w:rsidRPr="00836BD7">
              <w:t>Media delivery session identifier</w:t>
            </w:r>
          </w:p>
        </w:tc>
      </w:tr>
      <w:tr w:rsidR="006B1BED" w:rsidRPr="00836BD7" w14:paraId="330F084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F0496E4" w14:textId="77777777" w:rsidR="006B1BED" w:rsidRPr="00836BD7" w:rsidRDefault="006B1BED" w:rsidP="0064437A">
            <w:pPr>
              <w:pStyle w:val="TAL"/>
              <w:keepNext w:val="0"/>
              <w:rPr>
                <w:rStyle w:val="Codechar"/>
              </w:rPr>
            </w:pPr>
            <w:r w:rsidRPr="00836BD7">
              <w:rPr>
                <w:rStyle w:val="Codechar"/>
              </w:rPr>
              <w:t>PLAYBACK_STARTED</w:t>
            </w:r>
          </w:p>
        </w:tc>
        <w:tc>
          <w:tcPr>
            <w:tcW w:w="3402" w:type="dxa"/>
            <w:tcBorders>
              <w:top w:val="single" w:sz="4" w:space="0" w:color="auto"/>
              <w:left w:val="single" w:sz="4" w:space="0" w:color="auto"/>
              <w:bottom w:val="single" w:sz="4" w:space="0" w:color="auto"/>
              <w:right w:val="single" w:sz="4" w:space="0" w:color="auto"/>
            </w:tcBorders>
            <w:hideMark/>
          </w:tcPr>
          <w:p w14:paraId="0E1D6885" w14:textId="77777777" w:rsidR="006B1BED" w:rsidRPr="00836BD7" w:rsidRDefault="006B1BED" w:rsidP="0064437A">
            <w:pPr>
              <w:pStyle w:val="TAL"/>
              <w:keepNext w:val="0"/>
            </w:pPr>
            <w:r w:rsidRPr="00836BD7">
              <w:t>Sent when playback of the media starts after having been paused; that is, when playback is resumed after a prior pause event.</w:t>
            </w:r>
          </w:p>
        </w:tc>
        <w:tc>
          <w:tcPr>
            <w:tcW w:w="2832" w:type="dxa"/>
            <w:tcBorders>
              <w:top w:val="single" w:sz="4" w:space="0" w:color="auto"/>
              <w:left w:val="single" w:sz="4" w:space="0" w:color="auto"/>
              <w:bottom w:val="single" w:sz="4" w:space="0" w:color="auto"/>
              <w:right w:val="single" w:sz="4" w:space="0" w:color="auto"/>
            </w:tcBorders>
            <w:hideMark/>
          </w:tcPr>
          <w:p w14:paraId="193F78EE" w14:textId="77777777" w:rsidR="006B1BED" w:rsidRPr="00836BD7" w:rsidRDefault="006B1BED" w:rsidP="0064437A">
            <w:pPr>
              <w:pStyle w:val="TAL"/>
              <w:keepNext w:val="0"/>
            </w:pPr>
            <w:r w:rsidRPr="00836BD7">
              <w:t>Media delivery session identifier</w:t>
            </w:r>
          </w:p>
        </w:tc>
      </w:tr>
      <w:tr w:rsidR="006B1BED" w:rsidRPr="00836BD7" w14:paraId="626CC5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2BE0A2C" w14:textId="77777777" w:rsidR="006B1BED" w:rsidRPr="00836BD7" w:rsidRDefault="006B1BED" w:rsidP="0064437A">
            <w:pPr>
              <w:pStyle w:val="TAL"/>
              <w:keepNext w:val="0"/>
              <w:rPr>
                <w:rStyle w:val="Codechar"/>
              </w:rPr>
            </w:pPr>
            <w:r w:rsidRPr="00836BD7">
              <w:rPr>
                <w:rStyle w:val="Codechar"/>
              </w:rPr>
              <w:t>PLAYBACK_WAITING</w:t>
            </w:r>
          </w:p>
        </w:tc>
        <w:tc>
          <w:tcPr>
            <w:tcW w:w="3402" w:type="dxa"/>
            <w:tcBorders>
              <w:top w:val="single" w:sz="4" w:space="0" w:color="auto"/>
              <w:left w:val="single" w:sz="4" w:space="0" w:color="auto"/>
              <w:bottom w:val="single" w:sz="4" w:space="0" w:color="auto"/>
              <w:right w:val="single" w:sz="4" w:space="0" w:color="auto"/>
            </w:tcBorders>
            <w:hideMark/>
          </w:tcPr>
          <w:p w14:paraId="2F992D86" w14:textId="77777777" w:rsidR="006B1BED" w:rsidRPr="00836BD7" w:rsidRDefault="006B1BED" w:rsidP="0064437A">
            <w:pPr>
              <w:pStyle w:val="TAL"/>
              <w:keepNext w:val="0"/>
            </w:pPr>
            <w:r w:rsidRPr="00836BD7">
              <w:t>Sent when the media playback has stopped because of a temporary lack of data.</w:t>
            </w:r>
          </w:p>
        </w:tc>
        <w:tc>
          <w:tcPr>
            <w:tcW w:w="2832" w:type="dxa"/>
            <w:tcBorders>
              <w:top w:val="single" w:sz="4" w:space="0" w:color="auto"/>
              <w:left w:val="single" w:sz="4" w:space="0" w:color="auto"/>
              <w:bottom w:val="single" w:sz="4" w:space="0" w:color="auto"/>
              <w:right w:val="single" w:sz="4" w:space="0" w:color="auto"/>
            </w:tcBorders>
            <w:hideMark/>
          </w:tcPr>
          <w:p w14:paraId="22744AF8" w14:textId="77777777" w:rsidR="006B1BED" w:rsidRPr="00836BD7" w:rsidRDefault="006B1BED" w:rsidP="0064437A">
            <w:pPr>
              <w:pStyle w:val="TAL"/>
              <w:keepNext w:val="0"/>
            </w:pPr>
            <w:r w:rsidRPr="00836BD7">
              <w:t>Media delivery session identifier</w:t>
            </w:r>
          </w:p>
        </w:tc>
      </w:tr>
      <w:tr w:rsidR="006B1BED" w:rsidRPr="00836BD7" w14:paraId="0B4DF3D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1CFEC46" w14:textId="77777777" w:rsidR="006B1BED" w:rsidRPr="00836BD7" w:rsidRDefault="006B1BED" w:rsidP="0064437A">
            <w:pPr>
              <w:pStyle w:val="TAL"/>
              <w:keepNext w:val="0"/>
              <w:rPr>
                <w:rStyle w:val="Codechar"/>
              </w:rPr>
            </w:pPr>
            <w:r w:rsidRPr="00836BD7">
              <w:rPr>
                <w:rStyle w:val="Codechar"/>
              </w:rPr>
              <w:t>SERVICE_DESCRIPTION_SELECTED</w:t>
            </w:r>
          </w:p>
        </w:tc>
        <w:tc>
          <w:tcPr>
            <w:tcW w:w="3402" w:type="dxa"/>
            <w:tcBorders>
              <w:top w:val="single" w:sz="4" w:space="0" w:color="auto"/>
              <w:left w:val="single" w:sz="4" w:space="0" w:color="auto"/>
              <w:bottom w:val="single" w:sz="4" w:space="0" w:color="auto"/>
              <w:right w:val="single" w:sz="4" w:space="0" w:color="auto"/>
            </w:tcBorders>
            <w:hideMark/>
          </w:tcPr>
          <w:p w14:paraId="20A7F287" w14:textId="77777777" w:rsidR="006B1BED" w:rsidRPr="00836BD7" w:rsidRDefault="006B1BED" w:rsidP="0064437A">
            <w:pPr>
              <w:pStyle w:val="TAL"/>
              <w:keepNext w:val="0"/>
            </w:pPr>
            <w:r w:rsidRPr="00836BD7">
              <w:t>sent when the DASH client has selected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660FE841" w14:textId="77777777" w:rsidR="006B1BED" w:rsidRPr="00836BD7" w:rsidRDefault="006B1BED" w:rsidP="0064437A">
            <w:pPr>
              <w:pStyle w:val="TAL"/>
              <w:keepNext w:val="0"/>
            </w:pPr>
            <w:r w:rsidRPr="00836BD7">
              <w:t>Media delivery session identifier</w:t>
            </w:r>
          </w:p>
        </w:tc>
      </w:tr>
      <w:tr w:rsidR="006B1BED" w:rsidRPr="00836BD7" w14:paraId="43343CC5"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89013A3" w14:textId="77777777" w:rsidR="006B1BED" w:rsidRPr="00836BD7" w:rsidRDefault="006B1BED" w:rsidP="0064437A">
            <w:pPr>
              <w:pStyle w:val="TAL"/>
              <w:keepNext w:val="0"/>
              <w:rPr>
                <w:rStyle w:val="Codechar"/>
              </w:rPr>
            </w:pPr>
            <w:r w:rsidRPr="00836BD7">
              <w:rPr>
                <w:rStyle w:val="Codechar"/>
              </w:rPr>
              <w:t>SERVICE_DESCRIPTION_CHANGED</w:t>
            </w:r>
          </w:p>
        </w:tc>
        <w:tc>
          <w:tcPr>
            <w:tcW w:w="3402" w:type="dxa"/>
            <w:tcBorders>
              <w:top w:val="single" w:sz="4" w:space="0" w:color="auto"/>
              <w:left w:val="single" w:sz="4" w:space="0" w:color="auto"/>
              <w:bottom w:val="single" w:sz="4" w:space="0" w:color="auto"/>
              <w:right w:val="single" w:sz="4" w:space="0" w:color="auto"/>
            </w:tcBorders>
            <w:hideMark/>
          </w:tcPr>
          <w:p w14:paraId="5A4E2536" w14:textId="77777777" w:rsidR="006B1BED" w:rsidRPr="00836BD7" w:rsidRDefault="006B1BED" w:rsidP="0064437A">
            <w:pPr>
              <w:pStyle w:val="TAL"/>
              <w:keepNext w:val="0"/>
            </w:pPr>
            <w:r w:rsidRPr="00836BD7">
              <w:t>Sent when the DASH client has changed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02F67006" w14:textId="77777777" w:rsidR="006B1BED" w:rsidRPr="00836BD7" w:rsidRDefault="006B1BED" w:rsidP="0064437A">
            <w:pPr>
              <w:pStyle w:val="TAL"/>
              <w:keepNext w:val="0"/>
            </w:pPr>
            <w:r w:rsidRPr="00836BD7">
              <w:t>Media delivery session identifier</w:t>
            </w:r>
          </w:p>
        </w:tc>
      </w:tr>
      <w:tr w:rsidR="006B1BED" w:rsidRPr="00836BD7" w14:paraId="02DABFE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60C19F3" w14:textId="77777777" w:rsidR="006B1BED" w:rsidRPr="00836BD7" w:rsidRDefault="006B1BED" w:rsidP="0064437A">
            <w:pPr>
              <w:pStyle w:val="TAL"/>
              <w:keepNext w:val="0"/>
              <w:rPr>
                <w:rStyle w:val="Codechar"/>
              </w:rPr>
            </w:pPr>
            <w:r w:rsidRPr="00836BD7">
              <w:rPr>
                <w:rStyle w:val="Codechar"/>
              </w:rPr>
              <w:t>SERVICE_DESCRIPTION_VIOLATED</w:t>
            </w:r>
          </w:p>
        </w:tc>
        <w:tc>
          <w:tcPr>
            <w:tcW w:w="3402" w:type="dxa"/>
            <w:tcBorders>
              <w:top w:val="single" w:sz="4" w:space="0" w:color="auto"/>
              <w:left w:val="single" w:sz="4" w:space="0" w:color="auto"/>
              <w:bottom w:val="single" w:sz="4" w:space="0" w:color="auto"/>
              <w:right w:val="single" w:sz="4" w:space="0" w:color="auto"/>
            </w:tcBorders>
            <w:hideMark/>
          </w:tcPr>
          <w:p w14:paraId="594C5B96" w14:textId="77777777" w:rsidR="006B1BED" w:rsidRPr="00836BD7" w:rsidRDefault="006B1BED" w:rsidP="0064437A">
            <w:pPr>
              <w:pStyle w:val="TAL"/>
              <w:keepNext w:val="0"/>
            </w:pPr>
            <w:r w:rsidRPr="00836BD7">
              <w:t>Provides notification that the service description parameters are currently not met.</w:t>
            </w:r>
          </w:p>
        </w:tc>
        <w:tc>
          <w:tcPr>
            <w:tcW w:w="2832" w:type="dxa"/>
            <w:tcBorders>
              <w:top w:val="single" w:sz="4" w:space="0" w:color="auto"/>
              <w:left w:val="single" w:sz="4" w:space="0" w:color="auto"/>
              <w:bottom w:val="single" w:sz="4" w:space="0" w:color="auto"/>
              <w:right w:val="single" w:sz="4" w:space="0" w:color="auto"/>
            </w:tcBorders>
            <w:hideMark/>
          </w:tcPr>
          <w:p w14:paraId="6162814D" w14:textId="77777777" w:rsidR="006B1BED" w:rsidRPr="00836BD7" w:rsidRDefault="006B1BED" w:rsidP="0064437A">
            <w:pPr>
              <w:pStyle w:val="TAL"/>
              <w:keepNext w:val="0"/>
            </w:pPr>
            <w:r w:rsidRPr="00836BD7">
              <w:t>Media delivery session identifier,</w:t>
            </w:r>
          </w:p>
          <w:p w14:paraId="1B0751D3" w14:textId="77777777" w:rsidR="006B1BED" w:rsidRPr="00836BD7" w:rsidRDefault="006B1BED" w:rsidP="0064437A">
            <w:pPr>
              <w:pStyle w:val="TAL"/>
              <w:keepNext w:val="0"/>
            </w:pPr>
            <w:r w:rsidRPr="00836BD7">
              <w:t>Parameters of service description that are not met</w:t>
            </w:r>
          </w:p>
        </w:tc>
      </w:tr>
      <w:tr w:rsidR="006B1BED" w:rsidRPr="00836BD7" w14:paraId="4A2B81A0"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CFFE55F" w14:textId="77777777" w:rsidR="006B1BED" w:rsidRPr="00836BD7" w:rsidRDefault="006B1BED" w:rsidP="0064437A">
            <w:pPr>
              <w:pStyle w:val="TAL"/>
              <w:keepNext w:val="0"/>
              <w:rPr>
                <w:rStyle w:val="Codechar"/>
              </w:rPr>
            </w:pPr>
            <w:r w:rsidRPr="00836BD7">
              <w:rPr>
                <w:rStyle w:val="Codechar"/>
              </w:rPr>
              <w:t>SOURCE_INITIALIZED</w:t>
            </w:r>
          </w:p>
        </w:tc>
        <w:tc>
          <w:tcPr>
            <w:tcW w:w="3402" w:type="dxa"/>
            <w:tcBorders>
              <w:top w:val="single" w:sz="4" w:space="0" w:color="auto"/>
              <w:left w:val="single" w:sz="4" w:space="0" w:color="auto"/>
              <w:bottom w:val="single" w:sz="4" w:space="0" w:color="auto"/>
              <w:right w:val="single" w:sz="4" w:space="0" w:color="auto"/>
            </w:tcBorders>
            <w:hideMark/>
          </w:tcPr>
          <w:p w14:paraId="200F1DB2" w14:textId="77777777" w:rsidR="006B1BED" w:rsidRPr="00836BD7" w:rsidRDefault="006B1BED" w:rsidP="0064437A">
            <w:pPr>
              <w:pStyle w:val="TAL"/>
              <w:keepNext w:val="0"/>
            </w:pPr>
            <w:r w:rsidRPr="00836BD7">
              <w:t>Triggered when the source is set up and ready.</w:t>
            </w:r>
          </w:p>
        </w:tc>
        <w:tc>
          <w:tcPr>
            <w:tcW w:w="2832" w:type="dxa"/>
            <w:tcBorders>
              <w:top w:val="single" w:sz="4" w:space="0" w:color="auto"/>
              <w:left w:val="single" w:sz="4" w:space="0" w:color="auto"/>
              <w:bottom w:val="single" w:sz="4" w:space="0" w:color="auto"/>
              <w:right w:val="single" w:sz="4" w:space="0" w:color="auto"/>
            </w:tcBorders>
            <w:hideMark/>
          </w:tcPr>
          <w:p w14:paraId="7EF2F846" w14:textId="77777777" w:rsidR="006B1BED" w:rsidRPr="00836BD7" w:rsidRDefault="006B1BED" w:rsidP="0064437A">
            <w:pPr>
              <w:pStyle w:val="TAL"/>
              <w:keepNext w:val="0"/>
            </w:pPr>
            <w:r w:rsidRPr="00836BD7">
              <w:t>Media delivery session identifier</w:t>
            </w:r>
          </w:p>
        </w:tc>
      </w:tr>
      <w:tr w:rsidR="006B1BED" w:rsidRPr="00836BD7" w14:paraId="029D1D6E"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218BC0F" w14:textId="77777777" w:rsidR="006B1BED" w:rsidRPr="00836BD7" w:rsidRDefault="006B1BED" w:rsidP="0064437A">
            <w:pPr>
              <w:pStyle w:val="TAL"/>
              <w:keepNext w:val="0"/>
              <w:rPr>
                <w:rStyle w:val="Codechar"/>
              </w:rPr>
            </w:pPr>
            <w:r w:rsidRPr="00836BD7">
              <w:rPr>
                <w:rStyle w:val="Codechar"/>
              </w:rPr>
              <w:t>DOWNLOAD_STARTED</w:t>
            </w:r>
          </w:p>
        </w:tc>
        <w:tc>
          <w:tcPr>
            <w:tcW w:w="3402" w:type="dxa"/>
            <w:tcBorders>
              <w:top w:val="single" w:sz="4" w:space="0" w:color="auto"/>
              <w:left w:val="single" w:sz="4" w:space="0" w:color="auto"/>
              <w:bottom w:val="single" w:sz="4" w:space="0" w:color="auto"/>
              <w:right w:val="single" w:sz="4" w:space="0" w:color="auto"/>
            </w:tcBorders>
            <w:hideMark/>
          </w:tcPr>
          <w:p w14:paraId="09F33244" w14:textId="77777777" w:rsidR="006B1BED" w:rsidRPr="00836BD7" w:rsidRDefault="006B1BED" w:rsidP="0064437A">
            <w:pPr>
              <w:pStyle w:val="TAL"/>
              <w:keepNext w:val="0"/>
            </w:pPr>
            <w:r w:rsidRPr="00836BD7">
              <w:t>Sent when a non-real-time content download begins.</w:t>
            </w:r>
          </w:p>
        </w:tc>
        <w:tc>
          <w:tcPr>
            <w:tcW w:w="2832" w:type="dxa"/>
            <w:tcBorders>
              <w:top w:val="single" w:sz="4" w:space="0" w:color="auto"/>
              <w:left w:val="single" w:sz="4" w:space="0" w:color="auto"/>
              <w:bottom w:val="single" w:sz="4" w:space="0" w:color="auto"/>
              <w:right w:val="single" w:sz="4" w:space="0" w:color="auto"/>
            </w:tcBorders>
            <w:hideMark/>
          </w:tcPr>
          <w:p w14:paraId="51DC11A1" w14:textId="77777777" w:rsidR="006B1BED" w:rsidRPr="00836BD7" w:rsidRDefault="006B1BED" w:rsidP="0064437A">
            <w:pPr>
              <w:pStyle w:val="TAL"/>
              <w:keepNext w:val="0"/>
            </w:pPr>
            <w:r w:rsidRPr="00836BD7">
              <w:t>Media delivery session identifier</w:t>
            </w:r>
          </w:p>
        </w:tc>
      </w:tr>
      <w:tr w:rsidR="006B1BED" w:rsidRPr="00836BD7" w14:paraId="3866E8F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07EC83F" w14:textId="77777777" w:rsidR="006B1BED" w:rsidRPr="00836BD7" w:rsidRDefault="006B1BED" w:rsidP="0064437A">
            <w:pPr>
              <w:pStyle w:val="TAL"/>
              <w:keepNext w:val="0"/>
              <w:rPr>
                <w:rStyle w:val="Codechar"/>
              </w:rPr>
            </w:pPr>
            <w:r w:rsidRPr="00836BD7">
              <w:rPr>
                <w:rStyle w:val="Codechar"/>
              </w:rPr>
              <w:t>DOWNLOAD_COMPLETED</w:t>
            </w:r>
          </w:p>
        </w:tc>
        <w:tc>
          <w:tcPr>
            <w:tcW w:w="3402" w:type="dxa"/>
            <w:tcBorders>
              <w:top w:val="single" w:sz="4" w:space="0" w:color="auto"/>
              <w:left w:val="single" w:sz="4" w:space="0" w:color="auto"/>
              <w:bottom w:val="single" w:sz="4" w:space="0" w:color="auto"/>
              <w:right w:val="single" w:sz="4" w:space="0" w:color="auto"/>
            </w:tcBorders>
            <w:hideMark/>
          </w:tcPr>
          <w:p w14:paraId="7AD4F712" w14:textId="77777777" w:rsidR="006B1BED" w:rsidRPr="00836BD7" w:rsidRDefault="006B1BED" w:rsidP="0064437A">
            <w:pPr>
              <w:pStyle w:val="TAL"/>
              <w:keepNext w:val="0"/>
            </w:pPr>
            <w:r w:rsidRPr="00836BD7">
              <w:t>Sent when a non-real-time content download is complete.</w:t>
            </w:r>
          </w:p>
        </w:tc>
        <w:tc>
          <w:tcPr>
            <w:tcW w:w="2832" w:type="dxa"/>
            <w:tcBorders>
              <w:top w:val="single" w:sz="4" w:space="0" w:color="auto"/>
              <w:left w:val="single" w:sz="4" w:space="0" w:color="auto"/>
              <w:bottom w:val="single" w:sz="4" w:space="0" w:color="auto"/>
              <w:right w:val="single" w:sz="4" w:space="0" w:color="auto"/>
            </w:tcBorders>
            <w:hideMark/>
          </w:tcPr>
          <w:p w14:paraId="57176ABE" w14:textId="77777777" w:rsidR="006B1BED" w:rsidRPr="00836BD7" w:rsidRDefault="006B1BED" w:rsidP="0064437A">
            <w:pPr>
              <w:pStyle w:val="TAL"/>
              <w:keepNext w:val="0"/>
            </w:pPr>
            <w:r w:rsidRPr="00836BD7">
              <w:t>Media delivery session identifier</w:t>
            </w:r>
          </w:p>
        </w:tc>
      </w:tr>
      <w:tr w:rsidR="006B1BED" w:rsidRPr="00836BD7" w14:paraId="2F255C88"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F03514C" w14:textId="77777777" w:rsidR="006B1BED" w:rsidRPr="00836BD7" w:rsidRDefault="006B1BED" w:rsidP="0064437A">
            <w:pPr>
              <w:pStyle w:val="TAL"/>
              <w:keepNext w:val="0"/>
              <w:rPr>
                <w:rStyle w:val="Codechar"/>
              </w:rPr>
            </w:pPr>
            <w:r w:rsidRPr="00836BD7">
              <w:rPr>
                <w:rStyle w:val="Codechar"/>
              </w:rPr>
              <w:t>DOWNLOAD_ERROR</w:t>
            </w:r>
          </w:p>
        </w:tc>
        <w:tc>
          <w:tcPr>
            <w:tcW w:w="3402" w:type="dxa"/>
            <w:tcBorders>
              <w:top w:val="single" w:sz="4" w:space="0" w:color="auto"/>
              <w:left w:val="single" w:sz="4" w:space="0" w:color="auto"/>
              <w:bottom w:val="single" w:sz="4" w:space="0" w:color="auto"/>
              <w:right w:val="single" w:sz="4" w:space="0" w:color="auto"/>
            </w:tcBorders>
            <w:hideMark/>
          </w:tcPr>
          <w:p w14:paraId="1D52B218" w14:textId="77777777" w:rsidR="006B1BED" w:rsidRPr="00836BD7" w:rsidRDefault="006B1BED" w:rsidP="0064437A">
            <w:pPr>
              <w:pStyle w:val="TAL"/>
              <w:keepNext w:val="0"/>
            </w:pPr>
            <w:r w:rsidRPr="00836BD7">
              <w:t>Send when an error occurs during non-real-time content download</w:t>
            </w:r>
          </w:p>
        </w:tc>
        <w:tc>
          <w:tcPr>
            <w:tcW w:w="2832" w:type="dxa"/>
            <w:tcBorders>
              <w:top w:val="single" w:sz="4" w:space="0" w:color="auto"/>
              <w:left w:val="single" w:sz="4" w:space="0" w:color="auto"/>
              <w:bottom w:val="single" w:sz="4" w:space="0" w:color="auto"/>
              <w:right w:val="single" w:sz="4" w:space="0" w:color="auto"/>
            </w:tcBorders>
            <w:hideMark/>
          </w:tcPr>
          <w:p w14:paraId="08870243" w14:textId="77777777" w:rsidR="006B1BED" w:rsidRPr="00836BD7" w:rsidRDefault="006B1BED" w:rsidP="0064437A">
            <w:pPr>
              <w:pStyle w:val="TAL"/>
              <w:keepNext w:val="0"/>
            </w:pPr>
            <w:r w:rsidRPr="00836BD7">
              <w:t>Media delivery session identifier,</w:t>
            </w:r>
          </w:p>
          <w:p w14:paraId="3E6E7904" w14:textId="77777777" w:rsidR="006B1BED" w:rsidRPr="00836BD7" w:rsidRDefault="006B1BED" w:rsidP="0064437A">
            <w:pPr>
              <w:pStyle w:val="TAL"/>
              <w:keepNext w:val="0"/>
            </w:pPr>
            <w:r w:rsidRPr="00836BD7">
              <w:t>Error reason (see table 13.2.5</w:t>
            </w:r>
            <w:r w:rsidRPr="00836BD7">
              <w:noBreakHyphen/>
              <w:t>2).</w:t>
            </w:r>
          </w:p>
        </w:tc>
      </w:tr>
      <w:tr w:rsidR="006B1BED" w:rsidRPr="00836BD7" w:rsidDel="00D1674D" w14:paraId="51108BFF" w14:textId="77777777" w:rsidTr="00967764">
        <w:tc>
          <w:tcPr>
            <w:tcW w:w="3397" w:type="dxa"/>
            <w:tcBorders>
              <w:top w:val="single" w:sz="4" w:space="0" w:color="auto"/>
              <w:left w:val="single" w:sz="4" w:space="0" w:color="auto"/>
              <w:bottom w:val="single" w:sz="4" w:space="0" w:color="auto"/>
              <w:right w:val="single" w:sz="4" w:space="0" w:color="auto"/>
            </w:tcBorders>
          </w:tcPr>
          <w:p w14:paraId="475B8B39" w14:textId="27BFE8F1" w:rsidR="006B1BED" w:rsidRPr="00836BD7" w:rsidDel="00D1674D" w:rsidRDefault="006B1BED" w:rsidP="0064437A">
            <w:pPr>
              <w:pStyle w:val="TAL"/>
              <w:keepNext w:val="0"/>
              <w:rPr>
                <w:rStyle w:val="Codechar"/>
              </w:rPr>
            </w:pPr>
            <w:r w:rsidRPr="00836BD7">
              <w:rPr>
                <w:rStyle w:val="Codechar"/>
              </w:rPr>
              <w:t>TRANSPORT_CONNECTION_</w:t>
            </w:r>
            <w:r w:rsidR="00967764">
              <w:rPr>
                <w:rStyle w:val="Codechar"/>
              </w:rPr>
              <w:t>‌</w:t>
            </w:r>
            <w:r w:rsidRPr="00836BD7">
              <w:rPr>
                <w:rStyle w:val="Codechar"/>
              </w:rPr>
              <w:t>STATUS_</w:t>
            </w:r>
            <w:r w:rsidR="00967764">
              <w:rPr>
                <w:rStyle w:val="Codechar"/>
              </w:rPr>
              <w:t>‌</w:t>
            </w:r>
            <w:r w:rsidRPr="00836BD7">
              <w:rPr>
                <w:rStyle w:val="Codechar"/>
              </w:rPr>
              <w:t>CHANGED</w:t>
            </w:r>
          </w:p>
        </w:tc>
        <w:tc>
          <w:tcPr>
            <w:tcW w:w="3402" w:type="dxa"/>
            <w:tcBorders>
              <w:top w:val="single" w:sz="4" w:space="0" w:color="auto"/>
              <w:left w:val="single" w:sz="4" w:space="0" w:color="auto"/>
              <w:bottom w:val="single" w:sz="4" w:space="0" w:color="auto"/>
              <w:right w:val="single" w:sz="4" w:space="0" w:color="auto"/>
            </w:tcBorders>
          </w:tcPr>
          <w:p w14:paraId="1DF8DDEE" w14:textId="77777777" w:rsidR="006B1BED" w:rsidRPr="00836BD7" w:rsidDel="00D1674D" w:rsidRDefault="006B1BED" w:rsidP="0064437A">
            <w:pPr>
              <w:pStyle w:val="TAL"/>
              <w:keepNext w:val="0"/>
            </w:pPr>
            <w:r w:rsidRPr="00836BD7">
              <w:t>Triggered when the status of a media transport connection changes, including its initial establishment.</w:t>
            </w:r>
          </w:p>
        </w:tc>
        <w:tc>
          <w:tcPr>
            <w:tcW w:w="2832" w:type="dxa"/>
            <w:tcBorders>
              <w:top w:val="single" w:sz="4" w:space="0" w:color="auto"/>
              <w:left w:val="single" w:sz="4" w:space="0" w:color="auto"/>
              <w:bottom w:val="single" w:sz="4" w:space="0" w:color="auto"/>
              <w:right w:val="single" w:sz="4" w:space="0" w:color="auto"/>
            </w:tcBorders>
          </w:tcPr>
          <w:p w14:paraId="6F66AD3A" w14:textId="46F32508" w:rsidR="006B1BED" w:rsidRPr="00836BD7" w:rsidDel="00D1674D" w:rsidRDefault="006B1BED" w:rsidP="0064437A">
            <w:pPr>
              <w:pStyle w:val="TAL"/>
              <w:keepNext w:val="0"/>
            </w:pPr>
            <w:r w:rsidRPr="00836BD7">
              <w:t>Media delivery session identifier,</w:t>
            </w:r>
            <w:r w:rsidRPr="00836BD7">
              <w:br/>
              <w:t>Transport connection status information (see table </w:t>
            </w:r>
            <w:r w:rsidRPr="00836BD7">
              <w:rPr>
                <w:vanish/>
              </w:rPr>
              <w:t>13.2.6-3).</w:t>
            </w:r>
          </w:p>
        </w:tc>
      </w:tr>
    </w:tbl>
    <w:p w14:paraId="69FB3C16" w14:textId="77777777" w:rsidR="00D10CDC" w:rsidRPr="006436AF" w:rsidRDefault="00D10CDC" w:rsidP="00D10CDC">
      <w:pPr>
        <w:pStyle w:val="TAN"/>
        <w:keepNext w:val="0"/>
      </w:pPr>
    </w:p>
    <w:p w14:paraId="05E75A12" w14:textId="3D80BE98" w:rsidR="006D242C" w:rsidRPr="006436AF" w:rsidRDefault="006D242C" w:rsidP="006D242C">
      <w:pPr>
        <w:keepNext/>
      </w:pPr>
      <w:r w:rsidRPr="006436AF">
        <w:t>Table</w:t>
      </w:r>
      <w:r>
        <w:t> </w:t>
      </w:r>
      <w:r w:rsidRPr="006436AF">
        <w:t xml:space="preserve">13.2.5-2 provides a list of error </w:t>
      </w:r>
      <w:r>
        <w:t xml:space="preserve">reasons that are indicated for notifications of type </w:t>
      </w:r>
      <w:r w:rsidRPr="00542231">
        <w:rPr>
          <w:rStyle w:val="Codechar"/>
        </w:rPr>
        <w:t>PLAYBACK_ERROR</w:t>
      </w:r>
      <w:r>
        <w:t xml:space="preserve"> and </w:t>
      </w:r>
      <w:r w:rsidRPr="00542231">
        <w:rPr>
          <w:rStyle w:val="Codechar"/>
        </w:rPr>
        <w:t>DOWNLOAD_ERROR</w:t>
      </w:r>
      <w:r w:rsidRPr="006436AF">
        <w:t>.</w:t>
      </w:r>
    </w:p>
    <w:p w14:paraId="50BC2900" w14:textId="3A5B9CE7" w:rsidR="00D10CDC" w:rsidRPr="006436AF" w:rsidRDefault="00102B43" w:rsidP="00D10CDC">
      <w:pPr>
        <w:pStyle w:val="TH"/>
      </w:pPr>
      <w:r w:rsidRPr="006436AF">
        <w:t xml:space="preserve">Table 13.2.5-2: </w:t>
      </w:r>
      <w:r>
        <w:t xml:space="preserve">Media Player </w:t>
      </w:r>
      <w:r w:rsidRPr="006436AF">
        <w:t xml:space="preserve">Error </w:t>
      </w:r>
      <w:bookmarkStart w:id="1669" w:name="_Hlk187161052"/>
      <w:r>
        <w:t>reasons</w:t>
      </w:r>
      <w:bookmarkEnd w:id="1669"/>
    </w:p>
    <w:tbl>
      <w:tblPr>
        <w:tblStyle w:val="TableGrid"/>
        <w:tblW w:w="9629" w:type="dxa"/>
        <w:tblLayout w:type="fixed"/>
        <w:tblLook w:val="04A0" w:firstRow="1" w:lastRow="0" w:firstColumn="1" w:lastColumn="0" w:noHBand="0" w:noVBand="1"/>
      </w:tblPr>
      <w:tblGrid>
        <w:gridCol w:w="3964"/>
        <w:gridCol w:w="5665"/>
      </w:tblGrid>
      <w:tr w:rsidR="006B1BED" w:rsidRPr="00836BD7" w14:paraId="59E6690D" w14:textId="77777777" w:rsidTr="0064437A">
        <w:tc>
          <w:tcPr>
            <w:tcW w:w="396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C228F8" w14:textId="77777777" w:rsidR="006B1BED" w:rsidRPr="00836BD7" w:rsidRDefault="006B1BED" w:rsidP="0064437A">
            <w:pPr>
              <w:pStyle w:val="TAH"/>
            </w:pPr>
            <w:r w:rsidRPr="00836BD7">
              <w:t>Error reason</w:t>
            </w:r>
          </w:p>
        </w:tc>
        <w:tc>
          <w:tcPr>
            <w:tcW w:w="56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AA9A19" w14:textId="77777777" w:rsidR="006B1BED" w:rsidRPr="00836BD7" w:rsidRDefault="006B1BED" w:rsidP="0064437A">
            <w:pPr>
              <w:pStyle w:val="TAH"/>
            </w:pPr>
            <w:r w:rsidRPr="00836BD7">
              <w:t>Definition</w:t>
            </w:r>
          </w:p>
        </w:tc>
      </w:tr>
      <w:tr w:rsidR="006B1BED" w:rsidRPr="00836BD7" w14:paraId="71FCB6A2"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590BDC" w14:textId="77777777" w:rsidR="006B1BED" w:rsidRPr="00836BD7" w:rsidRDefault="006B1BED" w:rsidP="0064437A">
            <w:pPr>
              <w:pStyle w:val="TAL"/>
              <w:rPr>
                <w:rStyle w:val="Codechar"/>
              </w:rPr>
            </w:pPr>
            <w:r w:rsidRPr="00836BD7">
              <w:rPr>
                <w:rStyle w:val="Codechar"/>
              </w:rPr>
              <w:t>ERROR_MEDIA_ENTRY_NOT_FOUND</w:t>
            </w:r>
          </w:p>
        </w:tc>
        <w:tc>
          <w:tcPr>
            <w:tcW w:w="5665" w:type="dxa"/>
            <w:tcBorders>
              <w:top w:val="single" w:sz="4" w:space="0" w:color="auto"/>
              <w:left w:val="single" w:sz="4" w:space="0" w:color="auto"/>
              <w:bottom w:val="single" w:sz="4" w:space="0" w:color="auto"/>
              <w:right w:val="single" w:sz="4" w:space="0" w:color="auto"/>
            </w:tcBorders>
            <w:hideMark/>
          </w:tcPr>
          <w:p w14:paraId="2E28E598" w14:textId="77777777" w:rsidR="006B1BED" w:rsidRPr="00836BD7" w:rsidRDefault="006B1BED" w:rsidP="0064437A">
            <w:pPr>
              <w:pStyle w:val="TAL"/>
              <w:rPr>
                <w:b/>
                <w:bCs/>
              </w:rPr>
            </w:pPr>
            <w:r w:rsidRPr="00836BD7">
              <w:t>The Media Entry Point resource requested by the Media Player could not be located.</w:t>
            </w:r>
          </w:p>
        </w:tc>
      </w:tr>
      <w:tr w:rsidR="006B1BED" w:rsidRPr="00836BD7" w14:paraId="337B63AF"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06F74A75" w14:textId="77777777" w:rsidR="006B1BED" w:rsidRPr="00836BD7" w:rsidRDefault="006B1BED" w:rsidP="0064437A">
            <w:pPr>
              <w:pStyle w:val="TAL"/>
              <w:rPr>
                <w:rStyle w:val="Codechar"/>
              </w:rPr>
            </w:pPr>
            <w:r w:rsidRPr="00836BD7">
              <w:rPr>
                <w:rStyle w:val="Codechar"/>
              </w:rPr>
              <w:t>ERROR_CONTENT_NOT_FOUND</w:t>
            </w:r>
          </w:p>
        </w:tc>
        <w:tc>
          <w:tcPr>
            <w:tcW w:w="5665" w:type="dxa"/>
            <w:tcBorders>
              <w:top w:val="single" w:sz="4" w:space="0" w:color="auto"/>
              <w:left w:val="single" w:sz="4" w:space="0" w:color="auto"/>
              <w:bottom w:val="single" w:sz="4" w:space="0" w:color="auto"/>
              <w:right w:val="single" w:sz="4" w:space="0" w:color="auto"/>
            </w:tcBorders>
            <w:hideMark/>
          </w:tcPr>
          <w:p w14:paraId="57F029AB" w14:textId="77777777" w:rsidR="006B1BED" w:rsidRPr="00836BD7" w:rsidRDefault="006B1BED" w:rsidP="0064437A">
            <w:pPr>
              <w:pStyle w:val="TAL"/>
            </w:pPr>
            <w:r w:rsidRPr="00836BD7">
              <w:t>Other content requested by the Media Player could not be located.</w:t>
            </w:r>
          </w:p>
        </w:tc>
      </w:tr>
      <w:tr w:rsidR="006B1BED" w:rsidRPr="00836BD7" w14:paraId="5650032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1FABECE5" w14:textId="77777777" w:rsidR="006B1BED" w:rsidRPr="00836BD7" w:rsidRDefault="006B1BED" w:rsidP="0064437A">
            <w:pPr>
              <w:pStyle w:val="TAL"/>
              <w:rPr>
                <w:rStyle w:val="Codechar"/>
              </w:rPr>
            </w:pPr>
            <w:r w:rsidRPr="00836BD7">
              <w:rPr>
                <w:rStyle w:val="Codechar"/>
              </w:rPr>
              <w:t>ERROR_MEDIA_PLAYBACK</w:t>
            </w:r>
          </w:p>
        </w:tc>
        <w:tc>
          <w:tcPr>
            <w:tcW w:w="5665" w:type="dxa"/>
            <w:tcBorders>
              <w:top w:val="single" w:sz="4" w:space="0" w:color="auto"/>
              <w:left w:val="single" w:sz="4" w:space="0" w:color="auto"/>
              <w:bottom w:val="single" w:sz="4" w:space="0" w:color="auto"/>
              <w:right w:val="single" w:sz="4" w:space="0" w:color="auto"/>
            </w:tcBorders>
            <w:hideMark/>
          </w:tcPr>
          <w:p w14:paraId="21ABC923" w14:textId="77777777" w:rsidR="006B1BED" w:rsidRPr="00836BD7" w:rsidRDefault="006B1BED" w:rsidP="0064437A">
            <w:pPr>
              <w:pStyle w:val="TAL"/>
            </w:pPr>
            <w:r w:rsidRPr="00836BD7">
              <w:t>There is an error from the media playback platform buffer.</w:t>
            </w:r>
          </w:p>
        </w:tc>
      </w:tr>
      <w:tr w:rsidR="006B1BED" w:rsidRPr="00836BD7" w14:paraId="17F07801"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5696CFC8" w14:textId="77777777" w:rsidR="006B1BED" w:rsidRPr="00836BD7" w:rsidRDefault="006B1BED" w:rsidP="0064437A">
            <w:pPr>
              <w:pStyle w:val="TAL"/>
              <w:keepNext w:val="0"/>
              <w:rPr>
                <w:rStyle w:val="Codechar"/>
              </w:rPr>
            </w:pPr>
            <w:r w:rsidRPr="00836BD7">
              <w:rPr>
                <w:rStyle w:val="Codechar"/>
              </w:rPr>
              <w:t>ERROR_INVALID_MEDIA_ENTRY</w:t>
            </w:r>
          </w:p>
        </w:tc>
        <w:tc>
          <w:tcPr>
            <w:tcW w:w="5665" w:type="dxa"/>
            <w:tcBorders>
              <w:top w:val="single" w:sz="4" w:space="0" w:color="auto"/>
              <w:left w:val="single" w:sz="4" w:space="0" w:color="auto"/>
              <w:bottom w:val="single" w:sz="4" w:space="0" w:color="auto"/>
              <w:right w:val="single" w:sz="4" w:space="0" w:color="auto"/>
            </w:tcBorders>
            <w:hideMark/>
          </w:tcPr>
          <w:p w14:paraId="72ADFDDA" w14:textId="77777777" w:rsidR="006B1BED" w:rsidRPr="00836BD7" w:rsidRDefault="006B1BED" w:rsidP="0064437A">
            <w:pPr>
              <w:pStyle w:val="TAL"/>
              <w:keepNext w:val="0"/>
            </w:pPr>
            <w:r w:rsidRPr="00836BD7">
              <w:t>The Media Entry Point resource supplied is not syntactically valid.</w:t>
            </w:r>
          </w:p>
        </w:tc>
      </w:tr>
      <w:tr w:rsidR="006B1BED" w:rsidRPr="00836BD7" w14:paraId="77E714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F386FBD" w14:textId="77777777" w:rsidR="006B1BED" w:rsidRPr="00836BD7" w:rsidRDefault="006B1BED" w:rsidP="0064437A">
            <w:pPr>
              <w:pStyle w:val="TAL"/>
              <w:keepNext w:val="0"/>
              <w:rPr>
                <w:rStyle w:val="Codechar"/>
              </w:rPr>
            </w:pPr>
            <w:r w:rsidRPr="00836BD7">
              <w:rPr>
                <w:rStyle w:val="Codechar"/>
              </w:rPr>
              <w:t>ERROR_INACCESSIBLE_MEDIA_TIME</w:t>
            </w:r>
          </w:p>
        </w:tc>
        <w:tc>
          <w:tcPr>
            <w:tcW w:w="5665" w:type="dxa"/>
            <w:tcBorders>
              <w:top w:val="single" w:sz="4" w:space="0" w:color="auto"/>
              <w:left w:val="single" w:sz="4" w:space="0" w:color="auto"/>
              <w:bottom w:val="single" w:sz="4" w:space="0" w:color="auto"/>
              <w:right w:val="single" w:sz="4" w:space="0" w:color="auto"/>
            </w:tcBorders>
            <w:hideMark/>
          </w:tcPr>
          <w:p w14:paraId="33239A66" w14:textId="77777777" w:rsidR="006B1BED" w:rsidRPr="00836BD7" w:rsidRDefault="006B1BED" w:rsidP="0064437A">
            <w:pPr>
              <w:pStyle w:val="TAL"/>
              <w:keepNext w:val="0"/>
            </w:pPr>
            <w:r w:rsidRPr="00836BD7">
              <w:t>The media time requested in a seek operation is not accessible in the current media presentation.</w:t>
            </w:r>
          </w:p>
        </w:tc>
      </w:tr>
      <w:tr w:rsidR="006B1BED" w:rsidRPr="00836BD7" w14:paraId="2AC84B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1966DC" w14:textId="77777777" w:rsidR="006B1BED" w:rsidRPr="00836BD7" w:rsidRDefault="006B1BED" w:rsidP="0064437A">
            <w:pPr>
              <w:pStyle w:val="TAL"/>
              <w:rPr>
                <w:rStyle w:val="Codechar"/>
              </w:rPr>
            </w:pPr>
            <w:r w:rsidRPr="00836BD7">
              <w:rPr>
                <w:rStyle w:val="Codechar"/>
              </w:rPr>
              <w:t>ERROR_UNSUPPORTED_PROFILE</w:t>
            </w:r>
          </w:p>
        </w:tc>
        <w:tc>
          <w:tcPr>
            <w:tcW w:w="5665" w:type="dxa"/>
            <w:tcBorders>
              <w:top w:val="single" w:sz="4" w:space="0" w:color="auto"/>
              <w:left w:val="single" w:sz="4" w:space="0" w:color="auto"/>
              <w:bottom w:val="single" w:sz="4" w:space="0" w:color="auto"/>
              <w:right w:val="single" w:sz="4" w:space="0" w:color="auto"/>
            </w:tcBorders>
            <w:hideMark/>
          </w:tcPr>
          <w:p w14:paraId="248C05D4" w14:textId="77777777" w:rsidR="006B1BED" w:rsidRPr="00836BD7" w:rsidRDefault="006B1BED" w:rsidP="0064437A">
            <w:pPr>
              <w:pStyle w:val="TAL"/>
            </w:pPr>
            <w:r w:rsidRPr="00836BD7">
              <w:t>The profile of the media presentation described by the Media Entry Point resource is not supported by the media playback platform.</w:t>
            </w:r>
          </w:p>
        </w:tc>
      </w:tr>
      <w:tr w:rsidR="006B1BED" w:rsidRPr="00836BD7" w14:paraId="09E5218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6114344E" w14:textId="77777777" w:rsidR="006B1BED" w:rsidRPr="00836BD7" w:rsidRDefault="006B1BED" w:rsidP="0064437A">
            <w:pPr>
              <w:pStyle w:val="TAL"/>
              <w:rPr>
                <w:rStyle w:val="Codechar"/>
              </w:rPr>
            </w:pPr>
            <w:r w:rsidRPr="00836BD7">
              <w:rPr>
                <w:rStyle w:val="Codechar"/>
              </w:rPr>
              <w:t>ERROR_DOWNLOAD_DEADLINE_MISSED</w:t>
            </w:r>
          </w:p>
        </w:tc>
        <w:tc>
          <w:tcPr>
            <w:tcW w:w="5665" w:type="dxa"/>
            <w:tcBorders>
              <w:top w:val="single" w:sz="4" w:space="0" w:color="auto"/>
              <w:left w:val="single" w:sz="4" w:space="0" w:color="auto"/>
              <w:bottom w:val="single" w:sz="4" w:space="0" w:color="auto"/>
              <w:right w:val="single" w:sz="4" w:space="0" w:color="auto"/>
            </w:tcBorders>
            <w:hideMark/>
          </w:tcPr>
          <w:p w14:paraId="5F27834E" w14:textId="502796E4" w:rsidR="006B1BED" w:rsidRPr="00836BD7" w:rsidRDefault="006B1BED" w:rsidP="0064437A">
            <w:pPr>
              <w:pStyle w:val="TAL"/>
            </w:pPr>
            <w:r w:rsidRPr="00836BD7">
              <w:t>The download of content was not completed before the requested deadline and the incomplete download has been discarded.</w:t>
            </w:r>
          </w:p>
        </w:tc>
      </w:tr>
      <w:tr w:rsidR="006B1BED" w:rsidRPr="00836BD7" w14:paraId="0E269A7F" w14:textId="77777777" w:rsidTr="0064437A">
        <w:tc>
          <w:tcPr>
            <w:tcW w:w="3964" w:type="dxa"/>
          </w:tcPr>
          <w:p w14:paraId="3644EC60" w14:textId="77777777" w:rsidR="006B1BED" w:rsidRPr="00836BD7" w:rsidRDefault="006B1BED" w:rsidP="0064437A">
            <w:pPr>
              <w:pStyle w:val="TAL"/>
              <w:rPr>
                <w:rStyle w:val="Codechar"/>
              </w:rPr>
            </w:pPr>
            <w:r w:rsidRPr="00836BD7">
              <w:rPr>
                <w:rStyle w:val="Codechar"/>
              </w:rPr>
              <w:t>ERROR_UNSUPPORTED_‌METRICS_SCHEME</w:t>
            </w:r>
          </w:p>
        </w:tc>
        <w:tc>
          <w:tcPr>
            <w:tcW w:w="5665" w:type="dxa"/>
          </w:tcPr>
          <w:p w14:paraId="0D2CE3AA" w14:textId="77777777" w:rsidR="006B1BED" w:rsidRPr="00836BD7" w:rsidRDefault="006B1BED" w:rsidP="0064437A">
            <w:pPr>
              <w:pStyle w:val="TAL"/>
            </w:pPr>
            <w:r w:rsidRPr="00836BD7">
              <w:t>One of the configured metrics schemes (see table 13.4.2</w:t>
            </w:r>
            <w:r w:rsidRPr="00836BD7">
              <w:noBreakHyphen/>
              <w:t>1) is not supported by the Media Player.</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1670" w:name="_Toc68899707"/>
      <w:bookmarkStart w:id="1671" w:name="_Toc71214458"/>
      <w:bookmarkStart w:id="1672" w:name="_Toc71722132"/>
      <w:bookmarkStart w:id="1673" w:name="_Toc74859184"/>
      <w:bookmarkStart w:id="1674" w:name="_Toc155355320"/>
      <w:bookmarkStart w:id="1675" w:name="_Toc217380294"/>
      <w:r w:rsidRPr="006436AF">
        <w:t>13.2.6</w:t>
      </w:r>
      <w:r w:rsidRPr="006436AF">
        <w:tab/>
      </w:r>
      <w:r>
        <w:t xml:space="preserve">Dynamic </w:t>
      </w:r>
      <w:r w:rsidRPr="006436AF">
        <w:t>Status Information</w:t>
      </w:r>
      <w:bookmarkEnd w:id="1670"/>
      <w:bookmarkEnd w:id="1671"/>
      <w:bookmarkEnd w:id="1672"/>
      <w:bookmarkEnd w:id="1673"/>
      <w:bookmarkEnd w:id="1674"/>
      <w:bookmarkEnd w:id="1675"/>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r w:rsidRPr="006436AF">
        <w:t xml:space="preserve">Table 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9"/>
        <w:gridCol w:w="1841"/>
        <w:gridCol w:w="1485"/>
        <w:gridCol w:w="3614"/>
      </w:tblGrid>
      <w:tr w:rsidR="006B1BED" w:rsidRPr="00836BD7" w14:paraId="39457E42" w14:textId="77777777" w:rsidTr="0064437A">
        <w:tc>
          <w:tcPr>
            <w:tcW w:w="2689" w:type="dxa"/>
            <w:shd w:val="clear" w:color="auto" w:fill="BFBFBF" w:themeFill="background1" w:themeFillShade="BF"/>
          </w:tcPr>
          <w:p w14:paraId="1B56AFE9" w14:textId="77777777" w:rsidR="006B1BED" w:rsidRPr="00836BD7" w:rsidRDefault="006B1BED" w:rsidP="0064437A">
            <w:pPr>
              <w:pStyle w:val="TAH"/>
            </w:pPr>
            <w:r w:rsidRPr="00836BD7">
              <w:t>Status</w:t>
            </w:r>
          </w:p>
        </w:tc>
        <w:tc>
          <w:tcPr>
            <w:tcW w:w="1841" w:type="dxa"/>
            <w:shd w:val="clear" w:color="auto" w:fill="BFBFBF" w:themeFill="background1" w:themeFillShade="BF"/>
          </w:tcPr>
          <w:p w14:paraId="67A72D12" w14:textId="77777777" w:rsidR="006B1BED" w:rsidRPr="00836BD7" w:rsidRDefault="006B1BED" w:rsidP="0064437A">
            <w:pPr>
              <w:pStyle w:val="TAH"/>
            </w:pPr>
            <w:r w:rsidRPr="00836BD7">
              <w:t>Type</w:t>
            </w:r>
          </w:p>
        </w:tc>
        <w:tc>
          <w:tcPr>
            <w:tcW w:w="1485" w:type="dxa"/>
            <w:shd w:val="clear" w:color="auto" w:fill="BFBFBF" w:themeFill="background1" w:themeFillShade="BF"/>
          </w:tcPr>
          <w:p w14:paraId="13790AEC" w14:textId="77777777" w:rsidR="006B1BED" w:rsidRPr="00836BD7" w:rsidRDefault="006B1BED" w:rsidP="0064437A">
            <w:pPr>
              <w:pStyle w:val="TAH"/>
            </w:pPr>
            <w:r w:rsidRPr="00836BD7">
              <w:t>Parameter</w:t>
            </w:r>
          </w:p>
        </w:tc>
        <w:tc>
          <w:tcPr>
            <w:tcW w:w="3614" w:type="dxa"/>
            <w:shd w:val="clear" w:color="auto" w:fill="BFBFBF" w:themeFill="background1" w:themeFillShade="BF"/>
          </w:tcPr>
          <w:p w14:paraId="25A4AB1F" w14:textId="77777777" w:rsidR="006B1BED" w:rsidRPr="00836BD7" w:rsidRDefault="006B1BED" w:rsidP="0064437A">
            <w:pPr>
              <w:pStyle w:val="TAH"/>
            </w:pPr>
            <w:r w:rsidRPr="00836BD7">
              <w:t>Definition</w:t>
            </w:r>
          </w:p>
        </w:tc>
      </w:tr>
      <w:tr w:rsidR="006B1BED" w:rsidRPr="00836BD7" w14:paraId="60D157D6" w14:textId="77777777" w:rsidTr="0064437A">
        <w:tc>
          <w:tcPr>
            <w:tcW w:w="2689" w:type="dxa"/>
          </w:tcPr>
          <w:p w14:paraId="3A097415" w14:textId="77777777" w:rsidR="006B1BED" w:rsidRPr="00836BD7" w:rsidDel="0025302A" w:rsidRDefault="006B1BED" w:rsidP="0064437A">
            <w:pPr>
              <w:pStyle w:val="TAL"/>
              <w:rPr>
                <w:rStyle w:val="Codechar"/>
              </w:rPr>
            </w:pPr>
            <w:r w:rsidRPr="00836BD7">
              <w:rPr>
                <w:rStyle w:val="Codechar"/>
              </w:rPr>
              <w:t>state</w:t>
            </w:r>
          </w:p>
        </w:tc>
        <w:tc>
          <w:tcPr>
            <w:tcW w:w="1841" w:type="dxa"/>
          </w:tcPr>
          <w:p w14:paraId="17B715C2" w14:textId="77777777" w:rsidR="006B1BED" w:rsidRPr="00836BD7" w:rsidRDefault="006B1BED" w:rsidP="0064437A">
            <w:pPr>
              <w:pStyle w:val="TAL"/>
            </w:pPr>
            <w:r w:rsidRPr="00836BD7">
              <w:t>Enumeration</w:t>
            </w:r>
          </w:p>
        </w:tc>
        <w:tc>
          <w:tcPr>
            <w:tcW w:w="1485" w:type="dxa"/>
          </w:tcPr>
          <w:p w14:paraId="65CA7BEE" w14:textId="77777777" w:rsidR="006B1BED" w:rsidRPr="00836BD7" w:rsidRDefault="006B1BED" w:rsidP="0064437A">
            <w:pPr>
              <w:pStyle w:val="TAL"/>
            </w:pPr>
          </w:p>
        </w:tc>
        <w:tc>
          <w:tcPr>
            <w:tcW w:w="3614" w:type="dxa"/>
          </w:tcPr>
          <w:p w14:paraId="24014C1A" w14:textId="77777777" w:rsidR="006B1BED" w:rsidRPr="00836BD7" w:rsidRDefault="006B1BED" w:rsidP="0064437A">
            <w:pPr>
              <w:pStyle w:val="TAL"/>
            </w:pPr>
            <w:r w:rsidRPr="00836BD7">
              <w:t>An enumerated value from table 13.2.2</w:t>
            </w:r>
            <w:r w:rsidRPr="00836BD7">
              <w:noBreakHyphen/>
              <w:t>1 indicating the current state of the Media Player.</w:t>
            </w:r>
          </w:p>
        </w:tc>
      </w:tr>
      <w:tr w:rsidR="006B1BED" w:rsidRPr="00836BD7" w14:paraId="50750DE4" w14:textId="77777777" w:rsidTr="0064437A">
        <w:tc>
          <w:tcPr>
            <w:tcW w:w="2689" w:type="dxa"/>
          </w:tcPr>
          <w:p w14:paraId="5A239724" w14:textId="77777777" w:rsidR="006B1BED" w:rsidRPr="00836BD7" w:rsidRDefault="006B1BED" w:rsidP="0064437A">
            <w:pPr>
              <w:pStyle w:val="TAL"/>
              <w:rPr>
                <w:rStyle w:val="Codechar"/>
              </w:rPr>
            </w:pPr>
            <w:r w:rsidRPr="00836BD7">
              <w:rPr>
                <w:rStyle w:val="Codechar"/>
              </w:rPr>
              <w:t>averageThroughput</w:t>
            </w:r>
          </w:p>
        </w:tc>
        <w:tc>
          <w:tcPr>
            <w:tcW w:w="1841" w:type="dxa"/>
          </w:tcPr>
          <w:p w14:paraId="226A1739" w14:textId="77777777" w:rsidR="006B1BED" w:rsidRPr="00836BD7" w:rsidRDefault="006B1BED" w:rsidP="0064437A">
            <w:pPr>
              <w:pStyle w:val="TAL"/>
              <w:rPr>
                <w:rStyle w:val="Datatypechar"/>
              </w:rPr>
            </w:pPr>
            <w:r w:rsidRPr="00836BD7">
              <w:rPr>
                <w:rStyle w:val="Datatypechar"/>
              </w:rPr>
              <w:t>float</w:t>
            </w:r>
          </w:p>
        </w:tc>
        <w:tc>
          <w:tcPr>
            <w:tcW w:w="1485" w:type="dxa"/>
          </w:tcPr>
          <w:p w14:paraId="5B09A2B3" w14:textId="77777777" w:rsidR="006B1BED" w:rsidRPr="00836BD7" w:rsidRDefault="006B1BED" w:rsidP="0064437A">
            <w:pPr>
              <w:pStyle w:val="TAL"/>
            </w:pPr>
            <w:r w:rsidRPr="00836BD7">
              <w:t>none</w:t>
            </w:r>
          </w:p>
        </w:tc>
        <w:tc>
          <w:tcPr>
            <w:tcW w:w="3614" w:type="dxa"/>
          </w:tcPr>
          <w:p w14:paraId="1BB38153" w14:textId="77777777" w:rsidR="006B1BED" w:rsidRPr="00836BD7" w:rsidRDefault="006B1BED" w:rsidP="0064437A">
            <w:pPr>
              <w:pStyle w:val="TAL"/>
            </w:pPr>
            <w:r w:rsidRPr="00836BD7">
              <w:t>Current average throughput computed in the ABR logic in bit/s.</w:t>
            </w:r>
          </w:p>
        </w:tc>
      </w:tr>
      <w:tr w:rsidR="006B1BED" w:rsidRPr="00836BD7" w14:paraId="50C0C362" w14:textId="77777777" w:rsidTr="0064437A">
        <w:tc>
          <w:tcPr>
            <w:tcW w:w="2689" w:type="dxa"/>
          </w:tcPr>
          <w:p w14:paraId="35A2BB45" w14:textId="77777777" w:rsidR="006B1BED" w:rsidRPr="00836BD7" w:rsidRDefault="006B1BED" w:rsidP="0064437A">
            <w:pPr>
              <w:pStyle w:val="TAL"/>
              <w:rPr>
                <w:rStyle w:val="Codechar"/>
              </w:rPr>
            </w:pPr>
            <w:r w:rsidRPr="00836BD7">
              <w:rPr>
                <w:rStyle w:val="Codechar"/>
              </w:rPr>
              <w:t>bufferLength</w:t>
            </w:r>
          </w:p>
        </w:tc>
        <w:tc>
          <w:tcPr>
            <w:tcW w:w="1841" w:type="dxa"/>
          </w:tcPr>
          <w:p w14:paraId="3EF71EEF" w14:textId="77777777" w:rsidR="006B1BED" w:rsidRPr="00836BD7" w:rsidRDefault="006B1BED" w:rsidP="0064437A">
            <w:pPr>
              <w:pStyle w:val="TAL"/>
              <w:rPr>
                <w:rStyle w:val="Datatypechar"/>
              </w:rPr>
            </w:pPr>
            <w:r w:rsidRPr="00836BD7">
              <w:rPr>
                <w:rStyle w:val="Datatypechar"/>
              </w:rPr>
              <w:t>float</w:t>
            </w:r>
          </w:p>
        </w:tc>
        <w:tc>
          <w:tcPr>
            <w:tcW w:w="1485" w:type="dxa"/>
          </w:tcPr>
          <w:p w14:paraId="296A7AA3" w14:textId="77777777" w:rsidR="006B1BED" w:rsidRPr="00836BD7" w:rsidRDefault="006B1BED" w:rsidP="0064437A">
            <w:pPr>
              <w:pStyle w:val="TAL"/>
              <w:rPr>
                <w:rStyle w:val="Datatypechar"/>
              </w:rPr>
            </w:pPr>
            <w:r w:rsidRPr="00836BD7">
              <w:rPr>
                <w:rStyle w:val="Datatypechar"/>
              </w:rPr>
              <w:t>MediaType</w:t>
            </w:r>
          </w:p>
          <w:p w14:paraId="74EF8173" w14:textId="77777777" w:rsidR="006B1BED" w:rsidRPr="00836BD7" w:rsidRDefault="006B1BED" w:rsidP="0064437A">
            <w:pPr>
              <w:pStyle w:val="TAL"/>
            </w:pPr>
            <w:r w:rsidRPr="00836BD7">
              <w:t>"video", "audio" and "subtitle"</w:t>
            </w:r>
          </w:p>
        </w:tc>
        <w:tc>
          <w:tcPr>
            <w:tcW w:w="3614" w:type="dxa"/>
          </w:tcPr>
          <w:p w14:paraId="2346087F" w14:textId="77777777" w:rsidR="006B1BED" w:rsidRPr="00836BD7" w:rsidRDefault="006B1BED" w:rsidP="0064437A">
            <w:pPr>
              <w:pStyle w:val="TAL"/>
            </w:pPr>
            <w:r w:rsidRPr="00836BD7">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6B1BED" w:rsidRPr="00836BD7" w14:paraId="12EF89B0" w14:textId="77777777" w:rsidTr="0064437A">
        <w:tc>
          <w:tcPr>
            <w:tcW w:w="2689" w:type="dxa"/>
          </w:tcPr>
          <w:p w14:paraId="0E1458E0" w14:textId="77777777" w:rsidR="006B1BED" w:rsidRPr="00836BD7" w:rsidRDefault="006B1BED" w:rsidP="0064437A">
            <w:pPr>
              <w:pStyle w:val="TAL"/>
              <w:rPr>
                <w:rStyle w:val="Codechar"/>
              </w:rPr>
            </w:pPr>
            <w:r w:rsidRPr="00836BD7">
              <w:rPr>
                <w:rStyle w:val="Codechar"/>
              </w:rPr>
              <w:t>liveLatency</w:t>
            </w:r>
          </w:p>
        </w:tc>
        <w:tc>
          <w:tcPr>
            <w:tcW w:w="1841" w:type="dxa"/>
          </w:tcPr>
          <w:p w14:paraId="3DA24DC9" w14:textId="77777777" w:rsidR="006B1BED" w:rsidRPr="00836BD7" w:rsidRDefault="006B1BED" w:rsidP="0064437A">
            <w:pPr>
              <w:pStyle w:val="TAL"/>
              <w:rPr>
                <w:rStyle w:val="Datatypechar"/>
              </w:rPr>
            </w:pPr>
            <w:r w:rsidRPr="00836BD7">
              <w:rPr>
                <w:rStyle w:val="Datatypechar"/>
              </w:rPr>
              <w:t>float</w:t>
            </w:r>
          </w:p>
        </w:tc>
        <w:tc>
          <w:tcPr>
            <w:tcW w:w="1485" w:type="dxa"/>
          </w:tcPr>
          <w:p w14:paraId="168EEBA4" w14:textId="77777777" w:rsidR="006B1BED" w:rsidRPr="00836BD7" w:rsidRDefault="006B1BED" w:rsidP="0064437A">
            <w:pPr>
              <w:pStyle w:val="TAL"/>
            </w:pPr>
            <w:r w:rsidRPr="00836BD7">
              <w:t>none</w:t>
            </w:r>
          </w:p>
        </w:tc>
        <w:tc>
          <w:tcPr>
            <w:tcW w:w="3614" w:type="dxa"/>
          </w:tcPr>
          <w:p w14:paraId="03F2C155" w14:textId="77777777" w:rsidR="006B1BED" w:rsidRPr="00836BD7" w:rsidRDefault="006B1BED" w:rsidP="0064437A">
            <w:pPr>
              <w:pStyle w:val="TAL"/>
            </w:pPr>
            <w:r w:rsidRPr="00836BD7">
              <w:t>Current live stream latency in seconds based on the latency measurement.</w:t>
            </w:r>
          </w:p>
        </w:tc>
      </w:tr>
      <w:tr w:rsidR="006B1BED" w:rsidRPr="00836BD7" w14:paraId="0D65BE4F" w14:textId="77777777" w:rsidTr="0064437A">
        <w:tc>
          <w:tcPr>
            <w:tcW w:w="2689" w:type="dxa"/>
          </w:tcPr>
          <w:p w14:paraId="0A81D412" w14:textId="77777777" w:rsidR="006B1BED" w:rsidRPr="00836BD7" w:rsidRDefault="006B1BED" w:rsidP="0064437A">
            <w:pPr>
              <w:pStyle w:val="TAL"/>
              <w:keepNext w:val="0"/>
              <w:rPr>
                <w:rStyle w:val="Codechar"/>
              </w:rPr>
            </w:pPr>
            <w:r w:rsidRPr="00836BD7">
              <w:rPr>
                <w:rStyle w:val="Codechar"/>
              </w:rPr>
              <w:t>mediaSetting[ ]</w:t>
            </w:r>
          </w:p>
        </w:tc>
        <w:tc>
          <w:tcPr>
            <w:tcW w:w="1841" w:type="dxa"/>
          </w:tcPr>
          <w:p w14:paraId="31B173AF" w14:textId="77777777" w:rsidR="006B1BED" w:rsidRPr="00836BD7" w:rsidRDefault="006B1BED" w:rsidP="0064437A">
            <w:pPr>
              <w:pStyle w:val="TAL"/>
              <w:rPr>
                <w:rStyle w:val="Datatypechar"/>
              </w:rPr>
            </w:pPr>
            <w:r w:rsidRPr="00836BD7">
              <w:rPr>
                <w:rStyle w:val="Datatypechar"/>
              </w:rPr>
              <w:t>MPDAdaptationSet</w:t>
            </w:r>
          </w:p>
        </w:tc>
        <w:tc>
          <w:tcPr>
            <w:tcW w:w="1485" w:type="dxa"/>
          </w:tcPr>
          <w:p w14:paraId="7FAFBC70" w14:textId="77777777" w:rsidR="006B1BED" w:rsidRPr="00836BD7" w:rsidRDefault="006B1BED" w:rsidP="0064437A">
            <w:pPr>
              <w:pStyle w:val="TAL"/>
              <w:rPr>
                <w:rStyle w:val="Datatypechar"/>
              </w:rPr>
            </w:pPr>
            <w:r w:rsidRPr="00836BD7">
              <w:rPr>
                <w:rStyle w:val="Datatypechar"/>
              </w:rPr>
              <w:t>MediaType</w:t>
            </w:r>
          </w:p>
          <w:p w14:paraId="13DD19EA" w14:textId="77777777" w:rsidR="006B1BED" w:rsidRPr="00836BD7" w:rsidRDefault="006B1BED" w:rsidP="0064437A">
            <w:pPr>
              <w:pStyle w:val="TAL"/>
            </w:pPr>
            <w:r w:rsidRPr="00836BD7">
              <w:t>"video", "audio" and "subtitle"</w:t>
            </w:r>
          </w:p>
        </w:tc>
        <w:tc>
          <w:tcPr>
            <w:tcW w:w="3614" w:type="dxa"/>
          </w:tcPr>
          <w:p w14:paraId="2437D7FD" w14:textId="77777777" w:rsidR="006B1BED" w:rsidRPr="00836BD7" w:rsidRDefault="006B1BED" w:rsidP="0064437A">
            <w:pPr>
              <w:pStyle w:val="TAL"/>
            </w:pPr>
            <w:r w:rsidRPr="00836BD7">
              <w:t>Current media settings for each media type based on the CMAF Header and the MPD information based on the selected Adaptation Set for this media type.</w:t>
            </w:r>
          </w:p>
        </w:tc>
      </w:tr>
      <w:tr w:rsidR="006B1BED" w:rsidRPr="00836BD7" w14:paraId="45CBE223" w14:textId="77777777" w:rsidTr="0064437A">
        <w:tc>
          <w:tcPr>
            <w:tcW w:w="2689" w:type="dxa"/>
          </w:tcPr>
          <w:p w14:paraId="1342956C" w14:textId="77777777" w:rsidR="006B1BED" w:rsidRPr="00836BD7" w:rsidRDefault="006B1BED" w:rsidP="0064437A">
            <w:pPr>
              <w:pStyle w:val="TAL"/>
              <w:keepNext w:val="0"/>
              <w:rPr>
                <w:rStyle w:val="Codechar"/>
              </w:rPr>
            </w:pPr>
            <w:r w:rsidRPr="00836BD7">
              <w:rPr>
                <w:rStyle w:val="Codechar"/>
              </w:rPr>
              <w:t>mediaTime</w:t>
            </w:r>
          </w:p>
        </w:tc>
        <w:tc>
          <w:tcPr>
            <w:tcW w:w="1841" w:type="dxa"/>
          </w:tcPr>
          <w:p w14:paraId="7C6B16F7" w14:textId="77777777" w:rsidR="006B1BED" w:rsidRPr="00836BD7" w:rsidRDefault="006B1BED" w:rsidP="0064437A">
            <w:pPr>
              <w:pStyle w:val="TAL"/>
              <w:rPr>
                <w:rStyle w:val="Datatypechar"/>
              </w:rPr>
            </w:pPr>
            <w:r w:rsidRPr="00836BD7">
              <w:rPr>
                <w:rStyle w:val="Datatypechar"/>
              </w:rPr>
              <w:t>float</w:t>
            </w:r>
          </w:p>
        </w:tc>
        <w:tc>
          <w:tcPr>
            <w:tcW w:w="1485" w:type="dxa"/>
          </w:tcPr>
          <w:p w14:paraId="335CED8E" w14:textId="77777777" w:rsidR="006B1BED" w:rsidRPr="00836BD7" w:rsidRDefault="006B1BED" w:rsidP="0064437A">
            <w:pPr>
              <w:pStyle w:val="TAL"/>
              <w:rPr>
                <w:rFonts w:ascii="Courier New" w:hAnsi="Courier New" w:cs="Courier New"/>
              </w:rPr>
            </w:pPr>
            <w:r w:rsidRPr="00836BD7">
              <w:t>None</w:t>
            </w:r>
          </w:p>
        </w:tc>
        <w:tc>
          <w:tcPr>
            <w:tcW w:w="3614" w:type="dxa"/>
          </w:tcPr>
          <w:p w14:paraId="0F1222C0" w14:textId="77777777" w:rsidR="006B1BED" w:rsidRPr="00836BD7" w:rsidRDefault="006B1BED" w:rsidP="0064437A">
            <w:pPr>
              <w:pStyle w:val="TAL"/>
            </w:pPr>
            <w:r w:rsidRPr="00836BD7">
              <w:t>Current media playback time from media playback platform. The media time is in seconds and is relative to the start of the playback and provides the media that is actually rendered.</w:t>
            </w:r>
          </w:p>
        </w:tc>
      </w:tr>
      <w:tr w:rsidR="006B1BED" w:rsidRPr="00836BD7" w14:paraId="3D171C15" w14:textId="77777777" w:rsidTr="0064437A">
        <w:tc>
          <w:tcPr>
            <w:tcW w:w="2689" w:type="dxa"/>
          </w:tcPr>
          <w:p w14:paraId="39AF3002" w14:textId="77777777" w:rsidR="006B1BED" w:rsidRPr="00836BD7" w:rsidRDefault="006B1BED" w:rsidP="0064437A">
            <w:pPr>
              <w:pStyle w:val="TAL"/>
              <w:keepNext w:val="0"/>
              <w:rPr>
                <w:rStyle w:val="Codechar"/>
              </w:rPr>
            </w:pPr>
            <w:r w:rsidRPr="00836BD7">
              <w:rPr>
                <w:rStyle w:val="Codechar"/>
              </w:rPr>
              <w:t>playbackRate</w:t>
            </w:r>
          </w:p>
        </w:tc>
        <w:tc>
          <w:tcPr>
            <w:tcW w:w="1841" w:type="dxa"/>
          </w:tcPr>
          <w:p w14:paraId="10D187A8" w14:textId="77777777" w:rsidR="006B1BED" w:rsidRPr="00836BD7" w:rsidRDefault="006B1BED" w:rsidP="0064437A">
            <w:pPr>
              <w:pStyle w:val="TAL"/>
              <w:rPr>
                <w:rStyle w:val="Datatypechar"/>
              </w:rPr>
            </w:pPr>
            <w:r w:rsidRPr="00836BD7">
              <w:rPr>
                <w:rStyle w:val="Datatypechar"/>
              </w:rPr>
              <w:t>float</w:t>
            </w:r>
          </w:p>
        </w:tc>
        <w:tc>
          <w:tcPr>
            <w:tcW w:w="1485" w:type="dxa"/>
          </w:tcPr>
          <w:p w14:paraId="514E0415" w14:textId="77777777" w:rsidR="006B1BED" w:rsidRPr="00836BD7" w:rsidRDefault="006B1BED" w:rsidP="0064437A">
            <w:pPr>
              <w:pStyle w:val="TAL"/>
            </w:pPr>
            <w:r w:rsidRPr="00836BD7">
              <w:t>None</w:t>
            </w:r>
          </w:p>
        </w:tc>
        <w:tc>
          <w:tcPr>
            <w:tcW w:w="3614" w:type="dxa"/>
          </w:tcPr>
          <w:p w14:paraId="38FF817B" w14:textId="77777777" w:rsidR="006B1BED" w:rsidRPr="00836BD7" w:rsidRDefault="006B1BED" w:rsidP="0064437A">
            <w:pPr>
              <w:pStyle w:val="TAL"/>
            </w:pPr>
            <w:r w:rsidRPr="00836BD7">
              <w:t xml:space="preserve">The current rate of playback. For a video that is playing twice as fast as the default playback, the </w:t>
            </w:r>
            <w:r w:rsidRPr="00774768">
              <w:rPr>
                <w:rStyle w:val="Codechar"/>
              </w:rPr>
              <w:t>playbackRate</w:t>
            </w:r>
            <w:r w:rsidRPr="00836BD7">
              <w:t xml:space="preserve"> value should be 2.00.</w:t>
            </w:r>
          </w:p>
        </w:tc>
      </w:tr>
      <w:tr w:rsidR="006B1BED" w:rsidRPr="00836BD7" w14:paraId="50172BD9" w14:textId="77777777" w:rsidTr="0064437A">
        <w:tc>
          <w:tcPr>
            <w:tcW w:w="2689" w:type="dxa"/>
          </w:tcPr>
          <w:p w14:paraId="3A9D27A6" w14:textId="77777777" w:rsidR="006B1BED" w:rsidRPr="00836BD7" w:rsidRDefault="006B1BED" w:rsidP="0064437A">
            <w:pPr>
              <w:pStyle w:val="TAL"/>
              <w:rPr>
                <w:rStyle w:val="Codechar"/>
              </w:rPr>
            </w:pPr>
            <w:r w:rsidRPr="00836BD7">
              <w:rPr>
                <w:rStyle w:val="Codechar"/>
              </w:rPr>
              <w:t>availableServiceDescriptions[ ]</w:t>
            </w:r>
          </w:p>
        </w:tc>
        <w:tc>
          <w:tcPr>
            <w:tcW w:w="1841" w:type="dxa"/>
          </w:tcPr>
          <w:p w14:paraId="3A06D2DD" w14:textId="77777777" w:rsidR="006B1BED" w:rsidRPr="00836BD7" w:rsidRDefault="006B1BED" w:rsidP="0064437A">
            <w:pPr>
              <w:pStyle w:val="TAL"/>
            </w:pPr>
            <w:r w:rsidRPr="00836BD7">
              <w:t>Array of service descriptions</w:t>
            </w:r>
          </w:p>
        </w:tc>
        <w:tc>
          <w:tcPr>
            <w:tcW w:w="1485" w:type="dxa"/>
          </w:tcPr>
          <w:p w14:paraId="32D42DAB" w14:textId="77777777" w:rsidR="006B1BED" w:rsidRPr="00836BD7" w:rsidRDefault="006B1BED" w:rsidP="0064437A">
            <w:pPr>
              <w:pStyle w:val="TAL"/>
            </w:pPr>
          </w:p>
        </w:tc>
        <w:tc>
          <w:tcPr>
            <w:tcW w:w="3614" w:type="dxa"/>
          </w:tcPr>
          <w:p w14:paraId="10E8DA9B" w14:textId="77777777" w:rsidR="006B1BED" w:rsidRPr="00836BD7" w:rsidRDefault="006B1BED" w:rsidP="0064437A">
            <w:pPr>
              <w:pStyle w:val="TAL"/>
            </w:pPr>
            <w:r w:rsidRPr="00836BD7">
              <w:t>Provides the list of available selectable service descriptions with an id to select from. Those are either configured ones or the ones in the MPD.</w:t>
            </w:r>
          </w:p>
        </w:tc>
      </w:tr>
      <w:tr w:rsidR="006B1BED" w:rsidRPr="00836BD7" w14:paraId="5F624BBE" w14:textId="77777777" w:rsidTr="0064437A">
        <w:tc>
          <w:tcPr>
            <w:tcW w:w="2689" w:type="dxa"/>
          </w:tcPr>
          <w:p w14:paraId="23F9FEDF" w14:textId="77777777" w:rsidR="006B1BED" w:rsidRPr="00836BD7" w:rsidRDefault="006B1BED" w:rsidP="0064437A">
            <w:pPr>
              <w:pStyle w:val="TAL"/>
              <w:rPr>
                <w:rStyle w:val="Codechar"/>
              </w:rPr>
            </w:pPr>
            <w:r w:rsidRPr="00836BD7">
              <w:rPr>
                <w:rStyle w:val="Codechar"/>
              </w:rPr>
              <w:t>availableMediaOptions[ ]</w:t>
            </w:r>
          </w:p>
        </w:tc>
        <w:tc>
          <w:tcPr>
            <w:tcW w:w="1841" w:type="dxa"/>
          </w:tcPr>
          <w:p w14:paraId="48B37F16" w14:textId="77777777" w:rsidR="006B1BED" w:rsidRPr="00836BD7" w:rsidRDefault="006B1BED" w:rsidP="0064437A">
            <w:pPr>
              <w:pStyle w:val="TAL"/>
            </w:pPr>
            <w:r w:rsidRPr="00836BD7">
              <w:t>List of Adaptation Set or Preselection ids</w:t>
            </w:r>
          </w:p>
        </w:tc>
        <w:tc>
          <w:tcPr>
            <w:tcW w:w="1485" w:type="dxa"/>
          </w:tcPr>
          <w:p w14:paraId="291F532C" w14:textId="77777777" w:rsidR="006B1BED" w:rsidRPr="00836BD7" w:rsidRDefault="006B1BED" w:rsidP="0064437A">
            <w:pPr>
              <w:pStyle w:val="TAL"/>
              <w:rPr>
                <w:rStyle w:val="Datatypechar"/>
              </w:rPr>
            </w:pPr>
            <w:r w:rsidRPr="00836BD7">
              <w:rPr>
                <w:rStyle w:val="Datatypechar"/>
              </w:rPr>
              <w:t>MediaType</w:t>
            </w:r>
          </w:p>
          <w:p w14:paraId="31C69334" w14:textId="77777777" w:rsidR="006B1BED" w:rsidRPr="00836BD7" w:rsidRDefault="006B1BED" w:rsidP="0064437A">
            <w:pPr>
              <w:pStyle w:val="TAL"/>
            </w:pPr>
            <w:r w:rsidRPr="00836BD7">
              <w:t>"video", "audio" "subtitle"</w:t>
            </w:r>
            <w:r w:rsidRPr="00836BD7">
              <w:br/>
              <w:t>"all"</w:t>
            </w:r>
          </w:p>
        </w:tc>
        <w:tc>
          <w:tcPr>
            <w:tcW w:w="3614" w:type="dxa"/>
          </w:tcPr>
          <w:p w14:paraId="2A0A1206" w14:textId="77777777" w:rsidR="006B1BED" w:rsidRPr="00836BD7" w:rsidRDefault="006B1BED" w:rsidP="0064437A">
            <w:pPr>
              <w:pStyle w:val="TAL"/>
            </w:pPr>
            <w:r w:rsidRPr="00836BD7">
              <w:t>Provides the list of available media options that can be selected by the application based on the capability discovery and the subset information.</w:t>
            </w:r>
          </w:p>
        </w:tc>
      </w:tr>
      <w:tr w:rsidR="006B1BED" w:rsidRPr="00836BD7" w14:paraId="6F4C2A7B" w14:textId="77777777" w:rsidTr="0064437A">
        <w:tc>
          <w:tcPr>
            <w:tcW w:w="2689" w:type="dxa"/>
          </w:tcPr>
          <w:p w14:paraId="59009083" w14:textId="77777777" w:rsidR="006B1BED" w:rsidRPr="00836BD7" w:rsidRDefault="006B1BED" w:rsidP="0064437A">
            <w:pPr>
              <w:pStyle w:val="TAL"/>
              <w:rPr>
                <w:rStyle w:val="Codechar"/>
              </w:rPr>
            </w:pPr>
            <w:r w:rsidRPr="00836BD7">
              <w:rPr>
                <w:rStyle w:val="Codechar"/>
              </w:rPr>
              <w:t>service‌Operation‌Points</w:t>
            </w:r>
          </w:p>
        </w:tc>
        <w:tc>
          <w:tcPr>
            <w:tcW w:w="1841" w:type="dxa"/>
          </w:tcPr>
          <w:p w14:paraId="05B4DF4A" w14:textId="77777777" w:rsidR="006B1BED" w:rsidRPr="00836BD7" w:rsidRDefault="006B1BED" w:rsidP="0064437A">
            <w:pPr>
              <w:pStyle w:val="TAL"/>
            </w:pPr>
            <w:r w:rsidRPr="00836BD7">
              <w:rPr>
                <w:rStyle w:val="Datatypechar"/>
              </w:rPr>
              <w:t>array(Service‌Operation‌Point)</w:t>
            </w:r>
          </w:p>
        </w:tc>
        <w:tc>
          <w:tcPr>
            <w:tcW w:w="1485" w:type="dxa"/>
          </w:tcPr>
          <w:p w14:paraId="06E6CA5D" w14:textId="77777777" w:rsidR="006B1BED" w:rsidRPr="00836BD7" w:rsidRDefault="006B1BED" w:rsidP="0064437A">
            <w:pPr>
              <w:pStyle w:val="TAL"/>
              <w:rPr>
                <w:rStyle w:val="Datatypechar"/>
              </w:rPr>
            </w:pPr>
          </w:p>
        </w:tc>
        <w:tc>
          <w:tcPr>
            <w:tcW w:w="3614" w:type="dxa"/>
          </w:tcPr>
          <w:p w14:paraId="5EEE1944" w14:textId="77777777" w:rsidR="006B1BED" w:rsidRPr="00836BD7" w:rsidRDefault="006B1BED" w:rsidP="0064437A">
            <w:pPr>
              <w:pStyle w:val="TAL"/>
            </w:pPr>
            <w:r w:rsidRPr="00836BD7">
              <w:t>The set of Service Operation Points declared in the presentation manifest (e.g. DASH MPD) of the current media presentation. See table 13.2.6-2.</w:t>
            </w:r>
          </w:p>
        </w:tc>
      </w:tr>
      <w:tr w:rsidR="006B1BED" w:rsidRPr="00836BD7" w14:paraId="3CEFA35F" w14:textId="77777777" w:rsidTr="0064437A">
        <w:tc>
          <w:tcPr>
            <w:tcW w:w="2689" w:type="dxa"/>
          </w:tcPr>
          <w:p w14:paraId="58069649" w14:textId="77777777" w:rsidR="006B1BED" w:rsidRPr="00836BD7" w:rsidRDefault="006B1BED" w:rsidP="0064437A">
            <w:pPr>
              <w:pStyle w:val="TAL"/>
              <w:rPr>
                <w:rStyle w:val="Codechar"/>
              </w:rPr>
            </w:pPr>
            <w:r w:rsidRPr="00836BD7">
              <w:rPr>
                <w:rStyle w:val="Codechar"/>
              </w:rPr>
              <w:t>operative‌Service‌Operation‌Point</w:t>
            </w:r>
          </w:p>
        </w:tc>
        <w:tc>
          <w:tcPr>
            <w:tcW w:w="1841" w:type="dxa"/>
          </w:tcPr>
          <w:p w14:paraId="0FC0540D" w14:textId="77777777" w:rsidR="006B1BED" w:rsidRPr="00836BD7" w:rsidRDefault="006B1BED" w:rsidP="0064437A">
            <w:pPr>
              <w:pStyle w:val="TAL"/>
              <w:rPr>
                <w:rStyle w:val="Datatypechar"/>
              </w:rPr>
            </w:pPr>
            <w:r w:rsidRPr="00836BD7">
              <w:rPr>
                <w:rStyle w:val="Datatypechar"/>
              </w:rPr>
              <w:t>integer</w:t>
            </w:r>
          </w:p>
        </w:tc>
        <w:tc>
          <w:tcPr>
            <w:tcW w:w="1485" w:type="dxa"/>
          </w:tcPr>
          <w:p w14:paraId="60652EEB" w14:textId="77777777" w:rsidR="006B1BED" w:rsidRPr="00836BD7" w:rsidRDefault="006B1BED" w:rsidP="0064437A">
            <w:pPr>
              <w:pStyle w:val="TAL"/>
              <w:rPr>
                <w:rStyle w:val="Datatypechar"/>
              </w:rPr>
            </w:pPr>
          </w:p>
        </w:tc>
        <w:tc>
          <w:tcPr>
            <w:tcW w:w="3614" w:type="dxa"/>
          </w:tcPr>
          <w:p w14:paraId="24C5D00E" w14:textId="77777777" w:rsidR="006B1BED" w:rsidRPr="00836BD7" w:rsidRDefault="006B1BED" w:rsidP="0064437A">
            <w:pPr>
              <w:pStyle w:val="TAL"/>
            </w:pPr>
            <w:r w:rsidRPr="00836BD7">
              <w:t xml:space="preserve">A zero-based index into the </w:t>
            </w:r>
            <w:r w:rsidRPr="00774768">
              <w:rPr>
                <w:rStyle w:val="Codechar"/>
              </w:rPr>
              <w:t>service‌Operation‌Points</w:t>
            </w:r>
            <w:r w:rsidRPr="00836BD7">
              <w:t xml:space="preserve"> array indicating the Service Operation Point currently operative in the playback session.</w:t>
            </w:r>
          </w:p>
          <w:p w14:paraId="53CB6507" w14:textId="77777777" w:rsidR="006B1BED" w:rsidRPr="00836BD7" w:rsidRDefault="006B1BED" w:rsidP="0064437A">
            <w:pPr>
              <w:pStyle w:val="TALcontinuation"/>
              <w:spacing w:before="60"/>
            </w:pPr>
            <w:r w:rsidRPr="00836BD7">
              <w:t>Set to -1 if the array is empty.</w:t>
            </w:r>
          </w:p>
        </w:tc>
      </w:tr>
      <w:tr w:rsidR="006B1BED" w:rsidRPr="00836BD7" w14:paraId="40DCE3C3" w14:textId="77777777" w:rsidTr="0064437A">
        <w:tc>
          <w:tcPr>
            <w:tcW w:w="2689" w:type="dxa"/>
          </w:tcPr>
          <w:p w14:paraId="505B4795" w14:textId="77777777" w:rsidR="006B1BED" w:rsidRPr="00836BD7" w:rsidRDefault="006B1BED" w:rsidP="0064437A">
            <w:pPr>
              <w:pStyle w:val="TAL"/>
              <w:keepNext w:val="0"/>
              <w:rPr>
                <w:rStyle w:val="Codechar"/>
              </w:rPr>
            </w:pPr>
            <w:r w:rsidRPr="00836BD7">
              <w:rPr>
                <w:rStyle w:val="Codechar"/>
              </w:rPr>
              <w:t>pathmetrics[ ][ ]</w:t>
            </w:r>
          </w:p>
        </w:tc>
        <w:tc>
          <w:tcPr>
            <w:tcW w:w="1841" w:type="dxa"/>
          </w:tcPr>
          <w:p w14:paraId="58D5F153" w14:textId="77777777" w:rsidR="006B1BED" w:rsidRPr="00836BD7" w:rsidRDefault="006B1BED" w:rsidP="0064437A">
            <w:pPr>
              <w:pStyle w:val="TAL"/>
              <w:keepNext w:val="0"/>
              <w:rPr>
                <w:rStyle w:val="Datatypechar"/>
              </w:rPr>
            </w:pPr>
            <w:r w:rsidRPr="00836BD7">
              <w:rPr>
                <w:rStyle w:val="Datatypechar"/>
              </w:rPr>
              <w:t>Metrics</w:t>
            </w:r>
          </w:p>
        </w:tc>
        <w:tc>
          <w:tcPr>
            <w:tcW w:w="1485" w:type="dxa"/>
          </w:tcPr>
          <w:p w14:paraId="2297E0F5" w14:textId="77777777" w:rsidR="006B1BED" w:rsidRPr="00836BD7" w:rsidRDefault="006B1BED" w:rsidP="0064437A">
            <w:pPr>
              <w:pStyle w:val="TAL"/>
              <w:keepNext w:val="0"/>
            </w:pPr>
          </w:p>
        </w:tc>
        <w:tc>
          <w:tcPr>
            <w:tcW w:w="3614" w:type="dxa"/>
          </w:tcPr>
          <w:p w14:paraId="379DEEBF" w14:textId="77777777" w:rsidR="006B1BED" w:rsidRPr="00836BD7" w:rsidRDefault="006B1BED" w:rsidP="0064437A">
            <w:pPr>
              <w:pStyle w:val="TAL"/>
              <w:keepNext w:val="0"/>
            </w:pPr>
            <w:r w:rsidRPr="00836BD7">
              <w:t>A data blob of metrics for each configured metrics collecting scheme.</w:t>
            </w:r>
          </w:p>
        </w:tc>
      </w:tr>
      <w:tr w:rsidR="006B1BED" w:rsidRPr="00836BD7" w14:paraId="37E20904" w14:textId="77777777" w:rsidTr="0064437A">
        <w:tc>
          <w:tcPr>
            <w:tcW w:w="2689" w:type="dxa"/>
          </w:tcPr>
          <w:p w14:paraId="751A8987" w14:textId="77777777" w:rsidR="006B1BED" w:rsidRPr="00836BD7" w:rsidRDefault="006B1BED" w:rsidP="0064437A">
            <w:pPr>
              <w:pStyle w:val="TAL"/>
              <w:keepNext w:val="0"/>
              <w:rPr>
                <w:rStyle w:val="Codechar"/>
              </w:rPr>
            </w:pPr>
            <w:r w:rsidRPr="00836BD7">
              <w:rPr>
                <w:rStyle w:val="Codechar"/>
              </w:rPr>
              <w:t>transportConnectionStatuses[ ]</w:t>
            </w:r>
          </w:p>
        </w:tc>
        <w:tc>
          <w:tcPr>
            <w:tcW w:w="1841" w:type="dxa"/>
          </w:tcPr>
          <w:p w14:paraId="161AEA25" w14:textId="77777777" w:rsidR="006B1BED" w:rsidRPr="00836BD7" w:rsidRDefault="006B1BED" w:rsidP="0064437A">
            <w:pPr>
              <w:pStyle w:val="TAL"/>
              <w:keepNext w:val="0"/>
              <w:rPr>
                <w:rStyle w:val="Datatypechar"/>
              </w:rPr>
            </w:pPr>
            <w:r w:rsidRPr="00836BD7">
              <w:rPr>
                <w:rStyle w:val="Datatypechar"/>
              </w:rPr>
              <w:t>array(Transport‌Connection‌Status)</w:t>
            </w:r>
          </w:p>
        </w:tc>
        <w:tc>
          <w:tcPr>
            <w:tcW w:w="1485" w:type="dxa"/>
          </w:tcPr>
          <w:p w14:paraId="219548B6" w14:textId="77777777" w:rsidR="006B1BED" w:rsidRPr="00836BD7" w:rsidRDefault="006B1BED" w:rsidP="0064437A">
            <w:pPr>
              <w:pStyle w:val="TAL"/>
              <w:keepNext w:val="0"/>
            </w:pPr>
          </w:p>
        </w:tc>
        <w:tc>
          <w:tcPr>
            <w:tcW w:w="3614" w:type="dxa"/>
          </w:tcPr>
          <w:p w14:paraId="77133B97" w14:textId="77777777" w:rsidR="006B1BED" w:rsidRPr="00836BD7" w:rsidRDefault="006B1BED" w:rsidP="0064437A">
            <w:pPr>
              <w:pStyle w:val="TAL"/>
              <w:keepNext w:val="0"/>
            </w:pPr>
            <w:r w:rsidRPr="00836BD7">
              <w:t>Status information about the current set of reference point M4d transport connection(s) for media delivery. See table 13.2.6-3.</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t xml:space="preserve">Table 13.2.6-2 provides a list of configured operation point information that can be obtained from the client. Any change to a parameter below shall be announced with a notification </w:t>
      </w:r>
      <w:r w:rsidRPr="00E17DEC">
        <w:rPr>
          <w:rStyle w:val="Codechar"/>
        </w:rPr>
        <w:t>OPERATION_POINT_CHANGED</w:t>
      </w:r>
      <w:r>
        <w:t xml:space="preserve"> as specified in table </w:t>
      </w:r>
      <w:r w:rsidRPr="009F1D4B">
        <w:t>13.2.5</w:t>
      </w:r>
      <w:r>
        <w:noBreakHyphen/>
      </w:r>
      <w:r w:rsidRPr="009F1D4B">
        <w:t>1</w:t>
      </w:r>
      <w:r w:rsidRPr="006436AF">
        <w:t>.</w:t>
      </w:r>
    </w:p>
    <w:p w14:paraId="5510014B" w14:textId="77777777" w:rsidR="006B1BED" w:rsidRPr="00836BD7" w:rsidRDefault="006B1BED" w:rsidP="006B1BED">
      <w:pPr>
        <w:pStyle w:val="TH"/>
      </w:pPr>
      <w:bookmarkStart w:id="1676" w:name="_Toc68899708"/>
      <w:bookmarkStart w:id="1677" w:name="_Toc71214459"/>
      <w:bookmarkStart w:id="1678" w:name="_Toc71722133"/>
      <w:bookmarkStart w:id="1679" w:name="_Toc74859185"/>
      <w:bookmarkStart w:id="1680" w:name="_Toc155355321"/>
      <w:r w:rsidRPr="00836BD7">
        <w:t>Table 13.2.6-2: Media Player 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6B1BED" w:rsidRPr="00836BD7" w14:paraId="49C1F829" w14:textId="77777777" w:rsidTr="0064437A">
        <w:tc>
          <w:tcPr>
            <w:tcW w:w="2666" w:type="dxa"/>
            <w:gridSpan w:val="3"/>
            <w:shd w:val="clear" w:color="auto" w:fill="BFBFBF" w:themeFill="background1" w:themeFillShade="BF"/>
          </w:tcPr>
          <w:p w14:paraId="620E7D00" w14:textId="77777777" w:rsidR="006B1BED" w:rsidRPr="00836BD7" w:rsidRDefault="006B1BED" w:rsidP="0064437A">
            <w:pPr>
              <w:pStyle w:val="TAH"/>
            </w:pPr>
            <w:r w:rsidRPr="00836BD7">
              <w:t>Parameter</w:t>
            </w:r>
          </w:p>
        </w:tc>
        <w:tc>
          <w:tcPr>
            <w:tcW w:w="1590" w:type="dxa"/>
            <w:shd w:val="clear" w:color="auto" w:fill="BFBFBF" w:themeFill="background1" w:themeFillShade="BF"/>
          </w:tcPr>
          <w:p w14:paraId="60DE5246" w14:textId="77777777" w:rsidR="006B1BED" w:rsidRPr="00836BD7" w:rsidRDefault="006B1BED" w:rsidP="0064437A">
            <w:pPr>
              <w:pStyle w:val="TAH"/>
            </w:pPr>
            <w:r w:rsidRPr="00836BD7">
              <w:t>Type</w:t>
            </w:r>
          </w:p>
        </w:tc>
        <w:tc>
          <w:tcPr>
            <w:tcW w:w="5375" w:type="dxa"/>
            <w:shd w:val="clear" w:color="auto" w:fill="BFBFBF" w:themeFill="background1" w:themeFillShade="BF"/>
          </w:tcPr>
          <w:p w14:paraId="4C072923" w14:textId="77777777" w:rsidR="006B1BED" w:rsidRPr="00836BD7" w:rsidRDefault="006B1BED" w:rsidP="0064437A">
            <w:pPr>
              <w:pStyle w:val="TAH"/>
            </w:pPr>
            <w:r w:rsidRPr="00836BD7">
              <w:t>Definition</w:t>
            </w:r>
          </w:p>
        </w:tc>
      </w:tr>
      <w:tr w:rsidR="006B1BED" w:rsidRPr="00836BD7" w14:paraId="503BDF0F" w14:textId="77777777" w:rsidTr="0064437A">
        <w:tc>
          <w:tcPr>
            <w:tcW w:w="2666" w:type="dxa"/>
            <w:gridSpan w:val="3"/>
          </w:tcPr>
          <w:p w14:paraId="315A0B92" w14:textId="77777777" w:rsidR="006B1BED" w:rsidRPr="00836BD7" w:rsidRDefault="006B1BED" w:rsidP="0064437A">
            <w:pPr>
              <w:pStyle w:val="TAL"/>
              <w:rPr>
                <w:rStyle w:val="Codechar"/>
              </w:rPr>
            </w:pPr>
            <w:r w:rsidRPr="00836BD7">
              <w:rPr>
                <w:rStyle w:val="Codechar"/>
              </w:rPr>
              <w:t>ServiceOperationPoint</w:t>
            </w:r>
          </w:p>
        </w:tc>
        <w:tc>
          <w:tcPr>
            <w:tcW w:w="1590" w:type="dxa"/>
          </w:tcPr>
          <w:p w14:paraId="667AAF3C" w14:textId="77777777" w:rsidR="006B1BED" w:rsidRPr="00836BD7" w:rsidRDefault="006B1BED" w:rsidP="0064437A">
            <w:pPr>
              <w:pStyle w:val="TAL"/>
            </w:pPr>
            <w:r w:rsidRPr="00836BD7">
              <w:rPr>
                <w:rStyle w:val="Datatypechar"/>
              </w:rPr>
              <w:t>Object</w:t>
            </w:r>
          </w:p>
        </w:tc>
        <w:tc>
          <w:tcPr>
            <w:tcW w:w="5375" w:type="dxa"/>
          </w:tcPr>
          <w:p w14:paraId="0BA190C7" w14:textId="77777777" w:rsidR="006B1BED" w:rsidRPr="00836BD7" w:rsidRDefault="006B1BED" w:rsidP="0064437A">
            <w:pPr>
              <w:pStyle w:val="TAL"/>
            </w:pPr>
            <w:r w:rsidRPr="00836BD7">
              <w:t>The currently configured Service Operation Point parameters according to which the DASH client is operating.</w:t>
            </w:r>
          </w:p>
        </w:tc>
      </w:tr>
      <w:tr w:rsidR="006B1BED" w:rsidRPr="00836BD7" w14:paraId="782BF0C7" w14:textId="77777777" w:rsidTr="0064437A">
        <w:tc>
          <w:tcPr>
            <w:tcW w:w="289" w:type="dxa"/>
          </w:tcPr>
          <w:p w14:paraId="23E92834" w14:textId="77777777" w:rsidR="006B1BED" w:rsidRPr="00836BD7" w:rsidDel="001549E4" w:rsidRDefault="006B1BED" w:rsidP="0064437A">
            <w:pPr>
              <w:pStyle w:val="TAL"/>
            </w:pPr>
          </w:p>
        </w:tc>
        <w:tc>
          <w:tcPr>
            <w:tcW w:w="2377" w:type="dxa"/>
            <w:gridSpan w:val="2"/>
          </w:tcPr>
          <w:p w14:paraId="42B81FFE" w14:textId="77777777" w:rsidR="006B1BED" w:rsidRPr="00836BD7" w:rsidRDefault="006B1BED" w:rsidP="0064437A">
            <w:pPr>
              <w:pStyle w:val="TAL"/>
              <w:rPr>
                <w:rStyle w:val="Codechar"/>
              </w:rPr>
            </w:pPr>
            <w:r w:rsidRPr="00836BD7">
              <w:rPr>
                <w:rStyle w:val="Codechar"/>
              </w:rPr>
              <w:t>externalIdentifier</w:t>
            </w:r>
          </w:p>
        </w:tc>
        <w:tc>
          <w:tcPr>
            <w:tcW w:w="1590" w:type="dxa"/>
          </w:tcPr>
          <w:p w14:paraId="2CB02998" w14:textId="77777777" w:rsidR="006B1BED" w:rsidRPr="00836BD7" w:rsidRDefault="006B1BED" w:rsidP="0064437A">
            <w:pPr>
              <w:pStyle w:val="TAL"/>
              <w:rPr>
                <w:rStyle w:val="Datatypechar"/>
              </w:rPr>
            </w:pPr>
            <w:r w:rsidRPr="00836BD7">
              <w:rPr>
                <w:rStyle w:val="Datatypechar"/>
              </w:rPr>
              <w:t>String</w:t>
            </w:r>
          </w:p>
        </w:tc>
        <w:tc>
          <w:tcPr>
            <w:tcW w:w="5375" w:type="dxa"/>
          </w:tcPr>
          <w:p w14:paraId="7D386948" w14:textId="77777777" w:rsidR="006B1BED" w:rsidRPr="00836BD7" w:rsidRDefault="006B1BED" w:rsidP="0064437A">
            <w:pPr>
              <w:pStyle w:val="TAL"/>
            </w:pPr>
            <w:r w:rsidRPr="00836BD7">
              <w:t>The external identifier uniquely identifying this Service Operation Point in the presentation manifest (e.g. DASH MPD).</w:t>
            </w:r>
          </w:p>
        </w:tc>
      </w:tr>
      <w:tr w:rsidR="006B1BED" w:rsidRPr="00836BD7" w14:paraId="7F21CCB4" w14:textId="77777777" w:rsidTr="0064437A">
        <w:tc>
          <w:tcPr>
            <w:tcW w:w="289" w:type="dxa"/>
          </w:tcPr>
          <w:p w14:paraId="48C10BC9" w14:textId="77777777" w:rsidR="006B1BED" w:rsidRPr="00836BD7" w:rsidDel="001549E4" w:rsidRDefault="006B1BED" w:rsidP="0064437A">
            <w:pPr>
              <w:pStyle w:val="TAL"/>
            </w:pPr>
          </w:p>
        </w:tc>
        <w:tc>
          <w:tcPr>
            <w:tcW w:w="2377" w:type="dxa"/>
            <w:gridSpan w:val="2"/>
          </w:tcPr>
          <w:p w14:paraId="30EE03D9" w14:textId="77777777" w:rsidR="006B1BED" w:rsidRPr="00836BD7" w:rsidDel="001549E4" w:rsidRDefault="006B1BED" w:rsidP="0064437A">
            <w:pPr>
              <w:pStyle w:val="TAL"/>
              <w:rPr>
                <w:rStyle w:val="Codechar"/>
              </w:rPr>
            </w:pPr>
            <w:r w:rsidRPr="00836BD7">
              <w:rPr>
                <w:rStyle w:val="Codechar"/>
              </w:rPr>
              <w:t>mode</w:t>
            </w:r>
          </w:p>
        </w:tc>
        <w:tc>
          <w:tcPr>
            <w:tcW w:w="1590" w:type="dxa"/>
          </w:tcPr>
          <w:p w14:paraId="36166FE7" w14:textId="77777777" w:rsidR="006B1BED" w:rsidRPr="00836BD7" w:rsidRDefault="006B1BED" w:rsidP="0064437A">
            <w:pPr>
              <w:pStyle w:val="TAL"/>
              <w:rPr>
                <w:rStyle w:val="Datatypechar"/>
              </w:rPr>
            </w:pPr>
            <w:r w:rsidRPr="00836BD7">
              <w:rPr>
                <w:rStyle w:val="Datatypechar"/>
              </w:rPr>
              <w:t>Enum</w:t>
            </w:r>
          </w:p>
        </w:tc>
        <w:tc>
          <w:tcPr>
            <w:tcW w:w="5375" w:type="dxa"/>
          </w:tcPr>
          <w:p w14:paraId="15CFC31E" w14:textId="77777777" w:rsidR="006B1BED" w:rsidRPr="00836BD7" w:rsidRDefault="006B1BED" w:rsidP="0064437A">
            <w:pPr>
              <w:pStyle w:val="TAL"/>
            </w:pPr>
            <w:r w:rsidRPr="00836BD7">
              <w:t>The following operation modes are defined:</w:t>
            </w:r>
          </w:p>
          <w:p w14:paraId="5E7D1357" w14:textId="77777777" w:rsidR="006B1BED" w:rsidRPr="00836BD7" w:rsidRDefault="006B1BED" w:rsidP="0064437A">
            <w:pPr>
              <w:pStyle w:val="TALcontinuation"/>
              <w:spacing w:before="60"/>
            </w:pPr>
            <w:r w:rsidRPr="00774768">
              <w:rPr>
                <w:rStyle w:val="Codechar"/>
              </w:rPr>
              <w:t>live</w:t>
            </w:r>
            <w:r w:rsidRPr="00836BD7">
              <w:t>: The DASH client operates to maintain configured target latencies using playback rate adjustments and possibly resync</w:t>
            </w:r>
            <w:r>
              <w:t>hronisation</w:t>
            </w:r>
            <w:r w:rsidRPr="00836BD7">
              <w:t>.</w:t>
            </w:r>
          </w:p>
          <w:p w14:paraId="7F5BC858" w14:textId="77777777" w:rsidR="006B1BED" w:rsidRPr="00836BD7" w:rsidRDefault="006B1BED" w:rsidP="0064437A">
            <w:pPr>
              <w:pStyle w:val="TALcontinuation"/>
              <w:spacing w:before="60"/>
            </w:pPr>
            <w:r w:rsidRPr="00774768">
              <w:rPr>
                <w:rStyle w:val="Codechar"/>
              </w:rPr>
              <w:t>vod</w:t>
            </w:r>
            <w:r w:rsidRPr="00836BD7">
              <w:t>: The DASH client operates without latency requirements and rebuffering may result in additional latencies</w:t>
            </w:r>
          </w:p>
        </w:tc>
      </w:tr>
      <w:tr w:rsidR="006B1BED" w:rsidRPr="00836BD7" w14:paraId="4FC967FE" w14:textId="77777777" w:rsidTr="0064437A">
        <w:tc>
          <w:tcPr>
            <w:tcW w:w="289" w:type="dxa"/>
          </w:tcPr>
          <w:p w14:paraId="4EB71598" w14:textId="77777777" w:rsidR="006B1BED" w:rsidRPr="00836BD7" w:rsidDel="001549E4" w:rsidRDefault="006B1BED" w:rsidP="0064437A">
            <w:pPr>
              <w:pStyle w:val="TAL"/>
            </w:pPr>
          </w:p>
        </w:tc>
        <w:tc>
          <w:tcPr>
            <w:tcW w:w="2377" w:type="dxa"/>
            <w:gridSpan w:val="2"/>
          </w:tcPr>
          <w:p w14:paraId="60C439F7" w14:textId="77777777" w:rsidR="006B1BED" w:rsidRPr="00836BD7" w:rsidRDefault="006B1BED" w:rsidP="0064437A">
            <w:pPr>
              <w:pStyle w:val="TAL"/>
              <w:rPr>
                <w:rStyle w:val="Codechar"/>
              </w:rPr>
            </w:pPr>
            <w:r w:rsidRPr="00836BD7">
              <w:rPr>
                <w:rStyle w:val="Codechar"/>
              </w:rPr>
              <w:t>maxBufferTime</w:t>
            </w:r>
          </w:p>
        </w:tc>
        <w:tc>
          <w:tcPr>
            <w:tcW w:w="1590" w:type="dxa"/>
          </w:tcPr>
          <w:p w14:paraId="62F09916" w14:textId="77777777" w:rsidR="006B1BED" w:rsidRPr="00836BD7" w:rsidRDefault="006B1BED" w:rsidP="0064437A">
            <w:pPr>
              <w:pStyle w:val="TAL"/>
              <w:rPr>
                <w:rStyle w:val="Datatypechar"/>
              </w:rPr>
            </w:pPr>
            <w:r w:rsidRPr="00836BD7">
              <w:rPr>
                <w:rStyle w:val="Datatypechar"/>
              </w:rPr>
              <w:t>Integer</w:t>
            </w:r>
          </w:p>
        </w:tc>
        <w:tc>
          <w:tcPr>
            <w:tcW w:w="5375" w:type="dxa"/>
          </w:tcPr>
          <w:p w14:paraId="432DD176" w14:textId="77777777" w:rsidR="006B1BED" w:rsidRPr="00836BD7" w:rsidRDefault="006B1BED" w:rsidP="0064437A">
            <w:pPr>
              <w:pStyle w:val="TAL"/>
            </w:pPr>
            <w:r w:rsidRPr="00836BD7">
              <w:t>maximum buffer time in milliseconds for the service.</w:t>
            </w:r>
          </w:p>
        </w:tc>
      </w:tr>
      <w:tr w:rsidR="006B1BED" w:rsidRPr="00836BD7" w14:paraId="3EC7D9A0" w14:textId="77777777" w:rsidTr="0064437A">
        <w:tc>
          <w:tcPr>
            <w:tcW w:w="289" w:type="dxa"/>
          </w:tcPr>
          <w:p w14:paraId="7CA76A17" w14:textId="77777777" w:rsidR="006B1BED" w:rsidRPr="00836BD7" w:rsidDel="001549E4" w:rsidRDefault="006B1BED" w:rsidP="0064437A">
            <w:pPr>
              <w:pStyle w:val="TAL"/>
            </w:pPr>
          </w:p>
        </w:tc>
        <w:tc>
          <w:tcPr>
            <w:tcW w:w="2377" w:type="dxa"/>
            <w:gridSpan w:val="2"/>
          </w:tcPr>
          <w:p w14:paraId="3D9DE6FF" w14:textId="77777777" w:rsidR="006B1BED" w:rsidRPr="00836BD7" w:rsidRDefault="006B1BED" w:rsidP="0064437A">
            <w:pPr>
              <w:pStyle w:val="TAL"/>
              <w:rPr>
                <w:rStyle w:val="Codechar"/>
              </w:rPr>
            </w:pPr>
            <w:r w:rsidRPr="00836BD7">
              <w:rPr>
                <w:rStyle w:val="Codechar"/>
              </w:rPr>
              <w:t>switchBufferTime</w:t>
            </w:r>
          </w:p>
        </w:tc>
        <w:tc>
          <w:tcPr>
            <w:tcW w:w="1590" w:type="dxa"/>
          </w:tcPr>
          <w:p w14:paraId="6DB39B2D" w14:textId="77777777" w:rsidR="006B1BED" w:rsidRPr="00836BD7" w:rsidRDefault="006B1BED" w:rsidP="0064437A">
            <w:pPr>
              <w:pStyle w:val="TAL"/>
              <w:rPr>
                <w:rStyle w:val="Datatypechar"/>
              </w:rPr>
            </w:pPr>
            <w:r w:rsidRPr="00836BD7">
              <w:rPr>
                <w:rStyle w:val="Datatypechar"/>
              </w:rPr>
              <w:t>Integer</w:t>
            </w:r>
          </w:p>
        </w:tc>
        <w:tc>
          <w:tcPr>
            <w:tcW w:w="5375" w:type="dxa"/>
          </w:tcPr>
          <w:p w14:paraId="1E5505AF" w14:textId="77777777" w:rsidR="006B1BED" w:rsidRPr="00836BD7" w:rsidRDefault="006B1BED" w:rsidP="0064437A">
            <w:pPr>
              <w:pStyle w:val="TAL"/>
            </w:pPr>
            <w:r w:rsidRPr="00836BD7">
              <w:t>buffer time threshold below which the DASH clients attempt to switch Representations.</w:t>
            </w:r>
          </w:p>
        </w:tc>
      </w:tr>
      <w:tr w:rsidR="006B1BED" w:rsidRPr="00836BD7" w14:paraId="38AEA09C" w14:textId="77777777" w:rsidTr="0064437A">
        <w:tc>
          <w:tcPr>
            <w:tcW w:w="289" w:type="dxa"/>
          </w:tcPr>
          <w:p w14:paraId="13F49ACE" w14:textId="77777777" w:rsidR="006B1BED" w:rsidRPr="00836BD7" w:rsidDel="001549E4" w:rsidRDefault="006B1BED" w:rsidP="0064437A">
            <w:pPr>
              <w:pStyle w:val="TAL"/>
            </w:pPr>
          </w:p>
        </w:tc>
        <w:tc>
          <w:tcPr>
            <w:tcW w:w="2377" w:type="dxa"/>
            <w:gridSpan w:val="2"/>
          </w:tcPr>
          <w:p w14:paraId="29E395D9" w14:textId="77777777" w:rsidR="006B1BED" w:rsidRPr="00836BD7" w:rsidRDefault="006B1BED" w:rsidP="0064437A">
            <w:pPr>
              <w:pStyle w:val="TAL"/>
              <w:rPr>
                <w:rStyle w:val="Codechar"/>
              </w:rPr>
            </w:pPr>
            <w:r w:rsidRPr="00836BD7">
              <w:rPr>
                <w:rStyle w:val="Codechar"/>
              </w:rPr>
              <w:t>latency</w:t>
            </w:r>
          </w:p>
        </w:tc>
        <w:tc>
          <w:tcPr>
            <w:tcW w:w="1590" w:type="dxa"/>
          </w:tcPr>
          <w:p w14:paraId="1AF8647A" w14:textId="77777777" w:rsidR="006B1BED" w:rsidRPr="00836BD7" w:rsidRDefault="006B1BED" w:rsidP="0064437A">
            <w:pPr>
              <w:pStyle w:val="TAL"/>
            </w:pPr>
            <w:r w:rsidRPr="00836BD7">
              <w:rPr>
                <w:rStyle w:val="Datatypechar"/>
              </w:rPr>
              <w:t>Object</w:t>
            </w:r>
          </w:p>
        </w:tc>
        <w:tc>
          <w:tcPr>
            <w:tcW w:w="5375" w:type="dxa"/>
          </w:tcPr>
          <w:p w14:paraId="46334A1A" w14:textId="77777777" w:rsidR="006B1BED" w:rsidRPr="00836BD7" w:rsidRDefault="006B1BED" w:rsidP="0064437A">
            <w:pPr>
              <w:pStyle w:val="TAL"/>
            </w:pPr>
            <w:r w:rsidRPr="00836BD7">
              <w:t>Defines the latency parameters used by the DASH client when operating in live mode.</w:t>
            </w:r>
          </w:p>
        </w:tc>
      </w:tr>
      <w:tr w:rsidR="006B1BED" w:rsidRPr="00836BD7" w14:paraId="3B1E56FC" w14:textId="77777777" w:rsidTr="0064437A">
        <w:tc>
          <w:tcPr>
            <w:tcW w:w="289" w:type="dxa"/>
          </w:tcPr>
          <w:p w14:paraId="1E54605C" w14:textId="77777777" w:rsidR="006B1BED" w:rsidRPr="00836BD7" w:rsidDel="001549E4" w:rsidRDefault="006B1BED" w:rsidP="0064437A">
            <w:pPr>
              <w:pStyle w:val="TAL"/>
            </w:pPr>
          </w:p>
        </w:tc>
        <w:tc>
          <w:tcPr>
            <w:tcW w:w="352" w:type="dxa"/>
          </w:tcPr>
          <w:p w14:paraId="26015B2D" w14:textId="77777777" w:rsidR="006B1BED" w:rsidRPr="00836BD7" w:rsidRDefault="006B1BED" w:rsidP="0064437A">
            <w:pPr>
              <w:pStyle w:val="TAL"/>
              <w:rPr>
                <w:rStyle w:val="Codechar"/>
              </w:rPr>
            </w:pPr>
          </w:p>
        </w:tc>
        <w:tc>
          <w:tcPr>
            <w:tcW w:w="2025" w:type="dxa"/>
          </w:tcPr>
          <w:p w14:paraId="1D139834" w14:textId="77777777" w:rsidR="006B1BED" w:rsidRPr="00836BD7" w:rsidRDefault="006B1BED" w:rsidP="0064437A">
            <w:pPr>
              <w:pStyle w:val="TAL"/>
              <w:rPr>
                <w:rStyle w:val="Codechar"/>
              </w:rPr>
            </w:pPr>
            <w:r w:rsidRPr="00836BD7">
              <w:rPr>
                <w:rStyle w:val="Codechar"/>
              </w:rPr>
              <w:t>target</w:t>
            </w:r>
          </w:p>
        </w:tc>
        <w:tc>
          <w:tcPr>
            <w:tcW w:w="1590" w:type="dxa"/>
          </w:tcPr>
          <w:p w14:paraId="13C2C7FA" w14:textId="77777777" w:rsidR="006B1BED" w:rsidRPr="00836BD7" w:rsidRDefault="006B1BED" w:rsidP="0064437A">
            <w:pPr>
              <w:pStyle w:val="TAL"/>
              <w:rPr>
                <w:rStyle w:val="Datatypechar"/>
              </w:rPr>
            </w:pPr>
            <w:r w:rsidRPr="00836BD7">
              <w:rPr>
                <w:rStyle w:val="Datatypechar"/>
              </w:rPr>
              <w:t>Integer</w:t>
            </w:r>
          </w:p>
        </w:tc>
        <w:tc>
          <w:tcPr>
            <w:tcW w:w="5375" w:type="dxa"/>
          </w:tcPr>
          <w:p w14:paraId="327E876E" w14:textId="77777777" w:rsidR="006B1BED" w:rsidRPr="00836BD7" w:rsidRDefault="006B1BED" w:rsidP="0064437A">
            <w:pPr>
              <w:pStyle w:val="TAL"/>
            </w:pPr>
            <w:r w:rsidRPr="00836BD7">
              <w:t>The target latency for the service in milliseconds.</w:t>
            </w:r>
          </w:p>
        </w:tc>
      </w:tr>
      <w:tr w:rsidR="006B1BED" w:rsidRPr="00836BD7" w14:paraId="399D01DE" w14:textId="77777777" w:rsidTr="0064437A">
        <w:tc>
          <w:tcPr>
            <w:tcW w:w="289" w:type="dxa"/>
          </w:tcPr>
          <w:p w14:paraId="15FBDB17" w14:textId="77777777" w:rsidR="006B1BED" w:rsidRPr="00836BD7" w:rsidDel="001549E4" w:rsidRDefault="006B1BED" w:rsidP="0064437A">
            <w:pPr>
              <w:pStyle w:val="TAL"/>
            </w:pPr>
          </w:p>
        </w:tc>
        <w:tc>
          <w:tcPr>
            <w:tcW w:w="352" w:type="dxa"/>
          </w:tcPr>
          <w:p w14:paraId="7A10B727" w14:textId="77777777" w:rsidR="006B1BED" w:rsidRPr="00836BD7" w:rsidRDefault="006B1BED" w:rsidP="0064437A">
            <w:pPr>
              <w:pStyle w:val="TAL"/>
              <w:rPr>
                <w:rStyle w:val="Codechar"/>
              </w:rPr>
            </w:pPr>
          </w:p>
        </w:tc>
        <w:tc>
          <w:tcPr>
            <w:tcW w:w="2025" w:type="dxa"/>
          </w:tcPr>
          <w:p w14:paraId="6E4F3D0A" w14:textId="77777777" w:rsidR="006B1BED" w:rsidRPr="00836BD7" w:rsidRDefault="006B1BED" w:rsidP="0064437A">
            <w:pPr>
              <w:pStyle w:val="TAL"/>
              <w:rPr>
                <w:rStyle w:val="Codechar"/>
              </w:rPr>
            </w:pPr>
            <w:r w:rsidRPr="00836BD7">
              <w:rPr>
                <w:rStyle w:val="Codechar"/>
              </w:rPr>
              <w:t>max</w:t>
            </w:r>
          </w:p>
        </w:tc>
        <w:tc>
          <w:tcPr>
            <w:tcW w:w="1590" w:type="dxa"/>
          </w:tcPr>
          <w:p w14:paraId="70E59BCC" w14:textId="77777777" w:rsidR="006B1BED" w:rsidRPr="00836BD7" w:rsidRDefault="006B1BED" w:rsidP="0064437A">
            <w:pPr>
              <w:pStyle w:val="TAL"/>
              <w:rPr>
                <w:rStyle w:val="Datatypechar"/>
              </w:rPr>
            </w:pPr>
            <w:r w:rsidRPr="00836BD7">
              <w:rPr>
                <w:rStyle w:val="Datatypechar"/>
              </w:rPr>
              <w:t>Integer</w:t>
            </w:r>
          </w:p>
        </w:tc>
        <w:tc>
          <w:tcPr>
            <w:tcW w:w="5375" w:type="dxa"/>
          </w:tcPr>
          <w:p w14:paraId="3396C1FE" w14:textId="77777777" w:rsidR="006B1BED" w:rsidRPr="00836BD7" w:rsidRDefault="006B1BED" w:rsidP="0064437A">
            <w:pPr>
              <w:pStyle w:val="TAL"/>
            </w:pPr>
            <w:r w:rsidRPr="00836BD7">
              <w:t>The maximum latency for the service in milliseconds.</w:t>
            </w:r>
          </w:p>
        </w:tc>
      </w:tr>
      <w:tr w:rsidR="006B1BED" w:rsidRPr="00836BD7" w14:paraId="08579F24" w14:textId="77777777" w:rsidTr="0064437A">
        <w:tc>
          <w:tcPr>
            <w:tcW w:w="289" w:type="dxa"/>
          </w:tcPr>
          <w:p w14:paraId="575D7E42" w14:textId="77777777" w:rsidR="006B1BED" w:rsidRPr="00836BD7" w:rsidDel="001549E4" w:rsidRDefault="006B1BED" w:rsidP="0064437A">
            <w:pPr>
              <w:pStyle w:val="TAL"/>
            </w:pPr>
          </w:p>
        </w:tc>
        <w:tc>
          <w:tcPr>
            <w:tcW w:w="352" w:type="dxa"/>
          </w:tcPr>
          <w:p w14:paraId="38C1974C" w14:textId="77777777" w:rsidR="006B1BED" w:rsidRPr="00836BD7" w:rsidRDefault="006B1BED" w:rsidP="0064437A">
            <w:pPr>
              <w:pStyle w:val="TAL"/>
              <w:rPr>
                <w:rStyle w:val="Codechar"/>
              </w:rPr>
            </w:pPr>
          </w:p>
        </w:tc>
        <w:tc>
          <w:tcPr>
            <w:tcW w:w="2025" w:type="dxa"/>
          </w:tcPr>
          <w:p w14:paraId="75D618F8" w14:textId="77777777" w:rsidR="006B1BED" w:rsidRPr="00836BD7" w:rsidRDefault="006B1BED" w:rsidP="0064437A">
            <w:pPr>
              <w:pStyle w:val="TAL"/>
              <w:rPr>
                <w:rStyle w:val="Codechar"/>
              </w:rPr>
            </w:pPr>
            <w:r w:rsidRPr="00836BD7">
              <w:rPr>
                <w:rStyle w:val="Codechar"/>
              </w:rPr>
              <w:t>min</w:t>
            </w:r>
          </w:p>
        </w:tc>
        <w:tc>
          <w:tcPr>
            <w:tcW w:w="1590" w:type="dxa"/>
          </w:tcPr>
          <w:p w14:paraId="3188E48C" w14:textId="77777777" w:rsidR="006B1BED" w:rsidRPr="00836BD7" w:rsidRDefault="006B1BED" w:rsidP="0064437A">
            <w:pPr>
              <w:pStyle w:val="TAL"/>
              <w:rPr>
                <w:rStyle w:val="Datatypechar"/>
              </w:rPr>
            </w:pPr>
            <w:r w:rsidRPr="00836BD7">
              <w:rPr>
                <w:rStyle w:val="Datatypechar"/>
              </w:rPr>
              <w:t>Integer</w:t>
            </w:r>
          </w:p>
        </w:tc>
        <w:tc>
          <w:tcPr>
            <w:tcW w:w="5375" w:type="dxa"/>
          </w:tcPr>
          <w:p w14:paraId="6BB48B79" w14:textId="77777777" w:rsidR="006B1BED" w:rsidRPr="00836BD7" w:rsidRDefault="006B1BED" w:rsidP="0064437A">
            <w:pPr>
              <w:pStyle w:val="TAL"/>
            </w:pPr>
            <w:r w:rsidRPr="00836BD7">
              <w:t>The maximum latency for the service in milliseconds.</w:t>
            </w:r>
          </w:p>
        </w:tc>
      </w:tr>
      <w:tr w:rsidR="006B1BED" w:rsidRPr="00836BD7" w14:paraId="08B63AF9" w14:textId="77777777" w:rsidTr="0064437A">
        <w:tc>
          <w:tcPr>
            <w:tcW w:w="289" w:type="dxa"/>
          </w:tcPr>
          <w:p w14:paraId="2480D70F" w14:textId="77777777" w:rsidR="006B1BED" w:rsidRPr="00836BD7" w:rsidDel="001549E4" w:rsidRDefault="006B1BED" w:rsidP="0064437A">
            <w:pPr>
              <w:pStyle w:val="TAL"/>
            </w:pPr>
          </w:p>
        </w:tc>
        <w:tc>
          <w:tcPr>
            <w:tcW w:w="2377" w:type="dxa"/>
            <w:gridSpan w:val="2"/>
          </w:tcPr>
          <w:p w14:paraId="7DC73004" w14:textId="77777777" w:rsidR="006B1BED" w:rsidRPr="00836BD7" w:rsidRDefault="006B1BED" w:rsidP="0064437A">
            <w:pPr>
              <w:pStyle w:val="TAL"/>
              <w:rPr>
                <w:rStyle w:val="Codechar"/>
              </w:rPr>
            </w:pPr>
            <w:r w:rsidRPr="00836BD7">
              <w:rPr>
                <w:rStyle w:val="Codechar"/>
              </w:rPr>
              <w:t>playbackRate</w:t>
            </w:r>
          </w:p>
        </w:tc>
        <w:tc>
          <w:tcPr>
            <w:tcW w:w="1590" w:type="dxa"/>
          </w:tcPr>
          <w:p w14:paraId="5D89F3ED" w14:textId="77777777" w:rsidR="006B1BED" w:rsidRPr="00836BD7" w:rsidRDefault="006B1BED" w:rsidP="0064437A">
            <w:pPr>
              <w:pStyle w:val="TAL"/>
              <w:rPr>
                <w:rStyle w:val="Datatypechar"/>
              </w:rPr>
            </w:pPr>
            <w:r w:rsidRPr="00836BD7">
              <w:rPr>
                <w:rStyle w:val="Datatypechar"/>
              </w:rPr>
              <w:t>MediaType</w:t>
            </w:r>
          </w:p>
          <w:p w14:paraId="105FA949" w14:textId="77777777" w:rsidR="006B1BED" w:rsidRPr="00836BD7" w:rsidRDefault="006B1BED" w:rsidP="0064437A">
            <w:pPr>
              <w:pStyle w:val="TAL"/>
            </w:pPr>
            <w:r w:rsidRPr="00836BD7">
              <w:rPr>
                <w:rStyle w:val="Code"/>
              </w:rPr>
              <w:t>audio</w:t>
            </w:r>
            <w:r w:rsidRPr="00836BD7">
              <w:t xml:space="preserve">, </w:t>
            </w:r>
            <w:r w:rsidRPr="00836BD7">
              <w:rPr>
                <w:rStyle w:val="Code"/>
              </w:rPr>
              <w:t>video</w:t>
            </w:r>
            <w:r w:rsidRPr="00836BD7">
              <w:t xml:space="preserve">, </w:t>
            </w:r>
            <w:r w:rsidRPr="00836BD7">
              <w:rPr>
                <w:rStyle w:val="Code"/>
              </w:rPr>
              <w:t>all</w:t>
            </w:r>
          </w:p>
        </w:tc>
        <w:tc>
          <w:tcPr>
            <w:tcW w:w="5375" w:type="dxa"/>
          </w:tcPr>
          <w:p w14:paraId="40EE155C" w14:textId="77777777" w:rsidR="006B1BED" w:rsidRPr="00836BD7" w:rsidRDefault="006B1BED" w:rsidP="0064437A">
            <w:pPr>
              <w:pStyle w:val="TAL"/>
            </w:pPr>
            <w:r w:rsidRPr="00836BD7">
              <w:t>Defines the playback rate parameters used by the DASH client for catchup mode and deceleration to avoid buffer underruns and maintaining target latencies.</w:t>
            </w:r>
          </w:p>
        </w:tc>
      </w:tr>
      <w:tr w:rsidR="006B1BED" w:rsidRPr="00836BD7" w14:paraId="59D80FA2" w14:textId="77777777" w:rsidTr="0064437A">
        <w:tc>
          <w:tcPr>
            <w:tcW w:w="289" w:type="dxa"/>
          </w:tcPr>
          <w:p w14:paraId="5201200C" w14:textId="77777777" w:rsidR="006B1BED" w:rsidRPr="00836BD7" w:rsidDel="001549E4" w:rsidRDefault="006B1BED" w:rsidP="0064437A">
            <w:pPr>
              <w:pStyle w:val="TAL"/>
            </w:pPr>
          </w:p>
        </w:tc>
        <w:tc>
          <w:tcPr>
            <w:tcW w:w="352" w:type="dxa"/>
          </w:tcPr>
          <w:p w14:paraId="1037520A" w14:textId="77777777" w:rsidR="006B1BED" w:rsidRPr="00836BD7" w:rsidRDefault="006B1BED" w:rsidP="0064437A">
            <w:pPr>
              <w:pStyle w:val="TAL"/>
              <w:rPr>
                <w:rStyle w:val="Codechar"/>
              </w:rPr>
            </w:pPr>
          </w:p>
        </w:tc>
        <w:tc>
          <w:tcPr>
            <w:tcW w:w="2025" w:type="dxa"/>
          </w:tcPr>
          <w:p w14:paraId="35530FC4" w14:textId="77777777" w:rsidR="006B1BED" w:rsidRPr="00836BD7" w:rsidRDefault="006B1BED" w:rsidP="0064437A">
            <w:pPr>
              <w:pStyle w:val="TAL"/>
              <w:rPr>
                <w:rStyle w:val="Codechar"/>
              </w:rPr>
            </w:pPr>
            <w:r w:rsidRPr="00836BD7">
              <w:rPr>
                <w:rStyle w:val="Codechar"/>
              </w:rPr>
              <w:t>max</w:t>
            </w:r>
          </w:p>
        </w:tc>
        <w:tc>
          <w:tcPr>
            <w:tcW w:w="1590" w:type="dxa"/>
          </w:tcPr>
          <w:p w14:paraId="4E90ACA4" w14:textId="77777777" w:rsidR="006B1BED" w:rsidRPr="00836BD7" w:rsidRDefault="006B1BED" w:rsidP="0064437A">
            <w:pPr>
              <w:pStyle w:val="TAL"/>
              <w:rPr>
                <w:rStyle w:val="Datatypechar"/>
              </w:rPr>
            </w:pPr>
            <w:r w:rsidRPr="00836BD7">
              <w:rPr>
                <w:rStyle w:val="Datatypechar"/>
              </w:rPr>
              <w:t>Real</w:t>
            </w:r>
          </w:p>
        </w:tc>
        <w:tc>
          <w:tcPr>
            <w:tcW w:w="5375" w:type="dxa"/>
          </w:tcPr>
          <w:p w14:paraId="1F3BF2A3" w14:textId="77777777" w:rsidR="006B1BED" w:rsidRPr="00836BD7" w:rsidRDefault="006B1BED" w:rsidP="0064437A">
            <w:pPr>
              <w:pStyle w:val="TAL"/>
            </w:pPr>
            <w:r w:rsidRPr="00836BD7">
              <w:t>The maximum playback rate for the purposes of automatically adjusting playback latency and buffer occupancy during normal playback, where 1.0 is normal playback speed.</w:t>
            </w:r>
          </w:p>
        </w:tc>
      </w:tr>
      <w:tr w:rsidR="006B1BED" w:rsidRPr="00836BD7" w14:paraId="4FEA6DB9" w14:textId="77777777" w:rsidTr="0064437A">
        <w:tc>
          <w:tcPr>
            <w:tcW w:w="289" w:type="dxa"/>
          </w:tcPr>
          <w:p w14:paraId="50DCB170" w14:textId="77777777" w:rsidR="006B1BED" w:rsidRPr="00836BD7" w:rsidDel="001549E4" w:rsidRDefault="006B1BED" w:rsidP="0064437A">
            <w:pPr>
              <w:pStyle w:val="TAL"/>
            </w:pPr>
          </w:p>
        </w:tc>
        <w:tc>
          <w:tcPr>
            <w:tcW w:w="352" w:type="dxa"/>
          </w:tcPr>
          <w:p w14:paraId="3D8FEBA1" w14:textId="77777777" w:rsidR="006B1BED" w:rsidRPr="00836BD7" w:rsidRDefault="006B1BED" w:rsidP="0064437A">
            <w:pPr>
              <w:pStyle w:val="TAL"/>
              <w:rPr>
                <w:rStyle w:val="Codechar"/>
              </w:rPr>
            </w:pPr>
          </w:p>
        </w:tc>
        <w:tc>
          <w:tcPr>
            <w:tcW w:w="2025" w:type="dxa"/>
          </w:tcPr>
          <w:p w14:paraId="554F6670" w14:textId="77777777" w:rsidR="006B1BED" w:rsidRPr="00836BD7" w:rsidRDefault="006B1BED" w:rsidP="0064437A">
            <w:pPr>
              <w:pStyle w:val="TAL"/>
              <w:rPr>
                <w:rStyle w:val="Codechar"/>
              </w:rPr>
            </w:pPr>
            <w:r w:rsidRPr="00836BD7">
              <w:rPr>
                <w:rStyle w:val="Codechar"/>
              </w:rPr>
              <w:t>min</w:t>
            </w:r>
          </w:p>
        </w:tc>
        <w:tc>
          <w:tcPr>
            <w:tcW w:w="1590" w:type="dxa"/>
          </w:tcPr>
          <w:p w14:paraId="6219C68E" w14:textId="77777777" w:rsidR="006B1BED" w:rsidRPr="00836BD7" w:rsidRDefault="006B1BED" w:rsidP="0064437A">
            <w:pPr>
              <w:pStyle w:val="TAL"/>
              <w:rPr>
                <w:rStyle w:val="Datatypechar"/>
              </w:rPr>
            </w:pPr>
            <w:r w:rsidRPr="00836BD7">
              <w:rPr>
                <w:rStyle w:val="Datatypechar"/>
              </w:rPr>
              <w:t>Real</w:t>
            </w:r>
          </w:p>
        </w:tc>
        <w:tc>
          <w:tcPr>
            <w:tcW w:w="5375" w:type="dxa"/>
          </w:tcPr>
          <w:p w14:paraId="11E316B2" w14:textId="77777777" w:rsidR="006B1BED" w:rsidRPr="00836BD7" w:rsidRDefault="006B1BED" w:rsidP="0064437A">
            <w:pPr>
              <w:pStyle w:val="TAL"/>
            </w:pPr>
            <w:r w:rsidRPr="00836BD7">
              <w:t>The minimum playback rate for the purposes of automatically adjusting playback latency and buffer occupancy during normal playback, where 1.0 is normal playback speed.</w:t>
            </w:r>
          </w:p>
        </w:tc>
      </w:tr>
      <w:tr w:rsidR="006B1BED" w:rsidRPr="00836BD7" w14:paraId="584C52C3" w14:textId="77777777" w:rsidTr="0064437A">
        <w:tc>
          <w:tcPr>
            <w:tcW w:w="289" w:type="dxa"/>
          </w:tcPr>
          <w:p w14:paraId="6F8041D9" w14:textId="77777777" w:rsidR="006B1BED" w:rsidRPr="00836BD7" w:rsidDel="001549E4" w:rsidRDefault="006B1BED" w:rsidP="0064437A">
            <w:pPr>
              <w:pStyle w:val="TAL"/>
            </w:pPr>
          </w:p>
        </w:tc>
        <w:tc>
          <w:tcPr>
            <w:tcW w:w="2377" w:type="dxa"/>
            <w:gridSpan w:val="2"/>
          </w:tcPr>
          <w:p w14:paraId="266B1466" w14:textId="77777777" w:rsidR="006B1BED" w:rsidRPr="00836BD7" w:rsidRDefault="006B1BED" w:rsidP="0064437A">
            <w:pPr>
              <w:pStyle w:val="TAL"/>
              <w:rPr>
                <w:rStyle w:val="Codechar"/>
              </w:rPr>
            </w:pPr>
            <w:r w:rsidRPr="00836BD7">
              <w:rPr>
                <w:rStyle w:val="Codechar"/>
              </w:rPr>
              <w:t>bitRate</w:t>
            </w:r>
          </w:p>
        </w:tc>
        <w:tc>
          <w:tcPr>
            <w:tcW w:w="1590" w:type="dxa"/>
          </w:tcPr>
          <w:p w14:paraId="74FA5C8D" w14:textId="77777777" w:rsidR="006B1BED" w:rsidRPr="00836BD7" w:rsidRDefault="006B1BED" w:rsidP="0064437A">
            <w:pPr>
              <w:pStyle w:val="TAL"/>
            </w:pPr>
          </w:p>
        </w:tc>
        <w:tc>
          <w:tcPr>
            <w:tcW w:w="5375" w:type="dxa"/>
          </w:tcPr>
          <w:p w14:paraId="43BD82B6" w14:textId="77777777" w:rsidR="006B1BED" w:rsidRPr="00836BD7" w:rsidRDefault="006B1BED" w:rsidP="0064437A">
            <w:pPr>
              <w:pStyle w:val="TAL"/>
            </w:pPr>
            <w:r w:rsidRPr="00836BD7">
              <w:t>Defines the operating bit rate parameters used by the DASH client used for a specific media type or aggregated. The values are on IP level.</w:t>
            </w:r>
          </w:p>
        </w:tc>
      </w:tr>
      <w:tr w:rsidR="006B1BED" w:rsidRPr="00836BD7" w14:paraId="6350CEC6" w14:textId="77777777" w:rsidTr="0064437A">
        <w:tc>
          <w:tcPr>
            <w:tcW w:w="289" w:type="dxa"/>
          </w:tcPr>
          <w:p w14:paraId="030FEA18" w14:textId="77777777" w:rsidR="006B1BED" w:rsidRPr="00836BD7" w:rsidDel="001549E4" w:rsidRDefault="006B1BED" w:rsidP="0064437A">
            <w:pPr>
              <w:pStyle w:val="TAL"/>
            </w:pPr>
          </w:p>
        </w:tc>
        <w:tc>
          <w:tcPr>
            <w:tcW w:w="352" w:type="dxa"/>
          </w:tcPr>
          <w:p w14:paraId="149459BD" w14:textId="77777777" w:rsidR="006B1BED" w:rsidRPr="00836BD7" w:rsidRDefault="006B1BED" w:rsidP="0064437A">
            <w:pPr>
              <w:pStyle w:val="TAL"/>
              <w:rPr>
                <w:rStyle w:val="Codechar"/>
              </w:rPr>
            </w:pPr>
          </w:p>
        </w:tc>
        <w:tc>
          <w:tcPr>
            <w:tcW w:w="2025" w:type="dxa"/>
          </w:tcPr>
          <w:p w14:paraId="1A4351ED" w14:textId="77777777" w:rsidR="006B1BED" w:rsidRPr="00836BD7" w:rsidRDefault="006B1BED" w:rsidP="0064437A">
            <w:pPr>
              <w:pStyle w:val="TAL"/>
              <w:rPr>
                <w:rStyle w:val="Codechar"/>
              </w:rPr>
            </w:pPr>
            <w:r w:rsidRPr="00836BD7">
              <w:rPr>
                <w:rStyle w:val="Codechar"/>
              </w:rPr>
              <w:t>target</w:t>
            </w:r>
          </w:p>
        </w:tc>
        <w:tc>
          <w:tcPr>
            <w:tcW w:w="1590" w:type="dxa"/>
          </w:tcPr>
          <w:p w14:paraId="23AAA64C" w14:textId="77777777" w:rsidR="006B1BED" w:rsidRPr="00836BD7" w:rsidRDefault="006B1BED" w:rsidP="0064437A">
            <w:pPr>
              <w:pStyle w:val="TAL"/>
              <w:rPr>
                <w:rStyle w:val="Datatypechar"/>
              </w:rPr>
            </w:pPr>
            <w:r w:rsidRPr="00836BD7">
              <w:rPr>
                <w:rStyle w:val="Datatypechar"/>
              </w:rPr>
              <w:t>Integer</w:t>
            </w:r>
          </w:p>
        </w:tc>
        <w:tc>
          <w:tcPr>
            <w:tcW w:w="5375" w:type="dxa"/>
          </w:tcPr>
          <w:p w14:paraId="64BA8A19" w14:textId="77777777" w:rsidR="006B1BED" w:rsidRPr="00836BD7" w:rsidRDefault="006B1BED" w:rsidP="0064437A">
            <w:pPr>
              <w:pStyle w:val="TAL"/>
            </w:pPr>
            <w:r w:rsidRPr="00836BD7">
              <w:t>The target bit rate for the service in bit/s that the client is configured to consume.</w:t>
            </w:r>
          </w:p>
        </w:tc>
      </w:tr>
      <w:tr w:rsidR="006B1BED" w:rsidRPr="00836BD7" w14:paraId="0BABF23A" w14:textId="77777777" w:rsidTr="0064437A">
        <w:tc>
          <w:tcPr>
            <w:tcW w:w="289" w:type="dxa"/>
          </w:tcPr>
          <w:p w14:paraId="2E197F23" w14:textId="77777777" w:rsidR="006B1BED" w:rsidRPr="00836BD7" w:rsidDel="001549E4" w:rsidRDefault="006B1BED" w:rsidP="0064437A">
            <w:pPr>
              <w:pStyle w:val="TAL"/>
            </w:pPr>
          </w:p>
        </w:tc>
        <w:tc>
          <w:tcPr>
            <w:tcW w:w="352" w:type="dxa"/>
          </w:tcPr>
          <w:p w14:paraId="232F2933" w14:textId="77777777" w:rsidR="006B1BED" w:rsidRPr="00836BD7" w:rsidRDefault="006B1BED" w:rsidP="0064437A">
            <w:pPr>
              <w:pStyle w:val="TAL"/>
              <w:rPr>
                <w:rStyle w:val="Codechar"/>
              </w:rPr>
            </w:pPr>
          </w:p>
        </w:tc>
        <w:tc>
          <w:tcPr>
            <w:tcW w:w="2025" w:type="dxa"/>
          </w:tcPr>
          <w:p w14:paraId="634C47F1" w14:textId="77777777" w:rsidR="006B1BED" w:rsidRPr="00836BD7" w:rsidRDefault="006B1BED" w:rsidP="0064437A">
            <w:pPr>
              <w:pStyle w:val="TAL"/>
              <w:rPr>
                <w:rStyle w:val="Codechar"/>
              </w:rPr>
            </w:pPr>
            <w:r w:rsidRPr="00836BD7">
              <w:rPr>
                <w:rStyle w:val="Codechar"/>
              </w:rPr>
              <w:t>max</w:t>
            </w:r>
          </w:p>
        </w:tc>
        <w:tc>
          <w:tcPr>
            <w:tcW w:w="1590" w:type="dxa"/>
          </w:tcPr>
          <w:p w14:paraId="0070CE28" w14:textId="77777777" w:rsidR="006B1BED" w:rsidRPr="00836BD7" w:rsidRDefault="006B1BED" w:rsidP="0064437A">
            <w:pPr>
              <w:pStyle w:val="TAL"/>
              <w:rPr>
                <w:rStyle w:val="Datatypechar"/>
              </w:rPr>
            </w:pPr>
            <w:r w:rsidRPr="00836BD7">
              <w:rPr>
                <w:rStyle w:val="Datatypechar"/>
              </w:rPr>
              <w:t>Integer</w:t>
            </w:r>
          </w:p>
        </w:tc>
        <w:tc>
          <w:tcPr>
            <w:tcW w:w="5375" w:type="dxa"/>
          </w:tcPr>
          <w:p w14:paraId="02A193B3" w14:textId="77777777" w:rsidR="006B1BED" w:rsidRPr="00836BD7" w:rsidRDefault="006B1BED" w:rsidP="0064437A">
            <w:pPr>
              <w:pStyle w:val="TAL"/>
            </w:pPr>
            <w:r w:rsidRPr="00836BD7">
              <w:t>The maximum bit rate for the service in bit/s that the client is configured to consume.</w:t>
            </w:r>
          </w:p>
        </w:tc>
      </w:tr>
      <w:tr w:rsidR="006B1BED" w:rsidRPr="00836BD7" w14:paraId="018FBC55" w14:textId="77777777" w:rsidTr="0064437A">
        <w:tc>
          <w:tcPr>
            <w:tcW w:w="289" w:type="dxa"/>
          </w:tcPr>
          <w:p w14:paraId="5E7862E3" w14:textId="77777777" w:rsidR="006B1BED" w:rsidRPr="00836BD7" w:rsidDel="001549E4" w:rsidRDefault="006B1BED" w:rsidP="0064437A">
            <w:pPr>
              <w:pStyle w:val="TAL"/>
            </w:pPr>
          </w:p>
        </w:tc>
        <w:tc>
          <w:tcPr>
            <w:tcW w:w="352" w:type="dxa"/>
          </w:tcPr>
          <w:p w14:paraId="4B76786D" w14:textId="77777777" w:rsidR="006B1BED" w:rsidRPr="00836BD7" w:rsidRDefault="006B1BED" w:rsidP="0064437A">
            <w:pPr>
              <w:pStyle w:val="TAL"/>
              <w:rPr>
                <w:rStyle w:val="Codechar"/>
              </w:rPr>
            </w:pPr>
          </w:p>
        </w:tc>
        <w:tc>
          <w:tcPr>
            <w:tcW w:w="2025" w:type="dxa"/>
          </w:tcPr>
          <w:p w14:paraId="1AF6C5CA" w14:textId="77777777" w:rsidR="006B1BED" w:rsidRPr="00836BD7" w:rsidRDefault="006B1BED" w:rsidP="0064437A">
            <w:pPr>
              <w:pStyle w:val="TAL"/>
              <w:rPr>
                <w:rStyle w:val="Codechar"/>
              </w:rPr>
            </w:pPr>
            <w:r w:rsidRPr="00836BD7">
              <w:rPr>
                <w:rStyle w:val="Codechar"/>
              </w:rPr>
              <w:t>min</w:t>
            </w:r>
          </w:p>
        </w:tc>
        <w:tc>
          <w:tcPr>
            <w:tcW w:w="1590" w:type="dxa"/>
          </w:tcPr>
          <w:p w14:paraId="080EA835" w14:textId="77777777" w:rsidR="006B1BED" w:rsidRPr="00836BD7" w:rsidRDefault="006B1BED" w:rsidP="0064437A">
            <w:pPr>
              <w:pStyle w:val="TAL"/>
              <w:rPr>
                <w:rStyle w:val="Datatypechar"/>
              </w:rPr>
            </w:pPr>
            <w:r w:rsidRPr="00836BD7">
              <w:rPr>
                <w:rStyle w:val="Datatypechar"/>
              </w:rPr>
              <w:t>Integer</w:t>
            </w:r>
          </w:p>
        </w:tc>
        <w:tc>
          <w:tcPr>
            <w:tcW w:w="5375" w:type="dxa"/>
          </w:tcPr>
          <w:p w14:paraId="3557BA38" w14:textId="77777777" w:rsidR="006B1BED" w:rsidRPr="00836BD7" w:rsidRDefault="006B1BED" w:rsidP="0064437A">
            <w:pPr>
              <w:pStyle w:val="TAL"/>
            </w:pPr>
            <w:r w:rsidRPr="00836BD7">
              <w:t>The minimum bit rate for the service in bit/s that the client is configured to consume.</w:t>
            </w:r>
          </w:p>
        </w:tc>
      </w:tr>
      <w:tr w:rsidR="006B1BED" w:rsidRPr="00836BD7" w14:paraId="0540682B" w14:textId="77777777" w:rsidTr="0064437A">
        <w:tc>
          <w:tcPr>
            <w:tcW w:w="289" w:type="dxa"/>
          </w:tcPr>
          <w:p w14:paraId="0238AF06" w14:textId="77777777" w:rsidR="006B1BED" w:rsidRPr="00836BD7" w:rsidDel="001549E4" w:rsidRDefault="006B1BED" w:rsidP="0064437A">
            <w:pPr>
              <w:pStyle w:val="TAL"/>
            </w:pPr>
          </w:p>
        </w:tc>
        <w:tc>
          <w:tcPr>
            <w:tcW w:w="2377" w:type="dxa"/>
            <w:gridSpan w:val="2"/>
          </w:tcPr>
          <w:p w14:paraId="539F17C0" w14:textId="77777777" w:rsidR="006B1BED" w:rsidRPr="00836BD7" w:rsidRDefault="006B1BED" w:rsidP="0064437A">
            <w:pPr>
              <w:pStyle w:val="TAL"/>
              <w:rPr>
                <w:rStyle w:val="Codechar"/>
              </w:rPr>
            </w:pPr>
            <w:r w:rsidRPr="00836BD7">
              <w:rPr>
                <w:rStyle w:val="Codechar"/>
              </w:rPr>
              <w:t>playerSpecificParameters</w:t>
            </w:r>
          </w:p>
        </w:tc>
        <w:tc>
          <w:tcPr>
            <w:tcW w:w="1590" w:type="dxa"/>
          </w:tcPr>
          <w:p w14:paraId="195F0A49" w14:textId="77777777" w:rsidR="006B1BED" w:rsidRPr="00836BD7" w:rsidRDefault="006B1BED" w:rsidP="0064437A">
            <w:pPr>
              <w:pStyle w:val="TAL"/>
            </w:pPr>
          </w:p>
        </w:tc>
        <w:tc>
          <w:tcPr>
            <w:tcW w:w="5375" w:type="dxa"/>
          </w:tcPr>
          <w:p w14:paraId="6E1A6277" w14:textId="77777777" w:rsidR="006B1BED" w:rsidRPr="00836BD7" w:rsidRDefault="006B1BED" w:rsidP="0064437A">
            <w:pPr>
              <w:pStyle w:val="TAL"/>
            </w:pPr>
            <w:r w:rsidRPr="00836BD7">
              <w:t>Player-specific parameters may be provided, for example about the used algorithm, etc.</w:t>
            </w:r>
          </w:p>
        </w:tc>
      </w:tr>
    </w:tbl>
    <w:p w14:paraId="12E8F3B2" w14:textId="77777777" w:rsidR="006B1BED" w:rsidRPr="00836BD7" w:rsidRDefault="006B1BED" w:rsidP="006B1BED"/>
    <w:p w14:paraId="0DD99E60" w14:textId="77777777" w:rsidR="006B1BED" w:rsidRPr="00836BD7" w:rsidRDefault="006B1BED" w:rsidP="006B1BED">
      <w:pPr>
        <w:keepNext/>
      </w:pPr>
      <w:r w:rsidRPr="00836BD7">
        <w:t xml:space="preserve">Table 13.2.6-3 specifies the transport connection status information object. Any change to a parameter below shall be announced with the </w:t>
      </w:r>
      <w:r w:rsidRPr="00836BD7">
        <w:rPr>
          <w:rStyle w:val="Codechar"/>
        </w:rPr>
        <w:t>TRANSPORT_CONNECTION_STATUS_CHANGED</w:t>
      </w:r>
      <w:r w:rsidRPr="00836BD7">
        <w:t xml:space="preserve"> notification as specified in table 13.2.5</w:t>
      </w:r>
      <w:r w:rsidRPr="00836BD7">
        <w:noBreakHyphen/>
        <w:t>1.</w:t>
      </w:r>
    </w:p>
    <w:p w14:paraId="709D90E1" w14:textId="77777777" w:rsidR="006B1BED" w:rsidRPr="00836BD7" w:rsidRDefault="006B1BED" w:rsidP="006B1BED">
      <w:pPr>
        <w:pStyle w:val="TH"/>
        <w:rPr>
          <w:vanish/>
        </w:rPr>
      </w:pPr>
      <w:r w:rsidRPr="00836BD7">
        <w:t>Table 13.2.6-3: Transport connection status information</w:t>
      </w:r>
    </w:p>
    <w:tbl>
      <w:tblPr>
        <w:tblStyle w:val="TableGrid"/>
        <w:tblW w:w="5000" w:type="pct"/>
        <w:tblLook w:val="04A0" w:firstRow="1" w:lastRow="0" w:firstColumn="1" w:lastColumn="0" w:noHBand="0" w:noVBand="1"/>
      </w:tblPr>
      <w:tblGrid>
        <w:gridCol w:w="297"/>
        <w:gridCol w:w="2211"/>
        <w:gridCol w:w="1480"/>
        <w:gridCol w:w="5641"/>
      </w:tblGrid>
      <w:tr w:rsidR="006B1BED" w:rsidRPr="00836BD7" w14:paraId="2E558D48" w14:textId="77777777" w:rsidTr="0064437A">
        <w:tc>
          <w:tcPr>
            <w:tcW w:w="1324" w:type="pct"/>
            <w:gridSpan w:val="2"/>
            <w:shd w:val="clear" w:color="auto" w:fill="BFBFBF" w:themeFill="background1" w:themeFillShade="BF"/>
          </w:tcPr>
          <w:p w14:paraId="67CBF6EE" w14:textId="77777777" w:rsidR="006B1BED" w:rsidRPr="00836BD7" w:rsidRDefault="006B1BED" w:rsidP="0064437A">
            <w:pPr>
              <w:pStyle w:val="TAH"/>
            </w:pPr>
            <w:r w:rsidRPr="00836BD7">
              <w:t>Parameter</w:t>
            </w:r>
          </w:p>
        </w:tc>
        <w:tc>
          <w:tcPr>
            <w:tcW w:w="736" w:type="pct"/>
            <w:shd w:val="clear" w:color="auto" w:fill="BFBFBF" w:themeFill="background1" w:themeFillShade="BF"/>
          </w:tcPr>
          <w:p w14:paraId="16CCF795" w14:textId="77777777" w:rsidR="006B1BED" w:rsidRPr="00836BD7" w:rsidRDefault="006B1BED" w:rsidP="0064437A">
            <w:pPr>
              <w:pStyle w:val="TAH"/>
            </w:pPr>
            <w:r w:rsidRPr="00836BD7">
              <w:t>Type</w:t>
            </w:r>
          </w:p>
        </w:tc>
        <w:tc>
          <w:tcPr>
            <w:tcW w:w="2940" w:type="pct"/>
            <w:shd w:val="clear" w:color="auto" w:fill="BFBFBF" w:themeFill="background1" w:themeFillShade="BF"/>
          </w:tcPr>
          <w:p w14:paraId="5042D0EA" w14:textId="77777777" w:rsidR="006B1BED" w:rsidRPr="00836BD7" w:rsidRDefault="006B1BED" w:rsidP="0064437A">
            <w:pPr>
              <w:pStyle w:val="TAH"/>
            </w:pPr>
            <w:r w:rsidRPr="00836BD7">
              <w:t>Definition</w:t>
            </w:r>
          </w:p>
        </w:tc>
      </w:tr>
      <w:tr w:rsidR="006B1BED" w:rsidRPr="00836BD7" w14:paraId="56B9DDA1" w14:textId="77777777" w:rsidTr="0064437A">
        <w:tc>
          <w:tcPr>
            <w:tcW w:w="1324" w:type="pct"/>
            <w:gridSpan w:val="2"/>
          </w:tcPr>
          <w:p w14:paraId="2319C8B1" w14:textId="77777777" w:rsidR="006B1BED" w:rsidRPr="00836BD7" w:rsidRDefault="006B1BED" w:rsidP="0064437A">
            <w:pPr>
              <w:pStyle w:val="TAL"/>
              <w:keepNext w:val="0"/>
              <w:rPr>
                <w:rStyle w:val="Codechar"/>
              </w:rPr>
            </w:pPr>
            <w:r w:rsidRPr="00836BD7">
              <w:rPr>
                <w:rStyle w:val="Codechar"/>
              </w:rPr>
              <w:t>TransportConnectionStatus</w:t>
            </w:r>
          </w:p>
        </w:tc>
        <w:tc>
          <w:tcPr>
            <w:tcW w:w="736" w:type="pct"/>
          </w:tcPr>
          <w:p w14:paraId="2F34F75B" w14:textId="77777777" w:rsidR="006B1BED" w:rsidRPr="00836BD7" w:rsidRDefault="006B1BED" w:rsidP="0064437A">
            <w:pPr>
              <w:pStyle w:val="TAL"/>
              <w:keepNext w:val="0"/>
              <w:rPr>
                <w:rStyle w:val="Datatypechar"/>
              </w:rPr>
            </w:pPr>
            <w:r w:rsidRPr="00836BD7">
              <w:rPr>
                <w:rStyle w:val="Datatypechar"/>
              </w:rPr>
              <w:t>Object</w:t>
            </w:r>
          </w:p>
        </w:tc>
        <w:tc>
          <w:tcPr>
            <w:tcW w:w="2940" w:type="pct"/>
          </w:tcPr>
          <w:p w14:paraId="1E023BB9" w14:textId="77777777" w:rsidR="006B1BED" w:rsidRPr="00836BD7" w:rsidRDefault="006B1BED" w:rsidP="0064437A">
            <w:pPr>
              <w:pStyle w:val="TAL"/>
              <w:keepNext w:val="0"/>
            </w:pPr>
            <w:r w:rsidRPr="00836BD7">
              <w:t>Status information of a transport connection used for media delivery at reference point M4d.</w:t>
            </w:r>
          </w:p>
        </w:tc>
      </w:tr>
      <w:tr w:rsidR="006B1BED" w:rsidRPr="00836BD7" w14:paraId="3F15A596" w14:textId="77777777" w:rsidTr="0064437A">
        <w:tc>
          <w:tcPr>
            <w:tcW w:w="163" w:type="pct"/>
          </w:tcPr>
          <w:p w14:paraId="337856E2" w14:textId="77777777" w:rsidR="006B1BED" w:rsidRPr="00836BD7" w:rsidRDefault="006B1BED" w:rsidP="0064437A">
            <w:pPr>
              <w:pStyle w:val="TAL"/>
              <w:keepNext w:val="0"/>
              <w:rPr>
                <w:rStyle w:val="Code"/>
              </w:rPr>
            </w:pPr>
          </w:p>
        </w:tc>
        <w:tc>
          <w:tcPr>
            <w:tcW w:w="1161" w:type="pct"/>
          </w:tcPr>
          <w:p w14:paraId="2AA9FD6F" w14:textId="77777777" w:rsidR="006B1BED" w:rsidRPr="00836BD7" w:rsidRDefault="006B1BED" w:rsidP="0064437A">
            <w:pPr>
              <w:pStyle w:val="TAL"/>
              <w:keepNext w:val="0"/>
              <w:rPr>
                <w:rStyle w:val="Codechar"/>
              </w:rPr>
            </w:pPr>
            <w:r w:rsidRPr="00836BD7">
              <w:rPr>
                <w:rStyle w:val="Codechar"/>
              </w:rPr>
              <w:t>componentIds</w:t>
            </w:r>
          </w:p>
        </w:tc>
        <w:tc>
          <w:tcPr>
            <w:tcW w:w="736" w:type="pct"/>
          </w:tcPr>
          <w:p w14:paraId="566C634A" w14:textId="77777777" w:rsidR="006B1BED" w:rsidRPr="00836BD7" w:rsidRDefault="006B1BED" w:rsidP="0064437A">
            <w:pPr>
              <w:pStyle w:val="TAL"/>
              <w:keepNext w:val="0"/>
              <w:rPr>
                <w:rStyle w:val="Datatypechar"/>
              </w:rPr>
            </w:pPr>
            <w:r w:rsidRPr="00836BD7">
              <w:rPr>
                <w:rStyle w:val="Datatypechar"/>
              </w:rPr>
              <w:t>array(String)</w:t>
            </w:r>
          </w:p>
        </w:tc>
        <w:tc>
          <w:tcPr>
            <w:tcW w:w="2940" w:type="pct"/>
          </w:tcPr>
          <w:p w14:paraId="1729F12A" w14:textId="77777777" w:rsidR="006B1BED" w:rsidRPr="00836BD7" w:rsidRDefault="006B1BED" w:rsidP="0064437A">
            <w:pPr>
              <w:pStyle w:val="TAL"/>
              <w:keepNext w:val="0"/>
            </w:pPr>
            <w:r w:rsidRPr="00836BD7">
              <w:t>Identifies which media presentation components are conveyed by this transport connection. Depending on implementation this could, for example, be a set of MPEG-DASH Representation identifiers or a set of Service Location labels.</w:t>
            </w:r>
          </w:p>
        </w:tc>
      </w:tr>
      <w:tr w:rsidR="006B1BED" w:rsidRPr="00836BD7" w14:paraId="5E848CC6" w14:textId="77777777" w:rsidTr="0064437A">
        <w:tc>
          <w:tcPr>
            <w:tcW w:w="163" w:type="pct"/>
          </w:tcPr>
          <w:p w14:paraId="3C7E305A" w14:textId="77777777" w:rsidR="006B1BED" w:rsidRPr="00836BD7" w:rsidRDefault="006B1BED" w:rsidP="0064437A">
            <w:pPr>
              <w:pStyle w:val="TAL"/>
              <w:keepNext w:val="0"/>
              <w:rPr>
                <w:rStyle w:val="Code"/>
              </w:rPr>
            </w:pPr>
          </w:p>
        </w:tc>
        <w:tc>
          <w:tcPr>
            <w:tcW w:w="1161" w:type="pct"/>
          </w:tcPr>
          <w:p w14:paraId="5011C3C3" w14:textId="77777777" w:rsidR="006B1BED" w:rsidRPr="00836BD7" w:rsidRDefault="006B1BED" w:rsidP="0064437A">
            <w:pPr>
              <w:pStyle w:val="TAL"/>
              <w:keepNext w:val="0"/>
              <w:rPr>
                <w:rStyle w:val="Codechar"/>
              </w:rPr>
            </w:pPr>
            <w:r w:rsidRPr="00836BD7">
              <w:rPr>
                <w:rStyle w:val="Codechar"/>
              </w:rPr>
              <w:t>transportProtocol</w:t>
            </w:r>
          </w:p>
        </w:tc>
        <w:tc>
          <w:tcPr>
            <w:tcW w:w="736" w:type="pct"/>
          </w:tcPr>
          <w:p w14:paraId="548FEC3A" w14:textId="77777777" w:rsidR="006B1BED" w:rsidRPr="00836BD7" w:rsidRDefault="006B1BED" w:rsidP="0064437A">
            <w:pPr>
              <w:pStyle w:val="TAL"/>
              <w:keepNext w:val="0"/>
              <w:rPr>
                <w:rStyle w:val="Datatypechar"/>
              </w:rPr>
            </w:pPr>
            <w:r w:rsidRPr="00836BD7">
              <w:rPr>
                <w:rStyle w:val="Datatypechar"/>
              </w:rPr>
              <w:t>Enumeration</w:t>
            </w:r>
          </w:p>
        </w:tc>
        <w:tc>
          <w:tcPr>
            <w:tcW w:w="2940" w:type="pct"/>
          </w:tcPr>
          <w:p w14:paraId="3066457D" w14:textId="77777777" w:rsidR="006B1BED" w:rsidRPr="00836BD7" w:rsidRDefault="006B1BED" w:rsidP="0064437A">
            <w:pPr>
              <w:pStyle w:val="TAL"/>
              <w:keepNext w:val="0"/>
            </w:pPr>
            <w:r w:rsidRPr="00836BD7">
              <w:t>An enumerated value from table 13.2.6-4 indicating the transport protocol used by this transport connection.</w:t>
            </w:r>
          </w:p>
        </w:tc>
      </w:tr>
      <w:tr w:rsidR="006B1BED" w:rsidRPr="00836BD7" w14:paraId="5FF00223" w14:textId="77777777" w:rsidTr="0064437A">
        <w:tc>
          <w:tcPr>
            <w:tcW w:w="163" w:type="pct"/>
          </w:tcPr>
          <w:p w14:paraId="1E1962E5" w14:textId="77777777" w:rsidR="006B1BED" w:rsidRPr="00836BD7" w:rsidRDefault="006B1BED" w:rsidP="0064437A">
            <w:pPr>
              <w:pStyle w:val="TAL"/>
              <w:keepNext w:val="0"/>
              <w:rPr>
                <w:rStyle w:val="Code"/>
              </w:rPr>
            </w:pPr>
          </w:p>
        </w:tc>
        <w:tc>
          <w:tcPr>
            <w:tcW w:w="1161" w:type="pct"/>
          </w:tcPr>
          <w:p w14:paraId="4EF3B24C" w14:textId="77777777" w:rsidR="006B1BED" w:rsidRPr="00836BD7" w:rsidRDefault="006B1BED" w:rsidP="0064437A">
            <w:pPr>
              <w:pStyle w:val="TAL"/>
              <w:keepNext w:val="0"/>
              <w:rPr>
                <w:rStyle w:val="Codechar"/>
              </w:rPr>
            </w:pPr>
            <w:r w:rsidRPr="00836BD7">
              <w:rPr>
                <w:rStyle w:val="Codechar"/>
              </w:rPr>
              <w:t>numberOfActivePaths</w:t>
            </w:r>
          </w:p>
        </w:tc>
        <w:tc>
          <w:tcPr>
            <w:tcW w:w="736" w:type="pct"/>
          </w:tcPr>
          <w:p w14:paraId="760BF5E8" w14:textId="77777777" w:rsidR="006B1BED" w:rsidRPr="00836BD7" w:rsidRDefault="006B1BED" w:rsidP="0064437A">
            <w:pPr>
              <w:pStyle w:val="TAL"/>
              <w:keepNext w:val="0"/>
              <w:rPr>
                <w:rStyle w:val="Datatypechar"/>
              </w:rPr>
            </w:pPr>
            <w:r w:rsidRPr="00836BD7">
              <w:rPr>
                <w:rStyle w:val="Datatypechar"/>
              </w:rPr>
              <w:t>Integer</w:t>
            </w:r>
          </w:p>
        </w:tc>
        <w:tc>
          <w:tcPr>
            <w:tcW w:w="2940" w:type="pct"/>
          </w:tcPr>
          <w:p w14:paraId="43E5BF7D" w14:textId="77777777" w:rsidR="006B1BED" w:rsidRPr="00836BD7" w:rsidRDefault="006B1BED" w:rsidP="0064437A">
            <w:pPr>
              <w:pStyle w:val="TAL"/>
              <w:keepNext w:val="0"/>
            </w:pPr>
            <w:r w:rsidRPr="00836BD7">
              <w:t>The current number of active subflows/paths in this transport connection.</w:t>
            </w:r>
          </w:p>
        </w:tc>
      </w:tr>
    </w:tbl>
    <w:p w14:paraId="158EEFDB" w14:textId="77777777" w:rsidR="006B1BED" w:rsidRPr="00836BD7" w:rsidRDefault="006B1BED" w:rsidP="006B1BED"/>
    <w:p w14:paraId="279450B1" w14:textId="77777777" w:rsidR="006B1BED" w:rsidRPr="00836BD7" w:rsidRDefault="006B1BED" w:rsidP="006B1BED">
      <w:pPr>
        <w:pStyle w:val="TH"/>
      </w:pPr>
      <w:r w:rsidRPr="00836BD7">
        <w:t>Table 13.2.6-4: Transport Protocols enumeration</w:t>
      </w:r>
    </w:p>
    <w:tbl>
      <w:tblPr>
        <w:tblStyle w:val="ETSItablestyle"/>
        <w:tblW w:w="0" w:type="auto"/>
        <w:jc w:val="center"/>
        <w:tblLook w:val="04A0" w:firstRow="1" w:lastRow="0" w:firstColumn="1" w:lastColumn="0" w:noHBand="0" w:noVBand="1"/>
      </w:tblPr>
      <w:tblGrid>
        <w:gridCol w:w="3257"/>
        <w:gridCol w:w="4393"/>
      </w:tblGrid>
      <w:tr w:rsidR="006B1BED" w:rsidRPr="00836BD7" w14:paraId="390E47FB"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7FE86F9D" w14:textId="77777777" w:rsidR="006B1BED" w:rsidRPr="00836BD7" w:rsidRDefault="006B1BED" w:rsidP="0064437A">
            <w:pPr>
              <w:pStyle w:val="TAH"/>
            </w:pPr>
            <w:r w:rsidRPr="00836BD7">
              <w:t>Value</w:t>
            </w:r>
          </w:p>
        </w:tc>
        <w:tc>
          <w:tcPr>
            <w:tcW w:w="4393" w:type="dxa"/>
          </w:tcPr>
          <w:p w14:paraId="130EC7A9" w14:textId="77777777" w:rsidR="006B1BED" w:rsidRPr="00836BD7" w:rsidRDefault="006B1BED" w:rsidP="0064437A">
            <w:pPr>
              <w:pStyle w:val="TAH"/>
            </w:pPr>
            <w:r w:rsidRPr="00836BD7">
              <w:t>Definition</w:t>
            </w:r>
          </w:p>
        </w:tc>
      </w:tr>
      <w:tr w:rsidR="006B1BED" w:rsidRPr="00836BD7" w14:paraId="5EDEB244" w14:textId="77777777" w:rsidTr="0064437A">
        <w:trPr>
          <w:jc w:val="center"/>
        </w:trPr>
        <w:tc>
          <w:tcPr>
            <w:tcW w:w="0" w:type="auto"/>
          </w:tcPr>
          <w:p w14:paraId="73EC3AC0" w14:textId="77777777" w:rsidR="006B1BED" w:rsidRPr="00836BD7" w:rsidRDefault="006B1BED" w:rsidP="0064437A">
            <w:pPr>
              <w:pStyle w:val="TAL"/>
              <w:rPr>
                <w:rStyle w:val="Codechar"/>
              </w:rPr>
            </w:pPr>
            <w:r w:rsidRPr="00836BD7">
              <w:rPr>
                <w:rStyle w:val="Codechar"/>
              </w:rPr>
              <w:t>TRANSPORT_PROTOCOL_TCP</w:t>
            </w:r>
          </w:p>
        </w:tc>
        <w:tc>
          <w:tcPr>
            <w:tcW w:w="4393" w:type="dxa"/>
          </w:tcPr>
          <w:p w14:paraId="4896DE65" w14:textId="77777777" w:rsidR="006B1BED" w:rsidRPr="00836BD7" w:rsidRDefault="006B1BED" w:rsidP="0064437A">
            <w:pPr>
              <w:pStyle w:val="TAL"/>
            </w:pPr>
            <w:r w:rsidRPr="00836BD7">
              <w:t>TCP as specified in RFC 9293 [</w:t>
            </w:r>
            <w:r>
              <w:t>71</w:t>
            </w:r>
            <w:r w:rsidRPr="00836BD7">
              <w:t>].</w:t>
            </w:r>
          </w:p>
        </w:tc>
      </w:tr>
      <w:tr w:rsidR="006B1BED" w:rsidRPr="00836BD7" w14:paraId="2A3272D7" w14:textId="77777777" w:rsidTr="0064437A">
        <w:trPr>
          <w:jc w:val="center"/>
        </w:trPr>
        <w:tc>
          <w:tcPr>
            <w:tcW w:w="0" w:type="auto"/>
          </w:tcPr>
          <w:p w14:paraId="2069B1EC" w14:textId="77777777" w:rsidR="006B1BED" w:rsidRPr="00836BD7" w:rsidRDefault="006B1BED" w:rsidP="0064437A">
            <w:pPr>
              <w:pStyle w:val="TAL"/>
              <w:rPr>
                <w:rStyle w:val="Codechar"/>
              </w:rPr>
            </w:pPr>
            <w:r w:rsidRPr="00836BD7">
              <w:rPr>
                <w:rStyle w:val="Codechar"/>
              </w:rPr>
              <w:t>TRANSPORT_PROTOCOL_QUIC</w:t>
            </w:r>
          </w:p>
        </w:tc>
        <w:tc>
          <w:tcPr>
            <w:tcW w:w="4393" w:type="dxa"/>
          </w:tcPr>
          <w:p w14:paraId="11DB6EB3" w14:textId="77777777" w:rsidR="006B1BED" w:rsidRPr="00836BD7" w:rsidRDefault="006B1BED" w:rsidP="0064437A">
            <w:pPr>
              <w:pStyle w:val="TAL"/>
            </w:pPr>
            <w:r w:rsidRPr="00836BD7">
              <w:t>QUIC as specified in RFC 9000 [58].</w:t>
            </w:r>
          </w:p>
        </w:tc>
      </w:tr>
      <w:tr w:rsidR="006B1BED" w:rsidRPr="00836BD7" w14:paraId="1B4D07F7" w14:textId="77777777" w:rsidTr="0064437A">
        <w:trPr>
          <w:jc w:val="center"/>
        </w:trPr>
        <w:tc>
          <w:tcPr>
            <w:tcW w:w="0" w:type="auto"/>
          </w:tcPr>
          <w:p w14:paraId="6C6C6337" w14:textId="77777777" w:rsidR="006B1BED" w:rsidRPr="00836BD7" w:rsidRDefault="006B1BED" w:rsidP="0064437A">
            <w:pPr>
              <w:pStyle w:val="TAL"/>
              <w:rPr>
                <w:rStyle w:val="Codechar"/>
              </w:rPr>
            </w:pPr>
            <w:r w:rsidRPr="00836BD7">
              <w:rPr>
                <w:rStyle w:val="Codechar"/>
              </w:rPr>
              <w:t>TRANSPORT_PROTOCOL_MPTCP</w:t>
            </w:r>
          </w:p>
        </w:tc>
        <w:tc>
          <w:tcPr>
            <w:tcW w:w="4393" w:type="dxa"/>
          </w:tcPr>
          <w:p w14:paraId="15272F44" w14:textId="77777777" w:rsidR="006B1BED" w:rsidRPr="00836BD7" w:rsidRDefault="006B1BED" w:rsidP="0064437A">
            <w:pPr>
              <w:pStyle w:val="TAL"/>
            </w:pPr>
            <w:r w:rsidRPr="00836BD7">
              <w:t>Multipath TCP as specified in RFC 8684 [</w:t>
            </w:r>
            <w:r>
              <w:t>72</w:t>
            </w:r>
            <w:r w:rsidRPr="00836BD7">
              <w:t>].</w:t>
            </w:r>
          </w:p>
        </w:tc>
      </w:tr>
      <w:tr w:rsidR="006B1BED" w:rsidRPr="00836BD7" w14:paraId="457A2CFE" w14:textId="77777777" w:rsidTr="0064437A">
        <w:trPr>
          <w:jc w:val="center"/>
        </w:trPr>
        <w:tc>
          <w:tcPr>
            <w:tcW w:w="0" w:type="auto"/>
          </w:tcPr>
          <w:p w14:paraId="75375469" w14:textId="77777777" w:rsidR="006B1BED" w:rsidRPr="00836BD7" w:rsidRDefault="006B1BED" w:rsidP="0064437A">
            <w:pPr>
              <w:pStyle w:val="TAL"/>
              <w:rPr>
                <w:rStyle w:val="Codechar"/>
              </w:rPr>
            </w:pPr>
            <w:r w:rsidRPr="00836BD7">
              <w:rPr>
                <w:rStyle w:val="Codechar"/>
              </w:rPr>
              <w:t>TRANSPORT_PROTOCOL_MPQUIC</w:t>
            </w:r>
          </w:p>
        </w:tc>
        <w:tc>
          <w:tcPr>
            <w:tcW w:w="4393" w:type="dxa"/>
          </w:tcPr>
          <w:p w14:paraId="66AE3D7F" w14:textId="77777777" w:rsidR="006B1BED" w:rsidRPr="00836BD7" w:rsidRDefault="006B1BED" w:rsidP="0064437A">
            <w:pPr>
              <w:pStyle w:val="TAL"/>
            </w:pPr>
            <w:r w:rsidRPr="00836BD7">
              <w:t>Multipath QUIC as specified in</w:t>
            </w:r>
            <w:r>
              <w:t> </w:t>
            </w:r>
            <w:r w:rsidRPr="00836BD7">
              <w:t>[</w:t>
            </w:r>
            <w:r>
              <w:t>73</w:t>
            </w:r>
            <w:r w:rsidRPr="00836BD7">
              <w:t>].</w:t>
            </w:r>
          </w:p>
        </w:tc>
      </w:tr>
    </w:tbl>
    <w:p w14:paraId="7B1CEFC6" w14:textId="77777777" w:rsidR="006B1BED" w:rsidRPr="00836BD7" w:rsidRDefault="006B1BED" w:rsidP="006B1BED">
      <w:pPr>
        <w:pStyle w:val="TAN"/>
        <w:keepNext w:val="0"/>
      </w:pPr>
    </w:p>
    <w:p w14:paraId="20C0482E" w14:textId="29F27DBD" w:rsidR="00D10CDC" w:rsidRPr="006436AF" w:rsidRDefault="00D10CDC" w:rsidP="00D10CDC">
      <w:pPr>
        <w:pStyle w:val="Heading3"/>
      </w:pPr>
      <w:bookmarkStart w:id="1681" w:name="_Toc217380295"/>
      <w:r w:rsidRPr="006436AF">
        <w:t>13.2.7</w:t>
      </w:r>
      <w:r w:rsidRPr="006436AF">
        <w:tab/>
        <w:t xml:space="preserve">Usage of </w:t>
      </w:r>
      <w:r>
        <w:t>Media Player</w:t>
      </w:r>
      <w:r w:rsidRPr="006436AF">
        <w:t xml:space="preserve"> </w:t>
      </w:r>
      <w:r>
        <w:t>i</w:t>
      </w:r>
      <w:r w:rsidRPr="006436AF">
        <w:t>nformation by Media Session Handler</w:t>
      </w:r>
      <w:bookmarkEnd w:id="1676"/>
      <w:bookmarkEnd w:id="1677"/>
      <w:bookmarkEnd w:id="1678"/>
      <w:bookmarkEnd w:id="1679"/>
      <w:bookmarkEnd w:id="1680"/>
      <w:bookmarkEnd w:id="1681"/>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1682" w:name="_Toc217380296"/>
      <w:r w:rsidRPr="006436AF">
        <w:t>14</w:t>
      </w:r>
      <w:r w:rsidRPr="006436AF">
        <w:tab/>
        <w:t>Application (M8) APIs for uplink and downlink</w:t>
      </w:r>
      <w:bookmarkEnd w:id="1475"/>
      <w:bookmarkEnd w:id="1476"/>
      <w:bookmarkEnd w:id="1477"/>
      <w:bookmarkEnd w:id="1478"/>
      <w:bookmarkEnd w:id="1682"/>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683" w:name="_Toc68899710"/>
      <w:bookmarkStart w:id="1684" w:name="_Toc71214461"/>
      <w:bookmarkStart w:id="1685" w:name="_Toc71722135"/>
      <w:bookmarkStart w:id="1686" w:name="_Toc74859187"/>
      <w:bookmarkStart w:id="1687" w:name="_Toc217380297"/>
      <w:r w:rsidRPr="006436AF">
        <w:rPr>
          <w:rFonts w:eastAsia="Malgun Gothic"/>
          <w:lang w:eastAsia="ko-KR"/>
        </w:rPr>
        <w:t>15</w:t>
      </w:r>
      <w:r w:rsidRPr="006436AF">
        <w:rPr>
          <w:rFonts w:eastAsia="Malgun Gothic"/>
          <w:lang w:eastAsia="ko-KR"/>
        </w:rPr>
        <w:tab/>
        <w:t>Miscellaneous UE-internal APIs</w:t>
      </w:r>
      <w:bookmarkEnd w:id="1683"/>
      <w:bookmarkEnd w:id="1684"/>
      <w:bookmarkEnd w:id="1685"/>
      <w:bookmarkEnd w:id="1686"/>
      <w:bookmarkEnd w:id="1687"/>
    </w:p>
    <w:p w14:paraId="680C4F4B" w14:textId="77777777" w:rsidR="001B7DB7" w:rsidRPr="006436AF" w:rsidRDefault="001B7DB7" w:rsidP="001B7DB7">
      <w:pPr>
        <w:pStyle w:val="Heading2"/>
        <w:rPr>
          <w:rFonts w:eastAsia="Malgun Gothic"/>
          <w:lang w:eastAsia="ko-KR"/>
        </w:rPr>
      </w:pPr>
      <w:bookmarkStart w:id="1688" w:name="_Toc68899711"/>
      <w:bookmarkStart w:id="1689" w:name="_Toc71214462"/>
      <w:bookmarkStart w:id="1690" w:name="_Toc71722136"/>
      <w:bookmarkStart w:id="1691" w:name="_Toc74859188"/>
      <w:bookmarkStart w:id="1692" w:name="_Toc146627107"/>
      <w:bookmarkStart w:id="1693" w:name="_Toc217380298"/>
      <w:bookmarkStart w:id="1694" w:name="_Toc68899714"/>
      <w:bookmarkStart w:id="1695" w:name="_Toc71214465"/>
      <w:bookmarkStart w:id="1696" w:name="_Toc71722139"/>
      <w:bookmarkStart w:id="1697" w:name="_Toc74859191"/>
      <w:r w:rsidRPr="006436AF">
        <w:rPr>
          <w:rFonts w:eastAsia="Malgun Gothic"/>
          <w:lang w:eastAsia="ko-KR"/>
        </w:rPr>
        <w:t>15.1</w:t>
      </w:r>
      <w:r w:rsidRPr="006436AF">
        <w:rPr>
          <w:rFonts w:eastAsia="Malgun Gothic"/>
          <w:lang w:eastAsia="ko-KR"/>
        </w:rPr>
        <w:tab/>
        <w:t>General</w:t>
      </w:r>
      <w:bookmarkEnd w:id="1688"/>
      <w:bookmarkEnd w:id="1689"/>
      <w:bookmarkEnd w:id="1690"/>
      <w:bookmarkEnd w:id="1691"/>
      <w:bookmarkEnd w:id="1692"/>
      <w:bookmarkEnd w:id="1693"/>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1698" w:name="_Toc68899712"/>
      <w:bookmarkStart w:id="1699" w:name="_Toc71214463"/>
      <w:bookmarkStart w:id="1700" w:name="_Toc71722137"/>
      <w:bookmarkStart w:id="1701" w:name="_Toc74859189"/>
      <w:bookmarkStart w:id="1702" w:name="_Toc146627108"/>
      <w:bookmarkStart w:id="1703" w:name="_Toc217380299"/>
      <w:r w:rsidRPr="006436AF">
        <w:rPr>
          <w:rFonts w:eastAsia="Malgun Gothic"/>
          <w:lang w:eastAsia="ko-KR"/>
        </w:rPr>
        <w:t>15.2</w:t>
      </w:r>
      <w:r w:rsidRPr="006436AF">
        <w:rPr>
          <w:rFonts w:eastAsia="Malgun Gothic"/>
          <w:lang w:eastAsia="ko-KR"/>
        </w:rPr>
        <w:tab/>
      </w:r>
      <w:bookmarkEnd w:id="1698"/>
      <w:bookmarkEnd w:id="1699"/>
      <w:bookmarkEnd w:id="1700"/>
      <w:bookmarkEnd w:id="1701"/>
      <w:bookmarkEnd w:id="1702"/>
      <w:r>
        <w:rPr>
          <w:rFonts w:eastAsia="Malgun Gothic"/>
          <w:lang w:eastAsia="ko-KR"/>
        </w:rPr>
        <w:t>Void</w:t>
      </w:r>
      <w:bookmarkEnd w:id="1703"/>
    </w:p>
    <w:p w14:paraId="736545F2" w14:textId="06ABB191" w:rsidR="001B7DB7" w:rsidRPr="006436AF" w:rsidRDefault="001B7DB7" w:rsidP="00E33028">
      <w:pPr>
        <w:pStyle w:val="Heading2"/>
        <w:keepNext w:val="0"/>
        <w:rPr>
          <w:rFonts w:eastAsia="Malgun Gothic"/>
          <w:lang w:eastAsia="ko-KR"/>
        </w:rPr>
      </w:pPr>
      <w:bookmarkStart w:id="1704" w:name="_Toc68899713"/>
      <w:bookmarkStart w:id="1705" w:name="_Toc71214464"/>
      <w:bookmarkStart w:id="1706" w:name="_Toc71722138"/>
      <w:bookmarkStart w:id="1707" w:name="_Toc74859190"/>
      <w:bookmarkStart w:id="1708" w:name="_Toc146627109"/>
      <w:bookmarkStart w:id="1709" w:name="_Toc217380300"/>
      <w:r w:rsidRPr="006436AF">
        <w:rPr>
          <w:rFonts w:eastAsia="Malgun Gothic"/>
          <w:lang w:eastAsia="ko-KR"/>
        </w:rPr>
        <w:t>15.3</w:t>
      </w:r>
      <w:r w:rsidRPr="006436AF">
        <w:rPr>
          <w:rFonts w:eastAsia="Malgun Gothic"/>
          <w:lang w:eastAsia="ko-KR"/>
        </w:rPr>
        <w:tab/>
      </w:r>
      <w:bookmarkEnd w:id="1704"/>
      <w:bookmarkEnd w:id="1705"/>
      <w:bookmarkEnd w:id="1706"/>
      <w:bookmarkEnd w:id="1707"/>
      <w:bookmarkEnd w:id="1708"/>
      <w:r>
        <w:rPr>
          <w:rFonts w:eastAsia="Malgun Gothic"/>
          <w:lang w:eastAsia="ko-KR"/>
        </w:rPr>
        <w:t>Void</w:t>
      </w:r>
      <w:bookmarkEnd w:id="1709"/>
    </w:p>
    <w:p w14:paraId="4A5DF17D" w14:textId="1B26D39D" w:rsidR="00BA0BD3" w:rsidRPr="006436AF" w:rsidRDefault="00BA0BD3" w:rsidP="00BA0BD3">
      <w:pPr>
        <w:pStyle w:val="Heading1"/>
        <w:rPr>
          <w:rFonts w:eastAsia="Malgun Gothic"/>
          <w:lang w:eastAsia="ko-KR"/>
        </w:rPr>
      </w:pPr>
      <w:bookmarkStart w:id="1710" w:name="_Toc217380301"/>
      <w:r w:rsidRPr="006436AF">
        <w:rPr>
          <w:rFonts w:eastAsia="Malgun Gothic"/>
          <w:lang w:eastAsia="ko-KR"/>
        </w:rPr>
        <w:t>16</w:t>
      </w:r>
      <w:r w:rsidRPr="006436AF">
        <w:rPr>
          <w:rFonts w:eastAsia="Malgun Gothic"/>
          <w:lang w:eastAsia="ko-KR"/>
        </w:rPr>
        <w:tab/>
        <w:t>Usage of 5GC interfaces and APIs</w:t>
      </w:r>
      <w:bookmarkEnd w:id="1694"/>
      <w:bookmarkEnd w:id="1695"/>
      <w:bookmarkEnd w:id="1696"/>
      <w:bookmarkEnd w:id="1697"/>
      <w:bookmarkEnd w:id="1710"/>
    </w:p>
    <w:p w14:paraId="73384326" w14:textId="77777777" w:rsidR="001B7DB7" w:rsidRPr="006436AF" w:rsidRDefault="001B7DB7" w:rsidP="001B7DB7">
      <w:pPr>
        <w:pStyle w:val="Heading2"/>
        <w:rPr>
          <w:rFonts w:eastAsia="Malgun Gothic"/>
          <w:lang w:eastAsia="ko-KR"/>
        </w:rPr>
      </w:pPr>
      <w:bookmarkStart w:id="1711" w:name="_Toc68899715"/>
      <w:bookmarkStart w:id="1712" w:name="_Toc71214466"/>
      <w:bookmarkStart w:id="1713" w:name="_Toc71722140"/>
      <w:bookmarkStart w:id="1714" w:name="_Toc74859192"/>
      <w:bookmarkStart w:id="1715" w:name="_Toc146627111"/>
      <w:bookmarkStart w:id="1716" w:name="_Toc217380302"/>
      <w:r w:rsidRPr="006436AF">
        <w:rPr>
          <w:rFonts w:eastAsia="Malgun Gothic"/>
          <w:lang w:eastAsia="ko-KR"/>
        </w:rPr>
        <w:t>16.1</w:t>
      </w:r>
      <w:r w:rsidRPr="006436AF">
        <w:rPr>
          <w:rFonts w:eastAsia="Malgun Gothic"/>
          <w:lang w:eastAsia="ko-KR"/>
        </w:rPr>
        <w:tab/>
        <w:t>General</w:t>
      </w:r>
      <w:bookmarkEnd w:id="1711"/>
      <w:bookmarkEnd w:id="1712"/>
      <w:bookmarkEnd w:id="1713"/>
      <w:bookmarkEnd w:id="1714"/>
      <w:bookmarkEnd w:id="1715"/>
      <w:bookmarkEnd w:id="1716"/>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1717" w:name="_Toc68899716"/>
      <w:bookmarkStart w:id="1718" w:name="_Toc71214467"/>
      <w:bookmarkStart w:id="1719" w:name="_Toc71722141"/>
      <w:bookmarkStart w:id="1720" w:name="_Toc74859193"/>
      <w:bookmarkStart w:id="1721" w:name="_Toc146627112"/>
      <w:bookmarkStart w:id="1722" w:name="_Toc217380303"/>
      <w:r w:rsidRPr="006436AF">
        <w:rPr>
          <w:rFonts w:eastAsia="Malgun Gothic"/>
          <w:lang w:eastAsia="ko-KR"/>
        </w:rPr>
        <w:t>16.2</w:t>
      </w:r>
      <w:r w:rsidRPr="006436AF">
        <w:rPr>
          <w:rFonts w:eastAsia="Malgun Gothic"/>
          <w:lang w:eastAsia="ko-KR"/>
        </w:rPr>
        <w:tab/>
      </w:r>
      <w:bookmarkEnd w:id="1717"/>
      <w:bookmarkEnd w:id="1718"/>
      <w:bookmarkEnd w:id="1719"/>
      <w:bookmarkEnd w:id="1720"/>
      <w:bookmarkEnd w:id="1721"/>
      <w:r>
        <w:rPr>
          <w:rFonts w:eastAsia="Malgun Gothic"/>
          <w:lang w:eastAsia="ko-KR"/>
        </w:rPr>
        <w:t>Void</w:t>
      </w:r>
      <w:bookmarkEnd w:id="1722"/>
    </w:p>
    <w:p w14:paraId="77BD1FA2" w14:textId="747CBBBC" w:rsidR="001B7DB7" w:rsidRPr="006436AF" w:rsidRDefault="001B7DB7" w:rsidP="00E33028">
      <w:pPr>
        <w:pStyle w:val="Heading2"/>
        <w:keepNext w:val="0"/>
        <w:rPr>
          <w:rFonts w:eastAsia="Malgun Gothic"/>
          <w:lang w:eastAsia="ko-KR"/>
        </w:rPr>
      </w:pPr>
      <w:bookmarkStart w:id="1723" w:name="_Toc146627113"/>
      <w:bookmarkStart w:id="1724" w:name="_Toc217380304"/>
      <w:r w:rsidRPr="006436AF">
        <w:rPr>
          <w:rFonts w:eastAsia="Malgun Gothic"/>
          <w:lang w:eastAsia="ko-KR"/>
        </w:rPr>
        <w:t>16.3</w:t>
      </w:r>
      <w:r w:rsidRPr="006436AF">
        <w:rPr>
          <w:rFonts w:eastAsia="Malgun Gothic"/>
          <w:lang w:eastAsia="ko-KR"/>
        </w:rPr>
        <w:tab/>
      </w:r>
      <w:bookmarkEnd w:id="1723"/>
      <w:r>
        <w:rPr>
          <w:rFonts w:eastAsia="Malgun Gothic"/>
          <w:lang w:eastAsia="ko-KR"/>
        </w:rPr>
        <w:t>Void</w:t>
      </w:r>
      <w:bookmarkEnd w:id="1724"/>
    </w:p>
    <w:p w14:paraId="2FF9945D" w14:textId="77777777" w:rsidR="008F5E2F" w:rsidRPr="006436AF" w:rsidRDefault="008F5E2F" w:rsidP="008F5E2F">
      <w:pPr>
        <w:pStyle w:val="Heading1"/>
      </w:pPr>
      <w:bookmarkStart w:id="1725" w:name="_Toc217380305"/>
      <w:r w:rsidRPr="006436AF">
        <w:t>17</w:t>
      </w:r>
      <w:r w:rsidRPr="006436AF">
        <w:tab/>
        <w:t>Media Streaming data reporting at R4</w:t>
      </w:r>
      <w:bookmarkEnd w:id="1725"/>
    </w:p>
    <w:p w14:paraId="14BD8563" w14:textId="77777777" w:rsidR="008F5E2F" w:rsidRPr="006436AF" w:rsidRDefault="008F5E2F" w:rsidP="008F5E2F">
      <w:pPr>
        <w:pStyle w:val="Heading2"/>
      </w:pPr>
      <w:bookmarkStart w:id="1726" w:name="_Toc217380306"/>
      <w:r w:rsidRPr="006436AF">
        <w:t>17.1</w:t>
      </w:r>
      <w:r w:rsidRPr="006436AF">
        <w:tab/>
        <w:t>General</w:t>
      </w:r>
      <w:bookmarkEnd w:id="1726"/>
    </w:p>
    <w:p w14:paraId="45B2D306" w14:textId="7195E3CD" w:rsidR="008F5E2F" w:rsidRPr="006436AF" w:rsidRDefault="008F5E2F" w:rsidP="00490A2E">
      <w:pPr>
        <w:keepNext/>
      </w:pPr>
      <w:bookmarkStart w:id="1727" w:name="_MCCTEMPBM_CRPT71130653___7"/>
      <w:r w:rsidRPr="006436AF">
        <w:t xml:space="preserve">The following record types shall be used with the </w:t>
      </w:r>
      <w:r w:rsidRPr="00E17DEC">
        <w:rPr>
          <w:rStyle w:val="Codechar"/>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E17DEC">
        <w:rPr>
          <w:rStyle w:val="Codechar"/>
        </w:rPr>
        <w:t>DataReport</w:t>
      </w:r>
      <w:r w:rsidRPr="006436AF">
        <w:t>, as specified in clause 7.3.3.2.1 of [47].</w:t>
      </w:r>
    </w:p>
    <w:bookmarkEnd w:id="1727"/>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1728" w:name="_Toc217380307"/>
      <w:r w:rsidRPr="006436AF">
        <w:t>17.2</w:t>
      </w:r>
      <w:r w:rsidRPr="006436AF">
        <w:tab/>
        <w:t>MediaStreamingAccessRecord type</w:t>
      </w:r>
      <w:bookmarkEnd w:id="1728"/>
    </w:p>
    <w:p w14:paraId="3E8B23B6" w14:textId="77777777" w:rsidR="00DB4879" w:rsidRPr="006436AF" w:rsidRDefault="00DB4879" w:rsidP="00DB4879">
      <w:pPr>
        <w:keepNext/>
      </w:pPr>
      <w:bookmarkStart w:id="1729" w:name="_MCCTEMPBM_CRPT71130654___7"/>
      <w:bookmarkStart w:id="1730" w:name="_Toc68899717"/>
      <w:bookmarkStart w:id="1731" w:name="_Toc71214468"/>
      <w:bookmarkStart w:id="1732" w:name="_Toc71722142"/>
      <w:bookmarkStart w:id="1733" w:name="_Toc74859194"/>
      <w:bookmarkStart w:id="1734" w:name="historyclause"/>
      <w:r w:rsidRPr="006436AF">
        <w:t xml:space="preserve">As specified in clause 4.11.3, the </w:t>
      </w:r>
      <w:r w:rsidRPr="00E17DEC">
        <w:rPr>
          <w:rStyle w:val="Codechar"/>
        </w:rPr>
        <w:t>MediaStreamingAccessRecord</w:t>
      </w:r>
      <w:r w:rsidRPr="006436AF">
        <w:t xml:space="preserve"> type shall be used by the 5GMS AS to report media streaming access.</w:t>
      </w:r>
      <w:r>
        <w:t xml:space="preserve"> This data type is defined in clause C.5.1 as the combination of:</w:t>
      </w:r>
    </w:p>
    <w:bookmarkEnd w:id="1729"/>
    <w:p w14:paraId="7AE5D574" w14:textId="3E4F2A34" w:rsidR="00DB4879" w:rsidRDefault="00DB4879" w:rsidP="00DB4879">
      <w:pPr>
        <w:pStyle w:val="B1"/>
        <w:keepNext/>
      </w:pPr>
      <w:r>
        <w:t>-</w:t>
      </w:r>
      <w:r>
        <w:tab/>
      </w:r>
      <w:r w:rsidRPr="00E17DEC">
        <w:rPr>
          <w:rStyle w:val="Codechar"/>
        </w:rPr>
        <w:t>BaseRecord</w:t>
      </w:r>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r w:rsidRPr="00E17DEC">
        <w:rPr>
          <w:rStyle w:val="Codechar"/>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E17DEC">
        <w:rPr>
          <w:rStyle w:val="Codechar"/>
        </w:rPr>
        <w:t>MediaStreamingAccess</w:t>
      </w:r>
      <w:r>
        <w:t>, as defined in clause 6.4.3.11 of the present document. These properties shall be populated by the 5GMS AS.</w:t>
      </w:r>
    </w:p>
    <w:p w14:paraId="2771E8E4" w14:textId="77777777" w:rsidR="00D7167D" w:rsidRDefault="00D7167D" w:rsidP="00D7167D">
      <w:pPr>
        <w:pStyle w:val="Heading1"/>
      </w:pPr>
      <w:bookmarkStart w:id="1735" w:name="_Toc217380308"/>
      <w:r>
        <w:t>17A</w:t>
      </w:r>
      <w:r>
        <w:tab/>
        <w:t>D</w:t>
      </w:r>
      <w:r w:rsidRPr="007E586D">
        <w:t>ata</w:t>
      </w:r>
      <w:r>
        <w:t xml:space="preserve"> r</w:t>
      </w:r>
      <w:r w:rsidRPr="007E586D">
        <w:t>eporting</w:t>
      </w:r>
      <w:r>
        <w:t xml:space="preserve"> at R2</w:t>
      </w:r>
      <w:bookmarkEnd w:id="1735"/>
    </w:p>
    <w:p w14:paraId="58004852" w14:textId="77777777" w:rsidR="00D7167D" w:rsidRDefault="00D7167D" w:rsidP="00D7167D">
      <w:pPr>
        <w:pStyle w:val="Heading2"/>
      </w:pPr>
      <w:bookmarkStart w:id="1736" w:name="_Toc217380309"/>
      <w:r>
        <w:t>17A.1</w:t>
      </w:r>
      <w:r>
        <w:tab/>
        <w:t>General</w:t>
      </w:r>
      <w:bookmarkEnd w:id="1736"/>
    </w:p>
    <w:p w14:paraId="1DE3554C" w14:textId="77777777" w:rsidR="00D7167D" w:rsidRDefault="00D7167D" w:rsidP="00D7167D">
      <w:pPr>
        <w:keepNext/>
      </w:pPr>
      <w:r>
        <w:t xml:space="preserve">The following record types shall be used with the </w:t>
      </w:r>
      <w:r w:rsidRPr="00E17DEC">
        <w:rPr>
          <w:rStyle w:val="Codechar"/>
        </w:rPr>
        <w:t>Ndcaf_DataReporting_Report</w:t>
      </w:r>
      <w:r>
        <w:t xml:space="preserve"> service operation specified in clause 7.2.3.4.1 of TS 26.532 [49]. In each case, one or more records are included in a </w:t>
      </w:r>
      <w:r w:rsidRPr="00E17DEC">
        <w:rPr>
          <w:rStyle w:val="Codechar"/>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1737" w:name="_Toc217380310"/>
      <w:r>
        <w:t>17A.2</w:t>
      </w:r>
      <w:r>
        <w:tab/>
      </w:r>
      <w:r w:rsidRPr="006C0898">
        <w:t>ANBRNetworkAssistance</w:t>
      </w:r>
      <w:r>
        <w:t>Invocation</w:t>
      </w:r>
      <w:r w:rsidRPr="006C0898">
        <w:t>Re</w:t>
      </w:r>
      <w:r>
        <w:t>c</w:t>
      </w:r>
      <w:r w:rsidRPr="006C0898">
        <w:t>or</w:t>
      </w:r>
      <w:r>
        <w:t>d type</w:t>
      </w:r>
      <w:bookmarkEnd w:id="1737"/>
    </w:p>
    <w:p w14:paraId="09DAE7E8" w14:textId="77777777" w:rsidR="00D7167D" w:rsidRDefault="00D7167D" w:rsidP="00D7167D">
      <w:pPr>
        <w:keepNext/>
      </w:pPr>
      <w:r>
        <w:t xml:space="preserve">As specified in clause 7.3.2.3 of TS 26.532 [49], the </w:t>
      </w:r>
      <w:r w:rsidRPr="00E17DEC">
        <w:rPr>
          <w:rStyle w:val="Codechar"/>
        </w:rPr>
        <w:t>ANBRNetworkAssistanceInvocationRecords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E17DEC">
        <w:rPr>
          <w:rStyle w:val="Codechar"/>
        </w:rPr>
        <w:t>ANBRNetworkAssistanceInvocationRecords</w:t>
      </w:r>
      <w:r>
        <w:t xml:space="preserve"> type structure is defined in clause C.5.2 as the combination of:</w:t>
      </w:r>
    </w:p>
    <w:p w14:paraId="6B04284D" w14:textId="4E34BA1C" w:rsidR="00DB4879" w:rsidRDefault="00DB4879" w:rsidP="00DB4879">
      <w:pPr>
        <w:pStyle w:val="B1"/>
        <w:keepNext/>
      </w:pPr>
      <w:r>
        <w:t>-</w:t>
      </w:r>
      <w:r>
        <w:tab/>
      </w:r>
      <w:r w:rsidRPr="00E17DEC">
        <w:rPr>
          <w:rStyle w:val="Codechar"/>
        </w:rPr>
        <w:t>BaseRecord</w:t>
      </w:r>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4479F2D6" w14:textId="77777777" w:rsidR="00DB4879" w:rsidRDefault="00DB4879" w:rsidP="00DB4879">
      <w:pPr>
        <w:pStyle w:val="B1"/>
      </w:pPr>
      <w:r>
        <w:t>-</w:t>
      </w:r>
      <w:r>
        <w:tab/>
      </w:r>
      <w:r w:rsidRPr="00E17DEC">
        <w:rPr>
          <w:rStyle w:val="Codechar"/>
        </w:rPr>
        <w:t>NetworkAssistanceInvocation</w:t>
      </w:r>
      <w:r>
        <w:t>, as defined in clause 6.4.3.12 of the present document.</w:t>
      </w:r>
    </w:p>
    <w:p w14:paraId="46C49D0F" w14:textId="77777777" w:rsidR="008F5E2F" w:rsidRPr="006436AF" w:rsidRDefault="008F5E2F" w:rsidP="008F5E2F">
      <w:pPr>
        <w:pStyle w:val="Heading1"/>
      </w:pPr>
      <w:bookmarkStart w:id="1738" w:name="_Toc217380311"/>
      <w:r w:rsidRPr="006436AF">
        <w:t>18</w:t>
      </w:r>
      <w:r w:rsidRPr="006436AF">
        <w:tab/>
        <w:t>Event exposure at R5 and R6</w:t>
      </w:r>
      <w:bookmarkEnd w:id="1738"/>
    </w:p>
    <w:p w14:paraId="5C71F69F" w14:textId="77777777" w:rsidR="00D57A74" w:rsidRDefault="00D57A74" w:rsidP="00D57A74">
      <w:pPr>
        <w:pStyle w:val="Heading2"/>
      </w:pPr>
      <w:bookmarkStart w:id="1739" w:name="_Toc217380312"/>
      <w:bookmarkStart w:id="1740" w:name="_MCCTEMPBM_CRPT71130684___7"/>
      <w:r>
        <w:t>18.1</w:t>
      </w:r>
      <w:r>
        <w:tab/>
        <w:t>General</w:t>
      </w:r>
      <w:bookmarkEnd w:id="1739"/>
    </w:p>
    <w:p w14:paraId="7FCA1266" w14:textId="4AB22DAD" w:rsidR="008F5E2F" w:rsidRPr="006436AF" w:rsidRDefault="008F5E2F" w:rsidP="00D57A74">
      <w:pPr>
        <w:keepNext/>
        <w:keepLines/>
      </w:pPr>
      <w:r w:rsidRPr="006436AF">
        <w:t xml:space="preserve">The </w:t>
      </w:r>
      <w:r w:rsidRPr="00E17DEC">
        <w:rPr>
          <w:rStyle w:val="Codechar"/>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E17DEC">
        <w:rPr>
          <w:rStyle w:val="Codechar"/>
        </w:rPr>
        <w:t>AfEventNotification</w:t>
      </w:r>
      <w:r w:rsidR="00D57A74">
        <w:t xml:space="preserve"> objects as specified in table 5.6.2.6</w:t>
      </w:r>
      <w:r w:rsidR="00D57A74">
        <w:noBreakHyphen/>
        <w:t>1 of [46] and as further specified in this clause</w:t>
      </w:r>
      <w:r w:rsidRPr="006436AF">
        <w:t>:</w:t>
      </w:r>
    </w:p>
    <w:bookmarkEnd w:id="1740"/>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1741"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E17DEC">
        <w:rPr>
          <w:rStyle w:val="Codechar"/>
        </w:rPr>
        <w:t>Naf_EventExposure</w:t>
      </w:r>
      <w:r w:rsidRPr="006436AF">
        <w:t xml:space="preserve"> service as specified in [4</w:t>
      </w:r>
      <w:r w:rsidR="00156C06" w:rsidRPr="006436AF">
        <w:t>6</w:t>
      </w:r>
      <w:r w:rsidRPr="006436AF">
        <w:t>] are the following:</w:t>
      </w:r>
    </w:p>
    <w:bookmarkEnd w:id="1741"/>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1742" w:name="_MCCTEMPBM_CRPT71130686___7"/>
      <w:r w:rsidRPr="006436AF">
        <w:t>-</w:t>
      </w:r>
      <w:r w:rsidRPr="006436AF">
        <w:tab/>
        <w:t xml:space="preserve">The NEF defined in TS 23.501 [2] when it is used to expose the </w:t>
      </w:r>
      <w:r w:rsidRPr="00E17DEC">
        <w:rPr>
          <w:rStyle w:val="Codechar"/>
        </w:rPr>
        <w:t>Naf_EventExposure</w:t>
      </w:r>
      <w:r w:rsidRPr="006436AF">
        <w:t xml:space="preserve"> service to functions outside the Trusted DN via the </w:t>
      </w:r>
      <w:r w:rsidRPr="00E17DEC">
        <w:rPr>
          <w:rStyle w:val="Codechar"/>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1742"/>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1743" w:name="_Toc217380313"/>
      <w:r>
        <w:t>18.2</w:t>
      </w:r>
      <w:r>
        <w:tab/>
        <w:t>Common data types for event exposure</w:t>
      </w:r>
      <w:bookmarkEnd w:id="1743"/>
    </w:p>
    <w:p w14:paraId="0286F88E" w14:textId="77777777" w:rsidR="00D57A74" w:rsidRDefault="00D57A74" w:rsidP="00D57A74">
      <w:pPr>
        <w:pStyle w:val="Heading3"/>
      </w:pPr>
      <w:bookmarkStart w:id="1744" w:name="_Toc217380314"/>
      <w:r>
        <w:t>18.2.1</w:t>
      </w:r>
      <w:r>
        <w:tab/>
        <w:t>BaseEventCollection data type</w:t>
      </w:r>
      <w:bookmarkEnd w:id="1744"/>
    </w:p>
    <w:p w14:paraId="0EFA1AC8" w14:textId="77777777" w:rsidR="00D57A74" w:rsidRDefault="00D57A74" w:rsidP="00D57A74">
      <w:pPr>
        <w:keepNext/>
      </w:pPr>
      <w:r w:rsidRPr="00E17DEC">
        <w:rPr>
          <w:rStyle w:val="Codechar"/>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r>
        <w:t>Table 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1745" w:name="_Toc217380315"/>
      <w:r>
        <w:t>18.2.2</w:t>
      </w:r>
      <w:r>
        <w:tab/>
        <w:t>BaseEventRecord data type</w:t>
      </w:r>
      <w:bookmarkEnd w:id="1745"/>
    </w:p>
    <w:p w14:paraId="2BDB3E76" w14:textId="77777777" w:rsidR="00D57A74" w:rsidRDefault="00D57A74" w:rsidP="00D57A74">
      <w:pPr>
        <w:keepNext/>
      </w:pPr>
      <w:r w:rsidRPr="00E17DEC">
        <w:rPr>
          <w:rStyle w:val="Codechar"/>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r>
        <w:t>Table 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Pr="00E17DEC" w:rsidRDefault="00DB4879" w:rsidP="002E2BF2">
            <w:pPr>
              <w:pStyle w:val="TAL"/>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Pr="00E17DEC" w:rsidRDefault="00DB4879" w:rsidP="002E2BF2">
            <w:pPr>
              <w:pStyle w:val="TAL"/>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r>
        <w:t>Table 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E17DEC" w:rsidRDefault="00D57A74" w:rsidP="00BD1E98">
            <w:pPr>
              <w:pStyle w:val="TAL"/>
              <w:rPr>
                <w:rStyle w:val="Codechar"/>
              </w:rPr>
            </w:pPr>
            <w:r w:rsidRPr="00E17DEC">
              <w:rPr>
                <w:rStyle w:val="Codechar"/>
              </w:rPr>
              <w:t>INDIVIDUAL_SAMPLE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E17DEC" w:rsidRDefault="00D57A74" w:rsidP="00BD1E98">
            <w:pPr>
              <w:pStyle w:val="TAL"/>
              <w:rPr>
                <w:rStyle w:val="Codechar"/>
              </w:rPr>
            </w:pPr>
            <w:r w:rsidRPr="00E17DEC">
              <w:rPr>
                <w:rStyle w:val="Codechar"/>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E17DEC" w:rsidRDefault="00D57A74" w:rsidP="00BD1E98">
            <w:pPr>
              <w:pStyle w:val="TAL"/>
              <w:rPr>
                <w:rStyle w:val="Codechar"/>
              </w:rPr>
            </w:pPr>
            <w:r w:rsidRPr="00E17DEC">
              <w:rPr>
                <w:rStyle w:val="Codechar"/>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Pr="00E17DEC" w:rsidRDefault="00D57A74" w:rsidP="00BD1E98">
            <w:pPr>
              <w:pStyle w:val="TAL"/>
              <w:rPr>
                <w:rStyle w:val="Codechar"/>
              </w:rPr>
            </w:pPr>
            <w:r w:rsidRPr="00E17DEC">
              <w:rPr>
                <w:rStyle w:val="Codechar"/>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Pr="00E17DEC" w:rsidRDefault="00D57A74" w:rsidP="00BD1E98">
            <w:pPr>
              <w:pStyle w:val="TAL"/>
              <w:rPr>
                <w:rStyle w:val="Codechar"/>
              </w:rPr>
            </w:pPr>
            <w:r w:rsidRPr="00E17DEC">
              <w:rPr>
                <w:rStyle w:val="Codechar"/>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1746" w:name="_Toc217380316"/>
      <w:r>
        <w:t>18.3</w:t>
      </w:r>
      <w:r>
        <w:tab/>
        <w:t>QoE metrics event notifications</w:t>
      </w:r>
      <w:bookmarkEnd w:id="1746"/>
    </w:p>
    <w:p w14:paraId="285BC4FC" w14:textId="77777777" w:rsidR="00D57A74" w:rsidRDefault="00D57A74" w:rsidP="00D57A74">
      <w:pPr>
        <w:pStyle w:val="Heading3"/>
      </w:pPr>
      <w:bookmarkStart w:id="1747" w:name="_Toc217380317"/>
      <w:r>
        <w:t>18.3.1</w:t>
      </w:r>
      <w:r>
        <w:tab/>
        <w:t>QoEMetricsCollection data type</w:t>
      </w:r>
      <w:bookmarkEnd w:id="1747"/>
    </w:p>
    <w:p w14:paraId="63A0BB94" w14:textId="77777777" w:rsidR="00D57A74" w:rsidRPr="00E97295" w:rsidRDefault="00D57A74" w:rsidP="00D57A74">
      <w:pPr>
        <w:keepNext/>
      </w:pPr>
      <w:r w:rsidRPr="00E17DEC">
        <w:rPr>
          <w:rStyle w:val="Codechar"/>
        </w:rPr>
        <w:t>QoEMetricsCollection</w:t>
      </w:r>
      <w:r>
        <w:t xml:space="preserve"> is a concrete data type describing a collection of QoE Metrics Event records.</w:t>
      </w:r>
    </w:p>
    <w:p w14:paraId="28491A46" w14:textId="77777777" w:rsidR="00D57A74" w:rsidRPr="00633D6C" w:rsidRDefault="00D57A74" w:rsidP="00D57A74">
      <w:pPr>
        <w:pStyle w:val="TH"/>
      </w:pPr>
      <w:r>
        <w:t>Table 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E17DEC">
              <w:rPr>
                <w:rStyle w:val="Codechar"/>
              </w:rPr>
              <w:t>NULL</w:t>
            </w:r>
          </w:p>
          <w:p w14:paraId="54AAAF17" w14:textId="77777777" w:rsidR="00D57A74" w:rsidRDefault="00D57A74" w:rsidP="00BD1E98">
            <w:pPr>
              <w:pStyle w:val="TALcontinuation"/>
              <w:spacing w:before="60"/>
            </w:pPr>
            <w:r>
              <w:t>-</w:t>
            </w:r>
            <w:r>
              <w:tab/>
            </w:r>
            <w:r w:rsidRPr="00E17DEC">
              <w:rPr>
                <w:rStyle w:val="Codechar"/>
              </w:rPr>
              <w:t>COUNT</w:t>
            </w:r>
          </w:p>
          <w:p w14:paraId="330BEC28" w14:textId="77777777" w:rsidR="00D57A74" w:rsidRDefault="00D57A74" w:rsidP="00BD1E98">
            <w:pPr>
              <w:pStyle w:val="TALcontinuation"/>
              <w:spacing w:before="60"/>
            </w:pPr>
            <w:r>
              <w:t>-</w:t>
            </w:r>
            <w:r>
              <w:tab/>
            </w:r>
            <w:r w:rsidRPr="00E17DEC">
              <w:rPr>
                <w:rStyle w:val="Codechar"/>
              </w:rPr>
              <w:t>MEAN</w:t>
            </w:r>
          </w:p>
          <w:p w14:paraId="6B6F9C76" w14:textId="77777777" w:rsidR="00D57A74" w:rsidRDefault="00D57A74" w:rsidP="00BD1E98">
            <w:pPr>
              <w:pStyle w:val="TALcontinuation"/>
              <w:spacing w:before="60"/>
            </w:pPr>
            <w:r>
              <w:t>-</w:t>
            </w:r>
            <w:r>
              <w:tab/>
            </w:r>
            <w:r w:rsidRPr="00E17DEC">
              <w:rPr>
                <w:rStyle w:val="Codechar"/>
              </w:rPr>
              <w:t>MINIMMUM</w:t>
            </w:r>
          </w:p>
          <w:p w14:paraId="33D24438" w14:textId="77777777" w:rsidR="00D57A74" w:rsidRDefault="00D57A74" w:rsidP="00BD1E98">
            <w:pPr>
              <w:pStyle w:val="TALcontinuation"/>
              <w:spacing w:before="60"/>
            </w:pPr>
            <w:r>
              <w:t>-</w:t>
            </w:r>
            <w:r>
              <w:tab/>
            </w:r>
            <w:r w:rsidRPr="00E17DEC">
              <w:rPr>
                <w:rStyle w:val="Codechar"/>
              </w:rPr>
              <w:t>MAXIMUM</w:t>
            </w:r>
          </w:p>
          <w:p w14:paraId="248FDACF" w14:textId="77777777" w:rsidR="00D57A74" w:rsidRDefault="00D57A74" w:rsidP="00BD1E98">
            <w:pPr>
              <w:pStyle w:val="TALcontinuation"/>
              <w:spacing w:before="60"/>
            </w:pPr>
            <w:r>
              <w:t>-</w:t>
            </w:r>
            <w:r>
              <w:tab/>
            </w:r>
            <w:r w:rsidRPr="00E17DEC">
              <w:rPr>
                <w:rStyle w:val="Codechar"/>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1748" w:name="_Toc217380318"/>
      <w:r>
        <w:t>18.3.2</w:t>
      </w:r>
      <w:r>
        <w:tab/>
        <w:t>QoEMetricsEvent data type</w:t>
      </w:r>
      <w:bookmarkEnd w:id="1748"/>
    </w:p>
    <w:p w14:paraId="1CE3C333" w14:textId="77777777" w:rsidR="00D57A74" w:rsidRPr="00CF4954" w:rsidRDefault="00D57A74" w:rsidP="00D57A74">
      <w:pPr>
        <w:keepNext/>
      </w:pPr>
      <w:r w:rsidRPr="00E17DEC">
        <w:rPr>
          <w:rStyle w:val="Codechar"/>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r>
        <w:t>Table 18.3.2</w:t>
      </w:r>
      <w:r>
        <w:noBreakHyphen/>
        <w:t>1: QoEMetrics</w:t>
      </w:r>
      <w:r w:rsidRPr="00E97295">
        <w:t>Event data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7"/>
        <w:gridCol w:w="1700"/>
        <w:gridCol w:w="1275"/>
        <w:gridCol w:w="4675"/>
      </w:tblGrid>
      <w:tr w:rsidR="006B1BED" w:rsidRPr="00836BD7" w14:paraId="144859ED" w14:textId="77777777" w:rsidTr="006B1BED">
        <w:trPr>
          <w:tblHeader/>
        </w:trPr>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AA7448" w14:textId="77777777" w:rsidR="006B1BED" w:rsidRPr="00836BD7" w:rsidRDefault="006B1BED" w:rsidP="0064437A">
            <w:pPr>
              <w:pStyle w:val="TAH"/>
            </w:pPr>
            <w:r w:rsidRPr="00836BD7">
              <w:t>Property 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3BBB8F" w14:textId="77777777" w:rsidR="006B1BED" w:rsidRPr="00836BD7" w:rsidRDefault="006B1BED" w:rsidP="0064437A">
            <w:pPr>
              <w:pStyle w:val="TAH"/>
            </w:pPr>
            <w:r w:rsidRPr="00836BD7">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79728C6" w14:textId="77777777" w:rsidR="006B1BED" w:rsidRPr="00836BD7" w:rsidRDefault="006B1BED" w:rsidP="0064437A">
            <w:pPr>
              <w:pStyle w:val="TAH"/>
            </w:pPr>
            <w:r w:rsidRPr="00836BD7">
              <w:t>Cardinality</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042D3D" w14:textId="77777777" w:rsidR="006B1BED" w:rsidRPr="00836BD7" w:rsidRDefault="006B1BED" w:rsidP="0064437A">
            <w:pPr>
              <w:pStyle w:val="TAH"/>
            </w:pPr>
            <w:r w:rsidRPr="00836BD7">
              <w:t>Description</w:t>
            </w:r>
          </w:p>
        </w:tc>
      </w:tr>
      <w:tr w:rsidR="006B1BED" w:rsidRPr="00836BD7" w14:paraId="111BAF4C"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6AE87A1" w14:textId="77777777" w:rsidR="006B1BED" w:rsidRPr="00836BD7" w:rsidRDefault="006B1BED" w:rsidP="0064437A">
            <w:pPr>
              <w:pStyle w:val="TAL"/>
              <w:rPr>
                <w:rStyle w:val="Codechar"/>
              </w:rPr>
            </w:pPr>
            <w:r w:rsidRPr="00836BD7">
              <w:rPr>
                <w:rStyle w:val="Codechar"/>
              </w:rPr>
              <w:t>recordType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095FD9C" w14:textId="77777777" w:rsidR="006B1BED" w:rsidRPr="00836BD7" w:rsidRDefault="006B1BED" w:rsidP="0064437A">
            <w:pPr>
              <w:pStyle w:val="TAL"/>
              <w:rPr>
                <w:rStyle w:val="Datatypechar"/>
              </w:rPr>
            </w:pPr>
            <w:r w:rsidRPr="00836BD7">
              <w:rPr>
                <w:rStyle w:val="Datatypechar"/>
              </w:rPr>
              <w:t>Event‌Record‌Type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52F2681"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E52517" w14:textId="77777777" w:rsidR="006B1BED" w:rsidRPr="00836BD7" w:rsidRDefault="006B1BED" w:rsidP="0064437A">
            <w:pPr>
              <w:pStyle w:val="TAL"/>
            </w:pPr>
            <w:r w:rsidRPr="00836BD7">
              <w:t>One of the following:</w:t>
            </w:r>
          </w:p>
          <w:p w14:paraId="6DCCB181" w14:textId="77777777" w:rsidR="006B1BED" w:rsidRPr="00836BD7" w:rsidRDefault="006B1BED" w:rsidP="0064437A">
            <w:pPr>
              <w:pStyle w:val="TALcontinuation"/>
              <w:spacing w:before="60"/>
            </w:pPr>
            <w:r w:rsidRPr="00836BD7">
              <w:t>-</w:t>
            </w:r>
            <w:r w:rsidRPr="00836BD7">
              <w:tab/>
            </w:r>
            <w:r w:rsidRPr="00836BD7">
              <w:rPr>
                <w:rStyle w:val="Codechar"/>
              </w:rPr>
              <w:t>INDIVIDUAL_SAMPLE</w:t>
            </w:r>
          </w:p>
          <w:p w14:paraId="60C28D02" w14:textId="77777777" w:rsidR="006B1BED" w:rsidRPr="00836BD7" w:rsidRDefault="006B1BED" w:rsidP="0064437A">
            <w:pPr>
              <w:pStyle w:val="TALcontinuation"/>
              <w:spacing w:before="60"/>
            </w:pPr>
            <w:r w:rsidRPr="00836BD7">
              <w:t>-</w:t>
            </w:r>
            <w:r w:rsidRPr="00836BD7">
              <w:tab/>
            </w:r>
            <w:r w:rsidRPr="00836BD7">
              <w:rPr>
                <w:rStyle w:val="Codechar"/>
              </w:rPr>
              <w:t>SUMMARY_MEAN</w:t>
            </w:r>
          </w:p>
          <w:p w14:paraId="22A87C57" w14:textId="77777777" w:rsidR="006B1BED" w:rsidRPr="00836BD7" w:rsidRDefault="006B1BED" w:rsidP="0064437A">
            <w:pPr>
              <w:pStyle w:val="TALcontinuation"/>
              <w:spacing w:before="60"/>
            </w:pPr>
            <w:r w:rsidRPr="00836BD7">
              <w:t>-</w:t>
            </w:r>
            <w:r w:rsidRPr="00836BD7">
              <w:tab/>
            </w:r>
            <w:r w:rsidRPr="00836BD7">
              <w:rPr>
                <w:rStyle w:val="Codechar"/>
              </w:rPr>
              <w:t>SUMMARY_MINIMMUM</w:t>
            </w:r>
          </w:p>
          <w:p w14:paraId="34B6DDB0" w14:textId="77777777" w:rsidR="006B1BED" w:rsidRPr="00836BD7" w:rsidRDefault="006B1BED" w:rsidP="0064437A">
            <w:pPr>
              <w:pStyle w:val="TALcontinuation"/>
              <w:spacing w:before="60"/>
            </w:pPr>
            <w:r w:rsidRPr="00836BD7">
              <w:t>-</w:t>
            </w:r>
            <w:r w:rsidRPr="00836BD7">
              <w:tab/>
            </w:r>
            <w:r w:rsidRPr="00836BD7">
              <w:rPr>
                <w:rStyle w:val="Codechar"/>
              </w:rPr>
              <w:t>SUMMARY_MAXIMUM</w:t>
            </w:r>
          </w:p>
          <w:p w14:paraId="666378BC" w14:textId="77777777" w:rsidR="006B1BED" w:rsidRPr="00836BD7" w:rsidRDefault="006B1BED" w:rsidP="0064437A">
            <w:pPr>
              <w:pStyle w:val="TALcontinuation"/>
              <w:spacing w:before="60"/>
            </w:pPr>
            <w:r w:rsidRPr="00836BD7">
              <w:t>-</w:t>
            </w:r>
            <w:r w:rsidRPr="00836BD7">
              <w:tab/>
            </w:r>
            <w:r w:rsidRPr="00836BD7">
              <w:rPr>
                <w:rStyle w:val="Codechar"/>
              </w:rPr>
              <w:t>SUMMARY_SUM</w:t>
            </w:r>
          </w:p>
        </w:tc>
      </w:tr>
      <w:tr w:rsidR="006B1BED" w:rsidRPr="00836BD7" w14:paraId="629FD75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20B8C5" w14:textId="77777777" w:rsidR="006B1BED" w:rsidRPr="00836BD7" w:rsidRDefault="006B1BED" w:rsidP="0064437A">
            <w:pPr>
              <w:pStyle w:val="TAL"/>
              <w:keepNext w:val="0"/>
              <w:rPr>
                <w:rStyle w:val="Codechar"/>
              </w:rPr>
            </w:pPr>
            <w:r w:rsidRPr="00836BD7">
              <w:rPr>
                <w:rStyle w:val="Codechar"/>
              </w:rPr>
              <w:t>recordTimestamp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85D4650" w14:textId="77777777" w:rsidR="006B1BED" w:rsidRPr="00836BD7" w:rsidRDefault="006B1BED" w:rsidP="0064437A">
            <w:pPr>
              <w:pStyle w:val="TAL"/>
              <w:keepNext w:val="0"/>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D5F68DE"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46E597" w14:textId="77777777" w:rsidR="006B1BED" w:rsidRPr="00836BD7" w:rsidRDefault="006B1BED" w:rsidP="0064437A">
            <w:pPr>
              <w:pStyle w:val="TAL"/>
            </w:pPr>
            <w:r w:rsidRPr="00836BD7">
              <w:t>For individual records, the date–time at which the parent QoE metrics report was generated by the Media Session Handler for submission at reference point M5 or generated by the 5GMS AS for submission at reference point M3.</w:t>
            </w:r>
          </w:p>
          <w:p w14:paraId="7AE29CA1" w14:textId="77777777" w:rsidR="006B1BED" w:rsidRPr="00836BD7" w:rsidRDefault="006B1BED" w:rsidP="0064437A">
            <w:pPr>
              <w:pStyle w:val="TALcontinuation"/>
              <w:spacing w:before="60"/>
            </w:pPr>
            <w:r w:rsidRPr="00836BD7">
              <w:t>Otherwise, the date–time at which the summary record was generated by the Data Collection AF instantiated in the 5GMS AF.</w:t>
            </w:r>
          </w:p>
        </w:tc>
      </w:tr>
      <w:tr w:rsidR="006B1BED" w:rsidRPr="00836BD7" w14:paraId="464664F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914A1AF" w14:textId="77777777" w:rsidR="006B1BED" w:rsidRPr="00836BD7" w:rsidRDefault="006B1BED" w:rsidP="0064437A">
            <w:pPr>
              <w:pStyle w:val="TAL"/>
              <w:keepNext w:val="0"/>
              <w:rPr>
                <w:rStyle w:val="Codechar"/>
              </w:rPr>
            </w:pPr>
            <w:r w:rsidRPr="00836BD7">
              <w:rPr>
                <w:rStyle w:val="Codechar"/>
              </w:rPr>
              <w:t>appId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78B8D32" w14:textId="77777777" w:rsidR="006B1BED" w:rsidRPr="00836BD7" w:rsidRDefault="006B1BED" w:rsidP="0064437A">
            <w:pPr>
              <w:pStyle w:val="TAL"/>
              <w:keepNext w:val="0"/>
              <w:rPr>
                <w:rStyle w:val="Datatypechar"/>
              </w:rPr>
            </w:pPr>
            <w:r w:rsidRPr="00836BD7">
              <w:rPr>
                <w:rStyle w:val="Datatypechar"/>
              </w:rPr>
              <w:t>ApplicationId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5FB469BD"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4968CE" w14:textId="77777777" w:rsidR="006B1BED" w:rsidRPr="00836BD7" w:rsidRDefault="006B1BED" w:rsidP="0064437A">
            <w:pPr>
              <w:pStyle w:val="TAL"/>
            </w:pPr>
            <w:r w:rsidRPr="00836BD7">
              <w:t>Identifying the application (see table 5.4.2</w:t>
            </w:r>
            <w:r w:rsidRPr="00836BD7">
              <w:noBreakHyphen/>
              <w:t xml:space="preserve">1 of </w:t>
            </w:r>
            <w:r w:rsidRPr="00836BD7">
              <w:rPr>
                <w:rFonts w:cs="Arial"/>
              </w:rPr>
              <w:t>TS 29.571 [12])</w:t>
            </w:r>
            <w:r w:rsidRPr="00836BD7">
              <w:t xml:space="preserve"> to which the UE data carried in this record pertains.</w:t>
            </w:r>
          </w:p>
        </w:tc>
      </w:tr>
      <w:tr w:rsidR="006B1BED" w:rsidRPr="00836BD7" w14:paraId="23256FFE"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9BAE5F" w14:textId="77777777" w:rsidR="006B1BED" w:rsidRPr="00836BD7" w:rsidRDefault="006B1BED" w:rsidP="0064437A">
            <w:pPr>
              <w:pStyle w:val="TAL"/>
              <w:keepNext w:val="0"/>
              <w:rPr>
                <w:rStyle w:val="Codechar"/>
              </w:rPr>
            </w:pPr>
            <w:r w:rsidRPr="00836BD7">
              <w:rPr>
                <w:rStyle w:val="Codechar"/>
              </w:rPr>
              <w:t>provisioningSessionId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07D422A" w14:textId="77777777" w:rsidR="006B1BED" w:rsidRPr="00836BD7" w:rsidRDefault="006B1BED" w:rsidP="0064437A">
            <w:pPr>
              <w:pStyle w:val="TAL"/>
              <w:keepNext w:val="0"/>
              <w:rPr>
                <w:rStyle w:val="Datatypechar"/>
              </w:rPr>
            </w:pPr>
            <w:r w:rsidRPr="00836BD7">
              <w:rPr>
                <w:rStyle w:val="Datatypechar"/>
              </w:rPr>
              <w:t>Resource‌Id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05FFBF5"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51B068" w14:textId="77777777" w:rsidR="006B1BED" w:rsidRPr="00836BD7" w:rsidRDefault="006B1BED" w:rsidP="0064437A">
            <w:pPr>
              <w:pStyle w:val="TAL"/>
            </w:pPr>
            <w:r w:rsidRPr="00836BD7">
              <w:t>The identifier of the Provisioning Session to which this record pertains.</w:t>
            </w:r>
          </w:p>
          <w:p w14:paraId="71E96DC7"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36A8A43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46311F" w14:textId="77777777" w:rsidR="006B1BED" w:rsidRPr="00836BD7" w:rsidRDefault="006B1BED" w:rsidP="0064437A">
            <w:pPr>
              <w:pStyle w:val="TAL"/>
              <w:keepNext w:val="0"/>
              <w:rPr>
                <w:rStyle w:val="Codechar"/>
              </w:rPr>
            </w:pPr>
            <w:r w:rsidRPr="00836BD7">
              <w:rPr>
                <w:rStyle w:val="Codechar"/>
              </w:rPr>
              <w:t>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D767E7" w14:textId="77777777" w:rsidR="006B1BED" w:rsidRPr="00836BD7" w:rsidRDefault="006B1BED" w:rsidP="0064437A">
            <w:pPr>
              <w:pStyle w:val="TAL"/>
              <w:keepNext w:val="0"/>
              <w:rPr>
                <w:rStyle w:val="Datatypechar"/>
              </w:rPr>
            </w:pPr>
            <w:r w:rsidRPr="00836BD7">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3B9C34B"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5B478" w14:textId="77777777" w:rsidR="006B1BED" w:rsidRPr="00836BD7" w:rsidRDefault="006B1BED" w:rsidP="0064437A">
            <w:pPr>
              <w:pStyle w:val="TAL"/>
            </w:pPr>
            <w:r w:rsidRPr="00836BD7">
              <w:t>A value that uniquely identifies the media streaming session to which this record pertains.</w:t>
            </w:r>
          </w:p>
          <w:p w14:paraId="0C69171E"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009ED008"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EB12619" w14:textId="77777777" w:rsidR="006B1BED" w:rsidRPr="00836BD7" w:rsidRDefault="006B1BED" w:rsidP="0064437A">
            <w:pPr>
              <w:pStyle w:val="TAL"/>
              <w:keepNext w:val="0"/>
              <w:rPr>
                <w:rStyle w:val="Codechar"/>
              </w:rPr>
            </w:pPr>
            <w:r w:rsidRPr="00836BD7">
              <w:rPr>
                <w:rStyle w:val="Codechar"/>
              </w:rPr>
              <w:t>ueIdentification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D0F95E6" w14:textId="77777777" w:rsidR="006B1BED" w:rsidRPr="00836BD7" w:rsidRDefault="006B1BED" w:rsidP="0064437A">
            <w:pPr>
              <w:pStyle w:val="TAL"/>
              <w:keepNext w:val="0"/>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9F68C79"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77B16F" w14:textId="77777777" w:rsidR="006B1BED" w:rsidRPr="00836BD7" w:rsidRDefault="006B1BED" w:rsidP="0064437A">
            <w:pPr>
              <w:pStyle w:val="TAL"/>
            </w:pPr>
            <w:r w:rsidRPr="00836BD7">
              <w:t>GPSI of the requesting UE or a stable globally unique string identifying the requesting Media Session Handler.</w:t>
            </w:r>
          </w:p>
          <w:p w14:paraId="54DEC0FF"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6239F241"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79F6AC4" w14:textId="77777777" w:rsidR="006B1BED" w:rsidRPr="00836BD7" w:rsidRDefault="006B1BED" w:rsidP="0064437A">
            <w:pPr>
              <w:pStyle w:val="TAL"/>
              <w:keepNext w:val="0"/>
              <w:rPr>
                <w:rStyle w:val="Codechar"/>
              </w:rPr>
            </w:pPr>
            <w:r w:rsidRPr="00836BD7">
              <w:rPr>
                <w:rStyle w:val="Codechar"/>
              </w:rPr>
              <w:t>dataNetworkName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9CFD351" w14:textId="77777777" w:rsidR="006B1BED" w:rsidRPr="00836BD7" w:rsidRDefault="006B1BED" w:rsidP="0064437A">
            <w:pPr>
              <w:pStyle w:val="TAL"/>
              <w:keepNext w:val="0"/>
              <w:rPr>
                <w:rStyle w:val="Datatypechar"/>
              </w:rPr>
            </w:pPr>
            <w:r w:rsidRPr="00836BD7">
              <w:rPr>
                <w:rStyle w:val="Datatypechar"/>
              </w:rPr>
              <w:t>Dnn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EAC83A"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10584D" w14:textId="77777777" w:rsidR="006B1BED" w:rsidRPr="00836BD7" w:rsidRDefault="006B1BED" w:rsidP="0064437A">
            <w:pPr>
              <w:pStyle w:val="TAL"/>
            </w:pPr>
            <w:r w:rsidRPr="00836BD7">
              <w:t>Identifying the Data Network of the M4 media streaming session.</w:t>
            </w:r>
          </w:p>
          <w:p w14:paraId="741845C8"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68444E13"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0F9754" w14:textId="77777777" w:rsidR="006B1BED" w:rsidRPr="00836BD7" w:rsidRDefault="006B1BED" w:rsidP="0064437A">
            <w:pPr>
              <w:pStyle w:val="TAL"/>
              <w:keepNext w:val="0"/>
              <w:rPr>
                <w:rStyle w:val="Codechar"/>
              </w:rPr>
            </w:pPr>
            <w:r w:rsidRPr="00836BD7">
              <w:rPr>
                <w:rStyle w:val="Codechar"/>
              </w:rPr>
              <w:t>sliceId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452D6B0D" w14:textId="77777777" w:rsidR="006B1BED" w:rsidRPr="00836BD7" w:rsidRDefault="006B1BED" w:rsidP="0064437A">
            <w:pPr>
              <w:pStyle w:val="TAL"/>
              <w:keepNext w:val="0"/>
              <w:rPr>
                <w:rStyle w:val="Datatypechar"/>
              </w:rPr>
            </w:pPr>
            <w:r w:rsidRPr="00836BD7">
              <w:rPr>
                <w:rStyle w:val="Datatypechar"/>
              </w:rPr>
              <w:t>Snssai</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A709D06"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44DE13" w14:textId="77777777" w:rsidR="006B1BED" w:rsidRPr="00836BD7" w:rsidRDefault="006B1BED" w:rsidP="0064437A">
            <w:pPr>
              <w:pStyle w:val="TAL"/>
            </w:pPr>
            <w:r w:rsidRPr="00836BD7">
              <w:t>The S-NSSAI identifying the Network Slice of the M4 media streaming session.</w:t>
            </w:r>
          </w:p>
          <w:p w14:paraId="66085225"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4B9EA5C2" w14:textId="77777777" w:rsidTr="006B1BED">
        <w:tc>
          <w:tcPr>
            <w:tcW w:w="1979"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1F7419AD" w14:textId="77777777" w:rsidR="006B1BED" w:rsidRPr="00836BD7" w:rsidRDefault="006B1BED" w:rsidP="0064437A">
            <w:pPr>
              <w:pStyle w:val="TAL"/>
              <w:keepNext w:val="0"/>
              <w:rPr>
                <w:rStyle w:val="Codechar"/>
              </w:rPr>
            </w:pPr>
            <w:r w:rsidRPr="00836BD7">
              <w:rPr>
                <w:rStyle w:val="Codechar"/>
              </w:rPr>
              <w:t>ueLocations</w:t>
            </w:r>
          </w:p>
        </w:tc>
        <w:tc>
          <w:tcPr>
            <w:tcW w:w="170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409D578" w14:textId="77777777" w:rsidR="006B1BED" w:rsidRPr="00836BD7" w:rsidRDefault="006B1BED" w:rsidP="0064437A">
            <w:pPr>
              <w:pStyle w:val="TAL"/>
              <w:keepNext w:val="0"/>
              <w:rPr>
                <w:rStyle w:val="Datatypechar"/>
              </w:rPr>
            </w:pPr>
            <w:r w:rsidRPr="00836BD7">
              <w:rPr>
                <w:rStyle w:val="Datatypechar"/>
              </w:rPr>
              <w:t>array(Location‌Area5G)</w:t>
            </w:r>
          </w:p>
        </w:tc>
        <w:tc>
          <w:tcPr>
            <w:tcW w:w="1275"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84F2B58"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14:paraId="203EA523" w14:textId="77777777" w:rsidR="006B1BED" w:rsidRPr="00836BD7" w:rsidRDefault="006B1BED" w:rsidP="0064437A">
            <w:pPr>
              <w:pStyle w:val="TAL"/>
            </w:pPr>
            <w:r w:rsidRPr="00836BD7">
              <w:t>The location(s) of the UE when the data described by this record was sampled.</w:t>
            </w:r>
          </w:p>
          <w:p w14:paraId="1E520536"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05ABCE28" w14:textId="77777777" w:rsidTr="006B1BED">
        <w:tc>
          <w:tcPr>
            <w:tcW w:w="1979"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049E5B6" w14:textId="77777777" w:rsidR="006B1BED" w:rsidRPr="00836BD7" w:rsidRDefault="006B1BED" w:rsidP="0064437A">
            <w:pPr>
              <w:pStyle w:val="TAL"/>
              <w:rPr>
                <w:rStyle w:val="Codechar"/>
              </w:rPr>
            </w:pPr>
            <w:r w:rsidRPr="00836BD7">
              <w:rPr>
                <w:rStyle w:val="Codechar"/>
              </w:rPr>
              <w:t>metric‌Type</w:t>
            </w:r>
          </w:p>
        </w:tc>
        <w:tc>
          <w:tcPr>
            <w:tcW w:w="1700"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4DFE2F9D" w14:textId="77777777" w:rsidR="006B1BED" w:rsidRPr="00836BD7" w:rsidRDefault="006B1BED" w:rsidP="0064437A">
            <w:pPr>
              <w:pStyle w:val="TAL"/>
              <w:rPr>
                <w:rStyle w:val="Datatypechar"/>
              </w:rPr>
            </w:pPr>
            <w:r w:rsidRPr="00836BD7">
              <w:rPr>
                <w:rStyle w:val="Datatypechar"/>
              </w:rPr>
              <w:t>Uri</w:t>
            </w:r>
          </w:p>
        </w:tc>
        <w:tc>
          <w:tcPr>
            <w:tcW w:w="12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B75723A" w14:textId="77777777" w:rsidR="006B1BED" w:rsidRPr="00836BD7" w:rsidRDefault="006B1BED" w:rsidP="0064437A">
            <w:pPr>
              <w:pStyle w:val="TAC"/>
            </w:pPr>
            <w:r w:rsidRPr="00836BD7">
              <w:t>1..1</w:t>
            </w:r>
          </w:p>
        </w:tc>
        <w:tc>
          <w:tcPr>
            <w:tcW w:w="46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53ABECE4" w14:textId="77777777" w:rsidR="006B1BED" w:rsidRPr="00836BD7" w:rsidRDefault="006B1BED" w:rsidP="0064437A">
            <w:pPr>
              <w:pStyle w:val="TAL"/>
            </w:pPr>
            <w:r w:rsidRPr="00836BD7">
              <w:t xml:space="preserve">A fully-qualified term identifier that uniquely identifies the QoE metrics reporting scheme and the type of QoE metric included this record, as specified in clause E.2, up to but excluding the first hierarchical separator. For example, </w:t>
            </w:r>
            <w:r w:rsidRPr="00836BD7">
              <w:rPr>
                <w:rStyle w:val="Codechar"/>
              </w:rPr>
              <w:t>urn:‌3GPP:‌ns:‌PSS:‌DASH:‌QM10#AvgThroughput</w:t>
            </w:r>
            <w:r w:rsidRPr="00836BD7">
              <w:t xml:space="preserve"> or </w:t>
            </w:r>
            <w:r w:rsidRPr="00836BD7">
              <w:rPr>
                <w:rStyle w:val="Codechar"/>
              </w:rPr>
              <w:t>urn:‌3gpp:‌5gms:‌event-exposure:‌common-media-client-data#session</w:t>
            </w:r>
            <w:r w:rsidRPr="00836BD7">
              <w:t>.</w:t>
            </w:r>
          </w:p>
        </w:tc>
      </w:tr>
      <w:tr w:rsidR="006B1BED" w:rsidRPr="00836BD7" w14:paraId="05FBF27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109A84" w14:textId="77777777" w:rsidR="006B1BED" w:rsidRPr="00836BD7" w:rsidRDefault="006B1BED" w:rsidP="0064437A">
            <w:pPr>
              <w:pStyle w:val="TAL"/>
              <w:rPr>
                <w:rStyle w:val="Codechar"/>
              </w:rPr>
            </w:pPr>
            <w:r w:rsidRPr="00836BD7">
              <w:rPr>
                <w:rStyle w:val="Codechar"/>
              </w:rPr>
              <w:t>samples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4867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6FB70"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8D5B8" w14:textId="77777777" w:rsidR="006B1BED" w:rsidRPr="00836BD7" w:rsidRDefault="006B1BED" w:rsidP="0064437A">
            <w:pPr>
              <w:pStyle w:val="TAL"/>
            </w:pPr>
            <w:r w:rsidRPr="00836BD7">
              <w:t xml:space="preserve">An ordered list of one or more samples of type </w:t>
            </w:r>
            <w:r w:rsidRPr="00836BD7">
              <w:rPr>
                <w:rStyle w:val="Codechar"/>
              </w:rPr>
              <w:t>metricType</w:t>
            </w:r>
            <w:r w:rsidRPr="00836BD7">
              <w:t xml:space="preserve"> derived from a single QoE metrics report.</w:t>
            </w:r>
          </w:p>
        </w:tc>
      </w:tr>
      <w:tr w:rsidR="006B1BED" w:rsidRPr="00836BD7" w14:paraId="4A0C5FF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1E4E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071655" w14:textId="77777777" w:rsidR="006B1BED" w:rsidRPr="00836BD7" w:rsidRDefault="006B1BED" w:rsidP="0064437A">
            <w:pPr>
              <w:pStyle w:val="TAL"/>
              <w:rPr>
                <w:rStyle w:val="Codechar"/>
              </w:rPr>
            </w:pPr>
            <w:r w:rsidRPr="00836BD7">
              <w:rPr>
                <w:rStyle w:val="Codechar"/>
              </w:rPr>
              <w:t>sampleTimestamp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09F5C" w14:textId="77777777" w:rsidR="006B1BED" w:rsidRPr="00836BD7" w:rsidRDefault="006B1BED" w:rsidP="0064437A">
            <w:pPr>
              <w:pStyle w:val="TAL"/>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1E562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DBE5D0"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moment in time at which this QoE metric was sampled.</w:t>
            </w:r>
          </w:p>
        </w:tc>
      </w:tr>
      <w:tr w:rsidR="006B1BED" w:rsidRPr="00836BD7" w14:paraId="11842F58"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B377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1B9FCE" w14:textId="77777777" w:rsidR="006B1BED" w:rsidRPr="00836BD7" w:rsidRDefault="006B1BED" w:rsidP="0064437A">
            <w:pPr>
              <w:pStyle w:val="TAL"/>
              <w:rPr>
                <w:rStyle w:val="Codechar"/>
              </w:rPr>
            </w:pPr>
            <w:r w:rsidRPr="00836BD7">
              <w:rPr>
                <w:rStyle w:val="Codechar"/>
              </w:rPr>
              <w:t>sampleDuration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CE77EF"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DBB3FD"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94B22D"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duration over which this QoE metric was sampled.</w:t>
            </w:r>
          </w:p>
        </w:tc>
      </w:tr>
      <w:tr w:rsidR="006B1BED" w:rsidRPr="00836BD7" w14:paraId="46B4ED1B"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90DA3"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2CED0F" w14:textId="77777777" w:rsidR="006B1BED" w:rsidRPr="00836BD7" w:rsidRDefault="006B1BED" w:rsidP="0064437A">
            <w:pPr>
              <w:pStyle w:val="TAL"/>
              <w:rPr>
                <w:rStyle w:val="Codechar"/>
              </w:rPr>
            </w:pPr>
            <w:r w:rsidRPr="00836BD7">
              <w:rPr>
                <w:rStyle w:val="Codechar"/>
              </w:rPr>
              <w:t>mediaTimestamp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F3B8B"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EC129E"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33068"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point (expressed relative to the start of the media streaming presentation) at which this QoE metric was sampled.</w:t>
            </w:r>
          </w:p>
        </w:tc>
      </w:tr>
      <w:tr w:rsidR="006B1BED" w:rsidRPr="00836BD7" w14:paraId="75602AB9"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F91128"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13F808" w14:textId="77777777" w:rsidR="006B1BED" w:rsidRPr="00836BD7" w:rsidRDefault="006B1BED" w:rsidP="0064437A">
            <w:pPr>
              <w:pStyle w:val="TAL"/>
              <w:rPr>
                <w:rStyle w:val="Codechar"/>
              </w:rPr>
            </w:pPr>
            <w:r w:rsidRPr="00836BD7">
              <w:rPr>
                <w:rStyle w:val="Codechar"/>
              </w:rPr>
              <w:t>metrics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F363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6F46EC"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00CA5C" w14:textId="77777777" w:rsidR="006B1BED" w:rsidRPr="00836BD7" w:rsidRDefault="006B1BED" w:rsidP="0064437A">
            <w:pPr>
              <w:pStyle w:val="TAL"/>
            </w:pPr>
            <w:r w:rsidRPr="00836BD7">
              <w:t>A set of key–value pairs for the sampled metrics associated with this QoE metric sample.</w:t>
            </w:r>
          </w:p>
        </w:tc>
      </w:tr>
      <w:tr w:rsidR="006B1BED" w:rsidRPr="00836BD7" w14:paraId="214CDA7F"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53EC6D"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1D6C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B89D0D" w14:textId="77777777" w:rsidR="006B1BED" w:rsidRPr="00836BD7" w:rsidRDefault="006B1BED" w:rsidP="0064437A">
            <w:pPr>
              <w:pStyle w:val="TAL"/>
              <w:rPr>
                <w:rStyle w:val="Codechar"/>
              </w:rPr>
            </w:pPr>
            <w:r w:rsidRPr="00836BD7">
              <w:rPr>
                <w:rStyle w:val="Codechar"/>
              </w:rPr>
              <w:t>key</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6DEE24" w14:textId="77777777" w:rsidR="006B1BED" w:rsidRPr="00836BD7" w:rsidRDefault="006B1BED" w:rsidP="0064437A">
            <w:pPr>
              <w:pStyle w:val="TAL"/>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559CA5"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6716F2" w14:textId="77777777" w:rsidR="006B1BED" w:rsidRPr="00836BD7" w:rsidRDefault="006B1BED" w:rsidP="0064437A">
            <w:pPr>
              <w:pStyle w:val="TAL"/>
            </w:pPr>
            <w:r w:rsidRPr="00836BD7">
              <w:t xml:space="preserve">A token that uniquely identifies metric subtype within the scope of the QoE metric type. For example: </w:t>
            </w:r>
            <w:r w:rsidRPr="00836BD7">
              <w:rPr>
                <w:rStyle w:val="Codechar"/>
              </w:rPr>
              <w:t>numbytes</w:t>
            </w:r>
            <w:r w:rsidRPr="00836BD7">
              <w:t>.</w:t>
            </w:r>
          </w:p>
          <w:p w14:paraId="4BE813CF" w14:textId="77777777" w:rsidR="006B1BED" w:rsidRPr="00836BD7" w:rsidRDefault="006B1BED" w:rsidP="0064437A">
            <w:pPr>
              <w:pStyle w:val="TALcontinuation"/>
              <w:spacing w:before="60"/>
            </w:pPr>
            <w:r w:rsidRPr="00836BD7">
              <w:t>There shall be at most one instance of this property's value in the parent array.</w:t>
            </w:r>
          </w:p>
        </w:tc>
      </w:tr>
      <w:tr w:rsidR="006B1BED" w:rsidRPr="00836BD7" w14:paraId="7113CA2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66FC00"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E58E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047127" w14:textId="77777777" w:rsidR="006B1BED" w:rsidRPr="00836BD7" w:rsidRDefault="006B1BED" w:rsidP="0064437A">
            <w:pPr>
              <w:pStyle w:val="TAL"/>
              <w:rPr>
                <w:rStyle w:val="Codechar"/>
              </w:rPr>
            </w:pPr>
            <w:r w:rsidRPr="00836BD7">
              <w:rPr>
                <w:rStyle w:val="Codechar"/>
              </w:rPr>
              <w:t>value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75AE98" w14:textId="77777777" w:rsidR="006B1BED" w:rsidRPr="00836BD7" w:rsidRDefault="006B1BED" w:rsidP="0064437A">
            <w:pPr>
              <w:pStyle w:val="TAL"/>
              <w:rPr>
                <w:rStyle w:val="Datatypechar"/>
              </w:rPr>
            </w:pPr>
            <w:r w:rsidRPr="00836BD7">
              <w:rPr>
                <w:rStyle w:val="Datatypechar"/>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B7FDB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8D6976" w14:textId="77777777" w:rsidR="006B1BED" w:rsidRPr="00836BD7" w:rsidRDefault="006B1BED" w:rsidP="0064437A">
            <w:pPr>
              <w:pStyle w:val="TAL"/>
            </w:pPr>
            <w:r w:rsidRPr="00836BD7">
              <w:t xml:space="preserve">A value (of any type) associated with the metric indicated by </w:t>
            </w:r>
            <w:r w:rsidRPr="00836BD7">
              <w:rPr>
                <w:rStyle w:val="Codechar"/>
              </w:rPr>
              <w:t>key</w:t>
            </w:r>
            <w:r w:rsidRPr="00836BD7">
              <w:t>.</w:t>
            </w:r>
          </w:p>
        </w:tc>
      </w:tr>
    </w:tbl>
    <w:p w14:paraId="607EB6AD" w14:textId="77777777" w:rsidR="00712F6E" w:rsidRDefault="00712F6E" w:rsidP="00712F6E"/>
    <w:p w14:paraId="45F0C5F0" w14:textId="42916FE7" w:rsidR="006B1BED" w:rsidRPr="00836BD7" w:rsidRDefault="006B1BED" w:rsidP="006B1BED">
      <w:pPr>
        <w:pStyle w:val="Heading3"/>
      </w:pPr>
      <w:bookmarkStart w:id="1749" w:name="_Toc217380319"/>
      <w:r w:rsidRPr="00836BD7">
        <w:t>18.3.3</w:t>
      </w:r>
      <w:r w:rsidRPr="00836BD7">
        <w:tab/>
        <w:t>Exposure of client data</w:t>
      </w:r>
      <w:bookmarkEnd w:id="1749"/>
    </w:p>
    <w:p w14:paraId="40E6671F" w14:textId="77777777" w:rsidR="006B1BED" w:rsidRPr="00836BD7" w:rsidRDefault="006B1BED" w:rsidP="006B1BED">
      <w:pPr>
        <w:pStyle w:val="Heading4"/>
      </w:pPr>
      <w:bookmarkStart w:id="1750" w:name="_Toc217380320"/>
      <w:r w:rsidRPr="00836BD7">
        <w:t>18.3.3.1</w:t>
      </w:r>
      <w:r w:rsidRPr="00836BD7">
        <w:tab/>
        <w:t>Exposure of CMCD version 1 information</w:t>
      </w:r>
      <w:bookmarkEnd w:id="1750"/>
    </w:p>
    <w:p w14:paraId="620EEF6B" w14:textId="77777777" w:rsidR="006B1BED" w:rsidRPr="00836BD7" w:rsidRDefault="006B1BED" w:rsidP="006B1BED">
      <w:pPr>
        <w:keepNext/>
      </w:pPr>
      <w:r w:rsidRPr="00836BD7">
        <w:t>CMCD version 1 information [</w:t>
      </w:r>
      <w:r>
        <w:t>70</w:t>
      </w:r>
      <w:r w:rsidRPr="00836BD7">
        <w:t xml:space="preserve">] submitted to the 5GMSd AF and passed to the Data Collection AF instantiated in the 5GMS AF shall be packed into </w:t>
      </w:r>
      <w:r w:rsidRPr="00836BD7">
        <w:rPr>
          <w:rStyle w:val="Codechar"/>
        </w:rPr>
        <w:t>QoEMetricsEvent</w:t>
      </w:r>
      <w:r w:rsidRPr="00836BD7">
        <w:t xml:space="preserve"> records (see clause 18.3.2) as follows:</w:t>
      </w:r>
    </w:p>
    <w:p w14:paraId="7203CFEF" w14:textId="77777777" w:rsidR="006B1BED" w:rsidRPr="00836BD7" w:rsidRDefault="006B1BED" w:rsidP="006B1BED">
      <w:pPr>
        <w:pStyle w:val="B1"/>
      </w:pPr>
      <w:r w:rsidRPr="00836BD7">
        <w:t>-</w:t>
      </w:r>
      <w:r w:rsidRPr="00836BD7">
        <w:tab/>
      </w:r>
      <w:r w:rsidRPr="00836BD7">
        <w:rPr>
          <w:rStyle w:val="Codechar"/>
        </w:rPr>
        <w:t>recordTimestamp</w:t>
      </w:r>
      <w:r w:rsidRPr="00836BD7">
        <w:t xml:space="preserve"> shall be populated with the timestamp of an HTTP request received by the 5GMS AS at reference point M4d.</w:t>
      </w:r>
    </w:p>
    <w:p w14:paraId="174CEB87" w14:textId="77777777" w:rsidR="006B1BED" w:rsidRPr="00836BD7" w:rsidRDefault="006B1BED" w:rsidP="006B1BED">
      <w:pPr>
        <w:pStyle w:val="B1"/>
      </w:pPr>
      <w:r w:rsidRPr="00836BD7">
        <w:t>-</w:t>
      </w:r>
      <w:r w:rsidRPr="00836BD7">
        <w:tab/>
      </w:r>
      <w:r w:rsidRPr="00836BD7">
        <w:rPr>
          <w:rStyle w:val="Codechar"/>
        </w:rPr>
        <w:t>appId</w:t>
      </w:r>
      <w:r w:rsidRPr="00836BD7">
        <w:t xml:space="preserve"> shall be populated with the external service identifier of the Provisioning Session.</w:t>
      </w:r>
    </w:p>
    <w:p w14:paraId="7CF45C80" w14:textId="77777777" w:rsidR="006B1BED" w:rsidRPr="00836BD7" w:rsidRDefault="006B1BED" w:rsidP="006B1BED">
      <w:pPr>
        <w:pStyle w:val="B1"/>
      </w:pPr>
      <w:r w:rsidRPr="00836BD7">
        <w:t>-</w:t>
      </w:r>
      <w:r w:rsidRPr="00836BD7">
        <w:tab/>
      </w:r>
      <w:r w:rsidRPr="00836BD7">
        <w:rPr>
          <w:rStyle w:val="Codechar"/>
        </w:rPr>
        <w:t>sessionId</w:t>
      </w:r>
      <w:r w:rsidRPr="00836BD7">
        <w:t xml:space="preserve"> shall be populated with the CMCD session identifier, which is typically the same value as the media delivery session identifier (see clause 6.2.3.6).</w:t>
      </w:r>
    </w:p>
    <w:p w14:paraId="458D9F20" w14:textId="77777777" w:rsidR="006B1BED" w:rsidRPr="00836BD7" w:rsidRDefault="006B1BED" w:rsidP="006B1BED">
      <w:pPr>
        <w:pStyle w:val="B1"/>
      </w:pPr>
      <w:r w:rsidRPr="00836BD7">
        <w:t>-</w:t>
      </w:r>
      <w:r w:rsidRPr="00836BD7">
        <w:tab/>
      </w:r>
      <w:r w:rsidRPr="00836BD7">
        <w:rPr>
          <w:rStyle w:val="Codechar"/>
        </w:rPr>
        <w:t>metricType</w:t>
      </w:r>
      <w:r w:rsidRPr="00836BD7">
        <w:t xml:space="preserve"> shall be populated with one of the fully-qualified term identifier URIs listed in table E.2.5</w:t>
      </w:r>
      <w:r w:rsidRPr="00836BD7">
        <w:noBreakHyphen/>
        <w:t>1, indicating the class of CMCD information conveyed in this record.</w:t>
      </w:r>
    </w:p>
    <w:p w14:paraId="651E5595" w14:textId="77777777" w:rsidR="006B1BED" w:rsidRPr="00836BD7" w:rsidRDefault="006B1BED" w:rsidP="006B1BED">
      <w:pPr>
        <w:keepNext/>
      </w:pPr>
      <w:r w:rsidRPr="00836BD7">
        <w:t>In the case of individual records (</w:t>
      </w:r>
      <w:r w:rsidRPr="00836BD7">
        <w:rPr>
          <w:rStyle w:val="Codechar"/>
        </w:rPr>
        <w:t>recordType</w:t>
      </w:r>
      <w:r w:rsidRPr="00836BD7">
        <w:t xml:space="preserve"> set to </w:t>
      </w:r>
      <w:r w:rsidRPr="00836BD7">
        <w:rPr>
          <w:rStyle w:val="Codechar"/>
        </w:rPr>
        <w:t>INDIVIDUAL_SAMPLE</w:t>
      </w:r>
      <w:r w:rsidRPr="00836BD7">
        <w:t xml:space="preserve">) the </w:t>
      </w:r>
      <w:r w:rsidRPr="00836BD7">
        <w:rPr>
          <w:rStyle w:val="Codechar"/>
        </w:rPr>
        <w:t>samples</w:t>
      </w:r>
      <w:r w:rsidRPr="00836BD7">
        <w:t xml:space="preserve"> array shall contain a single entry, corresponding to CMCD information of the class indicated by </w:t>
      </w:r>
      <w:r w:rsidRPr="00836BD7">
        <w:rPr>
          <w:rStyle w:val="Codechar"/>
        </w:rPr>
        <w:t>metricType</w:t>
      </w:r>
      <w:r w:rsidRPr="00836BD7">
        <w:t xml:space="preserve"> from a single HTTP request at reference point M4d.</w:t>
      </w:r>
    </w:p>
    <w:p w14:paraId="57C60F7E" w14:textId="77777777" w:rsidR="006B1BED" w:rsidRPr="00836BD7" w:rsidRDefault="006B1BED" w:rsidP="006B1BED">
      <w:pPr>
        <w:pStyle w:val="B1"/>
      </w:pPr>
      <w:r w:rsidRPr="00836BD7">
        <w:t>-</w:t>
      </w:r>
      <w:r w:rsidRPr="00836BD7">
        <w:tab/>
      </w:r>
      <w:r w:rsidRPr="00836BD7">
        <w:rPr>
          <w:rStyle w:val="Codechar"/>
        </w:rPr>
        <w:t>sampleTimestamp</w:t>
      </w:r>
      <w:r w:rsidRPr="00836BD7">
        <w:t xml:space="preserve">, </w:t>
      </w:r>
      <w:r w:rsidRPr="00836BD7">
        <w:rPr>
          <w:rStyle w:val="Codechar"/>
        </w:rPr>
        <w:t>sampleDuration</w:t>
      </w:r>
      <w:r w:rsidRPr="00836BD7">
        <w:t xml:space="preserve"> and </w:t>
      </w:r>
      <w:r w:rsidRPr="00836BD7">
        <w:rPr>
          <w:rStyle w:val="Codechar"/>
        </w:rPr>
        <w:t>mediaTimestamp</w:t>
      </w:r>
      <w:r w:rsidRPr="00836BD7">
        <w:t xml:space="preserve"> shall be omitted; the timestamp of all metrics in the record is indicated by </w:t>
      </w:r>
      <w:r w:rsidRPr="00836BD7">
        <w:rPr>
          <w:rStyle w:val="Codechar"/>
        </w:rPr>
        <w:t>recordTimestamp</w:t>
      </w:r>
      <w:r w:rsidRPr="00836BD7">
        <w:t>, as specified above.</w:t>
      </w:r>
    </w:p>
    <w:p w14:paraId="644D30DC" w14:textId="77777777" w:rsidR="006B1BED" w:rsidRPr="00836BD7" w:rsidRDefault="006B1BED" w:rsidP="006B1BED">
      <w:pPr>
        <w:pStyle w:val="B1"/>
        <w:keepNext/>
      </w:pPr>
      <w:r w:rsidRPr="00836BD7">
        <w:t>-</w:t>
      </w:r>
      <w:r w:rsidRPr="00836BD7">
        <w:tab/>
        <w:t xml:space="preserve">The </w:t>
      </w:r>
      <w:r w:rsidRPr="00836BD7">
        <w:rPr>
          <w:rStyle w:val="Codechar"/>
        </w:rPr>
        <w:t>metrics</w:t>
      </w:r>
      <w:r w:rsidRPr="00836BD7">
        <w:t xml:space="preserve"> array shall be populated with the set of CMCD keys and values from a single HTTP request at reference point M4d belonging to the class of CMCD information indicated in </w:t>
      </w:r>
      <w:r w:rsidRPr="00836BD7">
        <w:rPr>
          <w:rStyle w:val="Codechar"/>
        </w:rPr>
        <w:t>metricType</w:t>
      </w:r>
      <w:r w:rsidRPr="00836BD7">
        <w:t>.</w:t>
      </w:r>
    </w:p>
    <w:p w14:paraId="00584AD5" w14:textId="77777777" w:rsidR="006B1BED" w:rsidRPr="00836BD7" w:rsidRDefault="006B1BED" w:rsidP="006B1BED">
      <w:pPr>
        <w:pStyle w:val="B2"/>
      </w:pPr>
      <w:r w:rsidRPr="00836BD7">
        <w:t>-</w:t>
      </w:r>
      <w:r w:rsidRPr="00836BD7">
        <w:tab/>
      </w:r>
      <w:r w:rsidRPr="00836BD7">
        <w:rPr>
          <w:rStyle w:val="Codechar"/>
        </w:rPr>
        <w:t>key</w:t>
      </w:r>
      <w:r w:rsidRPr="00836BD7">
        <w:t xml:space="preserve"> shall be one the key names reserved in section 3.3 of the CMCD specification [</w:t>
      </w:r>
      <w:r>
        <w:t>70</w:t>
      </w:r>
      <w:r w:rsidRPr="00836BD7">
        <w:t xml:space="preserve">] for the class of CMCD information indicated in </w:t>
      </w:r>
      <w:r w:rsidRPr="00836BD7">
        <w:rPr>
          <w:rStyle w:val="Codechar"/>
        </w:rPr>
        <w:t>metricType</w:t>
      </w:r>
      <w:r w:rsidRPr="00836BD7">
        <w:t>.</w:t>
      </w:r>
    </w:p>
    <w:p w14:paraId="563B77DD" w14:textId="77777777" w:rsidR="006B1BED" w:rsidRPr="00836BD7" w:rsidRDefault="006B1BED" w:rsidP="006B1BED">
      <w:pPr>
        <w:pStyle w:val="B2"/>
        <w:keepNext/>
      </w:pPr>
      <w:r w:rsidRPr="00836BD7">
        <w:tab/>
        <w:t>Aligned with section 3.1 of the CMCD specification [</w:t>
      </w:r>
      <w:r>
        <w:t>70</w:t>
      </w:r>
      <w:r w:rsidRPr="00836BD7">
        <w:t>], key–value pairs should appear in alphabetical order of key name when transmitted. (This reduces the fingerprinting surface exposed by different sources of client data.)</w:t>
      </w:r>
    </w:p>
    <w:p w14:paraId="427232C0" w14:textId="77777777" w:rsidR="006B1BED" w:rsidRPr="00836BD7" w:rsidRDefault="006B1BED" w:rsidP="006B1BED">
      <w:pPr>
        <w:pStyle w:val="B2"/>
      </w:pPr>
      <w:r w:rsidRPr="00836BD7">
        <w:t>-</w:t>
      </w:r>
      <w:r w:rsidRPr="00836BD7">
        <w:tab/>
      </w:r>
      <w:r w:rsidRPr="00836BD7">
        <w:rPr>
          <w:rStyle w:val="Codechar"/>
        </w:rPr>
        <w:t>value</w:t>
      </w:r>
      <w:r w:rsidRPr="00836BD7">
        <w:t xml:space="preserve"> shall be the value of the key indicated by </w:t>
      </w:r>
      <w:r w:rsidRPr="00836BD7">
        <w:rPr>
          <w:rStyle w:val="Codechar"/>
        </w:rPr>
        <w:t>key</w:t>
      </w:r>
      <w:r w:rsidRPr="00836BD7">
        <w:t xml:space="preserve">. In the case of Boolean keys, </w:t>
      </w:r>
      <w:r w:rsidRPr="00836BD7">
        <w:rPr>
          <w:rStyle w:val="Codechar"/>
        </w:rPr>
        <w:t>value</w:t>
      </w:r>
      <w:r w:rsidRPr="00836BD7">
        <w:t xml:space="preserve"> may be omitted, implying the value </w:t>
      </w:r>
      <w:r w:rsidRPr="00836BD7">
        <w:rPr>
          <w:rStyle w:val="Codechar"/>
        </w:rPr>
        <w:t>true</w:t>
      </w:r>
      <w:r w:rsidRPr="00836BD7">
        <w:t>.</w:t>
      </w:r>
    </w:p>
    <w:p w14:paraId="6988B1F5" w14:textId="77777777" w:rsidR="00D57A74" w:rsidRDefault="00D57A74" w:rsidP="00D57A74">
      <w:pPr>
        <w:pStyle w:val="Heading2"/>
      </w:pPr>
      <w:bookmarkStart w:id="1751" w:name="_Toc217380321"/>
      <w:r>
        <w:t>18.4</w:t>
      </w:r>
      <w:r>
        <w:tab/>
        <w:t>Consumption reporting event notifications</w:t>
      </w:r>
      <w:bookmarkEnd w:id="1751"/>
    </w:p>
    <w:p w14:paraId="3C1FE45D" w14:textId="77777777" w:rsidR="00D57A74" w:rsidRDefault="00D57A74" w:rsidP="00D57A74">
      <w:pPr>
        <w:pStyle w:val="Heading3"/>
      </w:pPr>
      <w:bookmarkStart w:id="1752" w:name="_Toc217380322"/>
      <w:r>
        <w:t>18.4.1</w:t>
      </w:r>
      <w:r>
        <w:tab/>
        <w:t>ConsumptionReportingUnitsCollection data type</w:t>
      </w:r>
      <w:bookmarkEnd w:id="1752"/>
    </w:p>
    <w:p w14:paraId="2E888DE4" w14:textId="77777777" w:rsidR="00D57A74" w:rsidRPr="00E97295" w:rsidRDefault="00D57A74" w:rsidP="00D57A74">
      <w:pPr>
        <w:keepNext/>
      </w:pPr>
      <w:r w:rsidRPr="00E17DEC">
        <w:rPr>
          <w:rStyle w:val="Codechar"/>
        </w:rPr>
        <w:t>ConsumptionReportingUnitsCollection</w:t>
      </w:r>
      <w:r>
        <w:t xml:space="preserve"> is a concrete data type describing a collection of consumption reporting event records.</w:t>
      </w:r>
    </w:p>
    <w:p w14:paraId="47B82FF5" w14:textId="77777777" w:rsidR="00D57A74" w:rsidRPr="00633D6C" w:rsidRDefault="00D57A74" w:rsidP="00D57A74">
      <w:pPr>
        <w:pStyle w:val="TH"/>
      </w:pPr>
      <w:r>
        <w:t>Table 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E17DEC">
              <w:rPr>
                <w:rStyle w:val="Codechar"/>
              </w:rPr>
              <w:t>NULL</w:t>
            </w:r>
          </w:p>
          <w:p w14:paraId="7DF6AA33" w14:textId="77777777" w:rsidR="00D57A74" w:rsidRDefault="00D57A74" w:rsidP="00BD1E98">
            <w:pPr>
              <w:pStyle w:val="TALcontinuation"/>
              <w:spacing w:before="60"/>
            </w:pPr>
            <w:r>
              <w:t>-</w:t>
            </w:r>
            <w:r>
              <w:tab/>
            </w:r>
            <w:r w:rsidRPr="00E17DEC">
              <w:rPr>
                <w:rStyle w:val="Codechar"/>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1753" w:name="_Toc217380323"/>
      <w:r>
        <w:t>18.4.2</w:t>
      </w:r>
      <w:r>
        <w:tab/>
        <w:t>ConsumptionReportingEvent data type</w:t>
      </w:r>
      <w:bookmarkEnd w:id="1753"/>
    </w:p>
    <w:p w14:paraId="22AC4044" w14:textId="77777777" w:rsidR="00D57A74" w:rsidRPr="00CF4954" w:rsidRDefault="00D57A74" w:rsidP="00D57A74">
      <w:pPr>
        <w:keepNext/>
      </w:pPr>
      <w:r w:rsidRPr="00E17DEC">
        <w:rPr>
          <w:rStyle w:val="Codechar"/>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r>
        <w:t>Table 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sidRPr="00E17DEC">
              <w:rPr>
                <w:rStyle w:val="Codechar"/>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Pr="00E17DEC" w:rsidRDefault="00DB4879" w:rsidP="002E2BF2">
            <w:pPr>
              <w:pStyle w:val="TAL"/>
              <w:keepNext w:val="0"/>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Pr="00E17DEC" w:rsidRDefault="00DB4879" w:rsidP="002E2BF2">
            <w:pPr>
              <w:pStyle w:val="TAL"/>
              <w:keepNext w:val="0"/>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Pr="00E17DEC" w:rsidRDefault="00DB4879" w:rsidP="002E2BF2">
            <w:pPr>
              <w:pStyle w:val="TAL"/>
              <w:rPr>
                <w:rStyle w:val="Codechar"/>
              </w:rPr>
            </w:pPr>
            <w:r w:rsidRPr="00E17DEC">
              <w:rPr>
                <w:rStyle w:val="Codechar"/>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Pr="00E17DEC" w:rsidRDefault="00DB4879" w:rsidP="002E2BF2">
            <w:pPr>
              <w:pStyle w:val="TAL"/>
              <w:rPr>
                <w:rStyle w:val="Codechar"/>
              </w:rPr>
            </w:pPr>
            <w:r w:rsidRPr="00E17DEC">
              <w:rPr>
                <w:rStyle w:val="Codechar"/>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Pr="00E17DEC" w:rsidRDefault="00DB4879" w:rsidP="002E2BF2">
            <w:pPr>
              <w:pStyle w:val="TAL"/>
              <w:rPr>
                <w:rStyle w:val="Codechar"/>
              </w:rPr>
            </w:pPr>
            <w:r w:rsidRPr="00E17DEC">
              <w:rPr>
                <w:rStyle w:val="Codechar"/>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Pr="00E17DEC" w:rsidRDefault="00DB4879" w:rsidP="002E2BF2">
            <w:pPr>
              <w:pStyle w:val="TAL"/>
              <w:rPr>
                <w:rStyle w:val="Codechar"/>
              </w:rPr>
            </w:pPr>
            <w:r w:rsidRPr="00E17DEC">
              <w:rPr>
                <w:rStyle w:val="Codechar"/>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Pr="00E17DEC" w:rsidRDefault="00DB4879" w:rsidP="002E2BF2">
            <w:pPr>
              <w:pStyle w:val="TAL"/>
              <w:rPr>
                <w:rStyle w:val="Codechar"/>
              </w:rPr>
            </w:pPr>
            <w:r w:rsidRPr="00E17DEC">
              <w:rPr>
                <w:rStyle w:val="Codechar"/>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1754" w:name="_Toc217380324"/>
      <w:r>
        <w:t>18.5</w:t>
      </w:r>
      <w:r>
        <w:tab/>
        <w:t>Network Assistance invocation event notifications</w:t>
      </w:r>
      <w:bookmarkEnd w:id="1754"/>
    </w:p>
    <w:p w14:paraId="3835237C" w14:textId="77777777" w:rsidR="00D57A74" w:rsidRDefault="00D57A74" w:rsidP="00D57A74">
      <w:pPr>
        <w:pStyle w:val="Heading3"/>
      </w:pPr>
      <w:bookmarkStart w:id="1755" w:name="_Toc217380325"/>
      <w:r>
        <w:t>18.5.1</w:t>
      </w:r>
      <w:r>
        <w:tab/>
        <w:t>NetworkAssistanceInvocationsCollection data type</w:t>
      </w:r>
      <w:bookmarkEnd w:id="1755"/>
    </w:p>
    <w:p w14:paraId="699F1BB2" w14:textId="77777777" w:rsidR="00D57A74" w:rsidRPr="00E97295" w:rsidRDefault="00D57A74" w:rsidP="00D57A74">
      <w:pPr>
        <w:keepNext/>
      </w:pPr>
      <w:r w:rsidRPr="00E17DEC">
        <w:rPr>
          <w:rStyle w:val="Codechar"/>
        </w:rPr>
        <w:t>NetworkAssistanceInvocationsCollection</w:t>
      </w:r>
      <w:r>
        <w:t xml:space="preserve"> is a concrete data type describing a collection of Network Assistance Invocation Event records.</w:t>
      </w:r>
    </w:p>
    <w:p w14:paraId="17F658BA" w14:textId="77777777" w:rsidR="00D57A74" w:rsidRPr="00633D6C" w:rsidRDefault="00D57A74" w:rsidP="00D57A74">
      <w:pPr>
        <w:pStyle w:val="TH"/>
      </w:pPr>
      <w:r>
        <w:t>Table 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E17DEC">
              <w:rPr>
                <w:rStyle w:val="Codechar"/>
              </w:rPr>
              <w:t>NULL</w:t>
            </w:r>
          </w:p>
          <w:p w14:paraId="318B39B4" w14:textId="77777777" w:rsidR="00D57A74" w:rsidRDefault="00D57A74" w:rsidP="00BD1E98">
            <w:pPr>
              <w:pStyle w:val="TALcontinuation"/>
              <w:spacing w:before="60"/>
            </w:pPr>
            <w:r>
              <w:t>-</w:t>
            </w:r>
            <w:r>
              <w:tab/>
            </w:r>
            <w:r w:rsidRPr="00E17DEC">
              <w:rPr>
                <w:rStyle w:val="Codechar"/>
              </w:rPr>
              <w:t>COUNT</w:t>
            </w:r>
          </w:p>
          <w:p w14:paraId="45316B75" w14:textId="77777777" w:rsidR="00D57A74" w:rsidRDefault="00D57A74" w:rsidP="00BD1E98">
            <w:pPr>
              <w:pStyle w:val="TALcontinuation"/>
              <w:spacing w:before="60"/>
            </w:pPr>
            <w:r>
              <w:t>-</w:t>
            </w:r>
            <w:r>
              <w:tab/>
            </w:r>
            <w:r w:rsidRPr="00E17DEC">
              <w:rPr>
                <w:rStyle w:val="Codechar"/>
              </w:rPr>
              <w:t>MEAN</w:t>
            </w:r>
          </w:p>
          <w:p w14:paraId="13F442C5" w14:textId="77777777" w:rsidR="00D57A74" w:rsidRDefault="00D57A74" w:rsidP="00BD1E98">
            <w:pPr>
              <w:pStyle w:val="TALcontinuation"/>
              <w:spacing w:before="60"/>
            </w:pPr>
            <w:r>
              <w:t>-</w:t>
            </w:r>
            <w:r>
              <w:tab/>
            </w:r>
            <w:r w:rsidRPr="00E17DEC">
              <w:rPr>
                <w:rStyle w:val="Codechar"/>
              </w:rPr>
              <w:t>MINIMMUM</w:t>
            </w:r>
          </w:p>
          <w:p w14:paraId="1CB23C30" w14:textId="77777777" w:rsidR="00D57A74" w:rsidRDefault="00D57A74" w:rsidP="00BD1E98">
            <w:pPr>
              <w:pStyle w:val="TALcontinuation"/>
              <w:spacing w:before="60"/>
            </w:pPr>
            <w:r>
              <w:t>-</w:t>
            </w:r>
            <w:r>
              <w:tab/>
            </w:r>
            <w:r w:rsidRPr="00E17DEC">
              <w:rPr>
                <w:rStyle w:val="Codechar"/>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1756" w:name="_Toc217380326"/>
      <w:r>
        <w:t>18.5.2</w:t>
      </w:r>
      <w:r>
        <w:tab/>
        <w:t>NetworkAssistanceInvocationEvent data type</w:t>
      </w:r>
      <w:bookmarkEnd w:id="1756"/>
    </w:p>
    <w:p w14:paraId="7DFCFB33" w14:textId="77777777" w:rsidR="00D57A74" w:rsidRPr="00CF4954" w:rsidRDefault="00D57A74" w:rsidP="00D57A74">
      <w:pPr>
        <w:keepNext/>
      </w:pPr>
      <w:r w:rsidRPr="00E17DEC">
        <w:rPr>
          <w:rStyle w:val="Codechar"/>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r>
        <w:t>Table 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sidRPr="00E17DEC">
              <w:rPr>
                <w:rStyle w:val="Codechar"/>
              </w:rPr>
              <w:t>INDIVIDUAL_SAMPLE</w:t>
            </w:r>
          </w:p>
          <w:p w14:paraId="546ED92D" w14:textId="77777777" w:rsidR="00DB4879" w:rsidRDefault="00DB4879" w:rsidP="002E2BF2">
            <w:pPr>
              <w:pStyle w:val="TALcontinuation"/>
              <w:spacing w:before="60"/>
            </w:pPr>
            <w:r>
              <w:t>-</w:t>
            </w:r>
            <w:r>
              <w:tab/>
            </w:r>
            <w:r w:rsidRPr="00E17DEC">
              <w:rPr>
                <w:rStyle w:val="Codechar"/>
              </w:rPr>
              <w:t>SUMMARY_MEAN</w:t>
            </w:r>
          </w:p>
          <w:p w14:paraId="3B8E791A" w14:textId="77777777" w:rsidR="00DB4879" w:rsidRDefault="00DB4879" w:rsidP="002E2BF2">
            <w:pPr>
              <w:pStyle w:val="TALcontinuation"/>
              <w:spacing w:before="60"/>
            </w:pPr>
            <w:r>
              <w:t>-</w:t>
            </w:r>
            <w:r>
              <w:tab/>
            </w:r>
            <w:r w:rsidRPr="00E17DEC">
              <w:rPr>
                <w:rStyle w:val="Codechar"/>
              </w:rPr>
              <w:t>SUMMARY_MINIMMUM</w:t>
            </w:r>
          </w:p>
          <w:p w14:paraId="63C8A78B" w14:textId="77777777" w:rsidR="00DB4879" w:rsidRPr="00D457F2" w:rsidRDefault="00DB4879" w:rsidP="002E2BF2">
            <w:pPr>
              <w:pStyle w:val="TALcontinuation"/>
              <w:spacing w:before="60"/>
            </w:pPr>
            <w:r>
              <w:t>-</w:t>
            </w:r>
            <w:r>
              <w:tab/>
            </w:r>
            <w:r w:rsidRPr="00E17DEC">
              <w:rPr>
                <w:rStyle w:val="Codechar"/>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Pr="00E17DEC" w:rsidRDefault="00DB4879" w:rsidP="002E2BF2">
            <w:pPr>
              <w:pStyle w:val="TAL"/>
              <w:rPr>
                <w:rStyle w:val="Codechar"/>
              </w:rPr>
            </w:pPr>
            <w:r w:rsidRPr="00E17DEC">
              <w:rPr>
                <w:rStyle w:val="Codechar"/>
              </w:rPr>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Pr="00E17DEC" w:rsidRDefault="00DB4879" w:rsidP="002E2BF2">
            <w:pPr>
              <w:pStyle w:val="TAL"/>
              <w:rPr>
                <w:rStyle w:val="Codechar"/>
              </w:rPr>
            </w:pPr>
            <w:r w:rsidRPr="00E17DEC">
              <w:rPr>
                <w:rStyle w:val="Codechar"/>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Pr="00E17DEC" w:rsidRDefault="00DB4879" w:rsidP="002E2BF2">
            <w:pPr>
              <w:pStyle w:val="TAL"/>
              <w:rPr>
                <w:rStyle w:val="Codechar"/>
              </w:rPr>
            </w:pPr>
            <w:r w:rsidRPr="00E17DEC">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Pr="00E17DEC" w:rsidRDefault="00DB4879" w:rsidP="002E2BF2">
            <w:pPr>
              <w:pStyle w:val="TAL"/>
              <w:rPr>
                <w:rStyle w:val="Codechar"/>
              </w:rPr>
            </w:pPr>
            <w:r w:rsidRPr="00E17DEC">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Pr="00E17DEC" w:rsidRDefault="00DB4879" w:rsidP="002E2BF2">
            <w:pPr>
              <w:pStyle w:val="TAL"/>
              <w:rPr>
                <w:rStyle w:val="Codechar"/>
              </w:rPr>
            </w:pPr>
            <w:r w:rsidRPr="00E17DEC">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r>
        <w:t>Table 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E17DEC" w:rsidRDefault="00D57A74" w:rsidP="00BD1E98">
            <w:pPr>
              <w:pStyle w:val="TAL"/>
              <w:rPr>
                <w:rStyle w:val="Codechar"/>
              </w:rPr>
            </w:pPr>
            <w:r w:rsidRPr="00E17DEC">
              <w:rPr>
                <w:rStyle w:val="Codechar"/>
              </w:rPr>
              <w:t>AF_THROUGHPUT_ESTIMATION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E17DEC" w:rsidRDefault="00D57A74" w:rsidP="00BD1E98">
            <w:pPr>
              <w:pStyle w:val="TAL"/>
              <w:rPr>
                <w:rStyle w:val="Codechar"/>
              </w:rPr>
            </w:pPr>
            <w:r w:rsidRPr="00E17DEC">
              <w:rPr>
                <w:rStyle w:val="Codechar"/>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E17DEC" w:rsidRDefault="00D57A74" w:rsidP="00BD1E98">
            <w:pPr>
              <w:pStyle w:val="TAL"/>
              <w:rPr>
                <w:rStyle w:val="Codechar"/>
              </w:rPr>
            </w:pPr>
            <w:r w:rsidRPr="00E17DEC">
              <w:rPr>
                <w:rStyle w:val="Codechar"/>
              </w:rPr>
              <w:t>ANBR_THROUGHPUT_ESTIMATION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E17DEC" w:rsidRDefault="00D57A74" w:rsidP="00BD1E98">
            <w:pPr>
              <w:pStyle w:val="TAL"/>
              <w:rPr>
                <w:rStyle w:val="Codechar"/>
              </w:rPr>
            </w:pPr>
            <w:r w:rsidRPr="00E17DEC">
              <w:rPr>
                <w:rStyle w:val="Codechar"/>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1757" w:name="_Toc217380327"/>
      <w:r>
        <w:t>18.6</w:t>
      </w:r>
      <w:r>
        <w:tab/>
        <w:t>Dynamic policy invocation event notifications</w:t>
      </w:r>
      <w:bookmarkEnd w:id="1757"/>
    </w:p>
    <w:p w14:paraId="6F1DA402" w14:textId="77777777" w:rsidR="00D57A74" w:rsidRDefault="00D57A74" w:rsidP="00D57A74">
      <w:pPr>
        <w:pStyle w:val="Heading3"/>
      </w:pPr>
      <w:bookmarkStart w:id="1758" w:name="_Toc217380328"/>
      <w:r>
        <w:t>18.6.1</w:t>
      </w:r>
      <w:r>
        <w:tab/>
        <w:t>DynamicPolicyInvocationsCollection data type</w:t>
      </w:r>
      <w:bookmarkEnd w:id="1758"/>
    </w:p>
    <w:p w14:paraId="5F29DCF5" w14:textId="77777777" w:rsidR="00D57A74" w:rsidRPr="00E97295" w:rsidRDefault="00D57A74" w:rsidP="00D57A74">
      <w:pPr>
        <w:keepNext/>
      </w:pPr>
      <w:r w:rsidRPr="00E17DEC">
        <w:rPr>
          <w:rStyle w:val="Codechar"/>
        </w:rPr>
        <w:t>DynamicPolicyInvocationsCollection</w:t>
      </w:r>
      <w:r>
        <w:t xml:space="preserve"> is a concrete data type describing a collection of Dynamic Policy Invocation records.</w:t>
      </w:r>
    </w:p>
    <w:p w14:paraId="640E8323" w14:textId="77777777" w:rsidR="00D57A74" w:rsidRPr="00633D6C" w:rsidRDefault="00D57A74" w:rsidP="00D57A74">
      <w:pPr>
        <w:pStyle w:val="TH"/>
      </w:pPr>
      <w:r>
        <w:t>Table 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E17DEC">
              <w:rPr>
                <w:rStyle w:val="Codechar"/>
              </w:rPr>
              <w:t>NULL</w:t>
            </w:r>
          </w:p>
          <w:p w14:paraId="5C708DDA" w14:textId="77777777" w:rsidR="00D57A74" w:rsidRDefault="00D57A74" w:rsidP="00BD1E98">
            <w:pPr>
              <w:pStyle w:val="TALcontinuation"/>
              <w:spacing w:before="60"/>
            </w:pPr>
            <w:r>
              <w:t>-</w:t>
            </w:r>
            <w:r>
              <w:tab/>
            </w:r>
            <w:r w:rsidRPr="00E17DEC">
              <w:rPr>
                <w:rStyle w:val="Codechar"/>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1759" w:name="_Toc217380329"/>
      <w:r>
        <w:t>18.6.2</w:t>
      </w:r>
      <w:r>
        <w:tab/>
        <w:t>DynamicPolicyInvocationEvent data type</w:t>
      </w:r>
      <w:bookmarkEnd w:id="1759"/>
    </w:p>
    <w:p w14:paraId="3FF5626F" w14:textId="77777777" w:rsidR="00D57A74" w:rsidRPr="00CF4954" w:rsidRDefault="00D57A74" w:rsidP="00D57A74">
      <w:pPr>
        <w:keepNext/>
      </w:pPr>
      <w:r w:rsidRPr="00E17DEC">
        <w:rPr>
          <w:rStyle w:val="Codechar"/>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r>
        <w:t>Table 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Pr="00E17DEC" w:rsidRDefault="00DB4879" w:rsidP="002E2BF2">
            <w:pPr>
              <w:pStyle w:val="TAL"/>
              <w:rPr>
                <w:rStyle w:val="Codechar"/>
              </w:rPr>
            </w:pPr>
            <w:r w:rsidRPr="00E17DEC">
              <w:rPr>
                <w:rStyle w:val="Codechar"/>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Pr="00E17DEC" w:rsidRDefault="00DB4879" w:rsidP="002E2BF2">
            <w:pPr>
              <w:pStyle w:val="TAL"/>
              <w:rPr>
                <w:rStyle w:val="Codechar"/>
              </w:rPr>
            </w:pPr>
            <w:r w:rsidRPr="00E17DEC">
              <w:rPr>
                <w:rStyle w:val="Codechar"/>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Pr="00E17DEC" w:rsidRDefault="00DB4879" w:rsidP="002E2BF2">
            <w:pPr>
              <w:pStyle w:val="TAL"/>
              <w:rPr>
                <w:rStyle w:val="Codechar"/>
              </w:rPr>
            </w:pPr>
            <w:r w:rsidRPr="00E17DEC">
              <w:rPr>
                <w:rStyle w:val="Codechar"/>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1760" w:name="_Toc217380330"/>
      <w:r>
        <w:t>18.7</w:t>
      </w:r>
      <w:r>
        <w:tab/>
        <w:t>Media streaming access event notifications</w:t>
      </w:r>
      <w:bookmarkEnd w:id="1760"/>
    </w:p>
    <w:p w14:paraId="63934CF1" w14:textId="77777777" w:rsidR="00D57A74" w:rsidRDefault="00D57A74" w:rsidP="00D57A74">
      <w:pPr>
        <w:pStyle w:val="Heading3"/>
      </w:pPr>
      <w:bookmarkStart w:id="1761" w:name="_Toc217380331"/>
      <w:r>
        <w:t>18.7.1</w:t>
      </w:r>
      <w:r>
        <w:tab/>
        <w:t>MediaStreamingAccessesCollection data type</w:t>
      </w:r>
      <w:bookmarkEnd w:id="1761"/>
    </w:p>
    <w:p w14:paraId="24FBB6FC" w14:textId="77777777" w:rsidR="00D57A74" w:rsidRPr="00E97295" w:rsidRDefault="00D57A74" w:rsidP="00D57A74">
      <w:pPr>
        <w:keepNext/>
      </w:pPr>
      <w:r w:rsidRPr="00E17DEC">
        <w:rPr>
          <w:rStyle w:val="Codechar"/>
        </w:rPr>
        <w:t>MediaStreamingAccessesCollection</w:t>
      </w:r>
      <w:r>
        <w:t xml:space="preserve"> is a concrete data type describing a collection of Media Streaming Access Event records.</w:t>
      </w:r>
    </w:p>
    <w:p w14:paraId="67A79791" w14:textId="77777777" w:rsidR="00D57A74" w:rsidRPr="00633D6C" w:rsidRDefault="00D57A74" w:rsidP="00D57A74">
      <w:pPr>
        <w:pStyle w:val="TH"/>
      </w:pPr>
      <w:r>
        <w:t>Table 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E17DEC">
              <w:rPr>
                <w:rStyle w:val="Codechar"/>
              </w:rPr>
              <w:t>NULL</w:t>
            </w:r>
          </w:p>
          <w:p w14:paraId="6D8DBD5C" w14:textId="77777777" w:rsidR="00D57A74" w:rsidRDefault="00D57A74" w:rsidP="00BD1E98">
            <w:pPr>
              <w:pStyle w:val="TALcontinuation"/>
              <w:spacing w:before="60"/>
            </w:pPr>
            <w:r>
              <w:t>-</w:t>
            </w:r>
            <w:r>
              <w:tab/>
            </w:r>
            <w:r w:rsidRPr="00E17DEC">
              <w:rPr>
                <w:rStyle w:val="Codechar"/>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1762" w:name="_Toc217380332"/>
      <w:r>
        <w:t>18.7.2</w:t>
      </w:r>
      <w:r>
        <w:tab/>
        <w:t>MediaStreamingAccessEvent data type</w:t>
      </w:r>
      <w:bookmarkEnd w:id="1762"/>
    </w:p>
    <w:p w14:paraId="7C8F0DB3" w14:textId="77777777" w:rsidR="00D57A74" w:rsidRPr="00CF4954" w:rsidRDefault="00D57A74" w:rsidP="00D57A74">
      <w:pPr>
        <w:keepNext/>
      </w:pPr>
      <w:r w:rsidRPr="00E17DEC">
        <w:rPr>
          <w:rStyle w:val="Codechar"/>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r>
        <w:t>Table 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E17DEC" w:rsidRDefault="00DB4879" w:rsidP="002E2BF2">
            <w:pPr>
              <w:pStyle w:val="TAL"/>
              <w:rPr>
                <w:rStyle w:val="Codechar"/>
              </w:rPr>
            </w:pPr>
            <w:r w:rsidRPr="00E17DEC">
              <w:rPr>
                <w:rStyle w:val="Codechar"/>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E17DEC" w:rsidRDefault="00DB4879" w:rsidP="002E2BF2">
            <w:pPr>
              <w:pStyle w:val="TAL"/>
              <w:keepNext w:val="0"/>
              <w:rPr>
                <w:rStyle w:val="Codechar"/>
              </w:rPr>
            </w:pPr>
            <w:r w:rsidRPr="00E17DEC">
              <w:rPr>
                <w:rStyle w:val="Codechar"/>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E17DEC" w:rsidRDefault="00DB4879" w:rsidP="002E2BF2">
            <w:pPr>
              <w:pStyle w:val="TAL"/>
              <w:rPr>
                <w:rStyle w:val="Codechar"/>
              </w:rPr>
            </w:pPr>
            <w:r w:rsidRPr="00E17DEC">
              <w:rPr>
                <w:rStyle w:val="Codechar"/>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E17DEC" w:rsidRDefault="00DB4879" w:rsidP="002E2BF2">
            <w:pPr>
              <w:pStyle w:val="TAL"/>
              <w:rPr>
                <w:rStyle w:val="Codechar"/>
              </w:rPr>
            </w:pPr>
            <w:r w:rsidRPr="00E17DEC">
              <w:rPr>
                <w:rStyle w:val="Codechar"/>
              </w:rPr>
              <w:tab/>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E17DEC" w:rsidRDefault="00DB4879" w:rsidP="002E2BF2">
            <w:pPr>
              <w:pStyle w:val="TAL"/>
              <w:rPr>
                <w:rStyle w:val="Codechar"/>
              </w:rPr>
            </w:pPr>
            <w:r w:rsidRPr="00E17DEC">
              <w:rPr>
                <w:rStyle w:val="Codechar"/>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E17DEC" w:rsidRDefault="00DB4879" w:rsidP="002E2BF2">
            <w:pPr>
              <w:pStyle w:val="TAL"/>
              <w:rPr>
                <w:rStyle w:val="Codechar"/>
              </w:rPr>
            </w:pPr>
            <w:r w:rsidRPr="00E17DEC">
              <w:rPr>
                <w:rStyle w:val="Codechar"/>
              </w:rPr>
              <w:tab/>
              <w:t>protocolVersion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E17DEC" w:rsidRDefault="00DB4879" w:rsidP="002E2BF2">
            <w:pPr>
              <w:pStyle w:val="TAL"/>
              <w:rPr>
                <w:rStyle w:val="Codechar"/>
              </w:rPr>
            </w:pPr>
            <w:r w:rsidRPr="00E17DEC">
              <w:rPr>
                <w:rStyle w:val="Codechar"/>
              </w:rPr>
              <w:tab/>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Pr="00E17DEC" w:rsidRDefault="00DB4879" w:rsidP="002E2BF2">
            <w:pPr>
              <w:pStyle w:val="TAL"/>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E17DEC" w:rsidRDefault="00DB4879" w:rsidP="002E2BF2">
            <w:pPr>
              <w:pStyle w:val="TAL"/>
              <w:rPr>
                <w:rStyle w:val="Codechar"/>
              </w:rPr>
            </w:pPr>
            <w:r w:rsidRPr="00E17DEC">
              <w:rPr>
                <w:rStyle w:val="Codechar"/>
              </w:rPr>
              <w:tab/>
              <w:t>userAgent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E17DEC" w:rsidRDefault="00DB4879" w:rsidP="002E2BF2">
            <w:pPr>
              <w:pStyle w:val="TAL"/>
              <w:rPr>
                <w:rStyle w:val="Codechar"/>
              </w:rPr>
            </w:pPr>
            <w:r w:rsidRPr="00E17DEC">
              <w:rPr>
                <w:rStyle w:val="Codechar"/>
              </w:rPr>
              <w:tab/>
              <w:t>userIdentity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E17DEC" w:rsidRDefault="00DB4879" w:rsidP="002E2BF2">
            <w:pPr>
              <w:pStyle w:val="TAL"/>
              <w:keepNext w:val="0"/>
              <w:rPr>
                <w:rStyle w:val="Codechar"/>
              </w:rPr>
            </w:pPr>
            <w:r w:rsidRPr="00E17DEC">
              <w:rPr>
                <w:rStyle w:val="Codechar"/>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774768">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E17DEC" w:rsidRDefault="00DB4879" w:rsidP="002E2BF2">
            <w:pPr>
              <w:pStyle w:val="TAL"/>
              <w:rPr>
                <w:rStyle w:val="Codechar"/>
              </w:rPr>
            </w:pPr>
            <w:r w:rsidRPr="00E17DEC">
              <w:rPr>
                <w:rStyle w:val="Codechar"/>
              </w:rPr>
              <w:t>cacheStatus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E17DEC">
              <w:rPr>
                <w:rStyle w:val="Codechar"/>
              </w:rPr>
              <w:t>requestMessage,url</w:t>
            </w:r>
            <w:r>
              <w:t xml:space="preserve"> from cache (</w:t>
            </w:r>
            <w:r w:rsidRPr="00E17DEC">
              <w:rPr>
                <w:rStyle w:val="Codechar"/>
              </w:rPr>
              <w:t>HIT</w:t>
            </w:r>
            <w:r>
              <w:t>) or whether there is a stale object cached (</w:t>
            </w:r>
            <w:r w:rsidRPr="00E17DEC">
              <w:rPr>
                <w:rStyle w:val="Codechar"/>
              </w:rPr>
              <w:t>EXPIRED</w:t>
            </w:r>
            <w:r>
              <w:t>) or the requested object is not present in cache (</w:t>
            </w:r>
            <w:r w:rsidRPr="00E17DEC">
              <w:rPr>
                <w:rStyle w:val="Codechar"/>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E17DEC" w:rsidRDefault="00DB4879" w:rsidP="002E2BF2">
            <w:pPr>
              <w:pStyle w:val="TAL"/>
              <w:rPr>
                <w:rStyle w:val="Codechar"/>
              </w:rPr>
            </w:pPr>
            <w:r w:rsidRPr="00E17DEC">
              <w:rPr>
                <w:rStyle w:val="Codechar"/>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E17DEC" w:rsidRDefault="00DB4879" w:rsidP="002E2BF2">
            <w:pPr>
              <w:pStyle w:val="TAL"/>
              <w:rPr>
                <w:rStyle w:val="Codechar"/>
              </w:rPr>
            </w:pPr>
            <w:r w:rsidRPr="00E17DEC">
              <w:rPr>
                <w:rStyle w:val="Codechar"/>
              </w:rPr>
              <w:tab/>
              <w:t>responseCode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Pr="00E17DEC" w:rsidRDefault="00DB4879" w:rsidP="002E2BF2">
            <w:pPr>
              <w:pStyle w:val="TAL"/>
              <w:keepNext w:val="0"/>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E17DEC" w:rsidRDefault="00DB4879" w:rsidP="002E2BF2">
            <w:pPr>
              <w:pStyle w:val="TAL"/>
              <w:keepNext w:val="0"/>
              <w:rPr>
                <w:rStyle w:val="Codechar"/>
              </w:rPr>
            </w:pPr>
            <w:r w:rsidRPr="00E17DEC">
              <w:rPr>
                <w:rStyle w:val="Codechar"/>
              </w:rPr>
              <w:t>processingLatency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Pr="00E17DEC" w:rsidRDefault="00DB4879" w:rsidP="002E2BF2">
            <w:pPr>
              <w:pStyle w:val="TAL"/>
              <w:rPr>
                <w:rStyle w:val="Codechar"/>
              </w:rPr>
            </w:pPr>
            <w:r w:rsidRPr="00E17DEC">
              <w:rPr>
                <w:rStyle w:val="Codechar"/>
              </w:rPr>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E17DEC" w:rsidRDefault="00DB4879" w:rsidP="002E2BF2">
            <w:pPr>
              <w:pStyle w:val="TAL"/>
              <w:rPr>
                <w:rStyle w:val="Codechar"/>
              </w:rPr>
            </w:pPr>
            <w:r w:rsidRPr="00E17DEC">
              <w:rPr>
                <w:rStyle w:val="Codechar"/>
              </w:rPr>
              <w:tab/>
              <w:t>meanNetwork‌RoundTripTime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E17DEC" w:rsidRDefault="00DB4879" w:rsidP="002E2BF2">
            <w:pPr>
              <w:pStyle w:val="TAL"/>
              <w:rPr>
                <w:rStyle w:val="Codechar"/>
              </w:rPr>
            </w:pPr>
            <w:r w:rsidRPr="00E17DEC">
              <w:rPr>
                <w:rStyle w:val="Codechar"/>
              </w:rPr>
              <w:tab/>
              <w:t>networkRoundTrip‌Time‌Variation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E17DEC">
              <w:rPr>
                <w:rStyle w:val="Codechar"/>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E17DEC" w:rsidRDefault="00DB4879" w:rsidP="002E2BF2">
            <w:pPr>
              <w:pStyle w:val="TAL"/>
              <w:rPr>
                <w:rStyle w:val="Codechar"/>
              </w:rPr>
            </w:pPr>
            <w:r w:rsidRPr="00E17DEC">
              <w:rPr>
                <w:rStyle w:val="Codechar"/>
              </w:rPr>
              <w:tab/>
              <w:t>congestion‌Window‌Size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1763" w:name="_Toc217380333"/>
      <w:r w:rsidRPr="006436AF">
        <w:rPr>
          <w:rFonts w:eastAsia="MS Mincho"/>
        </w:rPr>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1730"/>
      <w:bookmarkEnd w:id="1731"/>
      <w:bookmarkEnd w:id="1732"/>
      <w:bookmarkEnd w:id="1733"/>
      <w:bookmarkEnd w:id="1763"/>
    </w:p>
    <w:p w14:paraId="37B2179F" w14:textId="77777777" w:rsidR="00143A85" w:rsidRPr="006436AF" w:rsidRDefault="00143A85" w:rsidP="002D3606">
      <w:pPr>
        <w:pStyle w:val="Heading1"/>
      </w:pPr>
      <w:bookmarkStart w:id="1764" w:name="_Toc68899718"/>
      <w:bookmarkStart w:id="1765" w:name="_Toc71214469"/>
      <w:bookmarkStart w:id="1766" w:name="_Toc71722143"/>
      <w:bookmarkStart w:id="1767" w:name="_Toc74859195"/>
      <w:bookmarkStart w:id="1768" w:name="_Toc217380334"/>
      <w:r w:rsidRPr="006436AF">
        <w:t>A.1</w:t>
      </w:r>
      <w:r w:rsidRPr="006436AF">
        <w:tab/>
        <w:t>End-to-end model</w:t>
      </w:r>
      <w:bookmarkEnd w:id="1764"/>
      <w:bookmarkEnd w:id="1765"/>
      <w:bookmarkEnd w:id="1766"/>
      <w:bookmarkEnd w:id="1767"/>
      <w:bookmarkEnd w:id="1768"/>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3">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1769"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1769"/>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1770"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1770"/>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11912C1E" w:rsidR="00143A85" w:rsidRPr="006436AF" w:rsidRDefault="00143A85" w:rsidP="00143A85">
      <w:pPr>
        <w:pStyle w:val="B2"/>
      </w:pPr>
      <w:r w:rsidRPr="006436AF">
        <w:t>-</w:t>
      </w:r>
      <w:r w:rsidRPr="006436AF">
        <w:tab/>
        <w:t>Device-specific content selection rules (e.g. Smart</w:t>
      </w:r>
      <w:r w:rsidR="00C95811">
        <w:t>p</w:t>
      </w:r>
      <w:r w:rsidRPr="006436AF">
        <w:t>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1771"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1771"/>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1772" w:name="_Toc68899719"/>
      <w:bookmarkStart w:id="1773" w:name="_Toc71214470"/>
      <w:bookmarkStart w:id="1774" w:name="_Toc71722144"/>
      <w:bookmarkStart w:id="1775" w:name="_Toc74859196"/>
      <w:bookmarkStart w:id="1776" w:name="_Toc217380335"/>
      <w:r w:rsidRPr="006436AF">
        <w:t>A.2</w:t>
      </w:r>
      <w:r w:rsidRPr="006436AF">
        <w:tab/>
        <w:t>Premium QoS dynamic policy</w:t>
      </w:r>
      <w:bookmarkEnd w:id="1772"/>
      <w:bookmarkEnd w:id="1773"/>
      <w:bookmarkEnd w:id="1774"/>
      <w:bookmarkEnd w:id="1775"/>
      <w:bookmarkEnd w:id="1776"/>
    </w:p>
    <w:p w14:paraId="53C0BA74" w14:textId="77777777" w:rsidR="00143A85" w:rsidRPr="006436AF" w:rsidRDefault="00143A85" w:rsidP="002D3606">
      <w:pPr>
        <w:pStyle w:val="Heading2"/>
      </w:pPr>
      <w:bookmarkStart w:id="1777" w:name="_Toc68899720"/>
      <w:bookmarkStart w:id="1778" w:name="_Toc71214471"/>
      <w:bookmarkStart w:id="1779" w:name="_Toc71722145"/>
      <w:bookmarkStart w:id="1780" w:name="_Toc74859197"/>
      <w:bookmarkStart w:id="1781" w:name="_Toc217380336"/>
      <w:r w:rsidRPr="006436AF">
        <w:t>A.2.1</w:t>
      </w:r>
      <w:r w:rsidRPr="006436AF">
        <w:tab/>
        <w:t>General</w:t>
      </w:r>
      <w:bookmarkEnd w:id="1777"/>
      <w:bookmarkEnd w:id="1778"/>
      <w:bookmarkEnd w:id="1779"/>
      <w:bookmarkEnd w:id="1780"/>
      <w:bookmarkEnd w:id="1781"/>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095643BB"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w:t>
      </w:r>
      <w:r w:rsidR="00C95811">
        <w:t>p</w:t>
      </w:r>
      <w:r w:rsidRPr="006436AF">
        <w:t>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1782" w:name="_Toc68899721"/>
      <w:bookmarkStart w:id="1783" w:name="_Toc71214472"/>
      <w:bookmarkStart w:id="1784" w:name="_Toc71722146"/>
      <w:bookmarkStart w:id="1785" w:name="_Toc74859198"/>
      <w:bookmarkStart w:id="1786" w:name="_Toc217380337"/>
      <w:r w:rsidRPr="006436AF">
        <w:t>A.2.2</w:t>
      </w:r>
      <w:r w:rsidRPr="006436AF">
        <w:tab/>
        <w:t>Procedure</w:t>
      </w:r>
      <w:bookmarkEnd w:id="1782"/>
      <w:bookmarkEnd w:id="1783"/>
      <w:bookmarkEnd w:id="1784"/>
      <w:bookmarkEnd w:id="1785"/>
      <w:bookmarkEnd w:id="1786"/>
    </w:p>
    <w:p w14:paraId="5FC2F3DE" w14:textId="4D7125B0" w:rsidR="00143A85" w:rsidRPr="006436AF" w:rsidRDefault="00143A85" w:rsidP="00143A85">
      <w:pPr>
        <w:keepNext/>
      </w:pPr>
      <w:r w:rsidRPr="006436AF">
        <w:t>The procedure for activating a Premium Qo</w:t>
      </w:r>
      <w:r w:rsidR="00C95811">
        <w:t>S</w:t>
      </w:r>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pt;height:348pt" o:ole="">
            <v:imagedata r:id="rId35" o:title=""/>
          </v:shape>
          <o:OLEObject Type="Embed" ProgID="Mscgen.Chart" ShapeID="_x0000_i1028" DrawAspect="Content" ObjectID="_1829316925" r:id="rId36"/>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1787" w:name="_MCCTEMPBM_CRPT71130690___3"/>
      <w:r w:rsidRPr="006436AF">
        <w:t>The subscription identifiers and the device type identifiers are collectively referred to as Service Description Filters in the following.</w:t>
      </w:r>
    </w:p>
    <w:bookmarkEnd w:id="1787"/>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08BFB917"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w:t>
      </w:r>
      <w:r w:rsidR="00C95811">
        <w:t> </w:t>
      </w:r>
      <w:r w:rsidR="00143A85" w:rsidRPr="006436AF">
        <w:t>AF, providing Service Data Flow Templates identifying the DASH media flows (audio, video, etc) and to provide the desired bit rate of the video.</w:t>
      </w:r>
    </w:p>
    <w:p w14:paraId="5F2855C9" w14:textId="49688F3D" w:rsidR="00143A85" w:rsidRPr="006436AF" w:rsidRDefault="00143A85" w:rsidP="00143A85">
      <w:pPr>
        <w:pStyle w:val="B1"/>
      </w:pPr>
      <w:r w:rsidRPr="006436AF">
        <w:t>9.</w:t>
      </w:r>
      <w:r w:rsidRPr="006436AF">
        <w:tab/>
        <w:t>The Media Session Handler activates a Dynamic Policy instance with the 5GMS</w:t>
      </w:r>
      <w:r w:rsidR="00C95811">
        <w:t> </w:t>
      </w:r>
      <w:r w:rsidRPr="006436AF">
        <w:t>AF. The 5GMS</w:t>
      </w:r>
      <w:r w:rsidR="00C95811">
        <w:t> </w:t>
      </w:r>
      <w:r w:rsidRPr="006436AF">
        <w:t>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1788"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1788"/>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1789" w:name="_Toc68899722"/>
      <w:bookmarkStart w:id="1790" w:name="_Toc71214473"/>
      <w:bookmarkStart w:id="1791" w:name="_Toc71722147"/>
      <w:bookmarkStart w:id="1792" w:name="_Toc74859199"/>
      <w:bookmarkStart w:id="1793" w:name="_Toc217380338"/>
      <w:r w:rsidRPr="006436AF">
        <w:t>A.2.3</w:t>
      </w:r>
      <w:r w:rsidRPr="006436AF">
        <w:tab/>
        <w:t>Example parameters</w:t>
      </w:r>
      <w:bookmarkEnd w:id="1789"/>
      <w:bookmarkEnd w:id="1790"/>
      <w:bookmarkEnd w:id="1791"/>
      <w:bookmarkEnd w:id="1792"/>
      <w:bookmarkEnd w:id="1793"/>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381EEC"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1794" w:name="_Toc68899723"/>
      <w:bookmarkStart w:id="1795" w:name="_Toc71214474"/>
      <w:bookmarkStart w:id="1796" w:name="_Toc71722148"/>
      <w:bookmarkStart w:id="1797" w:name="_Toc74859200"/>
      <w:bookmarkStart w:id="1798" w:name="_Toc217380339"/>
      <w:r w:rsidRPr="006436AF">
        <w:t>A.3</w:t>
      </w:r>
      <w:r w:rsidRPr="006436AF">
        <w:tab/>
        <w:t>(Conditional) Zero Rating dynamic policy</w:t>
      </w:r>
      <w:bookmarkEnd w:id="1794"/>
      <w:bookmarkEnd w:id="1795"/>
      <w:bookmarkEnd w:id="1796"/>
      <w:bookmarkEnd w:id="1797"/>
      <w:bookmarkEnd w:id="1798"/>
    </w:p>
    <w:p w14:paraId="67B4B7F4" w14:textId="77777777" w:rsidR="00143A85" w:rsidRPr="006436AF" w:rsidRDefault="00143A85" w:rsidP="00EF72CA">
      <w:pPr>
        <w:pStyle w:val="Heading2"/>
      </w:pPr>
      <w:bookmarkStart w:id="1799" w:name="_Toc68899724"/>
      <w:bookmarkStart w:id="1800" w:name="_Toc71214475"/>
      <w:bookmarkStart w:id="1801" w:name="_Toc71722149"/>
      <w:bookmarkStart w:id="1802" w:name="_Toc74859201"/>
      <w:bookmarkStart w:id="1803" w:name="_Toc217380340"/>
      <w:r w:rsidRPr="006436AF">
        <w:t>A.3.1</w:t>
      </w:r>
      <w:r w:rsidRPr="006436AF">
        <w:tab/>
        <w:t>General</w:t>
      </w:r>
      <w:bookmarkEnd w:id="1799"/>
      <w:bookmarkEnd w:id="1800"/>
      <w:bookmarkEnd w:id="1801"/>
      <w:bookmarkEnd w:id="1802"/>
      <w:bookmarkEnd w:id="1803"/>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7">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1804" w:name="_Toc68899725"/>
      <w:bookmarkStart w:id="1805" w:name="_Toc71214476"/>
      <w:bookmarkStart w:id="1806" w:name="_Toc71722150"/>
      <w:bookmarkStart w:id="1807" w:name="_Toc74859202"/>
      <w:bookmarkStart w:id="1808" w:name="_Toc217380341"/>
      <w:r w:rsidRPr="006436AF">
        <w:t>A.3.2</w:t>
      </w:r>
      <w:r w:rsidRPr="006436AF">
        <w:tab/>
        <w:t>Procedure</w:t>
      </w:r>
      <w:bookmarkEnd w:id="1804"/>
      <w:bookmarkEnd w:id="1805"/>
      <w:bookmarkEnd w:id="1806"/>
      <w:bookmarkEnd w:id="1807"/>
      <w:bookmarkEnd w:id="1808"/>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pt;height:330pt" o:ole="">
            <v:imagedata r:id="rId38" o:title=""/>
          </v:shape>
          <o:OLEObject Type="Embed" ProgID="Mscgen.Chart" ShapeID="_x0000_i1029" DrawAspect="Content" ObjectID="_1829316926" r:id="rId39"/>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4B4BE037" w:rsidR="00143A85" w:rsidRPr="006436AF" w:rsidRDefault="00143A85" w:rsidP="00EF72CA">
      <w:pPr>
        <w:pStyle w:val="B1"/>
        <w:keepNext/>
      </w:pPr>
      <w:r w:rsidRPr="006436AF">
        <w:t>1.</w:t>
      </w:r>
      <w:r w:rsidR="00574ACB" w:rsidRPr="006436AF">
        <w:tab/>
      </w:r>
      <w:r w:rsidRPr="006436AF">
        <w:t>The 5GMS Application Provider interacts with the 5GMS</w:t>
      </w:r>
      <w:r w:rsidR="00C95811">
        <w:t> </w:t>
      </w:r>
      <w:r w:rsidRPr="006436AF">
        <w:t>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1809" w:name="_MCCTEMPBM_CRPT71130692___3"/>
      <w:r w:rsidRPr="006436AF">
        <w:t>The 5GMSd-Aware Application is configured via M8 about the available (Conditional) Zero Rating policy. This includes the Network Policy Ids.</w:t>
      </w:r>
    </w:p>
    <w:bookmarkEnd w:id="1809"/>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1810"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so that the representation selection logic (bit rate adaptation function) in the DASH Player can consider the effects of the enforcement scheme.</w:t>
      </w:r>
    </w:p>
    <w:bookmarkEnd w:id="1810"/>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1811"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1811"/>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38E57BA4"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w:t>
      </w:r>
      <w:r w:rsidR="00C95811">
        <w:t> </w:t>
      </w:r>
      <w:r w:rsidRPr="006436AF">
        <w:t>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1812" w:name="_Toc68899726"/>
      <w:bookmarkStart w:id="1813" w:name="_Toc71214477"/>
      <w:bookmarkStart w:id="1814" w:name="_Toc71722151"/>
      <w:bookmarkStart w:id="1815" w:name="_Toc74859203"/>
      <w:bookmarkStart w:id="1816" w:name="_Toc217380342"/>
      <w:r w:rsidRPr="006436AF">
        <w:t>A.3.3</w:t>
      </w:r>
      <w:r w:rsidRPr="006436AF">
        <w:tab/>
        <w:t>Example parameters</w:t>
      </w:r>
      <w:bookmarkEnd w:id="1812"/>
      <w:bookmarkEnd w:id="1813"/>
      <w:bookmarkEnd w:id="1814"/>
      <w:bookmarkEnd w:id="1815"/>
      <w:bookmarkEnd w:id="1816"/>
    </w:p>
    <w:p w14:paraId="3C97CBBC" w14:textId="77777777" w:rsidR="00143A85" w:rsidRPr="006436AF" w:rsidRDefault="00143A85" w:rsidP="00C522DE">
      <w:pPr>
        <w:pStyle w:val="TF"/>
        <w:keepNext/>
      </w:pPr>
      <w:bookmarkStart w:id="1817"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17"/>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1818" w:name="MCCQCTEMPBM_00000080"/>
      <w:r w:rsidRPr="006436AF">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1818"/>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381EEC"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1819" w:name="_Toc68899727"/>
      <w:bookmarkStart w:id="1820" w:name="_Toc71214478"/>
      <w:bookmarkStart w:id="1821" w:name="_Toc71722152"/>
      <w:bookmarkStart w:id="1822" w:name="_Toc74859204"/>
      <w:bookmarkStart w:id="1823" w:name="_Toc217380343"/>
      <w:r w:rsidRPr="006436AF">
        <w:t>A.4</w:t>
      </w:r>
      <w:r w:rsidRPr="006436AF">
        <w:tab/>
        <w:t>Background Download</w:t>
      </w:r>
      <w:bookmarkEnd w:id="1819"/>
      <w:bookmarkEnd w:id="1820"/>
      <w:bookmarkEnd w:id="1821"/>
      <w:bookmarkEnd w:id="1822"/>
      <w:bookmarkEnd w:id="1823"/>
    </w:p>
    <w:p w14:paraId="70397F9E" w14:textId="77777777" w:rsidR="00143A85" w:rsidRPr="006436AF" w:rsidRDefault="00143A85" w:rsidP="00EF72CA">
      <w:pPr>
        <w:pStyle w:val="Heading2"/>
      </w:pPr>
      <w:bookmarkStart w:id="1824" w:name="_Toc68899728"/>
      <w:bookmarkStart w:id="1825" w:name="_Toc71214479"/>
      <w:bookmarkStart w:id="1826" w:name="_Toc71722153"/>
      <w:bookmarkStart w:id="1827" w:name="_Toc74859205"/>
      <w:bookmarkStart w:id="1828" w:name="_Toc217380344"/>
      <w:r w:rsidRPr="006436AF">
        <w:t>A.4.1</w:t>
      </w:r>
      <w:r w:rsidRPr="006436AF">
        <w:tab/>
        <w:t>General</w:t>
      </w:r>
      <w:bookmarkEnd w:id="1824"/>
      <w:bookmarkEnd w:id="1825"/>
      <w:bookmarkEnd w:id="1826"/>
      <w:bookmarkEnd w:id="1827"/>
      <w:bookmarkEnd w:id="1828"/>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0">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1829" w:name="_Toc68899729"/>
      <w:bookmarkStart w:id="1830" w:name="_Toc71214480"/>
      <w:bookmarkStart w:id="1831" w:name="_Toc71722154"/>
      <w:bookmarkStart w:id="1832" w:name="_Toc74859206"/>
      <w:bookmarkStart w:id="1833" w:name="_Toc217380345"/>
      <w:r w:rsidRPr="006436AF">
        <w:t>A.4.2</w:t>
      </w:r>
      <w:r w:rsidRPr="006436AF">
        <w:tab/>
        <w:t>Procedure</w:t>
      </w:r>
      <w:bookmarkEnd w:id="1829"/>
      <w:bookmarkEnd w:id="1830"/>
      <w:bookmarkEnd w:id="1831"/>
      <w:bookmarkEnd w:id="1832"/>
      <w:bookmarkEnd w:id="1833"/>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80pt;height:366.6pt" o:ole="">
            <v:imagedata r:id="rId41" o:title=""/>
          </v:shape>
          <o:OLEObject Type="Embed" ProgID="Mscgen.Chart" ShapeID="_x0000_i1030" DrawAspect="Content" ObjectID="_1829316927" r:id="rId42"/>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56C51E5D"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p>
    <w:p w14:paraId="67FFB452" w14:textId="77777777" w:rsidR="00143A85" w:rsidRPr="006436AF" w:rsidRDefault="00143A85" w:rsidP="00143A85">
      <w:pPr>
        <w:pStyle w:val="B1"/>
        <w:ind w:firstLine="0"/>
        <w:rPr>
          <w:lang w:eastAsia="x-none"/>
        </w:rPr>
      </w:pPr>
      <w:bookmarkStart w:id="1834"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1834"/>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1835"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e.g. that the bit rate is actively limited.</w:t>
      </w:r>
    </w:p>
    <w:bookmarkEnd w:id="1835"/>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1836"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1836"/>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632AC32E"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w:t>
      </w:r>
      <w:r w:rsidR="00C95811">
        <w:rPr>
          <w:lang w:eastAsia="x-none"/>
        </w:rPr>
        <w:t> </w:t>
      </w:r>
      <w:r w:rsidRPr="006436AF">
        <w:rPr>
          <w:lang w:eastAsia="x-none"/>
        </w:rPr>
        <w:t>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1837" w:name="_Toc68899730"/>
      <w:bookmarkStart w:id="1838" w:name="_Toc71214481"/>
      <w:bookmarkStart w:id="1839" w:name="_Toc71722155"/>
      <w:bookmarkStart w:id="1840" w:name="_Toc74859207"/>
      <w:bookmarkStart w:id="1841" w:name="_Toc217380346"/>
      <w:r w:rsidRPr="006436AF">
        <w:t>A.4.3</w:t>
      </w:r>
      <w:r w:rsidRPr="006436AF">
        <w:tab/>
        <w:t>Example parameters</w:t>
      </w:r>
      <w:bookmarkEnd w:id="1837"/>
      <w:bookmarkEnd w:id="1838"/>
      <w:bookmarkEnd w:id="1839"/>
      <w:bookmarkEnd w:id="1840"/>
      <w:bookmarkEnd w:id="1841"/>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381EEC"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1842" w:name="_Toc68899731"/>
      <w:bookmarkStart w:id="1843" w:name="_Toc71214482"/>
      <w:bookmarkStart w:id="1844" w:name="_Toc71722156"/>
      <w:bookmarkStart w:id="1845" w:name="_Toc74859208"/>
      <w:bookmarkStart w:id="1846" w:name="_Toc217380347"/>
      <w:r w:rsidRPr="006436AF">
        <w:t>Annex B (informative)</w:t>
      </w:r>
      <w:r w:rsidR="0087731D" w:rsidRPr="006436AF">
        <w:t>:</w:t>
      </w:r>
      <w:r w:rsidR="0087731D" w:rsidRPr="006436AF">
        <w:br/>
      </w:r>
      <w:r w:rsidRPr="006436AF">
        <w:t>Content Hosting Configuration examples</w:t>
      </w:r>
      <w:bookmarkEnd w:id="1842"/>
      <w:bookmarkEnd w:id="1843"/>
      <w:bookmarkEnd w:id="1844"/>
      <w:bookmarkEnd w:id="1845"/>
      <w:bookmarkEnd w:id="1846"/>
    </w:p>
    <w:p w14:paraId="6C9ECAC0" w14:textId="25F9DAF9" w:rsidR="00D95A7E" w:rsidRPr="006436AF" w:rsidRDefault="00D95A7E" w:rsidP="002D3606">
      <w:pPr>
        <w:pStyle w:val="Heading1"/>
      </w:pPr>
      <w:bookmarkStart w:id="1847" w:name="_Toc68899732"/>
      <w:bookmarkStart w:id="1848" w:name="_Toc71214483"/>
      <w:bookmarkStart w:id="1849" w:name="_Toc71722157"/>
      <w:bookmarkStart w:id="1850" w:name="_Toc74859209"/>
      <w:bookmarkStart w:id="1851" w:name="_Toc217380348"/>
      <w:r w:rsidRPr="006436AF">
        <w:t>B.1</w:t>
      </w:r>
      <w:r w:rsidRPr="006436AF">
        <w:tab/>
        <w:t>Pull-based content ingest example</w:t>
      </w:r>
      <w:bookmarkEnd w:id="1847"/>
      <w:bookmarkEnd w:id="1848"/>
      <w:bookmarkEnd w:id="1849"/>
      <w:bookmarkEnd w:id="1850"/>
      <w:bookmarkEnd w:id="1851"/>
    </w:p>
    <w:p w14:paraId="22D51200" w14:textId="68AA91DF" w:rsidR="00D95A7E" w:rsidRPr="006436AF" w:rsidRDefault="0087731D" w:rsidP="002D3606">
      <w:pPr>
        <w:pStyle w:val="Heading2"/>
      </w:pPr>
      <w:bookmarkStart w:id="1852" w:name="_Toc68899733"/>
      <w:bookmarkStart w:id="1853" w:name="_Toc71214484"/>
      <w:bookmarkStart w:id="1854" w:name="_Toc71722158"/>
      <w:bookmarkStart w:id="1855" w:name="_Toc74859210"/>
      <w:bookmarkStart w:id="1856" w:name="_Toc217380349"/>
      <w:r w:rsidRPr="006436AF">
        <w:t>B</w:t>
      </w:r>
      <w:r w:rsidR="00D95A7E" w:rsidRPr="006436AF">
        <w:t>.1.</w:t>
      </w:r>
      <w:r w:rsidR="001951A2" w:rsidRPr="006436AF">
        <w:t>1</w:t>
      </w:r>
      <w:r w:rsidR="00D95A7E" w:rsidRPr="006436AF">
        <w:tab/>
        <w:t>Overview</w:t>
      </w:r>
      <w:bookmarkEnd w:id="1852"/>
      <w:bookmarkEnd w:id="1853"/>
      <w:bookmarkEnd w:id="1854"/>
      <w:bookmarkEnd w:id="1855"/>
      <w:bookmarkEnd w:id="1856"/>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F82E207" w14:textId="77777777" w:rsidR="006B1BED" w:rsidRPr="00836BD7" w:rsidRDefault="006B1BED" w:rsidP="006B1BED">
      <w:pPr>
        <w:pStyle w:val="Heading2"/>
      </w:pPr>
      <w:bookmarkStart w:id="1857" w:name="_Toc217380350"/>
      <w:bookmarkStart w:id="1858" w:name="_Toc68899736"/>
      <w:bookmarkStart w:id="1859" w:name="_Toc71214487"/>
      <w:bookmarkStart w:id="1860" w:name="_Toc71722161"/>
      <w:bookmarkStart w:id="1861" w:name="_Toc74859213"/>
      <w:r w:rsidRPr="00836BD7">
        <w:t>B.1.2</w:t>
      </w:r>
      <w:r w:rsidRPr="00836BD7">
        <w:tab/>
        <w:t>Desired URL mapping</w:t>
      </w:r>
      <w:bookmarkEnd w:id="1857"/>
    </w:p>
    <w:p w14:paraId="7B25E09C" w14:textId="6426C668" w:rsidR="006B1BED" w:rsidRPr="00836BD7" w:rsidRDefault="006B1BED" w:rsidP="006B1BED">
      <w:pPr>
        <w:keepNext/>
        <w:keepLines/>
      </w:pPr>
      <w:r w:rsidRPr="00836BD7">
        <w:t>In the example shown in table B.1.2</w:t>
      </w:r>
      <w:r w:rsidRPr="00836BD7">
        <w:noBreakHyphen/>
        <w:t xml:space="preserve">1 below,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Provisioning Session with external identifier </w:t>
      </w:r>
      <w:r w:rsidRPr="0070242C">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has also assigned a custom domain name alias </w:t>
      </w:r>
      <w:r w:rsidRPr="00836BD7">
        <w:rPr>
          <w:rStyle w:val="URL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w:t>
      </w:r>
      <w:r w:rsidR="00204D24">
        <w:rPr>
          <w:rStyle w:val="Codechar"/>
        </w:rPr>
        <w:t>‌</w:t>
      </w:r>
      <w:r w:rsidRPr="00836BD7">
        <w:rPr>
          <w:rStyle w:val="Codechar"/>
        </w:rPr>
        <w:t>Name</w:t>
      </w:r>
      <w:r w:rsidR="00204D24">
        <w:rPr>
          <w:rStyle w:val="Codechar"/>
        </w:rPr>
        <w:t>‌</w:t>
      </w:r>
      <w:r w:rsidRPr="00836BD7">
        <w:rPr>
          <w:rStyle w:val="Codechar"/>
        </w:rPr>
        <w:t>Alias</w:t>
      </w:r>
      <w:r w:rsidRPr="00836BD7">
        <w:t xml:space="preserve"> in the same distribution configuration. The base URL of the 5GMSd Application Provider’s origin server is </w:t>
      </w:r>
      <w:r w:rsidRPr="00836BD7">
        <w:rPr>
          <w:rStyle w:val="URLchar"/>
        </w:rPr>
        <w:t>https://origin.provider.com/media</w:t>
      </w:r>
      <w:r w:rsidRPr="00836BD7">
        <w:t>.</w:t>
      </w:r>
    </w:p>
    <w:p w14:paraId="7726B81B" w14:textId="77777777" w:rsidR="006B1BED" w:rsidRPr="00836BD7" w:rsidRDefault="006B1BED" w:rsidP="006B1BED">
      <w:pPr>
        <w:pStyle w:val="TH"/>
      </w:pPr>
      <w:r w:rsidRPr="00836BD7">
        <w:t>Table B.1.2</w:t>
      </w:r>
      <w:r w:rsidRPr="00836BD7">
        <w:noBreakHyphen/>
        <w:t>1: Example URL mapping for pull-based ingest</w:t>
      </w:r>
    </w:p>
    <w:tbl>
      <w:tblPr>
        <w:tblStyle w:val="ETSItablestyle"/>
        <w:tblW w:w="0" w:type="auto"/>
        <w:tblLook w:val="04A0" w:firstRow="1" w:lastRow="0" w:firstColumn="1" w:lastColumn="0" w:noHBand="0" w:noVBand="1"/>
      </w:tblPr>
      <w:tblGrid>
        <w:gridCol w:w="5098"/>
        <w:gridCol w:w="4531"/>
      </w:tblGrid>
      <w:tr w:rsidR="006B1BED" w:rsidRPr="00836BD7" w14:paraId="43ED0BE7" w14:textId="77777777" w:rsidTr="0064437A">
        <w:trPr>
          <w:cnfStyle w:val="100000000000" w:firstRow="1" w:lastRow="0" w:firstColumn="0" w:lastColumn="0" w:oddVBand="0" w:evenVBand="0" w:oddHBand="0" w:evenHBand="0" w:firstRowFirstColumn="0" w:firstRowLastColumn="0" w:lastRowFirstColumn="0" w:lastRowLastColumn="0"/>
        </w:trPr>
        <w:tc>
          <w:tcPr>
            <w:tcW w:w="5098" w:type="dxa"/>
          </w:tcPr>
          <w:p w14:paraId="2371D254" w14:textId="77777777" w:rsidR="006B1BED" w:rsidRPr="00836BD7" w:rsidRDefault="006B1BED" w:rsidP="0064437A">
            <w:pPr>
              <w:pStyle w:val="TAH"/>
            </w:pPr>
            <w:r w:rsidRPr="00836BD7">
              <w:t>M4d request from 5GMSd Client</w:t>
            </w:r>
          </w:p>
        </w:tc>
        <w:tc>
          <w:tcPr>
            <w:tcW w:w="4531" w:type="dxa"/>
          </w:tcPr>
          <w:p w14:paraId="609EB75B"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6A3693B" w14:textId="77777777" w:rsidTr="0064437A">
        <w:tc>
          <w:tcPr>
            <w:tcW w:w="5098" w:type="dxa"/>
          </w:tcPr>
          <w:p w14:paraId="77EE81B2"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c>
          <w:tcPr>
            <w:tcW w:w="4531" w:type="dxa"/>
            <w:vMerge w:val="restart"/>
          </w:tcPr>
          <w:p w14:paraId="13F26F45"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488486F2" w14:textId="77777777" w:rsidTr="0064437A">
        <w:tc>
          <w:tcPr>
            <w:tcW w:w="5098" w:type="dxa"/>
          </w:tcPr>
          <w:p w14:paraId="5608DAFE"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c>
          <w:tcPr>
            <w:tcW w:w="4531" w:type="dxa"/>
            <w:vMerge/>
          </w:tcPr>
          <w:p w14:paraId="2CC624F5" w14:textId="77777777" w:rsidR="006B1BED" w:rsidRPr="00836BD7" w:rsidRDefault="006B1BED" w:rsidP="0064437A">
            <w:pPr>
              <w:pStyle w:val="TAL"/>
            </w:pPr>
          </w:p>
        </w:tc>
      </w:tr>
      <w:tr w:rsidR="006B1BED" w:rsidRPr="00836BD7" w14:paraId="3BA432EA" w14:textId="77777777" w:rsidTr="0064437A">
        <w:tc>
          <w:tcPr>
            <w:tcW w:w="5098" w:type="dxa"/>
          </w:tcPr>
          <w:p w14:paraId="1F39D7BE"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c>
          <w:tcPr>
            <w:tcW w:w="4531" w:type="dxa"/>
            <w:vMerge w:val="restart"/>
          </w:tcPr>
          <w:p w14:paraId="09166819"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759723B5" w14:textId="77777777" w:rsidTr="0064437A">
        <w:tc>
          <w:tcPr>
            <w:tcW w:w="5098" w:type="dxa"/>
          </w:tcPr>
          <w:p w14:paraId="25421ED0"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c>
          <w:tcPr>
            <w:tcW w:w="4531" w:type="dxa"/>
            <w:vMerge/>
          </w:tcPr>
          <w:p w14:paraId="74A4E94D" w14:textId="77777777" w:rsidR="006B1BED" w:rsidRPr="00836BD7" w:rsidRDefault="006B1BED" w:rsidP="0064437A">
            <w:pPr>
              <w:pStyle w:val="TAL"/>
            </w:pPr>
          </w:p>
        </w:tc>
      </w:tr>
      <w:tr w:rsidR="006B1BED" w:rsidRPr="00836BD7" w14:paraId="2107141C" w14:textId="77777777" w:rsidTr="0064437A">
        <w:tc>
          <w:tcPr>
            <w:tcW w:w="5098" w:type="dxa"/>
          </w:tcPr>
          <w:p w14:paraId="4241D6F5"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c>
          <w:tcPr>
            <w:tcW w:w="4531" w:type="dxa"/>
            <w:vMerge w:val="restart"/>
          </w:tcPr>
          <w:p w14:paraId="72E046BF"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40DF8CF9" w14:textId="77777777" w:rsidTr="0064437A">
        <w:tc>
          <w:tcPr>
            <w:tcW w:w="5098" w:type="dxa"/>
          </w:tcPr>
          <w:p w14:paraId="279B406D"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c>
          <w:tcPr>
            <w:tcW w:w="4531" w:type="dxa"/>
            <w:vMerge/>
          </w:tcPr>
          <w:p w14:paraId="0A036FAA" w14:textId="77777777" w:rsidR="006B1BED" w:rsidRPr="00836BD7" w:rsidRDefault="006B1BED" w:rsidP="0064437A">
            <w:pPr>
              <w:pStyle w:val="TAL"/>
            </w:pPr>
          </w:p>
        </w:tc>
      </w:tr>
    </w:tbl>
    <w:p w14:paraId="5B2FF97B" w14:textId="77777777" w:rsidR="006B1BED" w:rsidRPr="00836BD7" w:rsidRDefault="006B1BED" w:rsidP="006B1BED"/>
    <w:p w14:paraId="5A82D965" w14:textId="77777777" w:rsidR="006B1BED" w:rsidRPr="00836BD7" w:rsidRDefault="006B1BED" w:rsidP="006B1BED">
      <w:pPr>
        <w:pStyle w:val="Heading2"/>
      </w:pPr>
      <w:bookmarkStart w:id="1862" w:name="_Toc217380351"/>
      <w:r w:rsidRPr="00836BD7">
        <w:t>B.1.3</w:t>
      </w:r>
      <w:r w:rsidRPr="00836BD7">
        <w:tab/>
        <w:t>Content Hosting Configuration</w:t>
      </w:r>
      <w:bookmarkEnd w:id="1862"/>
    </w:p>
    <w:p w14:paraId="68DADF3D" w14:textId="77777777" w:rsidR="006B1BED" w:rsidRPr="00836BD7" w:rsidRDefault="006B1BED" w:rsidP="006B1BED">
      <w:pPr>
        <w:keepNext/>
      </w:pPr>
      <w:r w:rsidRPr="00836BD7">
        <w:t>Table B.1.3</w:t>
      </w:r>
      <w:r w:rsidRPr="00836BD7">
        <w:noBreakHyphen/>
        <w:t>1 below shows the relevant Content Hosting Configuration parameters needed to achieve the example mapping described in table B.1.2</w:t>
      </w:r>
      <w:r w:rsidRPr="00836BD7">
        <w:noBreakHyphen/>
        <w:t>1 above.</w:t>
      </w:r>
    </w:p>
    <w:p w14:paraId="2FB3286A" w14:textId="77777777" w:rsidR="006B1BED" w:rsidRPr="00836BD7" w:rsidRDefault="006B1BED" w:rsidP="006B1BED">
      <w:pPr>
        <w:pStyle w:val="TH"/>
      </w:pPr>
      <w:r w:rsidRPr="00836BD7">
        <w:t>Table B.1.3</w:t>
      </w:r>
      <w:r w:rsidRPr="00836BD7">
        <w:noBreakHyphen/>
        <w:t>1: Content Hosting Configuration properties relevant to pull-based ingest</w:t>
      </w:r>
    </w:p>
    <w:tbl>
      <w:tblPr>
        <w:tblStyle w:val="ETSItablestyle"/>
        <w:tblW w:w="0" w:type="auto"/>
        <w:tblLook w:val="04A0" w:firstRow="1" w:lastRow="0" w:firstColumn="1" w:lastColumn="0" w:noHBand="0" w:noVBand="1"/>
      </w:tblPr>
      <w:tblGrid>
        <w:gridCol w:w="2532"/>
        <w:gridCol w:w="4268"/>
        <w:gridCol w:w="14"/>
        <w:gridCol w:w="2815"/>
      </w:tblGrid>
      <w:tr w:rsidR="006B1BED" w:rsidRPr="00836BD7" w14:paraId="5559A3C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07222AA6" w14:textId="77777777" w:rsidR="006B1BED" w:rsidRPr="00836BD7" w:rsidRDefault="006B1BED" w:rsidP="0064437A">
            <w:pPr>
              <w:pStyle w:val="TAH"/>
            </w:pPr>
            <w:r w:rsidRPr="00836BD7">
              <w:t>Property</w:t>
            </w:r>
          </w:p>
        </w:tc>
        <w:tc>
          <w:tcPr>
            <w:tcW w:w="4282" w:type="dxa"/>
            <w:gridSpan w:val="2"/>
            <w:tcBorders>
              <w:top w:val="single" w:sz="4" w:space="0" w:color="auto"/>
              <w:left w:val="single" w:sz="4" w:space="0" w:color="auto"/>
              <w:bottom w:val="single" w:sz="4" w:space="0" w:color="auto"/>
              <w:right w:val="single" w:sz="4" w:space="0" w:color="auto"/>
            </w:tcBorders>
            <w:hideMark/>
          </w:tcPr>
          <w:p w14:paraId="44CAE85D" w14:textId="77777777" w:rsidR="006B1BED" w:rsidRPr="00836BD7" w:rsidRDefault="006B1BED" w:rsidP="0064437A">
            <w:pPr>
              <w:pStyle w:val="TAH"/>
            </w:pPr>
            <w:r w:rsidRPr="00836BD7">
              <w:t>Example value</w:t>
            </w:r>
          </w:p>
        </w:tc>
        <w:tc>
          <w:tcPr>
            <w:tcW w:w="2815" w:type="dxa"/>
            <w:tcBorders>
              <w:top w:val="single" w:sz="4" w:space="0" w:color="auto"/>
              <w:left w:val="single" w:sz="4" w:space="0" w:color="auto"/>
              <w:bottom w:val="single" w:sz="4" w:space="0" w:color="auto"/>
              <w:right w:val="single" w:sz="4" w:space="0" w:color="auto"/>
            </w:tcBorders>
            <w:hideMark/>
          </w:tcPr>
          <w:p w14:paraId="37410B42" w14:textId="77777777" w:rsidR="006B1BED" w:rsidRPr="00836BD7" w:rsidRDefault="006B1BED" w:rsidP="0064437A">
            <w:pPr>
              <w:pStyle w:val="TAH"/>
            </w:pPr>
            <w:r w:rsidRPr="00836BD7">
              <w:t>Set by</w:t>
            </w:r>
          </w:p>
        </w:tc>
      </w:tr>
      <w:tr w:rsidR="006B1BED" w:rsidRPr="00836BD7" w14:paraId="2EC0F27E"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6AED5ACA"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7DCEE544" w14:textId="77777777" w:rsidTr="0064437A">
        <w:tc>
          <w:tcPr>
            <w:tcW w:w="2532" w:type="dxa"/>
            <w:tcBorders>
              <w:top w:val="single" w:sz="4" w:space="0" w:color="auto"/>
              <w:left w:val="single" w:sz="4" w:space="0" w:color="auto"/>
              <w:bottom w:val="single" w:sz="4" w:space="0" w:color="auto"/>
              <w:right w:val="single" w:sz="4" w:space="0" w:color="auto"/>
            </w:tcBorders>
          </w:tcPr>
          <w:p w14:paraId="3B239009"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68" w:type="dxa"/>
            <w:tcBorders>
              <w:top w:val="single" w:sz="4" w:space="0" w:color="auto"/>
              <w:left w:val="single" w:sz="4" w:space="0" w:color="auto"/>
              <w:bottom w:val="single" w:sz="4" w:space="0" w:color="auto"/>
              <w:right w:val="single" w:sz="4" w:space="0" w:color="auto"/>
            </w:tcBorders>
          </w:tcPr>
          <w:p w14:paraId="5E596EF4" w14:textId="77777777" w:rsidR="006B1BED" w:rsidRPr="00836BD7" w:rsidRDefault="006B1BED" w:rsidP="0064437A">
            <w:pPr>
              <w:pStyle w:val="TAL"/>
            </w:pPr>
            <w:r w:rsidRPr="00836BD7">
              <w:t>com.provider.service</w:t>
            </w:r>
          </w:p>
        </w:tc>
        <w:tc>
          <w:tcPr>
            <w:tcW w:w="2829" w:type="dxa"/>
            <w:gridSpan w:val="2"/>
            <w:tcBorders>
              <w:top w:val="single" w:sz="4" w:space="0" w:color="auto"/>
              <w:left w:val="single" w:sz="4" w:space="0" w:color="auto"/>
              <w:right w:val="single" w:sz="4" w:space="0" w:color="auto"/>
            </w:tcBorders>
          </w:tcPr>
          <w:p w14:paraId="28025DA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5A64E5F"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053E649B"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30B538CA"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81977F8"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82" w:type="dxa"/>
            <w:gridSpan w:val="2"/>
            <w:tcBorders>
              <w:top w:val="single" w:sz="4" w:space="0" w:color="auto"/>
              <w:left w:val="single" w:sz="4" w:space="0" w:color="auto"/>
              <w:bottom w:val="single" w:sz="4" w:space="0" w:color="auto"/>
              <w:right w:val="single" w:sz="4" w:space="0" w:color="auto"/>
            </w:tcBorders>
            <w:hideMark/>
          </w:tcPr>
          <w:p w14:paraId="241C1653" w14:textId="77777777" w:rsidR="006B1BED" w:rsidRPr="00836BD7" w:rsidRDefault="006B1BED" w:rsidP="0064437A">
            <w:pPr>
              <w:pStyle w:val="TAL"/>
            </w:pPr>
            <w:r w:rsidRPr="00836BD7">
              <w:t>urn:3gpp:5gms:content-protocol:</w:t>
            </w:r>
            <w:r w:rsidRPr="00836BD7">
              <w:rPr>
                <w:b/>
                <w:bCs/>
              </w:rPr>
              <w:t>http-pull</w:t>
            </w:r>
          </w:p>
        </w:tc>
        <w:tc>
          <w:tcPr>
            <w:tcW w:w="2815" w:type="dxa"/>
            <w:vMerge w:val="restart"/>
            <w:tcBorders>
              <w:top w:val="single" w:sz="4" w:space="0" w:color="auto"/>
              <w:left w:val="single" w:sz="4" w:space="0" w:color="auto"/>
              <w:bottom w:val="single" w:sz="4" w:space="0" w:color="auto"/>
              <w:right w:val="single" w:sz="4" w:space="0" w:color="auto"/>
            </w:tcBorders>
            <w:hideMark/>
          </w:tcPr>
          <w:p w14:paraId="64912E97"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5F389DF"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350605F"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82" w:type="dxa"/>
            <w:gridSpan w:val="2"/>
            <w:tcBorders>
              <w:top w:val="single" w:sz="4" w:space="0" w:color="auto"/>
              <w:left w:val="single" w:sz="4" w:space="0" w:color="auto"/>
              <w:bottom w:val="single" w:sz="4" w:space="0" w:color="auto"/>
              <w:right w:val="single" w:sz="4" w:space="0" w:color="auto"/>
            </w:tcBorders>
            <w:hideMark/>
          </w:tcPr>
          <w:p w14:paraId="2D8DDED3" w14:textId="77777777" w:rsidR="006B1BED" w:rsidRPr="00836BD7" w:rsidRDefault="006B1BED" w:rsidP="0064437A">
            <w:pPr>
              <w:pStyle w:val="TAL"/>
            </w:pPr>
            <w:r w:rsidRPr="00836BD7">
              <w:rPr>
                <w:rStyle w:val="Codechar"/>
                <w:rFonts w:eastAsiaTheme="majorEastAsia"/>
              </w:rPr>
              <w:t>PULL</w:t>
            </w:r>
          </w:p>
        </w:tc>
        <w:tc>
          <w:tcPr>
            <w:tcW w:w="2815" w:type="dxa"/>
            <w:vMerge/>
            <w:vAlign w:val="center"/>
            <w:hideMark/>
          </w:tcPr>
          <w:p w14:paraId="36AA14FA" w14:textId="77777777" w:rsidR="006B1BED" w:rsidRPr="00836BD7" w:rsidRDefault="006B1BED" w:rsidP="0064437A">
            <w:pPr>
              <w:spacing w:after="0"/>
              <w:rPr>
                <w:rFonts w:ascii="Arial" w:hAnsi="Arial"/>
                <w:sz w:val="18"/>
              </w:rPr>
            </w:pPr>
          </w:p>
        </w:tc>
      </w:tr>
      <w:tr w:rsidR="006B1BED" w:rsidRPr="00836BD7" w14:paraId="3427868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5AFCFBB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hideMark/>
          </w:tcPr>
          <w:p w14:paraId="36507A50" w14:textId="77777777" w:rsidR="006B1BED" w:rsidRPr="00836BD7" w:rsidRDefault="006B1BED" w:rsidP="0064437A">
            <w:pPr>
              <w:pStyle w:val="TAL"/>
            </w:pPr>
            <w:r w:rsidRPr="00836BD7">
              <w:t>https://origin.provider.com/media</w:t>
            </w:r>
          </w:p>
        </w:tc>
        <w:tc>
          <w:tcPr>
            <w:tcW w:w="2815" w:type="dxa"/>
            <w:vMerge/>
            <w:vAlign w:val="center"/>
            <w:hideMark/>
          </w:tcPr>
          <w:p w14:paraId="48710DB4" w14:textId="77777777" w:rsidR="006B1BED" w:rsidRPr="00836BD7" w:rsidRDefault="006B1BED" w:rsidP="0064437A">
            <w:pPr>
              <w:spacing w:after="0"/>
              <w:rPr>
                <w:rFonts w:ascii="Arial" w:hAnsi="Arial"/>
                <w:sz w:val="18"/>
              </w:rPr>
            </w:pPr>
          </w:p>
        </w:tc>
      </w:tr>
      <w:tr w:rsidR="006B1BED" w:rsidRPr="00836BD7" w14:paraId="0586C683"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6B610EE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3D69EE79" w14:textId="77777777" w:rsidTr="0064437A">
        <w:tc>
          <w:tcPr>
            <w:tcW w:w="2532" w:type="dxa"/>
            <w:tcBorders>
              <w:top w:val="single" w:sz="4" w:space="0" w:color="auto"/>
              <w:left w:val="single" w:sz="4" w:space="0" w:color="auto"/>
              <w:bottom w:val="single" w:sz="4" w:space="0" w:color="auto"/>
              <w:right w:val="single" w:sz="4" w:space="0" w:color="auto"/>
            </w:tcBorders>
          </w:tcPr>
          <w:p w14:paraId="1E7A416B" w14:textId="77777777" w:rsidR="006B1BED" w:rsidRPr="00836BD7" w:rsidRDefault="006B1BED" w:rsidP="0064437A">
            <w:pPr>
              <w:pStyle w:val="TAL"/>
              <w:rPr>
                <w:rStyle w:val="Codechar"/>
              </w:rPr>
            </w:pPr>
            <w:r w:rsidRPr="00836BD7">
              <w:tab/>
            </w:r>
            <w:r w:rsidRPr="00836BD7">
              <w:rPr>
                <w:rStyle w:val="Codechar"/>
              </w:rPr>
              <w:t>distributionId</w:t>
            </w:r>
          </w:p>
        </w:tc>
        <w:tc>
          <w:tcPr>
            <w:tcW w:w="4282" w:type="dxa"/>
            <w:gridSpan w:val="2"/>
            <w:tcBorders>
              <w:top w:val="single" w:sz="4" w:space="0" w:color="auto"/>
              <w:left w:val="single" w:sz="4" w:space="0" w:color="auto"/>
              <w:bottom w:val="single" w:sz="4" w:space="0" w:color="auto"/>
              <w:right w:val="single" w:sz="4" w:space="0" w:color="auto"/>
            </w:tcBorders>
          </w:tcPr>
          <w:p w14:paraId="532C77B1" w14:textId="77777777" w:rsidR="006B1BED" w:rsidRPr="00836BD7" w:rsidRDefault="006B1BED" w:rsidP="0064437A">
            <w:pPr>
              <w:pStyle w:val="TAL"/>
            </w:pPr>
            <w:r w:rsidRPr="00836BD7">
              <w:t>dist.loc</w:t>
            </w:r>
          </w:p>
        </w:tc>
        <w:tc>
          <w:tcPr>
            <w:tcW w:w="2815" w:type="dxa"/>
            <w:tcBorders>
              <w:top w:val="single" w:sz="4" w:space="0" w:color="auto"/>
              <w:left w:val="single" w:sz="4" w:space="0" w:color="auto"/>
              <w:bottom w:val="single" w:sz="4" w:space="0" w:color="auto"/>
              <w:right w:val="single" w:sz="4" w:space="0" w:color="auto"/>
            </w:tcBorders>
          </w:tcPr>
          <w:p w14:paraId="6BF8A8A0"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969B0E5"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23EE649C"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82" w:type="dxa"/>
            <w:gridSpan w:val="2"/>
            <w:tcBorders>
              <w:top w:val="single" w:sz="4" w:space="0" w:color="auto"/>
              <w:left w:val="single" w:sz="4" w:space="0" w:color="auto"/>
              <w:bottom w:val="single" w:sz="4" w:space="0" w:color="auto"/>
              <w:right w:val="single" w:sz="4" w:space="0" w:color="auto"/>
            </w:tcBorders>
            <w:hideMark/>
          </w:tcPr>
          <w:p w14:paraId="0B96878C" w14:textId="77777777" w:rsidR="006B1BED" w:rsidRPr="00836BD7" w:rsidRDefault="006B1BED" w:rsidP="0064437A">
            <w:pPr>
              <w:pStyle w:val="TAL"/>
            </w:pPr>
            <w:r w:rsidRPr="00836BD7">
              <w:t>dist.loc.com-provider-service.ms.as.3gppservices.org</w:t>
            </w:r>
          </w:p>
        </w:tc>
        <w:tc>
          <w:tcPr>
            <w:tcW w:w="2815" w:type="dxa"/>
            <w:tcBorders>
              <w:top w:val="single" w:sz="4" w:space="0" w:color="auto"/>
              <w:left w:val="single" w:sz="4" w:space="0" w:color="auto"/>
              <w:bottom w:val="single" w:sz="4" w:space="0" w:color="auto"/>
              <w:right w:val="single" w:sz="4" w:space="0" w:color="auto"/>
            </w:tcBorders>
            <w:hideMark/>
          </w:tcPr>
          <w:p w14:paraId="28DAB54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58D694AC"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6B43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82" w:type="dxa"/>
            <w:gridSpan w:val="2"/>
            <w:tcBorders>
              <w:top w:val="single" w:sz="4" w:space="0" w:color="auto"/>
              <w:left w:val="single" w:sz="4" w:space="0" w:color="auto"/>
              <w:bottom w:val="single" w:sz="4" w:space="0" w:color="auto"/>
              <w:right w:val="single" w:sz="4" w:space="0" w:color="auto"/>
            </w:tcBorders>
            <w:hideMark/>
          </w:tcPr>
          <w:p w14:paraId="1B071F55" w14:textId="77777777" w:rsidR="006B1BED" w:rsidRPr="00836BD7" w:rsidRDefault="006B1BED" w:rsidP="0064437A">
            <w:pPr>
              <w:pStyle w:val="TAL"/>
            </w:pPr>
            <w:r w:rsidRPr="00836BD7">
              <w:t>5gms.provider.com</w:t>
            </w:r>
          </w:p>
        </w:tc>
        <w:tc>
          <w:tcPr>
            <w:tcW w:w="2815" w:type="dxa"/>
            <w:tcBorders>
              <w:top w:val="single" w:sz="4" w:space="0" w:color="auto"/>
              <w:left w:val="single" w:sz="4" w:space="0" w:color="auto"/>
              <w:bottom w:val="single" w:sz="4" w:space="0" w:color="auto"/>
              <w:right w:val="single" w:sz="4" w:space="0" w:color="auto"/>
            </w:tcBorders>
            <w:hideMark/>
          </w:tcPr>
          <w:p w14:paraId="7B49C9FB"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BCAC200" w14:textId="77777777" w:rsidTr="0064437A">
        <w:tc>
          <w:tcPr>
            <w:tcW w:w="2532" w:type="dxa"/>
            <w:tcBorders>
              <w:top w:val="single" w:sz="4" w:space="0" w:color="auto"/>
              <w:left w:val="single" w:sz="4" w:space="0" w:color="auto"/>
              <w:bottom w:val="single" w:sz="4" w:space="0" w:color="auto"/>
              <w:right w:val="single" w:sz="4" w:space="0" w:color="auto"/>
            </w:tcBorders>
          </w:tcPr>
          <w:p w14:paraId="3B127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tcPr>
          <w:p w14:paraId="4EC4719D" w14:textId="77777777" w:rsidR="006B1BED" w:rsidRPr="00836BD7" w:rsidRDefault="006B1BED" w:rsidP="0064437A">
            <w:pPr>
              <w:pStyle w:val="TAL"/>
            </w:pPr>
            <w:r w:rsidRPr="00836BD7">
              <w:t>https://5gms.provider.com/</w:t>
            </w:r>
          </w:p>
        </w:tc>
        <w:tc>
          <w:tcPr>
            <w:tcW w:w="2815" w:type="dxa"/>
            <w:tcBorders>
              <w:top w:val="single" w:sz="4" w:space="0" w:color="auto"/>
              <w:left w:val="single" w:sz="4" w:space="0" w:color="auto"/>
              <w:bottom w:val="single" w:sz="4" w:space="0" w:color="auto"/>
              <w:right w:val="single" w:sz="4" w:space="0" w:color="auto"/>
            </w:tcBorders>
            <w:vAlign w:val="center"/>
          </w:tcPr>
          <w:p w14:paraId="61476A6D"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7C812AC6" w14:textId="77777777" w:rsidR="006B1BED" w:rsidRPr="00836BD7" w:rsidRDefault="006B1BED" w:rsidP="006B1BED"/>
    <w:p w14:paraId="55758E08" w14:textId="3A43A764" w:rsidR="00D95A7E" w:rsidRPr="006436AF" w:rsidRDefault="00AA171A" w:rsidP="00EF72CA">
      <w:pPr>
        <w:pStyle w:val="Heading1"/>
      </w:pPr>
      <w:bookmarkStart w:id="1863" w:name="_Toc217380352"/>
      <w:r w:rsidRPr="006436AF">
        <w:t>B</w:t>
      </w:r>
      <w:r w:rsidR="00D95A7E" w:rsidRPr="006436AF">
        <w:t>.2</w:t>
      </w:r>
      <w:r w:rsidR="00D95A7E" w:rsidRPr="006436AF">
        <w:tab/>
        <w:t>Push-based content ingest example</w:t>
      </w:r>
      <w:bookmarkEnd w:id="1858"/>
      <w:bookmarkEnd w:id="1859"/>
      <w:bookmarkEnd w:id="1860"/>
      <w:bookmarkEnd w:id="1861"/>
      <w:bookmarkEnd w:id="1863"/>
    </w:p>
    <w:p w14:paraId="19D6994F" w14:textId="6064E007" w:rsidR="00D95A7E" w:rsidRPr="006436AF" w:rsidRDefault="00AA171A" w:rsidP="002D3606">
      <w:pPr>
        <w:pStyle w:val="Heading2"/>
      </w:pPr>
      <w:bookmarkStart w:id="1864" w:name="_Toc68899737"/>
      <w:bookmarkStart w:id="1865" w:name="_Toc71214488"/>
      <w:bookmarkStart w:id="1866" w:name="_Toc71722162"/>
      <w:bookmarkStart w:id="1867" w:name="_Toc74859214"/>
      <w:bookmarkStart w:id="1868" w:name="_Toc217380353"/>
      <w:r w:rsidRPr="006436AF">
        <w:t>B</w:t>
      </w:r>
      <w:r w:rsidR="00D95A7E" w:rsidRPr="006436AF">
        <w:t>.2.0</w:t>
      </w:r>
      <w:r w:rsidR="00D95A7E" w:rsidRPr="006436AF">
        <w:tab/>
        <w:t>Overview</w:t>
      </w:r>
      <w:bookmarkEnd w:id="1864"/>
      <w:bookmarkEnd w:id="1865"/>
      <w:bookmarkEnd w:id="1866"/>
      <w:bookmarkEnd w:id="1867"/>
      <w:bookmarkEnd w:id="1868"/>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1869" w:name="_Toc68899738"/>
      <w:bookmarkStart w:id="1870" w:name="_Toc71214489"/>
      <w:bookmarkStart w:id="1871" w:name="_Toc71722163"/>
      <w:bookmarkStart w:id="1872" w:name="_Toc74859215"/>
      <w:bookmarkStart w:id="1873" w:name="_Toc217380354"/>
      <w:r w:rsidRPr="006436AF">
        <w:t>B</w:t>
      </w:r>
      <w:r w:rsidR="00D95A7E" w:rsidRPr="006436AF">
        <w:t>.2.1</w:t>
      </w:r>
      <w:r w:rsidR="00D95A7E" w:rsidRPr="006436AF">
        <w:tab/>
        <w:t>Desired URL mapping</w:t>
      </w:r>
      <w:bookmarkEnd w:id="1869"/>
      <w:bookmarkEnd w:id="1870"/>
      <w:bookmarkEnd w:id="1871"/>
      <w:bookmarkEnd w:id="1872"/>
      <w:bookmarkEnd w:id="1873"/>
    </w:p>
    <w:p w14:paraId="73F50465" w14:textId="204CE797" w:rsidR="006B1BED" w:rsidRPr="00836BD7" w:rsidRDefault="006B1BED" w:rsidP="006B1BED">
      <w:pPr>
        <w:keepNext/>
        <w:keepLines/>
      </w:pPr>
      <w:bookmarkStart w:id="1874" w:name="_Toc68899740"/>
      <w:bookmarkStart w:id="1875" w:name="_Toc71214491"/>
      <w:r w:rsidRPr="00836BD7">
        <w:t>In the example shown in table B.2.1</w:t>
      </w:r>
      <w:r w:rsidRPr="00836BD7">
        <w:noBreakHyphen/>
        <w:t xml:space="preserve">1,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for the Provisioning Session with external identifier </w:t>
      </w:r>
      <w:r w:rsidRPr="0007599F">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also assigns a custom domain name alias </w:t>
      </w:r>
      <w:r w:rsidRPr="0070242C">
        <w:rPr>
          <w:rStyle w:val="Code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domainNameAlias</w:t>
      </w:r>
      <w:r w:rsidRPr="00836BD7">
        <w:t xml:space="preserve"> in the same distribution configuration. Media resources are pushed into the 5GMSd AS at M2d by the 5GMSd Application Provider using the ingest base URL </w:t>
      </w:r>
      <w:r w:rsidRPr="00836BD7">
        <w:rPr>
          <w:rStyle w:val="URLchar"/>
        </w:rPr>
        <w:t>https://5gmsd-as.mno.net/com-provider-service</w:t>
      </w:r>
      <w:r w:rsidRPr="00836BD7">
        <w:t xml:space="preserve"> chosen by the 5GMSd</w:t>
      </w:r>
      <w:r w:rsidR="00D40B41">
        <w:t> </w:t>
      </w:r>
      <w:r w:rsidRPr="00836BD7">
        <w:t>AF.</w:t>
      </w:r>
    </w:p>
    <w:p w14:paraId="19B69759" w14:textId="77777777" w:rsidR="006B1BED" w:rsidRPr="00836BD7" w:rsidRDefault="006B1BED" w:rsidP="006B1BED">
      <w:pPr>
        <w:pStyle w:val="TH"/>
      </w:pPr>
      <w:r w:rsidRPr="00836BD7">
        <w:t>Table B.2.1</w:t>
      </w:r>
      <w:r w:rsidRPr="00836BD7">
        <w:noBreakHyphen/>
        <w:t>1: Example URL mapping for push-based ingest</w:t>
      </w:r>
    </w:p>
    <w:tbl>
      <w:tblPr>
        <w:tblStyle w:val="ETSItablestyle"/>
        <w:tblW w:w="5000" w:type="pct"/>
        <w:tblLook w:val="04A0" w:firstRow="1" w:lastRow="0" w:firstColumn="1" w:lastColumn="0" w:noHBand="0" w:noVBand="1"/>
      </w:tblPr>
      <w:tblGrid>
        <w:gridCol w:w="4391"/>
        <w:gridCol w:w="5238"/>
      </w:tblGrid>
      <w:tr w:rsidR="006B1BED" w:rsidRPr="00836BD7" w14:paraId="1970612F" w14:textId="77777777" w:rsidTr="0064437A">
        <w:trPr>
          <w:cnfStyle w:val="100000000000" w:firstRow="1" w:lastRow="0" w:firstColumn="0" w:lastColumn="0" w:oddVBand="0" w:evenVBand="0" w:oddHBand="0" w:evenHBand="0" w:firstRowFirstColumn="0" w:firstRowLastColumn="0" w:lastRowFirstColumn="0" w:lastRowLastColumn="0"/>
        </w:trPr>
        <w:tc>
          <w:tcPr>
            <w:tcW w:w="2280" w:type="pct"/>
          </w:tcPr>
          <w:p w14:paraId="0CD8E02A" w14:textId="77777777" w:rsidR="006B1BED" w:rsidRPr="00836BD7" w:rsidRDefault="006B1BED" w:rsidP="0064437A">
            <w:pPr>
              <w:pStyle w:val="TAH"/>
            </w:pPr>
            <w:r w:rsidRPr="00836BD7">
              <w:t>M2d ingest URL pushed to 5GMSd AS</w:t>
            </w:r>
          </w:p>
        </w:tc>
        <w:tc>
          <w:tcPr>
            <w:tcW w:w="2720" w:type="pct"/>
          </w:tcPr>
          <w:p w14:paraId="771C72E3" w14:textId="77777777" w:rsidR="006B1BED" w:rsidRPr="00836BD7" w:rsidRDefault="006B1BED" w:rsidP="0064437A">
            <w:pPr>
              <w:pStyle w:val="TAH"/>
            </w:pPr>
            <w:r w:rsidRPr="00836BD7">
              <w:t>M4d URL exposed to 5GMSd Client</w:t>
            </w:r>
          </w:p>
        </w:tc>
      </w:tr>
      <w:tr w:rsidR="006B1BED" w:rsidRPr="00836BD7" w14:paraId="03640256" w14:textId="77777777" w:rsidTr="0064437A">
        <w:tc>
          <w:tcPr>
            <w:tcW w:w="2280" w:type="pct"/>
            <w:vMerge w:val="restart"/>
          </w:tcPr>
          <w:p w14:paraId="074CFF26"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video1</w:t>
            </w:r>
            <w:r w:rsidRPr="00836BD7">
              <w:t>/segment1000.mp4</w:t>
            </w:r>
          </w:p>
        </w:tc>
        <w:tc>
          <w:tcPr>
            <w:tcW w:w="2720" w:type="pct"/>
          </w:tcPr>
          <w:p w14:paraId="2FE51BB0"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r>
      <w:tr w:rsidR="006B1BED" w:rsidRPr="00836BD7" w14:paraId="025EEE0E" w14:textId="77777777" w:rsidTr="0064437A">
        <w:tc>
          <w:tcPr>
            <w:tcW w:w="2280" w:type="pct"/>
            <w:vMerge/>
          </w:tcPr>
          <w:p w14:paraId="2EBA5717" w14:textId="77777777" w:rsidR="006B1BED" w:rsidRPr="00836BD7" w:rsidRDefault="006B1BED" w:rsidP="0064437A">
            <w:pPr>
              <w:pStyle w:val="TAL"/>
            </w:pPr>
          </w:p>
        </w:tc>
        <w:tc>
          <w:tcPr>
            <w:tcW w:w="2720" w:type="pct"/>
          </w:tcPr>
          <w:p w14:paraId="3DABC98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r>
      <w:tr w:rsidR="006B1BED" w:rsidRPr="00836BD7" w14:paraId="12241D67" w14:textId="77777777" w:rsidTr="0064437A">
        <w:tc>
          <w:tcPr>
            <w:tcW w:w="2280" w:type="pct"/>
            <w:vMerge w:val="restart"/>
          </w:tcPr>
          <w:p w14:paraId="0EDF306F"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video2</w:t>
            </w:r>
            <w:r w:rsidRPr="00836BD7">
              <w:t>/segment1000.mp4</w:t>
            </w:r>
          </w:p>
        </w:tc>
        <w:tc>
          <w:tcPr>
            <w:tcW w:w="2720" w:type="pct"/>
          </w:tcPr>
          <w:p w14:paraId="2351BF49"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r>
      <w:tr w:rsidR="006B1BED" w:rsidRPr="00836BD7" w14:paraId="68A74335" w14:textId="77777777" w:rsidTr="0064437A">
        <w:tc>
          <w:tcPr>
            <w:tcW w:w="2280" w:type="pct"/>
            <w:vMerge/>
          </w:tcPr>
          <w:p w14:paraId="0E88AFA5" w14:textId="77777777" w:rsidR="006B1BED" w:rsidRPr="00836BD7" w:rsidRDefault="006B1BED" w:rsidP="0064437A">
            <w:pPr>
              <w:pStyle w:val="TAL"/>
            </w:pPr>
          </w:p>
        </w:tc>
        <w:tc>
          <w:tcPr>
            <w:tcW w:w="2720" w:type="pct"/>
          </w:tcPr>
          <w:p w14:paraId="2CC6FB6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r>
      <w:tr w:rsidR="006B1BED" w:rsidRPr="00836BD7" w14:paraId="4EBE5568" w14:textId="77777777" w:rsidTr="0064437A">
        <w:tc>
          <w:tcPr>
            <w:tcW w:w="2280" w:type="pct"/>
            <w:vMerge w:val="restart"/>
          </w:tcPr>
          <w:p w14:paraId="73CA2935"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audio1</w:t>
            </w:r>
            <w:r w:rsidRPr="00836BD7">
              <w:t>/segment1000.mp4</w:t>
            </w:r>
          </w:p>
        </w:tc>
        <w:tc>
          <w:tcPr>
            <w:tcW w:w="2720" w:type="pct"/>
          </w:tcPr>
          <w:p w14:paraId="2D9BD81B"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r>
      <w:tr w:rsidR="006B1BED" w:rsidRPr="00836BD7" w14:paraId="2616499D" w14:textId="77777777" w:rsidTr="0064437A">
        <w:tc>
          <w:tcPr>
            <w:tcW w:w="2280" w:type="pct"/>
            <w:vMerge/>
          </w:tcPr>
          <w:p w14:paraId="76DF4933" w14:textId="77777777" w:rsidR="006B1BED" w:rsidRPr="00836BD7" w:rsidRDefault="006B1BED" w:rsidP="0064437A">
            <w:pPr>
              <w:pStyle w:val="TAL"/>
            </w:pPr>
          </w:p>
        </w:tc>
        <w:tc>
          <w:tcPr>
            <w:tcW w:w="2720" w:type="pct"/>
          </w:tcPr>
          <w:p w14:paraId="6F08223C"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r>
    </w:tbl>
    <w:p w14:paraId="4012E294" w14:textId="77777777" w:rsidR="006B1BED" w:rsidRPr="00836BD7" w:rsidRDefault="006B1BED" w:rsidP="006B1BED"/>
    <w:p w14:paraId="2F8B19BD" w14:textId="77777777" w:rsidR="006B1BED" w:rsidRPr="00836BD7" w:rsidRDefault="006B1BED" w:rsidP="006B1BED">
      <w:pPr>
        <w:pStyle w:val="Heading2"/>
      </w:pPr>
      <w:bookmarkStart w:id="1876" w:name="_Toc217380355"/>
      <w:r w:rsidRPr="00836BD7">
        <w:t>B.2.2</w:t>
      </w:r>
      <w:r w:rsidRPr="00836BD7">
        <w:tab/>
        <w:t>Content Hosting Configuration</w:t>
      </w:r>
      <w:bookmarkEnd w:id="1876"/>
    </w:p>
    <w:p w14:paraId="06673690" w14:textId="77777777" w:rsidR="006B1BED" w:rsidRPr="00836BD7" w:rsidRDefault="006B1BED" w:rsidP="006B1BED">
      <w:pPr>
        <w:keepNext/>
      </w:pPr>
      <w:r w:rsidRPr="00836BD7">
        <w:t>Table B.2.2</w:t>
      </w:r>
      <w:r w:rsidRPr="00836BD7">
        <w:noBreakHyphen/>
        <w:t>1 below shows the relevant Content Hosting Configuration parameters needed to achieve the example mapping described in table B.2.1</w:t>
      </w:r>
      <w:r w:rsidRPr="00836BD7">
        <w:noBreakHyphen/>
        <w:t>1 above.</w:t>
      </w:r>
    </w:p>
    <w:p w14:paraId="40A4F00E" w14:textId="77777777" w:rsidR="006B1BED" w:rsidRPr="00836BD7" w:rsidRDefault="006B1BED" w:rsidP="006B1BED">
      <w:pPr>
        <w:pStyle w:val="TH"/>
      </w:pPr>
      <w:r w:rsidRPr="00836BD7">
        <w:t>Table B.2.2</w:t>
      </w:r>
      <w:r w:rsidRPr="00836BD7">
        <w:noBreakHyphen/>
        <w:t>1: Content Hosting Configuration properties relevant to push-based ingest</w:t>
      </w:r>
    </w:p>
    <w:tbl>
      <w:tblPr>
        <w:tblStyle w:val="ETSItablestyle"/>
        <w:tblW w:w="0" w:type="auto"/>
        <w:tblLook w:val="04A0" w:firstRow="1" w:lastRow="0" w:firstColumn="1" w:lastColumn="0" w:noHBand="0" w:noVBand="1"/>
      </w:tblPr>
      <w:tblGrid>
        <w:gridCol w:w="2532"/>
        <w:gridCol w:w="4219"/>
        <w:gridCol w:w="16"/>
        <w:gridCol w:w="2862"/>
      </w:tblGrid>
      <w:tr w:rsidR="006B1BED" w:rsidRPr="00836BD7" w14:paraId="59BB702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129A1657" w14:textId="77777777" w:rsidR="006B1BED" w:rsidRPr="00836BD7" w:rsidRDefault="006B1BED" w:rsidP="0064437A">
            <w:pPr>
              <w:pStyle w:val="TAH"/>
            </w:pPr>
            <w:r w:rsidRPr="00836BD7">
              <w:t>Property</w:t>
            </w:r>
          </w:p>
        </w:tc>
        <w:tc>
          <w:tcPr>
            <w:tcW w:w="4235" w:type="dxa"/>
            <w:gridSpan w:val="2"/>
            <w:tcBorders>
              <w:top w:val="single" w:sz="4" w:space="0" w:color="auto"/>
              <w:left w:val="single" w:sz="4" w:space="0" w:color="auto"/>
              <w:bottom w:val="single" w:sz="4" w:space="0" w:color="auto"/>
              <w:right w:val="single" w:sz="4" w:space="0" w:color="auto"/>
            </w:tcBorders>
            <w:hideMark/>
          </w:tcPr>
          <w:p w14:paraId="3C57C57F" w14:textId="77777777" w:rsidR="006B1BED" w:rsidRPr="00836BD7" w:rsidRDefault="006B1BED" w:rsidP="0064437A">
            <w:pPr>
              <w:pStyle w:val="TAH"/>
            </w:pPr>
            <w:r w:rsidRPr="00836BD7">
              <w:t>Example value</w:t>
            </w:r>
          </w:p>
        </w:tc>
        <w:tc>
          <w:tcPr>
            <w:tcW w:w="2862" w:type="dxa"/>
            <w:tcBorders>
              <w:top w:val="single" w:sz="4" w:space="0" w:color="auto"/>
              <w:left w:val="single" w:sz="4" w:space="0" w:color="auto"/>
              <w:bottom w:val="single" w:sz="4" w:space="0" w:color="auto"/>
              <w:right w:val="single" w:sz="4" w:space="0" w:color="auto"/>
            </w:tcBorders>
            <w:hideMark/>
          </w:tcPr>
          <w:p w14:paraId="0E407454" w14:textId="77777777" w:rsidR="006B1BED" w:rsidRPr="00836BD7" w:rsidRDefault="006B1BED" w:rsidP="0064437A">
            <w:pPr>
              <w:pStyle w:val="TAH"/>
            </w:pPr>
            <w:r w:rsidRPr="00836BD7">
              <w:t>Set by</w:t>
            </w:r>
          </w:p>
        </w:tc>
      </w:tr>
      <w:tr w:rsidR="006B1BED" w:rsidRPr="00836BD7" w14:paraId="2EAE6E22"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06CAD733"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36CEEA88" w14:textId="77777777" w:rsidTr="0064437A">
        <w:tc>
          <w:tcPr>
            <w:tcW w:w="2532" w:type="dxa"/>
            <w:tcBorders>
              <w:top w:val="single" w:sz="4" w:space="0" w:color="auto"/>
              <w:left w:val="single" w:sz="4" w:space="0" w:color="auto"/>
              <w:bottom w:val="single" w:sz="4" w:space="0" w:color="auto"/>
              <w:right w:val="single" w:sz="4" w:space="0" w:color="auto"/>
            </w:tcBorders>
          </w:tcPr>
          <w:p w14:paraId="74C3E770"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19" w:type="dxa"/>
            <w:tcBorders>
              <w:top w:val="single" w:sz="4" w:space="0" w:color="auto"/>
              <w:left w:val="single" w:sz="4" w:space="0" w:color="auto"/>
              <w:bottom w:val="single" w:sz="4" w:space="0" w:color="auto"/>
              <w:right w:val="single" w:sz="4" w:space="0" w:color="auto"/>
            </w:tcBorders>
          </w:tcPr>
          <w:p w14:paraId="1A92B2C5" w14:textId="77777777" w:rsidR="006B1BED" w:rsidRPr="00836BD7" w:rsidRDefault="006B1BED" w:rsidP="0064437A">
            <w:pPr>
              <w:pStyle w:val="TAL"/>
            </w:pPr>
            <w:r w:rsidRPr="00836BD7">
              <w:t>com.provider.service</w:t>
            </w:r>
          </w:p>
        </w:tc>
        <w:tc>
          <w:tcPr>
            <w:tcW w:w="2878" w:type="dxa"/>
            <w:gridSpan w:val="2"/>
            <w:tcBorders>
              <w:top w:val="single" w:sz="4" w:space="0" w:color="auto"/>
              <w:left w:val="single" w:sz="4" w:space="0" w:color="auto"/>
              <w:right w:val="single" w:sz="4" w:space="0" w:color="auto"/>
            </w:tcBorders>
          </w:tcPr>
          <w:p w14:paraId="08E0E57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38D494E"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3B082C03"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24E8CFD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E42037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35" w:type="dxa"/>
            <w:gridSpan w:val="2"/>
            <w:tcBorders>
              <w:top w:val="single" w:sz="4" w:space="0" w:color="auto"/>
              <w:left w:val="single" w:sz="4" w:space="0" w:color="auto"/>
              <w:bottom w:val="single" w:sz="4" w:space="0" w:color="auto"/>
              <w:right w:val="single" w:sz="4" w:space="0" w:color="auto"/>
            </w:tcBorders>
            <w:hideMark/>
          </w:tcPr>
          <w:p w14:paraId="658C9731" w14:textId="77777777" w:rsidR="006B1BED" w:rsidRPr="00836BD7" w:rsidRDefault="006B1BED" w:rsidP="0064437A">
            <w:pPr>
              <w:pStyle w:val="TAL"/>
            </w:pPr>
            <w:r w:rsidRPr="00836BD7">
              <w:t>http://dashif.org/‌ingest/‌v1.2‌/interface-1</w:t>
            </w:r>
          </w:p>
        </w:tc>
        <w:tc>
          <w:tcPr>
            <w:tcW w:w="2862" w:type="dxa"/>
            <w:vMerge w:val="restart"/>
            <w:tcBorders>
              <w:top w:val="single" w:sz="4" w:space="0" w:color="auto"/>
              <w:left w:val="single" w:sz="4" w:space="0" w:color="auto"/>
              <w:right w:val="single" w:sz="4" w:space="0" w:color="auto"/>
            </w:tcBorders>
            <w:hideMark/>
          </w:tcPr>
          <w:p w14:paraId="5D912943"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45FCEF18"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27A8FE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35" w:type="dxa"/>
            <w:gridSpan w:val="2"/>
            <w:tcBorders>
              <w:top w:val="single" w:sz="4" w:space="0" w:color="auto"/>
              <w:left w:val="single" w:sz="4" w:space="0" w:color="auto"/>
              <w:bottom w:val="single" w:sz="4" w:space="0" w:color="auto"/>
              <w:right w:val="single" w:sz="4" w:space="0" w:color="auto"/>
            </w:tcBorders>
            <w:hideMark/>
          </w:tcPr>
          <w:p w14:paraId="02EE4844" w14:textId="77777777" w:rsidR="006B1BED" w:rsidRPr="00836BD7" w:rsidRDefault="006B1BED" w:rsidP="0064437A">
            <w:pPr>
              <w:pStyle w:val="TAL"/>
            </w:pPr>
            <w:r w:rsidRPr="00836BD7">
              <w:rPr>
                <w:rStyle w:val="Codechar"/>
                <w:rFonts w:eastAsiaTheme="majorEastAsia"/>
              </w:rPr>
              <w:t>PUSH</w:t>
            </w:r>
          </w:p>
        </w:tc>
        <w:tc>
          <w:tcPr>
            <w:tcW w:w="2862" w:type="dxa"/>
            <w:vMerge/>
            <w:tcBorders>
              <w:left w:val="single" w:sz="4" w:space="0" w:color="auto"/>
              <w:right w:val="single" w:sz="4" w:space="0" w:color="auto"/>
            </w:tcBorders>
            <w:vAlign w:val="center"/>
            <w:hideMark/>
          </w:tcPr>
          <w:p w14:paraId="0A56FB8C" w14:textId="77777777" w:rsidR="006B1BED" w:rsidRPr="00836BD7" w:rsidRDefault="006B1BED" w:rsidP="0064437A">
            <w:pPr>
              <w:rPr>
                <w:i/>
                <w:iCs/>
              </w:rPr>
            </w:pPr>
          </w:p>
        </w:tc>
      </w:tr>
      <w:tr w:rsidR="006B1BED" w:rsidRPr="00836BD7" w14:paraId="043A3AE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36D5643"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hideMark/>
          </w:tcPr>
          <w:p w14:paraId="6492F7C4" w14:textId="77777777" w:rsidR="006B1BED" w:rsidRPr="00836BD7" w:rsidRDefault="006B1BED" w:rsidP="0064437A">
            <w:pPr>
              <w:pStyle w:val="TAL"/>
            </w:pPr>
            <w:r w:rsidRPr="00836BD7">
              <w:t>https://5gmsd-as.mno.net/‌com-provider-service</w:t>
            </w:r>
          </w:p>
        </w:tc>
        <w:tc>
          <w:tcPr>
            <w:tcW w:w="2862" w:type="dxa"/>
            <w:hideMark/>
          </w:tcPr>
          <w:p w14:paraId="753819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45A6D45"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48F183C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20B0AE95" w14:textId="77777777" w:rsidTr="0064437A">
        <w:tc>
          <w:tcPr>
            <w:tcW w:w="2532" w:type="dxa"/>
            <w:tcBorders>
              <w:top w:val="single" w:sz="4" w:space="0" w:color="auto"/>
              <w:left w:val="single" w:sz="4" w:space="0" w:color="auto"/>
              <w:bottom w:val="single" w:sz="4" w:space="0" w:color="auto"/>
              <w:right w:val="single" w:sz="4" w:space="0" w:color="auto"/>
            </w:tcBorders>
          </w:tcPr>
          <w:p w14:paraId="4C1EDE6F" w14:textId="77777777" w:rsidR="006B1BED" w:rsidRPr="00836BD7" w:rsidRDefault="006B1BED" w:rsidP="0064437A">
            <w:pPr>
              <w:pStyle w:val="TAL"/>
              <w:rPr>
                <w:rStyle w:val="Codechar"/>
              </w:rPr>
            </w:pPr>
            <w:r w:rsidRPr="00836BD7">
              <w:tab/>
            </w:r>
            <w:r w:rsidRPr="00836BD7">
              <w:rPr>
                <w:rStyle w:val="Codechar"/>
              </w:rPr>
              <w:t>distributionId</w:t>
            </w:r>
          </w:p>
        </w:tc>
        <w:tc>
          <w:tcPr>
            <w:tcW w:w="4235" w:type="dxa"/>
            <w:gridSpan w:val="2"/>
            <w:tcBorders>
              <w:top w:val="single" w:sz="4" w:space="0" w:color="auto"/>
              <w:left w:val="single" w:sz="4" w:space="0" w:color="auto"/>
              <w:bottom w:val="single" w:sz="4" w:space="0" w:color="auto"/>
              <w:right w:val="single" w:sz="4" w:space="0" w:color="auto"/>
            </w:tcBorders>
          </w:tcPr>
          <w:p w14:paraId="57483797" w14:textId="77777777" w:rsidR="006B1BED" w:rsidRPr="00836BD7" w:rsidRDefault="006B1BED" w:rsidP="0064437A">
            <w:pPr>
              <w:pStyle w:val="TAL"/>
            </w:pPr>
            <w:r w:rsidRPr="00836BD7">
              <w:t>dist.loc</w:t>
            </w:r>
          </w:p>
        </w:tc>
        <w:tc>
          <w:tcPr>
            <w:tcW w:w="2862" w:type="dxa"/>
            <w:tcBorders>
              <w:top w:val="single" w:sz="4" w:space="0" w:color="auto"/>
              <w:left w:val="single" w:sz="4" w:space="0" w:color="auto"/>
              <w:bottom w:val="single" w:sz="4" w:space="0" w:color="auto"/>
              <w:right w:val="single" w:sz="4" w:space="0" w:color="auto"/>
            </w:tcBorders>
            <w:vAlign w:val="center"/>
          </w:tcPr>
          <w:p w14:paraId="088991F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6A12A87"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526506A"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35" w:type="dxa"/>
            <w:gridSpan w:val="2"/>
            <w:tcBorders>
              <w:top w:val="single" w:sz="4" w:space="0" w:color="auto"/>
              <w:left w:val="single" w:sz="4" w:space="0" w:color="auto"/>
              <w:bottom w:val="single" w:sz="4" w:space="0" w:color="auto"/>
              <w:right w:val="single" w:sz="4" w:space="0" w:color="auto"/>
            </w:tcBorders>
            <w:hideMark/>
          </w:tcPr>
          <w:p w14:paraId="19E7B486" w14:textId="77777777" w:rsidR="006B1BED" w:rsidRPr="00836BD7" w:rsidRDefault="006B1BED" w:rsidP="0064437A">
            <w:pPr>
              <w:pStyle w:val="TAL"/>
            </w:pPr>
            <w:r w:rsidRPr="00836BD7">
              <w:t>dist-loc.com-provider-service.ms.as.3gppservices.org</w:t>
            </w:r>
          </w:p>
        </w:tc>
        <w:tc>
          <w:tcPr>
            <w:tcW w:w="2862" w:type="dxa"/>
            <w:tcBorders>
              <w:top w:val="single" w:sz="4" w:space="0" w:color="auto"/>
              <w:left w:val="single" w:sz="4" w:space="0" w:color="auto"/>
              <w:bottom w:val="single" w:sz="4" w:space="0" w:color="auto"/>
              <w:right w:val="single" w:sz="4" w:space="0" w:color="auto"/>
            </w:tcBorders>
            <w:vAlign w:val="center"/>
            <w:hideMark/>
          </w:tcPr>
          <w:p w14:paraId="69052D21"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3BF77BB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6FE920DB"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35" w:type="dxa"/>
            <w:gridSpan w:val="2"/>
            <w:tcBorders>
              <w:top w:val="single" w:sz="4" w:space="0" w:color="auto"/>
              <w:left w:val="single" w:sz="4" w:space="0" w:color="auto"/>
              <w:bottom w:val="single" w:sz="4" w:space="0" w:color="auto"/>
              <w:right w:val="single" w:sz="4" w:space="0" w:color="auto"/>
            </w:tcBorders>
            <w:hideMark/>
          </w:tcPr>
          <w:p w14:paraId="5D9E6B04" w14:textId="77777777" w:rsidR="006B1BED" w:rsidRPr="00836BD7" w:rsidRDefault="006B1BED" w:rsidP="0064437A">
            <w:pPr>
              <w:pStyle w:val="TAL"/>
            </w:pPr>
            <w:r w:rsidRPr="00836BD7">
              <w:t>5gms.provider.com</w:t>
            </w:r>
          </w:p>
        </w:tc>
        <w:tc>
          <w:tcPr>
            <w:tcW w:w="2862" w:type="dxa"/>
            <w:tcBorders>
              <w:top w:val="single" w:sz="4" w:space="0" w:color="auto"/>
              <w:left w:val="single" w:sz="4" w:space="0" w:color="auto"/>
              <w:right w:val="single" w:sz="4" w:space="0" w:color="auto"/>
            </w:tcBorders>
            <w:hideMark/>
          </w:tcPr>
          <w:p w14:paraId="217C633A"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E24494C" w14:textId="77777777" w:rsidTr="0064437A">
        <w:tc>
          <w:tcPr>
            <w:tcW w:w="2532" w:type="dxa"/>
            <w:tcBorders>
              <w:top w:val="single" w:sz="4" w:space="0" w:color="auto"/>
              <w:left w:val="single" w:sz="4" w:space="0" w:color="auto"/>
              <w:bottom w:val="single" w:sz="4" w:space="0" w:color="auto"/>
              <w:right w:val="single" w:sz="4" w:space="0" w:color="auto"/>
            </w:tcBorders>
          </w:tcPr>
          <w:p w14:paraId="2051040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tcPr>
          <w:p w14:paraId="5F153CE3" w14:textId="77777777" w:rsidR="006B1BED" w:rsidRPr="00836BD7" w:rsidRDefault="006B1BED" w:rsidP="0064437A">
            <w:pPr>
              <w:pStyle w:val="TAL"/>
            </w:pPr>
            <w:r w:rsidRPr="00836BD7">
              <w:t>https://5gms.provider.com/</w:t>
            </w:r>
          </w:p>
        </w:tc>
        <w:tc>
          <w:tcPr>
            <w:tcW w:w="2862" w:type="dxa"/>
            <w:tcBorders>
              <w:left w:val="single" w:sz="4" w:space="0" w:color="auto"/>
              <w:bottom w:val="single" w:sz="4" w:space="0" w:color="auto"/>
              <w:right w:val="single" w:sz="4" w:space="0" w:color="auto"/>
            </w:tcBorders>
          </w:tcPr>
          <w:p w14:paraId="4CCDCC52"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1CA47B" w14:textId="77777777" w:rsidR="006B1BED" w:rsidRPr="00836BD7" w:rsidRDefault="006B1BED" w:rsidP="006B1BED"/>
    <w:p w14:paraId="62DEBB2D" w14:textId="77777777" w:rsidR="006B1BED" w:rsidRPr="00836BD7" w:rsidRDefault="006B1BED" w:rsidP="00E869B6">
      <w:pPr>
        <w:pStyle w:val="Heading1"/>
      </w:pPr>
      <w:bookmarkStart w:id="1877" w:name="_Toc217380356"/>
      <w:r w:rsidRPr="00836BD7">
        <w:t>B.3</w:t>
      </w:r>
      <w:r w:rsidRPr="00836BD7">
        <w:tab/>
        <w:t>Pull-based content ingest with 5GMSd AS service chaining via M10d</w:t>
      </w:r>
      <w:bookmarkEnd w:id="1877"/>
    </w:p>
    <w:p w14:paraId="15BFABE8" w14:textId="77777777" w:rsidR="006B1BED" w:rsidRPr="00836BD7" w:rsidRDefault="006B1BED" w:rsidP="00E869B6">
      <w:pPr>
        <w:pStyle w:val="Heading2"/>
        <w:rPr>
          <w:rFonts w:eastAsia="SimSun"/>
        </w:rPr>
      </w:pPr>
      <w:bookmarkStart w:id="1878" w:name="_Toc217380357"/>
      <w:r w:rsidRPr="00836BD7">
        <w:rPr>
          <w:rFonts w:eastAsia="SimSun"/>
        </w:rPr>
        <w:t>B.3.1</w:t>
      </w:r>
      <w:r w:rsidRPr="00836BD7">
        <w:rPr>
          <w:rFonts w:eastAsia="SimSun"/>
        </w:rPr>
        <w:tab/>
        <w:t>Overview</w:t>
      </w:r>
      <w:bookmarkEnd w:id="1878"/>
    </w:p>
    <w:p w14:paraId="75328EBD" w14:textId="77777777"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 5.2.8.2 of TS 26.510 [56]). In this example, one 5GMSd AS (</w:t>
      </w:r>
      <w:r w:rsidRPr="00836BD7">
        <w:rPr>
          <w:rStyle w:val="Codechar"/>
          <w:rFonts w:eastAsia="SimSun"/>
        </w:rPr>
        <w:t>edge.5gms.provider.com</w:t>
      </w:r>
      <w:r w:rsidRPr="00836BD7">
        <w:rPr>
          <w:rFonts w:eastAsia="SimSun"/>
        </w:rPr>
        <w:t>) is acting as an edge proxy while its upstream 5GMSd AS (</w:t>
      </w:r>
      <w:r w:rsidRPr="00836BD7">
        <w:rPr>
          <w:rStyle w:val="Codechar"/>
          <w:rFonts w:eastAsia="SimSun"/>
        </w:rPr>
        <w:t>shield.5gms.provider.com</w:t>
      </w:r>
      <w:r w:rsidRPr="00836BD7">
        <w:rPr>
          <w:rFonts w:eastAsia="SimSun"/>
        </w:rPr>
        <w:t>) is providing an origin shield function.</w:t>
      </w:r>
    </w:p>
    <w:p w14:paraId="2F9ACFFD"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Client on the UE requests a media resource via reference point M4d.</w:t>
      </w:r>
    </w:p>
    <w:p w14:paraId="6129E2F7" w14:textId="77777777" w:rsidR="006B1BED" w:rsidRPr="00836BD7" w:rsidRDefault="006B1BED" w:rsidP="006B1BED">
      <w:pPr>
        <w:pStyle w:val="B1"/>
        <w:rPr>
          <w:rFonts w:eastAsia="SimSun"/>
        </w:rPr>
      </w:pPr>
      <w:r w:rsidRPr="00836BD7">
        <w:rPr>
          <w:rFonts w:eastAsia="SimSun"/>
        </w:rPr>
        <w:t>2.</w:t>
      </w:r>
      <w:r w:rsidRPr="00836BD7">
        <w:rPr>
          <w:rFonts w:eastAsia="SimSun"/>
        </w:rPr>
        <w:tab/>
        <w:t>The client-facing 5GMSd AS determines that it does not have a cached copy of the requested media resource.</w:t>
      </w:r>
    </w:p>
    <w:p w14:paraId="1EF51791"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transforms the M4d request URL into a request to the origin server-facing 5GMSd AS via reference point M10d.</w:t>
      </w:r>
    </w:p>
    <w:p w14:paraId="3B95D67D" w14:textId="77777777" w:rsidR="006B1BED" w:rsidRPr="00836BD7" w:rsidRDefault="006B1BED" w:rsidP="006B1BED">
      <w:pPr>
        <w:pStyle w:val="B1"/>
        <w:rPr>
          <w:rFonts w:eastAsia="SimSun"/>
        </w:rPr>
      </w:pPr>
      <w:r w:rsidRPr="00836BD7">
        <w:rPr>
          <w:rFonts w:eastAsia="SimSun"/>
        </w:rPr>
        <w:t>4.</w:t>
      </w:r>
      <w:r w:rsidRPr="00836BD7">
        <w:rPr>
          <w:rFonts w:eastAsia="SimSun"/>
        </w:rPr>
        <w:tab/>
        <w:t>The origin server-facing 5GMSd AS transforms the M10d request URL into a request to the 5GMSd Application Provider’s origin server via M2d.</w:t>
      </w:r>
    </w:p>
    <w:p w14:paraId="7E5257D1" w14:textId="77777777" w:rsidR="006B1BED" w:rsidRPr="00836BD7" w:rsidRDefault="006B1BED" w:rsidP="00E869B6">
      <w:pPr>
        <w:pStyle w:val="Heading2"/>
        <w:rPr>
          <w:rFonts w:eastAsia="SimSun"/>
        </w:rPr>
      </w:pPr>
      <w:bookmarkStart w:id="1879" w:name="_Toc217380358"/>
      <w:r w:rsidRPr="00836BD7">
        <w:rPr>
          <w:rFonts w:eastAsia="SimSun"/>
        </w:rPr>
        <w:t>B.3.2</w:t>
      </w:r>
      <w:r w:rsidRPr="00836BD7">
        <w:rPr>
          <w:rFonts w:eastAsia="SimSun"/>
        </w:rPr>
        <w:tab/>
        <w:t>Desired URL mapping</w:t>
      </w:r>
      <w:bookmarkEnd w:id="1879"/>
    </w:p>
    <w:p w14:paraId="37FFE809" w14:textId="77777777" w:rsidR="006B1BED" w:rsidRPr="00836BD7" w:rsidRDefault="006B1BED" w:rsidP="006B1BED">
      <w:pPr>
        <w:keepNext/>
      </w:pPr>
      <w:r w:rsidRPr="00836BD7">
        <w:t>In the example shown in table B.3.2</w:t>
      </w:r>
      <w:r w:rsidRPr="00836BD7">
        <w:noBreakHyphen/>
        <w:t>1 below, the following apply:</w:t>
      </w:r>
    </w:p>
    <w:p w14:paraId="6F756587" w14:textId="77777777"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exposed at M4d from a default canonical domain </w:t>
      </w:r>
      <w:r w:rsidRPr="0070242C">
        <w:rPr>
          <w:rStyle w:val="Codechar"/>
        </w:rPr>
        <w:t>dist-loc.com-provider-service-edge.ms.‌as.‌3gppservices.‌org</w:t>
      </w:r>
      <w:r w:rsidRPr="00836BD7">
        <w:t xml:space="preserve"> determined by the 5GMSd Application Provider, and a custom domain name alias </w:t>
      </w:r>
      <w:r w:rsidRPr="0070242C">
        <w:rPr>
          <w:rStyle w:val="Codechar"/>
        </w:rPr>
        <w:t>edge.5gms.provider.com</w:t>
      </w:r>
      <w:r w:rsidRPr="00836BD7">
        <w:t xml:space="preserve"> has also been configured by the 5GMSd Application Provider.</w:t>
      </w:r>
    </w:p>
    <w:p w14:paraId="05C4D818" w14:textId="7777777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exposed at M10d (and potentially M4d) from a default canonical domain </w:t>
      </w:r>
      <w:r w:rsidRPr="0070242C">
        <w:rPr>
          <w:rStyle w:val="Codechar"/>
        </w:rPr>
        <w:t>dist-loc.com-provider-service-shield.ms.‌as.‌3gppservices.‌org</w:t>
      </w:r>
      <w:r w:rsidRPr="00836BD7">
        <w:t xml:space="preserve"> determined by the 5GMSd Application Provider, and a custom domain name alias </w:t>
      </w:r>
      <w:r w:rsidRPr="0070242C">
        <w:rPr>
          <w:rStyle w:val="Codechar"/>
        </w:rPr>
        <w:t>shield.</w:t>
      </w:r>
      <w:r>
        <w:rPr>
          <w:rStyle w:val="Codechar"/>
        </w:rPr>
        <w:t>‌</w:t>
      </w:r>
      <w:r w:rsidRPr="0070242C">
        <w:rPr>
          <w:rStyle w:val="Codechar"/>
        </w:rPr>
        <w:t>5gms.</w:t>
      </w:r>
      <w:r>
        <w:rPr>
          <w:rStyle w:val="Codechar"/>
        </w:rPr>
        <w:t>‌</w:t>
      </w:r>
      <w:r w:rsidRPr="0070242C">
        <w:rPr>
          <w:rStyle w:val="Codechar"/>
        </w:rPr>
        <w:t>provider.</w:t>
      </w:r>
      <w:r>
        <w:rPr>
          <w:rStyle w:val="Codechar"/>
        </w:rPr>
        <w:t>‌</w:t>
      </w:r>
      <w:r w:rsidRPr="0070242C">
        <w:rPr>
          <w:rStyle w:val="Codechar"/>
        </w:rPr>
        <w:t>com</w:t>
      </w:r>
      <w:r w:rsidRPr="00836BD7">
        <w:t xml:space="preserve"> has also been configured by the 5GMSd Application Provider. The base URL of the 5GMSd Application Provider’s origin server is </w:t>
      </w:r>
      <w:r w:rsidRPr="00836BD7">
        <w:rPr>
          <w:rStyle w:val="URLchar"/>
        </w:rPr>
        <w:t>https://origin.provider.com/media</w:t>
      </w:r>
      <w:r w:rsidRPr="00836BD7">
        <w:t>.</w:t>
      </w:r>
    </w:p>
    <w:p w14:paraId="6BA2C17F" w14:textId="77777777" w:rsidR="006B1BED" w:rsidRPr="00836BD7" w:rsidRDefault="006B1BED" w:rsidP="006B1BED">
      <w:pPr>
        <w:pStyle w:val="TH"/>
      </w:pPr>
      <w:r w:rsidRPr="00836BD7">
        <w:t>Table B.3.2</w:t>
      </w:r>
      <w:r w:rsidRPr="00836BD7">
        <w:noBreakHyphen/>
        <w:t>1: Example URL mapping for pull-based ingest</w:t>
      </w:r>
    </w:p>
    <w:tbl>
      <w:tblPr>
        <w:tblStyle w:val="ETSItablestyle"/>
        <w:tblW w:w="0" w:type="auto"/>
        <w:tblLayout w:type="fixed"/>
        <w:tblLook w:val="04A0" w:firstRow="1" w:lastRow="0" w:firstColumn="1" w:lastColumn="0" w:noHBand="0" w:noVBand="1"/>
      </w:tblPr>
      <w:tblGrid>
        <w:gridCol w:w="3209"/>
        <w:gridCol w:w="3210"/>
        <w:gridCol w:w="3210"/>
      </w:tblGrid>
      <w:tr w:rsidR="006B1BED" w:rsidRPr="00836BD7" w14:paraId="3A552404" w14:textId="77777777" w:rsidTr="0064437A">
        <w:trPr>
          <w:cnfStyle w:val="100000000000" w:firstRow="1" w:lastRow="0" w:firstColumn="0" w:lastColumn="0" w:oddVBand="0" w:evenVBand="0" w:oddHBand="0" w:evenHBand="0" w:firstRowFirstColumn="0" w:firstRowLastColumn="0" w:lastRowFirstColumn="0" w:lastRowLastColumn="0"/>
        </w:trPr>
        <w:tc>
          <w:tcPr>
            <w:tcW w:w="3209" w:type="dxa"/>
          </w:tcPr>
          <w:p w14:paraId="5DE6087D" w14:textId="77777777" w:rsidR="006B1BED" w:rsidRPr="00836BD7" w:rsidRDefault="006B1BED" w:rsidP="0064437A">
            <w:pPr>
              <w:pStyle w:val="TAH"/>
            </w:pPr>
            <w:r w:rsidRPr="00836BD7">
              <w:t>M4d request from 5GMSd Client to client-facing 5GMSd AS</w:t>
            </w:r>
          </w:p>
        </w:tc>
        <w:tc>
          <w:tcPr>
            <w:tcW w:w="3210" w:type="dxa"/>
          </w:tcPr>
          <w:p w14:paraId="5CE09E37" w14:textId="77777777" w:rsidR="006B1BED" w:rsidRPr="00836BD7" w:rsidRDefault="006B1BED" w:rsidP="0064437A">
            <w:pPr>
              <w:pStyle w:val="TAH"/>
            </w:pPr>
            <w:r w:rsidRPr="00836BD7">
              <w:t>Mapped M10d request to origin server-facing 5GMSd AS</w:t>
            </w:r>
          </w:p>
        </w:tc>
        <w:tc>
          <w:tcPr>
            <w:tcW w:w="3210" w:type="dxa"/>
          </w:tcPr>
          <w:p w14:paraId="30229905"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8E27F10" w14:textId="77777777" w:rsidTr="0064437A">
        <w:tc>
          <w:tcPr>
            <w:tcW w:w="3209" w:type="dxa"/>
          </w:tcPr>
          <w:p w14:paraId="6F538711" w14:textId="77777777" w:rsidR="006B1BED" w:rsidRPr="00836BD7" w:rsidRDefault="006B1BED" w:rsidP="0064437A">
            <w:pPr>
              <w:pStyle w:val="TAL"/>
            </w:pPr>
            <w:r w:rsidRPr="00836BD7">
              <w:t>https://</w:t>
            </w:r>
            <w:r w:rsidRPr="00836BD7">
              <w:rPr>
                <w:b/>
                <w:bCs/>
              </w:rPr>
              <w:t>dist-loc.com-provider-service-edge.ms.as</w:t>
            </w:r>
          </w:p>
          <w:p w14:paraId="72717A4E"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66DE82B" w14:textId="77777777" w:rsidR="006B1BED" w:rsidRPr="00836BD7" w:rsidRDefault="006B1BED" w:rsidP="0064437A">
            <w:pPr>
              <w:pStyle w:val="TAL"/>
              <w:rPr>
                <w:b/>
                <w:bCs/>
              </w:rPr>
            </w:pPr>
            <w:r w:rsidRPr="00836BD7">
              <w:t>/</w:t>
            </w:r>
            <w:r w:rsidRPr="00836BD7">
              <w:rPr>
                <w:b/>
                <w:bCs/>
              </w:rPr>
              <w:t>video1</w:t>
            </w:r>
            <w:r w:rsidRPr="00836BD7">
              <w:t>/segment1000.mp4</w:t>
            </w:r>
          </w:p>
        </w:tc>
        <w:tc>
          <w:tcPr>
            <w:tcW w:w="3210" w:type="dxa"/>
          </w:tcPr>
          <w:p w14:paraId="41706767" w14:textId="77777777" w:rsidR="006B1BED" w:rsidRPr="00836BD7" w:rsidRDefault="006B1BED" w:rsidP="0064437A">
            <w:pPr>
              <w:pStyle w:val="TAL"/>
              <w:rPr>
                <w:b/>
                <w:bCs/>
              </w:rPr>
            </w:pPr>
            <w:r w:rsidRPr="00836BD7">
              <w:t>https://</w:t>
            </w:r>
            <w:r w:rsidRPr="00836BD7">
              <w:rPr>
                <w:b/>
                <w:bCs/>
              </w:rPr>
              <w:t>dist-loc.com-provider-service-shield.ms.as</w:t>
            </w:r>
          </w:p>
          <w:p w14:paraId="103BB39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5D653AD0" w14:textId="77777777" w:rsidR="006B1BED" w:rsidRPr="00836BD7" w:rsidRDefault="006B1BED" w:rsidP="0064437A">
            <w:pPr>
              <w:pStyle w:val="TAL"/>
            </w:pPr>
            <w:r w:rsidRPr="00836BD7">
              <w:t>/</w:t>
            </w:r>
            <w:r w:rsidRPr="00836BD7">
              <w:rPr>
                <w:b/>
                <w:bCs/>
              </w:rPr>
              <w:t>video1</w:t>
            </w:r>
            <w:r w:rsidRPr="00836BD7">
              <w:t>/segment1000.mp4</w:t>
            </w:r>
          </w:p>
        </w:tc>
        <w:tc>
          <w:tcPr>
            <w:tcW w:w="3210" w:type="dxa"/>
            <w:vMerge w:val="restart"/>
          </w:tcPr>
          <w:p w14:paraId="0F8E15AE"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2AE94083" w14:textId="77777777" w:rsidTr="0064437A">
        <w:tc>
          <w:tcPr>
            <w:tcW w:w="3209" w:type="dxa"/>
          </w:tcPr>
          <w:p w14:paraId="04317443"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video1</w:t>
            </w:r>
            <w:r w:rsidRPr="00836BD7">
              <w:t>/segment1000.mp4</w:t>
            </w:r>
          </w:p>
        </w:tc>
        <w:tc>
          <w:tcPr>
            <w:tcW w:w="3210" w:type="dxa"/>
          </w:tcPr>
          <w:p w14:paraId="7845F3F2"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video1</w:t>
            </w:r>
            <w:r w:rsidRPr="00836BD7">
              <w:t>/segment1000.mp4</w:t>
            </w:r>
          </w:p>
        </w:tc>
        <w:tc>
          <w:tcPr>
            <w:tcW w:w="3210" w:type="dxa"/>
            <w:vMerge/>
          </w:tcPr>
          <w:p w14:paraId="2EAC814D" w14:textId="77777777" w:rsidR="006B1BED" w:rsidRPr="00836BD7" w:rsidRDefault="006B1BED" w:rsidP="0064437A">
            <w:pPr>
              <w:pStyle w:val="TAL"/>
            </w:pPr>
          </w:p>
        </w:tc>
      </w:tr>
      <w:tr w:rsidR="006B1BED" w:rsidRPr="00836BD7" w14:paraId="1048700C" w14:textId="77777777" w:rsidTr="0064437A">
        <w:tc>
          <w:tcPr>
            <w:tcW w:w="3209" w:type="dxa"/>
          </w:tcPr>
          <w:p w14:paraId="515CBDC0" w14:textId="77777777" w:rsidR="006B1BED" w:rsidRPr="00836BD7" w:rsidRDefault="006B1BED" w:rsidP="0064437A">
            <w:pPr>
              <w:pStyle w:val="TAL"/>
              <w:rPr>
                <w:b/>
                <w:bCs/>
              </w:rPr>
            </w:pPr>
            <w:r w:rsidRPr="00836BD7">
              <w:t>https://</w:t>
            </w:r>
            <w:r w:rsidRPr="00836BD7">
              <w:rPr>
                <w:b/>
                <w:bCs/>
              </w:rPr>
              <w:t>dist-loc.com-provider-service-edge.ms.as</w:t>
            </w:r>
          </w:p>
          <w:p w14:paraId="6DE8589F"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59CBEDB" w14:textId="77777777" w:rsidR="006B1BED" w:rsidRPr="00836BD7" w:rsidRDefault="006B1BED" w:rsidP="0064437A">
            <w:pPr>
              <w:pStyle w:val="TAL"/>
            </w:pPr>
            <w:r w:rsidRPr="00836BD7">
              <w:t>/</w:t>
            </w:r>
            <w:r w:rsidRPr="00836BD7">
              <w:rPr>
                <w:b/>
                <w:bCs/>
              </w:rPr>
              <w:t>video2</w:t>
            </w:r>
            <w:r w:rsidRPr="00836BD7">
              <w:t>/segment1000.mp4</w:t>
            </w:r>
          </w:p>
        </w:tc>
        <w:tc>
          <w:tcPr>
            <w:tcW w:w="3210" w:type="dxa"/>
          </w:tcPr>
          <w:p w14:paraId="69528B08" w14:textId="77777777" w:rsidR="006B1BED" w:rsidRPr="00836BD7" w:rsidRDefault="006B1BED" w:rsidP="0064437A">
            <w:pPr>
              <w:pStyle w:val="TAL"/>
              <w:rPr>
                <w:b/>
                <w:bCs/>
              </w:rPr>
            </w:pPr>
            <w:r w:rsidRPr="00836BD7">
              <w:t>https://</w:t>
            </w:r>
            <w:r w:rsidRPr="00836BD7">
              <w:rPr>
                <w:b/>
                <w:bCs/>
              </w:rPr>
              <w:t>dist-loc.com-provider-service-shield.ms.as</w:t>
            </w:r>
          </w:p>
          <w:p w14:paraId="1EACA9F2"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1005BF0" w14:textId="77777777" w:rsidR="006B1BED" w:rsidRPr="00836BD7" w:rsidRDefault="006B1BED" w:rsidP="0064437A">
            <w:pPr>
              <w:pStyle w:val="TAL"/>
            </w:pPr>
            <w:r w:rsidRPr="00836BD7">
              <w:t>/</w:t>
            </w:r>
            <w:r w:rsidRPr="00836BD7">
              <w:rPr>
                <w:b/>
                <w:bCs/>
              </w:rPr>
              <w:t>video2</w:t>
            </w:r>
            <w:r w:rsidRPr="00836BD7">
              <w:t>/segment1000.mp4</w:t>
            </w:r>
          </w:p>
        </w:tc>
        <w:tc>
          <w:tcPr>
            <w:tcW w:w="3210" w:type="dxa"/>
            <w:vMerge w:val="restart"/>
          </w:tcPr>
          <w:p w14:paraId="65D3FAC6"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3D64CD16" w14:textId="77777777" w:rsidTr="0064437A">
        <w:tc>
          <w:tcPr>
            <w:tcW w:w="3209" w:type="dxa"/>
          </w:tcPr>
          <w:p w14:paraId="45FF4856"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video2</w:t>
            </w:r>
            <w:r w:rsidRPr="00836BD7">
              <w:t>/segment1000.mp4</w:t>
            </w:r>
          </w:p>
        </w:tc>
        <w:tc>
          <w:tcPr>
            <w:tcW w:w="3210" w:type="dxa"/>
          </w:tcPr>
          <w:p w14:paraId="6D86EC1F"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video2</w:t>
            </w:r>
            <w:r w:rsidRPr="00836BD7">
              <w:t>/segment1000.mp4</w:t>
            </w:r>
          </w:p>
        </w:tc>
        <w:tc>
          <w:tcPr>
            <w:tcW w:w="3210" w:type="dxa"/>
            <w:vMerge/>
          </w:tcPr>
          <w:p w14:paraId="6C1D5C24" w14:textId="77777777" w:rsidR="006B1BED" w:rsidRPr="00836BD7" w:rsidRDefault="006B1BED" w:rsidP="0064437A">
            <w:pPr>
              <w:pStyle w:val="TAL"/>
            </w:pPr>
          </w:p>
        </w:tc>
      </w:tr>
      <w:tr w:rsidR="006B1BED" w:rsidRPr="00836BD7" w14:paraId="7A15D4B5" w14:textId="77777777" w:rsidTr="0064437A">
        <w:tc>
          <w:tcPr>
            <w:tcW w:w="3209" w:type="dxa"/>
          </w:tcPr>
          <w:p w14:paraId="5F1C9025" w14:textId="77777777" w:rsidR="006B1BED" w:rsidRPr="00836BD7" w:rsidRDefault="006B1BED" w:rsidP="0064437A">
            <w:pPr>
              <w:pStyle w:val="TAL"/>
              <w:rPr>
                <w:b/>
                <w:bCs/>
              </w:rPr>
            </w:pPr>
            <w:r w:rsidRPr="00836BD7">
              <w:t>https://</w:t>
            </w:r>
            <w:r w:rsidRPr="00836BD7">
              <w:rPr>
                <w:b/>
                <w:bCs/>
              </w:rPr>
              <w:t>dist-loc.com-provider-service-edge.ms.as</w:t>
            </w:r>
          </w:p>
          <w:p w14:paraId="65D2BC6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092708A" w14:textId="77777777" w:rsidR="006B1BED" w:rsidRPr="00836BD7" w:rsidRDefault="006B1BED" w:rsidP="0064437A">
            <w:pPr>
              <w:pStyle w:val="TAL"/>
            </w:pPr>
            <w:r w:rsidRPr="00836BD7">
              <w:t>/</w:t>
            </w:r>
            <w:r w:rsidRPr="00836BD7">
              <w:rPr>
                <w:b/>
                <w:bCs/>
              </w:rPr>
              <w:t>audio1</w:t>
            </w:r>
            <w:r w:rsidRPr="00836BD7">
              <w:t>/segment1000.mp4</w:t>
            </w:r>
          </w:p>
        </w:tc>
        <w:tc>
          <w:tcPr>
            <w:tcW w:w="3210" w:type="dxa"/>
          </w:tcPr>
          <w:p w14:paraId="6CF45604" w14:textId="77777777" w:rsidR="006B1BED" w:rsidRPr="00836BD7" w:rsidRDefault="006B1BED" w:rsidP="0064437A">
            <w:pPr>
              <w:pStyle w:val="TAL"/>
              <w:rPr>
                <w:b/>
                <w:bCs/>
              </w:rPr>
            </w:pPr>
            <w:r w:rsidRPr="00836BD7">
              <w:t>https://</w:t>
            </w:r>
            <w:r w:rsidRPr="00836BD7">
              <w:rPr>
                <w:b/>
                <w:bCs/>
              </w:rPr>
              <w:t>dist-loc.com-provider-service-shield.ms.as</w:t>
            </w:r>
          </w:p>
          <w:p w14:paraId="7494C944"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FA329D" w14:textId="77777777" w:rsidR="006B1BED" w:rsidRPr="00836BD7" w:rsidRDefault="006B1BED" w:rsidP="0064437A">
            <w:pPr>
              <w:pStyle w:val="TAL"/>
            </w:pPr>
            <w:r w:rsidRPr="00836BD7">
              <w:t>/</w:t>
            </w:r>
            <w:r w:rsidRPr="00836BD7">
              <w:rPr>
                <w:b/>
                <w:bCs/>
              </w:rPr>
              <w:t>audio1</w:t>
            </w:r>
            <w:r w:rsidRPr="00836BD7">
              <w:t>/segment1000.mp4</w:t>
            </w:r>
          </w:p>
        </w:tc>
        <w:tc>
          <w:tcPr>
            <w:tcW w:w="3210" w:type="dxa"/>
            <w:vMerge w:val="restart"/>
          </w:tcPr>
          <w:p w14:paraId="3B745CB8"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7AB271E6" w14:textId="77777777" w:rsidTr="0064437A">
        <w:tc>
          <w:tcPr>
            <w:tcW w:w="3209" w:type="dxa"/>
          </w:tcPr>
          <w:p w14:paraId="328E2A1A"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audio1</w:t>
            </w:r>
            <w:r w:rsidRPr="00836BD7">
              <w:t>/segment1000.mp4</w:t>
            </w:r>
          </w:p>
        </w:tc>
        <w:tc>
          <w:tcPr>
            <w:tcW w:w="3210" w:type="dxa"/>
          </w:tcPr>
          <w:p w14:paraId="12F1F526"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audio1</w:t>
            </w:r>
            <w:r w:rsidRPr="00836BD7">
              <w:t>/segment1000.mp4</w:t>
            </w:r>
          </w:p>
        </w:tc>
        <w:tc>
          <w:tcPr>
            <w:tcW w:w="3210" w:type="dxa"/>
            <w:vMerge/>
          </w:tcPr>
          <w:p w14:paraId="67567424" w14:textId="77777777" w:rsidR="006B1BED" w:rsidRPr="00836BD7" w:rsidRDefault="006B1BED" w:rsidP="0064437A">
            <w:pPr>
              <w:pStyle w:val="TAL"/>
            </w:pPr>
          </w:p>
        </w:tc>
      </w:tr>
    </w:tbl>
    <w:p w14:paraId="2AC8892E" w14:textId="77777777" w:rsidR="006B1BED" w:rsidRPr="00836BD7" w:rsidRDefault="006B1BED" w:rsidP="006B1BED"/>
    <w:p w14:paraId="6A4370AA" w14:textId="77777777" w:rsidR="006B1BED" w:rsidRPr="00836BD7" w:rsidRDefault="006B1BED" w:rsidP="00E869B6">
      <w:pPr>
        <w:pStyle w:val="Heading2"/>
      </w:pPr>
      <w:bookmarkStart w:id="1880" w:name="_Toc217380359"/>
      <w:r w:rsidRPr="00836BD7">
        <w:t>B.3.3</w:t>
      </w:r>
      <w:r w:rsidRPr="00836BD7">
        <w:tab/>
        <w:t>Content Hosting Configurations</w:t>
      </w:r>
      <w:bookmarkEnd w:id="1880"/>
    </w:p>
    <w:p w14:paraId="38462A7C" w14:textId="77777777" w:rsidR="006B1BED" w:rsidRPr="00836BD7" w:rsidRDefault="006B1BED" w:rsidP="006B1BED">
      <w:pPr>
        <w:keepNext/>
      </w:pPr>
      <w:r w:rsidRPr="00836BD7">
        <w:t>Tables B.3.3</w:t>
      </w:r>
      <w:r w:rsidRPr="00836BD7">
        <w:noBreakHyphen/>
        <w:t>1 and B.3.3-2 below show the relevant parameters for both Content Hosting Configurations needed to achieve the example mapping described in table B.3.2</w:t>
      </w:r>
      <w:r w:rsidRPr="00836BD7">
        <w:noBreakHyphen/>
        <w:t>1 above.</w:t>
      </w:r>
    </w:p>
    <w:p w14:paraId="76D8B321" w14:textId="77777777" w:rsidR="006B1BED" w:rsidRPr="00836BD7" w:rsidRDefault="006B1BED" w:rsidP="006B1BED">
      <w:pPr>
        <w:pStyle w:val="TH"/>
      </w:pPr>
      <w:r w:rsidRPr="00836BD7">
        <w:t>Table B.3.3</w:t>
      </w:r>
      <w:r w:rsidRPr="00836BD7">
        <w:noBreakHyphen/>
        <w:t>1: Origin server-facing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3242A09"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5D024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52C6ED2"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44A46E31" w14:textId="77777777" w:rsidR="006B1BED" w:rsidRPr="00836BD7" w:rsidRDefault="006B1BED" w:rsidP="0064437A">
            <w:pPr>
              <w:pStyle w:val="TAH"/>
            </w:pPr>
            <w:r w:rsidRPr="00836BD7">
              <w:t>Set by</w:t>
            </w:r>
          </w:p>
        </w:tc>
      </w:tr>
      <w:tr w:rsidR="006B1BED" w:rsidRPr="00836BD7" w14:paraId="7EA4FD49"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4D6D8C1C"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F2AAEB9" w14:textId="77777777" w:rsidTr="0064437A">
        <w:tc>
          <w:tcPr>
            <w:tcW w:w="2547" w:type="dxa"/>
            <w:tcBorders>
              <w:top w:val="single" w:sz="4" w:space="0" w:color="auto"/>
              <w:left w:val="single" w:sz="4" w:space="0" w:color="auto"/>
              <w:bottom w:val="single" w:sz="4" w:space="0" w:color="auto"/>
              <w:right w:val="single" w:sz="4" w:space="0" w:color="auto"/>
            </w:tcBorders>
          </w:tcPr>
          <w:p w14:paraId="1A95E809"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03F36755" w14:textId="77777777" w:rsidR="006B1BED" w:rsidRPr="00836BD7" w:rsidRDefault="006B1BED" w:rsidP="0064437A">
            <w:pPr>
              <w:pStyle w:val="TAL"/>
            </w:pPr>
            <w:r w:rsidRPr="00836BD7">
              <w:t>com.provider.service.shield</w:t>
            </w:r>
          </w:p>
        </w:tc>
        <w:tc>
          <w:tcPr>
            <w:tcW w:w="2546" w:type="dxa"/>
            <w:tcBorders>
              <w:top w:val="single" w:sz="4" w:space="0" w:color="auto"/>
              <w:left w:val="single" w:sz="4" w:space="0" w:color="auto"/>
              <w:right w:val="single" w:sz="4" w:space="0" w:color="auto"/>
            </w:tcBorders>
          </w:tcPr>
          <w:p w14:paraId="2BCFD4FD"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C45FB25"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037DCD9F"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AFCB646"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3C07EA0"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3AC6A534" w14:textId="77777777" w:rsidR="006B1BED" w:rsidRPr="00836BD7" w:rsidRDefault="006B1BED" w:rsidP="0064437A">
            <w:pPr>
              <w:pStyle w:val="TAL"/>
              <w:rPr>
                <w:rStyle w:val="Codechar"/>
              </w:rPr>
            </w:pPr>
            <w:r w:rsidRPr="00836BD7">
              <w:rPr>
                <w:rStyle w:val="Codechar"/>
              </w:rPr>
              <w:t>urn:3gpp:5gms:content-protocol:http-pull</w:t>
            </w:r>
          </w:p>
        </w:tc>
        <w:tc>
          <w:tcPr>
            <w:tcW w:w="2546" w:type="dxa"/>
            <w:vMerge w:val="restart"/>
            <w:tcBorders>
              <w:top w:val="single" w:sz="4" w:space="0" w:color="auto"/>
              <w:left w:val="single" w:sz="4" w:space="0" w:color="auto"/>
              <w:right w:val="single" w:sz="4" w:space="0" w:color="auto"/>
            </w:tcBorders>
            <w:hideMark/>
          </w:tcPr>
          <w:p w14:paraId="71BC9713" w14:textId="77777777" w:rsidR="006B1BED" w:rsidRPr="00774768" w:rsidRDefault="006B1BED" w:rsidP="0064437A">
            <w:pPr>
              <w:pStyle w:val="TAL"/>
            </w:pPr>
            <w:r w:rsidRPr="00774768">
              <w:t>5GMSd Application Provider</w:t>
            </w:r>
            <w:r w:rsidRPr="00774768">
              <w:br/>
            </w:r>
            <w:r w:rsidRPr="00774768">
              <w:rPr>
                <w:i/>
                <w:iCs/>
              </w:rPr>
              <w:t>(M1d request)</w:t>
            </w:r>
          </w:p>
        </w:tc>
      </w:tr>
      <w:tr w:rsidR="006B1BED" w:rsidRPr="00836BD7" w14:paraId="6C7BE533"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BE99DBA"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4C54E3FA" w14:textId="77777777" w:rsidR="006B1BED" w:rsidRPr="00836BD7" w:rsidRDefault="006B1BED" w:rsidP="0064437A">
            <w:pPr>
              <w:pStyle w:val="TAL"/>
              <w:rPr>
                <w:rStyle w:val="Codechar"/>
              </w:rPr>
            </w:pPr>
            <w:r w:rsidRPr="00836BD7">
              <w:rPr>
                <w:rStyle w:val="Codechar"/>
              </w:rPr>
              <w:t>PULL</w:t>
            </w:r>
          </w:p>
        </w:tc>
        <w:tc>
          <w:tcPr>
            <w:tcW w:w="2546" w:type="dxa"/>
            <w:vMerge/>
            <w:tcBorders>
              <w:left w:val="single" w:sz="4" w:space="0" w:color="auto"/>
              <w:right w:val="single" w:sz="4" w:space="0" w:color="auto"/>
            </w:tcBorders>
            <w:vAlign w:val="center"/>
            <w:hideMark/>
          </w:tcPr>
          <w:p w14:paraId="6FBACDF3" w14:textId="77777777" w:rsidR="006B1BED" w:rsidRPr="00836BD7" w:rsidRDefault="006B1BED" w:rsidP="0064437A">
            <w:pPr>
              <w:spacing w:after="0"/>
              <w:rPr>
                <w:rStyle w:val="Codechar"/>
              </w:rPr>
            </w:pPr>
          </w:p>
        </w:tc>
      </w:tr>
      <w:tr w:rsidR="006B1BED" w:rsidRPr="00836BD7" w14:paraId="4C31E6E7" w14:textId="77777777" w:rsidTr="0064437A">
        <w:tc>
          <w:tcPr>
            <w:tcW w:w="2547" w:type="dxa"/>
            <w:tcBorders>
              <w:top w:val="single" w:sz="4" w:space="0" w:color="auto"/>
              <w:left w:val="single" w:sz="4" w:space="0" w:color="auto"/>
              <w:right w:val="single" w:sz="4" w:space="0" w:color="auto"/>
            </w:tcBorders>
            <w:hideMark/>
          </w:tcPr>
          <w:p w14:paraId="6814D487"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22A3AC1" w14:textId="77777777" w:rsidR="006B1BED" w:rsidRPr="00836BD7" w:rsidRDefault="006B1BED" w:rsidP="0064437A">
            <w:pPr>
              <w:pStyle w:val="TAL"/>
            </w:pPr>
            <w:r w:rsidRPr="00836BD7">
              <w:t>https://origin.provider.com/‌media</w:t>
            </w:r>
          </w:p>
        </w:tc>
        <w:tc>
          <w:tcPr>
            <w:tcW w:w="2546" w:type="dxa"/>
            <w:vMerge/>
            <w:tcBorders>
              <w:left w:val="single" w:sz="4" w:space="0" w:color="auto"/>
              <w:right w:val="single" w:sz="4" w:space="0" w:color="auto"/>
            </w:tcBorders>
            <w:vAlign w:val="center"/>
            <w:hideMark/>
          </w:tcPr>
          <w:p w14:paraId="291CAD52" w14:textId="77777777" w:rsidR="006B1BED" w:rsidRPr="00836BD7" w:rsidRDefault="006B1BED" w:rsidP="0064437A">
            <w:pPr>
              <w:spacing w:after="0"/>
              <w:rPr>
                <w:rStyle w:val="Codechar"/>
              </w:rPr>
            </w:pPr>
          </w:p>
        </w:tc>
      </w:tr>
      <w:tr w:rsidR="006B1BED" w:rsidRPr="00836BD7" w14:paraId="4964484A"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3173FAAB"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2ABD1374" w14:textId="77777777" w:rsidTr="0064437A">
        <w:tc>
          <w:tcPr>
            <w:tcW w:w="2547" w:type="dxa"/>
            <w:tcBorders>
              <w:top w:val="single" w:sz="4" w:space="0" w:color="auto"/>
              <w:left w:val="single" w:sz="4" w:space="0" w:color="auto"/>
              <w:bottom w:val="single" w:sz="4" w:space="0" w:color="auto"/>
              <w:right w:val="single" w:sz="4" w:space="0" w:color="auto"/>
            </w:tcBorders>
          </w:tcPr>
          <w:p w14:paraId="27361461"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60B88A61"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22A18D79"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3EF41E0B"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2A0215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442B8BB3" w14:textId="77777777" w:rsidR="006B1BED" w:rsidRPr="00836BD7" w:rsidRDefault="006B1BED" w:rsidP="0064437A">
            <w:pPr>
              <w:pStyle w:val="TAL"/>
            </w:pPr>
            <w:r w:rsidRPr="00836BD7">
              <w:t>dist-loc.com-provider-service-shield.ms.as.3gppservices.org</w:t>
            </w:r>
          </w:p>
        </w:tc>
        <w:tc>
          <w:tcPr>
            <w:tcW w:w="2546" w:type="dxa"/>
            <w:tcBorders>
              <w:top w:val="single" w:sz="4" w:space="0" w:color="auto"/>
              <w:left w:val="single" w:sz="4" w:space="0" w:color="auto"/>
              <w:bottom w:val="single" w:sz="4" w:space="0" w:color="auto"/>
              <w:right w:val="single" w:sz="4" w:space="0" w:color="auto"/>
            </w:tcBorders>
            <w:hideMark/>
          </w:tcPr>
          <w:p w14:paraId="559B395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2905A4B0"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6315880"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1E1CEB70" w14:textId="77777777" w:rsidR="006B1BED" w:rsidRPr="00836BD7" w:rsidRDefault="006B1BED" w:rsidP="0064437A">
            <w:pPr>
              <w:pStyle w:val="TAL"/>
            </w:pPr>
            <w:r w:rsidRPr="00836BD7">
              <w:t>d1.5gms.provider.com</w:t>
            </w:r>
          </w:p>
        </w:tc>
        <w:tc>
          <w:tcPr>
            <w:tcW w:w="2546" w:type="dxa"/>
            <w:tcBorders>
              <w:top w:val="single" w:sz="4" w:space="0" w:color="auto"/>
              <w:left w:val="single" w:sz="4" w:space="0" w:color="auto"/>
              <w:bottom w:val="single" w:sz="4" w:space="0" w:color="auto"/>
              <w:right w:val="single" w:sz="4" w:space="0" w:color="auto"/>
            </w:tcBorders>
            <w:hideMark/>
          </w:tcPr>
          <w:p w14:paraId="5680DF5C"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A8455A7" w14:textId="77777777" w:rsidTr="0064437A">
        <w:tc>
          <w:tcPr>
            <w:tcW w:w="2547" w:type="dxa"/>
            <w:tcBorders>
              <w:top w:val="single" w:sz="4" w:space="0" w:color="auto"/>
              <w:left w:val="single" w:sz="4" w:space="0" w:color="auto"/>
              <w:bottom w:val="single" w:sz="4" w:space="0" w:color="auto"/>
              <w:right w:val="single" w:sz="4" w:space="0" w:color="auto"/>
            </w:tcBorders>
          </w:tcPr>
          <w:p w14:paraId="588BCCBA"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639DEC7" w14:textId="77777777" w:rsidR="006B1BED" w:rsidRPr="00836BD7" w:rsidRDefault="006B1BED" w:rsidP="0064437A">
            <w:pPr>
              <w:pStyle w:val="TAL"/>
            </w:pPr>
            <w:r w:rsidRPr="00836BD7">
              <w:t>https://shield.5gms.provider.com/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75243EA6"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11D69826" w14:textId="77777777" w:rsidR="006B1BED" w:rsidRPr="00836BD7" w:rsidRDefault="006B1BED" w:rsidP="006B1BED"/>
    <w:p w14:paraId="7097B149" w14:textId="77777777" w:rsidR="006B1BED" w:rsidRPr="00836BD7" w:rsidRDefault="006B1BED" w:rsidP="006B1BED">
      <w:pPr>
        <w:pStyle w:val="TH"/>
      </w:pPr>
      <w:r w:rsidRPr="00836BD7">
        <w:t>Table B.3.3</w:t>
      </w:r>
      <w:r w:rsidRPr="00836BD7">
        <w:noBreakHyphen/>
        <w:t>2: Client-facing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16AB7E4"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679224D"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025A349"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6EF61403" w14:textId="77777777" w:rsidR="006B1BED" w:rsidRPr="00836BD7" w:rsidRDefault="006B1BED" w:rsidP="0064437A">
            <w:pPr>
              <w:pStyle w:val="TAH"/>
            </w:pPr>
            <w:r w:rsidRPr="00836BD7">
              <w:t>Set by</w:t>
            </w:r>
          </w:p>
        </w:tc>
      </w:tr>
      <w:tr w:rsidR="006B1BED" w:rsidRPr="00836BD7" w14:paraId="561C04D5"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261D88F6" w14:textId="77777777" w:rsidR="006B1BED" w:rsidRPr="00836BD7" w:rsidRDefault="006B1BED" w:rsidP="0064437A">
            <w:pPr>
              <w:pStyle w:val="TAL"/>
              <w:rPr>
                <w:rStyle w:val="Codechar"/>
              </w:rPr>
            </w:pPr>
            <w:bookmarkStart w:id="1881" w:name="_Hlk198305908"/>
            <w:r w:rsidRPr="00836BD7">
              <w:rPr>
                <w:rStyle w:val="Codechar"/>
              </w:rPr>
              <w:t>ProvisioningSession</w:t>
            </w:r>
          </w:p>
        </w:tc>
      </w:tr>
      <w:tr w:rsidR="006B1BED" w:rsidRPr="00836BD7" w14:paraId="19CFFA15" w14:textId="77777777" w:rsidTr="0064437A">
        <w:tc>
          <w:tcPr>
            <w:tcW w:w="2547" w:type="dxa"/>
            <w:tcBorders>
              <w:top w:val="single" w:sz="4" w:space="0" w:color="auto"/>
              <w:left w:val="single" w:sz="4" w:space="0" w:color="auto"/>
              <w:bottom w:val="single" w:sz="4" w:space="0" w:color="auto"/>
              <w:right w:val="single" w:sz="4" w:space="0" w:color="auto"/>
            </w:tcBorders>
          </w:tcPr>
          <w:p w14:paraId="0BF23374"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65AC94F9"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28DBF843" w14:textId="77777777" w:rsidR="006B1BED" w:rsidRPr="00836BD7" w:rsidRDefault="006B1BED" w:rsidP="0064437A">
            <w:pPr>
              <w:pStyle w:val="TAL"/>
            </w:pPr>
            <w:r w:rsidRPr="00836BD7">
              <w:t>5GMSd Application Provider</w:t>
            </w:r>
            <w:r w:rsidRPr="00836BD7">
              <w:br/>
            </w:r>
            <w:r w:rsidRPr="00836BD7">
              <w:rPr>
                <w:i/>
                <w:iCs/>
              </w:rPr>
              <w:t>(M1d request)</w:t>
            </w:r>
          </w:p>
        </w:tc>
      </w:tr>
      <w:bookmarkEnd w:id="1881"/>
      <w:tr w:rsidR="006B1BED" w:rsidRPr="00836BD7" w14:paraId="23EDEE0E"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AB9C601"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3ABE44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9D252D1"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4C023EC" w14:textId="77777777" w:rsidR="006B1BED" w:rsidRPr="00836BD7" w:rsidRDefault="006B1BED" w:rsidP="0064437A">
            <w:pPr>
              <w:pStyle w:val="TAL"/>
              <w:rPr>
                <w:rStyle w:val="Codechar"/>
              </w:rPr>
            </w:pPr>
            <w:r w:rsidRPr="00836BD7">
              <w:rPr>
                <w:rStyle w:val="Codechar"/>
              </w:rPr>
              <w:t>urn:3gpp:5gms:content-protocol:http-</w:t>
            </w:r>
            <w:r w:rsidRPr="00836BD7">
              <w:rPr>
                <w:rStyle w:val="Codechar"/>
                <w:b/>
                <w:bCs/>
              </w:rPr>
              <w:t>pull</w:t>
            </w:r>
          </w:p>
        </w:tc>
        <w:tc>
          <w:tcPr>
            <w:tcW w:w="2546" w:type="dxa"/>
            <w:vMerge w:val="restart"/>
            <w:tcBorders>
              <w:top w:val="single" w:sz="4" w:space="0" w:color="auto"/>
              <w:left w:val="single" w:sz="4" w:space="0" w:color="auto"/>
              <w:right w:val="single" w:sz="4" w:space="0" w:color="auto"/>
            </w:tcBorders>
            <w:hideMark/>
          </w:tcPr>
          <w:p w14:paraId="2A2EE249"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B69EA6F"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54618F39"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3DC05B38" w14:textId="77777777" w:rsidR="006B1BED" w:rsidRPr="00836BD7" w:rsidRDefault="006B1BED" w:rsidP="0064437A">
            <w:pPr>
              <w:pStyle w:val="TAL"/>
            </w:pPr>
            <w:r w:rsidRPr="00836BD7">
              <w:rPr>
                <w:rStyle w:val="Codechar"/>
              </w:rPr>
              <w:t>PULL</w:t>
            </w:r>
          </w:p>
        </w:tc>
        <w:tc>
          <w:tcPr>
            <w:tcW w:w="2546" w:type="dxa"/>
            <w:vMerge/>
            <w:tcBorders>
              <w:left w:val="single" w:sz="4" w:space="0" w:color="auto"/>
              <w:right w:val="single" w:sz="4" w:space="0" w:color="auto"/>
            </w:tcBorders>
            <w:vAlign w:val="center"/>
            <w:hideMark/>
          </w:tcPr>
          <w:p w14:paraId="17784132" w14:textId="77777777" w:rsidR="006B1BED" w:rsidRPr="00836BD7" w:rsidRDefault="006B1BED" w:rsidP="0064437A">
            <w:pPr>
              <w:spacing w:after="0"/>
              <w:rPr>
                <w:rFonts w:ascii="Arial" w:hAnsi="Arial"/>
                <w:sz w:val="18"/>
              </w:rPr>
            </w:pPr>
          </w:p>
        </w:tc>
      </w:tr>
      <w:tr w:rsidR="006B1BED" w:rsidRPr="00836BD7" w14:paraId="03B88661" w14:textId="77777777" w:rsidTr="0064437A">
        <w:tc>
          <w:tcPr>
            <w:tcW w:w="2547" w:type="dxa"/>
            <w:vMerge w:val="restart"/>
            <w:tcBorders>
              <w:top w:val="single" w:sz="4" w:space="0" w:color="auto"/>
              <w:left w:val="single" w:sz="4" w:space="0" w:color="auto"/>
              <w:right w:val="single" w:sz="4" w:space="0" w:color="auto"/>
            </w:tcBorders>
            <w:hideMark/>
          </w:tcPr>
          <w:p w14:paraId="2953AB4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9DE5527" w14:textId="77777777" w:rsidR="006B1BED" w:rsidRPr="00836BD7" w:rsidRDefault="006B1BED" w:rsidP="0064437A">
            <w:pPr>
              <w:pStyle w:val="TAL"/>
            </w:pPr>
            <w:r w:rsidRPr="00836BD7">
              <w:t>https://dist-loc.com-provider-service-shield.ms.as.3gppservices.org</w:t>
            </w:r>
          </w:p>
        </w:tc>
        <w:tc>
          <w:tcPr>
            <w:tcW w:w="2546" w:type="dxa"/>
            <w:vMerge/>
            <w:tcBorders>
              <w:left w:val="single" w:sz="4" w:space="0" w:color="auto"/>
              <w:right w:val="single" w:sz="4" w:space="0" w:color="auto"/>
            </w:tcBorders>
            <w:vAlign w:val="center"/>
            <w:hideMark/>
          </w:tcPr>
          <w:p w14:paraId="31757FE7" w14:textId="77777777" w:rsidR="006B1BED" w:rsidRPr="00836BD7" w:rsidRDefault="006B1BED" w:rsidP="0064437A">
            <w:pPr>
              <w:spacing w:after="0"/>
              <w:rPr>
                <w:rFonts w:ascii="Arial" w:hAnsi="Arial"/>
                <w:sz w:val="18"/>
              </w:rPr>
            </w:pPr>
          </w:p>
        </w:tc>
      </w:tr>
      <w:tr w:rsidR="006B1BED" w:rsidRPr="00836BD7" w14:paraId="4EA9E0B7" w14:textId="77777777" w:rsidTr="0064437A">
        <w:tc>
          <w:tcPr>
            <w:tcW w:w="2547" w:type="dxa"/>
            <w:vMerge/>
            <w:tcBorders>
              <w:left w:val="single" w:sz="4" w:space="0" w:color="auto"/>
              <w:bottom w:val="single" w:sz="4" w:space="0" w:color="auto"/>
              <w:right w:val="single" w:sz="4" w:space="0" w:color="auto"/>
            </w:tcBorders>
          </w:tcPr>
          <w:p w14:paraId="5907F953" w14:textId="77777777" w:rsidR="006B1BED" w:rsidRPr="00836BD7" w:rsidRDefault="006B1BED" w:rsidP="0064437A">
            <w:pPr>
              <w:pStyle w:val="TAL"/>
              <w:rPr>
                <w:rStyle w:val="Codechar"/>
              </w:rPr>
            </w:pPr>
          </w:p>
        </w:tc>
        <w:tc>
          <w:tcPr>
            <w:tcW w:w="4536" w:type="dxa"/>
            <w:tcBorders>
              <w:top w:val="single" w:sz="4" w:space="0" w:color="auto"/>
              <w:left w:val="single" w:sz="4" w:space="0" w:color="auto"/>
              <w:bottom w:val="single" w:sz="4" w:space="0" w:color="auto"/>
              <w:right w:val="single" w:sz="4" w:space="0" w:color="auto"/>
            </w:tcBorders>
          </w:tcPr>
          <w:p w14:paraId="21F4C6F0" w14:textId="77777777" w:rsidR="006B1BED" w:rsidRPr="00836BD7" w:rsidRDefault="006B1BED" w:rsidP="0064437A">
            <w:pPr>
              <w:pStyle w:val="TAL"/>
            </w:pPr>
            <w:r w:rsidRPr="00836BD7">
              <w:t>https://shield.5gms.provider.com/</w:t>
            </w:r>
          </w:p>
        </w:tc>
        <w:tc>
          <w:tcPr>
            <w:tcW w:w="2546" w:type="dxa"/>
            <w:vMerge/>
            <w:tcBorders>
              <w:left w:val="single" w:sz="4" w:space="0" w:color="auto"/>
              <w:right w:val="single" w:sz="4" w:space="0" w:color="auto"/>
            </w:tcBorders>
            <w:vAlign w:val="center"/>
          </w:tcPr>
          <w:p w14:paraId="46809A3D" w14:textId="77777777" w:rsidR="006B1BED" w:rsidRPr="00836BD7" w:rsidRDefault="006B1BED" w:rsidP="0064437A">
            <w:pPr>
              <w:spacing w:after="0"/>
              <w:rPr>
                <w:rFonts w:ascii="Arial" w:hAnsi="Arial"/>
                <w:sz w:val="18"/>
              </w:rPr>
            </w:pPr>
          </w:p>
        </w:tc>
      </w:tr>
      <w:tr w:rsidR="006B1BED" w:rsidRPr="00836BD7" w14:paraId="3F559B2E"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661E9C0D"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8E258E4" w14:textId="77777777" w:rsidTr="0064437A">
        <w:tc>
          <w:tcPr>
            <w:tcW w:w="2547" w:type="dxa"/>
            <w:tcBorders>
              <w:top w:val="single" w:sz="4" w:space="0" w:color="auto"/>
              <w:left w:val="single" w:sz="4" w:space="0" w:color="auto"/>
              <w:bottom w:val="single" w:sz="4" w:space="0" w:color="auto"/>
              <w:right w:val="single" w:sz="4" w:space="0" w:color="auto"/>
            </w:tcBorders>
          </w:tcPr>
          <w:p w14:paraId="522F023C"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70759F6C"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6B71D4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2CF8C44"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6E78D0E8"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2BF34952"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hideMark/>
          </w:tcPr>
          <w:p w14:paraId="2F509E24"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4D5FB72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F44E798"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0175725D"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bottom w:val="single" w:sz="4" w:space="0" w:color="auto"/>
              <w:right w:val="single" w:sz="4" w:space="0" w:color="auto"/>
            </w:tcBorders>
            <w:hideMark/>
          </w:tcPr>
          <w:p w14:paraId="11B0F97C" w14:textId="77777777" w:rsidR="006B1BED" w:rsidRPr="00836BD7" w:rsidRDefault="006B1BED" w:rsidP="0064437A">
            <w:pPr>
              <w:pStyle w:val="TAL"/>
              <w:rPr>
                <w:i/>
                <w:iCs/>
              </w:rPr>
            </w:pPr>
            <w:r w:rsidRPr="00836BD7">
              <w:t>5GMSd Application Provider</w:t>
            </w:r>
            <w:r w:rsidRPr="00836BD7">
              <w:br/>
              <w:t>(</w:t>
            </w:r>
            <w:r w:rsidRPr="00836BD7">
              <w:rPr>
                <w:i/>
                <w:iCs/>
              </w:rPr>
              <w:t>M1d request)</w:t>
            </w:r>
          </w:p>
        </w:tc>
      </w:tr>
      <w:tr w:rsidR="006B1BED" w:rsidRPr="00836BD7" w14:paraId="127CBCCE" w14:textId="77777777" w:rsidTr="0064437A">
        <w:tc>
          <w:tcPr>
            <w:tcW w:w="2547" w:type="dxa"/>
            <w:tcBorders>
              <w:top w:val="single" w:sz="4" w:space="0" w:color="auto"/>
              <w:left w:val="single" w:sz="4" w:space="0" w:color="auto"/>
              <w:bottom w:val="single" w:sz="4" w:space="0" w:color="auto"/>
              <w:right w:val="single" w:sz="4" w:space="0" w:color="auto"/>
            </w:tcBorders>
          </w:tcPr>
          <w:p w14:paraId="6C0245D8"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2E3E5C91" w14:textId="77777777" w:rsidR="006B1BED" w:rsidRPr="00836BD7" w:rsidRDefault="006B1BED" w:rsidP="0064437A">
            <w:pPr>
              <w:pStyle w:val="TAL"/>
            </w:pPr>
            <w:r w:rsidRPr="00836BD7">
              <w:t>https://edge.5gms.provider.com/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2971EC23"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5663E641" w14:textId="77777777" w:rsidR="006B1BED" w:rsidRPr="00836BD7" w:rsidRDefault="006B1BED" w:rsidP="006B1BED"/>
    <w:p w14:paraId="51852706" w14:textId="77777777" w:rsidR="006B1BED" w:rsidRPr="00836BD7" w:rsidRDefault="006B1BED" w:rsidP="00E869B6">
      <w:pPr>
        <w:pStyle w:val="Heading1"/>
      </w:pPr>
      <w:bookmarkStart w:id="1882" w:name="_Toc217380360"/>
      <w:r w:rsidRPr="00836BD7">
        <w:t>B.4</w:t>
      </w:r>
      <w:r w:rsidRPr="00836BD7">
        <w:tab/>
        <w:t>Push-based content ingest with 5GMSd AS service chaining via M10d</w:t>
      </w:r>
      <w:bookmarkEnd w:id="1882"/>
    </w:p>
    <w:p w14:paraId="7C370218" w14:textId="77777777" w:rsidR="006B1BED" w:rsidRPr="00836BD7" w:rsidRDefault="006B1BED" w:rsidP="00E869B6">
      <w:pPr>
        <w:pStyle w:val="Heading2"/>
        <w:rPr>
          <w:rFonts w:eastAsia="SimSun"/>
        </w:rPr>
      </w:pPr>
      <w:bookmarkStart w:id="1883" w:name="_Toc217380361"/>
      <w:r w:rsidRPr="00836BD7">
        <w:rPr>
          <w:rFonts w:eastAsia="SimSun"/>
        </w:rPr>
        <w:t>B.4.1</w:t>
      </w:r>
      <w:r w:rsidRPr="00836BD7">
        <w:rPr>
          <w:rFonts w:eastAsia="SimSun"/>
        </w:rPr>
        <w:tab/>
        <w:t>Overview</w:t>
      </w:r>
      <w:bookmarkEnd w:id="1883"/>
    </w:p>
    <w:p w14:paraId="655848A7" w14:textId="6ECD96B2"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w:t>
      </w:r>
      <w:r w:rsidR="00E869B6">
        <w:rPr>
          <w:rFonts w:eastAsia="SimSun"/>
        </w:rPr>
        <w:t> </w:t>
      </w:r>
      <w:r w:rsidRPr="00836BD7">
        <w:rPr>
          <w:rFonts w:eastAsia="SimSun"/>
        </w:rPr>
        <w:t>5.2.8.2 of TS</w:t>
      </w:r>
      <w:r w:rsidR="00E869B6">
        <w:rPr>
          <w:rFonts w:eastAsia="SimSun"/>
        </w:rPr>
        <w:t> </w:t>
      </w:r>
      <w:r w:rsidRPr="00836BD7">
        <w:rPr>
          <w:rFonts w:eastAsia="SimSun"/>
        </w:rPr>
        <w:t>26.510</w:t>
      </w:r>
      <w:r w:rsidR="00E869B6">
        <w:rPr>
          <w:rFonts w:eastAsia="SimSun"/>
        </w:rPr>
        <w:t> </w:t>
      </w:r>
      <w:r w:rsidRPr="00836BD7">
        <w:rPr>
          <w:rFonts w:eastAsia="SimSun"/>
        </w:rPr>
        <w:t>[56]).</w:t>
      </w:r>
    </w:p>
    <w:p w14:paraId="06E82B47"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Application Provider uploads content to the origin server-facing 5GMSd AS using push-based ingest via reference point M2d.</w:t>
      </w:r>
    </w:p>
    <w:p w14:paraId="13D0F8E5" w14:textId="77777777" w:rsidR="006B1BED" w:rsidRPr="00836BD7" w:rsidRDefault="006B1BED" w:rsidP="006B1BED">
      <w:pPr>
        <w:pStyle w:val="B1"/>
        <w:rPr>
          <w:rFonts w:eastAsia="SimSun"/>
        </w:rPr>
      </w:pPr>
      <w:r w:rsidRPr="00836BD7">
        <w:rPr>
          <w:rFonts w:eastAsia="SimSun"/>
        </w:rPr>
        <w:t>2.</w:t>
      </w:r>
      <w:r w:rsidRPr="00836BD7">
        <w:rPr>
          <w:rFonts w:eastAsia="SimSun"/>
        </w:rPr>
        <w:tab/>
        <w:t>The origin server-facing 5GMSd AS rewrites the M2d upload URL to a M10d downlink URL that is exposed to a client-facing 5GMSd AS.</w:t>
      </w:r>
    </w:p>
    <w:p w14:paraId="52E92236"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rewrites the M10d upload URL to a M4d downlink URL that is exposed to the 5GMSd Client on the UE.</w:t>
      </w:r>
    </w:p>
    <w:p w14:paraId="54D25439" w14:textId="601B1356" w:rsidR="006B1BED" w:rsidRPr="00836BD7" w:rsidRDefault="006B1BED" w:rsidP="006B1BED">
      <w:pPr>
        <w:pStyle w:val="Heading2"/>
      </w:pPr>
      <w:bookmarkStart w:id="1884" w:name="_Toc194090123"/>
      <w:bookmarkStart w:id="1885" w:name="_Toc217380362"/>
      <w:r w:rsidRPr="00836BD7">
        <w:t>B.4.</w:t>
      </w:r>
      <w:r w:rsidR="00E869B6">
        <w:t>2</w:t>
      </w:r>
      <w:r w:rsidRPr="00836BD7">
        <w:tab/>
        <w:t>Desired URL mapping</w:t>
      </w:r>
      <w:bookmarkEnd w:id="1884"/>
      <w:bookmarkEnd w:id="1885"/>
    </w:p>
    <w:p w14:paraId="23F5EA0C" w14:textId="77777777" w:rsidR="006B1BED" w:rsidRPr="00836BD7" w:rsidRDefault="006B1BED" w:rsidP="006B1BED">
      <w:pPr>
        <w:keepNext/>
      </w:pPr>
      <w:r w:rsidRPr="00836BD7">
        <w:t>In the example shown in table B.4.2</w:t>
      </w:r>
      <w:r w:rsidRPr="00836BD7">
        <w:noBreakHyphen/>
        <w:t>1 below, the following apply:</w:t>
      </w:r>
    </w:p>
    <w:p w14:paraId="2C2091F2" w14:textId="0FD88C29"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pushed into the client-facing 5GMSd</w:t>
      </w:r>
      <w:r w:rsidR="003A70D6">
        <w:t> </w:t>
      </w:r>
      <w:r w:rsidRPr="00836BD7">
        <w:t>AS at M10d by the origin server-facing 5GMSd</w:t>
      </w:r>
      <w:r w:rsidR="003A70D6">
        <w:t> </w:t>
      </w:r>
      <w:r w:rsidRPr="00836BD7">
        <w:t>AS. These media resources are exposed to the 5GMSd Client at M4d using the canonical name of the client-facing 5GMSd</w:t>
      </w:r>
      <w:r>
        <w:t> </w:t>
      </w:r>
      <w:r w:rsidRPr="00836BD7">
        <w:t xml:space="preserve">AS </w:t>
      </w:r>
      <w:r w:rsidRPr="0070242C">
        <w:rPr>
          <w:rStyle w:val="Codechar"/>
        </w:rPr>
        <w:t>dist-loc.com-provider-service-edge.‌ms.‌as.‌3gppservices.org</w:t>
      </w:r>
      <w:r w:rsidRPr="0070242C">
        <w:t xml:space="preserve"> </w:t>
      </w:r>
      <w:r w:rsidRPr="00836BD7">
        <w:t xml:space="preserve"> and an additional domain name alias </w:t>
      </w:r>
      <w:r w:rsidRPr="0070242C">
        <w:rPr>
          <w:rStyle w:val="Codechar"/>
        </w:rPr>
        <w:t>edge.5gms.provider.com</w:t>
      </w:r>
      <w:r w:rsidRPr="00836BD7">
        <w:t xml:space="preserve"> configured by the 5GMSd Application Provider. The ingest base URL populated by the 5GMSd</w:t>
      </w:r>
      <w:r w:rsidR="003A70D6">
        <w:t> </w:t>
      </w:r>
      <w:r w:rsidRPr="00836BD7">
        <w:t xml:space="preserve">AF is </w:t>
      </w:r>
      <w:r w:rsidRPr="00836BD7">
        <w:rPr>
          <w:rStyle w:val="URLchar"/>
        </w:rPr>
        <w:t>https://5gmsd-as-edge.mno.net/com-provider-service-edge</w:t>
      </w:r>
      <w:r w:rsidRPr="00836BD7">
        <w:t>.</w:t>
      </w:r>
    </w:p>
    <w:p w14:paraId="788BC49B" w14:textId="0414734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pushed into the origin server-facing 5GMSd AS at M2d by the 5GMSd Application Provider and exposed to the client-facing 5GMSd</w:t>
      </w:r>
      <w:r w:rsidR="003A70D6">
        <w:t> </w:t>
      </w:r>
      <w:r w:rsidRPr="00836BD7">
        <w:t>AS at M10d. The canonical domain name and base URL of the distribution pushing media resources to the client-facing 5GMSd AS are determined when provisioning the client-facing 5GMSd</w:t>
      </w:r>
      <w:r w:rsidR="003A70D6">
        <w:t> </w:t>
      </w:r>
      <w:r w:rsidRPr="00836BD7">
        <w:t xml:space="preserve">AS. The ingest base URL populated by the 5GMSd AF is </w:t>
      </w:r>
      <w:r w:rsidRPr="00836BD7">
        <w:rPr>
          <w:rStyle w:val="URLchar"/>
        </w:rPr>
        <w:t>https://5gmsd-as-shield.mno.net/com-provider-service-shield</w:t>
      </w:r>
      <w:r w:rsidRPr="00836BD7">
        <w:t>.</w:t>
      </w:r>
    </w:p>
    <w:p w14:paraId="25026A64" w14:textId="1F972A56" w:rsidR="006B1BED" w:rsidRPr="00836BD7" w:rsidRDefault="006B1BED" w:rsidP="006B1BED">
      <w:pPr>
        <w:pStyle w:val="TH"/>
      </w:pPr>
      <w:r w:rsidRPr="00836BD7">
        <w:t>Table B.4.</w:t>
      </w:r>
      <w:r w:rsidR="00E869B6">
        <w:t>2</w:t>
      </w:r>
      <w:r w:rsidRPr="00836BD7">
        <w:noBreakHyphen/>
        <w:t>1: Example URL mapping for push-based ingest</w:t>
      </w:r>
    </w:p>
    <w:tbl>
      <w:tblPr>
        <w:tblStyle w:val="ETSItablestyle"/>
        <w:tblW w:w="5000" w:type="pct"/>
        <w:tblLayout w:type="fixed"/>
        <w:tblLook w:val="04A0" w:firstRow="1" w:lastRow="0" w:firstColumn="1" w:lastColumn="0" w:noHBand="0" w:noVBand="1"/>
      </w:tblPr>
      <w:tblGrid>
        <w:gridCol w:w="3209"/>
        <w:gridCol w:w="3210"/>
        <w:gridCol w:w="3210"/>
      </w:tblGrid>
      <w:tr w:rsidR="006B1BED" w:rsidRPr="00836BD7" w14:paraId="3F18F75B" w14:textId="77777777" w:rsidTr="0064437A">
        <w:trPr>
          <w:cnfStyle w:val="100000000000" w:firstRow="1" w:lastRow="0" w:firstColumn="0" w:lastColumn="0" w:oddVBand="0" w:evenVBand="0" w:oddHBand="0" w:evenHBand="0" w:firstRowFirstColumn="0" w:firstRowLastColumn="0" w:lastRowFirstColumn="0" w:lastRowLastColumn="0"/>
        </w:trPr>
        <w:tc>
          <w:tcPr>
            <w:tcW w:w="1666" w:type="pct"/>
          </w:tcPr>
          <w:p w14:paraId="68B8505F" w14:textId="77777777" w:rsidR="006B1BED" w:rsidRPr="00836BD7" w:rsidRDefault="006B1BED" w:rsidP="0064437A">
            <w:pPr>
              <w:pStyle w:val="TAH"/>
            </w:pPr>
            <w:r w:rsidRPr="00836BD7">
              <w:t>M2d ingest URL pushed to origin server-facing 5GMSd AS</w:t>
            </w:r>
          </w:p>
        </w:tc>
        <w:tc>
          <w:tcPr>
            <w:tcW w:w="1667" w:type="pct"/>
          </w:tcPr>
          <w:p w14:paraId="01F048BF" w14:textId="77777777" w:rsidR="006B1BED" w:rsidRPr="00836BD7" w:rsidRDefault="006B1BED" w:rsidP="0064437A">
            <w:pPr>
              <w:pStyle w:val="TAH"/>
            </w:pPr>
            <w:r w:rsidRPr="00836BD7">
              <w:t>M10d URL pushed to client-facing 5GMSd AS</w:t>
            </w:r>
          </w:p>
        </w:tc>
        <w:tc>
          <w:tcPr>
            <w:tcW w:w="1667" w:type="pct"/>
          </w:tcPr>
          <w:p w14:paraId="7A238101" w14:textId="77777777" w:rsidR="006B1BED" w:rsidRPr="00836BD7" w:rsidRDefault="006B1BED" w:rsidP="0064437A">
            <w:pPr>
              <w:pStyle w:val="TAH"/>
            </w:pPr>
            <w:r w:rsidRPr="00836BD7">
              <w:t>M4d URL exposed to 5GMSd Client</w:t>
            </w:r>
          </w:p>
        </w:tc>
      </w:tr>
      <w:tr w:rsidR="006B1BED" w:rsidRPr="00836BD7" w14:paraId="4FE715E3" w14:textId="77777777" w:rsidTr="0064437A">
        <w:tc>
          <w:tcPr>
            <w:tcW w:w="1666" w:type="pct"/>
            <w:vMerge w:val="restart"/>
          </w:tcPr>
          <w:p w14:paraId="3BD62F82" w14:textId="77777777" w:rsidR="006B1BED" w:rsidRPr="00836BD7" w:rsidRDefault="006B1BED" w:rsidP="0064437A">
            <w:pPr>
              <w:pStyle w:val="TAL"/>
            </w:pPr>
            <w:r w:rsidRPr="00836BD7">
              <w:t>https://5gmsd-as-shield.mno.net/com-provider-service-shield/</w:t>
            </w:r>
            <w:r w:rsidRPr="00836BD7">
              <w:rPr>
                <w:b/>
                <w:bCs/>
              </w:rPr>
              <w:t>asset123456</w:t>
            </w:r>
            <w:r w:rsidRPr="00836BD7">
              <w:t>/</w:t>
            </w:r>
          </w:p>
          <w:p w14:paraId="22E952B7" w14:textId="77777777" w:rsidR="006B1BED" w:rsidRPr="00836BD7" w:rsidRDefault="006B1BED" w:rsidP="0064437A">
            <w:pPr>
              <w:pStyle w:val="TAL"/>
              <w:rPr>
                <w:b/>
                <w:bCs/>
              </w:rPr>
            </w:pPr>
            <w:r w:rsidRPr="00836BD7">
              <w:rPr>
                <w:b/>
                <w:bCs/>
              </w:rPr>
              <w:t>video1</w:t>
            </w:r>
            <w:r w:rsidRPr="00836BD7">
              <w:t>/segment1000.mp4</w:t>
            </w:r>
          </w:p>
        </w:tc>
        <w:tc>
          <w:tcPr>
            <w:tcW w:w="1667" w:type="pct"/>
            <w:vMerge w:val="restart"/>
          </w:tcPr>
          <w:p w14:paraId="6C16EAB4" w14:textId="77777777" w:rsidR="006B1BED" w:rsidRPr="00836BD7" w:rsidRDefault="006B1BED" w:rsidP="0064437A">
            <w:pPr>
              <w:pStyle w:val="TAL"/>
              <w:rPr>
                <w:b/>
                <w:bCs/>
              </w:rPr>
            </w:pPr>
            <w:r w:rsidRPr="00836BD7">
              <w:t>https://5gmsd-as-edge.mno.net/‌com-provider-service-edge/</w:t>
            </w:r>
            <w:r w:rsidRPr="00836BD7">
              <w:rPr>
                <w:b/>
                <w:bCs/>
              </w:rPr>
              <w:t>asset123456</w:t>
            </w:r>
          </w:p>
          <w:p w14:paraId="4636EC62" w14:textId="77777777" w:rsidR="006B1BED" w:rsidRPr="00836BD7" w:rsidRDefault="006B1BED" w:rsidP="0064437A">
            <w:pPr>
              <w:pStyle w:val="TAL"/>
            </w:pPr>
            <w:r w:rsidRPr="00836BD7">
              <w:t>/</w:t>
            </w:r>
            <w:r w:rsidRPr="00836BD7">
              <w:rPr>
                <w:b/>
                <w:bCs/>
              </w:rPr>
              <w:t>video1</w:t>
            </w:r>
            <w:r w:rsidRPr="00836BD7">
              <w:t>/segment1000.mp4</w:t>
            </w:r>
          </w:p>
        </w:tc>
        <w:tc>
          <w:tcPr>
            <w:tcW w:w="1667" w:type="pct"/>
          </w:tcPr>
          <w:p w14:paraId="44174225" w14:textId="77777777" w:rsidR="006B1BED" w:rsidRPr="00836BD7" w:rsidRDefault="006B1BED" w:rsidP="0064437A">
            <w:pPr>
              <w:pStyle w:val="TAL"/>
              <w:rPr>
                <w:b/>
                <w:bCs/>
              </w:rPr>
            </w:pPr>
            <w:r w:rsidRPr="00836BD7">
              <w:t>https://</w:t>
            </w:r>
            <w:r w:rsidRPr="00836BD7">
              <w:rPr>
                <w:b/>
                <w:bCs/>
              </w:rPr>
              <w:t>dist-loc.com-provider-service-edge.ms.as</w:t>
            </w:r>
          </w:p>
          <w:p w14:paraId="4B51576A"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934C69" w14:textId="77777777" w:rsidR="006B1BED" w:rsidRPr="00836BD7" w:rsidRDefault="006B1BED" w:rsidP="0064437A">
            <w:pPr>
              <w:pStyle w:val="TAL"/>
            </w:pPr>
            <w:r w:rsidRPr="00836BD7">
              <w:t>/</w:t>
            </w:r>
            <w:r w:rsidRPr="00836BD7">
              <w:rPr>
                <w:b/>
                <w:bCs/>
              </w:rPr>
              <w:t>video1</w:t>
            </w:r>
            <w:r w:rsidRPr="00836BD7">
              <w:t>/segment1000.mp4</w:t>
            </w:r>
          </w:p>
        </w:tc>
      </w:tr>
      <w:tr w:rsidR="006B1BED" w:rsidRPr="00836BD7" w14:paraId="091AC5E1" w14:textId="77777777" w:rsidTr="0064437A">
        <w:tc>
          <w:tcPr>
            <w:tcW w:w="1666" w:type="pct"/>
            <w:vMerge/>
          </w:tcPr>
          <w:p w14:paraId="6F3F72B7" w14:textId="77777777" w:rsidR="006B1BED" w:rsidRPr="00836BD7" w:rsidRDefault="006B1BED" w:rsidP="0064437A">
            <w:pPr>
              <w:pStyle w:val="TAL"/>
            </w:pPr>
          </w:p>
        </w:tc>
        <w:tc>
          <w:tcPr>
            <w:tcW w:w="1667" w:type="pct"/>
            <w:vMerge/>
          </w:tcPr>
          <w:p w14:paraId="7020BABB" w14:textId="77777777" w:rsidR="006B1BED" w:rsidRPr="00836BD7" w:rsidRDefault="006B1BED" w:rsidP="0064437A">
            <w:pPr>
              <w:pStyle w:val="TAL"/>
            </w:pPr>
          </w:p>
        </w:tc>
        <w:tc>
          <w:tcPr>
            <w:tcW w:w="1667" w:type="pct"/>
          </w:tcPr>
          <w:p w14:paraId="32A899A3" w14:textId="77777777" w:rsidR="006B1BED" w:rsidRPr="00836BD7" w:rsidRDefault="006B1BED" w:rsidP="0064437A">
            <w:pPr>
              <w:pStyle w:val="TAL"/>
            </w:pPr>
            <w:r w:rsidRPr="00836BD7">
              <w:t>https://</w:t>
            </w:r>
            <w:r w:rsidRPr="00836BD7">
              <w:rPr>
                <w:b/>
              </w:rPr>
              <w:t>edge</w:t>
            </w:r>
            <w:r w:rsidRPr="00836BD7">
              <w:t>.5gms.provider.com/‌asset123456/video1/segment1000.mp4</w:t>
            </w:r>
          </w:p>
        </w:tc>
      </w:tr>
      <w:tr w:rsidR="006B1BED" w:rsidRPr="00836BD7" w14:paraId="5DEC9B64" w14:textId="77777777" w:rsidTr="0064437A">
        <w:tc>
          <w:tcPr>
            <w:tcW w:w="1666" w:type="pct"/>
            <w:vMerge w:val="restart"/>
          </w:tcPr>
          <w:p w14:paraId="6325FD09"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video2</w:t>
            </w:r>
            <w:r w:rsidRPr="00836BD7">
              <w:t>/segment1000.mp4</w:t>
            </w:r>
          </w:p>
        </w:tc>
        <w:tc>
          <w:tcPr>
            <w:tcW w:w="1667" w:type="pct"/>
            <w:vMerge w:val="restart"/>
          </w:tcPr>
          <w:p w14:paraId="43693A3B" w14:textId="77777777" w:rsidR="006B1BED" w:rsidRPr="00836BD7" w:rsidRDefault="006B1BED" w:rsidP="0064437A">
            <w:pPr>
              <w:pStyle w:val="TAL"/>
              <w:rPr>
                <w:b/>
                <w:bCs/>
              </w:rPr>
            </w:pPr>
            <w:r w:rsidRPr="00836BD7">
              <w:t>https://5gmsd-as-edge.mno.net/‌com-provider-service-edge/</w:t>
            </w:r>
            <w:r w:rsidRPr="00836BD7">
              <w:rPr>
                <w:b/>
                <w:bCs/>
              </w:rPr>
              <w:t>asset123456</w:t>
            </w:r>
          </w:p>
          <w:p w14:paraId="36EBBBDB" w14:textId="77777777" w:rsidR="006B1BED" w:rsidRPr="00836BD7" w:rsidRDefault="006B1BED" w:rsidP="0064437A">
            <w:pPr>
              <w:pStyle w:val="TAL"/>
            </w:pPr>
            <w:r w:rsidRPr="00836BD7">
              <w:t>/</w:t>
            </w:r>
            <w:r w:rsidRPr="00836BD7">
              <w:rPr>
                <w:b/>
                <w:bCs/>
              </w:rPr>
              <w:t>video2</w:t>
            </w:r>
            <w:r w:rsidRPr="00836BD7">
              <w:t>/segment1000.mp4</w:t>
            </w:r>
          </w:p>
        </w:tc>
        <w:tc>
          <w:tcPr>
            <w:tcW w:w="1667" w:type="pct"/>
          </w:tcPr>
          <w:p w14:paraId="0C9292E9" w14:textId="77777777" w:rsidR="006B1BED" w:rsidRPr="00836BD7" w:rsidRDefault="006B1BED" w:rsidP="0064437A">
            <w:pPr>
              <w:pStyle w:val="TAL"/>
              <w:rPr>
                <w:b/>
                <w:bCs/>
              </w:rPr>
            </w:pPr>
            <w:r w:rsidRPr="00836BD7">
              <w:t>https://</w:t>
            </w:r>
            <w:r w:rsidRPr="00836BD7">
              <w:rPr>
                <w:b/>
                <w:bCs/>
              </w:rPr>
              <w:t>dist-loc.com-provider-service-edge.ms.as.</w:t>
            </w:r>
          </w:p>
          <w:p w14:paraId="6E1A99A8"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D85B7E6" w14:textId="77777777" w:rsidR="006B1BED" w:rsidRPr="00836BD7" w:rsidRDefault="006B1BED" w:rsidP="0064437A">
            <w:pPr>
              <w:pStyle w:val="TAL"/>
            </w:pPr>
            <w:r w:rsidRPr="00836BD7">
              <w:t>/</w:t>
            </w:r>
            <w:r w:rsidRPr="00836BD7">
              <w:rPr>
                <w:b/>
                <w:bCs/>
              </w:rPr>
              <w:t>video2</w:t>
            </w:r>
            <w:r w:rsidRPr="00836BD7">
              <w:t>/segment1000.mp4</w:t>
            </w:r>
          </w:p>
        </w:tc>
      </w:tr>
      <w:tr w:rsidR="006B1BED" w:rsidRPr="00836BD7" w14:paraId="5D1D9CD5" w14:textId="77777777" w:rsidTr="0064437A">
        <w:tc>
          <w:tcPr>
            <w:tcW w:w="1666" w:type="pct"/>
            <w:vMerge/>
          </w:tcPr>
          <w:p w14:paraId="591224F1" w14:textId="77777777" w:rsidR="006B1BED" w:rsidRPr="00836BD7" w:rsidRDefault="006B1BED" w:rsidP="0064437A">
            <w:pPr>
              <w:pStyle w:val="TAL"/>
            </w:pPr>
          </w:p>
        </w:tc>
        <w:tc>
          <w:tcPr>
            <w:tcW w:w="1667" w:type="pct"/>
            <w:vMerge/>
          </w:tcPr>
          <w:p w14:paraId="282014AF" w14:textId="77777777" w:rsidR="006B1BED" w:rsidRPr="00836BD7" w:rsidRDefault="006B1BED" w:rsidP="0064437A">
            <w:pPr>
              <w:pStyle w:val="TAL"/>
            </w:pPr>
          </w:p>
        </w:tc>
        <w:tc>
          <w:tcPr>
            <w:tcW w:w="1667" w:type="pct"/>
          </w:tcPr>
          <w:p w14:paraId="71C63CF6" w14:textId="77777777" w:rsidR="006B1BED" w:rsidRPr="00836BD7" w:rsidRDefault="006B1BED" w:rsidP="0064437A">
            <w:pPr>
              <w:pStyle w:val="TAL"/>
            </w:pPr>
            <w:r w:rsidRPr="00836BD7">
              <w:t>https://</w:t>
            </w:r>
            <w:r w:rsidRPr="00836BD7">
              <w:rPr>
                <w:b/>
              </w:rPr>
              <w:t>edge</w:t>
            </w:r>
            <w:r w:rsidRPr="00836BD7">
              <w:t>.5gms.provider.com/‌asset123456/video2/segment1000.mp4</w:t>
            </w:r>
          </w:p>
        </w:tc>
      </w:tr>
      <w:tr w:rsidR="006B1BED" w:rsidRPr="00836BD7" w14:paraId="20507251" w14:textId="77777777" w:rsidTr="0064437A">
        <w:tc>
          <w:tcPr>
            <w:tcW w:w="1666" w:type="pct"/>
            <w:vMerge w:val="restart"/>
          </w:tcPr>
          <w:p w14:paraId="54166DC5"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audio1</w:t>
            </w:r>
            <w:r w:rsidRPr="00836BD7">
              <w:t>/segment1000.mp4</w:t>
            </w:r>
          </w:p>
        </w:tc>
        <w:tc>
          <w:tcPr>
            <w:tcW w:w="1667" w:type="pct"/>
            <w:vMerge w:val="restart"/>
          </w:tcPr>
          <w:p w14:paraId="7B7E08F6" w14:textId="77777777" w:rsidR="006B1BED" w:rsidRPr="00836BD7" w:rsidRDefault="006B1BED" w:rsidP="0064437A">
            <w:pPr>
              <w:pStyle w:val="TAL"/>
              <w:rPr>
                <w:b/>
                <w:bCs/>
              </w:rPr>
            </w:pPr>
            <w:r w:rsidRPr="00836BD7">
              <w:t>https://5gmsd-as-edge.mno.net/‌com-provider-service-edge/</w:t>
            </w:r>
            <w:r w:rsidRPr="00836BD7">
              <w:rPr>
                <w:b/>
                <w:bCs/>
              </w:rPr>
              <w:t>asset123456</w:t>
            </w:r>
          </w:p>
          <w:p w14:paraId="2D2AC2E0" w14:textId="77777777" w:rsidR="006B1BED" w:rsidRPr="00836BD7" w:rsidRDefault="006B1BED" w:rsidP="0064437A">
            <w:pPr>
              <w:pStyle w:val="TAL"/>
            </w:pPr>
            <w:r w:rsidRPr="00836BD7">
              <w:t>/</w:t>
            </w:r>
            <w:r w:rsidRPr="00836BD7">
              <w:rPr>
                <w:b/>
                <w:bCs/>
              </w:rPr>
              <w:t>audio1</w:t>
            </w:r>
            <w:r w:rsidRPr="00836BD7">
              <w:t>/segment1000.mp4</w:t>
            </w:r>
          </w:p>
        </w:tc>
        <w:tc>
          <w:tcPr>
            <w:tcW w:w="1667" w:type="pct"/>
          </w:tcPr>
          <w:p w14:paraId="5C82C871" w14:textId="77777777" w:rsidR="006B1BED" w:rsidRPr="00836BD7" w:rsidRDefault="006B1BED" w:rsidP="0064437A">
            <w:pPr>
              <w:pStyle w:val="TAL"/>
            </w:pPr>
            <w:r w:rsidRPr="00836BD7">
              <w:t>https://</w:t>
            </w:r>
            <w:r w:rsidRPr="00836BD7">
              <w:rPr>
                <w:b/>
                <w:bCs/>
              </w:rPr>
              <w:t>dist-loc.com-provider-service-edge.ms.as</w:t>
            </w:r>
            <w:r w:rsidRPr="00836BD7">
              <w:rPr>
                <w:b/>
                <w:bCs/>
              </w:rPr>
              <w:br/>
              <w:t>.3gppservices.org</w:t>
            </w:r>
            <w:r w:rsidRPr="00836BD7">
              <w:t>/</w:t>
            </w:r>
            <w:r w:rsidRPr="00836BD7">
              <w:rPr>
                <w:b/>
                <w:bCs/>
              </w:rPr>
              <w:t>asset123456</w:t>
            </w:r>
            <w:r w:rsidRPr="00836BD7">
              <w:rPr>
                <w:b/>
                <w:bCs/>
              </w:rPr>
              <w:br/>
            </w:r>
            <w:r w:rsidRPr="00836BD7">
              <w:t>/</w:t>
            </w:r>
            <w:r w:rsidRPr="00836BD7">
              <w:rPr>
                <w:b/>
                <w:bCs/>
              </w:rPr>
              <w:t>audio1</w:t>
            </w:r>
            <w:r w:rsidRPr="00836BD7">
              <w:t>/segment1000.mp4</w:t>
            </w:r>
          </w:p>
        </w:tc>
      </w:tr>
      <w:tr w:rsidR="006B1BED" w:rsidRPr="00836BD7" w14:paraId="4BDC30ED" w14:textId="77777777" w:rsidTr="0064437A">
        <w:tc>
          <w:tcPr>
            <w:tcW w:w="1666" w:type="pct"/>
            <w:vMerge/>
          </w:tcPr>
          <w:p w14:paraId="493E4A0B" w14:textId="77777777" w:rsidR="006B1BED" w:rsidRPr="00836BD7" w:rsidRDefault="006B1BED" w:rsidP="0064437A">
            <w:pPr>
              <w:pStyle w:val="TAL"/>
            </w:pPr>
          </w:p>
        </w:tc>
        <w:tc>
          <w:tcPr>
            <w:tcW w:w="1667" w:type="pct"/>
            <w:vMerge/>
          </w:tcPr>
          <w:p w14:paraId="75AB5FCF" w14:textId="77777777" w:rsidR="006B1BED" w:rsidRPr="00836BD7" w:rsidRDefault="006B1BED" w:rsidP="0064437A">
            <w:pPr>
              <w:pStyle w:val="TAL"/>
            </w:pPr>
          </w:p>
        </w:tc>
        <w:tc>
          <w:tcPr>
            <w:tcW w:w="1667" w:type="pct"/>
          </w:tcPr>
          <w:p w14:paraId="4A8783E8" w14:textId="77777777" w:rsidR="006B1BED" w:rsidRPr="00836BD7" w:rsidRDefault="006B1BED" w:rsidP="0064437A">
            <w:pPr>
              <w:pStyle w:val="TAL"/>
            </w:pPr>
            <w:r w:rsidRPr="00836BD7">
              <w:t>https://</w:t>
            </w:r>
            <w:r w:rsidRPr="00836BD7">
              <w:rPr>
                <w:b/>
              </w:rPr>
              <w:t>edge</w:t>
            </w:r>
            <w:r w:rsidRPr="00836BD7">
              <w:t>.5gms.provider.com/‌asset123456/audio1/segment1000.mp4</w:t>
            </w:r>
          </w:p>
        </w:tc>
      </w:tr>
    </w:tbl>
    <w:p w14:paraId="594DBF2D" w14:textId="77777777" w:rsidR="006B1BED" w:rsidRPr="00836BD7" w:rsidRDefault="006B1BED" w:rsidP="006B1BED">
      <w:bookmarkStart w:id="1886" w:name="_Toc194090124"/>
    </w:p>
    <w:p w14:paraId="16ABFB57" w14:textId="053FE56B" w:rsidR="006B1BED" w:rsidRPr="00836BD7" w:rsidRDefault="006B1BED" w:rsidP="00E869B6">
      <w:pPr>
        <w:pStyle w:val="Heading2"/>
      </w:pPr>
      <w:bookmarkStart w:id="1887" w:name="_Toc217380363"/>
      <w:r w:rsidRPr="00836BD7">
        <w:t>B.4.</w:t>
      </w:r>
      <w:r w:rsidR="00E869B6">
        <w:t>3</w:t>
      </w:r>
      <w:r w:rsidRPr="00836BD7">
        <w:tab/>
        <w:t>Content Hosting Configuration</w:t>
      </w:r>
      <w:bookmarkEnd w:id="1886"/>
      <w:bookmarkEnd w:id="1887"/>
    </w:p>
    <w:p w14:paraId="5ED5F1D9" w14:textId="038958D0" w:rsidR="006B1BED" w:rsidRPr="00836BD7" w:rsidRDefault="006B1BED" w:rsidP="006B1BED">
      <w:pPr>
        <w:keepNext/>
      </w:pPr>
      <w:r w:rsidRPr="00836BD7">
        <w:t>Tables B.4.</w:t>
      </w:r>
      <w:r w:rsidR="00E869B6">
        <w:t>3</w:t>
      </w:r>
      <w:r w:rsidRPr="00836BD7">
        <w:noBreakHyphen/>
        <w:t>1 and B.4.</w:t>
      </w:r>
      <w:r w:rsidR="00E869B6">
        <w:t>3</w:t>
      </w:r>
      <w:r w:rsidRPr="00836BD7">
        <w:t>-2 below show the relevant parameters for both Content Hosting Configurations needed to achieve the example mapping described in table B.4.</w:t>
      </w:r>
      <w:r w:rsidR="00E869B6">
        <w:t>2</w:t>
      </w:r>
      <w:r w:rsidRPr="00836BD7">
        <w:noBreakHyphen/>
        <w:t>1 above.</w:t>
      </w:r>
    </w:p>
    <w:p w14:paraId="50AC0958" w14:textId="4720D145" w:rsidR="006B1BED" w:rsidRPr="00836BD7" w:rsidRDefault="006B1BED" w:rsidP="006B1BED">
      <w:pPr>
        <w:pStyle w:val="TH"/>
      </w:pPr>
      <w:r w:rsidRPr="00836BD7">
        <w:t>Table B.4.</w:t>
      </w:r>
      <w:r w:rsidR="00E869B6">
        <w:t>3</w:t>
      </w:r>
      <w:r w:rsidRPr="00836BD7">
        <w:noBreakHyphen/>
        <w:t>1: Client-facing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54D1F01D"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EF43F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600E5F9F"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22774655" w14:textId="77777777" w:rsidR="006B1BED" w:rsidRPr="00836BD7" w:rsidRDefault="006B1BED" w:rsidP="0064437A">
            <w:pPr>
              <w:pStyle w:val="TAH"/>
            </w:pPr>
            <w:r w:rsidRPr="00836BD7">
              <w:t>Set by</w:t>
            </w:r>
          </w:p>
        </w:tc>
      </w:tr>
      <w:tr w:rsidR="006B1BED" w:rsidRPr="00836BD7" w14:paraId="23DA596A"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14F55C15" w14:textId="77777777" w:rsidR="006B1BED" w:rsidRPr="00836BD7" w:rsidRDefault="006B1BED" w:rsidP="0064437A">
            <w:pPr>
              <w:pStyle w:val="TAL"/>
              <w:rPr>
                <w:rStyle w:val="Codechar"/>
              </w:rPr>
            </w:pPr>
            <w:r w:rsidRPr="00836BD7">
              <w:rPr>
                <w:rStyle w:val="Codechar"/>
              </w:rPr>
              <w:t>ProvisioningSession</w:t>
            </w:r>
          </w:p>
        </w:tc>
      </w:tr>
      <w:tr w:rsidR="006B1BED" w:rsidRPr="00836BD7" w14:paraId="747893D0" w14:textId="77777777" w:rsidTr="0064437A">
        <w:tc>
          <w:tcPr>
            <w:tcW w:w="2547" w:type="dxa"/>
            <w:tcBorders>
              <w:top w:val="single" w:sz="4" w:space="0" w:color="auto"/>
              <w:left w:val="single" w:sz="4" w:space="0" w:color="auto"/>
              <w:bottom w:val="single" w:sz="4" w:space="0" w:color="auto"/>
              <w:right w:val="single" w:sz="4" w:space="0" w:color="auto"/>
            </w:tcBorders>
          </w:tcPr>
          <w:p w14:paraId="0AA4EB70"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73E8D671"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4677941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288E8BC8"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0CB76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D7ECB57"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F954BB9"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D86F0C5" w14:textId="77777777" w:rsidR="006B1BED" w:rsidRPr="00836BD7" w:rsidRDefault="006B1BED" w:rsidP="0064437A">
            <w:pPr>
              <w:pStyle w:val="TAL"/>
              <w:rPr>
                <w:rStyle w:val="Codechar"/>
              </w:rPr>
            </w:pPr>
            <w:r w:rsidRPr="00836BD7">
              <w:rPr>
                <w:rStyle w:val="Codechar"/>
              </w:rPr>
              <w:t>http://dashif.org/‌ingest/‌v1.2‌/interface-1</w:t>
            </w:r>
          </w:p>
        </w:tc>
        <w:tc>
          <w:tcPr>
            <w:tcW w:w="2546" w:type="dxa"/>
            <w:vMerge w:val="restart"/>
            <w:tcBorders>
              <w:top w:val="single" w:sz="4" w:space="0" w:color="auto"/>
              <w:left w:val="single" w:sz="4" w:space="0" w:color="auto"/>
              <w:right w:val="single" w:sz="4" w:space="0" w:color="auto"/>
            </w:tcBorders>
            <w:hideMark/>
          </w:tcPr>
          <w:p w14:paraId="5CCF7315"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0854DA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44B92DD"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024DDBFD" w14:textId="77777777" w:rsidR="006B1BED" w:rsidRPr="00836BD7" w:rsidRDefault="006B1BED" w:rsidP="0064437A">
            <w:pPr>
              <w:pStyle w:val="TAL"/>
            </w:pPr>
            <w:r w:rsidRPr="00836BD7">
              <w:rPr>
                <w:rStyle w:val="Codechar"/>
              </w:rPr>
              <w:t>PUSH</w:t>
            </w:r>
          </w:p>
        </w:tc>
        <w:tc>
          <w:tcPr>
            <w:tcW w:w="2546" w:type="dxa"/>
            <w:vMerge/>
            <w:tcBorders>
              <w:left w:val="single" w:sz="4" w:space="0" w:color="auto"/>
              <w:right w:val="single" w:sz="4" w:space="0" w:color="auto"/>
            </w:tcBorders>
            <w:vAlign w:val="center"/>
            <w:hideMark/>
          </w:tcPr>
          <w:p w14:paraId="7FFD391F" w14:textId="77777777" w:rsidR="006B1BED" w:rsidRPr="00836BD7" w:rsidRDefault="006B1BED" w:rsidP="0064437A">
            <w:pPr>
              <w:rPr>
                <w:i/>
                <w:iCs/>
              </w:rPr>
            </w:pPr>
          </w:p>
        </w:tc>
      </w:tr>
      <w:tr w:rsidR="006B1BED" w:rsidRPr="00836BD7" w14:paraId="2159AD3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500E619"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E880C2D" w14:textId="77777777" w:rsidR="006B1BED" w:rsidRPr="00836BD7" w:rsidRDefault="006B1BED" w:rsidP="0064437A">
            <w:pPr>
              <w:pStyle w:val="TAL"/>
            </w:pPr>
            <w:r w:rsidRPr="00836BD7">
              <w:t>https://5gmsd-as-edge.mno.net/‌com-provider-service-edge/</w:t>
            </w:r>
          </w:p>
        </w:tc>
        <w:tc>
          <w:tcPr>
            <w:tcW w:w="2546" w:type="dxa"/>
            <w:hideMark/>
          </w:tcPr>
          <w:p w14:paraId="1447CB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A58B2A3"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085685D3"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34852EB" w14:textId="77777777" w:rsidTr="0064437A">
        <w:tc>
          <w:tcPr>
            <w:tcW w:w="2547" w:type="dxa"/>
            <w:tcBorders>
              <w:top w:val="single" w:sz="4" w:space="0" w:color="auto"/>
              <w:left w:val="single" w:sz="4" w:space="0" w:color="auto"/>
              <w:bottom w:val="single" w:sz="4" w:space="0" w:color="auto"/>
              <w:right w:val="single" w:sz="4" w:space="0" w:color="auto"/>
            </w:tcBorders>
          </w:tcPr>
          <w:p w14:paraId="37C9FFE4"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5B6A9E3A"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vAlign w:val="center"/>
          </w:tcPr>
          <w:p w14:paraId="2444ED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108AE0C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8A1A06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B92FDD0"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11FEB19"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1EE4B55A"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ADDB25E"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6610A0F4"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right w:val="single" w:sz="4" w:space="0" w:color="auto"/>
            </w:tcBorders>
            <w:hideMark/>
          </w:tcPr>
          <w:p w14:paraId="26FBA48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38A7051" w14:textId="77777777" w:rsidTr="0064437A">
        <w:tc>
          <w:tcPr>
            <w:tcW w:w="2547" w:type="dxa"/>
            <w:tcBorders>
              <w:top w:val="single" w:sz="4" w:space="0" w:color="auto"/>
              <w:left w:val="single" w:sz="4" w:space="0" w:color="auto"/>
              <w:bottom w:val="single" w:sz="4" w:space="0" w:color="auto"/>
              <w:right w:val="single" w:sz="4" w:space="0" w:color="auto"/>
            </w:tcBorders>
          </w:tcPr>
          <w:p w14:paraId="470E086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0650E92" w14:textId="77777777" w:rsidR="006B1BED" w:rsidRPr="00836BD7" w:rsidRDefault="006B1BED" w:rsidP="0064437A">
            <w:pPr>
              <w:pStyle w:val="TAL"/>
            </w:pPr>
            <w:r w:rsidRPr="00836BD7">
              <w:t>https://edge.5gms.provider.com/</w:t>
            </w:r>
          </w:p>
        </w:tc>
        <w:tc>
          <w:tcPr>
            <w:tcW w:w="2546" w:type="dxa"/>
            <w:tcBorders>
              <w:left w:val="single" w:sz="4" w:space="0" w:color="auto"/>
              <w:bottom w:val="single" w:sz="4" w:space="0" w:color="auto"/>
              <w:right w:val="single" w:sz="4" w:space="0" w:color="auto"/>
            </w:tcBorders>
          </w:tcPr>
          <w:p w14:paraId="3FEC9E87"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03C266" w14:textId="77777777" w:rsidR="006B1BED" w:rsidRPr="00836BD7" w:rsidRDefault="006B1BED" w:rsidP="006B1BED"/>
    <w:p w14:paraId="284576FB" w14:textId="51091643" w:rsidR="006B1BED" w:rsidRPr="00836BD7" w:rsidRDefault="006B1BED" w:rsidP="006B1BED">
      <w:pPr>
        <w:pStyle w:val="TH"/>
      </w:pPr>
      <w:r w:rsidRPr="00836BD7">
        <w:t>Table B.4.</w:t>
      </w:r>
      <w:r w:rsidR="00E869B6">
        <w:t>3</w:t>
      </w:r>
      <w:r w:rsidRPr="00836BD7">
        <w:noBreakHyphen/>
        <w:t>2: Origin server-facing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31"/>
        <w:gridCol w:w="16"/>
        <w:gridCol w:w="4536"/>
        <w:gridCol w:w="22"/>
        <w:gridCol w:w="2524"/>
      </w:tblGrid>
      <w:tr w:rsidR="006B1BED" w:rsidRPr="00836BD7" w14:paraId="707FD7F1" w14:textId="77777777" w:rsidTr="0064437A">
        <w:trPr>
          <w:cnfStyle w:val="100000000000" w:firstRow="1" w:lastRow="0" w:firstColumn="0" w:lastColumn="0" w:oddVBand="0" w:evenVBand="0" w:oddHBand="0" w:evenHBand="0" w:firstRowFirstColumn="0" w:firstRowLastColumn="0" w:lastRowFirstColumn="0" w:lastRowLastColumn="0"/>
        </w:trPr>
        <w:tc>
          <w:tcPr>
            <w:tcW w:w="2531" w:type="dxa"/>
            <w:tcBorders>
              <w:top w:val="single" w:sz="4" w:space="0" w:color="auto"/>
              <w:left w:val="single" w:sz="4" w:space="0" w:color="auto"/>
              <w:bottom w:val="single" w:sz="4" w:space="0" w:color="auto"/>
              <w:right w:val="single" w:sz="4" w:space="0" w:color="auto"/>
            </w:tcBorders>
            <w:hideMark/>
          </w:tcPr>
          <w:p w14:paraId="0BF2504E" w14:textId="77777777" w:rsidR="006B1BED" w:rsidRPr="00836BD7" w:rsidRDefault="006B1BED" w:rsidP="0064437A">
            <w:pPr>
              <w:pStyle w:val="TAH"/>
            </w:pPr>
            <w:r w:rsidRPr="00836BD7">
              <w:t>Property</w:t>
            </w:r>
          </w:p>
        </w:tc>
        <w:tc>
          <w:tcPr>
            <w:tcW w:w="4574" w:type="dxa"/>
            <w:gridSpan w:val="3"/>
            <w:tcBorders>
              <w:top w:val="single" w:sz="4" w:space="0" w:color="auto"/>
              <w:left w:val="single" w:sz="4" w:space="0" w:color="auto"/>
              <w:bottom w:val="single" w:sz="4" w:space="0" w:color="auto"/>
              <w:right w:val="single" w:sz="4" w:space="0" w:color="auto"/>
            </w:tcBorders>
            <w:hideMark/>
          </w:tcPr>
          <w:p w14:paraId="69FF80FF" w14:textId="77777777" w:rsidR="006B1BED" w:rsidRPr="00836BD7" w:rsidRDefault="006B1BED" w:rsidP="0064437A">
            <w:pPr>
              <w:pStyle w:val="TAH"/>
            </w:pPr>
            <w:r w:rsidRPr="00836BD7">
              <w:t>Example value</w:t>
            </w:r>
          </w:p>
        </w:tc>
        <w:tc>
          <w:tcPr>
            <w:tcW w:w="2524" w:type="dxa"/>
            <w:tcBorders>
              <w:top w:val="single" w:sz="4" w:space="0" w:color="auto"/>
              <w:left w:val="single" w:sz="4" w:space="0" w:color="auto"/>
              <w:bottom w:val="single" w:sz="4" w:space="0" w:color="auto"/>
              <w:right w:val="single" w:sz="4" w:space="0" w:color="auto"/>
            </w:tcBorders>
            <w:hideMark/>
          </w:tcPr>
          <w:p w14:paraId="0A04AD7A" w14:textId="77777777" w:rsidR="006B1BED" w:rsidRPr="00836BD7" w:rsidRDefault="006B1BED" w:rsidP="0064437A">
            <w:pPr>
              <w:pStyle w:val="TAH"/>
            </w:pPr>
            <w:r w:rsidRPr="00836BD7">
              <w:t>Set by</w:t>
            </w:r>
          </w:p>
        </w:tc>
      </w:tr>
      <w:tr w:rsidR="006B1BED" w:rsidRPr="00836BD7" w14:paraId="620E9C74" w14:textId="77777777" w:rsidTr="0064437A">
        <w:tc>
          <w:tcPr>
            <w:tcW w:w="9629" w:type="dxa"/>
            <w:gridSpan w:val="5"/>
            <w:tcBorders>
              <w:top w:val="single" w:sz="4" w:space="0" w:color="auto"/>
              <w:left w:val="single" w:sz="4" w:space="0" w:color="auto"/>
              <w:bottom w:val="single" w:sz="4" w:space="0" w:color="auto"/>
              <w:right w:val="single" w:sz="4" w:space="0" w:color="auto"/>
            </w:tcBorders>
          </w:tcPr>
          <w:p w14:paraId="738C2259"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7E466DB" w14:textId="77777777" w:rsidTr="0064437A">
        <w:tc>
          <w:tcPr>
            <w:tcW w:w="2547" w:type="dxa"/>
            <w:gridSpan w:val="2"/>
            <w:tcBorders>
              <w:top w:val="single" w:sz="4" w:space="0" w:color="auto"/>
              <w:left w:val="single" w:sz="4" w:space="0" w:color="auto"/>
              <w:bottom w:val="single" w:sz="4" w:space="0" w:color="auto"/>
              <w:right w:val="single" w:sz="4" w:space="0" w:color="auto"/>
            </w:tcBorders>
          </w:tcPr>
          <w:p w14:paraId="6594EC2C"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1D35529E" w14:textId="77777777" w:rsidR="006B1BED" w:rsidRPr="00836BD7" w:rsidRDefault="006B1BED" w:rsidP="0064437A">
            <w:pPr>
              <w:pStyle w:val="TAL"/>
            </w:pPr>
            <w:r w:rsidRPr="00836BD7">
              <w:t>com.provider.service.shield</w:t>
            </w:r>
          </w:p>
        </w:tc>
        <w:tc>
          <w:tcPr>
            <w:tcW w:w="2546" w:type="dxa"/>
            <w:gridSpan w:val="2"/>
            <w:tcBorders>
              <w:top w:val="single" w:sz="4" w:space="0" w:color="auto"/>
              <w:left w:val="single" w:sz="4" w:space="0" w:color="auto"/>
              <w:right w:val="single" w:sz="4" w:space="0" w:color="auto"/>
            </w:tcBorders>
          </w:tcPr>
          <w:p w14:paraId="21AF29D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08BAF24" w14:textId="77777777" w:rsidTr="0064437A">
        <w:tc>
          <w:tcPr>
            <w:tcW w:w="9629" w:type="dxa"/>
            <w:gridSpan w:val="5"/>
            <w:tcBorders>
              <w:top w:val="single" w:sz="4" w:space="0" w:color="auto"/>
              <w:left w:val="single" w:sz="4" w:space="0" w:color="auto"/>
              <w:bottom w:val="single" w:sz="4" w:space="0" w:color="auto"/>
              <w:right w:val="single" w:sz="4" w:space="0" w:color="auto"/>
            </w:tcBorders>
            <w:hideMark/>
          </w:tcPr>
          <w:p w14:paraId="704ACC47"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9003972"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09CAA88F" w14:textId="77777777" w:rsidR="006B1BED" w:rsidRPr="00836BD7" w:rsidRDefault="006B1BED" w:rsidP="0064437A">
            <w:pPr>
              <w:pStyle w:val="TAL"/>
              <w:rPr>
                <w:rStyle w:val="Codechar"/>
              </w:rPr>
            </w:pPr>
            <w:r w:rsidRPr="00836BD7">
              <w:rPr>
                <w:rStyle w:val="Codechar"/>
              </w:rPr>
              <w:tab/>
              <w:t>protocol</w:t>
            </w:r>
          </w:p>
        </w:tc>
        <w:tc>
          <w:tcPr>
            <w:tcW w:w="4574" w:type="dxa"/>
            <w:gridSpan w:val="3"/>
            <w:tcBorders>
              <w:top w:val="single" w:sz="4" w:space="0" w:color="auto"/>
              <w:left w:val="single" w:sz="4" w:space="0" w:color="auto"/>
              <w:bottom w:val="single" w:sz="4" w:space="0" w:color="auto"/>
              <w:right w:val="single" w:sz="4" w:space="0" w:color="auto"/>
            </w:tcBorders>
            <w:hideMark/>
          </w:tcPr>
          <w:p w14:paraId="3EB13D6F" w14:textId="77777777" w:rsidR="006B1BED" w:rsidRPr="00836BD7" w:rsidRDefault="006B1BED" w:rsidP="0064437A">
            <w:pPr>
              <w:pStyle w:val="TAL"/>
              <w:rPr>
                <w:rStyle w:val="Codechar"/>
              </w:rPr>
            </w:pPr>
            <w:r w:rsidRPr="00836BD7">
              <w:rPr>
                <w:rStyle w:val="Codechar"/>
              </w:rPr>
              <w:t>http://dashif.org/‌ingest/‌v1.2‌/interface-1</w:t>
            </w:r>
          </w:p>
        </w:tc>
        <w:tc>
          <w:tcPr>
            <w:tcW w:w="2524" w:type="dxa"/>
            <w:vMerge w:val="restart"/>
            <w:tcBorders>
              <w:top w:val="single" w:sz="4" w:space="0" w:color="auto"/>
              <w:left w:val="single" w:sz="4" w:space="0" w:color="auto"/>
              <w:right w:val="single" w:sz="4" w:space="0" w:color="auto"/>
            </w:tcBorders>
            <w:hideMark/>
          </w:tcPr>
          <w:p w14:paraId="308E953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69AF96F3"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48A8C705"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hideMark/>
          </w:tcPr>
          <w:p w14:paraId="0DE7E748" w14:textId="77777777" w:rsidR="006B1BED" w:rsidRPr="00836BD7" w:rsidRDefault="006B1BED" w:rsidP="0064437A">
            <w:pPr>
              <w:pStyle w:val="TAL"/>
            </w:pPr>
            <w:r w:rsidRPr="00836BD7">
              <w:rPr>
                <w:rStyle w:val="Codechar"/>
              </w:rPr>
              <w:t>PUSH</w:t>
            </w:r>
          </w:p>
        </w:tc>
        <w:tc>
          <w:tcPr>
            <w:tcW w:w="2524" w:type="dxa"/>
            <w:vMerge/>
            <w:tcBorders>
              <w:left w:val="single" w:sz="4" w:space="0" w:color="auto"/>
              <w:right w:val="single" w:sz="4" w:space="0" w:color="auto"/>
            </w:tcBorders>
            <w:vAlign w:val="center"/>
            <w:hideMark/>
          </w:tcPr>
          <w:p w14:paraId="14A06E2E" w14:textId="77777777" w:rsidR="006B1BED" w:rsidRPr="00836BD7" w:rsidRDefault="006B1BED" w:rsidP="0064437A">
            <w:pPr>
              <w:rPr>
                <w:i/>
                <w:iCs/>
              </w:rPr>
            </w:pPr>
          </w:p>
        </w:tc>
      </w:tr>
      <w:tr w:rsidR="006B1BED" w:rsidRPr="00836BD7" w14:paraId="705F220E"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103EE9FB"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hideMark/>
          </w:tcPr>
          <w:p w14:paraId="58A305C5" w14:textId="77777777" w:rsidR="006B1BED" w:rsidRPr="00836BD7" w:rsidRDefault="006B1BED" w:rsidP="0064437A">
            <w:pPr>
              <w:pStyle w:val="TAL"/>
            </w:pPr>
            <w:r w:rsidRPr="00836BD7">
              <w:t>https://5gmsd-as-shield.mno.net/‌com-provider-service-shield/</w:t>
            </w:r>
          </w:p>
        </w:tc>
        <w:tc>
          <w:tcPr>
            <w:tcW w:w="2524" w:type="dxa"/>
            <w:hideMark/>
          </w:tcPr>
          <w:p w14:paraId="01212A4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00EAC89F" w14:textId="77777777" w:rsidTr="0064437A">
        <w:tc>
          <w:tcPr>
            <w:tcW w:w="9629" w:type="dxa"/>
            <w:gridSpan w:val="5"/>
            <w:tcBorders>
              <w:top w:val="double" w:sz="4" w:space="0" w:color="auto"/>
              <w:left w:val="single" w:sz="4" w:space="0" w:color="auto"/>
              <w:bottom w:val="single" w:sz="4" w:space="0" w:color="auto"/>
              <w:right w:val="single" w:sz="4" w:space="0" w:color="auto"/>
            </w:tcBorders>
            <w:hideMark/>
          </w:tcPr>
          <w:p w14:paraId="0CAA6B80"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5AE0CA7" w14:textId="77777777" w:rsidTr="0064437A">
        <w:tc>
          <w:tcPr>
            <w:tcW w:w="2531" w:type="dxa"/>
            <w:tcBorders>
              <w:top w:val="single" w:sz="4" w:space="0" w:color="auto"/>
              <w:left w:val="single" w:sz="4" w:space="0" w:color="auto"/>
              <w:bottom w:val="single" w:sz="4" w:space="0" w:color="auto"/>
              <w:right w:val="single" w:sz="4" w:space="0" w:color="auto"/>
            </w:tcBorders>
          </w:tcPr>
          <w:p w14:paraId="4A1F3B4D"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tcPr>
          <w:p w14:paraId="2B32D403" w14:textId="77777777" w:rsidR="006B1BED" w:rsidRPr="00836BD7" w:rsidRDefault="006B1BED" w:rsidP="0064437A">
            <w:pPr>
              <w:pStyle w:val="TAL"/>
            </w:pPr>
            <w:r w:rsidRPr="00836BD7">
              <w:rPr>
                <w:rStyle w:val="Codechar"/>
              </w:rPr>
              <w:t>PUSH</w:t>
            </w:r>
          </w:p>
        </w:tc>
        <w:tc>
          <w:tcPr>
            <w:tcW w:w="2524" w:type="dxa"/>
            <w:vMerge w:val="restart"/>
            <w:tcBorders>
              <w:top w:val="single" w:sz="4" w:space="0" w:color="auto"/>
              <w:left w:val="single" w:sz="4" w:space="0" w:color="auto"/>
              <w:right w:val="single" w:sz="4" w:space="0" w:color="auto"/>
            </w:tcBorders>
            <w:vAlign w:val="center"/>
          </w:tcPr>
          <w:p w14:paraId="57FC50A1"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B8CA954" w14:textId="77777777" w:rsidTr="0064437A">
        <w:tc>
          <w:tcPr>
            <w:tcW w:w="2531" w:type="dxa"/>
            <w:tcBorders>
              <w:top w:val="single" w:sz="4" w:space="0" w:color="auto"/>
              <w:left w:val="single" w:sz="4" w:space="0" w:color="auto"/>
              <w:bottom w:val="single" w:sz="4" w:space="0" w:color="auto"/>
              <w:right w:val="single" w:sz="4" w:space="0" w:color="auto"/>
            </w:tcBorders>
          </w:tcPr>
          <w:p w14:paraId="0128262F" w14:textId="77777777" w:rsidR="006B1BED" w:rsidRPr="00836BD7" w:rsidRDefault="006B1BED" w:rsidP="0064437A">
            <w:pPr>
              <w:pStyle w:val="TAL"/>
              <w:rPr>
                <w:rStyle w:val="Codechar"/>
              </w:rPr>
            </w:pPr>
            <w:r w:rsidRPr="00836BD7">
              <w:rPr>
                <w:rStyle w:val="Codechar"/>
              </w:rPr>
              <w:tab/>
              <w:t>distributionId</w:t>
            </w:r>
          </w:p>
        </w:tc>
        <w:tc>
          <w:tcPr>
            <w:tcW w:w="4574" w:type="dxa"/>
            <w:gridSpan w:val="3"/>
            <w:tcBorders>
              <w:top w:val="single" w:sz="4" w:space="0" w:color="auto"/>
              <w:left w:val="single" w:sz="4" w:space="0" w:color="auto"/>
              <w:bottom w:val="single" w:sz="4" w:space="0" w:color="auto"/>
              <w:right w:val="single" w:sz="4" w:space="0" w:color="auto"/>
            </w:tcBorders>
          </w:tcPr>
          <w:p w14:paraId="7C4D7F6F" w14:textId="77777777" w:rsidR="006B1BED" w:rsidRPr="00836BD7" w:rsidRDefault="006B1BED" w:rsidP="0064437A">
            <w:pPr>
              <w:pStyle w:val="TAL"/>
            </w:pPr>
            <w:r w:rsidRPr="00836BD7">
              <w:t>dist.loc</w:t>
            </w:r>
          </w:p>
        </w:tc>
        <w:tc>
          <w:tcPr>
            <w:tcW w:w="2524" w:type="dxa"/>
            <w:vMerge/>
            <w:tcBorders>
              <w:left w:val="single" w:sz="4" w:space="0" w:color="auto"/>
              <w:right w:val="single" w:sz="4" w:space="0" w:color="auto"/>
            </w:tcBorders>
            <w:vAlign w:val="center"/>
          </w:tcPr>
          <w:p w14:paraId="441EC587" w14:textId="77777777" w:rsidR="006B1BED" w:rsidRPr="00836BD7" w:rsidRDefault="006B1BED" w:rsidP="0064437A">
            <w:pPr>
              <w:pStyle w:val="TAL"/>
            </w:pPr>
          </w:p>
        </w:tc>
      </w:tr>
      <w:tr w:rsidR="006B1BED" w:rsidRPr="00836BD7" w14:paraId="130C5D2F" w14:textId="77777777" w:rsidTr="0064437A">
        <w:tc>
          <w:tcPr>
            <w:tcW w:w="2531" w:type="dxa"/>
            <w:tcBorders>
              <w:top w:val="single" w:sz="4" w:space="0" w:color="auto"/>
              <w:left w:val="single" w:sz="4" w:space="0" w:color="auto"/>
              <w:bottom w:val="single" w:sz="4" w:space="0" w:color="auto"/>
              <w:right w:val="single" w:sz="4" w:space="0" w:color="auto"/>
            </w:tcBorders>
          </w:tcPr>
          <w:p w14:paraId="0E48DAD4"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tcPr>
          <w:p w14:paraId="1BFFAC4B" w14:textId="77777777" w:rsidR="006B1BED" w:rsidRPr="00836BD7" w:rsidRDefault="006B1BED" w:rsidP="0064437A">
            <w:pPr>
              <w:pStyle w:val="TAL"/>
            </w:pPr>
            <w:r w:rsidRPr="00836BD7">
              <w:t>https://5gmsd-as-edge.mno.net/‌com-provider-service-edge/</w:t>
            </w:r>
          </w:p>
        </w:tc>
        <w:tc>
          <w:tcPr>
            <w:tcW w:w="2524" w:type="dxa"/>
            <w:vMerge/>
            <w:tcBorders>
              <w:left w:val="single" w:sz="4" w:space="0" w:color="auto"/>
              <w:bottom w:val="single" w:sz="4" w:space="0" w:color="auto"/>
              <w:right w:val="single" w:sz="4" w:space="0" w:color="auto"/>
            </w:tcBorders>
          </w:tcPr>
          <w:p w14:paraId="3A817258" w14:textId="77777777" w:rsidR="006B1BED" w:rsidRPr="00836BD7" w:rsidRDefault="006B1BED" w:rsidP="0064437A">
            <w:pPr>
              <w:pStyle w:val="TAL"/>
              <w:rPr>
                <w:i/>
                <w:iCs/>
              </w:rPr>
            </w:pPr>
          </w:p>
        </w:tc>
      </w:tr>
    </w:tbl>
    <w:p w14:paraId="5C5F84ED" w14:textId="77777777" w:rsidR="006B1BED" w:rsidRPr="00836BD7" w:rsidRDefault="006B1BED" w:rsidP="006B1BED"/>
    <w:p w14:paraId="02C80051" w14:textId="64F0A106" w:rsidR="00B11A41" w:rsidRPr="006436AF" w:rsidRDefault="00014B58" w:rsidP="00B11A41">
      <w:pPr>
        <w:pStyle w:val="Heading8"/>
      </w:pPr>
      <w:r w:rsidRPr="006436AF">
        <w:rPr>
          <w:rFonts w:eastAsia="SimSun"/>
        </w:rPr>
        <w:br w:type="page"/>
      </w:r>
      <w:bookmarkStart w:id="1888" w:name="_Toc71722165"/>
      <w:bookmarkStart w:id="1889" w:name="_Toc74859217"/>
      <w:bookmarkStart w:id="1890" w:name="_Toc217380364"/>
      <w:r w:rsidR="00B11A41" w:rsidRPr="00CF379B">
        <w:rPr>
          <w:rFonts w:eastAsia="SimSun"/>
        </w:rPr>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1874"/>
      <w:bookmarkEnd w:id="1875"/>
      <w:bookmarkEnd w:id="1888"/>
      <w:bookmarkEnd w:id="1889"/>
      <w:bookmarkEnd w:id="1890"/>
    </w:p>
    <w:p w14:paraId="4DC0CF1C" w14:textId="7A7E9038" w:rsidR="00B11A41" w:rsidRPr="006436AF" w:rsidRDefault="004A2A6D" w:rsidP="00B11A41">
      <w:pPr>
        <w:pStyle w:val="Heading1"/>
      </w:pPr>
      <w:bookmarkStart w:id="1891" w:name="_Toc28013568"/>
      <w:bookmarkStart w:id="1892" w:name="_Toc36040406"/>
      <w:bookmarkStart w:id="1893" w:name="_Toc68899741"/>
      <w:bookmarkStart w:id="1894" w:name="_Toc71214492"/>
      <w:bookmarkStart w:id="1895" w:name="_Toc71722166"/>
      <w:bookmarkStart w:id="1896" w:name="_Toc74859218"/>
      <w:bookmarkStart w:id="1897" w:name="_Toc217380365"/>
      <w:r w:rsidRPr="006436AF">
        <w:t>C</w:t>
      </w:r>
      <w:r w:rsidR="00B11A41" w:rsidRPr="006436AF">
        <w:t>.1</w:t>
      </w:r>
      <w:r w:rsidR="00B11A41" w:rsidRPr="006436AF">
        <w:tab/>
        <w:t>General</w:t>
      </w:r>
      <w:bookmarkEnd w:id="1891"/>
      <w:bookmarkEnd w:id="1892"/>
      <w:bookmarkEnd w:id="1893"/>
      <w:bookmarkEnd w:id="1894"/>
      <w:bookmarkEnd w:id="1895"/>
      <w:bookmarkEnd w:id="1896"/>
      <w:bookmarkEnd w:id="1897"/>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1898" w:name="_Toc68899742"/>
      <w:bookmarkStart w:id="1899" w:name="_Toc71214493"/>
      <w:bookmarkStart w:id="1900" w:name="_Toc71722167"/>
      <w:bookmarkStart w:id="1901" w:name="_Toc74859219"/>
      <w:bookmarkStart w:id="1902" w:name="_Toc217380366"/>
      <w:r w:rsidRPr="006436AF">
        <w:rPr>
          <w:noProof/>
        </w:rPr>
        <w:t>C</w:t>
      </w:r>
      <w:r w:rsidR="00B11A41" w:rsidRPr="006436AF">
        <w:rPr>
          <w:noProof/>
        </w:rPr>
        <w:t>.2</w:t>
      </w:r>
      <w:r w:rsidR="00B11A41" w:rsidRPr="006436AF">
        <w:rPr>
          <w:noProof/>
        </w:rPr>
        <w:tab/>
        <w:t>Data Types applicable to several APIs</w:t>
      </w:r>
      <w:bookmarkEnd w:id="1898"/>
      <w:bookmarkEnd w:id="1899"/>
      <w:bookmarkEnd w:id="1900"/>
      <w:bookmarkEnd w:id="1901"/>
      <w:bookmarkEnd w:id="1902"/>
    </w:p>
    <w:p w14:paraId="157C57BD" w14:textId="77777777" w:rsidR="00FC682F" w:rsidRPr="006436AF" w:rsidRDefault="00FC682F" w:rsidP="00FC682F">
      <w:pPr>
        <w:keepNext/>
      </w:pPr>
      <w:bookmarkStart w:id="1903"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7A5266" w:rsidRPr="006436AF" w14:paraId="29CDDDA6" w14:textId="77777777" w:rsidTr="00DF11A1">
        <w:tc>
          <w:tcPr>
            <w:tcW w:w="9629" w:type="dxa"/>
            <w:tcBorders>
              <w:top w:val="single" w:sz="4" w:space="0" w:color="auto"/>
              <w:left w:val="single" w:sz="4" w:space="0" w:color="auto"/>
              <w:bottom w:val="single" w:sz="4" w:space="0" w:color="auto"/>
              <w:right w:val="single" w:sz="4" w:space="0" w:color="auto"/>
            </w:tcBorders>
          </w:tcPr>
          <w:p w14:paraId="3D69361A" w14:textId="77777777" w:rsidR="007A5266" w:rsidRPr="006436AF" w:rsidRDefault="007A5266" w:rsidP="00DF11A1">
            <w:pPr>
              <w:pStyle w:val="PL"/>
              <w:rPr>
                <w:color w:val="D4D4D4"/>
              </w:rPr>
            </w:pPr>
            <w:bookmarkStart w:id="1904" w:name="_MCCTEMPBM_CRPT71130700___5"/>
            <w:bookmarkEnd w:id="1903"/>
            <w:r w:rsidRPr="006436AF">
              <w:t>openapi</w:t>
            </w:r>
            <w:r w:rsidRPr="006436AF">
              <w:rPr>
                <w:color w:val="D4D4D4"/>
              </w:rPr>
              <w:t>: </w:t>
            </w:r>
            <w:r w:rsidRPr="006436AF">
              <w:rPr>
                <w:color w:val="B5CEA8"/>
              </w:rPr>
              <w:t>3.0.0</w:t>
            </w:r>
          </w:p>
          <w:p w14:paraId="084D4EE7" w14:textId="77777777" w:rsidR="007A5266" w:rsidRPr="006436AF" w:rsidRDefault="007A5266" w:rsidP="00DF11A1">
            <w:pPr>
              <w:pStyle w:val="PL"/>
              <w:rPr>
                <w:color w:val="D4D4D4"/>
              </w:rPr>
            </w:pPr>
            <w:r w:rsidRPr="006436AF">
              <w:t>info</w:t>
            </w:r>
            <w:r w:rsidRPr="006436AF">
              <w:rPr>
                <w:color w:val="D4D4D4"/>
              </w:rPr>
              <w:t>:</w:t>
            </w:r>
          </w:p>
          <w:p w14:paraId="18D8A406" w14:textId="77777777" w:rsidR="007A5266" w:rsidRPr="006436AF" w:rsidRDefault="007A5266" w:rsidP="00DF11A1">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4A19452F" w14:textId="26350719" w:rsidR="007A5266" w:rsidRPr="006436AF" w:rsidRDefault="007A5266" w:rsidP="00DF11A1">
            <w:pPr>
              <w:pStyle w:val="PL"/>
              <w:rPr>
                <w:color w:val="D4D4D4"/>
              </w:rPr>
            </w:pPr>
            <w:r w:rsidRPr="006436AF">
              <w:rPr>
                <w:color w:val="D4D4D4"/>
              </w:rPr>
              <w:t>  </w:t>
            </w:r>
            <w:r w:rsidRPr="006436AF">
              <w:t>version</w:t>
            </w:r>
            <w:r w:rsidRPr="006436AF">
              <w:rPr>
                <w:color w:val="D4D4D4"/>
              </w:rPr>
              <w:t>: </w:t>
            </w:r>
            <w:r>
              <w:rPr>
                <w:color w:val="B5CEA8"/>
              </w:rPr>
              <w:t>3.1.1</w:t>
            </w:r>
          </w:p>
          <w:p w14:paraId="467FEF18"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586C0"/>
              </w:rPr>
              <w:t>|</w:t>
            </w:r>
          </w:p>
          <w:p w14:paraId="35044F73" w14:textId="77777777" w:rsidR="007A5266" w:rsidRPr="006436AF" w:rsidRDefault="007A5266" w:rsidP="00DF11A1">
            <w:pPr>
              <w:pStyle w:val="PL"/>
              <w:rPr>
                <w:color w:val="D4D4D4"/>
              </w:rPr>
            </w:pPr>
            <w:r w:rsidRPr="006436AF">
              <w:rPr>
                <w:color w:val="CE9178"/>
              </w:rPr>
              <w:t>    5GMS Common Data Types</w:t>
            </w:r>
          </w:p>
          <w:p w14:paraId="0168BF8E" w14:textId="5B5E0E31" w:rsidR="007A5266" w:rsidRPr="006436AF" w:rsidRDefault="007A5266" w:rsidP="00DF11A1">
            <w:pPr>
              <w:pStyle w:val="PL"/>
              <w:rPr>
                <w:color w:val="D4D4D4"/>
              </w:rPr>
            </w:pPr>
            <w:r w:rsidRPr="006436AF">
              <w:rPr>
                <w:color w:val="CE9178"/>
              </w:rPr>
              <w:t>    </w:t>
            </w:r>
            <w:r w:rsidRPr="006436AF">
              <w:rPr>
                <w:i/>
                <w:iCs/>
                <w:color w:val="CE9178"/>
              </w:rPr>
              <w:t xml:space="preserve">© </w:t>
            </w:r>
            <w:r>
              <w:rPr>
                <w:i/>
                <w:iCs/>
                <w:color w:val="CE9178"/>
              </w:rPr>
              <w:t>2025</w:t>
            </w:r>
            <w:r w:rsidRPr="006436AF">
              <w:rPr>
                <w:color w:val="CE9178"/>
              </w:rPr>
              <w:t>, 3GPP Organizational Partners (ARIB, ATIS, CCSA, ETSI, TSDSI, TTA, TTC).</w:t>
            </w:r>
          </w:p>
          <w:p w14:paraId="2A8956B8" w14:textId="77777777" w:rsidR="007A5266" w:rsidRPr="006436AF" w:rsidRDefault="007A5266" w:rsidP="00DF11A1">
            <w:pPr>
              <w:pStyle w:val="PL"/>
              <w:rPr>
                <w:color w:val="D4D4D4"/>
              </w:rPr>
            </w:pPr>
            <w:r w:rsidRPr="006436AF">
              <w:rPr>
                <w:color w:val="CE9178"/>
              </w:rPr>
              <w:t>    All rights reserved.</w:t>
            </w:r>
          </w:p>
          <w:p w14:paraId="71D0AA28" w14:textId="77777777" w:rsidR="007A5266" w:rsidRPr="006436AF" w:rsidRDefault="007A5266" w:rsidP="00DF11A1">
            <w:pPr>
              <w:pStyle w:val="PL"/>
              <w:rPr>
                <w:color w:val="D4D4D4"/>
              </w:rPr>
            </w:pPr>
            <w:r w:rsidRPr="006436AF">
              <w:t>tags</w:t>
            </w:r>
            <w:r w:rsidRPr="006436AF">
              <w:rPr>
                <w:color w:val="D4D4D4"/>
              </w:rPr>
              <w:t>:</w:t>
            </w:r>
          </w:p>
          <w:p w14:paraId="6D1CB9A7" w14:textId="77777777" w:rsidR="007A5266" w:rsidRPr="006436AF" w:rsidRDefault="007A5266" w:rsidP="00DF11A1">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020B1A4E" w14:textId="77777777"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7EFCE5B1" w14:textId="77777777" w:rsidR="007A5266" w:rsidRPr="006436AF" w:rsidRDefault="007A5266" w:rsidP="00DF11A1">
            <w:pPr>
              <w:pStyle w:val="PL"/>
              <w:rPr>
                <w:color w:val="D4D4D4"/>
              </w:rPr>
            </w:pPr>
            <w:r w:rsidRPr="006436AF">
              <w:t>externalDocs</w:t>
            </w:r>
            <w:r w:rsidRPr="006436AF">
              <w:rPr>
                <w:color w:val="D4D4D4"/>
              </w:rPr>
              <w:t>:</w:t>
            </w:r>
          </w:p>
          <w:p w14:paraId="4704C2D2" w14:textId="42534BE9" w:rsidR="007A5266" w:rsidRPr="006436AF" w:rsidRDefault="007A5266" w:rsidP="00DF11A1">
            <w:pPr>
              <w:pStyle w:val="PL"/>
              <w:rPr>
                <w:color w:val="D4D4D4"/>
              </w:rPr>
            </w:pPr>
            <w:r w:rsidRPr="006436AF">
              <w:rPr>
                <w:color w:val="D4D4D4"/>
              </w:rPr>
              <w:t>  </w:t>
            </w:r>
            <w:r w:rsidRPr="006436AF">
              <w:t>description</w:t>
            </w:r>
            <w:r w:rsidRPr="006436AF">
              <w:rPr>
                <w:color w:val="D4D4D4"/>
              </w:rPr>
              <w:t>: </w:t>
            </w:r>
            <w:r w:rsidRPr="006436AF">
              <w:rPr>
                <w:color w:val="CE9178"/>
              </w:rPr>
              <w:t>'TS 26.512 </w:t>
            </w:r>
            <w:r>
              <w:rPr>
                <w:color w:val="CE9178"/>
              </w:rPr>
              <w:t>V18.6.0</w:t>
            </w:r>
            <w:r w:rsidRPr="006436AF">
              <w:rPr>
                <w:color w:val="CE9178"/>
              </w:rPr>
              <w:t>; 5G Media Streaming (5GMS); Protocols'</w:t>
            </w:r>
          </w:p>
          <w:p w14:paraId="1CB2C516" w14:textId="77777777" w:rsidR="007A5266" w:rsidRPr="006436AF" w:rsidRDefault="007A5266" w:rsidP="00DF11A1">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13FABD2" w14:textId="77777777" w:rsidR="007A5266" w:rsidRPr="006436AF" w:rsidRDefault="007A5266" w:rsidP="00DF11A1">
            <w:pPr>
              <w:pStyle w:val="PL"/>
              <w:rPr>
                <w:color w:val="D4D4D4"/>
              </w:rPr>
            </w:pPr>
            <w:r w:rsidRPr="006436AF">
              <w:t>paths</w:t>
            </w:r>
            <w:r w:rsidRPr="006436AF">
              <w:rPr>
                <w:color w:val="D4D4D4"/>
              </w:rPr>
              <w:t>: {}</w:t>
            </w:r>
          </w:p>
          <w:p w14:paraId="52AF4E10" w14:textId="77777777" w:rsidR="007A5266" w:rsidRPr="006436AF" w:rsidRDefault="007A5266" w:rsidP="00DF11A1">
            <w:pPr>
              <w:pStyle w:val="PL"/>
              <w:rPr>
                <w:color w:val="D4D4D4"/>
              </w:rPr>
            </w:pPr>
            <w:r w:rsidRPr="006436AF">
              <w:t>components</w:t>
            </w:r>
            <w:r w:rsidRPr="006436AF">
              <w:rPr>
                <w:color w:val="D4D4D4"/>
              </w:rPr>
              <w:t>:</w:t>
            </w:r>
          </w:p>
          <w:p w14:paraId="2A528D30" w14:textId="77777777" w:rsidR="007A5266" w:rsidRPr="006436AF" w:rsidRDefault="007A5266" w:rsidP="00DF11A1">
            <w:pPr>
              <w:pStyle w:val="PL"/>
              <w:rPr>
                <w:color w:val="D4D4D4"/>
              </w:rPr>
            </w:pPr>
            <w:r w:rsidRPr="006436AF">
              <w:rPr>
                <w:color w:val="D4D4D4"/>
              </w:rPr>
              <w:t>  </w:t>
            </w:r>
            <w:r w:rsidRPr="006436AF">
              <w:t>schemas</w:t>
            </w:r>
            <w:r w:rsidRPr="006436AF">
              <w:rPr>
                <w:color w:val="D4D4D4"/>
              </w:rPr>
              <w:t>:</w:t>
            </w:r>
          </w:p>
          <w:p w14:paraId="3BFF27F4" w14:textId="77777777" w:rsidR="007A5266" w:rsidRPr="006436AF" w:rsidRDefault="007A5266" w:rsidP="00DF11A1">
            <w:pPr>
              <w:pStyle w:val="PL"/>
              <w:rPr>
                <w:color w:val="D4D4D4"/>
              </w:rPr>
            </w:pPr>
            <w:r w:rsidRPr="006436AF">
              <w:rPr>
                <w:color w:val="D4D4D4"/>
              </w:rPr>
              <w:t>    </w:t>
            </w:r>
            <w:r w:rsidRPr="006436AF">
              <w:rPr>
                <w:color w:val="6A9955"/>
              </w:rPr>
              <w:t>#################################</w:t>
            </w:r>
          </w:p>
          <w:p w14:paraId="46AC9A5A" w14:textId="77777777" w:rsidR="007A5266" w:rsidRPr="006436AF" w:rsidRDefault="007A5266" w:rsidP="00DF11A1">
            <w:pPr>
              <w:pStyle w:val="PL"/>
              <w:rPr>
                <w:color w:val="D4D4D4"/>
              </w:rPr>
            </w:pPr>
            <w:r w:rsidRPr="006436AF">
              <w:rPr>
                <w:color w:val="D4D4D4"/>
              </w:rPr>
              <w:t>    </w:t>
            </w:r>
            <w:r w:rsidRPr="006436AF">
              <w:rPr>
                <w:color w:val="6A9955"/>
              </w:rPr>
              <w:t># Clause 6.4.2: Simple data types</w:t>
            </w:r>
          </w:p>
          <w:p w14:paraId="66AA38F2" w14:textId="77777777" w:rsidR="007A5266" w:rsidRPr="006436AF" w:rsidRDefault="007A5266" w:rsidP="00DF11A1">
            <w:pPr>
              <w:pStyle w:val="PL"/>
              <w:rPr>
                <w:color w:val="D4D4D4"/>
              </w:rPr>
            </w:pPr>
            <w:r w:rsidRPr="006436AF">
              <w:rPr>
                <w:color w:val="D4D4D4"/>
              </w:rPr>
              <w:t>    </w:t>
            </w:r>
            <w:r w:rsidRPr="006436AF">
              <w:rPr>
                <w:color w:val="6A9955"/>
              </w:rPr>
              <w:t>#################################</w:t>
            </w:r>
          </w:p>
          <w:p w14:paraId="2B579C58" w14:textId="77777777" w:rsidR="007A5266" w:rsidRPr="006436AF" w:rsidRDefault="007A5266" w:rsidP="00DF11A1">
            <w:pPr>
              <w:pStyle w:val="PL"/>
              <w:rPr>
                <w:color w:val="D4D4D4"/>
              </w:rPr>
            </w:pPr>
          </w:p>
          <w:p w14:paraId="5B159C2E" w14:textId="77777777" w:rsidR="007A5266" w:rsidRPr="006436AF" w:rsidRDefault="007A5266" w:rsidP="00DF11A1">
            <w:pPr>
              <w:pStyle w:val="PL"/>
              <w:rPr>
                <w:color w:val="D4D4D4"/>
              </w:rPr>
            </w:pPr>
            <w:r w:rsidRPr="006436AF">
              <w:rPr>
                <w:color w:val="D4D4D4"/>
              </w:rPr>
              <w:t>    </w:t>
            </w:r>
            <w:r w:rsidRPr="006436AF">
              <w:rPr>
                <w:color w:val="6A9955"/>
              </w:rPr>
              <w:t>#####################################</w:t>
            </w:r>
          </w:p>
          <w:p w14:paraId="67158419" w14:textId="77777777" w:rsidR="007A5266" w:rsidRPr="006436AF" w:rsidRDefault="007A5266" w:rsidP="00DF11A1">
            <w:pPr>
              <w:pStyle w:val="PL"/>
              <w:rPr>
                <w:color w:val="D4D4D4"/>
              </w:rPr>
            </w:pPr>
            <w:r w:rsidRPr="006436AF">
              <w:rPr>
                <w:color w:val="D4D4D4"/>
              </w:rPr>
              <w:t>    </w:t>
            </w:r>
            <w:r w:rsidRPr="006436AF">
              <w:rPr>
                <w:color w:val="6A9955"/>
              </w:rPr>
              <w:t># Clause 6.4.3: Structured data types</w:t>
            </w:r>
          </w:p>
          <w:p w14:paraId="3F79A8CB" w14:textId="77777777" w:rsidR="007A5266" w:rsidRPr="006436AF" w:rsidRDefault="007A5266" w:rsidP="00DF11A1">
            <w:pPr>
              <w:pStyle w:val="PL"/>
              <w:rPr>
                <w:color w:val="D4D4D4"/>
              </w:rPr>
            </w:pPr>
            <w:r w:rsidRPr="006436AF">
              <w:rPr>
                <w:color w:val="D4D4D4"/>
              </w:rPr>
              <w:t>    </w:t>
            </w:r>
            <w:r w:rsidRPr="006436AF">
              <w:rPr>
                <w:color w:val="6A9955"/>
              </w:rPr>
              <w:t>#####################################</w:t>
            </w:r>
          </w:p>
          <w:bookmarkEnd w:id="1904"/>
          <w:p w14:paraId="394D5B4C" w14:textId="77777777" w:rsidR="007A5266" w:rsidRPr="007C0AD7" w:rsidRDefault="007A5266" w:rsidP="00DF11A1">
            <w:pPr>
              <w:pStyle w:val="PL"/>
              <w:rPr>
                <w:color w:val="D4D4D4"/>
              </w:rPr>
            </w:pPr>
            <w:r w:rsidRPr="00C522DE">
              <w:rPr>
                <w:color w:val="D4D4D4"/>
              </w:rPr>
              <w:t>    </w:t>
            </w:r>
            <w:r>
              <w:t>MediaStreamingBaseReportingRecord</w:t>
            </w:r>
            <w:r w:rsidRPr="007C0AD7">
              <w:rPr>
                <w:color w:val="D4D4D4"/>
              </w:rPr>
              <w:t>:</w:t>
            </w:r>
          </w:p>
          <w:p w14:paraId="67B44D7F"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0B0DE7A4"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F7C44A3" w14:textId="77777777" w:rsidR="007A5266" w:rsidRPr="006436AF" w:rsidRDefault="007A5266" w:rsidP="00DF11A1">
            <w:pPr>
              <w:pStyle w:val="PL"/>
              <w:rPr>
                <w:color w:val="D4D4D4"/>
              </w:rPr>
            </w:pPr>
            <w:r w:rsidRPr="006436AF">
              <w:rPr>
                <w:color w:val="D4D4D4"/>
              </w:rPr>
              <w:t>        </w:t>
            </w:r>
            <w:r w:rsidRPr="006436AF">
              <w:t>sliceInfo</w:t>
            </w:r>
            <w:r w:rsidRPr="006436AF">
              <w:rPr>
                <w:color w:val="D4D4D4"/>
              </w:rPr>
              <w:t>:</w:t>
            </w:r>
          </w:p>
          <w:p w14:paraId="4D61F4AF"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41F4C4C0" w14:textId="77777777" w:rsidR="007A5266" w:rsidRPr="006436AF" w:rsidRDefault="007A5266" w:rsidP="00DF11A1">
            <w:pPr>
              <w:pStyle w:val="PL"/>
              <w:rPr>
                <w:color w:val="D4D4D4"/>
              </w:rPr>
            </w:pPr>
            <w:r w:rsidRPr="006436AF">
              <w:rPr>
                <w:color w:val="D4D4D4"/>
              </w:rPr>
              <w:t>        </w:t>
            </w:r>
            <w:r w:rsidRPr="006436AF">
              <w:t>d</w:t>
            </w:r>
            <w:r>
              <w:t>ataNetworkName</w:t>
            </w:r>
            <w:r w:rsidRPr="006436AF">
              <w:rPr>
                <w:color w:val="D4D4D4"/>
              </w:rPr>
              <w:t>:</w:t>
            </w:r>
          </w:p>
          <w:p w14:paraId="662CD828"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616D71A3" w14:textId="77777777" w:rsidR="007A5266" w:rsidRPr="006436AF" w:rsidRDefault="007A5266" w:rsidP="00DF11A1">
            <w:pPr>
              <w:pStyle w:val="PL"/>
              <w:rPr>
                <w:color w:val="D4D4D4"/>
              </w:rPr>
            </w:pPr>
            <w:r w:rsidRPr="006436AF">
              <w:rPr>
                <w:color w:val="D4D4D4"/>
              </w:rPr>
              <w:t>        </w:t>
            </w:r>
            <w:r w:rsidRPr="006436AF">
              <w:t>location</w:t>
            </w:r>
            <w:r w:rsidRPr="006436AF">
              <w:rPr>
                <w:color w:val="D4D4D4"/>
              </w:rPr>
              <w:t>:</w:t>
            </w:r>
          </w:p>
          <w:p w14:paraId="3EAD64C3" w14:textId="77777777" w:rsidR="007A5266" w:rsidRPr="006436AF" w:rsidRDefault="007A5266" w:rsidP="00DF11A1">
            <w:pPr>
              <w:pStyle w:val="PL"/>
              <w:rPr>
                <w:color w:val="D4D4D4"/>
              </w:rPr>
            </w:pPr>
            <w:r w:rsidRPr="006436AF">
              <w:rPr>
                <w:color w:val="D4D4D4"/>
              </w:rPr>
              <w:t>          </w:t>
            </w:r>
            <w:r w:rsidRPr="006436AF">
              <w:t>$ref</w:t>
            </w:r>
            <w:r w:rsidRPr="006436AF">
              <w:rPr>
                <w:color w:val="D4D4D4"/>
              </w:rPr>
              <w:t>: </w:t>
            </w:r>
            <w:r w:rsidRPr="006436AF">
              <w:rPr>
                <w:color w:val="CE9178"/>
              </w:rPr>
              <w:t>'TS2651</w:t>
            </w:r>
            <w:r>
              <w:rPr>
                <w:color w:val="CE9178"/>
              </w:rPr>
              <w:t>0</w:t>
            </w:r>
            <w:r w:rsidRPr="006436AF">
              <w:rPr>
                <w:color w:val="CE9178"/>
              </w:rPr>
              <w:t>_CommonData.yaml#/components/schemas/TypedLocation'</w:t>
            </w:r>
          </w:p>
          <w:p w14:paraId="1CFF71EC" w14:textId="77777777" w:rsidR="007A5266" w:rsidRPr="007C0AD7" w:rsidRDefault="007A5266" w:rsidP="00DF11A1">
            <w:pPr>
              <w:pStyle w:val="PL"/>
              <w:rPr>
                <w:color w:val="D4D4D4"/>
              </w:rPr>
            </w:pPr>
          </w:p>
          <w:p w14:paraId="0EC21F7D" w14:textId="77777777" w:rsidR="007A5266" w:rsidRPr="007C0AD7" w:rsidRDefault="007A5266" w:rsidP="00DF11A1">
            <w:pPr>
              <w:pStyle w:val="PL"/>
              <w:rPr>
                <w:color w:val="D4D4D4"/>
              </w:rPr>
            </w:pPr>
            <w:r w:rsidRPr="00C522DE">
              <w:rPr>
                <w:color w:val="D4D4D4"/>
              </w:rPr>
              <w:t>    </w:t>
            </w:r>
            <w:r w:rsidRPr="00DE2368">
              <w:t>Media</w:t>
            </w:r>
            <w:r>
              <w:t>Streaming</w:t>
            </w:r>
            <w:r w:rsidRPr="00DE2368">
              <w:t>SessionIdentification</w:t>
            </w:r>
            <w:r w:rsidRPr="007C0AD7">
              <w:rPr>
                <w:color w:val="D4D4D4"/>
              </w:rPr>
              <w:t>:</w:t>
            </w:r>
          </w:p>
          <w:p w14:paraId="483EAD17" w14:textId="77777777" w:rsidR="007A5266" w:rsidRPr="007C0AD7" w:rsidRDefault="007A5266" w:rsidP="00DF11A1">
            <w:pPr>
              <w:pStyle w:val="PL"/>
              <w:rPr>
                <w:color w:val="D4D4D4"/>
              </w:rPr>
            </w:pPr>
            <w:r w:rsidRPr="00C522DE">
              <w:rPr>
                <w:color w:val="D4D4D4"/>
              </w:rPr>
              <w:t>      </w:t>
            </w:r>
            <w:r w:rsidRPr="00DE2368">
              <w:t>type</w:t>
            </w:r>
            <w:r w:rsidRPr="007C0AD7">
              <w:rPr>
                <w:color w:val="D4D4D4"/>
              </w:rPr>
              <w:t>:</w:t>
            </w:r>
            <w:r>
              <w:rPr>
                <w:color w:val="D4D4D4"/>
              </w:rPr>
              <w:t> </w:t>
            </w:r>
            <w:r w:rsidRPr="00DE2368">
              <w:rPr>
                <w:color w:val="CE9178"/>
              </w:rPr>
              <w:t>object</w:t>
            </w:r>
          </w:p>
          <w:p w14:paraId="27832B6A" w14:textId="77777777" w:rsidR="007A5266" w:rsidRPr="007C0AD7" w:rsidRDefault="007A5266" w:rsidP="00DF11A1">
            <w:pPr>
              <w:pStyle w:val="PL"/>
              <w:rPr>
                <w:color w:val="D4D4D4"/>
              </w:rPr>
            </w:pPr>
            <w:r w:rsidRPr="00C522DE">
              <w:rPr>
                <w:color w:val="D4D4D4"/>
              </w:rPr>
              <w:t>      </w:t>
            </w:r>
            <w:r w:rsidRPr="00DE2368">
              <w:t>required</w:t>
            </w:r>
            <w:r w:rsidRPr="007C0AD7">
              <w:rPr>
                <w:color w:val="D4D4D4"/>
              </w:rPr>
              <w:t>:</w:t>
            </w:r>
          </w:p>
          <w:p w14:paraId="6E255619" w14:textId="77777777" w:rsidR="007A5266" w:rsidRPr="007C0AD7" w:rsidRDefault="007A5266" w:rsidP="00DF11A1">
            <w:pPr>
              <w:pStyle w:val="PL"/>
              <w:rPr>
                <w:color w:val="D4D4D4"/>
              </w:rPr>
            </w:pPr>
            <w:r w:rsidRPr="00C522DE">
              <w:rPr>
                <w:color w:val="D4D4D4"/>
              </w:rPr>
              <w:t>        </w:t>
            </w:r>
            <w:r w:rsidRPr="007C0AD7">
              <w:rPr>
                <w:color w:val="D4D4D4"/>
              </w:rPr>
              <w:t>-</w:t>
            </w:r>
            <w:r>
              <w:rPr>
                <w:color w:val="D4D4D4"/>
              </w:rPr>
              <w:t> </w:t>
            </w:r>
            <w:r w:rsidRPr="00DE2368">
              <w:rPr>
                <w:color w:val="CE9178"/>
              </w:rPr>
              <w:t>sessionId</w:t>
            </w:r>
          </w:p>
          <w:p w14:paraId="2965000F" w14:textId="77777777" w:rsidR="007A5266" w:rsidRPr="007C0AD7" w:rsidRDefault="007A5266" w:rsidP="00DF11A1">
            <w:pPr>
              <w:pStyle w:val="PL"/>
              <w:rPr>
                <w:color w:val="D4D4D4"/>
              </w:rPr>
            </w:pPr>
            <w:r w:rsidRPr="00C522DE">
              <w:rPr>
                <w:color w:val="D4D4D4"/>
              </w:rPr>
              <w:t>      </w:t>
            </w:r>
            <w:r w:rsidRPr="00DE2368">
              <w:t>properties</w:t>
            </w:r>
            <w:r w:rsidRPr="007C0AD7">
              <w:rPr>
                <w:color w:val="D4D4D4"/>
              </w:rPr>
              <w:t>:</w:t>
            </w:r>
          </w:p>
          <w:p w14:paraId="22C00669" w14:textId="77777777" w:rsidR="007A5266" w:rsidRPr="007C0AD7" w:rsidRDefault="007A5266" w:rsidP="00DF11A1">
            <w:pPr>
              <w:pStyle w:val="PL"/>
              <w:rPr>
                <w:color w:val="D4D4D4"/>
              </w:rPr>
            </w:pPr>
            <w:r w:rsidRPr="00C522DE">
              <w:rPr>
                <w:color w:val="D4D4D4"/>
              </w:rPr>
              <w:t>        </w:t>
            </w:r>
            <w:r w:rsidRPr="00DE2368">
              <w:t>sessionId</w:t>
            </w:r>
            <w:r w:rsidRPr="007C0AD7">
              <w:rPr>
                <w:color w:val="D4D4D4"/>
              </w:rPr>
              <w:t>:</w:t>
            </w:r>
          </w:p>
          <w:p w14:paraId="3BC29E25" w14:textId="77777777" w:rsidR="007A5266" w:rsidRPr="007C0AD7" w:rsidRDefault="007A5266" w:rsidP="00DF11A1">
            <w:pPr>
              <w:pStyle w:val="PL"/>
              <w:rPr>
                <w:color w:val="D4D4D4"/>
              </w:rPr>
            </w:pPr>
            <w:r w:rsidRPr="00C522DE">
              <w:rPr>
                <w:color w:val="D4D4D4"/>
              </w:rPr>
              <w:t>          </w:t>
            </w:r>
            <w:r w:rsidRPr="00DE2368">
              <w:t>$ref</w:t>
            </w:r>
            <w:r w:rsidRPr="007C0AD7">
              <w:rPr>
                <w:color w:val="D4D4D4"/>
              </w:rPr>
              <w:t>:</w:t>
            </w:r>
            <w:r>
              <w:rPr>
                <w:color w:val="D4D4D4"/>
              </w:rPr>
              <w:t> </w:t>
            </w:r>
            <w:r w:rsidRPr="00DE2368">
              <w:rPr>
                <w:color w:val="CE9178"/>
              </w:rPr>
              <w:t>'</w:t>
            </w:r>
            <w:r w:rsidRPr="006436AF">
              <w:rPr>
                <w:color w:val="CE9178"/>
              </w:rPr>
              <w:t>TS2651</w:t>
            </w:r>
            <w:r>
              <w:rPr>
                <w:color w:val="CE9178"/>
              </w:rPr>
              <w:t>0</w:t>
            </w:r>
            <w:r w:rsidRPr="006436AF">
              <w:rPr>
                <w:color w:val="CE9178"/>
              </w:rPr>
              <w:t>_CommonData.yaml</w:t>
            </w:r>
            <w:r w:rsidRPr="00DE2368">
              <w:rPr>
                <w:color w:val="CE9178"/>
              </w:rPr>
              <w:t>#/components/schemas/Media</w:t>
            </w:r>
            <w:r>
              <w:rPr>
                <w:color w:val="CE9178"/>
              </w:rPr>
              <w:t>Delivery</w:t>
            </w:r>
            <w:r w:rsidRPr="00DE2368">
              <w:rPr>
                <w:color w:val="CE9178"/>
              </w:rPr>
              <w:t>SessionId'</w:t>
            </w:r>
          </w:p>
          <w:p w14:paraId="3439CD88" w14:textId="77777777" w:rsidR="007A5266" w:rsidRPr="007C0AD7" w:rsidRDefault="007A5266" w:rsidP="00DF11A1">
            <w:pPr>
              <w:pStyle w:val="PL"/>
              <w:rPr>
                <w:color w:val="D4D4D4"/>
              </w:rPr>
            </w:pPr>
          </w:p>
          <w:p w14:paraId="288E96F3" w14:textId="77777777" w:rsidR="007A5266" w:rsidRDefault="007A5266" w:rsidP="00DF11A1">
            <w:pPr>
              <w:pStyle w:val="PL"/>
            </w:pPr>
            <w:r>
              <w:t xml:space="preserve">    MediaStreamingAccess:</w:t>
            </w:r>
          </w:p>
          <w:p w14:paraId="0141B921" w14:textId="77777777" w:rsidR="007A5266" w:rsidRDefault="007A5266" w:rsidP="00DF11A1">
            <w:pPr>
              <w:pStyle w:val="PL"/>
            </w:pPr>
            <w:r>
              <w:t xml:space="preserve">      type: object</w:t>
            </w:r>
          </w:p>
          <w:p w14:paraId="5167DA17" w14:textId="77777777" w:rsidR="007A5266" w:rsidRDefault="007A5266" w:rsidP="00DF11A1">
            <w:pPr>
              <w:pStyle w:val="PL"/>
            </w:pPr>
            <w:r w:rsidRPr="00751F05">
              <w:t xml:space="preserve">      description: Common properties of a single media access by the Media Stream Handler.</w:t>
            </w:r>
          </w:p>
          <w:p w14:paraId="1826798E" w14:textId="77777777" w:rsidR="007A5266" w:rsidRDefault="007A5266" w:rsidP="00DF11A1">
            <w:pPr>
              <w:pStyle w:val="PL"/>
            </w:pPr>
            <w:r>
              <w:t xml:space="preserve">      required:</w:t>
            </w:r>
          </w:p>
          <w:p w14:paraId="1711E952" w14:textId="77777777" w:rsidR="007A5266" w:rsidRDefault="007A5266" w:rsidP="00DF11A1">
            <w:pPr>
              <w:pStyle w:val="PL"/>
            </w:pPr>
            <w:r>
              <w:t xml:space="preserve">        - mediaStreamHandlerEndpointAddress</w:t>
            </w:r>
          </w:p>
          <w:p w14:paraId="2530B320" w14:textId="77777777" w:rsidR="007A5266" w:rsidRDefault="007A5266" w:rsidP="00DF11A1">
            <w:pPr>
              <w:pStyle w:val="PL"/>
            </w:pPr>
            <w:r>
              <w:t xml:space="preserve">        - applicationServerEndpointAddress</w:t>
            </w:r>
          </w:p>
          <w:p w14:paraId="58549F47" w14:textId="77777777" w:rsidR="007A5266" w:rsidRDefault="007A5266" w:rsidP="00DF11A1">
            <w:pPr>
              <w:pStyle w:val="PL"/>
            </w:pPr>
            <w:r>
              <w:t xml:space="preserve">        - requestMessage</w:t>
            </w:r>
          </w:p>
          <w:p w14:paraId="416F39AA" w14:textId="77777777" w:rsidR="007A5266" w:rsidRDefault="007A5266" w:rsidP="00DF11A1">
            <w:pPr>
              <w:pStyle w:val="PL"/>
            </w:pPr>
            <w:r>
              <w:t xml:space="preserve">        - responseMessage</w:t>
            </w:r>
          </w:p>
          <w:p w14:paraId="6304048D" w14:textId="77777777" w:rsidR="007A5266" w:rsidRDefault="007A5266" w:rsidP="00DF11A1">
            <w:pPr>
              <w:pStyle w:val="PL"/>
            </w:pPr>
            <w:r>
              <w:t xml:space="preserve">        - processingLatency</w:t>
            </w:r>
          </w:p>
          <w:p w14:paraId="2C2F6E3D" w14:textId="77777777" w:rsidR="007A5266" w:rsidRDefault="007A5266" w:rsidP="00DF11A1">
            <w:pPr>
              <w:pStyle w:val="PL"/>
            </w:pPr>
            <w:r>
              <w:t xml:space="preserve">      properties:</w:t>
            </w:r>
          </w:p>
          <w:p w14:paraId="32A4EBE8" w14:textId="77777777" w:rsidR="007A5266" w:rsidRDefault="007A5266" w:rsidP="00DF11A1">
            <w:pPr>
              <w:pStyle w:val="PL"/>
            </w:pPr>
            <w:r>
              <w:t xml:space="preserve">        mediaStreamHandlerEndpointAddress:</w:t>
            </w:r>
          </w:p>
          <w:p w14:paraId="7BFB03A3" w14:textId="77777777" w:rsidR="007A5266" w:rsidRDefault="007A5266" w:rsidP="00DF11A1">
            <w:pPr>
              <w:pStyle w:val="PL"/>
            </w:pPr>
            <w:r>
              <w:t xml:space="preserve">          $ref: '</w:t>
            </w:r>
            <w:r w:rsidRPr="00975470">
              <w:t>TS26510_CommonData.yaml</w:t>
            </w:r>
            <w:r>
              <w:t>#/components/schemas/EndpointAddress'</w:t>
            </w:r>
          </w:p>
          <w:p w14:paraId="67C774AE" w14:textId="77777777" w:rsidR="007A5266" w:rsidRDefault="007A5266" w:rsidP="00DF11A1">
            <w:pPr>
              <w:pStyle w:val="PL"/>
            </w:pPr>
            <w:r>
              <w:t xml:space="preserve">        applicationServerEndpointAddress:</w:t>
            </w:r>
          </w:p>
          <w:p w14:paraId="69D429C6" w14:textId="77777777" w:rsidR="007A5266" w:rsidRDefault="007A5266" w:rsidP="00DF11A1">
            <w:pPr>
              <w:pStyle w:val="PL"/>
            </w:pPr>
            <w:r>
              <w:t xml:space="preserve">          $ref: '</w:t>
            </w:r>
            <w:r w:rsidRPr="00975470">
              <w:t>TS26510_CommonData.yaml</w:t>
            </w:r>
            <w:r>
              <w:t>#/components/schemas/EndpointAddress'</w:t>
            </w:r>
          </w:p>
          <w:p w14:paraId="0B5386B8" w14:textId="77777777" w:rsidR="007A5266" w:rsidRDefault="007A5266" w:rsidP="00DF11A1">
            <w:pPr>
              <w:pStyle w:val="PL"/>
            </w:pPr>
            <w:r>
              <w:t xml:space="preserve">        requestMessage:</w:t>
            </w:r>
          </w:p>
          <w:p w14:paraId="1E640901" w14:textId="77777777" w:rsidR="007A5266" w:rsidRDefault="007A5266" w:rsidP="00DF11A1">
            <w:pPr>
              <w:pStyle w:val="PL"/>
            </w:pPr>
            <w:r>
              <w:t xml:space="preserve">          type: object</w:t>
            </w:r>
          </w:p>
          <w:p w14:paraId="7EBA1BC3" w14:textId="77777777" w:rsidR="007A5266" w:rsidRDefault="007A5266" w:rsidP="00DF11A1">
            <w:pPr>
              <w:pStyle w:val="PL"/>
            </w:pPr>
            <w:r>
              <w:t xml:space="preserve">          required:</w:t>
            </w:r>
          </w:p>
          <w:p w14:paraId="44C81514" w14:textId="77777777" w:rsidR="007A5266" w:rsidRDefault="007A5266" w:rsidP="00DF11A1">
            <w:pPr>
              <w:pStyle w:val="PL"/>
            </w:pPr>
            <w:r>
              <w:t xml:space="preserve">            - method</w:t>
            </w:r>
          </w:p>
          <w:p w14:paraId="4ADD893D" w14:textId="77777777" w:rsidR="007A5266" w:rsidRDefault="007A5266" w:rsidP="00DF11A1">
            <w:pPr>
              <w:pStyle w:val="PL"/>
            </w:pPr>
            <w:r>
              <w:t xml:space="preserve">            - url</w:t>
            </w:r>
          </w:p>
          <w:p w14:paraId="2FE6D55C" w14:textId="77777777" w:rsidR="007A5266" w:rsidRDefault="007A5266" w:rsidP="00DF11A1">
            <w:pPr>
              <w:pStyle w:val="PL"/>
            </w:pPr>
            <w:r>
              <w:t xml:space="preserve">            - protocolVersion</w:t>
            </w:r>
          </w:p>
          <w:p w14:paraId="4593E8FD" w14:textId="77777777" w:rsidR="007A5266" w:rsidRDefault="007A5266" w:rsidP="00DF11A1">
            <w:pPr>
              <w:pStyle w:val="PL"/>
            </w:pPr>
            <w:r>
              <w:t xml:space="preserve">            - size</w:t>
            </w:r>
          </w:p>
          <w:p w14:paraId="565DFF16" w14:textId="77777777" w:rsidR="007A5266" w:rsidRDefault="007A5266" w:rsidP="00DF11A1">
            <w:pPr>
              <w:pStyle w:val="PL"/>
            </w:pPr>
            <w:r>
              <w:t xml:space="preserve">            - bodySize</w:t>
            </w:r>
          </w:p>
          <w:p w14:paraId="6F0FCC46" w14:textId="77777777" w:rsidR="007A5266" w:rsidRDefault="007A5266" w:rsidP="00DF11A1">
            <w:pPr>
              <w:pStyle w:val="PL"/>
            </w:pPr>
            <w:r>
              <w:t xml:space="preserve">          properties:</w:t>
            </w:r>
          </w:p>
          <w:p w14:paraId="4C1C9F1A" w14:textId="77777777" w:rsidR="007A5266" w:rsidRDefault="007A5266" w:rsidP="00DF11A1">
            <w:pPr>
              <w:pStyle w:val="PL"/>
            </w:pPr>
            <w:r>
              <w:t xml:space="preserve">            method:</w:t>
            </w:r>
          </w:p>
          <w:p w14:paraId="01108416" w14:textId="77777777" w:rsidR="007A5266" w:rsidRDefault="007A5266" w:rsidP="00DF11A1">
            <w:pPr>
              <w:pStyle w:val="PL"/>
            </w:pPr>
            <w:r>
              <w:t xml:space="preserve">              type: string</w:t>
            </w:r>
          </w:p>
          <w:p w14:paraId="71A7F916" w14:textId="77777777" w:rsidR="007A5266" w:rsidRDefault="007A5266" w:rsidP="00DF11A1">
            <w:pPr>
              <w:pStyle w:val="PL"/>
            </w:pPr>
            <w:r>
              <w:t xml:space="preserve">            url:</w:t>
            </w:r>
          </w:p>
          <w:p w14:paraId="540BAA91" w14:textId="77777777" w:rsidR="007A5266" w:rsidRDefault="007A5266" w:rsidP="00DF11A1">
            <w:pPr>
              <w:pStyle w:val="PL"/>
            </w:pPr>
            <w:r>
              <w:t xml:space="preserve">              $ref: '</w:t>
            </w:r>
            <w:r w:rsidRPr="00975470">
              <w:t>TS26510_CommonData.yaml</w:t>
            </w:r>
            <w:r>
              <w:t>#/components/schemas/AbsoluteUrl'</w:t>
            </w:r>
          </w:p>
          <w:p w14:paraId="5E9B5F81" w14:textId="77777777" w:rsidR="007A5266" w:rsidRDefault="007A5266" w:rsidP="00DF11A1">
            <w:pPr>
              <w:pStyle w:val="PL"/>
            </w:pPr>
            <w:r>
              <w:t xml:space="preserve">            protocolVersion:</w:t>
            </w:r>
          </w:p>
          <w:p w14:paraId="09ABC81C" w14:textId="77777777" w:rsidR="007A5266" w:rsidRDefault="007A5266" w:rsidP="00DF11A1">
            <w:pPr>
              <w:pStyle w:val="PL"/>
            </w:pPr>
            <w:r>
              <w:t xml:space="preserve">              type: string</w:t>
            </w:r>
          </w:p>
          <w:p w14:paraId="1E289165" w14:textId="77777777" w:rsidR="007A5266" w:rsidRDefault="007A5266" w:rsidP="00DF11A1">
            <w:pPr>
              <w:pStyle w:val="PL"/>
            </w:pPr>
            <w:r>
              <w:t xml:space="preserve">            range:</w:t>
            </w:r>
          </w:p>
          <w:p w14:paraId="155EA483" w14:textId="77777777" w:rsidR="007A5266" w:rsidRDefault="007A5266" w:rsidP="00DF11A1">
            <w:pPr>
              <w:pStyle w:val="PL"/>
            </w:pPr>
            <w:r>
              <w:t xml:space="preserve">              type: string</w:t>
            </w:r>
          </w:p>
          <w:p w14:paraId="6ADA00BE" w14:textId="77777777" w:rsidR="007A5266" w:rsidRDefault="007A5266" w:rsidP="00DF11A1">
            <w:pPr>
              <w:pStyle w:val="PL"/>
            </w:pPr>
            <w:r>
              <w:t xml:space="preserve">            size:</w:t>
            </w:r>
          </w:p>
          <w:p w14:paraId="485B59FB" w14:textId="77777777" w:rsidR="007A5266" w:rsidRDefault="007A5266" w:rsidP="00DF11A1">
            <w:pPr>
              <w:pStyle w:val="PL"/>
            </w:pPr>
            <w:r>
              <w:t xml:space="preserve">              $ref: 'TS29571_CommonData.yaml#/components/schemas/Uinteger'</w:t>
            </w:r>
          </w:p>
          <w:p w14:paraId="7397CDD1" w14:textId="77777777" w:rsidR="007A5266" w:rsidRDefault="007A5266" w:rsidP="00DF11A1">
            <w:pPr>
              <w:pStyle w:val="PL"/>
            </w:pPr>
            <w:r>
              <w:t xml:space="preserve">            bodySize:</w:t>
            </w:r>
          </w:p>
          <w:p w14:paraId="21BFD0C0" w14:textId="77777777" w:rsidR="007A5266" w:rsidRDefault="007A5266" w:rsidP="00DF11A1">
            <w:pPr>
              <w:pStyle w:val="PL"/>
            </w:pPr>
            <w:r>
              <w:t xml:space="preserve">              $ref: 'TS29571_CommonData.yaml#/components/schemas/Uinteger'</w:t>
            </w:r>
          </w:p>
          <w:p w14:paraId="56B8191C" w14:textId="77777777" w:rsidR="007A5266" w:rsidRDefault="007A5266" w:rsidP="00DF11A1">
            <w:pPr>
              <w:pStyle w:val="PL"/>
            </w:pPr>
            <w:r>
              <w:t xml:space="preserve">            contentType:</w:t>
            </w:r>
          </w:p>
          <w:p w14:paraId="6FA82C53" w14:textId="77777777" w:rsidR="007A5266" w:rsidRDefault="007A5266" w:rsidP="00DF11A1">
            <w:pPr>
              <w:pStyle w:val="PL"/>
            </w:pPr>
            <w:r>
              <w:t xml:space="preserve">              type: string</w:t>
            </w:r>
          </w:p>
          <w:p w14:paraId="21B94E3C" w14:textId="77777777" w:rsidR="007A5266" w:rsidRDefault="007A5266" w:rsidP="00DF11A1">
            <w:pPr>
              <w:pStyle w:val="PL"/>
            </w:pPr>
            <w:r>
              <w:t xml:space="preserve">            userAgent:</w:t>
            </w:r>
          </w:p>
          <w:p w14:paraId="5CFB24CB" w14:textId="77777777" w:rsidR="007A5266" w:rsidRDefault="007A5266" w:rsidP="00DF11A1">
            <w:pPr>
              <w:pStyle w:val="PL"/>
            </w:pPr>
            <w:r>
              <w:t xml:space="preserve">              type: string</w:t>
            </w:r>
          </w:p>
          <w:p w14:paraId="29BF6726" w14:textId="77777777" w:rsidR="007A5266" w:rsidRDefault="007A5266" w:rsidP="00DF11A1">
            <w:pPr>
              <w:pStyle w:val="PL"/>
            </w:pPr>
            <w:r>
              <w:t xml:space="preserve">            userIdentity:</w:t>
            </w:r>
          </w:p>
          <w:p w14:paraId="2EE4E9C2" w14:textId="77777777" w:rsidR="007A5266" w:rsidRDefault="007A5266" w:rsidP="00DF11A1">
            <w:pPr>
              <w:pStyle w:val="PL"/>
            </w:pPr>
            <w:r>
              <w:t xml:space="preserve">              type: string</w:t>
            </w:r>
          </w:p>
          <w:p w14:paraId="1EE87FDC" w14:textId="77777777" w:rsidR="007A5266" w:rsidRDefault="007A5266" w:rsidP="00DF11A1">
            <w:pPr>
              <w:pStyle w:val="PL"/>
            </w:pPr>
            <w:r>
              <w:t xml:space="preserve">            referer:</w:t>
            </w:r>
          </w:p>
          <w:p w14:paraId="587DE03B" w14:textId="77777777" w:rsidR="007A5266" w:rsidRDefault="007A5266" w:rsidP="00DF11A1">
            <w:pPr>
              <w:pStyle w:val="PL"/>
            </w:pPr>
            <w:r>
              <w:t xml:space="preserve">              $ref: '</w:t>
            </w:r>
            <w:r w:rsidRPr="00975470">
              <w:t>TS26510_CommonData.yaml</w:t>
            </w:r>
            <w:r>
              <w:t>#/components/schemas/AbsoluteUrl'</w:t>
            </w:r>
          </w:p>
          <w:p w14:paraId="701011F2" w14:textId="77777777" w:rsidR="007A5266" w:rsidRDefault="007A5266" w:rsidP="00DF11A1">
            <w:pPr>
              <w:pStyle w:val="PL"/>
            </w:pPr>
            <w:r>
              <w:t xml:space="preserve">        cacheStatus:</w:t>
            </w:r>
          </w:p>
          <w:p w14:paraId="338D5AF0" w14:textId="77777777" w:rsidR="007A5266" w:rsidRDefault="007A5266" w:rsidP="00DF11A1">
            <w:pPr>
              <w:pStyle w:val="PL"/>
            </w:pPr>
            <w:r>
              <w:t xml:space="preserve">          $ref: '#/components/schemas/CacheStatus'</w:t>
            </w:r>
          </w:p>
          <w:p w14:paraId="50E683ED" w14:textId="77777777" w:rsidR="007A5266" w:rsidRDefault="007A5266" w:rsidP="00DF11A1">
            <w:pPr>
              <w:pStyle w:val="PL"/>
            </w:pPr>
            <w:r>
              <w:t xml:space="preserve">        responseMessage:</w:t>
            </w:r>
          </w:p>
          <w:p w14:paraId="365FF3AA" w14:textId="77777777" w:rsidR="007A5266" w:rsidRDefault="007A5266" w:rsidP="00DF11A1">
            <w:pPr>
              <w:pStyle w:val="PL"/>
            </w:pPr>
            <w:r>
              <w:t xml:space="preserve">          type: object</w:t>
            </w:r>
          </w:p>
          <w:p w14:paraId="1A138F0F" w14:textId="77777777" w:rsidR="007A5266" w:rsidRDefault="007A5266" w:rsidP="00DF11A1">
            <w:pPr>
              <w:pStyle w:val="PL"/>
            </w:pPr>
            <w:r>
              <w:t xml:space="preserve">          required:</w:t>
            </w:r>
          </w:p>
          <w:p w14:paraId="7B64052B" w14:textId="77777777" w:rsidR="007A5266" w:rsidRDefault="007A5266" w:rsidP="00DF11A1">
            <w:pPr>
              <w:pStyle w:val="PL"/>
            </w:pPr>
            <w:r>
              <w:t xml:space="preserve">            - responseCode</w:t>
            </w:r>
          </w:p>
          <w:p w14:paraId="472730D7" w14:textId="77777777" w:rsidR="007A5266" w:rsidRDefault="007A5266" w:rsidP="00DF11A1">
            <w:pPr>
              <w:pStyle w:val="PL"/>
            </w:pPr>
            <w:r>
              <w:t xml:space="preserve">            - size</w:t>
            </w:r>
          </w:p>
          <w:p w14:paraId="45898970" w14:textId="77777777" w:rsidR="007A5266" w:rsidRDefault="007A5266" w:rsidP="00DF11A1">
            <w:pPr>
              <w:pStyle w:val="PL"/>
            </w:pPr>
            <w:r>
              <w:t xml:space="preserve">            - bodySize</w:t>
            </w:r>
          </w:p>
          <w:p w14:paraId="486A65A7" w14:textId="77777777" w:rsidR="007A5266" w:rsidRDefault="007A5266" w:rsidP="00DF11A1">
            <w:pPr>
              <w:pStyle w:val="PL"/>
            </w:pPr>
            <w:r>
              <w:t xml:space="preserve">          properties:</w:t>
            </w:r>
          </w:p>
          <w:p w14:paraId="34CA9AF3" w14:textId="77777777" w:rsidR="007A5266" w:rsidRDefault="007A5266" w:rsidP="00DF11A1">
            <w:pPr>
              <w:pStyle w:val="PL"/>
            </w:pPr>
            <w:r>
              <w:t xml:space="preserve">            responseCode:</w:t>
            </w:r>
          </w:p>
          <w:p w14:paraId="5BA7299A" w14:textId="77777777" w:rsidR="007A5266" w:rsidRDefault="007A5266" w:rsidP="00DF11A1">
            <w:pPr>
              <w:pStyle w:val="PL"/>
            </w:pPr>
            <w:r>
              <w:t xml:space="preserve">              $ref: 'TS29571_CommonData.yaml#/components/schemas/Uinteger'</w:t>
            </w:r>
          </w:p>
          <w:p w14:paraId="36F3E42B" w14:textId="77777777" w:rsidR="007A5266" w:rsidRDefault="007A5266" w:rsidP="00DF11A1">
            <w:pPr>
              <w:pStyle w:val="PL"/>
            </w:pPr>
            <w:r>
              <w:t xml:space="preserve">            size:</w:t>
            </w:r>
          </w:p>
          <w:p w14:paraId="45851CB0" w14:textId="77777777" w:rsidR="007A5266" w:rsidRDefault="007A5266" w:rsidP="00DF11A1">
            <w:pPr>
              <w:pStyle w:val="PL"/>
            </w:pPr>
            <w:r>
              <w:t xml:space="preserve">              $ref: 'TS29571_CommonData.yaml#/components/schemas/Uinteger'</w:t>
            </w:r>
          </w:p>
          <w:p w14:paraId="1EAA6854" w14:textId="77777777" w:rsidR="007A5266" w:rsidRDefault="007A5266" w:rsidP="00DF11A1">
            <w:pPr>
              <w:pStyle w:val="PL"/>
            </w:pPr>
            <w:r>
              <w:t xml:space="preserve">            bodySize:</w:t>
            </w:r>
          </w:p>
          <w:p w14:paraId="0A711092" w14:textId="77777777" w:rsidR="007A5266" w:rsidRDefault="007A5266" w:rsidP="00DF11A1">
            <w:pPr>
              <w:pStyle w:val="PL"/>
            </w:pPr>
            <w:r>
              <w:t xml:space="preserve">              $ref: 'TS29571_CommonData.yaml#/components/schemas/Uinteger'</w:t>
            </w:r>
          </w:p>
          <w:p w14:paraId="2E957167" w14:textId="77777777" w:rsidR="007A5266" w:rsidRDefault="007A5266" w:rsidP="00DF11A1">
            <w:pPr>
              <w:pStyle w:val="PL"/>
            </w:pPr>
            <w:r>
              <w:t xml:space="preserve">            contentType:</w:t>
            </w:r>
          </w:p>
          <w:p w14:paraId="362C5762" w14:textId="77777777" w:rsidR="007A5266" w:rsidRDefault="007A5266" w:rsidP="00DF11A1">
            <w:pPr>
              <w:pStyle w:val="PL"/>
            </w:pPr>
            <w:r>
              <w:t xml:space="preserve">              type: string</w:t>
            </w:r>
          </w:p>
          <w:p w14:paraId="5E2111B5" w14:textId="77777777" w:rsidR="007A5266" w:rsidRDefault="007A5266" w:rsidP="00DF11A1">
            <w:pPr>
              <w:pStyle w:val="PL"/>
            </w:pPr>
            <w:r>
              <w:t xml:space="preserve">        processingLatency:</w:t>
            </w:r>
          </w:p>
          <w:p w14:paraId="35B1350E" w14:textId="77777777" w:rsidR="007A5266" w:rsidRDefault="007A5266" w:rsidP="00DF11A1">
            <w:pPr>
              <w:pStyle w:val="PL"/>
            </w:pPr>
            <w:r>
              <w:t xml:space="preserve">          $ref: 'TS29571_CommonData.yaml#/components/schemas/Float'</w:t>
            </w:r>
          </w:p>
          <w:p w14:paraId="6A4D2DEE" w14:textId="77777777" w:rsidR="007A5266" w:rsidRDefault="007A5266" w:rsidP="00DF11A1">
            <w:pPr>
              <w:pStyle w:val="PL"/>
            </w:pPr>
            <w:r>
              <w:t xml:space="preserve">        connectionMetrics:</w:t>
            </w:r>
          </w:p>
          <w:p w14:paraId="2DE7E71E" w14:textId="77777777" w:rsidR="007A5266" w:rsidRDefault="007A5266" w:rsidP="00DF11A1">
            <w:pPr>
              <w:pStyle w:val="PL"/>
            </w:pPr>
            <w:r>
              <w:t xml:space="preserve">          type: object</w:t>
            </w:r>
          </w:p>
          <w:p w14:paraId="349A33B4" w14:textId="77777777" w:rsidR="007A5266" w:rsidRDefault="007A5266" w:rsidP="00DF11A1">
            <w:pPr>
              <w:pStyle w:val="PL"/>
            </w:pPr>
            <w:r>
              <w:t xml:space="preserve">          required:</w:t>
            </w:r>
          </w:p>
          <w:p w14:paraId="1ABE5703" w14:textId="77777777" w:rsidR="007A5266" w:rsidRDefault="007A5266" w:rsidP="00DF11A1">
            <w:pPr>
              <w:pStyle w:val="PL"/>
            </w:pPr>
            <w:r>
              <w:t xml:space="preserve">            - meanNetworkRoundTripTime</w:t>
            </w:r>
          </w:p>
          <w:p w14:paraId="131CC0AB" w14:textId="77777777" w:rsidR="007A5266" w:rsidRDefault="007A5266" w:rsidP="00DF11A1">
            <w:pPr>
              <w:pStyle w:val="PL"/>
            </w:pPr>
            <w:r>
              <w:t xml:space="preserve">            - networkRoundTripTimeVariation</w:t>
            </w:r>
          </w:p>
          <w:p w14:paraId="51182AE6" w14:textId="77777777" w:rsidR="007A5266" w:rsidRDefault="007A5266" w:rsidP="00DF11A1">
            <w:pPr>
              <w:pStyle w:val="PL"/>
            </w:pPr>
            <w:r>
              <w:t xml:space="preserve">            - congestionWindowSize</w:t>
            </w:r>
          </w:p>
          <w:p w14:paraId="27329E09" w14:textId="77777777" w:rsidR="007A5266" w:rsidRDefault="007A5266" w:rsidP="00DF11A1">
            <w:pPr>
              <w:pStyle w:val="PL"/>
            </w:pPr>
            <w:r>
              <w:t xml:space="preserve">          properties:</w:t>
            </w:r>
          </w:p>
          <w:p w14:paraId="5BE588FF" w14:textId="77777777" w:rsidR="007A5266" w:rsidRDefault="007A5266" w:rsidP="00DF11A1">
            <w:pPr>
              <w:pStyle w:val="PL"/>
            </w:pPr>
            <w:r>
              <w:t xml:space="preserve">            meanNetworkRoundTripTime:</w:t>
            </w:r>
          </w:p>
          <w:p w14:paraId="0FC594A7" w14:textId="77777777" w:rsidR="007A5266" w:rsidRDefault="007A5266" w:rsidP="00DF11A1">
            <w:pPr>
              <w:pStyle w:val="PL"/>
            </w:pPr>
            <w:r>
              <w:t xml:space="preserve">              $ref: 'TS29571_CommonData.yaml#/components/schemas/Float'</w:t>
            </w:r>
          </w:p>
          <w:p w14:paraId="29E4815E" w14:textId="77777777" w:rsidR="007A5266" w:rsidRDefault="007A5266" w:rsidP="00DF11A1">
            <w:pPr>
              <w:pStyle w:val="PL"/>
            </w:pPr>
            <w:r>
              <w:t xml:space="preserve">            networkRoundTripTimeVariation:</w:t>
            </w:r>
          </w:p>
          <w:p w14:paraId="3E43BD8D" w14:textId="77777777" w:rsidR="007A5266" w:rsidRDefault="007A5266" w:rsidP="00DF11A1">
            <w:pPr>
              <w:pStyle w:val="PL"/>
            </w:pPr>
            <w:r>
              <w:t xml:space="preserve">              $ref: 'TS29571_CommonData.yaml#/components/schemas/Float'</w:t>
            </w:r>
          </w:p>
          <w:p w14:paraId="47CBB239" w14:textId="77777777" w:rsidR="007A5266" w:rsidRDefault="007A5266" w:rsidP="00DF11A1">
            <w:pPr>
              <w:pStyle w:val="PL"/>
            </w:pPr>
            <w:r>
              <w:t xml:space="preserve">            congestionWindowSize:</w:t>
            </w:r>
          </w:p>
          <w:p w14:paraId="6C81130A" w14:textId="77777777" w:rsidR="007A5266" w:rsidRDefault="007A5266" w:rsidP="00DF11A1">
            <w:pPr>
              <w:pStyle w:val="PL"/>
            </w:pPr>
            <w:r>
              <w:t xml:space="preserve">              $ref: 'TS29571_CommonData.yaml#/components/schemas/Uinteger'</w:t>
            </w:r>
          </w:p>
          <w:p w14:paraId="2EC45AC6" w14:textId="77777777" w:rsidR="007A5266" w:rsidRDefault="007A5266" w:rsidP="00DF11A1">
            <w:pPr>
              <w:pStyle w:val="PL"/>
              <w:rPr>
                <w:color w:val="D4D4D4"/>
              </w:rPr>
            </w:pPr>
          </w:p>
          <w:p w14:paraId="3DDB2663" w14:textId="77777777" w:rsidR="007A5266" w:rsidRDefault="007A5266" w:rsidP="00DF11A1">
            <w:pPr>
              <w:pStyle w:val="PL"/>
            </w:pPr>
            <w:r>
              <w:t xml:space="preserve">    NetworkAssistanceInvocation:</w:t>
            </w:r>
          </w:p>
          <w:p w14:paraId="1B5C703F" w14:textId="77777777" w:rsidR="007A5266" w:rsidRDefault="007A5266" w:rsidP="00DF11A1">
            <w:pPr>
              <w:pStyle w:val="PL"/>
            </w:pPr>
            <w:r>
              <w:t xml:space="preserve">      description: </w:t>
            </w:r>
            <w:r w:rsidRPr="00751F05">
              <w:t>Common properties of a single</w:t>
            </w:r>
            <w:r>
              <w:t xml:space="preserve"> Network Assistance invocation.</w:t>
            </w:r>
          </w:p>
          <w:p w14:paraId="444AD0EA" w14:textId="77777777" w:rsidR="007A5266" w:rsidRDefault="007A5266" w:rsidP="00DF11A1">
            <w:pPr>
              <w:pStyle w:val="PL"/>
            </w:pPr>
            <w:r>
              <w:t xml:space="preserve">      type: object</w:t>
            </w:r>
          </w:p>
          <w:p w14:paraId="053D8B69" w14:textId="77777777" w:rsidR="007A5266" w:rsidRDefault="007A5266" w:rsidP="00DF11A1">
            <w:pPr>
              <w:pStyle w:val="PL"/>
            </w:pPr>
            <w:r>
              <w:t xml:space="preserve">      properties:</w:t>
            </w:r>
          </w:p>
          <w:p w14:paraId="2519EBED" w14:textId="77777777" w:rsidR="007A5266" w:rsidRDefault="007A5266" w:rsidP="00DF11A1">
            <w:pPr>
              <w:pStyle w:val="PL"/>
            </w:pPr>
            <w:r>
              <w:t xml:space="preserve">        policyTemplateId:</w:t>
            </w:r>
          </w:p>
          <w:p w14:paraId="6E7CA016" w14:textId="77777777" w:rsidR="007A5266" w:rsidRDefault="007A5266" w:rsidP="00DF11A1">
            <w:pPr>
              <w:pStyle w:val="PL"/>
            </w:pPr>
            <w:r>
              <w:t xml:space="preserve">          $ref: '</w:t>
            </w:r>
            <w:r w:rsidRPr="00975470">
              <w:t>TS26510_CommonData.yaml</w:t>
            </w:r>
            <w:r>
              <w:t>#/components/schemas/ResourceId'</w:t>
            </w:r>
          </w:p>
          <w:p w14:paraId="3E1666A6" w14:textId="77777777" w:rsidR="007A5266" w:rsidRDefault="007A5266" w:rsidP="00DF11A1">
            <w:pPr>
              <w:pStyle w:val="PL"/>
            </w:pPr>
            <w:r>
              <w:t xml:space="preserve">        applicationFlowDescriptions:</w:t>
            </w:r>
          </w:p>
          <w:p w14:paraId="7C6CD57A" w14:textId="77777777" w:rsidR="007A5266" w:rsidRDefault="007A5266" w:rsidP="00DF11A1">
            <w:pPr>
              <w:pStyle w:val="PL"/>
            </w:pPr>
            <w:r>
              <w:t xml:space="preserve">          type: array</w:t>
            </w:r>
          </w:p>
          <w:p w14:paraId="7646AE17" w14:textId="77777777" w:rsidR="007A5266" w:rsidRDefault="007A5266" w:rsidP="00DF11A1">
            <w:pPr>
              <w:pStyle w:val="PL"/>
            </w:pPr>
            <w:r>
              <w:t xml:space="preserve">          minItems: 1</w:t>
            </w:r>
          </w:p>
          <w:p w14:paraId="1091A377" w14:textId="77777777" w:rsidR="007A5266" w:rsidRDefault="007A5266" w:rsidP="00DF11A1">
            <w:pPr>
              <w:pStyle w:val="PL"/>
            </w:pPr>
            <w:r>
              <w:t xml:space="preserve">          items:</w:t>
            </w:r>
          </w:p>
          <w:p w14:paraId="3E38D07E" w14:textId="77777777" w:rsidR="007A5266" w:rsidRDefault="007A5266" w:rsidP="00DF11A1">
            <w:pPr>
              <w:pStyle w:val="PL"/>
            </w:pPr>
            <w:r>
              <w:t xml:space="preserve">            $ref: '</w:t>
            </w:r>
            <w:r w:rsidRPr="00325C67">
              <w:t>TS26510_CommonData.yaml</w:t>
            </w:r>
            <w:r>
              <w:t>#/components/schemas/ApplicationFlowDescription'</w:t>
            </w:r>
          </w:p>
          <w:p w14:paraId="24A33775" w14:textId="77777777" w:rsidR="007A5266" w:rsidRDefault="007A5266" w:rsidP="00DF11A1">
            <w:pPr>
              <w:pStyle w:val="PL"/>
            </w:pPr>
            <w:r>
              <w:t xml:space="preserve">        requestedQoS:</w:t>
            </w:r>
          </w:p>
          <w:p w14:paraId="24935A7F" w14:textId="77777777" w:rsidR="007A5266" w:rsidRDefault="007A5266" w:rsidP="00DF11A1">
            <w:pPr>
              <w:pStyle w:val="PL"/>
            </w:pPr>
            <w:r>
              <w:t xml:space="preserve">          $ref: '</w:t>
            </w:r>
            <w:r w:rsidRPr="00975470">
              <w:t>TS26510_CommonData.yaml</w:t>
            </w:r>
            <w:r>
              <w:t>#/components/schemas/UnidirectionalQoSSpecification'</w:t>
            </w:r>
          </w:p>
          <w:p w14:paraId="44038F8E" w14:textId="77777777" w:rsidR="007A5266" w:rsidRDefault="007A5266" w:rsidP="00DF11A1">
            <w:pPr>
              <w:pStyle w:val="PL"/>
            </w:pPr>
            <w:r>
              <w:t xml:space="preserve">        # The network QoS parameters (if any) requested by the Media Session Handler.</w:t>
            </w:r>
          </w:p>
          <w:p w14:paraId="57A7171F" w14:textId="77777777" w:rsidR="007A5266" w:rsidRDefault="007A5266" w:rsidP="00DF11A1">
            <w:pPr>
              <w:pStyle w:val="PL"/>
            </w:pPr>
            <w:r>
              <w:t xml:space="preserve">        recommendedQoS:</w:t>
            </w:r>
          </w:p>
          <w:p w14:paraId="402EE69D" w14:textId="77777777" w:rsidR="007A5266" w:rsidRDefault="007A5266" w:rsidP="00DF11A1">
            <w:pPr>
              <w:pStyle w:val="PL"/>
            </w:pPr>
            <w:r>
              <w:t xml:space="preserve">          type: object</w:t>
            </w:r>
          </w:p>
          <w:p w14:paraId="6251F385" w14:textId="77777777" w:rsidR="007A5266" w:rsidRDefault="007A5266" w:rsidP="00DF11A1">
            <w:pPr>
              <w:pStyle w:val="PL"/>
            </w:pPr>
            <w:r>
              <w:t xml:space="preserve">          description: The network QoS parameters (if any) recommended to the Media Session Handler.</w:t>
            </w:r>
          </w:p>
          <w:p w14:paraId="7CF81106" w14:textId="77777777" w:rsidR="007A5266" w:rsidRDefault="007A5266" w:rsidP="00DF11A1">
            <w:pPr>
              <w:pStyle w:val="PL"/>
            </w:pPr>
            <w:r>
              <w:t xml:space="preserve">          required:</w:t>
            </w:r>
          </w:p>
          <w:p w14:paraId="53B21FF8" w14:textId="77777777" w:rsidR="007A5266" w:rsidRDefault="007A5266" w:rsidP="00DF11A1">
            <w:pPr>
              <w:pStyle w:val="PL"/>
            </w:pPr>
            <w:r>
              <w:t xml:space="preserve">            - maximumBitRate</w:t>
            </w:r>
          </w:p>
          <w:p w14:paraId="7381529E" w14:textId="77777777" w:rsidR="007A5266" w:rsidRDefault="007A5266" w:rsidP="00DF11A1">
            <w:pPr>
              <w:pStyle w:val="PL"/>
            </w:pPr>
            <w:r>
              <w:t xml:space="preserve">            - minimumBitRate</w:t>
            </w:r>
          </w:p>
          <w:p w14:paraId="434B7C52" w14:textId="77777777" w:rsidR="007A5266" w:rsidRDefault="007A5266" w:rsidP="00DF11A1">
            <w:pPr>
              <w:pStyle w:val="PL"/>
            </w:pPr>
            <w:r>
              <w:t xml:space="preserve">          properties:</w:t>
            </w:r>
          </w:p>
          <w:p w14:paraId="41ED389F" w14:textId="77777777" w:rsidR="007A5266" w:rsidRDefault="007A5266" w:rsidP="00DF11A1">
            <w:pPr>
              <w:pStyle w:val="PL"/>
            </w:pPr>
            <w:r>
              <w:t xml:space="preserve">            maximumBitRate:</w:t>
            </w:r>
          </w:p>
          <w:p w14:paraId="44A1F5A4" w14:textId="77777777" w:rsidR="007A5266" w:rsidRDefault="007A5266" w:rsidP="00DF11A1">
            <w:pPr>
              <w:pStyle w:val="PL"/>
            </w:pPr>
            <w:r>
              <w:t xml:space="preserve">              $ref: 'TS29571_CommonData.yaml#/components/schemas/BitRate'</w:t>
            </w:r>
          </w:p>
          <w:p w14:paraId="1459722B" w14:textId="77777777" w:rsidR="007A5266" w:rsidRDefault="007A5266" w:rsidP="00DF11A1">
            <w:pPr>
              <w:pStyle w:val="PL"/>
            </w:pPr>
            <w:r>
              <w:t xml:space="preserve">            minimumBitRate:</w:t>
            </w:r>
          </w:p>
          <w:p w14:paraId="467D8A14" w14:textId="77777777" w:rsidR="007A5266" w:rsidRDefault="007A5266" w:rsidP="00DF11A1">
            <w:pPr>
              <w:pStyle w:val="PL"/>
            </w:pPr>
            <w:r>
              <w:t xml:space="preserve">              $ref: 'TS29571_CommonData.yaml#/components/schemas/BitRate'</w:t>
            </w:r>
          </w:p>
          <w:p w14:paraId="5926EC6B" w14:textId="77777777" w:rsidR="007A5266" w:rsidRDefault="007A5266" w:rsidP="00DF11A1">
            <w:pPr>
              <w:pStyle w:val="PL"/>
              <w:rPr>
                <w:rFonts w:cs="Courier New"/>
                <w:color w:val="D4D4D4"/>
                <w:szCs w:val="16"/>
                <w:lang w:val="en-US"/>
              </w:rPr>
            </w:pPr>
          </w:p>
          <w:p w14:paraId="4548A5D4" w14:textId="77777777" w:rsidR="007A5266" w:rsidRPr="006436AF" w:rsidRDefault="007A5266" w:rsidP="00DF11A1">
            <w:pPr>
              <w:pStyle w:val="PL"/>
              <w:rPr>
                <w:color w:val="D4D4D4"/>
              </w:rPr>
            </w:pPr>
            <w:r w:rsidRPr="006436AF">
              <w:rPr>
                <w:color w:val="D4D4D4"/>
              </w:rPr>
              <w:t>    </w:t>
            </w:r>
            <w:r w:rsidRPr="006436AF">
              <w:rPr>
                <w:color w:val="6A9955"/>
              </w:rPr>
              <w:t>#####################################</w:t>
            </w:r>
          </w:p>
          <w:p w14:paraId="0F0E9182" w14:textId="77777777" w:rsidR="007A5266" w:rsidRPr="006436AF" w:rsidRDefault="007A5266" w:rsidP="00DF11A1">
            <w:pPr>
              <w:pStyle w:val="PL"/>
              <w:rPr>
                <w:color w:val="D4D4D4"/>
              </w:rPr>
            </w:pPr>
            <w:r w:rsidRPr="006436AF">
              <w:rPr>
                <w:color w:val="D4D4D4"/>
              </w:rPr>
              <w:t>    </w:t>
            </w:r>
            <w:r w:rsidRPr="006436AF">
              <w:rPr>
                <w:color w:val="6A9955"/>
              </w:rPr>
              <w:t># Clause 6.4.4: Enumerated data types</w:t>
            </w:r>
          </w:p>
          <w:p w14:paraId="3CF0D363" w14:textId="77777777" w:rsidR="007A5266" w:rsidRPr="006436AF" w:rsidRDefault="007A5266" w:rsidP="00DF11A1">
            <w:pPr>
              <w:pStyle w:val="PL"/>
              <w:rPr>
                <w:color w:val="D4D4D4"/>
              </w:rPr>
            </w:pPr>
            <w:r w:rsidRPr="006436AF">
              <w:rPr>
                <w:color w:val="D4D4D4"/>
              </w:rPr>
              <w:t>    </w:t>
            </w:r>
            <w:r w:rsidRPr="006436AF">
              <w:rPr>
                <w:color w:val="6A9955"/>
              </w:rPr>
              <w:t>#####################################</w:t>
            </w:r>
          </w:p>
          <w:p w14:paraId="7DEA486A" w14:textId="77777777" w:rsidR="007A5266" w:rsidRPr="006436AF" w:rsidRDefault="007A5266" w:rsidP="00DF11A1">
            <w:pPr>
              <w:pStyle w:val="PL"/>
              <w:rPr>
                <w:lang w:val="en-US"/>
              </w:rPr>
            </w:pPr>
            <w:r w:rsidRPr="006436AF">
              <w:rPr>
                <w:lang w:val="en-US"/>
              </w:rPr>
              <w:t xml:space="preserve">    CacheStatus:</w:t>
            </w:r>
          </w:p>
          <w:p w14:paraId="1FE90757" w14:textId="77777777" w:rsidR="007A5266" w:rsidRPr="006436AF" w:rsidRDefault="007A5266" w:rsidP="00DF11A1">
            <w:pPr>
              <w:pStyle w:val="PL"/>
              <w:rPr>
                <w:lang w:val="en-US"/>
              </w:rPr>
            </w:pPr>
            <w:r w:rsidRPr="006436AF">
              <w:rPr>
                <w:lang w:val="en-US"/>
              </w:rPr>
              <w:t xml:space="preserve">      anyOf:</w:t>
            </w:r>
          </w:p>
          <w:p w14:paraId="49CB5FC2" w14:textId="77777777" w:rsidR="007A5266" w:rsidRPr="006436AF" w:rsidRDefault="007A5266" w:rsidP="00DF11A1">
            <w:pPr>
              <w:pStyle w:val="PL"/>
              <w:rPr>
                <w:lang w:val="en-US"/>
              </w:rPr>
            </w:pPr>
            <w:r w:rsidRPr="006436AF">
              <w:rPr>
                <w:lang w:val="en-US"/>
              </w:rPr>
              <w:t xml:space="preserve">        - type: string</w:t>
            </w:r>
          </w:p>
          <w:p w14:paraId="1A257670" w14:textId="77777777" w:rsidR="007A5266" w:rsidRDefault="007A5266" w:rsidP="00DF11A1">
            <w:pPr>
              <w:pStyle w:val="PL"/>
              <w:rPr>
                <w:lang w:val="en-US"/>
              </w:rPr>
            </w:pPr>
            <w:r w:rsidRPr="006436AF">
              <w:rPr>
                <w:lang w:val="en-US"/>
              </w:rPr>
              <w:t xml:space="preserve">          enum:</w:t>
            </w:r>
          </w:p>
          <w:p w14:paraId="2A3D5BD0" w14:textId="77777777" w:rsidR="007A5266" w:rsidRDefault="007A5266" w:rsidP="00DF11A1">
            <w:pPr>
              <w:pStyle w:val="PL"/>
              <w:rPr>
                <w:lang w:val="en-US"/>
              </w:rPr>
            </w:pPr>
            <w:r>
              <w:rPr>
                <w:lang w:val="en-US"/>
              </w:rPr>
              <w:t xml:space="preserve">            - </w:t>
            </w:r>
            <w:r w:rsidRPr="006436AF">
              <w:rPr>
                <w:lang w:val="en-US"/>
              </w:rPr>
              <w:t>HIT</w:t>
            </w:r>
          </w:p>
          <w:p w14:paraId="0EF80C16" w14:textId="77777777" w:rsidR="007A5266" w:rsidRDefault="007A5266" w:rsidP="00DF11A1">
            <w:pPr>
              <w:pStyle w:val="PL"/>
              <w:rPr>
                <w:lang w:val="en-US"/>
              </w:rPr>
            </w:pPr>
            <w:r>
              <w:rPr>
                <w:lang w:val="en-US"/>
              </w:rPr>
              <w:t xml:space="preserve">            - </w:t>
            </w:r>
            <w:r w:rsidRPr="006436AF">
              <w:rPr>
                <w:lang w:val="en-US"/>
              </w:rPr>
              <w:t>MISS</w:t>
            </w:r>
          </w:p>
          <w:p w14:paraId="5CF47372" w14:textId="77777777" w:rsidR="007A5266" w:rsidRPr="006436AF" w:rsidRDefault="007A5266" w:rsidP="00DF11A1">
            <w:pPr>
              <w:pStyle w:val="PL"/>
              <w:rPr>
                <w:lang w:val="en-US"/>
              </w:rPr>
            </w:pPr>
            <w:r>
              <w:rPr>
                <w:lang w:val="en-US"/>
              </w:rPr>
              <w:t xml:space="preserve">            - </w:t>
            </w:r>
            <w:r w:rsidRPr="006436AF">
              <w:rPr>
                <w:lang w:val="en-US"/>
              </w:rPr>
              <w:t>EXPIRED</w:t>
            </w:r>
          </w:p>
          <w:p w14:paraId="28FDB2E2" w14:textId="77777777" w:rsidR="007A5266" w:rsidRPr="006436AF" w:rsidRDefault="007A5266" w:rsidP="00DF11A1">
            <w:pPr>
              <w:pStyle w:val="PL"/>
              <w:rPr>
                <w:lang w:val="en-US"/>
              </w:rPr>
            </w:pPr>
            <w:r w:rsidRPr="006436AF">
              <w:rPr>
                <w:lang w:val="en-US"/>
              </w:rPr>
              <w:t xml:space="preserve">        - type: string</w:t>
            </w:r>
          </w:p>
          <w:p w14:paraId="27C4531B" w14:textId="77777777" w:rsidR="007A5266" w:rsidRPr="006436AF" w:rsidRDefault="007A5266" w:rsidP="00DF11A1">
            <w:pPr>
              <w:pStyle w:val="PL"/>
              <w:rPr>
                <w:lang w:val="en-US"/>
              </w:rPr>
            </w:pPr>
            <w:r w:rsidRPr="006436AF">
              <w:rPr>
                <w:lang w:val="en-US"/>
              </w:rPr>
              <w:t xml:space="preserve">          description: &gt;</w:t>
            </w:r>
          </w:p>
          <w:p w14:paraId="31B505D5" w14:textId="77777777" w:rsidR="007A5266" w:rsidRPr="006436AF" w:rsidRDefault="007A5266" w:rsidP="00DF11A1">
            <w:pPr>
              <w:pStyle w:val="PL"/>
              <w:rPr>
                <w:lang w:val="en-US"/>
              </w:rPr>
            </w:pPr>
            <w:r w:rsidRPr="006436AF">
              <w:rPr>
                <w:lang w:val="en-US"/>
              </w:rPr>
              <w:t xml:space="preserve">            This string provides forward-compatibility with future</w:t>
            </w:r>
          </w:p>
          <w:p w14:paraId="08AD79C0" w14:textId="77777777" w:rsidR="007A5266" w:rsidRPr="006436AF" w:rsidRDefault="007A5266" w:rsidP="00DF11A1">
            <w:pPr>
              <w:pStyle w:val="PL"/>
              <w:rPr>
                <w:lang w:val="en-US"/>
              </w:rPr>
            </w:pPr>
            <w:r w:rsidRPr="006436AF">
              <w:rPr>
                <w:lang w:val="en-US"/>
              </w:rPr>
              <w:t xml:space="preserve">            extensions to the enumeration but is not used to encode</w:t>
            </w:r>
          </w:p>
          <w:p w14:paraId="0224652A" w14:textId="77777777" w:rsidR="007A5266" w:rsidRPr="006436AF" w:rsidRDefault="007A5266" w:rsidP="00DF11A1">
            <w:pPr>
              <w:pStyle w:val="PL"/>
              <w:rPr>
                <w:lang w:val="en-US"/>
              </w:rPr>
            </w:pPr>
            <w:r w:rsidRPr="006436AF">
              <w:rPr>
                <w:lang w:val="en-US"/>
              </w:rPr>
              <w:t xml:space="preserve">            content defined in the present version of this API.</w:t>
            </w:r>
          </w:p>
          <w:p w14:paraId="4949A864" w14:textId="77777777" w:rsidR="007A5266" w:rsidRPr="006436AF" w:rsidRDefault="007A5266" w:rsidP="00DF11A1">
            <w:pPr>
              <w:pStyle w:val="PL"/>
              <w:rPr>
                <w:color w:val="D4D4D4"/>
              </w:rPr>
            </w:pPr>
          </w:p>
        </w:tc>
      </w:tr>
    </w:tbl>
    <w:p w14:paraId="6D18E825" w14:textId="77777777" w:rsidR="00B11A41" w:rsidRPr="006436AF" w:rsidRDefault="00B11A41" w:rsidP="00CF379B"/>
    <w:p w14:paraId="6F8EB96B" w14:textId="687408A5" w:rsidR="00B11A41" w:rsidRDefault="004A2A6D" w:rsidP="00B11A41">
      <w:pPr>
        <w:pStyle w:val="Heading1"/>
      </w:pPr>
      <w:bookmarkStart w:id="1905" w:name="_Toc68899743"/>
      <w:bookmarkStart w:id="1906" w:name="_Toc71214494"/>
      <w:bookmarkStart w:id="1907" w:name="_Toc71722168"/>
      <w:bookmarkStart w:id="1908" w:name="_Toc74859220"/>
      <w:bookmarkStart w:id="1909" w:name="_Toc217380367"/>
      <w:r w:rsidRPr="006436AF">
        <w:t>C</w:t>
      </w:r>
      <w:r w:rsidR="00B11A41" w:rsidRPr="006436AF">
        <w:t>.3</w:t>
      </w:r>
      <w:r w:rsidR="00B11A41" w:rsidRPr="006436AF">
        <w:tab/>
        <w:t>OpenAPI representation of the M1 APIs</w:t>
      </w:r>
      <w:bookmarkEnd w:id="1905"/>
      <w:bookmarkEnd w:id="1906"/>
      <w:bookmarkEnd w:id="1907"/>
      <w:bookmarkEnd w:id="1908"/>
      <w:bookmarkEnd w:id="1909"/>
    </w:p>
    <w:p w14:paraId="4F94C193" w14:textId="77777777" w:rsidR="006B1BED" w:rsidRPr="00836BD7" w:rsidRDefault="006B1BED" w:rsidP="006B1BED">
      <w:pPr>
        <w:pStyle w:val="Heading2"/>
      </w:pPr>
      <w:bookmarkStart w:id="1910" w:name="_Toc194090129"/>
      <w:bookmarkStart w:id="1911" w:name="_Toc217380368"/>
      <w:bookmarkStart w:id="1912" w:name="_Toc68899752"/>
      <w:bookmarkStart w:id="1913" w:name="_Toc71214503"/>
      <w:bookmarkStart w:id="1914" w:name="_Toc71722177"/>
      <w:bookmarkStart w:id="1915" w:name="_Toc74859229"/>
      <w:bookmarkStart w:id="1916" w:name="_Toc28013569"/>
      <w:bookmarkStart w:id="1917" w:name="_Toc36040407"/>
      <w:r w:rsidRPr="00836BD7">
        <w:t>C.3.0</w:t>
      </w:r>
      <w:r w:rsidRPr="00836BD7">
        <w:tab/>
        <w:t>Maf_Provisioning API</w:t>
      </w:r>
      <w:bookmarkEnd w:id="1910"/>
      <w:bookmarkEnd w:id="1911"/>
    </w:p>
    <w:p w14:paraId="18D2FF4B"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7198A062" w14:textId="145E73BB" w:rsidR="006B1BED" w:rsidRPr="00836BD7" w:rsidRDefault="006B1BED" w:rsidP="006B1BED">
      <w:pPr>
        <w:pStyle w:val="URLdisplay"/>
      </w:pPr>
      <w:r w:rsidRPr="00836BD7">
        <w:t>https://forge.3gpp.org/rep/all/5G_APIs/-/tags/TSG1</w:t>
      </w:r>
      <w:r w:rsidR="005F0BBF">
        <w:t>10</w:t>
      </w:r>
      <w:r w:rsidRPr="00836BD7">
        <w:t>-Rel19</w:t>
      </w:r>
    </w:p>
    <w:p w14:paraId="074DBC07" w14:textId="6B32570A"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4C3305B9" w14:textId="77777777" w:rsidR="006B1BED" w:rsidRPr="00836BD7" w:rsidRDefault="006B1BED" w:rsidP="006B1BED">
      <w:r w:rsidRPr="00836BD7">
        <w:t>For the purpose of referencing entities specified in this clause, it shall be assumed that the OpenAPI definitions are contained in a physical file named "TS26512_Maf_Provisioning.yaml".</w:t>
      </w:r>
    </w:p>
    <w:p w14:paraId="015BFBE5" w14:textId="720323DF" w:rsidR="00325C67" w:rsidRPr="002923FE" w:rsidRDefault="00325C67" w:rsidP="00325C67">
      <w:pPr>
        <w:pStyle w:val="Heading2"/>
        <w:rPr>
          <w:lang w:val="fi-FI"/>
        </w:rPr>
      </w:pPr>
      <w:bookmarkStart w:id="1918" w:name="_Toc217380369"/>
      <w:r w:rsidRPr="002923FE">
        <w:rPr>
          <w:noProof/>
          <w:lang w:val="fi-FI"/>
        </w:rPr>
        <w:t>C.3.1</w:t>
      </w:r>
      <w:r w:rsidRPr="002923FE">
        <w:rPr>
          <w:noProof/>
          <w:lang w:val="fi-FI"/>
        </w:rPr>
        <w:tab/>
      </w:r>
      <w:r w:rsidRPr="002923FE">
        <w:rPr>
          <w:lang w:val="fi-FI"/>
        </w:rPr>
        <w:t>Void</w:t>
      </w:r>
      <w:bookmarkEnd w:id="1918"/>
    </w:p>
    <w:p w14:paraId="39AAD6F5" w14:textId="7DC33D28" w:rsidR="00325C67" w:rsidRPr="002923FE" w:rsidRDefault="00325C67" w:rsidP="00325C67">
      <w:pPr>
        <w:pStyle w:val="Heading2"/>
        <w:rPr>
          <w:lang w:val="fi-FI"/>
        </w:rPr>
      </w:pPr>
      <w:bookmarkStart w:id="1919" w:name="_Toc68899745"/>
      <w:bookmarkStart w:id="1920" w:name="_Toc71214496"/>
      <w:bookmarkStart w:id="1921" w:name="_Toc71722170"/>
      <w:bookmarkStart w:id="1922" w:name="_Toc74859222"/>
      <w:bookmarkStart w:id="1923" w:name="_Toc146627146"/>
      <w:bookmarkStart w:id="1924" w:name="_Toc217380370"/>
      <w:bookmarkStart w:id="1925" w:name="MCCQCTEMPBM_00000083"/>
      <w:r w:rsidRPr="002923FE">
        <w:rPr>
          <w:noProof/>
          <w:lang w:val="fi-FI"/>
        </w:rPr>
        <w:t>C.3.2</w:t>
      </w:r>
      <w:r w:rsidRPr="002923FE">
        <w:rPr>
          <w:noProof/>
          <w:lang w:val="fi-FI"/>
        </w:rPr>
        <w:tab/>
      </w:r>
      <w:bookmarkEnd w:id="1919"/>
      <w:bookmarkEnd w:id="1920"/>
      <w:bookmarkEnd w:id="1921"/>
      <w:bookmarkEnd w:id="1922"/>
      <w:bookmarkEnd w:id="1923"/>
      <w:r w:rsidRPr="002923FE">
        <w:rPr>
          <w:lang w:val="fi-FI"/>
        </w:rPr>
        <w:t>Void</w:t>
      </w:r>
      <w:bookmarkEnd w:id="1924"/>
    </w:p>
    <w:p w14:paraId="5B5CE762" w14:textId="3FD5B3E1" w:rsidR="00325C67" w:rsidRPr="002923FE" w:rsidRDefault="00325C67" w:rsidP="00325C67">
      <w:pPr>
        <w:pStyle w:val="Heading2"/>
        <w:rPr>
          <w:lang w:val="fi-FI"/>
        </w:rPr>
      </w:pPr>
      <w:bookmarkStart w:id="1926" w:name="_Toc68899746"/>
      <w:bookmarkStart w:id="1927" w:name="_Toc71214497"/>
      <w:bookmarkStart w:id="1928" w:name="_Toc71722171"/>
      <w:bookmarkStart w:id="1929" w:name="_Toc74859223"/>
      <w:bookmarkStart w:id="1930" w:name="_Toc146627147"/>
      <w:bookmarkStart w:id="1931" w:name="_Toc217380371"/>
      <w:bookmarkStart w:id="1932" w:name="MCCQCTEMPBM_00000084"/>
      <w:bookmarkEnd w:id="1925"/>
      <w:r w:rsidRPr="002923FE">
        <w:rPr>
          <w:noProof/>
          <w:lang w:val="fi-FI"/>
        </w:rPr>
        <w:t>C.3.3</w:t>
      </w:r>
      <w:r w:rsidRPr="002923FE">
        <w:rPr>
          <w:noProof/>
          <w:lang w:val="fi-FI"/>
        </w:rPr>
        <w:tab/>
      </w:r>
      <w:bookmarkEnd w:id="1926"/>
      <w:bookmarkEnd w:id="1927"/>
      <w:bookmarkEnd w:id="1928"/>
      <w:bookmarkEnd w:id="1929"/>
      <w:bookmarkEnd w:id="1930"/>
      <w:r w:rsidRPr="002923FE">
        <w:rPr>
          <w:lang w:val="fi-FI"/>
        </w:rPr>
        <w:t>Void</w:t>
      </w:r>
      <w:bookmarkEnd w:id="1931"/>
    </w:p>
    <w:p w14:paraId="4CD2D10D" w14:textId="673EE52C" w:rsidR="00325C67" w:rsidRPr="002923FE" w:rsidRDefault="00325C67" w:rsidP="00325C67">
      <w:pPr>
        <w:pStyle w:val="Heading2"/>
        <w:rPr>
          <w:lang w:val="fi-FI"/>
        </w:rPr>
      </w:pPr>
      <w:bookmarkStart w:id="1933" w:name="_Toc68899747"/>
      <w:bookmarkStart w:id="1934" w:name="_Toc71214498"/>
      <w:bookmarkStart w:id="1935" w:name="_Toc71722172"/>
      <w:bookmarkStart w:id="1936" w:name="_Toc74859224"/>
      <w:bookmarkStart w:id="1937" w:name="_Toc146627148"/>
      <w:bookmarkStart w:id="1938" w:name="_Toc217380372"/>
      <w:bookmarkStart w:id="1939" w:name="MCCQCTEMPBM_00000085"/>
      <w:bookmarkEnd w:id="1932"/>
      <w:r w:rsidRPr="002923FE">
        <w:rPr>
          <w:noProof/>
          <w:lang w:val="fi-FI"/>
        </w:rPr>
        <w:t>C.3.4</w:t>
      </w:r>
      <w:r w:rsidRPr="002923FE">
        <w:rPr>
          <w:noProof/>
          <w:lang w:val="fi-FI"/>
        </w:rPr>
        <w:tab/>
      </w:r>
      <w:bookmarkEnd w:id="1933"/>
      <w:bookmarkEnd w:id="1934"/>
      <w:bookmarkEnd w:id="1935"/>
      <w:bookmarkEnd w:id="1936"/>
      <w:bookmarkEnd w:id="1937"/>
      <w:r w:rsidRPr="002923FE">
        <w:rPr>
          <w:lang w:val="fi-FI"/>
        </w:rPr>
        <w:t>Void</w:t>
      </w:r>
      <w:bookmarkEnd w:id="1938"/>
    </w:p>
    <w:p w14:paraId="7905E4E0" w14:textId="5E164E29" w:rsidR="00325C67" w:rsidRPr="002923FE" w:rsidRDefault="00325C67" w:rsidP="00325C67">
      <w:pPr>
        <w:pStyle w:val="Heading2"/>
        <w:rPr>
          <w:lang w:val="fi-FI"/>
        </w:rPr>
      </w:pPr>
      <w:bookmarkStart w:id="1940" w:name="_Toc68899748"/>
      <w:bookmarkStart w:id="1941" w:name="_Toc71214499"/>
      <w:bookmarkStart w:id="1942" w:name="_Toc71722173"/>
      <w:bookmarkStart w:id="1943" w:name="_Toc74859225"/>
      <w:bookmarkStart w:id="1944" w:name="_Toc146627149"/>
      <w:bookmarkStart w:id="1945" w:name="_Toc217380373"/>
      <w:bookmarkStart w:id="1946" w:name="MCCQCTEMPBM_00000086"/>
      <w:bookmarkEnd w:id="1939"/>
      <w:r w:rsidRPr="002923FE">
        <w:rPr>
          <w:noProof/>
          <w:lang w:val="fi-FI"/>
        </w:rPr>
        <w:t>C.3.5</w:t>
      </w:r>
      <w:r w:rsidRPr="002923FE">
        <w:rPr>
          <w:noProof/>
          <w:lang w:val="fi-FI"/>
        </w:rPr>
        <w:tab/>
      </w:r>
      <w:bookmarkEnd w:id="1940"/>
      <w:bookmarkEnd w:id="1941"/>
      <w:bookmarkEnd w:id="1942"/>
      <w:bookmarkEnd w:id="1943"/>
      <w:bookmarkEnd w:id="1944"/>
      <w:r w:rsidRPr="002923FE">
        <w:rPr>
          <w:lang w:val="fi-FI"/>
        </w:rPr>
        <w:t>Void</w:t>
      </w:r>
      <w:bookmarkEnd w:id="1945"/>
    </w:p>
    <w:p w14:paraId="785A1927" w14:textId="72EA81E4" w:rsidR="00325C67" w:rsidRPr="002923FE" w:rsidRDefault="00325C67" w:rsidP="00325C67">
      <w:pPr>
        <w:pStyle w:val="Heading2"/>
        <w:rPr>
          <w:lang w:val="fi-FI"/>
        </w:rPr>
      </w:pPr>
      <w:bookmarkStart w:id="1947" w:name="_Toc68899749"/>
      <w:bookmarkStart w:id="1948" w:name="_Toc71214500"/>
      <w:bookmarkStart w:id="1949" w:name="_Toc71722174"/>
      <w:bookmarkStart w:id="1950" w:name="_Toc74859226"/>
      <w:bookmarkStart w:id="1951" w:name="_Toc146627150"/>
      <w:bookmarkStart w:id="1952" w:name="_Toc217380374"/>
      <w:bookmarkStart w:id="1953" w:name="MCCQCTEMPBM_00000087"/>
      <w:bookmarkEnd w:id="1946"/>
      <w:r w:rsidRPr="002923FE">
        <w:rPr>
          <w:noProof/>
          <w:lang w:val="fi-FI"/>
        </w:rPr>
        <w:t>C.3.6</w:t>
      </w:r>
      <w:r w:rsidRPr="002923FE">
        <w:rPr>
          <w:noProof/>
          <w:lang w:val="fi-FI"/>
        </w:rPr>
        <w:tab/>
      </w:r>
      <w:bookmarkEnd w:id="1947"/>
      <w:bookmarkEnd w:id="1948"/>
      <w:bookmarkEnd w:id="1949"/>
      <w:bookmarkEnd w:id="1950"/>
      <w:bookmarkEnd w:id="1951"/>
      <w:r w:rsidRPr="002923FE">
        <w:rPr>
          <w:lang w:val="fi-FI"/>
        </w:rPr>
        <w:t>Void</w:t>
      </w:r>
      <w:bookmarkEnd w:id="1952"/>
    </w:p>
    <w:p w14:paraId="6F2A4308" w14:textId="5BB74BB2" w:rsidR="00325C67" w:rsidRPr="002923FE" w:rsidRDefault="00325C67" w:rsidP="00325C67">
      <w:pPr>
        <w:pStyle w:val="Heading2"/>
        <w:rPr>
          <w:lang w:val="fi-FI"/>
        </w:rPr>
      </w:pPr>
      <w:bookmarkStart w:id="1954" w:name="_Toc68899750"/>
      <w:bookmarkStart w:id="1955" w:name="_Toc71214501"/>
      <w:bookmarkStart w:id="1956" w:name="_Toc71722175"/>
      <w:bookmarkStart w:id="1957" w:name="_Toc74859227"/>
      <w:bookmarkStart w:id="1958" w:name="_Toc146627151"/>
      <w:bookmarkStart w:id="1959" w:name="_Toc217380375"/>
      <w:bookmarkStart w:id="1960" w:name="MCCQCTEMPBM_00000088"/>
      <w:bookmarkEnd w:id="1953"/>
      <w:r w:rsidRPr="002923FE">
        <w:rPr>
          <w:noProof/>
          <w:lang w:val="fi-FI"/>
        </w:rPr>
        <w:t>C.3.7</w:t>
      </w:r>
      <w:r w:rsidRPr="002923FE">
        <w:rPr>
          <w:noProof/>
          <w:lang w:val="fi-FI"/>
        </w:rPr>
        <w:tab/>
      </w:r>
      <w:bookmarkEnd w:id="1954"/>
      <w:bookmarkEnd w:id="1955"/>
      <w:bookmarkEnd w:id="1956"/>
      <w:bookmarkEnd w:id="1957"/>
      <w:bookmarkEnd w:id="1958"/>
      <w:r w:rsidRPr="002923FE">
        <w:rPr>
          <w:lang w:val="fi-FI"/>
        </w:rPr>
        <w:t>Void</w:t>
      </w:r>
      <w:bookmarkEnd w:id="1959"/>
    </w:p>
    <w:p w14:paraId="4B3ACFEB" w14:textId="26B97D7A" w:rsidR="00325C67" w:rsidRPr="002923FE" w:rsidRDefault="00325C67" w:rsidP="00325C67">
      <w:pPr>
        <w:pStyle w:val="Heading2"/>
        <w:rPr>
          <w:lang w:val="fi-FI"/>
        </w:rPr>
      </w:pPr>
      <w:bookmarkStart w:id="1961" w:name="_Toc68899751"/>
      <w:bookmarkStart w:id="1962" w:name="_Toc71214502"/>
      <w:bookmarkStart w:id="1963" w:name="_Toc71722176"/>
      <w:bookmarkStart w:id="1964" w:name="_Toc74859228"/>
      <w:bookmarkStart w:id="1965" w:name="_Toc146627152"/>
      <w:bookmarkStart w:id="1966" w:name="_Toc217380376"/>
      <w:bookmarkStart w:id="1967" w:name="MCCQCTEMPBM_00000089"/>
      <w:bookmarkEnd w:id="1960"/>
      <w:r w:rsidRPr="002923FE">
        <w:rPr>
          <w:noProof/>
          <w:lang w:val="fi-FI"/>
        </w:rPr>
        <w:t>C.3.8</w:t>
      </w:r>
      <w:r w:rsidRPr="002923FE">
        <w:rPr>
          <w:noProof/>
          <w:lang w:val="fi-FI"/>
        </w:rPr>
        <w:tab/>
      </w:r>
      <w:bookmarkEnd w:id="1961"/>
      <w:bookmarkEnd w:id="1962"/>
      <w:bookmarkEnd w:id="1963"/>
      <w:bookmarkEnd w:id="1964"/>
      <w:bookmarkEnd w:id="1965"/>
      <w:r w:rsidRPr="002923FE">
        <w:rPr>
          <w:lang w:val="fi-FI"/>
        </w:rPr>
        <w:t>Void</w:t>
      </w:r>
      <w:bookmarkEnd w:id="1966"/>
    </w:p>
    <w:p w14:paraId="03CDB74F" w14:textId="350F659F" w:rsidR="00325C67" w:rsidRPr="002923FE" w:rsidRDefault="00325C67" w:rsidP="00325C67">
      <w:pPr>
        <w:pStyle w:val="Heading2"/>
        <w:rPr>
          <w:noProof/>
          <w:lang w:val="fi-FI"/>
        </w:rPr>
      </w:pPr>
      <w:bookmarkStart w:id="1968" w:name="_Toc146627153"/>
      <w:bookmarkStart w:id="1969" w:name="_Toc217380377"/>
      <w:bookmarkStart w:id="1970" w:name="MCCQCTEMPBM_00000091"/>
      <w:bookmarkEnd w:id="1967"/>
      <w:r w:rsidRPr="002923FE">
        <w:rPr>
          <w:noProof/>
          <w:lang w:val="fi-FI"/>
        </w:rPr>
        <w:t>C.3.9</w:t>
      </w:r>
      <w:r w:rsidRPr="002923FE">
        <w:rPr>
          <w:noProof/>
          <w:lang w:val="fi-FI"/>
        </w:rPr>
        <w:tab/>
      </w:r>
      <w:bookmarkEnd w:id="1968"/>
      <w:r w:rsidRPr="002923FE">
        <w:rPr>
          <w:noProof/>
          <w:lang w:val="fi-FI"/>
        </w:rPr>
        <w:t>Void</w:t>
      </w:r>
      <w:bookmarkEnd w:id="1969"/>
    </w:p>
    <w:p w14:paraId="1EE7AB8A" w14:textId="2ABA565C" w:rsidR="00325C67" w:rsidRPr="006436AF" w:rsidRDefault="00325C67" w:rsidP="00B25B32">
      <w:pPr>
        <w:pStyle w:val="Heading2"/>
        <w:keepNext w:val="0"/>
      </w:pPr>
      <w:bookmarkStart w:id="1971" w:name="_Toc146627154"/>
      <w:bookmarkStart w:id="1972" w:name="_Toc217380378"/>
      <w:r w:rsidRPr="006436AF">
        <w:t>C.3.10</w:t>
      </w:r>
      <w:r w:rsidRPr="006436AF">
        <w:tab/>
      </w:r>
      <w:bookmarkEnd w:id="1971"/>
      <w:r>
        <w:t>Void</w:t>
      </w:r>
      <w:bookmarkEnd w:id="1972"/>
    </w:p>
    <w:p w14:paraId="3B8E3EDD" w14:textId="77777777" w:rsidR="0033474B" w:rsidRDefault="0033474B" w:rsidP="0033474B">
      <w:pPr>
        <w:pStyle w:val="Heading1"/>
      </w:pPr>
      <w:bookmarkStart w:id="1973" w:name="_Toc217380379"/>
      <w:bookmarkEnd w:id="1970"/>
      <w:r w:rsidRPr="00E74971">
        <w:t>C.3A</w:t>
      </w:r>
      <w:r w:rsidRPr="00E74971">
        <w:tab/>
        <w:t>OpenAPI representation of the M3 APIs</w:t>
      </w:r>
      <w:bookmarkEnd w:id="1973"/>
    </w:p>
    <w:p w14:paraId="1D7619B2" w14:textId="77777777" w:rsidR="006B1BED" w:rsidRPr="00836BD7" w:rsidRDefault="006B1BED" w:rsidP="006B1BED">
      <w:pPr>
        <w:pStyle w:val="Heading2"/>
      </w:pPr>
      <w:bookmarkStart w:id="1974" w:name="_Toc217380380"/>
      <w:r w:rsidRPr="00836BD7">
        <w:t>C.3A.0</w:t>
      </w:r>
      <w:r w:rsidRPr="00836BD7">
        <w:tab/>
        <w:t>Mas_Configuration API</w:t>
      </w:r>
      <w:bookmarkEnd w:id="1974"/>
    </w:p>
    <w:p w14:paraId="56C4900A"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4DD6A952" w14:textId="054213CC" w:rsidR="006B1BED" w:rsidRPr="00836BD7" w:rsidRDefault="006B1BED" w:rsidP="006B1BED">
      <w:pPr>
        <w:pStyle w:val="URLdisplay"/>
      </w:pPr>
      <w:r w:rsidRPr="00836BD7">
        <w:t>https://forge.3gpp.org/rep/all/5G_APIs/-/tags/TSG109-Rel19</w:t>
      </w:r>
    </w:p>
    <w:p w14:paraId="3F2A98E3" w14:textId="262A3814"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60381E18" w14:textId="77777777" w:rsidR="006B1BED" w:rsidRPr="00836BD7" w:rsidRDefault="006B1BED" w:rsidP="006B1BED">
      <w:r w:rsidRPr="00836BD7">
        <w:t>For the purpose of referencing entities specified in this clause, it shall be assumed that the OpenAPI definitions are contained in a physical file named "TS26512_Mas_Configuration.yaml".</w:t>
      </w:r>
    </w:p>
    <w:p w14:paraId="4C936A37" w14:textId="77777777" w:rsidR="0033474B" w:rsidRDefault="0033474B" w:rsidP="0033474B">
      <w:pPr>
        <w:pStyle w:val="Heading2"/>
      </w:pPr>
      <w:bookmarkStart w:id="1975" w:name="_Toc217380381"/>
      <w:r>
        <w:t>C.3A.1</w:t>
      </w:r>
      <w:r>
        <w:tab/>
        <w:t>Mas_Configuration_ServerCertificates API</w:t>
      </w:r>
      <w:bookmarkEnd w:id="1975"/>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1976" w:name="_Toc217380382"/>
      <w:r>
        <w:t>C.3A.2</w:t>
      </w:r>
      <w:r>
        <w:tab/>
        <w:t>Mas_Configuration_ContentPreparationTemplates API</w:t>
      </w:r>
      <w:bookmarkEnd w:id="1976"/>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1977" w:name="_Toc217380383"/>
      <w:r>
        <w:t>C.3A.3</w:t>
      </w:r>
      <w:r>
        <w:tab/>
        <w:t>Mas_Configuration_ContentHosting API</w:t>
      </w:r>
      <w:bookmarkEnd w:id="1977"/>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1978" w:name="_Toc217380384"/>
      <w:r>
        <w:t>C.3A.4</w:t>
      </w:r>
      <w:r>
        <w:tab/>
        <w:t>Mas_Configuration_ContentPublishing API</w:t>
      </w:r>
      <w:bookmarkEnd w:id="1978"/>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1979" w:name="_Toc217380385"/>
      <w:r w:rsidRPr="006436AF">
        <w:t>C</w:t>
      </w:r>
      <w:r w:rsidR="00B11A41" w:rsidRPr="006436AF">
        <w:t>.4</w:t>
      </w:r>
      <w:r w:rsidR="00B11A41" w:rsidRPr="006436AF">
        <w:tab/>
        <w:t>OpenAPI representation of the M5 APIs</w:t>
      </w:r>
      <w:bookmarkEnd w:id="1912"/>
      <w:bookmarkEnd w:id="1913"/>
      <w:bookmarkEnd w:id="1914"/>
      <w:bookmarkEnd w:id="1915"/>
      <w:bookmarkEnd w:id="1979"/>
    </w:p>
    <w:p w14:paraId="54083994" w14:textId="77777777" w:rsidR="006B1BED" w:rsidRPr="00836BD7" w:rsidRDefault="006B1BED" w:rsidP="006B1BED">
      <w:pPr>
        <w:pStyle w:val="Heading2"/>
      </w:pPr>
      <w:bookmarkStart w:id="1980" w:name="_Toc194090147"/>
      <w:bookmarkStart w:id="1981" w:name="_Toc217380386"/>
      <w:bookmarkStart w:id="1982" w:name="_Toc74917358"/>
      <w:bookmarkEnd w:id="1916"/>
      <w:bookmarkEnd w:id="1917"/>
      <w:r w:rsidRPr="00836BD7">
        <w:t>C.4.0</w:t>
      </w:r>
      <w:r w:rsidRPr="00836BD7">
        <w:tab/>
        <w:t>Maf_SessionHandling API</w:t>
      </w:r>
      <w:bookmarkEnd w:id="1980"/>
      <w:bookmarkEnd w:id="1981"/>
    </w:p>
    <w:p w14:paraId="5A95C2BF"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3E5D0D60" w14:textId="7A5D9B0B" w:rsidR="006B1BED" w:rsidRPr="00836BD7" w:rsidRDefault="006B1BED" w:rsidP="006B1BED">
      <w:pPr>
        <w:shd w:val="clear" w:color="auto" w:fill="FFFFFF"/>
        <w:spacing w:after="120"/>
        <w:ind w:firstLine="284"/>
        <w:rPr>
          <w:rFonts w:ascii="Courier New" w:hAnsi="Courier New"/>
          <w:iCs/>
          <w:color w:val="444444"/>
          <w:sz w:val="18"/>
        </w:rPr>
      </w:pPr>
      <w:r w:rsidRPr="00836BD7">
        <w:rPr>
          <w:rFonts w:ascii="Courier New" w:hAnsi="Courier New"/>
          <w:iCs/>
          <w:color w:val="444444"/>
          <w:sz w:val="18"/>
        </w:rPr>
        <w:t>https://forge.3gpp.org/rep/all/5G_APIs/-/tags/TSG109-Rel19</w:t>
      </w:r>
    </w:p>
    <w:p w14:paraId="12D6FC9C" w14:textId="7411E89C"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5CA5B341" w14:textId="77777777" w:rsidR="006B1BED" w:rsidRPr="00836BD7" w:rsidRDefault="006B1BED" w:rsidP="006B1BED">
      <w:r w:rsidRPr="00836BD7">
        <w:t>For the purpose of referencing entities specified in this clause, it shall be assumed that the OpenAPI definitions are contained in a physical file named "TS26512_Maf_SessionHandling.yaml".</w:t>
      </w:r>
    </w:p>
    <w:p w14:paraId="663BEB85" w14:textId="2EA505D1" w:rsidR="00EB6454" w:rsidRPr="002923FE" w:rsidRDefault="00EB6454" w:rsidP="00EB6454">
      <w:pPr>
        <w:pStyle w:val="Heading2"/>
        <w:rPr>
          <w:noProof/>
          <w:lang w:val="fi-FI"/>
        </w:rPr>
      </w:pPr>
      <w:bookmarkStart w:id="1983" w:name="_Toc217380387"/>
      <w:r w:rsidRPr="002923FE">
        <w:rPr>
          <w:lang w:val="fi-FI"/>
        </w:rPr>
        <w:t>C.4.1</w:t>
      </w:r>
      <w:r w:rsidRPr="002923FE">
        <w:rPr>
          <w:lang w:val="fi-FI"/>
        </w:rPr>
        <w:tab/>
      </w:r>
      <w:r w:rsidRPr="002923FE">
        <w:rPr>
          <w:noProof/>
          <w:lang w:val="fi-FI"/>
        </w:rPr>
        <w:t>Void</w:t>
      </w:r>
      <w:bookmarkEnd w:id="1983"/>
    </w:p>
    <w:p w14:paraId="2D4FD825" w14:textId="34400753" w:rsidR="00EB6454" w:rsidRPr="002923FE" w:rsidRDefault="00EB6454" w:rsidP="00EB6454">
      <w:pPr>
        <w:pStyle w:val="Heading2"/>
        <w:rPr>
          <w:noProof/>
          <w:lang w:val="fi-FI"/>
        </w:rPr>
      </w:pPr>
      <w:bookmarkStart w:id="1984" w:name="_Toc68899754"/>
      <w:bookmarkStart w:id="1985" w:name="_Toc71214505"/>
      <w:bookmarkStart w:id="1986" w:name="_Toc71722179"/>
      <w:bookmarkStart w:id="1987" w:name="_Toc74859231"/>
      <w:bookmarkStart w:id="1988" w:name="_Toc146627157"/>
      <w:bookmarkStart w:id="1989" w:name="_Toc217380388"/>
      <w:bookmarkStart w:id="1990" w:name="MCCQCTEMPBM_00000093"/>
      <w:r w:rsidRPr="002923FE">
        <w:rPr>
          <w:lang w:val="fi-FI"/>
        </w:rPr>
        <w:t>C.4.2</w:t>
      </w:r>
      <w:r w:rsidRPr="002923FE">
        <w:rPr>
          <w:lang w:val="fi-FI"/>
        </w:rPr>
        <w:tab/>
      </w:r>
      <w:bookmarkEnd w:id="1984"/>
      <w:bookmarkEnd w:id="1985"/>
      <w:bookmarkEnd w:id="1986"/>
      <w:bookmarkEnd w:id="1987"/>
      <w:bookmarkEnd w:id="1988"/>
      <w:r w:rsidRPr="002923FE">
        <w:rPr>
          <w:noProof/>
          <w:lang w:val="fi-FI"/>
        </w:rPr>
        <w:t>Void</w:t>
      </w:r>
      <w:bookmarkEnd w:id="1989"/>
    </w:p>
    <w:p w14:paraId="4201773D" w14:textId="12539B53" w:rsidR="00EB6454" w:rsidRPr="002923FE" w:rsidRDefault="00EB6454" w:rsidP="00B25B32">
      <w:pPr>
        <w:pStyle w:val="Heading2"/>
        <w:keepNext w:val="0"/>
        <w:rPr>
          <w:noProof/>
          <w:lang w:val="fi-FI"/>
        </w:rPr>
      </w:pPr>
      <w:bookmarkStart w:id="1991" w:name="_Toc68899755"/>
      <w:bookmarkStart w:id="1992" w:name="_Toc71214506"/>
      <w:bookmarkStart w:id="1993" w:name="_Toc71722180"/>
      <w:bookmarkStart w:id="1994" w:name="_Toc74859232"/>
      <w:bookmarkStart w:id="1995" w:name="_Toc146627158"/>
      <w:bookmarkStart w:id="1996" w:name="_Toc217380389"/>
      <w:bookmarkStart w:id="1997" w:name="MCCQCTEMPBM_00000094"/>
      <w:bookmarkEnd w:id="1990"/>
      <w:r w:rsidRPr="002923FE">
        <w:rPr>
          <w:lang w:val="fi-FI"/>
        </w:rPr>
        <w:t>C.4.3</w:t>
      </w:r>
      <w:r w:rsidRPr="002923FE">
        <w:rPr>
          <w:lang w:val="fi-FI"/>
        </w:rPr>
        <w:tab/>
      </w:r>
      <w:bookmarkEnd w:id="1991"/>
      <w:bookmarkEnd w:id="1992"/>
      <w:bookmarkEnd w:id="1993"/>
      <w:bookmarkEnd w:id="1994"/>
      <w:bookmarkEnd w:id="1995"/>
      <w:r w:rsidRPr="002923FE">
        <w:rPr>
          <w:noProof/>
          <w:lang w:val="fi-FI"/>
        </w:rPr>
        <w:t>Void</w:t>
      </w:r>
      <w:bookmarkEnd w:id="1996"/>
    </w:p>
    <w:p w14:paraId="1C4DE5E8" w14:textId="77777777" w:rsidR="00EB6454" w:rsidRDefault="00EB6454" w:rsidP="00EB6454">
      <w:pPr>
        <w:pStyle w:val="Heading2"/>
        <w:rPr>
          <w:noProof/>
        </w:rPr>
      </w:pPr>
      <w:bookmarkStart w:id="1998" w:name="_Toc68899756"/>
      <w:bookmarkStart w:id="1999" w:name="_Toc71214507"/>
      <w:bookmarkStart w:id="2000" w:name="_Toc71722181"/>
      <w:bookmarkStart w:id="2001" w:name="_Toc74859233"/>
      <w:bookmarkStart w:id="2002" w:name="_Toc146627159"/>
      <w:bookmarkStart w:id="2003" w:name="_Toc217380390"/>
      <w:bookmarkStart w:id="2004" w:name="MCCQCTEMPBM_00000095"/>
      <w:bookmarkEnd w:id="1997"/>
      <w:r w:rsidRPr="006436AF">
        <w:t>C.4.4</w:t>
      </w:r>
      <w:r w:rsidRPr="006436AF">
        <w:tab/>
        <w:t>M5_</w:t>
      </w:r>
      <w:r w:rsidRPr="006436AF">
        <w:rPr>
          <w:noProof/>
        </w:rPr>
        <w:t>DynamicPolicies API</w:t>
      </w:r>
      <w:bookmarkEnd w:id="1998"/>
      <w:bookmarkEnd w:id="1999"/>
      <w:bookmarkEnd w:id="2000"/>
      <w:bookmarkEnd w:id="2001"/>
      <w:bookmarkEnd w:id="2002"/>
      <w:bookmarkEnd w:id="2003"/>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B6745E" w:rsidRPr="00B87314" w14:paraId="0C7B78D5" w14:textId="77777777" w:rsidTr="002C0F8F">
        <w:tc>
          <w:tcPr>
            <w:tcW w:w="9629" w:type="dxa"/>
            <w:tcBorders>
              <w:top w:val="single" w:sz="4" w:space="0" w:color="auto"/>
              <w:left w:val="single" w:sz="4" w:space="0" w:color="auto"/>
              <w:bottom w:val="single" w:sz="4" w:space="0" w:color="auto"/>
              <w:right w:val="single" w:sz="4" w:space="0" w:color="auto"/>
            </w:tcBorders>
            <w:hideMark/>
          </w:tcPr>
          <w:bookmarkEnd w:id="2004"/>
          <w:p w14:paraId="54775E1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0261AFD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8A46F6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57528C2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M5_DynamicPolicies (deprecated)</w:t>
            </w:r>
          </w:p>
          <w:p w14:paraId="14D77489" w14:textId="6E158D00"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3.0.4</w:t>
            </w:r>
          </w:p>
          <w:p w14:paraId="289E605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5EE3E39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Dynamic Policy API</w:t>
            </w:r>
          </w:p>
          <w:p w14:paraId="67A00CB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021402E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54BF08A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3FBC51E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369FDEB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M5_DynamicPolicies</w:t>
            </w:r>
          </w:p>
          <w:p w14:paraId="2E3008B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Dynamic Policies (deprecated)'</w:t>
            </w:r>
          </w:p>
          <w:p w14:paraId="03CB46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85A67D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2F4DA60D" w14:textId="4BCF1B3B"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7</w:t>
            </w:r>
            <w:r w:rsidRPr="00B87314">
              <w:rPr>
                <w:rFonts w:ascii="Courier New" w:hAnsi="Courier New"/>
                <w:color w:val="CE9178"/>
                <w:sz w:val="16"/>
              </w:rPr>
              <w:t>.0; 5G Media Streaming (5GMS); Protocols'</w:t>
            </w:r>
          </w:p>
          <w:p w14:paraId="50E8147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7267027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74D636C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5900DFF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19DC9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6D4600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31983DB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w:t>
            </w:r>
            <w:r w:rsidRPr="00B87314">
              <w:rPr>
                <w:rFonts w:ascii="Courier New" w:hAnsi="Courier New"/>
                <w:color w:val="D4D4D4"/>
                <w:sz w:val="16"/>
              </w:rPr>
              <w:t>:</w:t>
            </w:r>
          </w:p>
          <w:p w14:paraId="388364B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23BBFA9B"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Dynamic Policy resource.</w:t>
            </w:r>
            <w:r w:rsidRPr="00B87314">
              <w:rPr>
                <w:rFonts w:ascii="Courier New" w:hAnsi="Courier New"/>
                <w:color w:val="D4D4D4"/>
                <w:sz w:val="16"/>
                <w:lang w:val="en-US"/>
              </w:rPr>
              <w:t>"</w:t>
            </w:r>
          </w:p>
          <w:p w14:paraId="7D89C74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29AEC6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w:t>
            </w:r>
          </w:p>
          <w:p w14:paraId="310BE3E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dynamicPolicyId</w:t>
            </w:r>
          </w:p>
          <w:p w14:paraId="3033168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policyTemplateId</w:t>
            </w:r>
          </w:p>
          <w:p w14:paraId="32F4B57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70E2E12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4AE3D10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20D8021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dynamicPolicyId</w:t>
            </w:r>
            <w:r w:rsidRPr="00B87314">
              <w:rPr>
                <w:rFonts w:ascii="Courier New" w:hAnsi="Courier New"/>
                <w:color w:val="D4D4D4"/>
                <w:sz w:val="16"/>
              </w:rPr>
              <w:t>:</w:t>
            </w:r>
          </w:p>
          <w:p w14:paraId="19D51DCD"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1FE4F51A"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2D9B9FB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w:t>
            </w:r>
            <w:r w:rsidRPr="000F3BCE">
              <w:rPr>
                <w:rFonts w:ascii="Courier New" w:hAnsi="Courier New"/>
                <w:color w:val="D4D4D4"/>
                <w:sz w:val="16"/>
              </w:rPr>
              <w:t>-</w:t>
            </w:r>
            <w:r>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464A1A7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23E57CC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35EFBCD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492BB3C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2C9CE44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19EE9C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71EAA4D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51C2D04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39BD1D8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2722361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66828BE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qosSpecification</w:t>
            </w:r>
            <w:r w:rsidRPr="00B87314">
              <w:rPr>
                <w:rFonts w:ascii="Courier New" w:hAnsi="Courier New"/>
                <w:color w:val="D4D4D4"/>
                <w:sz w:val="16"/>
              </w:rPr>
              <w:t>:</w:t>
            </w:r>
          </w:p>
          <w:p w14:paraId="393D7AC0" w14:textId="6354855E"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069AF8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enforcementMethod</w:t>
            </w:r>
            <w:r w:rsidRPr="00B87314">
              <w:rPr>
                <w:rFonts w:ascii="Courier New" w:hAnsi="Courier New"/>
                <w:color w:val="D4D4D4"/>
                <w:sz w:val="16"/>
              </w:rPr>
              <w:t>:</w:t>
            </w:r>
          </w:p>
          <w:p w14:paraId="022FF427"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04B61DD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string</w:t>
            </w:r>
          </w:p>
          <w:p w14:paraId="59A27D6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enforcementBitRate</w:t>
            </w:r>
            <w:r w:rsidRPr="00B87314">
              <w:rPr>
                <w:rFonts w:ascii="Courier New" w:hAnsi="Courier New"/>
                <w:color w:val="D4D4D4"/>
                <w:sz w:val="16"/>
              </w:rPr>
              <w:t>:</w:t>
            </w:r>
          </w:p>
          <w:p w14:paraId="49B16B7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36739DD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'TS29571_CommonData.yaml#/components/schemas/Uinteger'</w:t>
            </w:r>
          </w:p>
        </w:tc>
      </w:tr>
    </w:tbl>
    <w:p w14:paraId="615705EB" w14:textId="77777777" w:rsidR="00EB6454" w:rsidRPr="006436AF" w:rsidRDefault="00EB6454" w:rsidP="00EB6454"/>
    <w:p w14:paraId="628AE2F5" w14:textId="77777777" w:rsidR="00EB6454" w:rsidRDefault="00EB6454" w:rsidP="00EB6454">
      <w:pPr>
        <w:pStyle w:val="Heading2"/>
        <w:rPr>
          <w:noProof/>
        </w:rPr>
      </w:pPr>
      <w:bookmarkStart w:id="2005" w:name="_Toc68899757"/>
      <w:bookmarkStart w:id="2006" w:name="_Toc71214508"/>
      <w:bookmarkStart w:id="2007" w:name="_Toc71722182"/>
      <w:bookmarkStart w:id="2008" w:name="_Toc74859234"/>
      <w:bookmarkStart w:id="2009" w:name="_Toc146627160"/>
      <w:bookmarkStart w:id="2010" w:name="_Toc217380391"/>
      <w:bookmarkStart w:id="2011" w:name="MCCQCTEMPBM_00000096"/>
      <w:r w:rsidRPr="006436AF">
        <w:t>C.4.5</w:t>
      </w:r>
      <w:r w:rsidRPr="006436AF">
        <w:tab/>
        <w:t>M5_</w:t>
      </w:r>
      <w:r w:rsidRPr="006436AF">
        <w:rPr>
          <w:noProof/>
        </w:rPr>
        <w:t>NetworkAssistance API</w:t>
      </w:r>
      <w:bookmarkEnd w:id="2005"/>
      <w:bookmarkEnd w:id="2006"/>
      <w:bookmarkEnd w:id="2007"/>
      <w:bookmarkEnd w:id="2008"/>
      <w:bookmarkEnd w:id="2009"/>
      <w:bookmarkEnd w:id="2010"/>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B6745E" w:rsidRPr="00B87314" w14:paraId="292A2FD0" w14:textId="77777777" w:rsidTr="002C0F8F">
        <w:tc>
          <w:tcPr>
            <w:tcW w:w="9629" w:type="dxa"/>
            <w:tcBorders>
              <w:top w:val="single" w:sz="4" w:space="0" w:color="auto"/>
              <w:left w:val="single" w:sz="4" w:space="0" w:color="auto"/>
              <w:bottom w:val="single" w:sz="4" w:space="0" w:color="auto"/>
              <w:right w:val="single" w:sz="4" w:space="0" w:color="auto"/>
            </w:tcBorders>
          </w:tcPr>
          <w:bookmarkEnd w:id="2011"/>
          <w:p w14:paraId="3A51449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rPr>
            </w:pPr>
            <w:r w:rsidRPr="00B87314">
              <w:rPr>
                <w:rFonts w:ascii="Courier New" w:hAnsi="Courier New"/>
                <w:sz w:val="16"/>
              </w:rPr>
              <w:t>openapi</w:t>
            </w:r>
            <w:r w:rsidRPr="00B87314">
              <w:rPr>
                <w:rFonts w:ascii="Courier New" w:hAnsi="Courier New"/>
                <w:color w:val="D4D4D4"/>
                <w:sz w:val="16"/>
              </w:rPr>
              <w:t>: </w:t>
            </w:r>
            <w:r w:rsidRPr="00B87314">
              <w:rPr>
                <w:rFonts w:ascii="Courier New" w:hAnsi="Courier New"/>
                <w:color w:val="B5CEA8"/>
                <w:sz w:val="16"/>
              </w:rPr>
              <w:t>3.0.0</w:t>
            </w:r>
          </w:p>
          <w:p w14:paraId="5AC05A7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05CA29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info</w:t>
            </w:r>
            <w:r w:rsidRPr="00B87314">
              <w:rPr>
                <w:rFonts w:ascii="Courier New" w:hAnsi="Courier New"/>
                <w:color w:val="D4D4D4"/>
                <w:sz w:val="16"/>
              </w:rPr>
              <w:t>:</w:t>
            </w:r>
          </w:p>
          <w:p w14:paraId="1CD6364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title</w:t>
            </w:r>
            <w:r w:rsidRPr="00B87314">
              <w:rPr>
                <w:rFonts w:ascii="Courier New" w:hAnsi="Courier New"/>
                <w:color w:val="D4D4D4"/>
                <w:sz w:val="16"/>
              </w:rPr>
              <w:t>: </w:t>
            </w:r>
            <w:r w:rsidRPr="00B87314">
              <w:rPr>
                <w:rFonts w:ascii="Courier New" w:hAnsi="Courier New"/>
                <w:color w:val="CE9178"/>
                <w:sz w:val="16"/>
              </w:rPr>
              <w:t>M5_NetworkAssistance (deprecated)</w:t>
            </w:r>
          </w:p>
          <w:p w14:paraId="60ECF6D7" w14:textId="3C8D464F"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version</w:t>
            </w:r>
            <w:r w:rsidRPr="00B87314">
              <w:rPr>
                <w:rFonts w:ascii="Courier New" w:hAnsi="Courier New"/>
                <w:color w:val="D4D4D4"/>
                <w:sz w:val="16"/>
              </w:rPr>
              <w:t>: </w:t>
            </w:r>
            <w:r>
              <w:rPr>
                <w:rFonts w:ascii="Courier New" w:hAnsi="Courier New"/>
                <w:color w:val="B5CEA8"/>
                <w:sz w:val="16"/>
              </w:rPr>
              <w:t>3.0.4</w:t>
            </w:r>
          </w:p>
          <w:p w14:paraId="7DC6870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586C0"/>
                <w:sz w:val="16"/>
              </w:rPr>
              <w:t>|</w:t>
            </w:r>
          </w:p>
          <w:p w14:paraId="4436C0C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5GMS AF M5 Network Assistance API</w:t>
            </w:r>
          </w:p>
          <w:p w14:paraId="038D825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CE9178"/>
                <w:sz w:val="16"/>
              </w:rPr>
              <w:t>    </w:t>
            </w:r>
            <w:r w:rsidRPr="00B87314">
              <w:rPr>
                <w:rFonts w:ascii="Courier New" w:hAnsi="Courier New"/>
                <w:i/>
                <w:iCs/>
                <w:color w:val="CE9178"/>
                <w:sz w:val="16"/>
              </w:rPr>
              <w:t xml:space="preserve">© </w:t>
            </w:r>
            <w:r>
              <w:rPr>
                <w:rFonts w:ascii="Courier New" w:hAnsi="Courier New"/>
                <w:i/>
                <w:iCs/>
                <w:color w:val="CE9178"/>
                <w:sz w:val="16"/>
              </w:rPr>
              <w:t>2025</w:t>
            </w:r>
            <w:r w:rsidRPr="00B87314">
              <w:rPr>
                <w:rFonts w:ascii="Courier New" w:hAnsi="Courier New"/>
                <w:color w:val="CE9178"/>
                <w:sz w:val="16"/>
              </w:rPr>
              <w:t>, 3GPP Organizational Partners (ARIB, ATIS, CCSA, ETSI, TSDSI, TTA, TTC).</w:t>
            </w:r>
          </w:p>
          <w:p w14:paraId="66CEB98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CE9178"/>
                <w:sz w:val="16"/>
              </w:rPr>
              <w:t>    All rights reserved.</w:t>
            </w:r>
          </w:p>
          <w:p w14:paraId="23B002B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32646FA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tags</w:t>
            </w:r>
            <w:r w:rsidRPr="00B87314">
              <w:rPr>
                <w:rFonts w:ascii="Courier New" w:hAnsi="Courier New"/>
                <w:color w:val="D4D4D4"/>
                <w:sz w:val="16"/>
              </w:rPr>
              <w:t>:</w:t>
            </w:r>
          </w:p>
          <w:p w14:paraId="521B753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sz w:val="16"/>
              </w:rPr>
              <w:t>name</w:t>
            </w:r>
            <w:r w:rsidRPr="00B87314">
              <w:rPr>
                <w:rFonts w:ascii="Courier New" w:hAnsi="Courier New"/>
                <w:color w:val="D4D4D4"/>
                <w:sz w:val="16"/>
              </w:rPr>
              <w:t>: </w:t>
            </w:r>
            <w:r w:rsidRPr="00B87314">
              <w:rPr>
                <w:rFonts w:ascii="Courier New" w:hAnsi="Courier New"/>
                <w:color w:val="CE9178"/>
                <w:sz w:val="16"/>
              </w:rPr>
              <w:t>M5_NetworkAssistance</w:t>
            </w:r>
          </w:p>
          <w:p w14:paraId="026B9C6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'5G Media Streaming: Media Session Handling (M5) APIs: Network Assistance (deprecated)'</w:t>
            </w:r>
          </w:p>
          <w:p w14:paraId="755B55A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4BF20A1D"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externalDocs</w:t>
            </w:r>
            <w:r w:rsidRPr="00B87314">
              <w:rPr>
                <w:rFonts w:ascii="Courier New" w:hAnsi="Courier New"/>
                <w:color w:val="D4D4D4"/>
                <w:sz w:val="16"/>
              </w:rPr>
              <w:t>:</w:t>
            </w:r>
          </w:p>
          <w:p w14:paraId="1F7AE3A9" w14:textId="12CF126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description</w:t>
            </w:r>
            <w:r w:rsidRPr="00B87314">
              <w:rPr>
                <w:rFonts w:ascii="Courier New" w:hAnsi="Courier New"/>
                <w:color w:val="D4D4D4"/>
                <w:sz w:val="16"/>
              </w:rPr>
              <w:t>: </w:t>
            </w:r>
            <w:r w:rsidRPr="00B87314">
              <w:rPr>
                <w:rFonts w:ascii="Courier New" w:hAnsi="Courier New"/>
                <w:color w:val="CE9178"/>
                <w:sz w:val="16"/>
              </w:rPr>
              <w:t>'TS 26.512 V18.</w:t>
            </w:r>
            <w:r>
              <w:rPr>
                <w:rFonts w:ascii="Courier New" w:hAnsi="Courier New"/>
                <w:color w:val="CE9178"/>
                <w:sz w:val="16"/>
              </w:rPr>
              <w:t>7</w:t>
            </w:r>
            <w:r w:rsidRPr="00B87314">
              <w:rPr>
                <w:rFonts w:ascii="Courier New" w:hAnsi="Courier New"/>
                <w:color w:val="CE9178"/>
                <w:sz w:val="16"/>
              </w:rPr>
              <w:t>.0; 5G Media Streaming (5GMS); Protocols'</w:t>
            </w:r>
          </w:p>
          <w:p w14:paraId="487C9E2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rPr>
            </w:pPr>
            <w:r w:rsidRPr="00B87314">
              <w:rPr>
                <w:rFonts w:ascii="Courier New" w:hAnsi="Courier New"/>
                <w:color w:val="D4D4D4"/>
                <w:sz w:val="16"/>
              </w:rPr>
              <w:t>  </w:t>
            </w:r>
            <w:r w:rsidRPr="00B87314">
              <w:rPr>
                <w:rFonts w:ascii="Courier New" w:hAnsi="Courier New"/>
                <w:sz w:val="16"/>
              </w:rPr>
              <w:t>url</w:t>
            </w:r>
            <w:r w:rsidRPr="00B87314">
              <w:rPr>
                <w:rFonts w:ascii="Courier New" w:hAnsi="Courier New"/>
                <w:color w:val="D4D4D4"/>
                <w:sz w:val="16"/>
              </w:rPr>
              <w:t>: </w:t>
            </w:r>
            <w:r w:rsidRPr="00B87314">
              <w:rPr>
                <w:rFonts w:ascii="Courier New" w:hAnsi="Courier New"/>
                <w:color w:val="CE9178"/>
                <w:sz w:val="16"/>
              </w:rPr>
              <w:t>'https://www.3gpp.org/ftp/Specs/archive/26_series/26.512/'</w:t>
            </w:r>
          </w:p>
          <w:p w14:paraId="6FCC8DF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156E4AD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314">
              <w:rPr>
                <w:rFonts w:ascii="Courier New" w:hAnsi="Courier New"/>
                <w:sz w:val="16"/>
              </w:rPr>
              <w:t>paths</w:t>
            </w:r>
            <w:r w:rsidRPr="00B87314">
              <w:rPr>
                <w:rFonts w:ascii="Courier New" w:hAnsi="Courier New"/>
                <w:color w:val="D4D4D4"/>
                <w:sz w:val="16"/>
              </w:rPr>
              <w:t xml:space="preserve">: </w:t>
            </w:r>
            <w:r w:rsidRPr="00B87314">
              <w:rPr>
                <w:rFonts w:ascii="Courier New" w:hAnsi="Courier New"/>
                <w:sz w:val="16"/>
              </w:rPr>
              <w:t>{}</w:t>
            </w:r>
          </w:p>
          <w:p w14:paraId="4339F05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p>
          <w:p w14:paraId="20C662C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sz w:val="16"/>
              </w:rPr>
              <w:t>components</w:t>
            </w:r>
            <w:r w:rsidRPr="00B87314">
              <w:rPr>
                <w:rFonts w:ascii="Courier New" w:hAnsi="Courier New"/>
                <w:color w:val="D4D4D4"/>
                <w:sz w:val="16"/>
              </w:rPr>
              <w:t>:</w:t>
            </w:r>
          </w:p>
          <w:p w14:paraId="75C8E520"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schemas</w:t>
            </w:r>
            <w:r w:rsidRPr="00B87314">
              <w:rPr>
                <w:rFonts w:ascii="Courier New" w:hAnsi="Courier New"/>
                <w:color w:val="D4D4D4"/>
                <w:sz w:val="16"/>
              </w:rPr>
              <w:t>:</w:t>
            </w:r>
          </w:p>
          <w:p w14:paraId="370B0598"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NetworkAssistanceSession</w:t>
            </w:r>
            <w:r w:rsidRPr="00B87314">
              <w:rPr>
                <w:rFonts w:ascii="Courier New" w:hAnsi="Courier New"/>
                <w:color w:val="D4D4D4"/>
                <w:sz w:val="16"/>
              </w:rPr>
              <w:t>:</w:t>
            </w:r>
          </w:p>
          <w:p w14:paraId="3CE2738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deprecated</w:t>
            </w:r>
            <w:r w:rsidRPr="00B87314">
              <w:rPr>
                <w:rFonts w:ascii="Courier New" w:hAnsi="Courier New"/>
                <w:color w:val="D4D4D4"/>
                <w:sz w:val="16"/>
                <w:lang w:val="en-US"/>
              </w:rPr>
              <w:t>: </w:t>
            </w:r>
            <w:r w:rsidRPr="00B87314">
              <w:rPr>
                <w:rFonts w:ascii="Courier New" w:hAnsi="Courier New"/>
                <w:color w:val="CE9178"/>
                <w:sz w:val="16"/>
                <w:lang w:val="en-US"/>
              </w:rPr>
              <w:t>true</w:t>
            </w:r>
          </w:p>
          <w:p w14:paraId="5677F889"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sidRPr="00B87314">
              <w:rPr>
                <w:rFonts w:ascii="Courier New" w:hAnsi="Courier New"/>
                <w:color w:val="D4D4D4"/>
                <w:sz w:val="16"/>
                <w:lang w:val="en-US"/>
              </w:rPr>
              <w:t>      </w:t>
            </w:r>
            <w:r w:rsidRPr="00B87314">
              <w:rPr>
                <w:rFonts w:ascii="Courier New" w:hAnsi="Courier New"/>
                <w:sz w:val="16"/>
                <w:lang w:val="en-US"/>
              </w:rPr>
              <w:t>description</w:t>
            </w:r>
            <w:r w:rsidRPr="00B87314">
              <w:rPr>
                <w:rFonts w:ascii="Courier New" w:hAnsi="Courier New"/>
                <w:color w:val="D4D4D4"/>
                <w:sz w:val="16"/>
                <w:lang w:val="en-US"/>
              </w:rPr>
              <w:t>: "</w:t>
            </w:r>
            <w:r w:rsidRPr="00B87314">
              <w:rPr>
                <w:rFonts w:ascii="Courier New" w:hAnsi="Courier New"/>
                <w:color w:val="CE9178"/>
                <w:sz w:val="16"/>
                <w:lang w:val="en-US"/>
              </w:rPr>
              <w:t>A representation of a Network Assistance Session resource.</w:t>
            </w:r>
            <w:r w:rsidRPr="00B87314">
              <w:rPr>
                <w:rFonts w:ascii="Courier New" w:hAnsi="Courier New"/>
                <w:color w:val="D4D4D4"/>
                <w:sz w:val="16"/>
                <w:lang w:val="en-US"/>
              </w:rPr>
              <w:t>"</w:t>
            </w:r>
          </w:p>
          <w:p w14:paraId="5386737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object</w:t>
            </w:r>
          </w:p>
          <w:p w14:paraId="680871F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required</w:t>
            </w:r>
            <w:r w:rsidRPr="00B87314">
              <w:rPr>
                <w:rFonts w:ascii="Courier New" w:hAnsi="Courier New"/>
                <w:color w:val="D4D4D4"/>
                <w:sz w:val="16"/>
              </w:rPr>
              <w:t>: </w:t>
            </w:r>
          </w:p>
          <w:p w14:paraId="2708495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naSessionId</w:t>
            </w:r>
          </w:p>
          <w:p w14:paraId="03F1CB0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provisioningSessionId</w:t>
            </w:r>
          </w:p>
          <w:p w14:paraId="6E065ECC"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 </w:t>
            </w:r>
            <w:r w:rsidRPr="00B87314">
              <w:rPr>
                <w:rFonts w:ascii="Courier New" w:hAnsi="Courier New"/>
                <w:color w:val="CE9178"/>
                <w:sz w:val="16"/>
              </w:rPr>
              <w:t>serviceDataFlowDescriptions</w:t>
            </w:r>
          </w:p>
          <w:p w14:paraId="056FAC1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properties</w:t>
            </w:r>
            <w:r w:rsidRPr="00B87314">
              <w:rPr>
                <w:rFonts w:ascii="Courier New" w:hAnsi="Courier New"/>
                <w:color w:val="D4D4D4"/>
                <w:sz w:val="16"/>
              </w:rPr>
              <w:t>:</w:t>
            </w:r>
          </w:p>
          <w:p w14:paraId="282A1BD1"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naSessionId</w:t>
            </w:r>
            <w:r w:rsidRPr="00B87314">
              <w:rPr>
                <w:rFonts w:ascii="Courier New" w:hAnsi="Courier New"/>
                <w:color w:val="D4D4D4"/>
                <w:sz w:val="16"/>
              </w:rPr>
              <w:t>:</w:t>
            </w:r>
          </w:p>
          <w:p w14:paraId="7279E78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49B3441D"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7D48D6E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6E6A9D2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provisioningSessionId</w:t>
            </w:r>
            <w:r w:rsidRPr="00B87314">
              <w:rPr>
                <w:rFonts w:ascii="Courier New" w:hAnsi="Courier New"/>
                <w:color w:val="D4D4D4"/>
                <w:sz w:val="16"/>
              </w:rPr>
              <w:t>:</w:t>
            </w:r>
          </w:p>
          <w:p w14:paraId="0B1D18C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764C31C7"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serviceDataFlowDescriptions</w:t>
            </w:r>
            <w:r w:rsidRPr="00B87314">
              <w:rPr>
                <w:rFonts w:ascii="Courier New" w:hAnsi="Courier New"/>
                <w:color w:val="D4D4D4"/>
                <w:sz w:val="16"/>
              </w:rPr>
              <w:t>:</w:t>
            </w:r>
          </w:p>
          <w:p w14:paraId="641E94EE"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type</w:t>
            </w:r>
            <w:r w:rsidRPr="00B87314">
              <w:rPr>
                <w:rFonts w:ascii="Courier New" w:hAnsi="Courier New"/>
                <w:color w:val="D4D4D4"/>
                <w:sz w:val="16"/>
              </w:rPr>
              <w:t>: </w:t>
            </w:r>
            <w:r w:rsidRPr="00B87314">
              <w:rPr>
                <w:rFonts w:ascii="Courier New" w:hAnsi="Courier New"/>
                <w:color w:val="CE9178"/>
                <w:sz w:val="16"/>
              </w:rPr>
              <w:t>array</w:t>
            </w:r>
          </w:p>
          <w:p w14:paraId="04444F3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items</w:t>
            </w:r>
            <w:r w:rsidRPr="00B87314">
              <w:rPr>
                <w:rFonts w:ascii="Courier New" w:hAnsi="Courier New"/>
                <w:color w:val="D4D4D4"/>
                <w:sz w:val="16"/>
              </w:rPr>
              <w:t>: </w:t>
            </w:r>
          </w:p>
          <w:p w14:paraId="4B9EF7B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'TS26510_CommonData.yaml#/components/schemas/ApplicationFlowDescription'</w:t>
            </w:r>
          </w:p>
          <w:p w14:paraId="2C93384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minItems</w:t>
            </w:r>
            <w:r w:rsidRPr="00B87314">
              <w:rPr>
                <w:rFonts w:ascii="Courier New" w:hAnsi="Courier New"/>
                <w:color w:val="D4D4D4"/>
                <w:sz w:val="16"/>
              </w:rPr>
              <w:t>: </w:t>
            </w:r>
            <w:r w:rsidRPr="00B87314">
              <w:rPr>
                <w:rFonts w:ascii="Courier New" w:hAnsi="Courier New"/>
                <w:color w:val="B5CEA8"/>
                <w:sz w:val="16"/>
              </w:rPr>
              <w:t>1</w:t>
            </w:r>
          </w:p>
          <w:p w14:paraId="26E29FC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mediaType</w:t>
            </w:r>
            <w:r w:rsidRPr="00B87314">
              <w:rPr>
                <w:rFonts w:ascii="Courier New" w:hAnsi="Courier New"/>
                <w:color w:val="D4D4D4"/>
                <w:sz w:val="16"/>
              </w:rPr>
              <w:t>:</w:t>
            </w:r>
          </w:p>
          <w:p w14:paraId="5F17B682"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'TS29514_Npcf_PolicyAuthorization.yaml#/components/schemas/MediaType'</w:t>
            </w:r>
          </w:p>
          <w:p w14:paraId="2BC17BAF"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policyTemplateId</w:t>
            </w:r>
            <w:r w:rsidRPr="00B87314">
              <w:rPr>
                <w:rFonts w:ascii="Courier New" w:hAnsi="Courier New"/>
                <w:color w:val="D4D4D4"/>
                <w:sz w:val="16"/>
              </w:rPr>
              <w:t>:</w:t>
            </w:r>
          </w:p>
          <w:p w14:paraId="38B2B5FA"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'TS26510_CommonData.yaml#/components/schemas/ResourceId'</w:t>
            </w:r>
          </w:p>
          <w:p w14:paraId="3AFC03A6"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requestedQoS</w:t>
            </w:r>
            <w:r w:rsidRPr="00B87314">
              <w:rPr>
                <w:rFonts w:ascii="Courier New" w:hAnsi="Courier New"/>
                <w:color w:val="D4D4D4"/>
                <w:sz w:val="16"/>
              </w:rPr>
              <w:t>:</w:t>
            </w:r>
          </w:p>
          <w:p w14:paraId="7124CA3F" w14:textId="2D01BAC2"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2B6FD603"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recommendedQoS</w:t>
            </w:r>
            <w:r w:rsidRPr="00B87314">
              <w:rPr>
                <w:rFonts w:ascii="Courier New" w:hAnsi="Courier New"/>
                <w:color w:val="D4D4D4"/>
                <w:sz w:val="16"/>
              </w:rPr>
              <w:t>:</w:t>
            </w:r>
          </w:p>
          <w:p w14:paraId="7C72062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3D622669"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79685EE3" w14:textId="366666F0"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'TS26510_CommonData.yaml#/components/schemas/Client</w:t>
            </w:r>
            <w:r>
              <w:rPr>
                <w:rFonts w:ascii="Courier New" w:hAnsi="Courier New"/>
                <w:color w:val="CE9178"/>
                <w:sz w:val="16"/>
              </w:rPr>
              <w:t>Policy</w:t>
            </w:r>
            <w:r w:rsidRPr="00B87314">
              <w:rPr>
                <w:rFonts w:ascii="Courier New" w:hAnsi="Courier New"/>
                <w:color w:val="CE9178"/>
                <w:sz w:val="16"/>
              </w:rPr>
              <w:t>Specification'</w:t>
            </w:r>
          </w:p>
          <w:p w14:paraId="340D1504"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sidRPr="00B87314">
              <w:rPr>
                <w:rFonts w:ascii="Courier New" w:hAnsi="Courier New"/>
                <w:sz w:val="16"/>
              </w:rPr>
              <w:t>notficationURL</w:t>
            </w:r>
            <w:r w:rsidRPr="00B87314">
              <w:rPr>
                <w:rFonts w:ascii="Courier New" w:hAnsi="Courier New"/>
                <w:color w:val="D4D4D4"/>
                <w:sz w:val="16"/>
              </w:rPr>
              <w:t>:</w:t>
            </w:r>
          </w:p>
          <w:p w14:paraId="74EBF951" w14:textId="77777777" w:rsidR="00B6745E" w:rsidRPr="00016D4A" w:rsidRDefault="00B6745E" w:rsidP="002C0F8F">
            <w:pPr>
              <w:pStyle w:val="PL"/>
              <w:rPr>
                <w:color w:val="D4D4D4"/>
              </w:rPr>
            </w:pPr>
            <w:r w:rsidRPr="00016D4A">
              <w:rPr>
                <w:color w:val="D4D4D4"/>
              </w:rPr>
              <w:t>          </w:t>
            </w:r>
            <w:r w:rsidRPr="00016D4A">
              <w:rPr>
                <w:lang w:val="en-US"/>
              </w:rPr>
              <w:t>readOnly</w:t>
            </w:r>
            <w:r w:rsidRPr="00016D4A">
              <w:rPr>
                <w:color w:val="D4D4D4"/>
              </w:rPr>
              <w:t>: </w:t>
            </w:r>
            <w:r w:rsidRPr="00016D4A">
              <w:rPr>
                <w:color w:val="CE9178"/>
                <w:lang w:val="en-US"/>
              </w:rPr>
              <w:t>true</w:t>
            </w:r>
          </w:p>
          <w:p w14:paraId="1BC8817A" w14:textId="77777777" w:rsidR="00B6745E" w:rsidRPr="00C522DE" w:rsidRDefault="00B6745E" w:rsidP="002C0F8F">
            <w:pPr>
              <w:pStyle w:val="PL"/>
              <w:rPr>
                <w:color w:val="D4D4D4"/>
              </w:rPr>
            </w:pPr>
            <w:r w:rsidRPr="00C522DE">
              <w:rPr>
                <w:color w:val="D4D4D4"/>
              </w:rPr>
              <w:t>          </w:t>
            </w:r>
            <w:r w:rsidRPr="00C522DE">
              <w:t>a</w:t>
            </w:r>
            <w:r>
              <w:t>ll</w:t>
            </w:r>
            <w:r w:rsidRPr="00C522DE">
              <w:t>Of</w:t>
            </w:r>
            <w:r w:rsidRPr="00C522DE">
              <w:rPr>
                <w:color w:val="D4D4D4"/>
              </w:rPr>
              <w:t>:</w:t>
            </w:r>
          </w:p>
          <w:p w14:paraId="761BF245" w14:textId="77777777" w:rsidR="00B6745E" w:rsidRPr="00B87314" w:rsidRDefault="00B6745E" w:rsidP="002C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rPr>
            </w:pPr>
            <w:r w:rsidRPr="00B87314">
              <w:rPr>
                <w:rFonts w:ascii="Courier New" w:hAnsi="Courier New"/>
                <w:color w:val="D4D4D4"/>
                <w:sz w:val="16"/>
              </w:rPr>
              <w:t>          </w:t>
            </w:r>
            <w:r>
              <w:rPr>
                <w:rFonts w:ascii="Courier New" w:hAnsi="Courier New"/>
                <w:color w:val="D4D4D4"/>
                <w:sz w:val="16"/>
              </w:rPr>
              <w:t>  - </w:t>
            </w:r>
            <w:r w:rsidRPr="00B87314">
              <w:rPr>
                <w:rFonts w:ascii="Courier New" w:hAnsi="Courier New"/>
                <w:sz w:val="16"/>
              </w:rPr>
              <w:t>$ref</w:t>
            </w:r>
            <w:r w:rsidRPr="00B87314">
              <w:rPr>
                <w:rFonts w:ascii="Courier New" w:hAnsi="Courier New"/>
                <w:color w:val="D4D4D4"/>
                <w:sz w:val="16"/>
              </w:rPr>
              <w:t>: </w:t>
            </w:r>
            <w:r w:rsidRPr="00B87314">
              <w:rPr>
                <w:rFonts w:ascii="Courier New" w:hAnsi="Courier New"/>
                <w:color w:val="CE9178"/>
                <w:sz w:val="16"/>
              </w:rPr>
              <w:t>'TS26510_CommonData.yaml#/components/schemas/AbsoluteUrl'</w:t>
            </w:r>
          </w:p>
        </w:tc>
      </w:tr>
    </w:tbl>
    <w:p w14:paraId="53229761" w14:textId="77777777" w:rsidR="00EB6454" w:rsidRDefault="00EB6454" w:rsidP="00EB6454"/>
    <w:p w14:paraId="459BEE85" w14:textId="29D879AC" w:rsidR="00E209FF" w:rsidRPr="006436AF" w:rsidRDefault="00E209FF" w:rsidP="001A2F1A">
      <w:pPr>
        <w:pStyle w:val="Heading1"/>
      </w:pPr>
      <w:bookmarkStart w:id="2012" w:name="_Toc217380392"/>
      <w:r w:rsidRPr="006436AF">
        <w:t>C.5</w:t>
      </w:r>
      <w:r w:rsidRPr="006436AF">
        <w:tab/>
        <w:t xml:space="preserve">OpenAPI representation of </w:t>
      </w:r>
      <w:bookmarkEnd w:id="1982"/>
      <w:r w:rsidRPr="006436AF">
        <w:t>data reporting records</w:t>
      </w:r>
      <w:bookmarkEnd w:id="2012"/>
    </w:p>
    <w:p w14:paraId="0A1A35EB" w14:textId="77777777" w:rsidR="00E209FF" w:rsidRPr="006436AF" w:rsidRDefault="00E209FF" w:rsidP="001A2F1A">
      <w:pPr>
        <w:pStyle w:val="Heading2"/>
      </w:pPr>
      <w:bookmarkStart w:id="2013" w:name="_Toc217380393"/>
      <w:r w:rsidRPr="006436AF">
        <w:t>C.5.1</w:t>
      </w:r>
      <w:r w:rsidRPr="006436AF">
        <w:tab/>
        <w:t>R4 data reporting records</w:t>
      </w:r>
      <w:bookmarkEnd w:id="2013"/>
    </w:p>
    <w:p w14:paraId="2A93246E" w14:textId="7C08DBD3" w:rsidR="00E209FF" w:rsidRPr="006436AF" w:rsidRDefault="00E209FF" w:rsidP="00E209FF">
      <w:pPr>
        <w:keepNext/>
      </w:pPr>
      <w:bookmarkStart w:id="2014"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014"/>
          <w:p w14:paraId="60E292E3" w14:textId="77777777" w:rsidR="00DB4879" w:rsidRPr="006436AF" w:rsidRDefault="00DB4879" w:rsidP="00DB4879">
            <w:pPr>
              <w:pStyle w:val="PL"/>
            </w:pPr>
            <w:r w:rsidRPr="006436AF">
              <w:t>openapi: 3.0.0</w:t>
            </w:r>
          </w:p>
          <w:p w14:paraId="5DE2F640" w14:textId="77777777" w:rsidR="00713451" w:rsidRDefault="00713451" w:rsidP="00DB4879">
            <w:pPr>
              <w:pStyle w:val="PL"/>
            </w:pPr>
          </w:p>
          <w:p w14:paraId="6F29FEDB" w14:textId="68389618" w:rsidR="00DB4879" w:rsidRPr="006436AF" w:rsidRDefault="00DB4879" w:rsidP="00DB4879">
            <w:pPr>
              <w:pStyle w:val="PL"/>
            </w:pPr>
            <w:r w:rsidRPr="006436AF">
              <w:t>info:</w:t>
            </w:r>
          </w:p>
          <w:p w14:paraId="39230315" w14:textId="77777777" w:rsidR="00DB4879" w:rsidRPr="006436AF" w:rsidRDefault="00DB4879" w:rsidP="00DB4879">
            <w:pPr>
              <w:pStyle w:val="PL"/>
            </w:pPr>
            <w:r w:rsidRPr="006436AF">
              <w:t xml:space="preserve">  title: 5GMS </w:t>
            </w:r>
            <w:r>
              <w:t xml:space="preserve">R4 </w:t>
            </w:r>
            <w:r w:rsidRPr="006436AF">
              <w:t>Data Reporting data types</w:t>
            </w:r>
          </w:p>
          <w:p w14:paraId="0F3A0949" w14:textId="77777777" w:rsidR="00DB4879" w:rsidRPr="006436AF" w:rsidRDefault="00DB4879" w:rsidP="00DB4879">
            <w:pPr>
              <w:pStyle w:val="PL"/>
            </w:pPr>
            <w:r w:rsidRPr="006436AF">
              <w:t xml:space="preserve">  version: </w:t>
            </w:r>
            <w:r>
              <w:t>2.0.1</w:t>
            </w:r>
          </w:p>
          <w:p w14:paraId="4082E207" w14:textId="77777777" w:rsidR="00DB4879" w:rsidRPr="006436AF" w:rsidRDefault="00DB4879" w:rsidP="00DB4879">
            <w:pPr>
              <w:pStyle w:val="PL"/>
            </w:pPr>
            <w:r w:rsidRPr="006436AF">
              <w:t xml:space="preserve">  description: |</w:t>
            </w:r>
          </w:p>
          <w:p w14:paraId="7825FC55" w14:textId="77777777" w:rsidR="00DB4879" w:rsidRPr="006436AF" w:rsidRDefault="00DB4879" w:rsidP="00DB4879">
            <w:pPr>
              <w:pStyle w:val="PL"/>
            </w:pPr>
            <w:r w:rsidRPr="006436AF">
              <w:t xml:space="preserve">    5GMS </w:t>
            </w:r>
            <w:r>
              <w:t xml:space="preserve">R4 </w:t>
            </w:r>
            <w:r w:rsidRPr="006436AF">
              <w:t>Data Reporting data types</w:t>
            </w:r>
          </w:p>
          <w:p w14:paraId="644E4841" w14:textId="77777777" w:rsidR="00DB4879" w:rsidRPr="006436AF" w:rsidRDefault="00DB4879" w:rsidP="00DB4879">
            <w:pPr>
              <w:pStyle w:val="PL"/>
            </w:pPr>
            <w:r w:rsidRPr="006436AF">
              <w:t xml:space="preserve">    © </w:t>
            </w:r>
            <w:r>
              <w:t>2024</w:t>
            </w:r>
            <w:r w:rsidRPr="006436AF">
              <w:t>, 3GPP Organizational Partners (ARIB, ATIS, CCSA, ETSI, TSDSI, TTA, TTC).</w:t>
            </w:r>
          </w:p>
          <w:p w14:paraId="2A36DDBA" w14:textId="77777777" w:rsidR="00DB4879" w:rsidRPr="006436AF" w:rsidRDefault="00DB4879" w:rsidP="00DB4879">
            <w:pPr>
              <w:pStyle w:val="PL"/>
            </w:pPr>
            <w:r w:rsidRPr="006436AF">
              <w:t xml:space="preserve">    All rights reserved.</w:t>
            </w:r>
          </w:p>
          <w:p w14:paraId="53332696" w14:textId="77777777" w:rsidR="00713451" w:rsidRDefault="00713451" w:rsidP="00DB4879">
            <w:pPr>
              <w:pStyle w:val="PL"/>
            </w:pPr>
          </w:p>
          <w:p w14:paraId="15E4E291" w14:textId="7B10EBCE" w:rsidR="00DB4879" w:rsidRPr="006436AF" w:rsidRDefault="00DB4879" w:rsidP="00DB4879">
            <w:pPr>
              <w:pStyle w:val="PL"/>
            </w:pPr>
            <w:r w:rsidRPr="006436AF">
              <w:t>tags:</w:t>
            </w:r>
          </w:p>
          <w:p w14:paraId="08D49EC9" w14:textId="77777777" w:rsidR="00DB4879" w:rsidRPr="006436AF" w:rsidRDefault="00DB4879" w:rsidP="00DB4879">
            <w:pPr>
              <w:pStyle w:val="PL"/>
            </w:pPr>
            <w:r w:rsidRPr="006436AF">
              <w:t xml:space="preserve">  - name: 5GMS </w:t>
            </w:r>
            <w:r>
              <w:t xml:space="preserve">R4 </w:t>
            </w:r>
            <w:r w:rsidRPr="006436AF">
              <w:t>Data Reporting data types</w:t>
            </w:r>
          </w:p>
          <w:p w14:paraId="5FDC2AC8" w14:textId="77777777" w:rsidR="00DB4879" w:rsidRPr="006436AF" w:rsidRDefault="00DB4879" w:rsidP="00DB4879">
            <w:pPr>
              <w:pStyle w:val="PL"/>
            </w:pPr>
            <w:r w:rsidRPr="006436AF">
              <w:t xml:space="preserve">    description: '5G Media Streaming: </w:t>
            </w:r>
            <w:r>
              <w:t xml:space="preserve">R4 </w:t>
            </w:r>
            <w:r w:rsidRPr="006436AF">
              <w:t>Data Reporting data types'</w:t>
            </w:r>
          </w:p>
          <w:p w14:paraId="1C62297A" w14:textId="77777777" w:rsidR="00DB4879" w:rsidRPr="006436AF" w:rsidRDefault="00DB4879" w:rsidP="00DB4879">
            <w:pPr>
              <w:pStyle w:val="PL"/>
            </w:pPr>
          </w:p>
          <w:p w14:paraId="7CDDF998" w14:textId="77777777" w:rsidR="00DB4879" w:rsidRPr="006436AF" w:rsidRDefault="00DB4879" w:rsidP="00DB4879">
            <w:pPr>
              <w:pStyle w:val="PL"/>
            </w:pPr>
            <w:r w:rsidRPr="006436AF">
              <w:t>externalDocs:</w:t>
            </w:r>
          </w:p>
          <w:p w14:paraId="6ABD38F9" w14:textId="77777777" w:rsidR="00DB4879" w:rsidRPr="006436AF" w:rsidRDefault="00DB4879" w:rsidP="00DB4879">
            <w:pPr>
              <w:pStyle w:val="PL"/>
            </w:pPr>
            <w:r w:rsidRPr="006436AF">
              <w:t xml:space="preserve">  description: 'TS 26.512</w:t>
            </w:r>
            <w:r>
              <w:t xml:space="preserve"> V18.2.0</w:t>
            </w:r>
            <w:r w:rsidRPr="006436AF">
              <w:t>; 5G Media Streaming (5GMS); Protocols'</w:t>
            </w:r>
          </w:p>
          <w:p w14:paraId="783F92ED" w14:textId="77777777" w:rsidR="00DB4879" w:rsidRPr="006436AF" w:rsidRDefault="00DB4879" w:rsidP="00DB4879">
            <w:pPr>
              <w:pStyle w:val="PL"/>
            </w:pPr>
            <w:r w:rsidRPr="006436AF">
              <w:t xml:space="preserve">  url: 'https://www.3gpp.org/ftp/Specs/archive/26_series/26.512/'</w:t>
            </w:r>
          </w:p>
          <w:p w14:paraId="39F49292" w14:textId="77777777" w:rsidR="00DB4879" w:rsidRPr="006436AF" w:rsidRDefault="00DB4879" w:rsidP="00DB4879">
            <w:pPr>
              <w:pStyle w:val="PL"/>
            </w:pPr>
          </w:p>
          <w:p w14:paraId="76A7CA45" w14:textId="77777777" w:rsidR="00DB4879" w:rsidRPr="006436AF" w:rsidRDefault="00DB4879" w:rsidP="00DB4879">
            <w:pPr>
              <w:pStyle w:val="PL"/>
            </w:pPr>
            <w:r w:rsidRPr="006436AF">
              <w:t>paths: {}</w:t>
            </w:r>
          </w:p>
          <w:p w14:paraId="1E07B41A" w14:textId="77777777" w:rsidR="00DB4879" w:rsidRPr="006436AF" w:rsidRDefault="00DB4879" w:rsidP="00DB4879">
            <w:pPr>
              <w:pStyle w:val="PL"/>
            </w:pPr>
          </w:p>
          <w:p w14:paraId="289506D0" w14:textId="77777777" w:rsidR="00DB4879" w:rsidRPr="006436AF" w:rsidRDefault="00DB4879" w:rsidP="00DB4879">
            <w:pPr>
              <w:pStyle w:val="PL"/>
            </w:pPr>
            <w:r w:rsidRPr="006436AF">
              <w:t>components:</w:t>
            </w:r>
          </w:p>
          <w:p w14:paraId="78332A55" w14:textId="77777777" w:rsidR="00DB4879" w:rsidRPr="006436AF" w:rsidRDefault="00DB4879" w:rsidP="00DB4879">
            <w:pPr>
              <w:pStyle w:val="PL"/>
            </w:pPr>
            <w:r w:rsidRPr="006436AF">
              <w:t xml:space="preserve">  schemas:</w:t>
            </w:r>
          </w:p>
          <w:p w14:paraId="5DEBF7BD" w14:textId="77777777" w:rsidR="00DB4879" w:rsidRPr="006436AF" w:rsidRDefault="00DB4879" w:rsidP="00DB4879">
            <w:pPr>
              <w:pStyle w:val="PL"/>
            </w:pPr>
            <w:r w:rsidRPr="006436AF">
              <w:t xml:space="preserve">   </w:t>
            </w:r>
            <w:r>
              <w:t xml:space="preserve"> </w:t>
            </w:r>
            <w:r w:rsidRPr="006436AF">
              <w:t>MediaStreamingAccessRecord:</w:t>
            </w:r>
          </w:p>
          <w:p w14:paraId="408BE70D" w14:textId="77777777" w:rsidR="00DB4879" w:rsidRDefault="00DB4879" w:rsidP="00DB4879">
            <w:pPr>
              <w:pStyle w:val="PL"/>
            </w:pPr>
            <w:r w:rsidRPr="00751F05">
              <w:t xml:space="preserve">      description: "A</w:t>
            </w:r>
            <w:r>
              <w:t>n R4</w:t>
            </w:r>
            <w:r w:rsidRPr="00751F05">
              <w:t xml:space="preserve"> data reporting record describing a single media access by the Media Stream Handler."</w:t>
            </w:r>
          </w:p>
          <w:p w14:paraId="522BABF2" w14:textId="77777777" w:rsidR="00DB4879" w:rsidRPr="006436AF" w:rsidRDefault="00DB4879" w:rsidP="00DB4879">
            <w:pPr>
              <w:pStyle w:val="PL"/>
            </w:pPr>
            <w:r w:rsidRPr="006436AF">
              <w:t xml:space="preserve">      allOf:</w:t>
            </w:r>
          </w:p>
          <w:p w14:paraId="70705507" w14:textId="77777777" w:rsidR="00DB4879" w:rsidRPr="006436AF" w:rsidRDefault="00DB4879" w:rsidP="00DB4879">
            <w:pPr>
              <w:pStyle w:val="PL"/>
            </w:pPr>
            <w:r w:rsidRPr="006436AF">
              <w:t xml:space="preserve">       </w:t>
            </w:r>
            <w:r>
              <w:t xml:space="preserve"> </w:t>
            </w:r>
            <w:r w:rsidRPr="006436AF">
              <w:t>- $ref: 'TS26532_Ndcaf_DataReporting.yaml#/components/schemas/BaseRecord'</w:t>
            </w:r>
          </w:p>
          <w:p w14:paraId="207ADFE3" w14:textId="77777777" w:rsidR="00DB4879" w:rsidRDefault="00DB4879" w:rsidP="00DB4879">
            <w:pPr>
              <w:pStyle w:val="PL"/>
            </w:pPr>
            <w:r>
              <w:t xml:space="preserve">        - $ref: '</w:t>
            </w:r>
            <w:r w:rsidRPr="007D675D">
              <w:t>TS26512_CommonData.yaml</w:t>
            </w:r>
            <w:r>
              <w:t>#/components/schemas/MediaStreamingBaseReportingRecord'</w:t>
            </w:r>
          </w:p>
          <w:p w14:paraId="24EBC223" w14:textId="77777777" w:rsidR="00DB4879" w:rsidRDefault="00DB4879" w:rsidP="00DB4879">
            <w:pPr>
              <w:pStyle w:val="PL"/>
            </w:pPr>
            <w:r>
              <w:t xml:space="preserve">        - $ref: '</w:t>
            </w:r>
            <w:r w:rsidRPr="007D675D">
              <w:t>TS26512_CommonData.yaml</w:t>
            </w:r>
            <w:r>
              <w:t>#/components/schemas/MediaStreamingSessionIdentification'</w:t>
            </w:r>
          </w:p>
          <w:p w14:paraId="038374D0" w14:textId="77777777" w:rsidR="00DB4879" w:rsidRDefault="00DB4879" w:rsidP="00DB4879">
            <w:pPr>
              <w:pStyle w:val="PL"/>
            </w:pPr>
            <w:r>
              <w:t xml:space="preserve">        - $ref: '</w:t>
            </w:r>
            <w:r w:rsidRPr="007D675D">
              <w:t>TS26512_CommonData.yaml</w:t>
            </w:r>
            <w:r>
              <w:t>#/components/schemas/MediaStreamingAccess'</w:t>
            </w:r>
          </w:p>
          <w:p w14:paraId="5EE109A1" w14:textId="21396CE4" w:rsidR="00237E69" w:rsidRPr="006436AF" w:rsidRDefault="00237E69" w:rsidP="002C6F69">
            <w:pPr>
              <w:pStyle w:val="PL"/>
            </w:pPr>
          </w:p>
        </w:tc>
      </w:tr>
    </w:tbl>
    <w:p w14:paraId="0ECBF52A" w14:textId="77777777" w:rsidR="00E209FF" w:rsidRPr="006436AF" w:rsidRDefault="00E209FF" w:rsidP="00CF379B"/>
    <w:p w14:paraId="3047E299" w14:textId="77777777" w:rsidR="00D7167D" w:rsidRDefault="00D7167D" w:rsidP="00D7167D">
      <w:pPr>
        <w:pStyle w:val="Heading2"/>
      </w:pPr>
      <w:bookmarkStart w:id="2015" w:name="_Toc217380394"/>
      <w:r>
        <w:t>C.5.2</w:t>
      </w:r>
      <w:r>
        <w:tab/>
        <w:t>R2 data reporting records</w:t>
      </w:r>
      <w:bookmarkEnd w:id="2015"/>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D7167D" w:rsidRPr="00545482" w14:paraId="7393ACF9" w14:textId="77777777" w:rsidTr="00BD1E98">
        <w:tc>
          <w:tcPr>
            <w:tcW w:w="9629" w:type="dxa"/>
            <w:tcBorders>
              <w:top w:val="single" w:sz="4" w:space="0" w:color="auto"/>
              <w:left w:val="single" w:sz="4" w:space="0" w:color="auto"/>
              <w:bottom w:val="single" w:sz="4" w:space="0" w:color="auto"/>
              <w:right w:val="single" w:sz="4" w:space="0" w:color="auto"/>
            </w:tcBorders>
            <w:hideMark/>
          </w:tcPr>
          <w:p w14:paraId="6F12D6C1" w14:textId="77777777" w:rsidR="00DB4879" w:rsidRDefault="00DB4879" w:rsidP="00DB4879">
            <w:pPr>
              <w:pStyle w:val="PL"/>
            </w:pPr>
            <w:r>
              <w:t>openapi: 3.0.0</w:t>
            </w:r>
          </w:p>
          <w:p w14:paraId="2428BB74" w14:textId="77777777" w:rsidR="00713451" w:rsidRDefault="00713451" w:rsidP="00DB4879">
            <w:pPr>
              <w:pStyle w:val="PL"/>
            </w:pPr>
          </w:p>
          <w:p w14:paraId="40C59D47" w14:textId="168FC296" w:rsidR="00DB4879" w:rsidRDefault="00DB4879" w:rsidP="00DB4879">
            <w:pPr>
              <w:pStyle w:val="PL"/>
            </w:pPr>
            <w:r>
              <w:t>info:</w:t>
            </w:r>
          </w:p>
          <w:p w14:paraId="782F8DAC" w14:textId="77777777" w:rsidR="00DB4879" w:rsidRDefault="00DB4879" w:rsidP="00DB4879">
            <w:pPr>
              <w:pStyle w:val="PL"/>
            </w:pPr>
            <w:r>
              <w:t xml:space="preserve">  title: 5GMS Data Reporting data types</w:t>
            </w:r>
          </w:p>
          <w:p w14:paraId="535AFA5E" w14:textId="77777777" w:rsidR="00DB4879" w:rsidRDefault="00DB4879" w:rsidP="00DB4879">
            <w:pPr>
              <w:pStyle w:val="PL"/>
            </w:pPr>
            <w:r>
              <w:t xml:space="preserve">  version: 1.0.1</w:t>
            </w:r>
          </w:p>
          <w:p w14:paraId="6443BDCA" w14:textId="77777777" w:rsidR="00DB4879" w:rsidRDefault="00DB4879" w:rsidP="00DB4879">
            <w:pPr>
              <w:pStyle w:val="PL"/>
            </w:pPr>
            <w:r>
              <w:t xml:space="preserve">  description: |</w:t>
            </w:r>
          </w:p>
          <w:p w14:paraId="15D4DFD4" w14:textId="77777777" w:rsidR="00DB4879" w:rsidRDefault="00DB4879" w:rsidP="00DB4879">
            <w:pPr>
              <w:pStyle w:val="PL"/>
            </w:pPr>
            <w:r>
              <w:t xml:space="preserve">    5GMS Data Reporting data types</w:t>
            </w:r>
          </w:p>
          <w:p w14:paraId="229B7BA5" w14:textId="77777777" w:rsidR="00DB4879" w:rsidRDefault="00DB4879" w:rsidP="00DB4879">
            <w:pPr>
              <w:pStyle w:val="PL"/>
            </w:pPr>
            <w:r>
              <w:t xml:space="preserve">    © 2024, 3GPP Organizational Partners (ARIB, ATIS, CCSA, ETSI, TSDSI, TTA, TTC).</w:t>
            </w:r>
          </w:p>
          <w:p w14:paraId="41E32230" w14:textId="77777777" w:rsidR="00DB4879" w:rsidRDefault="00DB4879" w:rsidP="00DB4879">
            <w:pPr>
              <w:pStyle w:val="PL"/>
            </w:pPr>
            <w:r>
              <w:t xml:space="preserve">    All rights reserved.</w:t>
            </w:r>
          </w:p>
          <w:p w14:paraId="53C9E817" w14:textId="77777777" w:rsidR="00713451" w:rsidRDefault="00713451" w:rsidP="00DB4879">
            <w:pPr>
              <w:pStyle w:val="PL"/>
            </w:pPr>
          </w:p>
          <w:p w14:paraId="41A35C96" w14:textId="0D5D6A76" w:rsidR="00DB4879" w:rsidRDefault="00DB4879" w:rsidP="00DB4879">
            <w:pPr>
              <w:pStyle w:val="PL"/>
            </w:pPr>
            <w:r>
              <w:t>tags:</w:t>
            </w:r>
          </w:p>
          <w:p w14:paraId="3323B578" w14:textId="77777777" w:rsidR="00DB4879" w:rsidRDefault="00DB4879" w:rsidP="00DB4879">
            <w:pPr>
              <w:pStyle w:val="PL"/>
            </w:pPr>
            <w:r>
              <w:t xml:space="preserve">  - name: 5GMS Data Reporting data types</w:t>
            </w:r>
          </w:p>
          <w:p w14:paraId="7BF5814D" w14:textId="77777777" w:rsidR="00DB4879" w:rsidRDefault="00DB4879" w:rsidP="00DB4879">
            <w:pPr>
              <w:pStyle w:val="PL"/>
            </w:pPr>
            <w:r>
              <w:t xml:space="preserve">    description: '5G Media Streaming: Data Reporting data types'</w:t>
            </w:r>
          </w:p>
          <w:p w14:paraId="146E5678" w14:textId="77777777" w:rsidR="00DB4879" w:rsidRDefault="00DB4879" w:rsidP="00DB4879">
            <w:pPr>
              <w:pStyle w:val="PL"/>
            </w:pPr>
          </w:p>
          <w:p w14:paraId="67F7F7DB" w14:textId="77777777" w:rsidR="00DB4879" w:rsidRDefault="00DB4879" w:rsidP="00DB4879">
            <w:pPr>
              <w:pStyle w:val="PL"/>
            </w:pPr>
            <w:r>
              <w:t>externalDocs:</w:t>
            </w:r>
          </w:p>
          <w:p w14:paraId="2EEC8A97" w14:textId="77777777" w:rsidR="00DB4879" w:rsidRDefault="00DB4879" w:rsidP="00DB4879">
            <w:pPr>
              <w:pStyle w:val="PL"/>
            </w:pPr>
            <w:r>
              <w:t xml:space="preserve">  description: 'TS 26.512 </w:t>
            </w:r>
            <w:r w:rsidRPr="0079693B">
              <w:t>V</w:t>
            </w:r>
            <w:r>
              <w:t>18.2.0; 5G Media Streaming (5GMS); Protocols'</w:t>
            </w:r>
          </w:p>
          <w:p w14:paraId="438D8A43" w14:textId="77777777" w:rsidR="00DB4879" w:rsidRDefault="00DB4879" w:rsidP="00DB4879">
            <w:pPr>
              <w:pStyle w:val="PL"/>
            </w:pPr>
            <w:r>
              <w:t xml:space="preserve">  url: 'https://www.3gpp.org/ftp/Specs/archive/26_series/26.512/'</w:t>
            </w:r>
          </w:p>
          <w:p w14:paraId="27FE0A27" w14:textId="77777777" w:rsidR="00DB4879" w:rsidRDefault="00DB4879" w:rsidP="00DB4879">
            <w:pPr>
              <w:pStyle w:val="PL"/>
            </w:pPr>
          </w:p>
          <w:p w14:paraId="57D83D87" w14:textId="77777777" w:rsidR="00DB4879" w:rsidRDefault="00DB4879" w:rsidP="00DB4879">
            <w:pPr>
              <w:pStyle w:val="PL"/>
            </w:pPr>
            <w:r>
              <w:t>paths: {}</w:t>
            </w:r>
          </w:p>
          <w:p w14:paraId="1DBD4933" w14:textId="77777777" w:rsidR="00DB4879" w:rsidRDefault="00DB4879" w:rsidP="00DB4879">
            <w:pPr>
              <w:pStyle w:val="PL"/>
            </w:pPr>
          </w:p>
          <w:p w14:paraId="01ADE540" w14:textId="77777777" w:rsidR="00DB4879" w:rsidRDefault="00DB4879" w:rsidP="00DB4879">
            <w:pPr>
              <w:pStyle w:val="PL"/>
            </w:pPr>
            <w:r>
              <w:t>components:</w:t>
            </w:r>
          </w:p>
          <w:p w14:paraId="074072D0" w14:textId="77777777" w:rsidR="00DB4879" w:rsidRDefault="00DB4879" w:rsidP="00DB4879">
            <w:pPr>
              <w:pStyle w:val="PL"/>
            </w:pPr>
            <w:r>
              <w:t xml:space="preserve">  schemas:</w:t>
            </w:r>
          </w:p>
          <w:p w14:paraId="4E814FA2" w14:textId="77777777" w:rsidR="00DB4879" w:rsidRDefault="00DB4879" w:rsidP="00DB4879">
            <w:pPr>
              <w:pStyle w:val="PL"/>
            </w:pPr>
            <w:r>
              <w:t xml:space="preserve">    ANBRNetworkAssistanceInvocationRecord:</w:t>
            </w:r>
          </w:p>
          <w:p w14:paraId="51D8E1EB" w14:textId="77777777" w:rsidR="00DB4879" w:rsidRDefault="00DB4879" w:rsidP="00DB4879">
            <w:pPr>
              <w:pStyle w:val="PL"/>
            </w:pPr>
            <w:r>
              <w:t xml:space="preserve">      description: "An R2 data reporting record describing a single ANBR-based Network Assistance invocation by the Media Stream Handler."</w:t>
            </w:r>
          </w:p>
          <w:p w14:paraId="085FCA64" w14:textId="77777777" w:rsidR="00DB4879" w:rsidRDefault="00DB4879" w:rsidP="00DB4879">
            <w:pPr>
              <w:pStyle w:val="PL"/>
            </w:pPr>
            <w:r>
              <w:t xml:space="preserve">      allOf:</w:t>
            </w:r>
          </w:p>
          <w:p w14:paraId="5DE425E2" w14:textId="77777777" w:rsidR="00DB4879" w:rsidRDefault="00DB4879" w:rsidP="00DB4879">
            <w:pPr>
              <w:pStyle w:val="PL"/>
            </w:pPr>
            <w:r>
              <w:t xml:space="preserve">        - $ref: 'TS26532_Ndcaf_DataReporting.yaml#/components/schemas/BaseRecord'</w:t>
            </w:r>
          </w:p>
          <w:p w14:paraId="148E3ADA" w14:textId="77777777" w:rsidR="00DB4879" w:rsidRDefault="00DB4879" w:rsidP="00DB4879">
            <w:pPr>
              <w:pStyle w:val="PL"/>
            </w:pPr>
            <w:r>
              <w:t xml:space="preserve">        - $ref: '</w:t>
            </w:r>
            <w:r w:rsidRPr="007D675D">
              <w:t>TS26512_CommonData.yaml</w:t>
            </w:r>
            <w:r>
              <w:t>#/components/schemas/MediaStreamingBaseReportingRecord'</w:t>
            </w:r>
          </w:p>
          <w:p w14:paraId="2F747851" w14:textId="77777777" w:rsidR="00DB4879" w:rsidRDefault="00DB4879" w:rsidP="00DB4879">
            <w:pPr>
              <w:pStyle w:val="PL"/>
            </w:pPr>
            <w:r>
              <w:t xml:space="preserve">        - $ref: '</w:t>
            </w:r>
            <w:r w:rsidRPr="007D675D">
              <w:t>TS26512_CommonData.yaml</w:t>
            </w:r>
            <w:r>
              <w:t>#/components/schemas/MediaStreamingSessionIdentification'</w:t>
            </w:r>
          </w:p>
          <w:p w14:paraId="7F90DDA3" w14:textId="22387AF8" w:rsidR="00D7167D" w:rsidRPr="00545482" w:rsidRDefault="00DB4879" w:rsidP="00DB4879">
            <w:pPr>
              <w:pStyle w:val="PL"/>
            </w:pPr>
            <w:r>
              <w:t xml:space="preserve">        - $ref: '</w:t>
            </w:r>
            <w:r w:rsidRPr="007D675D">
              <w:t>TS26512_CommonData.yaml</w:t>
            </w:r>
            <w:r>
              <w:t>#/components/schemas/NetworkAssistanceInvocation'</w:t>
            </w:r>
          </w:p>
        </w:tc>
      </w:tr>
    </w:tbl>
    <w:p w14:paraId="69C804D9" w14:textId="77777777" w:rsidR="00CF379B" w:rsidRDefault="00CF379B" w:rsidP="00CF379B"/>
    <w:p w14:paraId="4B3F1C70" w14:textId="25F95895" w:rsidR="003F660B" w:rsidRDefault="003F660B" w:rsidP="003F660B">
      <w:pPr>
        <w:pStyle w:val="Heading1"/>
      </w:pPr>
      <w:bookmarkStart w:id="2016" w:name="_Toc217380395"/>
      <w:r>
        <w:t>C.6</w:t>
      </w:r>
      <w:r>
        <w:tab/>
        <w:t>OpenAPI representation of event exposure data types</w:t>
      </w:r>
      <w:bookmarkEnd w:id="2016"/>
    </w:p>
    <w:p w14:paraId="4F32D951" w14:textId="77777777" w:rsidR="003F660B"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801729" w14:paraId="427C4BFA" w14:textId="77777777" w:rsidTr="00DF11A1">
        <w:tc>
          <w:tcPr>
            <w:tcW w:w="5000" w:type="pct"/>
          </w:tcPr>
          <w:p w14:paraId="03B09418" w14:textId="77777777" w:rsidR="00801729" w:rsidRDefault="00801729" w:rsidP="00DF11A1">
            <w:pPr>
              <w:pStyle w:val="PL"/>
            </w:pPr>
            <w:r>
              <w:t>openapi: 3.0.0</w:t>
            </w:r>
          </w:p>
          <w:p w14:paraId="282E04A8" w14:textId="77777777" w:rsidR="00801729" w:rsidRDefault="00801729" w:rsidP="00DF11A1">
            <w:pPr>
              <w:pStyle w:val="PL"/>
            </w:pPr>
          </w:p>
          <w:p w14:paraId="087573C1" w14:textId="77777777" w:rsidR="00801729" w:rsidRDefault="00801729" w:rsidP="00DF11A1">
            <w:pPr>
              <w:pStyle w:val="PL"/>
            </w:pPr>
            <w:r>
              <w:t>info:</w:t>
            </w:r>
          </w:p>
          <w:p w14:paraId="1CE67AF9" w14:textId="77777777" w:rsidR="00801729" w:rsidRDefault="00801729" w:rsidP="00DF11A1">
            <w:pPr>
              <w:pStyle w:val="PL"/>
            </w:pPr>
            <w:r>
              <w:t xml:space="preserve">  title: 5GMS Event Exposure</w:t>
            </w:r>
          </w:p>
          <w:p w14:paraId="51085D5A" w14:textId="19905D0B" w:rsidR="00801729" w:rsidRPr="002B547B" w:rsidRDefault="00801729" w:rsidP="00DF11A1">
            <w:pPr>
              <w:pStyle w:val="PL"/>
              <w:rPr>
                <w:lang w:val="fr-FR"/>
              </w:rPr>
            </w:pPr>
            <w:r>
              <w:t xml:space="preserve">  </w:t>
            </w:r>
            <w:r w:rsidRPr="002B547B">
              <w:rPr>
                <w:lang w:val="fr-FR"/>
              </w:rPr>
              <w:t>version: 1.1.1</w:t>
            </w:r>
          </w:p>
          <w:p w14:paraId="48F216B1" w14:textId="77777777" w:rsidR="00801729" w:rsidRPr="002B547B" w:rsidRDefault="00801729" w:rsidP="00DF11A1">
            <w:pPr>
              <w:pStyle w:val="PL"/>
              <w:rPr>
                <w:lang w:val="fr-FR"/>
              </w:rPr>
            </w:pPr>
            <w:r w:rsidRPr="002B547B">
              <w:rPr>
                <w:lang w:val="fr-FR"/>
              </w:rPr>
              <w:t xml:space="preserve">  description: |</w:t>
            </w:r>
          </w:p>
          <w:p w14:paraId="0A5D6BB5" w14:textId="77777777" w:rsidR="00801729" w:rsidRPr="002B547B" w:rsidRDefault="00801729" w:rsidP="00DF11A1">
            <w:pPr>
              <w:pStyle w:val="PL"/>
              <w:rPr>
                <w:lang w:val="fr-FR"/>
              </w:rPr>
            </w:pPr>
            <w:r w:rsidRPr="002B547B">
              <w:rPr>
                <w:lang w:val="fr-FR"/>
              </w:rPr>
              <w:t xml:space="preserve">    5GMS Event Exposure syntax</w:t>
            </w:r>
          </w:p>
          <w:p w14:paraId="3CF9A558" w14:textId="524E36DA" w:rsidR="00801729" w:rsidRDefault="00801729" w:rsidP="00DF11A1">
            <w:pPr>
              <w:pStyle w:val="PL"/>
            </w:pPr>
            <w:r w:rsidRPr="002B547B">
              <w:rPr>
                <w:lang w:val="fr-FR"/>
              </w:rPr>
              <w:t xml:space="preserve">    </w:t>
            </w:r>
            <w:r>
              <w:t>© 2025, 3GPP Organizational Partners (ARIB, ATIS, CCSA, ETSI, TSDSI, TTA, TTC).</w:t>
            </w:r>
          </w:p>
          <w:p w14:paraId="5048E959" w14:textId="77777777" w:rsidR="00801729" w:rsidRDefault="00801729" w:rsidP="00DF11A1">
            <w:pPr>
              <w:pStyle w:val="PL"/>
            </w:pPr>
            <w:r>
              <w:t xml:space="preserve">    All rights reserved.</w:t>
            </w:r>
          </w:p>
          <w:p w14:paraId="182CE702" w14:textId="77777777" w:rsidR="00801729" w:rsidRDefault="00801729" w:rsidP="00DF11A1">
            <w:pPr>
              <w:pStyle w:val="PL"/>
            </w:pPr>
          </w:p>
          <w:p w14:paraId="0DA6EBE1" w14:textId="77777777" w:rsidR="00801729" w:rsidRDefault="00801729" w:rsidP="00DF11A1">
            <w:pPr>
              <w:pStyle w:val="PL"/>
            </w:pPr>
            <w:r>
              <w:t>tags:</w:t>
            </w:r>
          </w:p>
          <w:p w14:paraId="57B3DA66" w14:textId="77777777" w:rsidR="00801729" w:rsidRDefault="00801729" w:rsidP="00DF11A1">
            <w:pPr>
              <w:pStyle w:val="PL"/>
            </w:pPr>
            <w:r>
              <w:t xml:space="preserve">  - name: 5GMS Event Exposure</w:t>
            </w:r>
          </w:p>
          <w:p w14:paraId="29CE55B8" w14:textId="77777777" w:rsidR="00801729" w:rsidRDefault="00801729" w:rsidP="00DF11A1">
            <w:pPr>
              <w:pStyle w:val="PL"/>
            </w:pPr>
            <w:r>
              <w:t xml:space="preserve">    description: '5G Media Streaming: Event Exposure'</w:t>
            </w:r>
          </w:p>
          <w:p w14:paraId="6BBB4570" w14:textId="77777777" w:rsidR="00801729" w:rsidRDefault="00801729" w:rsidP="00DF11A1">
            <w:pPr>
              <w:pStyle w:val="PL"/>
            </w:pPr>
          </w:p>
          <w:p w14:paraId="0A63D27A" w14:textId="77777777" w:rsidR="00801729" w:rsidRDefault="00801729" w:rsidP="00DF11A1">
            <w:pPr>
              <w:pStyle w:val="PL"/>
            </w:pPr>
            <w:r>
              <w:t>externalDocs:</w:t>
            </w:r>
          </w:p>
          <w:p w14:paraId="328E3E4E" w14:textId="1D9B2A74" w:rsidR="00801729" w:rsidRDefault="00801729" w:rsidP="00DF11A1">
            <w:pPr>
              <w:pStyle w:val="PL"/>
            </w:pPr>
            <w:r>
              <w:t xml:space="preserve">  description: 'TS 26.512 V18.6.0; </w:t>
            </w:r>
            <w:r w:rsidRPr="00E259D5">
              <w:t>5G Media Streaming (5GMS); Protocols</w:t>
            </w:r>
            <w:r>
              <w:t>'</w:t>
            </w:r>
          </w:p>
          <w:p w14:paraId="15F901B7" w14:textId="77777777" w:rsidR="00801729" w:rsidRDefault="00801729" w:rsidP="00DF11A1">
            <w:pPr>
              <w:pStyle w:val="PL"/>
            </w:pPr>
            <w:r>
              <w:t xml:space="preserve">  url: 'https://www.3gpp.org/ftp/Specs/archive/26_series/26.512/'</w:t>
            </w:r>
          </w:p>
          <w:p w14:paraId="0CC398FC" w14:textId="77777777" w:rsidR="00801729" w:rsidRDefault="00801729" w:rsidP="00DF11A1">
            <w:pPr>
              <w:pStyle w:val="PL"/>
            </w:pPr>
          </w:p>
          <w:p w14:paraId="46D0A44F" w14:textId="77777777" w:rsidR="00801729" w:rsidRDefault="00801729" w:rsidP="00DF11A1">
            <w:pPr>
              <w:pStyle w:val="PL"/>
            </w:pPr>
            <w:r>
              <w:t>paths: {}</w:t>
            </w:r>
          </w:p>
          <w:p w14:paraId="4D3C3D58" w14:textId="77777777" w:rsidR="00801729" w:rsidRDefault="00801729" w:rsidP="00DF11A1">
            <w:pPr>
              <w:pStyle w:val="PL"/>
            </w:pPr>
          </w:p>
          <w:p w14:paraId="1B0A4039" w14:textId="77777777" w:rsidR="00801729" w:rsidRDefault="00801729" w:rsidP="00DF11A1">
            <w:pPr>
              <w:pStyle w:val="PL"/>
            </w:pPr>
            <w:r>
              <w:t>components:</w:t>
            </w:r>
          </w:p>
          <w:p w14:paraId="734E89B8" w14:textId="77777777" w:rsidR="00801729" w:rsidRDefault="00801729" w:rsidP="00DF11A1">
            <w:pPr>
              <w:pStyle w:val="PL"/>
            </w:pPr>
            <w:r>
              <w:t xml:space="preserve">  schemas:</w:t>
            </w:r>
          </w:p>
          <w:p w14:paraId="27064ED5" w14:textId="77777777" w:rsidR="00801729" w:rsidRDefault="00801729" w:rsidP="00DF11A1">
            <w:pPr>
              <w:pStyle w:val="PL"/>
            </w:pPr>
            <w:r>
              <w:t xml:space="preserve">    BaseEventCollection:</w:t>
            </w:r>
          </w:p>
          <w:p w14:paraId="380B05F0" w14:textId="77777777" w:rsidR="00801729" w:rsidRDefault="00801729" w:rsidP="00DF11A1">
            <w:pPr>
              <w:pStyle w:val="PL"/>
            </w:pPr>
            <w:r>
              <w:t xml:space="preserve">      type: object</w:t>
            </w:r>
          </w:p>
          <w:p w14:paraId="19EFA9BF" w14:textId="77777777" w:rsidR="00801729" w:rsidRDefault="00801729" w:rsidP="00DF11A1">
            <w:pPr>
              <w:pStyle w:val="PL"/>
            </w:pPr>
            <w:r>
              <w:t xml:space="preserve">      description: Abstract base data type describing a collection of event records</w:t>
            </w:r>
          </w:p>
          <w:p w14:paraId="1A4FCAE6" w14:textId="77777777" w:rsidR="00801729" w:rsidRDefault="00801729" w:rsidP="00DF11A1">
            <w:pPr>
              <w:pStyle w:val="PL"/>
            </w:pPr>
            <w:r>
              <w:t xml:space="preserve">      required:</w:t>
            </w:r>
          </w:p>
          <w:p w14:paraId="02278A1D" w14:textId="77777777" w:rsidR="00801729" w:rsidRDefault="00801729" w:rsidP="00DF11A1">
            <w:pPr>
              <w:pStyle w:val="PL"/>
            </w:pPr>
            <w:r>
              <w:t xml:space="preserve">        - collectionTimestamp</w:t>
            </w:r>
          </w:p>
          <w:p w14:paraId="41EA229F" w14:textId="77777777" w:rsidR="00801729" w:rsidRDefault="00801729" w:rsidP="00DF11A1">
            <w:pPr>
              <w:pStyle w:val="PL"/>
            </w:pPr>
            <w:r>
              <w:t xml:space="preserve">        - startTimestamp</w:t>
            </w:r>
          </w:p>
          <w:p w14:paraId="4E3F0E6C" w14:textId="77777777" w:rsidR="00801729" w:rsidRDefault="00801729" w:rsidP="00DF11A1">
            <w:pPr>
              <w:pStyle w:val="PL"/>
            </w:pPr>
            <w:r>
              <w:t xml:space="preserve">        - endTimestamp</w:t>
            </w:r>
          </w:p>
          <w:p w14:paraId="64191BD9" w14:textId="77777777" w:rsidR="00801729" w:rsidRDefault="00801729" w:rsidP="00DF11A1">
            <w:pPr>
              <w:pStyle w:val="PL"/>
            </w:pPr>
            <w:r>
              <w:t xml:space="preserve">        - sampleCount</w:t>
            </w:r>
          </w:p>
          <w:p w14:paraId="324E5323" w14:textId="77777777" w:rsidR="00801729" w:rsidRDefault="00801729" w:rsidP="00DF11A1">
            <w:pPr>
              <w:pStyle w:val="PL"/>
            </w:pPr>
            <w:r>
              <w:t xml:space="preserve">        - streamingDirection</w:t>
            </w:r>
          </w:p>
          <w:p w14:paraId="01D8307F" w14:textId="77777777" w:rsidR="00801729" w:rsidRDefault="00801729" w:rsidP="00DF11A1">
            <w:pPr>
              <w:pStyle w:val="PL"/>
            </w:pPr>
            <w:r>
              <w:t xml:space="preserve">        - summarisations</w:t>
            </w:r>
          </w:p>
          <w:p w14:paraId="5DC93640" w14:textId="77777777" w:rsidR="00801729" w:rsidRDefault="00801729" w:rsidP="00DF11A1">
            <w:pPr>
              <w:pStyle w:val="PL"/>
            </w:pPr>
            <w:r>
              <w:t xml:space="preserve">        - records</w:t>
            </w:r>
          </w:p>
          <w:p w14:paraId="0B332559" w14:textId="77777777" w:rsidR="00801729" w:rsidRDefault="00801729" w:rsidP="00DF11A1">
            <w:pPr>
              <w:pStyle w:val="PL"/>
            </w:pPr>
            <w:r>
              <w:t xml:space="preserve">      properties:</w:t>
            </w:r>
          </w:p>
          <w:p w14:paraId="442C879F" w14:textId="77777777" w:rsidR="00801729" w:rsidRDefault="00801729" w:rsidP="00DF11A1">
            <w:pPr>
              <w:pStyle w:val="PL"/>
            </w:pPr>
            <w:r>
              <w:t xml:space="preserve">        collectionTimestamp:</w:t>
            </w:r>
          </w:p>
          <w:p w14:paraId="7B5BB2C1" w14:textId="77777777" w:rsidR="00801729" w:rsidRDefault="00801729" w:rsidP="00DF11A1">
            <w:pPr>
              <w:pStyle w:val="PL"/>
            </w:pPr>
            <w:r>
              <w:t xml:space="preserve">          $ref: 'TS29571_CommonData.yaml#/components/schemas/DateTime'</w:t>
            </w:r>
          </w:p>
          <w:p w14:paraId="07E587B5" w14:textId="77777777" w:rsidR="00801729" w:rsidRDefault="00801729" w:rsidP="00DF11A1">
            <w:pPr>
              <w:pStyle w:val="PL"/>
            </w:pPr>
            <w:r>
              <w:t xml:space="preserve">          # The date–time at which this collection was exposed by the Data Collection AF as an event to its subscribed event consumers.</w:t>
            </w:r>
          </w:p>
          <w:p w14:paraId="0B93EC52" w14:textId="77777777" w:rsidR="00801729" w:rsidRDefault="00801729" w:rsidP="00DF11A1">
            <w:pPr>
              <w:pStyle w:val="PL"/>
            </w:pPr>
            <w:r>
              <w:t xml:space="preserve">        startTimestamp:</w:t>
            </w:r>
          </w:p>
          <w:p w14:paraId="44DDB6CB" w14:textId="77777777" w:rsidR="00801729" w:rsidRDefault="00801729" w:rsidP="00DF11A1">
            <w:pPr>
              <w:pStyle w:val="PL"/>
            </w:pPr>
            <w:r>
              <w:t xml:space="preserve">          $ref: 'TS29571_CommonData.yaml#/components/schemas/DateTime'</w:t>
            </w:r>
          </w:p>
          <w:p w14:paraId="08BA5BA5" w14:textId="77777777" w:rsidR="00801729" w:rsidRDefault="00801729" w:rsidP="00DF11A1">
            <w:pPr>
              <w:pStyle w:val="PL"/>
            </w:pPr>
            <w:r>
              <w:t xml:space="preserve">          # Date–time of earliest data sample included in or summarised by this collection.</w:t>
            </w:r>
          </w:p>
          <w:p w14:paraId="705A90DF" w14:textId="77777777" w:rsidR="00801729" w:rsidRDefault="00801729" w:rsidP="00DF11A1">
            <w:pPr>
              <w:pStyle w:val="PL"/>
            </w:pPr>
            <w:r>
              <w:t xml:space="preserve">        endTimestamp:</w:t>
            </w:r>
          </w:p>
          <w:p w14:paraId="5D74A33C" w14:textId="77777777" w:rsidR="00801729" w:rsidRDefault="00801729" w:rsidP="00DF11A1">
            <w:pPr>
              <w:pStyle w:val="PL"/>
            </w:pPr>
            <w:r>
              <w:t xml:space="preserve">          $ref: 'TS29571_CommonData.yaml#/components/schemas/DateTime'</w:t>
            </w:r>
          </w:p>
          <w:p w14:paraId="5EA7281C" w14:textId="77777777" w:rsidR="00801729" w:rsidRDefault="00801729" w:rsidP="00DF11A1">
            <w:pPr>
              <w:pStyle w:val="PL"/>
            </w:pPr>
            <w:r>
              <w:t xml:space="preserve">          # Date–time of latest data sample included in or summarised by this collection.</w:t>
            </w:r>
          </w:p>
          <w:p w14:paraId="4DBAA8EA" w14:textId="77777777" w:rsidR="00801729" w:rsidRDefault="00801729" w:rsidP="00DF11A1">
            <w:pPr>
              <w:pStyle w:val="PL"/>
            </w:pPr>
            <w:r>
              <w:t xml:space="preserve">        sampleCount:</w:t>
            </w:r>
          </w:p>
          <w:p w14:paraId="0CEF04AF" w14:textId="77777777" w:rsidR="00801729" w:rsidRDefault="00801729" w:rsidP="00DF11A1">
            <w:pPr>
              <w:pStyle w:val="PL"/>
            </w:pPr>
            <w:r>
              <w:t xml:space="preserve">          type: integer</w:t>
            </w:r>
          </w:p>
          <w:p w14:paraId="489361B9" w14:textId="77777777" w:rsidR="00801729" w:rsidRDefault="00801729" w:rsidP="00DF11A1">
            <w:pPr>
              <w:pStyle w:val="PL"/>
            </w:pPr>
            <w:r>
              <w:t xml:space="preserve">          minimum: 1</w:t>
            </w:r>
          </w:p>
          <w:p w14:paraId="5918E03B" w14:textId="77777777" w:rsidR="00801729" w:rsidRDefault="00801729" w:rsidP="00DF11A1">
            <w:pPr>
              <w:pStyle w:val="PL"/>
            </w:pPr>
            <w:r>
              <w:t xml:space="preserve">          description: The number of data samples included in or summarised by this collection.</w:t>
            </w:r>
          </w:p>
          <w:p w14:paraId="2A5F1219" w14:textId="77777777" w:rsidR="00801729" w:rsidRDefault="00801729" w:rsidP="00DF11A1">
            <w:pPr>
              <w:pStyle w:val="PL"/>
            </w:pPr>
            <w:r>
              <w:t xml:space="preserve">        streamingDirection:</w:t>
            </w:r>
          </w:p>
          <w:p w14:paraId="1C461AAE" w14:textId="77777777" w:rsidR="00801729" w:rsidRDefault="00801729" w:rsidP="00DF11A1">
            <w:pPr>
              <w:pStyle w:val="PL"/>
            </w:pPr>
            <w:r>
              <w:t xml:space="preserve">          $ref: 'TS26510_CommonData.yaml#/components/schemas/ProvisioningSessionType'</w:t>
            </w:r>
          </w:p>
          <w:p w14:paraId="487A57A2" w14:textId="77777777" w:rsidR="00801729" w:rsidRDefault="00801729" w:rsidP="00DF11A1">
            <w:pPr>
              <w:pStyle w:val="PL"/>
            </w:pPr>
            <w:r>
              <w:t xml:space="preserve">        summarisations:</w:t>
            </w:r>
          </w:p>
          <w:p w14:paraId="1880B433" w14:textId="77777777" w:rsidR="00801729" w:rsidRDefault="00801729" w:rsidP="00DF11A1">
            <w:pPr>
              <w:pStyle w:val="PL"/>
            </w:pPr>
            <w:r>
              <w:t xml:space="preserve">          type: array</w:t>
            </w:r>
          </w:p>
          <w:p w14:paraId="1C8DD3E8" w14:textId="77777777" w:rsidR="00801729" w:rsidRDefault="00801729" w:rsidP="00DF11A1">
            <w:pPr>
              <w:pStyle w:val="PL"/>
            </w:pPr>
            <w:r>
              <w:t xml:space="preserve">          minItems: 1</w:t>
            </w:r>
          </w:p>
          <w:p w14:paraId="08073AC9" w14:textId="77777777" w:rsidR="00801729" w:rsidRDefault="00801729" w:rsidP="00DF11A1">
            <w:pPr>
              <w:pStyle w:val="PL"/>
            </w:pPr>
            <w:r>
              <w:t xml:space="preserve">          items: </w:t>
            </w:r>
          </w:p>
          <w:p w14:paraId="1866D9C9" w14:textId="77777777" w:rsidR="00801729" w:rsidRDefault="00801729" w:rsidP="00DF11A1">
            <w:pPr>
              <w:pStyle w:val="PL"/>
            </w:pPr>
            <w:r>
              <w:t xml:space="preserve">            $ref: 'TS26532_Ndcaf_DataReportingProvisioning.yaml#/components/schemas/DataAggregationFunctionType'</w:t>
            </w:r>
          </w:p>
          <w:p w14:paraId="3CBDA04D" w14:textId="77777777" w:rsidR="00801729" w:rsidRDefault="00801729" w:rsidP="00DF11A1">
            <w:pPr>
              <w:pStyle w:val="PL"/>
            </w:pPr>
            <w:r>
              <w:t xml:space="preserve">          description: One or more data aggregation functions that have been applied to the UE data to produce summary records present in this collection.</w:t>
            </w:r>
          </w:p>
          <w:p w14:paraId="51BB9139" w14:textId="77777777" w:rsidR="00801729" w:rsidRDefault="00801729" w:rsidP="00DF11A1">
            <w:pPr>
              <w:pStyle w:val="PL"/>
            </w:pPr>
            <w:r>
              <w:t xml:space="preserve">        records:</w:t>
            </w:r>
          </w:p>
          <w:p w14:paraId="23BF1D16" w14:textId="77777777" w:rsidR="00801729" w:rsidRDefault="00801729" w:rsidP="00DF11A1">
            <w:pPr>
              <w:pStyle w:val="PL"/>
            </w:pPr>
            <w:r>
              <w:t xml:space="preserve">          type: array</w:t>
            </w:r>
          </w:p>
          <w:p w14:paraId="75CBA59D" w14:textId="77777777" w:rsidR="00801729" w:rsidRDefault="00801729" w:rsidP="00DF11A1">
            <w:pPr>
              <w:pStyle w:val="PL"/>
            </w:pPr>
            <w:r>
              <w:t xml:space="preserve">          minItems: 0</w:t>
            </w:r>
          </w:p>
          <w:p w14:paraId="209D62F6" w14:textId="77777777" w:rsidR="00801729" w:rsidRDefault="00801729" w:rsidP="00DF11A1">
            <w:pPr>
              <w:pStyle w:val="PL"/>
            </w:pPr>
            <w:r>
              <w:t xml:space="preserve">          items: {}</w:t>
            </w:r>
          </w:p>
          <w:p w14:paraId="50EA32A2" w14:textId="77777777" w:rsidR="00801729" w:rsidRDefault="00801729" w:rsidP="00DF11A1">
            <w:pPr>
              <w:pStyle w:val="PL"/>
            </w:pPr>
            <w:r>
              <w:t xml:space="preserve">          description: Type of record is defined by concrete data type.</w:t>
            </w:r>
          </w:p>
          <w:p w14:paraId="43A564B1" w14:textId="77777777" w:rsidR="00801729" w:rsidRDefault="00801729" w:rsidP="00DF11A1">
            <w:pPr>
              <w:pStyle w:val="PL"/>
            </w:pPr>
          </w:p>
          <w:p w14:paraId="3B14AD19" w14:textId="77777777" w:rsidR="00801729" w:rsidRDefault="00801729" w:rsidP="00DF11A1">
            <w:pPr>
              <w:pStyle w:val="PL"/>
            </w:pPr>
            <w:r>
              <w:t xml:space="preserve">    BaseEventRecord:</w:t>
            </w:r>
          </w:p>
          <w:p w14:paraId="234166E9" w14:textId="77777777" w:rsidR="00801729" w:rsidRDefault="00801729" w:rsidP="00DF11A1">
            <w:pPr>
              <w:pStyle w:val="PL"/>
            </w:pPr>
            <w:r>
              <w:t xml:space="preserve">      type: object</w:t>
            </w:r>
          </w:p>
          <w:p w14:paraId="1F15AF6B" w14:textId="77777777" w:rsidR="00801729" w:rsidRDefault="00801729" w:rsidP="00DF11A1">
            <w:pPr>
              <w:pStyle w:val="PL"/>
            </w:pPr>
            <w:r>
              <w:t xml:space="preserve">      description: Abstract base data type describing a single UE data record or summarising a set of UE data records.</w:t>
            </w:r>
          </w:p>
          <w:p w14:paraId="1DF76D3F" w14:textId="77777777" w:rsidR="00801729" w:rsidRDefault="00801729" w:rsidP="00DF11A1">
            <w:pPr>
              <w:pStyle w:val="PL"/>
            </w:pPr>
            <w:r>
              <w:t xml:space="preserve">      required:</w:t>
            </w:r>
          </w:p>
          <w:p w14:paraId="3826C767" w14:textId="77777777" w:rsidR="00801729" w:rsidRDefault="00801729" w:rsidP="00DF11A1">
            <w:pPr>
              <w:pStyle w:val="PL"/>
            </w:pPr>
            <w:r>
              <w:t xml:space="preserve">        - recordType</w:t>
            </w:r>
          </w:p>
          <w:p w14:paraId="42BC9921" w14:textId="77777777" w:rsidR="00801729" w:rsidRDefault="00801729" w:rsidP="00DF11A1">
            <w:pPr>
              <w:pStyle w:val="PL"/>
            </w:pPr>
            <w:r>
              <w:t xml:space="preserve">        - recordTimestamp</w:t>
            </w:r>
          </w:p>
          <w:p w14:paraId="584B513E" w14:textId="77777777" w:rsidR="00801729" w:rsidRDefault="00801729" w:rsidP="00DF11A1">
            <w:pPr>
              <w:pStyle w:val="PL"/>
            </w:pPr>
            <w:r>
              <w:t xml:space="preserve">        - appId</w:t>
            </w:r>
          </w:p>
          <w:p w14:paraId="5C789196" w14:textId="77777777" w:rsidR="00801729" w:rsidRDefault="00801729" w:rsidP="00DF11A1">
            <w:pPr>
              <w:pStyle w:val="PL"/>
            </w:pPr>
            <w:r>
              <w:t xml:space="preserve">      properties:</w:t>
            </w:r>
          </w:p>
          <w:p w14:paraId="18760E12" w14:textId="77777777" w:rsidR="00801729" w:rsidRDefault="00801729" w:rsidP="00DF11A1">
            <w:pPr>
              <w:pStyle w:val="PL"/>
            </w:pPr>
            <w:r>
              <w:t xml:space="preserve">        recordType:</w:t>
            </w:r>
          </w:p>
          <w:p w14:paraId="04069592" w14:textId="77777777" w:rsidR="00801729" w:rsidRDefault="00801729" w:rsidP="00DF11A1">
            <w:pPr>
              <w:pStyle w:val="PL"/>
            </w:pPr>
            <w:r>
              <w:t xml:space="preserve">          $ref: '#/components/schemas/EventRecordType'</w:t>
            </w:r>
          </w:p>
          <w:p w14:paraId="0BA4AB07" w14:textId="77777777" w:rsidR="00801729" w:rsidRDefault="00801729" w:rsidP="00DF11A1">
            <w:pPr>
              <w:pStyle w:val="PL"/>
            </w:pPr>
            <w:r>
              <w:t xml:space="preserve">        recordTimestamp:</w:t>
            </w:r>
          </w:p>
          <w:p w14:paraId="4741ECBB" w14:textId="77777777" w:rsidR="00801729" w:rsidRDefault="00801729" w:rsidP="00DF11A1">
            <w:pPr>
              <w:pStyle w:val="PL"/>
            </w:pPr>
            <w:r>
              <w:t xml:space="preserve">          $ref: 'TS29571_CommonData.yaml#/components/schemas/DateTime'</w:t>
            </w:r>
          </w:p>
          <w:p w14:paraId="47239CD2" w14:textId="77777777" w:rsidR="00801729" w:rsidRDefault="00801729" w:rsidP="00DF11A1">
            <w:pPr>
              <w:pStyle w:val="PL"/>
            </w:pPr>
            <w:r>
              <w:t xml:space="preserve">          # The date–time at which the UE data carried in this record was sampled or summarised.</w:t>
            </w:r>
          </w:p>
          <w:p w14:paraId="3C440ACB" w14:textId="77777777" w:rsidR="00801729" w:rsidRDefault="00801729" w:rsidP="00DF11A1">
            <w:pPr>
              <w:pStyle w:val="PL"/>
            </w:pPr>
            <w:r>
              <w:t xml:space="preserve">        appId:</w:t>
            </w:r>
          </w:p>
          <w:p w14:paraId="195ED3CF" w14:textId="77777777" w:rsidR="00801729" w:rsidRDefault="00801729" w:rsidP="00DF11A1">
            <w:pPr>
              <w:pStyle w:val="PL"/>
            </w:pPr>
            <w:r>
              <w:t xml:space="preserve">          $ref: 'TS29571_CommonData.yaml#/components/schemas/ApplicationId'</w:t>
            </w:r>
          </w:p>
          <w:p w14:paraId="65F0594E" w14:textId="77777777" w:rsidR="00801729" w:rsidRDefault="00801729" w:rsidP="00DF11A1">
            <w:pPr>
              <w:pStyle w:val="PL"/>
            </w:pPr>
            <w:r>
              <w:t xml:space="preserve">          # </w:t>
            </w:r>
            <w:r>
              <w:rPr>
                <w:lang w:val="en-US"/>
              </w:rPr>
              <w:t>Identifying t</w:t>
            </w:r>
            <w:r w:rsidRPr="006436AF">
              <w:rPr>
                <w:lang w:val="en-US"/>
              </w:rPr>
              <w:t xml:space="preserve">he </w:t>
            </w:r>
            <w:r>
              <w:rPr>
                <w:lang w:val="en-US"/>
              </w:rPr>
              <w:t>a</w:t>
            </w:r>
            <w:r w:rsidRPr="006436AF">
              <w:rPr>
                <w:lang w:val="en-US"/>
              </w:rPr>
              <w:t xml:space="preserve">pplication to which </w:t>
            </w:r>
            <w:r>
              <w:rPr>
                <w:lang w:val="en-US"/>
              </w:rPr>
              <w:t>the UE data carried in this record</w:t>
            </w:r>
            <w:r w:rsidRPr="006436AF">
              <w:rPr>
                <w:lang w:val="en-US"/>
              </w:rPr>
              <w:t xml:space="preserve"> pertains.</w:t>
            </w:r>
          </w:p>
          <w:p w14:paraId="509EEC83" w14:textId="77777777" w:rsidR="00801729" w:rsidRDefault="00801729" w:rsidP="00DF11A1">
            <w:pPr>
              <w:pStyle w:val="PL"/>
            </w:pPr>
            <w:r>
              <w:t xml:space="preserve">        provisioningSessionId:</w:t>
            </w:r>
          </w:p>
          <w:p w14:paraId="7BE43BFF" w14:textId="77777777" w:rsidR="00801729" w:rsidRDefault="00801729" w:rsidP="00DF11A1">
            <w:pPr>
              <w:pStyle w:val="PL"/>
            </w:pPr>
            <w:r>
              <w:t xml:space="preserve">          $ref: 'TS26510_CommonData.yaml#/components/schemas/ResourceId'</w:t>
            </w:r>
          </w:p>
          <w:p w14:paraId="7DDEA0BE" w14:textId="77777777" w:rsidR="00801729" w:rsidRDefault="00801729" w:rsidP="00DF11A1">
            <w:pPr>
              <w:pStyle w:val="PL"/>
            </w:pPr>
            <w:r>
              <w:t xml:space="preserve">          # The identifier of the Provisioning Session to which this record pertains. Present only for individual data sample record type.</w:t>
            </w:r>
          </w:p>
          <w:p w14:paraId="60C983A5" w14:textId="77777777" w:rsidR="00801729" w:rsidRDefault="00801729" w:rsidP="00DF11A1">
            <w:pPr>
              <w:pStyle w:val="PL"/>
            </w:pPr>
            <w:r>
              <w:t xml:space="preserve">        sessionId:</w:t>
            </w:r>
          </w:p>
          <w:p w14:paraId="2DCC3D10" w14:textId="77777777" w:rsidR="00801729" w:rsidRDefault="00801729" w:rsidP="00DF11A1">
            <w:pPr>
              <w:pStyle w:val="PL"/>
            </w:pPr>
            <w:r>
              <w:t xml:space="preserve">          $ref: 'TS26510_CommonData.yaml#/components/schemas/MediaDeliverySessionId'</w:t>
            </w:r>
          </w:p>
          <w:p w14:paraId="0F4F6CC7" w14:textId="77777777" w:rsidR="00801729" w:rsidRDefault="00801729" w:rsidP="00DF11A1">
            <w:pPr>
              <w:pStyle w:val="PL"/>
            </w:pPr>
            <w:r>
              <w:t xml:space="preserve">          # A value synthesised by the 5GMS System that uniquely identifies the media streaming session to which this record pertains. Present only for individual data sample record type.</w:t>
            </w:r>
          </w:p>
          <w:p w14:paraId="750CB939" w14:textId="77777777" w:rsidR="00801729" w:rsidRDefault="00801729" w:rsidP="00DF11A1">
            <w:pPr>
              <w:pStyle w:val="PL"/>
            </w:pPr>
            <w:r>
              <w:t xml:space="preserve">        ueIdentification:</w:t>
            </w:r>
          </w:p>
          <w:p w14:paraId="042AC2FC" w14:textId="77777777" w:rsidR="00801729" w:rsidRDefault="00801729" w:rsidP="00DF11A1">
            <w:pPr>
              <w:pStyle w:val="PL"/>
            </w:pPr>
            <w:r>
              <w:t xml:space="preserve">          type: string</w:t>
            </w:r>
          </w:p>
          <w:p w14:paraId="7786FA03" w14:textId="77777777" w:rsidR="00801729" w:rsidRDefault="00801729" w:rsidP="00DF11A1">
            <w:pPr>
              <w:pStyle w:val="PL"/>
            </w:pPr>
            <w: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10323556" w14:textId="77777777" w:rsidR="00801729" w:rsidRDefault="00801729" w:rsidP="00DF11A1">
            <w:pPr>
              <w:pStyle w:val="PL"/>
            </w:pPr>
            <w:r>
              <w:t xml:space="preserve">        dataNetworkName:</w:t>
            </w:r>
          </w:p>
          <w:p w14:paraId="7134DB9D" w14:textId="77777777" w:rsidR="00801729" w:rsidRDefault="00801729" w:rsidP="00DF11A1">
            <w:pPr>
              <w:pStyle w:val="PL"/>
            </w:pPr>
            <w:r>
              <w:t xml:space="preserve">          $ref: 'TS29571_CommonData.yaml#/components/schemas/Dnn'</w:t>
            </w:r>
          </w:p>
          <w:p w14:paraId="13D9F8CB" w14:textId="77777777" w:rsidR="00801729" w:rsidRDefault="00801729" w:rsidP="00DF11A1">
            <w:pPr>
              <w:pStyle w:val="PL"/>
            </w:pPr>
            <w:r>
              <w:t xml:space="preserve">          # Identifying the Data Network of the M4 media streaming session. Present only for individual data sample record type.</w:t>
            </w:r>
          </w:p>
          <w:p w14:paraId="2C2A46CF" w14:textId="77777777" w:rsidR="00801729" w:rsidRDefault="00801729" w:rsidP="00DF11A1">
            <w:pPr>
              <w:pStyle w:val="PL"/>
            </w:pPr>
            <w:r>
              <w:t xml:space="preserve">        sliceId:</w:t>
            </w:r>
          </w:p>
          <w:p w14:paraId="6CEB3C7A" w14:textId="77777777" w:rsidR="00801729" w:rsidRDefault="00801729" w:rsidP="00DF11A1">
            <w:pPr>
              <w:pStyle w:val="PL"/>
            </w:pPr>
            <w:r>
              <w:t xml:space="preserve">          $ref: 'TS29571_CommonData.yaml#/components/schemas/Snssai'</w:t>
            </w:r>
          </w:p>
          <w:p w14:paraId="177C06E3" w14:textId="77777777" w:rsidR="00801729" w:rsidRDefault="00801729" w:rsidP="00DF11A1">
            <w:pPr>
              <w:pStyle w:val="PL"/>
            </w:pPr>
            <w:r>
              <w:t xml:space="preserve">          # The S-NSSAI identifying the Network Slice of the M4 media streaming session. Present only for individual data sample record type.</w:t>
            </w:r>
          </w:p>
          <w:p w14:paraId="0C2101F8" w14:textId="77777777" w:rsidR="00801729" w:rsidRDefault="00801729" w:rsidP="00DF11A1">
            <w:pPr>
              <w:pStyle w:val="PL"/>
            </w:pPr>
            <w:r>
              <w:t xml:space="preserve">        ueLocations:</w:t>
            </w:r>
          </w:p>
          <w:p w14:paraId="69552FDA" w14:textId="77777777" w:rsidR="00801729" w:rsidRDefault="00801729" w:rsidP="00DF11A1">
            <w:pPr>
              <w:pStyle w:val="PL"/>
            </w:pPr>
            <w:r>
              <w:t xml:space="preserve">          type: array</w:t>
            </w:r>
          </w:p>
          <w:p w14:paraId="0419B735" w14:textId="77777777" w:rsidR="00801729" w:rsidRDefault="00801729" w:rsidP="00DF11A1">
            <w:pPr>
              <w:pStyle w:val="PL"/>
            </w:pPr>
            <w:r>
              <w:t xml:space="preserve">          minItems: 0</w:t>
            </w:r>
          </w:p>
          <w:p w14:paraId="69962D24" w14:textId="77777777" w:rsidR="00801729" w:rsidRDefault="00801729" w:rsidP="00DF11A1">
            <w:pPr>
              <w:pStyle w:val="PL"/>
            </w:pPr>
            <w:r>
              <w:t xml:space="preserve">          items:</w:t>
            </w:r>
          </w:p>
          <w:p w14:paraId="414EA375" w14:textId="77777777" w:rsidR="00801729" w:rsidRDefault="00801729" w:rsidP="00DF11A1">
            <w:pPr>
              <w:pStyle w:val="PL"/>
            </w:pPr>
            <w:r>
              <w:t xml:space="preserve">            $ref: 'TS29122_CommonData.yaml#/components/schemas/LocationArea5G'</w:t>
            </w:r>
          </w:p>
          <w:p w14:paraId="00E19022" w14:textId="77777777" w:rsidR="00801729" w:rsidRDefault="00801729" w:rsidP="00DF11A1">
            <w:pPr>
              <w:pStyle w:val="PL"/>
            </w:pPr>
            <w: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6863068C" w14:textId="77777777" w:rsidR="00801729" w:rsidRDefault="00801729" w:rsidP="00DF11A1">
            <w:pPr>
              <w:pStyle w:val="PL"/>
            </w:pPr>
          </w:p>
          <w:p w14:paraId="39FF0A6B" w14:textId="77777777" w:rsidR="00801729" w:rsidRDefault="00801729" w:rsidP="00DF11A1">
            <w:pPr>
              <w:pStyle w:val="PL"/>
            </w:pPr>
            <w:r>
              <w:t xml:space="preserve">    EventRecordType:</w:t>
            </w:r>
          </w:p>
          <w:p w14:paraId="083F7CD9" w14:textId="77777777" w:rsidR="00801729" w:rsidRDefault="00801729" w:rsidP="00DF11A1">
            <w:pPr>
              <w:pStyle w:val="PL"/>
            </w:pPr>
            <w:r w:rsidRPr="00DB1E06">
              <w:t xml:space="preserve">      description: Enumeration of event record types.</w:t>
            </w:r>
          </w:p>
          <w:p w14:paraId="06A5395F" w14:textId="77777777" w:rsidR="00801729" w:rsidRDefault="00801729" w:rsidP="00DF11A1">
            <w:pPr>
              <w:pStyle w:val="PL"/>
            </w:pPr>
            <w:r>
              <w:t xml:space="preserve">      anyOf:</w:t>
            </w:r>
          </w:p>
          <w:p w14:paraId="0B96AF42" w14:textId="77777777" w:rsidR="00801729" w:rsidRDefault="00801729" w:rsidP="00DF11A1">
            <w:pPr>
              <w:pStyle w:val="PL"/>
            </w:pPr>
            <w:r>
              <w:t xml:space="preserve">        - type: string</w:t>
            </w:r>
          </w:p>
          <w:p w14:paraId="2ECE1DDE" w14:textId="77777777" w:rsidR="00801729" w:rsidRDefault="00801729" w:rsidP="00DF11A1">
            <w:pPr>
              <w:pStyle w:val="PL"/>
            </w:pPr>
            <w:r>
              <w:t xml:space="preserve">          enum:</w:t>
            </w:r>
          </w:p>
          <w:p w14:paraId="345C8B8A" w14:textId="77777777" w:rsidR="00801729" w:rsidRDefault="00801729" w:rsidP="00DF11A1">
            <w:pPr>
              <w:pStyle w:val="PL"/>
            </w:pPr>
            <w:r>
              <w:t xml:space="preserve">            - INDIVIDUAL_SAMPLE</w:t>
            </w:r>
          </w:p>
          <w:p w14:paraId="5D620852" w14:textId="77777777" w:rsidR="00801729" w:rsidRDefault="00801729" w:rsidP="00DF11A1">
            <w:pPr>
              <w:pStyle w:val="PL"/>
            </w:pPr>
            <w:r>
              <w:t xml:space="preserve">            - SUMMARY_MEAN</w:t>
            </w:r>
          </w:p>
          <w:p w14:paraId="14E60DCE" w14:textId="77777777" w:rsidR="00801729" w:rsidRDefault="00801729" w:rsidP="00DF11A1">
            <w:pPr>
              <w:pStyle w:val="PL"/>
            </w:pPr>
            <w:r>
              <w:t xml:space="preserve">            - SUMMARY_MINIMUM</w:t>
            </w:r>
          </w:p>
          <w:p w14:paraId="58AC4D69" w14:textId="77777777" w:rsidR="00801729" w:rsidRDefault="00801729" w:rsidP="00DF11A1">
            <w:pPr>
              <w:pStyle w:val="PL"/>
            </w:pPr>
            <w:r>
              <w:t xml:space="preserve">            - SUMMARY_MAXIMUM</w:t>
            </w:r>
          </w:p>
          <w:p w14:paraId="65228A1C" w14:textId="77777777" w:rsidR="00801729" w:rsidRDefault="00801729" w:rsidP="00DF11A1">
            <w:pPr>
              <w:pStyle w:val="PL"/>
            </w:pPr>
            <w:r>
              <w:t xml:space="preserve">            - SUMMARY_SUM</w:t>
            </w:r>
          </w:p>
          <w:p w14:paraId="7919539F" w14:textId="77777777" w:rsidR="00801729" w:rsidRDefault="00801729" w:rsidP="00DF11A1">
            <w:pPr>
              <w:pStyle w:val="PL"/>
            </w:pPr>
            <w:r>
              <w:t xml:space="preserve">        - type: string</w:t>
            </w:r>
          </w:p>
          <w:p w14:paraId="5BA9F9D7" w14:textId="77777777" w:rsidR="00801729" w:rsidRDefault="00801729" w:rsidP="00DF11A1">
            <w:pPr>
              <w:pStyle w:val="PL"/>
            </w:pPr>
            <w:r>
              <w:t xml:space="preserve">          description: &gt;</w:t>
            </w:r>
          </w:p>
          <w:p w14:paraId="22E28958" w14:textId="77777777" w:rsidR="00801729" w:rsidRDefault="00801729" w:rsidP="00DF11A1">
            <w:pPr>
              <w:pStyle w:val="PL"/>
            </w:pPr>
            <w:r>
              <w:t xml:space="preserve">            This string provides forward-compatibility with future</w:t>
            </w:r>
          </w:p>
          <w:p w14:paraId="67BBBF72" w14:textId="77777777" w:rsidR="00801729" w:rsidRDefault="00801729" w:rsidP="00DF11A1">
            <w:pPr>
              <w:pStyle w:val="PL"/>
            </w:pPr>
            <w:r>
              <w:t xml:space="preserve">            extensions to the enumeration but is not used to encode</w:t>
            </w:r>
          </w:p>
          <w:p w14:paraId="28AC6762" w14:textId="77777777" w:rsidR="00801729" w:rsidRDefault="00801729" w:rsidP="00DF11A1">
            <w:pPr>
              <w:pStyle w:val="PL"/>
            </w:pPr>
            <w:r>
              <w:t xml:space="preserve">            content defined in the present version of this API.</w:t>
            </w:r>
          </w:p>
          <w:p w14:paraId="7906F4D0" w14:textId="77777777" w:rsidR="00801729" w:rsidRDefault="00801729" w:rsidP="00DF11A1">
            <w:pPr>
              <w:pStyle w:val="PL"/>
            </w:pPr>
          </w:p>
          <w:p w14:paraId="1AEAC414" w14:textId="77777777" w:rsidR="00801729" w:rsidRDefault="00801729" w:rsidP="00DF11A1">
            <w:pPr>
              <w:pStyle w:val="PL"/>
            </w:pPr>
            <w:r>
              <w:t xml:space="preserve">    QoEMetricsCollection:</w:t>
            </w:r>
          </w:p>
          <w:p w14:paraId="3B70F820" w14:textId="77777777" w:rsidR="00801729" w:rsidRDefault="00801729" w:rsidP="00DF11A1">
            <w:pPr>
              <w:pStyle w:val="PL"/>
            </w:pPr>
            <w:r>
              <w:t xml:space="preserve">      description: A collection of QoE Metrics Event records.</w:t>
            </w:r>
          </w:p>
          <w:p w14:paraId="77EBBAB0" w14:textId="77777777" w:rsidR="00801729" w:rsidRDefault="00801729" w:rsidP="00DF11A1">
            <w:pPr>
              <w:pStyle w:val="PL"/>
            </w:pPr>
            <w:r>
              <w:t xml:space="preserve">      allOf:</w:t>
            </w:r>
          </w:p>
          <w:p w14:paraId="2965F4B0" w14:textId="77777777" w:rsidR="00801729" w:rsidRDefault="00801729" w:rsidP="00DF11A1">
            <w:pPr>
              <w:pStyle w:val="PL"/>
            </w:pPr>
            <w:r>
              <w:t xml:space="preserve">        - $ref: '#/components/schemas/BaseEventCollection'</w:t>
            </w:r>
          </w:p>
          <w:p w14:paraId="4768DC6D" w14:textId="77777777" w:rsidR="00801729" w:rsidRDefault="00801729" w:rsidP="00DF11A1">
            <w:pPr>
              <w:pStyle w:val="PL"/>
            </w:pPr>
            <w:r>
              <w:t xml:space="preserve">        - type: object</w:t>
            </w:r>
          </w:p>
          <w:p w14:paraId="1CDD2F4C" w14:textId="77777777" w:rsidR="00801729" w:rsidRDefault="00801729" w:rsidP="00DF11A1">
            <w:pPr>
              <w:pStyle w:val="PL"/>
            </w:pPr>
            <w:r>
              <w:t xml:space="preserve">          required:</w:t>
            </w:r>
          </w:p>
          <w:p w14:paraId="6C6C2716" w14:textId="77777777" w:rsidR="00801729" w:rsidRDefault="00801729" w:rsidP="00DF11A1">
            <w:pPr>
              <w:pStyle w:val="PL"/>
            </w:pPr>
            <w:r>
              <w:t xml:space="preserve">            - records</w:t>
            </w:r>
          </w:p>
          <w:p w14:paraId="0C2464D7" w14:textId="77777777" w:rsidR="00801729" w:rsidRDefault="00801729" w:rsidP="00DF11A1">
            <w:pPr>
              <w:pStyle w:val="PL"/>
            </w:pPr>
            <w:r>
              <w:t xml:space="preserve">          properties:</w:t>
            </w:r>
          </w:p>
          <w:p w14:paraId="6B3D4AAB" w14:textId="77777777" w:rsidR="00801729" w:rsidRDefault="00801729" w:rsidP="00DF11A1">
            <w:pPr>
              <w:pStyle w:val="PL"/>
            </w:pPr>
            <w:r>
              <w:t xml:space="preserve">            records:</w:t>
            </w:r>
          </w:p>
          <w:p w14:paraId="296675AA" w14:textId="77777777" w:rsidR="00801729" w:rsidRDefault="00801729" w:rsidP="00DF11A1">
            <w:pPr>
              <w:pStyle w:val="PL"/>
            </w:pPr>
            <w:r>
              <w:t xml:space="preserve">              type: array</w:t>
            </w:r>
          </w:p>
          <w:p w14:paraId="5ABCB1D4" w14:textId="77777777" w:rsidR="00801729" w:rsidRDefault="00801729" w:rsidP="00DF11A1">
            <w:pPr>
              <w:pStyle w:val="PL"/>
            </w:pPr>
            <w:r>
              <w:t xml:space="preserve">              minItems: 0</w:t>
            </w:r>
          </w:p>
          <w:p w14:paraId="13FEFF44" w14:textId="77777777" w:rsidR="00801729" w:rsidRDefault="00801729" w:rsidP="00DF11A1">
            <w:pPr>
              <w:pStyle w:val="PL"/>
            </w:pPr>
            <w:r>
              <w:t xml:space="preserve">              items:</w:t>
            </w:r>
          </w:p>
          <w:p w14:paraId="389380BC" w14:textId="77777777" w:rsidR="00801729" w:rsidRDefault="00801729" w:rsidP="00DF11A1">
            <w:pPr>
              <w:pStyle w:val="PL"/>
            </w:pPr>
            <w:r>
              <w:t xml:space="preserve">                $ref: '#/components/schemas/QoEMetricsEvent'</w:t>
            </w:r>
          </w:p>
          <w:p w14:paraId="0DBE8C82" w14:textId="77777777" w:rsidR="00801729" w:rsidRDefault="00801729" w:rsidP="00DF11A1">
            <w:pPr>
              <w:pStyle w:val="PL"/>
            </w:pPr>
            <w:r>
              <w:t xml:space="preserve">              description: A set of QoE Metrics Event records, each one describing a QoE metrics report or summarising a set of QoE metrics reports.</w:t>
            </w:r>
          </w:p>
          <w:p w14:paraId="62211364" w14:textId="77777777" w:rsidR="00801729" w:rsidRDefault="00801729" w:rsidP="00DF11A1">
            <w:pPr>
              <w:pStyle w:val="PL"/>
            </w:pPr>
          </w:p>
          <w:p w14:paraId="29F1DE10" w14:textId="77777777" w:rsidR="00801729" w:rsidRDefault="00801729" w:rsidP="00DF11A1">
            <w:pPr>
              <w:pStyle w:val="PL"/>
            </w:pPr>
            <w:r>
              <w:t xml:space="preserve">    QoEMetricsEvent:</w:t>
            </w:r>
          </w:p>
          <w:p w14:paraId="3EE0D385" w14:textId="77777777" w:rsidR="00801729" w:rsidRDefault="00801729" w:rsidP="00DF11A1">
            <w:pPr>
              <w:pStyle w:val="PL"/>
            </w:pPr>
            <w:r>
              <w:t xml:space="preserve">      description: A QoE Metrics Event record.</w:t>
            </w:r>
          </w:p>
          <w:p w14:paraId="521F68A3" w14:textId="77777777" w:rsidR="00801729" w:rsidRDefault="00801729" w:rsidP="00DF11A1">
            <w:pPr>
              <w:pStyle w:val="PL"/>
            </w:pPr>
            <w:r>
              <w:t xml:space="preserve">      allOf:</w:t>
            </w:r>
          </w:p>
          <w:p w14:paraId="19FE0E75" w14:textId="77777777" w:rsidR="00801729" w:rsidRDefault="00801729" w:rsidP="00DF11A1">
            <w:pPr>
              <w:pStyle w:val="PL"/>
            </w:pPr>
            <w:r>
              <w:t xml:space="preserve">        - $ref: '#/components/schemas/BaseEventRecord'</w:t>
            </w:r>
          </w:p>
          <w:p w14:paraId="427D5ECB" w14:textId="77777777" w:rsidR="00801729" w:rsidRDefault="00801729" w:rsidP="00DF11A1">
            <w:pPr>
              <w:pStyle w:val="PL"/>
            </w:pPr>
            <w:r>
              <w:t xml:space="preserve">        - type: object</w:t>
            </w:r>
          </w:p>
          <w:p w14:paraId="5EAA65BD" w14:textId="77777777" w:rsidR="00801729" w:rsidRDefault="00801729" w:rsidP="00DF11A1">
            <w:pPr>
              <w:pStyle w:val="PL"/>
            </w:pPr>
            <w:r>
              <w:t xml:space="preserve">          required:</w:t>
            </w:r>
          </w:p>
          <w:p w14:paraId="4A0DF540" w14:textId="77777777" w:rsidR="00801729" w:rsidRDefault="00801729" w:rsidP="00DF11A1">
            <w:pPr>
              <w:pStyle w:val="PL"/>
            </w:pPr>
            <w:r>
              <w:t xml:space="preserve">            - metricType</w:t>
            </w:r>
          </w:p>
          <w:p w14:paraId="1486802E" w14:textId="77777777" w:rsidR="00801729" w:rsidRDefault="00801729" w:rsidP="00DF11A1">
            <w:pPr>
              <w:pStyle w:val="PL"/>
            </w:pPr>
            <w:r>
              <w:t xml:space="preserve">          properties:</w:t>
            </w:r>
          </w:p>
          <w:p w14:paraId="06F015B8" w14:textId="77777777" w:rsidR="00801729" w:rsidRDefault="00801729" w:rsidP="00DF11A1">
            <w:pPr>
              <w:pStyle w:val="PL"/>
            </w:pPr>
            <w:r>
              <w:t xml:space="preserve">            metricType:</w:t>
            </w:r>
          </w:p>
          <w:p w14:paraId="437DDF61" w14:textId="77777777" w:rsidR="00801729" w:rsidRDefault="00801729" w:rsidP="00DF11A1">
            <w:pPr>
              <w:pStyle w:val="PL"/>
            </w:pPr>
            <w:r>
              <w:t xml:space="preserve">              $ref: 'TS29122_CommonData.yaml#/components/schemas/Uri'</w:t>
            </w:r>
          </w:p>
          <w:p w14:paraId="4EEF542B" w14:textId="77777777" w:rsidR="00801729" w:rsidRDefault="00801729" w:rsidP="00DF11A1">
            <w:pPr>
              <w:pStyle w:val="PL"/>
            </w:pPr>
            <w:r>
              <w:t xml:space="preserve">              # A fully-qualified term identifier that uniquely identifies the QoE metrics reporting scheme and the type of QoE metric included in this record, as specified in clause E.2, up to but excluding the first hierarchical separator.</w:t>
            </w:r>
          </w:p>
          <w:p w14:paraId="4E7CDDD9" w14:textId="77777777" w:rsidR="00801729" w:rsidRDefault="00801729" w:rsidP="00DF11A1">
            <w:pPr>
              <w:pStyle w:val="PL"/>
            </w:pPr>
            <w:r>
              <w:t xml:space="preserve">            samples:</w:t>
            </w:r>
          </w:p>
          <w:p w14:paraId="27579AB6" w14:textId="77777777" w:rsidR="00801729" w:rsidRDefault="00801729" w:rsidP="00DF11A1">
            <w:pPr>
              <w:pStyle w:val="PL"/>
            </w:pPr>
            <w:r>
              <w:t xml:space="preserve">              type: array</w:t>
            </w:r>
          </w:p>
          <w:p w14:paraId="66D6F987" w14:textId="77777777" w:rsidR="00801729" w:rsidRDefault="00801729" w:rsidP="00DF11A1">
            <w:pPr>
              <w:pStyle w:val="PL"/>
            </w:pPr>
            <w:r>
              <w:t xml:space="preserve">              minItems: 1</w:t>
            </w:r>
          </w:p>
          <w:p w14:paraId="602F9FD6" w14:textId="77777777" w:rsidR="00801729" w:rsidRDefault="00801729" w:rsidP="00DF11A1">
            <w:pPr>
              <w:pStyle w:val="PL"/>
            </w:pPr>
            <w:r>
              <w:t xml:space="preserve">              items:</w:t>
            </w:r>
          </w:p>
          <w:p w14:paraId="1E13AEE2" w14:textId="77777777" w:rsidR="00801729" w:rsidRDefault="00801729" w:rsidP="00DF11A1">
            <w:pPr>
              <w:pStyle w:val="PL"/>
            </w:pPr>
            <w:r>
              <w:t xml:space="preserve">                type: object</w:t>
            </w:r>
          </w:p>
          <w:p w14:paraId="7428DB48" w14:textId="77777777" w:rsidR="00801729" w:rsidRDefault="00801729" w:rsidP="00DF11A1">
            <w:pPr>
              <w:pStyle w:val="PL"/>
            </w:pPr>
            <w:r>
              <w:t xml:space="preserve">                required:</w:t>
            </w:r>
          </w:p>
          <w:p w14:paraId="5E71486C" w14:textId="77777777" w:rsidR="00801729" w:rsidRDefault="00801729" w:rsidP="00DF11A1">
            <w:pPr>
              <w:pStyle w:val="PL"/>
            </w:pPr>
            <w:r>
              <w:t xml:space="preserve">                  - metrics</w:t>
            </w:r>
          </w:p>
          <w:p w14:paraId="3AF44D66" w14:textId="77777777" w:rsidR="00801729" w:rsidRDefault="00801729" w:rsidP="00DF11A1">
            <w:pPr>
              <w:pStyle w:val="PL"/>
            </w:pPr>
            <w:r>
              <w:t xml:space="preserve">                properties:</w:t>
            </w:r>
          </w:p>
          <w:p w14:paraId="494A06B0" w14:textId="77777777" w:rsidR="00801729" w:rsidRDefault="00801729" w:rsidP="00DF11A1">
            <w:pPr>
              <w:pStyle w:val="PL"/>
            </w:pPr>
            <w:r>
              <w:t xml:space="preserve">                  sampleTimestamp:</w:t>
            </w:r>
          </w:p>
          <w:p w14:paraId="37EF7677" w14:textId="77777777" w:rsidR="00801729" w:rsidRDefault="00801729" w:rsidP="00DF11A1">
            <w:pPr>
              <w:pStyle w:val="PL"/>
            </w:pPr>
            <w:r>
              <w:t xml:space="preserve">                    $ref: 'TS29571_CommonData.yaml#/components/schemas/DateTime'</w:t>
            </w:r>
          </w:p>
          <w:p w14:paraId="78A0759D" w14:textId="77777777" w:rsidR="00801729" w:rsidRDefault="00801729" w:rsidP="00DF11A1">
            <w:pPr>
              <w:pStyle w:val="PL"/>
            </w:pPr>
            <w:r>
              <w:t xml:space="preserve">                    # The moment in time at which this QoE metric was sampled.</w:t>
            </w:r>
          </w:p>
          <w:p w14:paraId="3ECD05B1" w14:textId="77777777" w:rsidR="00801729" w:rsidRDefault="00801729" w:rsidP="00DF11A1">
            <w:pPr>
              <w:pStyle w:val="PL"/>
            </w:pPr>
            <w:r>
              <w:t xml:space="preserve">                  sampleDuration:</w:t>
            </w:r>
          </w:p>
          <w:p w14:paraId="5A60224D" w14:textId="77777777" w:rsidR="00801729" w:rsidRDefault="00801729" w:rsidP="00DF11A1">
            <w:pPr>
              <w:pStyle w:val="PL"/>
            </w:pPr>
            <w:r>
              <w:t xml:space="preserve">                    $ref: 'TS26510_CommonData.yaml#/components/schemas/Duration'</w:t>
            </w:r>
          </w:p>
          <w:p w14:paraId="3510DD5C" w14:textId="77777777" w:rsidR="00801729" w:rsidRDefault="00801729" w:rsidP="00DF11A1">
            <w:pPr>
              <w:pStyle w:val="PL"/>
            </w:pPr>
            <w:r>
              <w:t xml:space="preserve">                    # The time duration over which this QoE metric was sampled.</w:t>
            </w:r>
          </w:p>
          <w:p w14:paraId="6308CFC9" w14:textId="77777777" w:rsidR="00801729" w:rsidRDefault="00801729" w:rsidP="00DF11A1">
            <w:pPr>
              <w:pStyle w:val="PL"/>
            </w:pPr>
            <w:r>
              <w:t xml:space="preserve">                  mediaTimestamp:</w:t>
            </w:r>
          </w:p>
          <w:p w14:paraId="64184927" w14:textId="77777777" w:rsidR="00801729" w:rsidRDefault="00801729" w:rsidP="00DF11A1">
            <w:pPr>
              <w:pStyle w:val="PL"/>
            </w:pPr>
            <w:r>
              <w:t xml:space="preserve">                    $ref: 'TS26510_CommonData.yaml#/components/schemas/Duration'</w:t>
            </w:r>
          </w:p>
          <w:p w14:paraId="12BB5608" w14:textId="77777777" w:rsidR="00801729" w:rsidRDefault="00801729" w:rsidP="00DF11A1">
            <w:pPr>
              <w:pStyle w:val="PL"/>
            </w:pPr>
            <w:r>
              <w:t xml:space="preserve">                    # The time point in the media at which this QoE metric was sampled.</w:t>
            </w:r>
          </w:p>
          <w:p w14:paraId="37E023DC" w14:textId="77777777" w:rsidR="00801729" w:rsidRDefault="00801729" w:rsidP="00DF11A1">
            <w:pPr>
              <w:pStyle w:val="PL"/>
            </w:pPr>
            <w:r>
              <w:t xml:space="preserve">                  metrics:</w:t>
            </w:r>
          </w:p>
          <w:p w14:paraId="2CCC762E" w14:textId="77777777" w:rsidR="00801729" w:rsidRDefault="00801729" w:rsidP="00DF11A1">
            <w:pPr>
              <w:pStyle w:val="PL"/>
            </w:pPr>
            <w:r>
              <w:t xml:space="preserve">                    type: array</w:t>
            </w:r>
          </w:p>
          <w:p w14:paraId="3ADE9296" w14:textId="77777777" w:rsidR="00801729" w:rsidRDefault="00801729" w:rsidP="00DF11A1">
            <w:pPr>
              <w:pStyle w:val="PL"/>
            </w:pPr>
            <w:r>
              <w:t xml:space="preserve">                    minItems: 1</w:t>
            </w:r>
          </w:p>
          <w:p w14:paraId="07AA5019" w14:textId="77777777" w:rsidR="00801729" w:rsidRDefault="00801729" w:rsidP="00DF11A1">
            <w:pPr>
              <w:pStyle w:val="PL"/>
            </w:pPr>
            <w:r>
              <w:t xml:space="preserve">                    description: A set of key–value pairs for the samples metrics associated with this QoE metric sample.</w:t>
            </w:r>
          </w:p>
          <w:p w14:paraId="2BCF8D20" w14:textId="77777777" w:rsidR="00801729" w:rsidRDefault="00801729" w:rsidP="00DF11A1">
            <w:pPr>
              <w:pStyle w:val="PL"/>
            </w:pPr>
            <w:r>
              <w:t xml:space="preserve">                    items:</w:t>
            </w:r>
          </w:p>
          <w:p w14:paraId="5465C763" w14:textId="77777777" w:rsidR="00801729" w:rsidRDefault="00801729" w:rsidP="00DF11A1">
            <w:pPr>
              <w:pStyle w:val="PL"/>
            </w:pPr>
            <w:r>
              <w:t xml:space="preserve">                      type: object</w:t>
            </w:r>
          </w:p>
          <w:p w14:paraId="5F9EF4BC" w14:textId="77777777" w:rsidR="00801729" w:rsidRDefault="00801729" w:rsidP="00DF11A1">
            <w:pPr>
              <w:pStyle w:val="PL"/>
            </w:pPr>
            <w:r>
              <w:t xml:space="preserve">                      description: A name and optional value for a QoE metric within a QoE metric sample.</w:t>
            </w:r>
          </w:p>
          <w:p w14:paraId="701FACFB" w14:textId="77777777" w:rsidR="00801729" w:rsidRDefault="00801729" w:rsidP="00DF11A1">
            <w:pPr>
              <w:pStyle w:val="PL"/>
            </w:pPr>
            <w:r>
              <w:t xml:space="preserve">                      required:</w:t>
            </w:r>
          </w:p>
          <w:p w14:paraId="0A3C0D7A" w14:textId="77777777" w:rsidR="00801729" w:rsidRDefault="00801729" w:rsidP="00DF11A1">
            <w:pPr>
              <w:pStyle w:val="PL"/>
            </w:pPr>
            <w:r>
              <w:t xml:space="preserve">                        - key</w:t>
            </w:r>
          </w:p>
          <w:p w14:paraId="3CDDB133" w14:textId="77777777" w:rsidR="00801729" w:rsidRDefault="00801729" w:rsidP="00DF11A1">
            <w:pPr>
              <w:pStyle w:val="PL"/>
            </w:pPr>
            <w:r>
              <w:t xml:space="preserve">                      properties:</w:t>
            </w:r>
          </w:p>
          <w:p w14:paraId="1FE3CDFE" w14:textId="77777777" w:rsidR="00801729" w:rsidRDefault="00801729" w:rsidP="00DF11A1">
            <w:pPr>
              <w:pStyle w:val="PL"/>
            </w:pPr>
            <w:r>
              <w:t xml:space="preserve">                        key:</w:t>
            </w:r>
          </w:p>
          <w:p w14:paraId="0162424C" w14:textId="77777777" w:rsidR="00801729" w:rsidRDefault="00801729" w:rsidP="00DF11A1">
            <w:pPr>
              <w:pStyle w:val="PL"/>
            </w:pPr>
            <w:r>
              <w:t xml:space="preserve">                          type: string</w:t>
            </w:r>
          </w:p>
          <w:p w14:paraId="319619DA" w14:textId="77777777" w:rsidR="00801729" w:rsidRDefault="00801729" w:rsidP="00DF11A1">
            <w:pPr>
              <w:pStyle w:val="PL"/>
            </w:pPr>
            <w:r>
              <w:t xml:space="preserve">                          description: A token that uniquely identifies the type of metric within the scope of the event type.</w:t>
            </w:r>
          </w:p>
          <w:p w14:paraId="666A9B88" w14:textId="77777777" w:rsidR="00801729" w:rsidRDefault="00801729" w:rsidP="00DF11A1">
            <w:pPr>
              <w:pStyle w:val="PL"/>
            </w:pPr>
            <w:r>
              <w:t xml:space="preserve">                        value: {}</w:t>
            </w:r>
          </w:p>
          <w:p w14:paraId="22DDA5DC" w14:textId="77777777" w:rsidR="00801729" w:rsidRDefault="00801729" w:rsidP="00DF11A1">
            <w:pPr>
              <w:pStyle w:val="PL"/>
            </w:pPr>
          </w:p>
          <w:p w14:paraId="2C30A4DE" w14:textId="77777777" w:rsidR="00801729" w:rsidRDefault="00801729" w:rsidP="00DF11A1">
            <w:pPr>
              <w:pStyle w:val="PL"/>
            </w:pPr>
            <w:r>
              <w:t xml:space="preserve">    ConsumptionReportingUnitsCollection:</w:t>
            </w:r>
          </w:p>
          <w:p w14:paraId="6131981C" w14:textId="77777777" w:rsidR="00801729" w:rsidRDefault="00801729" w:rsidP="00DF11A1">
            <w:pPr>
              <w:pStyle w:val="PL"/>
            </w:pPr>
            <w:r>
              <w:t xml:space="preserve">      description: A collection of Consumption Reporting Event records.</w:t>
            </w:r>
          </w:p>
          <w:p w14:paraId="46A5649B" w14:textId="77777777" w:rsidR="00801729" w:rsidRDefault="00801729" w:rsidP="00DF11A1">
            <w:pPr>
              <w:pStyle w:val="PL"/>
            </w:pPr>
            <w:r>
              <w:t xml:space="preserve">      allOf:</w:t>
            </w:r>
          </w:p>
          <w:p w14:paraId="52116081" w14:textId="77777777" w:rsidR="00801729" w:rsidRDefault="00801729" w:rsidP="00DF11A1">
            <w:pPr>
              <w:pStyle w:val="PL"/>
            </w:pPr>
            <w:r>
              <w:t xml:space="preserve">        - $ref: '#/components/schemas/BaseEventCollection'</w:t>
            </w:r>
          </w:p>
          <w:p w14:paraId="7FB018AA" w14:textId="77777777" w:rsidR="00801729" w:rsidRDefault="00801729" w:rsidP="00DF11A1">
            <w:pPr>
              <w:pStyle w:val="PL"/>
            </w:pPr>
            <w:r>
              <w:t xml:space="preserve">        - type: object</w:t>
            </w:r>
          </w:p>
          <w:p w14:paraId="21AF2FDD" w14:textId="77777777" w:rsidR="00801729" w:rsidRDefault="00801729" w:rsidP="00DF11A1">
            <w:pPr>
              <w:pStyle w:val="PL"/>
            </w:pPr>
            <w:r>
              <w:t xml:space="preserve">          required:</w:t>
            </w:r>
          </w:p>
          <w:p w14:paraId="58CBFFBC" w14:textId="77777777" w:rsidR="00801729" w:rsidRDefault="00801729" w:rsidP="00DF11A1">
            <w:pPr>
              <w:pStyle w:val="PL"/>
            </w:pPr>
            <w:r>
              <w:t xml:space="preserve">            - records</w:t>
            </w:r>
          </w:p>
          <w:p w14:paraId="251EAFF5" w14:textId="77777777" w:rsidR="00801729" w:rsidRDefault="00801729" w:rsidP="00DF11A1">
            <w:pPr>
              <w:pStyle w:val="PL"/>
            </w:pPr>
            <w:r>
              <w:t xml:space="preserve">          properties:</w:t>
            </w:r>
          </w:p>
          <w:p w14:paraId="2551099F" w14:textId="77777777" w:rsidR="00801729" w:rsidRDefault="00801729" w:rsidP="00DF11A1">
            <w:pPr>
              <w:pStyle w:val="PL"/>
            </w:pPr>
            <w:r>
              <w:t xml:space="preserve">            records:</w:t>
            </w:r>
          </w:p>
          <w:p w14:paraId="30EAD468" w14:textId="77777777" w:rsidR="00801729" w:rsidRDefault="00801729" w:rsidP="00DF11A1">
            <w:pPr>
              <w:pStyle w:val="PL"/>
            </w:pPr>
            <w:r>
              <w:t xml:space="preserve">              type: array</w:t>
            </w:r>
          </w:p>
          <w:p w14:paraId="3BE363BC" w14:textId="77777777" w:rsidR="00801729" w:rsidRDefault="00801729" w:rsidP="00DF11A1">
            <w:pPr>
              <w:pStyle w:val="PL"/>
            </w:pPr>
            <w:r>
              <w:t xml:space="preserve">              minItems: 0</w:t>
            </w:r>
          </w:p>
          <w:p w14:paraId="1D7607DA" w14:textId="77777777" w:rsidR="00801729" w:rsidRDefault="00801729" w:rsidP="00DF11A1">
            <w:pPr>
              <w:pStyle w:val="PL"/>
            </w:pPr>
            <w:r>
              <w:t xml:space="preserve">              items:</w:t>
            </w:r>
          </w:p>
          <w:p w14:paraId="541806E4" w14:textId="77777777" w:rsidR="00801729" w:rsidRDefault="00801729" w:rsidP="00DF11A1">
            <w:pPr>
              <w:pStyle w:val="PL"/>
            </w:pPr>
            <w:r>
              <w:t xml:space="preserve">                $ref: '#/components/schemas/ConsumptionReportingEvent'</w:t>
            </w:r>
          </w:p>
          <w:p w14:paraId="38CD4AB8" w14:textId="77777777" w:rsidR="00801729" w:rsidRDefault="00801729" w:rsidP="00DF11A1">
            <w:pPr>
              <w:pStyle w:val="PL"/>
            </w:pPr>
            <w:r>
              <w:t xml:space="preserve">              description: A set of records, each one describing a Consumption Reporting Unit.</w:t>
            </w:r>
          </w:p>
          <w:p w14:paraId="36B85248" w14:textId="77777777" w:rsidR="00801729" w:rsidRDefault="00801729" w:rsidP="00DF11A1">
            <w:pPr>
              <w:pStyle w:val="PL"/>
            </w:pPr>
          </w:p>
          <w:p w14:paraId="58395B0A" w14:textId="77777777" w:rsidR="00801729" w:rsidRDefault="00801729" w:rsidP="00DF11A1">
            <w:pPr>
              <w:pStyle w:val="PL"/>
            </w:pPr>
            <w:r>
              <w:t xml:space="preserve">    ConsumptionReportingEvent:</w:t>
            </w:r>
          </w:p>
          <w:p w14:paraId="2B666208" w14:textId="77777777" w:rsidR="00801729" w:rsidRDefault="00801729" w:rsidP="00DF11A1">
            <w:pPr>
              <w:pStyle w:val="PL"/>
            </w:pPr>
            <w:r>
              <w:t xml:space="preserve">      description: A Consumption Reporting Event record, corresponding to a Consumption Reporting Unit.</w:t>
            </w:r>
          </w:p>
          <w:p w14:paraId="11CB86C1" w14:textId="77777777" w:rsidR="00801729" w:rsidRDefault="00801729" w:rsidP="00DF11A1">
            <w:pPr>
              <w:pStyle w:val="PL"/>
            </w:pPr>
            <w:r>
              <w:t xml:space="preserve">      allOf:</w:t>
            </w:r>
          </w:p>
          <w:p w14:paraId="47FD5648" w14:textId="77777777" w:rsidR="00801729" w:rsidRDefault="00801729" w:rsidP="00DF11A1">
            <w:pPr>
              <w:pStyle w:val="PL"/>
            </w:pPr>
            <w:r>
              <w:t xml:space="preserve">        - $ref: '#/components/schemas/BaseEventRecord'</w:t>
            </w:r>
          </w:p>
          <w:p w14:paraId="5CE3DC86" w14:textId="77777777" w:rsidR="00801729" w:rsidRDefault="00801729" w:rsidP="00DF11A1">
            <w:pPr>
              <w:pStyle w:val="PL"/>
            </w:pPr>
            <w:r>
              <w:t xml:space="preserve">        - type: object</w:t>
            </w:r>
          </w:p>
          <w:p w14:paraId="2C8FEEC0" w14:textId="77777777" w:rsidR="00801729" w:rsidRDefault="00801729" w:rsidP="00DF11A1">
            <w:pPr>
              <w:pStyle w:val="PL"/>
            </w:pPr>
            <w:r>
              <w:t xml:space="preserve">          required:</w:t>
            </w:r>
          </w:p>
          <w:p w14:paraId="28C70F12" w14:textId="77777777" w:rsidR="00801729" w:rsidRDefault="00801729" w:rsidP="00DF11A1">
            <w:pPr>
              <w:pStyle w:val="PL"/>
            </w:pPr>
            <w:r>
              <w:t xml:space="preserve">            - unitDuration</w:t>
            </w:r>
          </w:p>
          <w:p w14:paraId="7799FEC7" w14:textId="77777777" w:rsidR="00801729" w:rsidRDefault="00801729" w:rsidP="00DF11A1">
            <w:pPr>
              <w:pStyle w:val="PL"/>
            </w:pPr>
            <w:r>
              <w:t xml:space="preserve">            - mediaPlayerEntryUrl</w:t>
            </w:r>
          </w:p>
          <w:p w14:paraId="69CFFEF1" w14:textId="77777777" w:rsidR="00801729" w:rsidRDefault="00801729" w:rsidP="00DF11A1">
            <w:pPr>
              <w:pStyle w:val="PL"/>
            </w:pPr>
            <w:r>
              <w:t xml:space="preserve">            - mediaComponentIdentifier</w:t>
            </w:r>
          </w:p>
          <w:p w14:paraId="6B745E0E" w14:textId="77777777" w:rsidR="00801729" w:rsidRDefault="00801729" w:rsidP="00DF11A1">
            <w:pPr>
              <w:pStyle w:val="PL"/>
            </w:pPr>
            <w:r>
              <w:t xml:space="preserve">          properties:</w:t>
            </w:r>
          </w:p>
          <w:p w14:paraId="6A493E9D" w14:textId="77777777" w:rsidR="00801729" w:rsidRDefault="00801729" w:rsidP="00DF11A1">
            <w:pPr>
              <w:pStyle w:val="PL"/>
            </w:pPr>
            <w:r>
              <w:t xml:space="preserve">            unitDuration:</w:t>
            </w:r>
          </w:p>
          <w:p w14:paraId="16F3ECDF" w14:textId="77777777" w:rsidR="00801729" w:rsidRDefault="00801729" w:rsidP="00DF11A1">
            <w:pPr>
              <w:pStyle w:val="PL"/>
            </w:pPr>
            <w:r>
              <w:t xml:space="preserve">              $ref: 'TS26510_CommonData.yaml#/components/schemas/Duration'</w:t>
            </w:r>
          </w:p>
          <w:p w14:paraId="26D2E6B4" w14:textId="77777777" w:rsidR="00801729" w:rsidRDefault="00801729" w:rsidP="00DF11A1">
            <w:pPr>
              <w:pStyle w:val="PL"/>
            </w:pPr>
            <w:r>
              <w:t xml:space="preserve">              # The duration of this consumption reporting unit.</w:t>
            </w:r>
          </w:p>
          <w:p w14:paraId="03E94A02" w14:textId="77777777" w:rsidR="00801729" w:rsidRDefault="00801729" w:rsidP="00DF11A1">
            <w:pPr>
              <w:pStyle w:val="PL"/>
            </w:pPr>
            <w:r>
              <w:t xml:space="preserve">            clientEndpointAddress:</w:t>
            </w:r>
          </w:p>
          <w:p w14:paraId="27C8CE33" w14:textId="77777777" w:rsidR="00801729" w:rsidRDefault="00801729" w:rsidP="00DF11A1">
            <w:pPr>
              <w:pStyle w:val="PL"/>
            </w:pPr>
            <w:r>
              <w:t xml:space="preserve">              $ref: 'TS26510_CommonData.yaml#/components/schemas/EndpointAddress'</w:t>
            </w:r>
          </w:p>
          <w:p w14:paraId="5D9B3917" w14:textId="77777777" w:rsidR="00801729" w:rsidRDefault="00801729" w:rsidP="00DF11A1">
            <w:pPr>
              <w:pStyle w:val="PL"/>
            </w:pPr>
            <w:r>
              <w:t xml:space="preserve">              # The endpoint address of the UE that consumed media.</w:t>
            </w:r>
          </w:p>
          <w:p w14:paraId="26EA1AE6" w14:textId="77777777" w:rsidR="00801729" w:rsidRDefault="00801729" w:rsidP="00DF11A1">
            <w:pPr>
              <w:pStyle w:val="PL"/>
            </w:pPr>
            <w:r>
              <w:t xml:space="preserve">            serverEndpointAddress:</w:t>
            </w:r>
          </w:p>
          <w:p w14:paraId="7E16A079" w14:textId="77777777" w:rsidR="00801729" w:rsidRDefault="00801729" w:rsidP="00DF11A1">
            <w:pPr>
              <w:pStyle w:val="PL"/>
            </w:pPr>
            <w:r>
              <w:t xml:space="preserve">              $ref: 'TS26510_CommonData.yaml#/components/schemas/EndpointAddress'</w:t>
            </w:r>
          </w:p>
          <w:p w14:paraId="451747A1" w14:textId="77777777" w:rsidR="00801729" w:rsidRDefault="00801729" w:rsidP="00DF11A1">
            <w:pPr>
              <w:pStyle w:val="PL"/>
            </w:pPr>
            <w:r>
              <w:t xml:space="preserve">              # The endpoint address of the 5GMS AS from which media was consumed.</w:t>
            </w:r>
          </w:p>
          <w:p w14:paraId="2923C721" w14:textId="77777777" w:rsidR="00801729" w:rsidRDefault="00801729" w:rsidP="00DF11A1">
            <w:pPr>
              <w:pStyle w:val="PL"/>
            </w:pPr>
            <w:r>
              <w:t xml:space="preserve">            mediaPlayerEntryUrl:</w:t>
            </w:r>
          </w:p>
          <w:p w14:paraId="5C9AF615" w14:textId="77777777" w:rsidR="00801729" w:rsidRDefault="00801729" w:rsidP="00DF11A1">
            <w:pPr>
              <w:pStyle w:val="PL"/>
            </w:pPr>
            <w:r>
              <w:t xml:space="preserve">              $ref: 'TS26510_CommonData.yaml#/components/schemas/AbsoluteUrl'</w:t>
            </w:r>
          </w:p>
          <w:p w14:paraId="3FDF6D34" w14:textId="77777777" w:rsidR="00801729" w:rsidRDefault="00801729" w:rsidP="00DF11A1">
            <w:pPr>
              <w:pStyle w:val="PL"/>
            </w:pPr>
            <w:r>
              <w:t xml:space="preserve">              # The Media Player Entry URL to which this consumption reporting unit pertains.</w:t>
            </w:r>
          </w:p>
          <w:p w14:paraId="796D3B1B" w14:textId="77777777" w:rsidR="00801729" w:rsidRDefault="00801729" w:rsidP="00DF11A1">
            <w:pPr>
              <w:pStyle w:val="PL"/>
            </w:pPr>
            <w:r>
              <w:t xml:space="preserve">            mediaComponentIdentifier:</w:t>
            </w:r>
          </w:p>
          <w:p w14:paraId="6E816521" w14:textId="77777777" w:rsidR="00801729" w:rsidRDefault="00801729" w:rsidP="00DF11A1">
            <w:pPr>
              <w:pStyle w:val="PL"/>
            </w:pPr>
            <w:r>
              <w:t xml:space="preserve">              type: string</w:t>
            </w:r>
          </w:p>
          <w:p w14:paraId="75119999" w14:textId="77777777" w:rsidR="00801729" w:rsidRDefault="00801729" w:rsidP="00DF11A1">
            <w:pPr>
              <w:pStyle w:val="PL"/>
            </w:pPr>
            <w:r>
              <w:t xml:space="preserve">              description: A token (e.g., an MPEG DASH representation identifier) identifying the media component of the Media Player Entry that was consumed during this consumption reporting unit.</w:t>
            </w:r>
          </w:p>
          <w:p w14:paraId="3F3E711A" w14:textId="77777777" w:rsidR="00801729" w:rsidRDefault="00801729" w:rsidP="00DF11A1">
            <w:pPr>
              <w:pStyle w:val="PL"/>
            </w:pPr>
          </w:p>
          <w:p w14:paraId="5985C949" w14:textId="77777777" w:rsidR="00801729" w:rsidRDefault="00801729" w:rsidP="00DF11A1">
            <w:pPr>
              <w:pStyle w:val="PL"/>
            </w:pPr>
            <w:r>
              <w:t xml:space="preserve">    NetworkAssistanceInvocationsCollection:</w:t>
            </w:r>
          </w:p>
          <w:p w14:paraId="7C87E35C" w14:textId="77777777" w:rsidR="00801729" w:rsidRDefault="00801729" w:rsidP="00DF11A1">
            <w:pPr>
              <w:pStyle w:val="PL"/>
            </w:pPr>
            <w:r>
              <w:t xml:space="preserve">      description: A collection of Network Assistance Invocation Event records.</w:t>
            </w:r>
          </w:p>
          <w:p w14:paraId="042A4B91" w14:textId="77777777" w:rsidR="00801729" w:rsidRDefault="00801729" w:rsidP="00DF11A1">
            <w:pPr>
              <w:pStyle w:val="PL"/>
            </w:pPr>
            <w:r>
              <w:t xml:space="preserve">      allOf:</w:t>
            </w:r>
          </w:p>
          <w:p w14:paraId="65A1B8FD" w14:textId="77777777" w:rsidR="00801729" w:rsidRDefault="00801729" w:rsidP="00DF11A1">
            <w:pPr>
              <w:pStyle w:val="PL"/>
            </w:pPr>
            <w:r>
              <w:t xml:space="preserve">        - $ref: '#/components/schemas/BaseEventCollection'</w:t>
            </w:r>
          </w:p>
          <w:p w14:paraId="0842AE69" w14:textId="77777777" w:rsidR="00801729" w:rsidRDefault="00801729" w:rsidP="00DF11A1">
            <w:pPr>
              <w:pStyle w:val="PL"/>
            </w:pPr>
            <w:r>
              <w:t xml:space="preserve">        - type: object</w:t>
            </w:r>
          </w:p>
          <w:p w14:paraId="0129A639" w14:textId="77777777" w:rsidR="00801729" w:rsidRDefault="00801729" w:rsidP="00DF11A1">
            <w:pPr>
              <w:pStyle w:val="PL"/>
            </w:pPr>
            <w:r>
              <w:t xml:space="preserve">          required:</w:t>
            </w:r>
          </w:p>
          <w:p w14:paraId="35DA9566" w14:textId="77777777" w:rsidR="00801729" w:rsidRDefault="00801729" w:rsidP="00DF11A1">
            <w:pPr>
              <w:pStyle w:val="PL"/>
            </w:pPr>
            <w:r>
              <w:t xml:space="preserve">            - records</w:t>
            </w:r>
          </w:p>
          <w:p w14:paraId="1DA248D8" w14:textId="77777777" w:rsidR="00801729" w:rsidRDefault="00801729" w:rsidP="00DF11A1">
            <w:pPr>
              <w:pStyle w:val="PL"/>
            </w:pPr>
            <w:r>
              <w:t xml:space="preserve">          properties:</w:t>
            </w:r>
          </w:p>
          <w:p w14:paraId="75D13CCA" w14:textId="77777777" w:rsidR="00801729" w:rsidRDefault="00801729" w:rsidP="00DF11A1">
            <w:pPr>
              <w:pStyle w:val="PL"/>
            </w:pPr>
            <w:r>
              <w:t xml:space="preserve">            records:</w:t>
            </w:r>
          </w:p>
          <w:p w14:paraId="771605AB" w14:textId="77777777" w:rsidR="00801729" w:rsidRDefault="00801729" w:rsidP="00DF11A1">
            <w:pPr>
              <w:pStyle w:val="PL"/>
            </w:pPr>
            <w:r>
              <w:t xml:space="preserve">              type: array</w:t>
            </w:r>
          </w:p>
          <w:p w14:paraId="22E46DBB" w14:textId="77777777" w:rsidR="00801729" w:rsidRDefault="00801729" w:rsidP="00DF11A1">
            <w:pPr>
              <w:pStyle w:val="PL"/>
            </w:pPr>
            <w:r>
              <w:t xml:space="preserve">              minItems: 0</w:t>
            </w:r>
          </w:p>
          <w:p w14:paraId="3052551C" w14:textId="77777777" w:rsidR="00801729" w:rsidRDefault="00801729" w:rsidP="00DF11A1">
            <w:pPr>
              <w:pStyle w:val="PL"/>
            </w:pPr>
            <w:r>
              <w:t xml:space="preserve">              items:</w:t>
            </w:r>
          </w:p>
          <w:p w14:paraId="6197D329" w14:textId="77777777" w:rsidR="00801729" w:rsidRDefault="00801729" w:rsidP="00DF11A1">
            <w:pPr>
              <w:pStyle w:val="PL"/>
            </w:pPr>
            <w:r>
              <w:t xml:space="preserve">                $ref: '#/components/schemas/NetworkAssistanceInvocationEvent'</w:t>
            </w:r>
          </w:p>
          <w:p w14:paraId="188CAA62" w14:textId="77777777" w:rsidR="00801729" w:rsidRDefault="00801729" w:rsidP="00DF11A1">
            <w:pPr>
              <w:pStyle w:val="PL"/>
            </w:pPr>
            <w:r>
              <w:t xml:space="preserve">              description: A set of records, each one describing a Network Assistance invocation or summarising a set of Network Assistance invocations.</w:t>
            </w:r>
          </w:p>
          <w:p w14:paraId="677126F3" w14:textId="77777777" w:rsidR="00801729" w:rsidRDefault="00801729" w:rsidP="00DF11A1">
            <w:pPr>
              <w:pStyle w:val="PL"/>
            </w:pPr>
          </w:p>
          <w:p w14:paraId="7AF01EB3" w14:textId="77777777" w:rsidR="00801729" w:rsidRDefault="00801729" w:rsidP="00DF11A1">
            <w:pPr>
              <w:pStyle w:val="PL"/>
            </w:pPr>
            <w:r>
              <w:t xml:space="preserve">    NetworkAssistanceInvocationEvent:</w:t>
            </w:r>
          </w:p>
          <w:p w14:paraId="68D6C4D7" w14:textId="77777777" w:rsidR="00801729" w:rsidRDefault="00801729" w:rsidP="00DF11A1">
            <w:pPr>
              <w:pStyle w:val="PL"/>
            </w:pPr>
            <w:r>
              <w:t xml:space="preserve">      description: A Network Assistance Invocation Event record.</w:t>
            </w:r>
          </w:p>
          <w:p w14:paraId="124A6A37" w14:textId="77777777" w:rsidR="00801729" w:rsidRDefault="00801729" w:rsidP="00DF11A1">
            <w:pPr>
              <w:pStyle w:val="PL"/>
            </w:pPr>
            <w:r>
              <w:t xml:space="preserve">      allOf:</w:t>
            </w:r>
          </w:p>
          <w:p w14:paraId="4BD967FE" w14:textId="77777777" w:rsidR="00801729" w:rsidRDefault="00801729" w:rsidP="00DF11A1">
            <w:pPr>
              <w:pStyle w:val="PL"/>
            </w:pPr>
            <w:r>
              <w:t xml:space="preserve">        - $ref: '#/components/schemas/BaseEventRecord'</w:t>
            </w:r>
          </w:p>
          <w:p w14:paraId="6E7754F6" w14:textId="77777777" w:rsidR="00801729" w:rsidRDefault="00801729" w:rsidP="00DF11A1">
            <w:pPr>
              <w:pStyle w:val="PL"/>
            </w:pPr>
            <w:r>
              <w:t xml:space="preserve">        - type: object</w:t>
            </w:r>
          </w:p>
          <w:p w14:paraId="73034B76" w14:textId="77777777" w:rsidR="00801729" w:rsidRDefault="00801729" w:rsidP="00DF11A1">
            <w:pPr>
              <w:pStyle w:val="PL"/>
            </w:pPr>
            <w:r>
              <w:t xml:space="preserve">          required:</w:t>
            </w:r>
          </w:p>
          <w:p w14:paraId="6072F5DC" w14:textId="77777777" w:rsidR="00801729" w:rsidRDefault="00801729" w:rsidP="00DF11A1">
            <w:pPr>
              <w:pStyle w:val="PL"/>
            </w:pPr>
            <w:r>
              <w:t xml:space="preserve">            - networkAssistanceType</w:t>
            </w:r>
          </w:p>
          <w:p w14:paraId="354EECD6" w14:textId="77777777" w:rsidR="00801729" w:rsidRDefault="00801729" w:rsidP="00DF11A1">
            <w:pPr>
              <w:pStyle w:val="PL"/>
            </w:pPr>
            <w:r>
              <w:t xml:space="preserve">          properties:</w:t>
            </w:r>
          </w:p>
          <w:p w14:paraId="2FE0A782" w14:textId="77777777" w:rsidR="00801729" w:rsidRDefault="00801729" w:rsidP="00DF11A1">
            <w:pPr>
              <w:pStyle w:val="PL"/>
            </w:pPr>
            <w:r>
              <w:t xml:space="preserve">            networkAssistanceType:</w:t>
            </w:r>
          </w:p>
          <w:p w14:paraId="5886F0EE" w14:textId="77777777" w:rsidR="00801729" w:rsidRDefault="00801729" w:rsidP="00DF11A1">
            <w:pPr>
              <w:pStyle w:val="PL"/>
            </w:pPr>
            <w:r>
              <w:t xml:space="preserve">              $ref: '#/components/schemas/NetworkAssistanceType'</w:t>
            </w:r>
          </w:p>
          <w:p w14:paraId="4BD5B7F9" w14:textId="77777777" w:rsidR="00801729" w:rsidRDefault="00801729" w:rsidP="00DF11A1">
            <w:pPr>
              <w:pStyle w:val="PL"/>
            </w:pPr>
            <w:r>
              <w:t xml:space="preserve">              # The type of Network Assistance solicited by the Media Session Handler.</w:t>
            </w:r>
          </w:p>
          <w:p w14:paraId="60FF994E" w14:textId="77777777" w:rsidR="00801729" w:rsidRDefault="00801729" w:rsidP="00DF11A1">
            <w:pPr>
              <w:pStyle w:val="PL"/>
            </w:pPr>
            <w:r>
              <w:t xml:space="preserve">        - $ref: 'TS26512_CommonData.yaml#/components/schemas/NetworkAssistanceInvocation'</w:t>
            </w:r>
          </w:p>
          <w:p w14:paraId="48A93AF9" w14:textId="77777777" w:rsidR="00801729" w:rsidRDefault="00801729" w:rsidP="00DF11A1">
            <w:pPr>
              <w:pStyle w:val="PL"/>
            </w:pPr>
          </w:p>
          <w:p w14:paraId="1F48430B" w14:textId="77777777" w:rsidR="00801729" w:rsidRDefault="00801729" w:rsidP="00DF11A1">
            <w:pPr>
              <w:pStyle w:val="PL"/>
            </w:pPr>
            <w:r>
              <w:t xml:space="preserve">    NetworkAssistanceType:</w:t>
            </w:r>
          </w:p>
          <w:p w14:paraId="3240B5A5" w14:textId="77777777" w:rsidR="00801729" w:rsidRDefault="00801729" w:rsidP="00DF11A1">
            <w:pPr>
              <w:pStyle w:val="PL"/>
            </w:pPr>
            <w:r w:rsidRPr="00C64009">
              <w:t xml:space="preserve">      description: The type of network assistance sought by the Media Session Handler.</w:t>
            </w:r>
          </w:p>
          <w:p w14:paraId="77853AB4" w14:textId="77777777" w:rsidR="00801729" w:rsidRDefault="00801729" w:rsidP="00DF11A1">
            <w:pPr>
              <w:pStyle w:val="PL"/>
            </w:pPr>
            <w:r>
              <w:t xml:space="preserve">      anyOf:</w:t>
            </w:r>
          </w:p>
          <w:p w14:paraId="4D29FB55" w14:textId="77777777" w:rsidR="00801729" w:rsidRDefault="00801729" w:rsidP="00DF11A1">
            <w:pPr>
              <w:pStyle w:val="PL"/>
            </w:pPr>
            <w:r>
              <w:t xml:space="preserve">        - type: string</w:t>
            </w:r>
          </w:p>
          <w:p w14:paraId="5E9BD41A" w14:textId="77777777" w:rsidR="00801729" w:rsidRDefault="00801729" w:rsidP="00DF11A1">
            <w:pPr>
              <w:pStyle w:val="PL"/>
            </w:pPr>
            <w:r>
              <w:t xml:space="preserve">          enum:</w:t>
            </w:r>
          </w:p>
          <w:p w14:paraId="1B24DCB0" w14:textId="77777777" w:rsidR="00801729" w:rsidRDefault="00801729" w:rsidP="00DF11A1">
            <w:pPr>
              <w:pStyle w:val="PL"/>
            </w:pPr>
            <w:r>
              <w:t xml:space="preserve">            - AF_THROUGHPUT_ESTIMATION</w:t>
            </w:r>
          </w:p>
          <w:p w14:paraId="70330D59" w14:textId="77777777" w:rsidR="00801729" w:rsidRDefault="00801729" w:rsidP="00DF11A1">
            <w:pPr>
              <w:pStyle w:val="PL"/>
            </w:pPr>
            <w:r>
              <w:t xml:space="preserve">            - AF_DELIVERY_BOOST</w:t>
            </w:r>
          </w:p>
          <w:p w14:paraId="7193FF1F" w14:textId="77777777" w:rsidR="00801729" w:rsidRDefault="00801729" w:rsidP="00DF11A1">
            <w:pPr>
              <w:pStyle w:val="PL"/>
            </w:pPr>
            <w:r>
              <w:t xml:space="preserve">            - ANBR_THROUGHPUT_ESTIMATION</w:t>
            </w:r>
          </w:p>
          <w:p w14:paraId="55AF48C3" w14:textId="77777777" w:rsidR="00801729" w:rsidRDefault="00801729" w:rsidP="00DF11A1">
            <w:pPr>
              <w:pStyle w:val="PL"/>
            </w:pPr>
            <w:r>
              <w:t xml:space="preserve">            - ANBR_DELIVERY_BOOST</w:t>
            </w:r>
          </w:p>
          <w:p w14:paraId="40874E76" w14:textId="77777777" w:rsidR="00801729" w:rsidRDefault="00801729" w:rsidP="00DF11A1">
            <w:pPr>
              <w:pStyle w:val="PL"/>
            </w:pPr>
            <w:r>
              <w:t xml:space="preserve">        - type: string</w:t>
            </w:r>
          </w:p>
          <w:p w14:paraId="21D9D4BE" w14:textId="77777777" w:rsidR="00801729" w:rsidRDefault="00801729" w:rsidP="00DF11A1">
            <w:pPr>
              <w:pStyle w:val="PL"/>
            </w:pPr>
            <w:r>
              <w:t xml:space="preserve">          description: &gt;</w:t>
            </w:r>
          </w:p>
          <w:p w14:paraId="3CC348A0" w14:textId="77777777" w:rsidR="00801729" w:rsidRDefault="00801729" w:rsidP="00DF11A1">
            <w:pPr>
              <w:pStyle w:val="PL"/>
            </w:pPr>
            <w:r>
              <w:t xml:space="preserve">            This string provides forward-compatibility with future</w:t>
            </w:r>
          </w:p>
          <w:p w14:paraId="2AC60688" w14:textId="77777777" w:rsidR="00801729" w:rsidRDefault="00801729" w:rsidP="00DF11A1">
            <w:pPr>
              <w:pStyle w:val="PL"/>
            </w:pPr>
            <w:r>
              <w:t xml:space="preserve">            extensions to the enumeration but is not used to encode</w:t>
            </w:r>
          </w:p>
          <w:p w14:paraId="09F5522C" w14:textId="77777777" w:rsidR="00801729" w:rsidRDefault="00801729" w:rsidP="00DF11A1">
            <w:pPr>
              <w:pStyle w:val="PL"/>
            </w:pPr>
            <w:r>
              <w:t xml:space="preserve">            content defined in the present version of this API.</w:t>
            </w:r>
          </w:p>
          <w:p w14:paraId="235E0F65" w14:textId="77777777" w:rsidR="00801729" w:rsidRDefault="00801729" w:rsidP="00DF11A1">
            <w:pPr>
              <w:pStyle w:val="PL"/>
            </w:pPr>
          </w:p>
          <w:p w14:paraId="6A814C03" w14:textId="77777777" w:rsidR="00801729" w:rsidRDefault="00801729" w:rsidP="00DF11A1">
            <w:pPr>
              <w:pStyle w:val="PL"/>
            </w:pPr>
            <w:r>
              <w:t xml:space="preserve">    DynamicPolicyInvocationsCollection:</w:t>
            </w:r>
          </w:p>
          <w:p w14:paraId="7D4E0360" w14:textId="77777777" w:rsidR="00801729" w:rsidRDefault="00801729" w:rsidP="00DF11A1">
            <w:pPr>
              <w:pStyle w:val="PL"/>
            </w:pPr>
            <w:r>
              <w:t xml:space="preserve">      description: A collection of Dynamic Policy Invocation Event records.</w:t>
            </w:r>
          </w:p>
          <w:p w14:paraId="34E4767B" w14:textId="77777777" w:rsidR="00801729" w:rsidRDefault="00801729" w:rsidP="00DF11A1">
            <w:pPr>
              <w:pStyle w:val="PL"/>
            </w:pPr>
            <w:r>
              <w:t xml:space="preserve">      allOf:</w:t>
            </w:r>
          </w:p>
          <w:p w14:paraId="3BA22938" w14:textId="77777777" w:rsidR="00801729" w:rsidRDefault="00801729" w:rsidP="00DF11A1">
            <w:pPr>
              <w:pStyle w:val="PL"/>
            </w:pPr>
            <w:r>
              <w:t xml:space="preserve">        - $ref: '#/components/schemas/BaseEventCollection'</w:t>
            </w:r>
          </w:p>
          <w:p w14:paraId="57142FB2" w14:textId="77777777" w:rsidR="00801729" w:rsidRDefault="00801729" w:rsidP="00DF11A1">
            <w:pPr>
              <w:pStyle w:val="PL"/>
            </w:pPr>
            <w:r>
              <w:t xml:space="preserve">        - type: object</w:t>
            </w:r>
          </w:p>
          <w:p w14:paraId="3C769E26" w14:textId="77777777" w:rsidR="00801729" w:rsidRDefault="00801729" w:rsidP="00DF11A1">
            <w:pPr>
              <w:pStyle w:val="PL"/>
            </w:pPr>
            <w:r>
              <w:t xml:space="preserve">          required:</w:t>
            </w:r>
          </w:p>
          <w:p w14:paraId="2D9DF385" w14:textId="77777777" w:rsidR="00801729" w:rsidRDefault="00801729" w:rsidP="00DF11A1">
            <w:pPr>
              <w:pStyle w:val="PL"/>
            </w:pPr>
            <w:r>
              <w:t xml:space="preserve">            - records</w:t>
            </w:r>
          </w:p>
          <w:p w14:paraId="1F93F562" w14:textId="77777777" w:rsidR="00801729" w:rsidRDefault="00801729" w:rsidP="00DF11A1">
            <w:pPr>
              <w:pStyle w:val="PL"/>
            </w:pPr>
            <w:r>
              <w:t xml:space="preserve">          properties:</w:t>
            </w:r>
          </w:p>
          <w:p w14:paraId="0A396FB2" w14:textId="77777777" w:rsidR="00801729" w:rsidRDefault="00801729" w:rsidP="00DF11A1">
            <w:pPr>
              <w:pStyle w:val="PL"/>
            </w:pPr>
            <w:r>
              <w:t xml:space="preserve">            records:</w:t>
            </w:r>
          </w:p>
          <w:p w14:paraId="587EB0E4" w14:textId="77777777" w:rsidR="00801729" w:rsidRDefault="00801729" w:rsidP="00DF11A1">
            <w:pPr>
              <w:pStyle w:val="PL"/>
            </w:pPr>
            <w:r>
              <w:t xml:space="preserve">              type: array</w:t>
            </w:r>
          </w:p>
          <w:p w14:paraId="0F5501A2" w14:textId="77777777" w:rsidR="00801729" w:rsidRDefault="00801729" w:rsidP="00DF11A1">
            <w:pPr>
              <w:pStyle w:val="PL"/>
            </w:pPr>
            <w:r>
              <w:t xml:space="preserve">              minItems: 0</w:t>
            </w:r>
          </w:p>
          <w:p w14:paraId="4B2C5F6B" w14:textId="77777777" w:rsidR="00801729" w:rsidRDefault="00801729" w:rsidP="00DF11A1">
            <w:pPr>
              <w:pStyle w:val="PL"/>
            </w:pPr>
            <w:r>
              <w:t xml:space="preserve">              items:</w:t>
            </w:r>
          </w:p>
          <w:p w14:paraId="00557539" w14:textId="77777777" w:rsidR="00801729" w:rsidRDefault="00801729" w:rsidP="00DF11A1">
            <w:pPr>
              <w:pStyle w:val="PL"/>
            </w:pPr>
            <w:r>
              <w:t xml:space="preserve">                $ref: '#/components/schemas/DynamicPolicyInvocationEvent'</w:t>
            </w:r>
          </w:p>
          <w:p w14:paraId="697ECE04" w14:textId="77777777" w:rsidR="00801729" w:rsidRDefault="00801729" w:rsidP="00DF11A1">
            <w:pPr>
              <w:pStyle w:val="PL"/>
            </w:pPr>
            <w:r>
              <w:t xml:space="preserve">              description: A set of records, each one describing a dynamic policy invocation.</w:t>
            </w:r>
          </w:p>
          <w:p w14:paraId="40B26624" w14:textId="77777777" w:rsidR="00801729" w:rsidRDefault="00801729" w:rsidP="00DF11A1">
            <w:pPr>
              <w:pStyle w:val="PL"/>
            </w:pPr>
          </w:p>
          <w:p w14:paraId="17055084" w14:textId="77777777" w:rsidR="00801729" w:rsidRDefault="00801729" w:rsidP="00DF11A1">
            <w:pPr>
              <w:pStyle w:val="PL"/>
            </w:pPr>
            <w:r>
              <w:t xml:space="preserve">    DynamicPolicyInvocationEvent:</w:t>
            </w:r>
          </w:p>
          <w:p w14:paraId="41EE9ED6" w14:textId="77777777" w:rsidR="00801729" w:rsidRDefault="00801729" w:rsidP="00DF11A1">
            <w:pPr>
              <w:pStyle w:val="PL"/>
            </w:pPr>
            <w:r>
              <w:t xml:space="preserve">      description: A Dynamic Policy Invocation Event record.</w:t>
            </w:r>
          </w:p>
          <w:p w14:paraId="7A504B22" w14:textId="77777777" w:rsidR="00801729" w:rsidRDefault="00801729" w:rsidP="00DF11A1">
            <w:pPr>
              <w:pStyle w:val="PL"/>
            </w:pPr>
            <w:r>
              <w:t xml:space="preserve">      allOf:</w:t>
            </w:r>
          </w:p>
          <w:p w14:paraId="755F5DEB" w14:textId="77777777" w:rsidR="00801729" w:rsidRDefault="00801729" w:rsidP="00DF11A1">
            <w:pPr>
              <w:pStyle w:val="PL"/>
            </w:pPr>
            <w:r>
              <w:t xml:space="preserve">        - $ref: '#/components/schemas/BaseEventRecord'</w:t>
            </w:r>
          </w:p>
          <w:p w14:paraId="66A30943" w14:textId="77777777" w:rsidR="00801729" w:rsidRDefault="00801729" w:rsidP="00DF11A1">
            <w:pPr>
              <w:pStyle w:val="PL"/>
            </w:pPr>
            <w:r>
              <w:t xml:space="preserve">        - type: object</w:t>
            </w:r>
          </w:p>
          <w:p w14:paraId="17A74A26" w14:textId="77777777" w:rsidR="00801729" w:rsidRDefault="00801729" w:rsidP="00DF11A1">
            <w:pPr>
              <w:pStyle w:val="PL"/>
            </w:pPr>
            <w:r>
              <w:t xml:space="preserve">          required:</w:t>
            </w:r>
          </w:p>
          <w:p w14:paraId="07D4627C" w14:textId="77777777" w:rsidR="00801729" w:rsidRDefault="00801729" w:rsidP="00DF11A1">
            <w:pPr>
              <w:pStyle w:val="PL"/>
            </w:pPr>
            <w:r>
              <w:t xml:space="preserve">            - policyTemplateId</w:t>
            </w:r>
          </w:p>
          <w:p w14:paraId="79D2D7E1" w14:textId="77777777" w:rsidR="00801729" w:rsidRDefault="00801729" w:rsidP="00DF11A1">
            <w:pPr>
              <w:pStyle w:val="PL"/>
            </w:pPr>
            <w:r>
              <w:t xml:space="preserve">          properties:</w:t>
            </w:r>
          </w:p>
          <w:p w14:paraId="28B0D2B8" w14:textId="77777777" w:rsidR="00801729" w:rsidRDefault="00801729" w:rsidP="00DF11A1">
            <w:pPr>
              <w:pStyle w:val="PL"/>
            </w:pPr>
            <w:r>
              <w:t xml:space="preserve">            policyTemplateId:</w:t>
            </w:r>
          </w:p>
          <w:p w14:paraId="2290999D" w14:textId="77777777" w:rsidR="00801729" w:rsidRDefault="00801729" w:rsidP="00DF11A1">
            <w:pPr>
              <w:pStyle w:val="PL"/>
            </w:pPr>
            <w:r>
              <w:t xml:space="preserve">              $ref: 'TS26510_CommonData.yaml#/components/schemas/ResourceId'</w:t>
            </w:r>
          </w:p>
          <w:p w14:paraId="2061DB6D" w14:textId="77777777" w:rsidR="00801729" w:rsidRDefault="00801729" w:rsidP="00DF11A1">
            <w:pPr>
              <w:pStyle w:val="PL"/>
            </w:pPr>
            <w:r>
              <w:t xml:space="preserve">            applicationFlowDescriptions:</w:t>
            </w:r>
          </w:p>
          <w:p w14:paraId="652BB1B2" w14:textId="77777777" w:rsidR="00801729" w:rsidRDefault="00801729" w:rsidP="00DF11A1">
            <w:pPr>
              <w:pStyle w:val="PL"/>
            </w:pPr>
            <w:r>
              <w:t xml:space="preserve">              type: array</w:t>
            </w:r>
          </w:p>
          <w:p w14:paraId="584CF658" w14:textId="77777777" w:rsidR="00801729" w:rsidRDefault="00801729" w:rsidP="00DF11A1">
            <w:pPr>
              <w:pStyle w:val="PL"/>
            </w:pPr>
            <w:r>
              <w:t xml:space="preserve">              minItems: 1</w:t>
            </w:r>
          </w:p>
          <w:p w14:paraId="1B937167" w14:textId="77777777" w:rsidR="00801729" w:rsidRDefault="00801729" w:rsidP="00DF11A1">
            <w:pPr>
              <w:pStyle w:val="PL"/>
            </w:pPr>
            <w:r>
              <w:t xml:space="preserve">              items:</w:t>
            </w:r>
          </w:p>
          <w:p w14:paraId="02723152" w14:textId="77777777" w:rsidR="00801729" w:rsidRDefault="00801729" w:rsidP="00DF11A1">
            <w:pPr>
              <w:pStyle w:val="PL"/>
            </w:pPr>
            <w:r>
              <w:t xml:space="preserve">                $ref: 'TS26510_CommonData.yaml#/components/schemas/ApplicationFlowDescription'</w:t>
            </w:r>
          </w:p>
          <w:p w14:paraId="71DAD367" w14:textId="77777777" w:rsidR="00801729" w:rsidRDefault="00801729" w:rsidP="00DF11A1">
            <w:pPr>
              <w:pStyle w:val="PL"/>
            </w:pPr>
            <w:r>
              <w:t xml:space="preserve">              description: The set of Service Data Flows to which the Media Session Handler requested that the Policy Template be applied. At least a domain name or one packet filter shall be present.</w:t>
            </w:r>
          </w:p>
          <w:p w14:paraId="72ED1499" w14:textId="77777777" w:rsidR="00801729" w:rsidRDefault="00801729" w:rsidP="00DF11A1">
            <w:pPr>
              <w:pStyle w:val="PL"/>
            </w:pPr>
            <w:r>
              <w:t xml:space="preserve">            requestedQoS:</w:t>
            </w:r>
          </w:p>
          <w:p w14:paraId="0C3C1E02" w14:textId="77777777" w:rsidR="00801729" w:rsidRDefault="00801729" w:rsidP="00DF11A1">
            <w:pPr>
              <w:pStyle w:val="PL"/>
            </w:pPr>
            <w:r>
              <w:t xml:space="preserve">              $ref: 'TS26510_CommonData.yaml#/components/schemas/UnidirectionalQoSSpecification'</w:t>
            </w:r>
          </w:p>
          <w:p w14:paraId="7957DFE8" w14:textId="77777777" w:rsidR="00801729" w:rsidRDefault="00801729" w:rsidP="00DF11A1">
            <w:pPr>
              <w:pStyle w:val="PL"/>
            </w:pPr>
            <w:r>
              <w:t xml:space="preserve">              # The network QoS parameters (if any) requested by the Media Session Handler.</w:t>
            </w:r>
          </w:p>
          <w:p w14:paraId="3B35B56D" w14:textId="77777777" w:rsidR="00801729" w:rsidRDefault="00801729" w:rsidP="00DF11A1">
            <w:pPr>
              <w:pStyle w:val="PL"/>
            </w:pPr>
            <w:r>
              <w:t xml:space="preserve">            enforcementMethod:</w:t>
            </w:r>
          </w:p>
          <w:p w14:paraId="167DF10A" w14:textId="77777777" w:rsidR="00801729" w:rsidRDefault="00801729" w:rsidP="00DF11A1">
            <w:pPr>
              <w:pStyle w:val="PL"/>
            </w:pPr>
            <w:r>
              <w:t xml:space="preserve">              type: string</w:t>
            </w:r>
          </w:p>
          <w:p w14:paraId="7894C952" w14:textId="77777777" w:rsidR="00801729" w:rsidRDefault="00801729" w:rsidP="00DF11A1">
            <w:pPr>
              <w:pStyle w:val="PL"/>
            </w:pPr>
            <w:r>
              <w:t xml:space="preserve">              description: The policy enforcement method chosen by the 5GMS AF.</w:t>
            </w:r>
          </w:p>
          <w:p w14:paraId="7EFC53EF" w14:textId="77777777" w:rsidR="00801729" w:rsidRDefault="00801729" w:rsidP="00DF11A1">
            <w:pPr>
              <w:pStyle w:val="PL"/>
            </w:pPr>
            <w:r>
              <w:t xml:space="preserve">            enforcementBitRate:</w:t>
            </w:r>
          </w:p>
          <w:p w14:paraId="312CEF7C" w14:textId="77777777" w:rsidR="00801729" w:rsidRDefault="00801729" w:rsidP="00DF11A1">
            <w:pPr>
              <w:pStyle w:val="PL"/>
            </w:pPr>
            <w:r>
              <w:t xml:space="preserve">              $ref: 'TS29571_CommonData.yaml#/components/schemas/BitRate'</w:t>
            </w:r>
          </w:p>
          <w:p w14:paraId="23EC4509" w14:textId="77777777" w:rsidR="00801729" w:rsidRDefault="00801729" w:rsidP="00DF11A1">
            <w:pPr>
              <w:pStyle w:val="PL"/>
            </w:pPr>
            <w:r>
              <w:t xml:space="preserve">              # The enforcement bit rate (if any) selected by the 5GMS AF.</w:t>
            </w:r>
          </w:p>
          <w:p w14:paraId="3A212DB5" w14:textId="77777777" w:rsidR="00801729" w:rsidRDefault="00801729" w:rsidP="00DF11A1">
            <w:pPr>
              <w:pStyle w:val="PL"/>
            </w:pPr>
          </w:p>
          <w:p w14:paraId="25E33E84" w14:textId="77777777" w:rsidR="00801729" w:rsidRDefault="00801729" w:rsidP="00DF11A1">
            <w:pPr>
              <w:pStyle w:val="PL"/>
            </w:pPr>
            <w:r>
              <w:t xml:space="preserve">    MediaStreamingAccessesCollection:</w:t>
            </w:r>
          </w:p>
          <w:p w14:paraId="19E2058D" w14:textId="77777777" w:rsidR="00801729" w:rsidRDefault="00801729" w:rsidP="00DF11A1">
            <w:pPr>
              <w:pStyle w:val="PL"/>
            </w:pPr>
            <w:r>
              <w:t xml:space="preserve">      description: A collection of Media Streaming Access Event records.</w:t>
            </w:r>
          </w:p>
          <w:p w14:paraId="0EFBC386" w14:textId="77777777" w:rsidR="00801729" w:rsidRDefault="00801729" w:rsidP="00DF11A1">
            <w:pPr>
              <w:pStyle w:val="PL"/>
            </w:pPr>
            <w:r>
              <w:t xml:space="preserve">      allOf:</w:t>
            </w:r>
          </w:p>
          <w:p w14:paraId="6B88A23A" w14:textId="77777777" w:rsidR="00801729" w:rsidRDefault="00801729" w:rsidP="00DF11A1">
            <w:pPr>
              <w:pStyle w:val="PL"/>
            </w:pPr>
            <w:r>
              <w:t xml:space="preserve">        - $ref: '#/components/schemas/BaseEventCollection'</w:t>
            </w:r>
          </w:p>
          <w:p w14:paraId="73C46DE6" w14:textId="77777777" w:rsidR="00801729" w:rsidRDefault="00801729" w:rsidP="00DF11A1">
            <w:pPr>
              <w:pStyle w:val="PL"/>
            </w:pPr>
            <w:r>
              <w:t xml:space="preserve">        - type: object</w:t>
            </w:r>
          </w:p>
          <w:p w14:paraId="51B900DF" w14:textId="77777777" w:rsidR="00801729" w:rsidRDefault="00801729" w:rsidP="00DF11A1">
            <w:pPr>
              <w:pStyle w:val="PL"/>
            </w:pPr>
            <w:r>
              <w:t xml:space="preserve">          required:</w:t>
            </w:r>
          </w:p>
          <w:p w14:paraId="41634FA4" w14:textId="77777777" w:rsidR="00801729" w:rsidRDefault="00801729" w:rsidP="00DF11A1">
            <w:pPr>
              <w:pStyle w:val="PL"/>
            </w:pPr>
            <w:r>
              <w:t xml:space="preserve">            - records</w:t>
            </w:r>
          </w:p>
          <w:p w14:paraId="19F31E3F" w14:textId="77777777" w:rsidR="00801729" w:rsidRDefault="00801729" w:rsidP="00DF11A1">
            <w:pPr>
              <w:pStyle w:val="PL"/>
            </w:pPr>
            <w:r>
              <w:t xml:space="preserve">          properties:</w:t>
            </w:r>
          </w:p>
          <w:p w14:paraId="1EDC1E4C" w14:textId="77777777" w:rsidR="00801729" w:rsidRDefault="00801729" w:rsidP="00DF11A1">
            <w:pPr>
              <w:pStyle w:val="PL"/>
            </w:pPr>
            <w:r>
              <w:t xml:space="preserve">            records:</w:t>
            </w:r>
          </w:p>
          <w:p w14:paraId="7D83010E" w14:textId="77777777" w:rsidR="00801729" w:rsidRDefault="00801729" w:rsidP="00DF11A1">
            <w:pPr>
              <w:pStyle w:val="PL"/>
            </w:pPr>
            <w:r>
              <w:t xml:space="preserve">              type: array</w:t>
            </w:r>
          </w:p>
          <w:p w14:paraId="25CC5FD0" w14:textId="77777777" w:rsidR="00801729" w:rsidRDefault="00801729" w:rsidP="00DF11A1">
            <w:pPr>
              <w:pStyle w:val="PL"/>
            </w:pPr>
            <w:r>
              <w:t xml:space="preserve">              minItems: 0</w:t>
            </w:r>
          </w:p>
          <w:p w14:paraId="2C846D6E" w14:textId="77777777" w:rsidR="00801729" w:rsidRDefault="00801729" w:rsidP="00DF11A1">
            <w:pPr>
              <w:pStyle w:val="PL"/>
            </w:pPr>
            <w:r>
              <w:t xml:space="preserve">              items:</w:t>
            </w:r>
          </w:p>
          <w:p w14:paraId="6F66D7A5" w14:textId="77777777" w:rsidR="00801729" w:rsidRDefault="00801729" w:rsidP="00DF11A1">
            <w:pPr>
              <w:pStyle w:val="PL"/>
            </w:pPr>
            <w:r>
              <w:t xml:space="preserve">                $ref: '#/components/schemas/MediaStreamingAccessEvent'</w:t>
            </w:r>
          </w:p>
          <w:p w14:paraId="576BC81B" w14:textId="77777777" w:rsidR="00801729" w:rsidRDefault="00801729" w:rsidP="00DF11A1">
            <w:pPr>
              <w:pStyle w:val="PL"/>
            </w:pPr>
            <w:r>
              <w:t xml:space="preserve">              description: A set of records, each one describing one media streaming access.</w:t>
            </w:r>
          </w:p>
          <w:p w14:paraId="5CE894B0" w14:textId="77777777" w:rsidR="00801729" w:rsidRDefault="00801729" w:rsidP="00DF11A1">
            <w:pPr>
              <w:pStyle w:val="PL"/>
            </w:pPr>
          </w:p>
          <w:p w14:paraId="619D1ED1" w14:textId="77777777" w:rsidR="00801729" w:rsidRDefault="00801729" w:rsidP="00DF11A1">
            <w:pPr>
              <w:pStyle w:val="PL"/>
            </w:pPr>
            <w:r>
              <w:t xml:space="preserve">    MediaStreamingAccessEvent:</w:t>
            </w:r>
          </w:p>
          <w:p w14:paraId="63B433EE" w14:textId="77777777" w:rsidR="00801729" w:rsidRDefault="00801729" w:rsidP="00DF11A1">
            <w:pPr>
              <w:pStyle w:val="PL"/>
            </w:pPr>
            <w:r>
              <w:t xml:space="preserve">      description: A Media Streaming Access Event record.</w:t>
            </w:r>
          </w:p>
          <w:p w14:paraId="133922E8" w14:textId="77777777" w:rsidR="00801729" w:rsidRDefault="00801729" w:rsidP="00DF11A1">
            <w:pPr>
              <w:pStyle w:val="PL"/>
            </w:pPr>
            <w:r>
              <w:t xml:space="preserve">      allOf:</w:t>
            </w:r>
          </w:p>
          <w:p w14:paraId="11FCD1E9" w14:textId="77777777" w:rsidR="00801729" w:rsidRDefault="00801729" w:rsidP="00DF11A1">
            <w:pPr>
              <w:pStyle w:val="PL"/>
            </w:pPr>
            <w:r>
              <w:t xml:space="preserve">        - $ref: '#/components/schemas/BaseEventRecord'</w:t>
            </w:r>
          </w:p>
          <w:p w14:paraId="2B0D90E4" w14:textId="77777777" w:rsidR="00801729" w:rsidRDefault="00801729" w:rsidP="00DF11A1">
            <w:pPr>
              <w:pStyle w:val="PL"/>
            </w:pPr>
            <w:r>
              <w:t xml:space="preserve">        - $ref: 'TS26512_CommonData.yaml#/components/schemas/MediaStreamingAccess'</w:t>
            </w:r>
          </w:p>
        </w:tc>
      </w:tr>
    </w:tbl>
    <w:p w14:paraId="2FDC72C5" w14:textId="77777777" w:rsidR="007A5266" w:rsidRDefault="007A5266" w:rsidP="003F660B">
      <w:pPr>
        <w:keepNext/>
      </w:pPr>
    </w:p>
    <w:p w14:paraId="48AA496D" w14:textId="1187E373" w:rsidR="006B1BED" w:rsidRPr="00836BD7" w:rsidRDefault="006B1BED" w:rsidP="006B1BED">
      <w:pPr>
        <w:pStyle w:val="Heading1"/>
      </w:pPr>
      <w:bookmarkStart w:id="2017" w:name="_Toc217380396"/>
      <w:r w:rsidRPr="00836BD7">
        <w:t>C.</w:t>
      </w:r>
      <w:r>
        <w:t>7</w:t>
      </w:r>
      <w:r w:rsidRPr="00836BD7">
        <w:tab/>
        <w:t>OpenAPI representation of client data</w:t>
      </w:r>
      <w:bookmarkEnd w:id="2017"/>
    </w:p>
    <w:p w14:paraId="47CFAFDE" w14:textId="77777777" w:rsidR="006B1BED" w:rsidRPr="00836BD7" w:rsidRDefault="006B1BED" w:rsidP="006B1BED">
      <w:pPr>
        <w:keepNext/>
        <w:keepLines/>
      </w:pPr>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059AA641" w14:textId="77777777" w:rsidR="006B1BED" w:rsidRPr="00836BD7" w:rsidRDefault="006B1BED" w:rsidP="006B1BED">
      <w:pPr>
        <w:shd w:val="clear" w:color="auto" w:fill="FFFFFF"/>
        <w:spacing w:after="120"/>
        <w:ind w:firstLine="284"/>
        <w:rPr>
          <w:rFonts w:ascii="Courier New" w:hAnsi="Courier New"/>
          <w:iCs/>
          <w:color w:val="444444"/>
          <w:sz w:val="18"/>
        </w:rPr>
      </w:pPr>
      <w:r w:rsidRPr="00836BD7">
        <w:rPr>
          <w:rFonts w:ascii="Courier New" w:hAnsi="Courier New"/>
          <w:iCs/>
          <w:color w:val="444444"/>
          <w:sz w:val="18"/>
        </w:rPr>
        <w:t>https://forge.3gpp.org/rep/all/5G_APIs/-/tags/TSG109-Rel19</w:t>
      </w:r>
    </w:p>
    <w:p w14:paraId="18E8AD7C" w14:textId="77777777"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3154256C" w14:textId="77777777" w:rsidR="006B1BED" w:rsidRPr="00836BD7" w:rsidRDefault="006B1BED" w:rsidP="006B1BED">
      <w:r w:rsidRPr="00836BD7">
        <w:t>For the purpose of referencing entities specified in this clause, it shall be assumed that the OpenAPI definitions are contained in a physical file named "TS26512_ClientData.yaml".</w:t>
      </w:r>
    </w:p>
    <w:p w14:paraId="02430832" w14:textId="77777777" w:rsidR="006B1BED" w:rsidRPr="00037030" w:rsidRDefault="006B1BED" w:rsidP="003F660B">
      <w:pPr>
        <w:keepNext/>
      </w:pPr>
    </w:p>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3"/>
          <w:footerReference w:type="default" r:id="rId44"/>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2018" w:name="_Toc70093258"/>
      <w:bookmarkStart w:id="2019" w:name="_Toc71214509"/>
      <w:bookmarkStart w:id="2020" w:name="_Toc71722183"/>
      <w:bookmarkStart w:id="2021" w:name="_Toc74859235"/>
      <w:bookmarkStart w:id="2022" w:name="_Toc217380397"/>
      <w:r w:rsidRPr="006436AF">
        <w:rPr>
          <w:rFonts w:eastAsia="SimSun"/>
        </w:rPr>
        <w:t>Annex</w:t>
      </w:r>
      <w:r w:rsidRPr="006436AF">
        <w:t xml:space="preserve"> D (informative):</w:t>
      </w:r>
      <w:r w:rsidRPr="006436AF">
        <w:br/>
      </w:r>
      <w:bookmarkStart w:id="2023" w:name="_Toc68899759"/>
      <w:bookmarkStart w:id="2024" w:name="_Toc71214510"/>
      <w:bookmarkStart w:id="2025" w:name="_Toc71722184"/>
      <w:bookmarkStart w:id="2026" w:name="_Toc74859236"/>
      <w:bookmarkEnd w:id="2018"/>
      <w:bookmarkEnd w:id="2019"/>
      <w:bookmarkEnd w:id="2020"/>
      <w:bookmarkEnd w:id="2021"/>
      <w:r w:rsidR="00EB6454">
        <w:t>Void</w:t>
      </w:r>
      <w:bookmarkEnd w:id="2022"/>
      <w:r w:rsidR="00B25B32">
        <w:br w:type="page"/>
      </w:r>
    </w:p>
    <w:p w14:paraId="2BD90D25" w14:textId="08F6A8AF" w:rsidR="00D77F73" w:rsidRPr="006436AF" w:rsidRDefault="00D77F73" w:rsidP="00EB6454">
      <w:pPr>
        <w:pStyle w:val="Heading8"/>
      </w:pPr>
      <w:bookmarkStart w:id="2027" w:name="_Toc217380398"/>
      <w:r w:rsidRPr="006436AF">
        <w:t>Annex E</w:t>
      </w:r>
      <w:r w:rsidR="00EF4C2D" w:rsidRPr="006436AF">
        <w:t xml:space="preserve"> </w:t>
      </w:r>
      <w:r w:rsidRPr="006436AF">
        <w:t>(normative):</w:t>
      </w:r>
      <w:r w:rsidRPr="006436AF">
        <w:br/>
        <w:t>Controlled vocabularies of 5G Media Streaming UE data parameters</w:t>
      </w:r>
      <w:bookmarkEnd w:id="2027"/>
    </w:p>
    <w:p w14:paraId="13DAFC15" w14:textId="77777777" w:rsidR="00073D03" w:rsidRPr="006436AF" w:rsidRDefault="00073D03" w:rsidP="006641D5">
      <w:pPr>
        <w:pStyle w:val="Heading1"/>
      </w:pPr>
      <w:bookmarkStart w:id="2028" w:name="_Toc217380399"/>
      <w:r w:rsidRPr="006436AF">
        <w:t>E.1</w:t>
      </w:r>
      <w:r w:rsidRPr="006436AF">
        <w:tab/>
        <w:t>General</w:t>
      </w:r>
      <w:bookmarkEnd w:id="2028"/>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029" w:name="_MCCTEMPBM_CRPT71130789___7"/>
      <w:r w:rsidRPr="006436AF">
        <w:t xml:space="preserve">In the context of 5G Media Streaming, the values signalled in </w:t>
      </w:r>
      <w:r w:rsidRPr="00E17DEC">
        <w:rPr>
          <w:rStyle w:val="Codechar"/>
        </w:rPr>
        <w:t>DataAccessProfile.parameters</w:t>
      </w:r>
      <w:r w:rsidRPr="006436AF">
        <w:t xml:space="preserve"> (see clause 6.3.2.3 of TS 26.532 [47]) shall be fully-qualified URIs formed from the name space identifier specified in the following clauses concatenated with a single hash character ('</w:t>
      </w:r>
      <w:r w:rsidRPr="00E17DEC">
        <w:rPr>
          <w:rStyle w:val="Codechar"/>
        </w:rPr>
        <w:t>#</w:t>
      </w:r>
      <w:r w:rsidRPr="006436AF">
        <w:t>') concatenated with the appropriate term identifier.</w:t>
      </w:r>
    </w:p>
    <w:p w14:paraId="3A16CF2E" w14:textId="252D7996" w:rsidR="006B1BED" w:rsidRPr="00836BD7" w:rsidRDefault="006B1BED" w:rsidP="006B1BED">
      <w:pPr>
        <w:pStyle w:val="Heading1"/>
      </w:pPr>
      <w:bookmarkStart w:id="2030" w:name="_Toc194090160"/>
      <w:bookmarkStart w:id="2031" w:name="_Toc217380400"/>
      <w:bookmarkEnd w:id="2029"/>
      <w:r w:rsidRPr="00836BD7">
        <w:t>E.2</w:t>
      </w:r>
      <w:r w:rsidRPr="00836BD7">
        <w:tab/>
        <w:t>Controlled vocabularies of 5GMS QoE metrics reporting parameters</w:t>
      </w:r>
      <w:bookmarkEnd w:id="2030"/>
      <w:bookmarkEnd w:id="2031"/>
    </w:p>
    <w:p w14:paraId="1F7F3327" w14:textId="77777777" w:rsidR="00073D03" w:rsidRPr="006436AF" w:rsidRDefault="00073D03" w:rsidP="006641D5">
      <w:pPr>
        <w:pStyle w:val="Heading2"/>
      </w:pPr>
      <w:bookmarkStart w:id="2032" w:name="_Toc217380401"/>
      <w:r w:rsidRPr="006436AF">
        <w:t>E.2.1</w:t>
      </w:r>
      <w:r w:rsidRPr="006436AF">
        <w:tab/>
        <w:t>Reporting parameters for 3GP-DASH metrics</w:t>
      </w:r>
      <w:bookmarkEnd w:id="2032"/>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E17DEC" w:rsidRDefault="00073D03" w:rsidP="00073D03">
      <w:pPr>
        <w:pStyle w:val="EX"/>
        <w:rPr>
          <w:rStyle w:val="Codechar"/>
        </w:rPr>
      </w:pPr>
      <w:bookmarkStart w:id="2033" w:name="_MCCTEMPBM_CRPT71130790___7"/>
      <w:r w:rsidRPr="00E17DEC">
        <w:rPr>
          <w:rStyle w:val="Codechar"/>
        </w:rPr>
        <w:t>urn:‌3GPP:‌ns:‌PSS:‌DASH:‌QM10</w:t>
      </w:r>
    </w:p>
    <w:p w14:paraId="33A1C505" w14:textId="77777777" w:rsidR="00073D03" w:rsidRPr="006436AF" w:rsidRDefault="00073D03" w:rsidP="00073D03">
      <w:pPr>
        <w:keepNext/>
      </w:pPr>
      <w:bookmarkStart w:id="2034" w:name="_MCCTEMPBM_CRPT71130791___7"/>
      <w:bookmarkEnd w:id="2033"/>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E17DEC">
        <w:rPr>
          <w:rStyle w:val="Codechar"/>
        </w:rPr>
        <w:t>Entry</w:t>
      </w:r>
      <w:r w:rsidRPr="006436AF">
        <w:t xml:space="preserve"> object shall be omitted from the term identifier path.</w:t>
      </w:r>
    </w:p>
    <w:p w14:paraId="601026AF" w14:textId="77777777" w:rsidR="00073D03" w:rsidRPr="006436AF" w:rsidRDefault="00073D03" w:rsidP="00073D03">
      <w:pPr>
        <w:pStyle w:val="EX"/>
      </w:pPr>
      <w:bookmarkStart w:id="2035" w:name="_MCCTEMPBM_CRPT71130792___7"/>
      <w:bookmarkEnd w:id="2034"/>
      <w:r w:rsidRPr="006436AF">
        <w:t>EXAMPLE 1:</w:t>
      </w:r>
      <w:r w:rsidRPr="006436AF">
        <w:tab/>
      </w:r>
      <w:r w:rsidRPr="00E17DEC">
        <w:rPr>
          <w:rStyle w:val="Codechar"/>
        </w:rPr>
        <w:t>urn:‌3GPP:‌ns:‌PSS:‌DASH:‌QM10#AvgThroughput/numbytes</w:t>
      </w:r>
    </w:p>
    <w:bookmarkEnd w:id="2035"/>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036" w:name="_MCCTEMPBM_CRPT71130793___7"/>
      <w:r w:rsidRPr="006436AF">
        <w:t>EXAMPLE 2:</w:t>
      </w:r>
      <w:r w:rsidRPr="006436AF">
        <w:tab/>
      </w:r>
      <w:r w:rsidRPr="00E17DEC">
        <w:rPr>
          <w:rStyle w:val="Codechar"/>
        </w:rPr>
        <w:t>urn:‌3GPP:‌ns:‌PSS:‌DASH:‌QM10#AvgThroughput</w:t>
      </w:r>
    </w:p>
    <w:p w14:paraId="10163BBF" w14:textId="77777777" w:rsidR="006B1BED" w:rsidRPr="00836BD7" w:rsidRDefault="006B1BED" w:rsidP="006B1BED">
      <w:pPr>
        <w:pStyle w:val="Heading2"/>
      </w:pPr>
      <w:bookmarkStart w:id="2037" w:name="_Toc194090162"/>
      <w:bookmarkStart w:id="2038" w:name="_Toc217380402"/>
      <w:bookmarkEnd w:id="2036"/>
      <w:r w:rsidRPr="00836BD7">
        <w:t>E.2.2</w:t>
      </w:r>
      <w:r w:rsidRPr="00836BD7">
        <w:tab/>
        <w:t>Reporting parameters for Virtual Reality (VR) DASH metrics</w:t>
      </w:r>
      <w:bookmarkEnd w:id="2037"/>
      <w:bookmarkEnd w:id="2038"/>
    </w:p>
    <w:p w14:paraId="3FFEB979" w14:textId="77777777" w:rsidR="006B1BED" w:rsidRPr="00836BD7" w:rsidRDefault="006B1BED" w:rsidP="006B1BED">
      <w:pPr>
        <w:keepNext/>
      </w:pPr>
      <w:r w:rsidRPr="00836BD7">
        <w:t>The name space identifier for the controlled vocabulary of VR DASH metrics is:</w:t>
      </w:r>
    </w:p>
    <w:p w14:paraId="2A1E1B71" w14:textId="77777777" w:rsidR="006B1BED" w:rsidRPr="00836BD7" w:rsidRDefault="006B1BED" w:rsidP="006B1BED">
      <w:pPr>
        <w:pStyle w:val="EX"/>
        <w:rPr>
          <w:rStyle w:val="Codechar"/>
        </w:rPr>
      </w:pPr>
      <w:bookmarkStart w:id="2039" w:name="_MCCTEMPBM_CRPT71130794___7"/>
      <w:r w:rsidRPr="00836BD7">
        <w:rPr>
          <w:rStyle w:val="Codechar"/>
        </w:rPr>
        <w:t>urn:‌3gpp:‌metadata:‌2020:‌VR:‌metrics</w:t>
      </w:r>
    </w:p>
    <w:p w14:paraId="600F98A3" w14:textId="77777777" w:rsidR="006B1BED" w:rsidRPr="00836BD7" w:rsidRDefault="006B1BED" w:rsidP="006B1BED">
      <w:pPr>
        <w:keepNext/>
      </w:pPr>
      <w:bookmarkStart w:id="2040" w:name="_MCCTEMPBM_CRPT71130795___7"/>
      <w:bookmarkEnd w:id="2039"/>
      <w:r w:rsidRPr="00836BD7">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836BD7">
        <w:rPr>
          <w:rStyle w:val="Codechar"/>
        </w:rPr>
        <w:t>Entry</w:t>
      </w:r>
      <w:r w:rsidRPr="00836BD7">
        <w:t xml:space="preserve"> object shall be omitted from the term identifier path.</w:t>
      </w:r>
    </w:p>
    <w:p w14:paraId="515F9635" w14:textId="77777777" w:rsidR="006B1BED" w:rsidRPr="00836BD7" w:rsidRDefault="006B1BED" w:rsidP="006B1BED">
      <w:pPr>
        <w:pStyle w:val="EX"/>
      </w:pPr>
      <w:bookmarkStart w:id="2041" w:name="_MCCTEMPBM_CRPT71130796___7"/>
      <w:bookmarkEnd w:id="2040"/>
      <w:r w:rsidRPr="00836BD7">
        <w:t>EXAMPLE 1:</w:t>
      </w:r>
      <w:r w:rsidRPr="00836BD7">
        <w:tab/>
      </w:r>
      <w:r w:rsidRPr="00836BD7">
        <w:rPr>
          <w:rStyle w:val="Codechar"/>
        </w:rPr>
        <w:t>urn:‌3gpp:‌metadata:‌2020:‌VR:‌metrics#CompQualLatency/Latency</w:t>
      </w:r>
    </w:p>
    <w:bookmarkEnd w:id="2041"/>
    <w:p w14:paraId="5B1245CB" w14:textId="77777777" w:rsidR="006B1BED" w:rsidRPr="00836BD7" w:rsidRDefault="006B1BED" w:rsidP="006B1BED">
      <w:r w:rsidRPr="00836BD7">
        <w:t>To select all reportable metrics below a common branch of the metrics hierarchy the relevant terminal path element(s) are pruned from the term identifier.</w:t>
      </w:r>
    </w:p>
    <w:p w14:paraId="670C7514" w14:textId="77777777" w:rsidR="006B1BED" w:rsidRPr="00836BD7" w:rsidRDefault="006B1BED" w:rsidP="006B1BED">
      <w:pPr>
        <w:pStyle w:val="EX"/>
      </w:pPr>
      <w:bookmarkStart w:id="2042" w:name="_MCCTEMPBM_CRPT71130797___7"/>
      <w:r w:rsidRPr="00836BD7">
        <w:t>EXAMPLE 2:</w:t>
      </w:r>
      <w:r w:rsidRPr="00836BD7">
        <w:tab/>
      </w:r>
      <w:r w:rsidRPr="00836BD7">
        <w:rPr>
          <w:rStyle w:val="Codechar"/>
        </w:rPr>
        <w:t>urn:‌3gpp:‌metadata:‌2020:‌VR:‌metrics#CompQualLatency</w:t>
      </w:r>
      <w:bookmarkEnd w:id="2042"/>
    </w:p>
    <w:p w14:paraId="63F47587" w14:textId="77777777" w:rsidR="006B1BED" w:rsidRPr="00836BD7" w:rsidRDefault="006B1BED" w:rsidP="006B1BED">
      <w:pPr>
        <w:pStyle w:val="Heading2"/>
      </w:pPr>
      <w:bookmarkStart w:id="2043" w:name="_Toc217380403"/>
      <w:r w:rsidRPr="00836BD7">
        <w:t>E.2.3</w:t>
      </w:r>
      <w:r w:rsidRPr="00836BD7">
        <w:tab/>
        <w:t>Reporting parameters for 5GMS delivery over eMBMS</w:t>
      </w:r>
      <w:bookmarkEnd w:id="2043"/>
    </w:p>
    <w:p w14:paraId="344DA026" w14:textId="77777777" w:rsidR="006B1BED" w:rsidRPr="00836BD7" w:rsidRDefault="006B1BED" w:rsidP="006B1BED">
      <w:r w:rsidRPr="00836BD7">
        <w:t>The controlled vocabularies specified in clauses E.2.1 and/or E.2.2 (as applicable) shall be used to identify metrics or groups of metrics in relation to reporting the QoE of 5GMS delivery over eMBMS.</w:t>
      </w:r>
    </w:p>
    <w:p w14:paraId="21059F0F" w14:textId="77777777" w:rsidR="006B1BED" w:rsidRPr="00836BD7" w:rsidRDefault="006B1BED" w:rsidP="006B1BED">
      <w:pPr>
        <w:pStyle w:val="Heading2"/>
      </w:pPr>
      <w:bookmarkStart w:id="2044" w:name="_Toc217380404"/>
      <w:r w:rsidRPr="00836BD7">
        <w:t>E.2.4</w:t>
      </w:r>
      <w:r w:rsidRPr="00836BD7">
        <w:tab/>
        <w:t>Reporting parameters for 5GMS delivery over MBS</w:t>
      </w:r>
      <w:bookmarkEnd w:id="2044"/>
    </w:p>
    <w:p w14:paraId="6FB3C056" w14:textId="77777777" w:rsidR="006B1BED" w:rsidRPr="00836BD7" w:rsidRDefault="006B1BED" w:rsidP="006B1BED">
      <w:r w:rsidRPr="00836BD7">
        <w:t>Metrics reporting for MBS User Services is not specified by TS 26.517 [64] in this release.</w:t>
      </w:r>
    </w:p>
    <w:p w14:paraId="5DE6A4CB" w14:textId="77777777" w:rsidR="006B1BED" w:rsidRPr="00836BD7" w:rsidRDefault="006B1BED" w:rsidP="006B1BED">
      <w:pPr>
        <w:pStyle w:val="Heading2"/>
      </w:pPr>
      <w:bookmarkStart w:id="2045" w:name="_Toc217380405"/>
      <w:r w:rsidRPr="00836BD7">
        <w:t>E.2.5</w:t>
      </w:r>
      <w:r w:rsidRPr="00836BD7">
        <w:tab/>
        <w:t>Reporting parameters for CMCD-based client data</w:t>
      </w:r>
      <w:bookmarkEnd w:id="2045"/>
    </w:p>
    <w:p w14:paraId="744CDBD5" w14:textId="77777777" w:rsidR="006B1BED" w:rsidRPr="00836BD7" w:rsidRDefault="006B1BED" w:rsidP="006B1BED">
      <w:pPr>
        <w:keepNext/>
      </w:pPr>
      <w:r w:rsidRPr="00836BD7">
        <w:t>The name space identifier for the controlled vocabulary of CMCD-based client data is:</w:t>
      </w:r>
    </w:p>
    <w:p w14:paraId="439A5D49" w14:textId="77777777" w:rsidR="006B1BED" w:rsidRPr="00836BD7" w:rsidRDefault="006B1BED" w:rsidP="006B1BED">
      <w:pPr>
        <w:pStyle w:val="EX"/>
        <w:rPr>
          <w:rStyle w:val="Codechar"/>
        </w:rPr>
      </w:pPr>
      <w:r w:rsidRPr="00836BD7">
        <w:rPr>
          <w:rStyle w:val="Codechar"/>
        </w:rPr>
        <w:t>urn:3gpp:5gms:event-exposure:common-media-client-data</w:t>
      </w:r>
    </w:p>
    <w:p w14:paraId="13F98A5F" w14:textId="77777777" w:rsidR="006B1BED" w:rsidRPr="00836BD7" w:rsidRDefault="006B1BED" w:rsidP="006B1BED">
      <w:pPr>
        <w:keepNext/>
      </w:pPr>
      <w:r w:rsidRPr="00836BD7">
        <w:t>The term identifiers in this controlled vocabulary are arranged in a two-level hierarchy, the two levels being delimited by a single forward slash character ('/') as the hierarchical separator in the resulting path specifier.</w:t>
      </w:r>
    </w:p>
    <w:p w14:paraId="673E119C" w14:textId="77777777" w:rsidR="006B1BED" w:rsidRPr="00836BD7" w:rsidRDefault="006B1BED" w:rsidP="006B1BED">
      <w:pPr>
        <w:keepNext/>
      </w:pPr>
      <w:r w:rsidRPr="00836BD7">
        <w:t>The first path element of the term identifier shall indicate the class of CMCD information as specified in table E.2.3</w:t>
      </w:r>
      <w:r w:rsidRPr="00836BD7">
        <w:noBreakHyphen/>
        <w:t>1 below.</w:t>
      </w:r>
    </w:p>
    <w:p w14:paraId="5336893A" w14:textId="77777777" w:rsidR="006B1BED" w:rsidRPr="00836BD7" w:rsidRDefault="006B1BED" w:rsidP="006B1BED">
      <w:pPr>
        <w:pStyle w:val="TH"/>
      </w:pPr>
      <w:r w:rsidRPr="00836BD7">
        <w:t>Table E.2.3</w:t>
      </w:r>
      <w:r w:rsidRPr="00836BD7">
        <w:noBreakHyphen/>
        <w:t>1: Term identifiers for CMCD information exposure</w:t>
      </w:r>
    </w:p>
    <w:tbl>
      <w:tblPr>
        <w:tblStyle w:val="ETSItablestyle"/>
        <w:tblW w:w="0" w:type="auto"/>
        <w:jc w:val="center"/>
        <w:tblLook w:val="04A0" w:firstRow="1" w:lastRow="0" w:firstColumn="1" w:lastColumn="0" w:noHBand="0" w:noVBand="1"/>
      </w:tblPr>
      <w:tblGrid>
        <w:gridCol w:w="2689"/>
        <w:gridCol w:w="992"/>
        <w:gridCol w:w="5670"/>
      </w:tblGrid>
      <w:tr w:rsidR="006B1BED" w:rsidRPr="00836BD7" w14:paraId="1401F9A5"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2689" w:type="dxa"/>
            <w:hideMark/>
          </w:tcPr>
          <w:p w14:paraId="6E3B6410" w14:textId="77777777" w:rsidR="006B1BED" w:rsidRPr="00836BD7" w:rsidRDefault="006B1BED" w:rsidP="0064437A">
            <w:pPr>
              <w:pStyle w:val="TAH"/>
            </w:pPr>
            <w:r w:rsidRPr="00836BD7">
              <w:t>CMCD information class</w:t>
            </w:r>
          </w:p>
        </w:tc>
        <w:tc>
          <w:tcPr>
            <w:tcW w:w="992" w:type="dxa"/>
            <w:hideMark/>
          </w:tcPr>
          <w:p w14:paraId="777AAC86" w14:textId="77777777" w:rsidR="006B1BED" w:rsidRPr="00836BD7" w:rsidRDefault="006B1BED" w:rsidP="0064437A">
            <w:pPr>
              <w:pStyle w:val="TAH"/>
            </w:pPr>
            <w:r w:rsidRPr="00836BD7">
              <w:t>Term identifier</w:t>
            </w:r>
          </w:p>
        </w:tc>
        <w:tc>
          <w:tcPr>
            <w:tcW w:w="5670" w:type="dxa"/>
          </w:tcPr>
          <w:p w14:paraId="3839947B" w14:textId="77777777" w:rsidR="006B1BED" w:rsidRPr="00836BD7" w:rsidRDefault="006B1BED" w:rsidP="0064437A">
            <w:pPr>
              <w:pStyle w:val="TAH"/>
            </w:pPr>
            <w:r w:rsidRPr="00836BD7">
              <w:t>Fully-qualified term identifier</w:t>
            </w:r>
          </w:p>
        </w:tc>
      </w:tr>
      <w:tr w:rsidR="006B1BED" w:rsidRPr="00836BD7" w14:paraId="2676711C" w14:textId="77777777" w:rsidTr="0064437A">
        <w:trPr>
          <w:jc w:val="center"/>
        </w:trPr>
        <w:tc>
          <w:tcPr>
            <w:tcW w:w="2689" w:type="dxa"/>
            <w:hideMark/>
          </w:tcPr>
          <w:p w14:paraId="2AD2E2F1" w14:textId="77777777" w:rsidR="006B1BED" w:rsidRPr="00836BD7" w:rsidRDefault="006B1BED" w:rsidP="0064437A">
            <w:pPr>
              <w:pStyle w:val="TAL"/>
            </w:pPr>
            <w:r w:rsidRPr="00836BD7">
              <w:t>CMCD per-session information</w:t>
            </w:r>
          </w:p>
        </w:tc>
        <w:tc>
          <w:tcPr>
            <w:tcW w:w="992" w:type="dxa"/>
            <w:hideMark/>
          </w:tcPr>
          <w:p w14:paraId="775913A2" w14:textId="77777777" w:rsidR="006B1BED" w:rsidRPr="00836BD7" w:rsidRDefault="006B1BED" w:rsidP="0064437A">
            <w:pPr>
              <w:pStyle w:val="TAL"/>
              <w:rPr>
                <w:rStyle w:val="Codechar"/>
              </w:rPr>
            </w:pPr>
            <w:r w:rsidRPr="00836BD7">
              <w:rPr>
                <w:rStyle w:val="Codechar"/>
              </w:rPr>
              <w:t>session</w:t>
            </w:r>
          </w:p>
        </w:tc>
        <w:tc>
          <w:tcPr>
            <w:tcW w:w="5670" w:type="dxa"/>
          </w:tcPr>
          <w:p w14:paraId="2F53371F" w14:textId="77777777" w:rsidR="006B1BED" w:rsidRPr="00836BD7" w:rsidRDefault="006B1BED" w:rsidP="0064437A">
            <w:pPr>
              <w:pStyle w:val="TAL"/>
              <w:rPr>
                <w:rStyle w:val="Codechar"/>
              </w:rPr>
            </w:pPr>
            <w:r w:rsidRPr="00836BD7">
              <w:rPr>
                <w:rStyle w:val="Codechar"/>
              </w:rPr>
              <w:t>urn:3gpp:5gms:event-exposure:common-media-client-data#session</w:t>
            </w:r>
          </w:p>
        </w:tc>
      </w:tr>
      <w:tr w:rsidR="006B1BED" w:rsidRPr="00836BD7" w14:paraId="57097FA5" w14:textId="77777777" w:rsidTr="0064437A">
        <w:trPr>
          <w:jc w:val="center"/>
        </w:trPr>
        <w:tc>
          <w:tcPr>
            <w:tcW w:w="2689" w:type="dxa"/>
            <w:hideMark/>
          </w:tcPr>
          <w:p w14:paraId="28DE18A3" w14:textId="77777777" w:rsidR="006B1BED" w:rsidRPr="00836BD7" w:rsidRDefault="006B1BED" w:rsidP="0064437A">
            <w:pPr>
              <w:pStyle w:val="TAL"/>
            </w:pPr>
            <w:r w:rsidRPr="00836BD7">
              <w:t>CMCD per-object information</w:t>
            </w:r>
          </w:p>
        </w:tc>
        <w:tc>
          <w:tcPr>
            <w:tcW w:w="992" w:type="dxa"/>
            <w:hideMark/>
          </w:tcPr>
          <w:p w14:paraId="6B63FA68" w14:textId="77777777" w:rsidR="006B1BED" w:rsidRPr="00836BD7" w:rsidRDefault="006B1BED" w:rsidP="0064437A">
            <w:pPr>
              <w:pStyle w:val="TAL"/>
              <w:rPr>
                <w:rStyle w:val="Codechar"/>
              </w:rPr>
            </w:pPr>
            <w:r w:rsidRPr="00836BD7">
              <w:rPr>
                <w:rStyle w:val="Codechar"/>
              </w:rPr>
              <w:t>object</w:t>
            </w:r>
          </w:p>
        </w:tc>
        <w:tc>
          <w:tcPr>
            <w:tcW w:w="5670" w:type="dxa"/>
          </w:tcPr>
          <w:p w14:paraId="758A55C6" w14:textId="77777777" w:rsidR="006B1BED" w:rsidRPr="00836BD7" w:rsidRDefault="006B1BED" w:rsidP="0064437A">
            <w:pPr>
              <w:pStyle w:val="TAL"/>
              <w:rPr>
                <w:rStyle w:val="Codechar"/>
              </w:rPr>
            </w:pPr>
            <w:r w:rsidRPr="00836BD7">
              <w:rPr>
                <w:rStyle w:val="Codechar"/>
              </w:rPr>
              <w:t>urn:3gpp:5gms:event-exposure:common-media-client-data#object</w:t>
            </w:r>
          </w:p>
        </w:tc>
      </w:tr>
      <w:tr w:rsidR="006B1BED" w:rsidRPr="00836BD7" w14:paraId="465E173D" w14:textId="77777777" w:rsidTr="0064437A">
        <w:trPr>
          <w:jc w:val="center"/>
        </w:trPr>
        <w:tc>
          <w:tcPr>
            <w:tcW w:w="2689" w:type="dxa"/>
            <w:hideMark/>
          </w:tcPr>
          <w:p w14:paraId="2272BA61" w14:textId="77777777" w:rsidR="006B1BED" w:rsidRPr="00836BD7" w:rsidRDefault="006B1BED" w:rsidP="0064437A">
            <w:pPr>
              <w:pStyle w:val="TAL"/>
            </w:pPr>
            <w:r w:rsidRPr="00836BD7">
              <w:t>CMCD per-request information</w:t>
            </w:r>
          </w:p>
        </w:tc>
        <w:tc>
          <w:tcPr>
            <w:tcW w:w="992" w:type="dxa"/>
            <w:hideMark/>
          </w:tcPr>
          <w:p w14:paraId="2664E21F" w14:textId="77777777" w:rsidR="006B1BED" w:rsidRPr="00836BD7" w:rsidRDefault="006B1BED" w:rsidP="0064437A">
            <w:pPr>
              <w:pStyle w:val="TAL"/>
              <w:rPr>
                <w:rStyle w:val="Codechar"/>
              </w:rPr>
            </w:pPr>
            <w:r w:rsidRPr="00836BD7">
              <w:rPr>
                <w:rStyle w:val="Codechar"/>
              </w:rPr>
              <w:t>request</w:t>
            </w:r>
          </w:p>
        </w:tc>
        <w:tc>
          <w:tcPr>
            <w:tcW w:w="5670" w:type="dxa"/>
          </w:tcPr>
          <w:p w14:paraId="074392A9" w14:textId="77777777" w:rsidR="006B1BED" w:rsidRPr="00836BD7" w:rsidRDefault="006B1BED" w:rsidP="0064437A">
            <w:pPr>
              <w:pStyle w:val="TAL"/>
              <w:rPr>
                <w:rStyle w:val="Codechar"/>
              </w:rPr>
            </w:pPr>
            <w:r w:rsidRPr="00836BD7">
              <w:rPr>
                <w:rStyle w:val="Codechar"/>
              </w:rPr>
              <w:t>urn:3gpp:5gms:event-exposure:common-media-client-data#request</w:t>
            </w:r>
          </w:p>
        </w:tc>
      </w:tr>
      <w:tr w:rsidR="006B1BED" w:rsidRPr="00836BD7" w14:paraId="12B15020" w14:textId="77777777" w:rsidTr="0064437A">
        <w:trPr>
          <w:jc w:val="center"/>
        </w:trPr>
        <w:tc>
          <w:tcPr>
            <w:tcW w:w="2689" w:type="dxa"/>
            <w:hideMark/>
          </w:tcPr>
          <w:p w14:paraId="22AE61B1" w14:textId="77777777" w:rsidR="006B1BED" w:rsidRPr="00836BD7" w:rsidRDefault="006B1BED" w:rsidP="0064437A">
            <w:pPr>
              <w:pStyle w:val="TAL"/>
            </w:pPr>
            <w:r w:rsidRPr="00836BD7">
              <w:t>CMCD status information</w:t>
            </w:r>
          </w:p>
        </w:tc>
        <w:tc>
          <w:tcPr>
            <w:tcW w:w="992" w:type="dxa"/>
            <w:hideMark/>
          </w:tcPr>
          <w:p w14:paraId="16E697AC" w14:textId="77777777" w:rsidR="006B1BED" w:rsidRPr="00836BD7" w:rsidRDefault="006B1BED" w:rsidP="0064437A">
            <w:pPr>
              <w:pStyle w:val="TAL"/>
              <w:rPr>
                <w:rStyle w:val="Codechar"/>
              </w:rPr>
            </w:pPr>
            <w:r w:rsidRPr="00836BD7">
              <w:rPr>
                <w:rStyle w:val="Codechar"/>
              </w:rPr>
              <w:t>status</w:t>
            </w:r>
          </w:p>
        </w:tc>
        <w:tc>
          <w:tcPr>
            <w:tcW w:w="5670" w:type="dxa"/>
          </w:tcPr>
          <w:p w14:paraId="27556931" w14:textId="77777777" w:rsidR="006B1BED" w:rsidRPr="00836BD7" w:rsidRDefault="006B1BED" w:rsidP="0064437A">
            <w:pPr>
              <w:pStyle w:val="TAL"/>
              <w:rPr>
                <w:rStyle w:val="Codechar"/>
              </w:rPr>
            </w:pPr>
            <w:r w:rsidRPr="00836BD7">
              <w:rPr>
                <w:rStyle w:val="Codechar"/>
              </w:rPr>
              <w:t>urn:3gpp:5gms:event-exposure:common-media-client-data#status</w:t>
            </w:r>
          </w:p>
        </w:tc>
      </w:tr>
    </w:tbl>
    <w:p w14:paraId="375B8E81" w14:textId="77777777" w:rsidR="006B1BED" w:rsidRPr="00836BD7" w:rsidRDefault="006B1BED" w:rsidP="006B1BED">
      <w:pPr>
        <w:keepNext/>
      </w:pPr>
    </w:p>
    <w:p w14:paraId="4E76AB27" w14:textId="77777777" w:rsidR="006B1BED" w:rsidRPr="00836BD7" w:rsidRDefault="006B1BED" w:rsidP="006B1BED">
      <w:pPr>
        <w:keepNext/>
      </w:pPr>
      <w:r w:rsidRPr="00836BD7">
        <w:t>The second path element shall indicate one the reserved keys defined in section 3.3 of the CMCD specification [</w:t>
      </w:r>
      <w:r>
        <w:t>70</w:t>
      </w:r>
      <w:r w:rsidRPr="00836BD7">
        <w:t>] for the class of CMCD information indicated by the first path element.</w:t>
      </w:r>
    </w:p>
    <w:p w14:paraId="3990CB2A" w14:textId="77777777" w:rsidR="006B1BED" w:rsidRPr="00836BD7" w:rsidRDefault="006B1BED" w:rsidP="006B1BED">
      <w:pPr>
        <w:pStyle w:val="EX"/>
      </w:pPr>
      <w:r w:rsidRPr="00836BD7">
        <w:t>EXAMPLE 1:</w:t>
      </w:r>
      <w:r w:rsidRPr="00836BD7">
        <w:tab/>
      </w:r>
      <w:r w:rsidRPr="00836BD7">
        <w:rPr>
          <w:rStyle w:val="Codechar"/>
        </w:rPr>
        <w:t>urn:3gpp:5gms:event-exposure:common-media-client-data#session/pr</w:t>
      </w:r>
      <w:r w:rsidRPr="00836BD7">
        <w:t xml:space="preserve"> (current playback rate)</w:t>
      </w:r>
    </w:p>
    <w:p w14:paraId="02CED57D" w14:textId="77777777" w:rsidR="006B1BED" w:rsidRPr="00836BD7" w:rsidRDefault="006B1BED" w:rsidP="006B1BED">
      <w:pPr>
        <w:pStyle w:val="EX"/>
      </w:pPr>
      <w:r w:rsidRPr="00836BD7">
        <w:t>EXAMPLE 2:</w:t>
      </w:r>
      <w:r w:rsidRPr="00836BD7">
        <w:tab/>
      </w:r>
      <w:r w:rsidRPr="00836BD7">
        <w:rPr>
          <w:rStyle w:val="Codechar"/>
        </w:rPr>
        <w:t>urn:3gpp:5gms:event-exposure:common-media-client-data#request/mtp</w:t>
      </w:r>
      <w:r w:rsidRPr="00836BD7">
        <w:t xml:space="preserve"> (measured throughput)</w:t>
      </w:r>
    </w:p>
    <w:p w14:paraId="64F87471" w14:textId="77777777" w:rsidR="00073D03" w:rsidRPr="006436AF" w:rsidRDefault="00073D03" w:rsidP="006641D5">
      <w:pPr>
        <w:pStyle w:val="Heading1"/>
      </w:pPr>
      <w:bookmarkStart w:id="2046" w:name="_Toc217380406"/>
      <w:r w:rsidRPr="006436AF">
        <w:t>E.3</w:t>
      </w:r>
      <w:r w:rsidRPr="006436AF">
        <w:tab/>
        <w:t>Controlled vocabulary of 5GMS consumption reporting parameters</w:t>
      </w:r>
      <w:bookmarkEnd w:id="2046"/>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E17DEC" w:rsidRDefault="00073D03" w:rsidP="00073D03">
      <w:pPr>
        <w:pStyle w:val="EX"/>
        <w:rPr>
          <w:rStyle w:val="Codechar"/>
        </w:rPr>
      </w:pPr>
      <w:bookmarkStart w:id="2047" w:name="_MCCTEMPBM_CRPT71130798___7"/>
      <w:r w:rsidRPr="00E17DEC">
        <w:rPr>
          <w:rStyle w:val="Codechar"/>
        </w:rPr>
        <w:t>urn:3gpp:5gms:event-exposure:consumption-reporting</w:t>
      </w:r>
    </w:p>
    <w:bookmarkEnd w:id="2047"/>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048" w:name="_MCCTEMPBM_CRPT71130799___7"/>
      <w:r w:rsidRPr="006436AF">
        <w:t>EXAMPLE:</w:t>
      </w:r>
      <w:r w:rsidRPr="006436AF">
        <w:tab/>
      </w:r>
      <w:r w:rsidRPr="00E17DEC">
        <w:rPr>
          <w:rStyle w:val="Codechar"/>
        </w:rPr>
        <w:t>urn:3gpp:5gms:event-exposure:consumption-reporting#locations</w:t>
      </w:r>
    </w:p>
    <w:bookmarkEnd w:id="2048"/>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E17DEC" w:rsidRDefault="00073D03" w:rsidP="003F698D">
            <w:pPr>
              <w:pStyle w:val="TAL"/>
              <w:rPr>
                <w:rStyle w:val="Codechar"/>
              </w:rPr>
            </w:pPr>
            <w:r w:rsidRPr="00E17DEC">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E17DEC" w:rsidRDefault="00073D03" w:rsidP="003F698D">
            <w:pPr>
              <w:pStyle w:val="TAL"/>
              <w:rPr>
                <w:rStyle w:val="Codechar"/>
              </w:rPr>
            </w:pPr>
            <w:r w:rsidRPr="00E17DE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95DE" w14:textId="77777777" w:rsidR="00073D03" w:rsidRPr="00E17DEC" w:rsidRDefault="00073D03" w:rsidP="003F698D">
            <w:pPr>
              <w:pStyle w:val="TAL"/>
              <w:rPr>
                <w:rStyle w:val="Codechar"/>
              </w:rPr>
            </w:pPr>
            <w:r w:rsidRPr="00E17DEC">
              <w:rPr>
                <w:rStyle w:val="Codechar"/>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DF6E37" w14:textId="77777777" w:rsidR="00073D03" w:rsidRPr="00E17DEC" w:rsidRDefault="00073D03" w:rsidP="003F698D">
            <w:pPr>
              <w:pStyle w:val="TAL"/>
              <w:rPr>
                <w:rStyle w:val="Codechar"/>
              </w:rPr>
            </w:pPr>
            <w:r w:rsidRPr="00E17DEC">
              <w:rPr>
                <w:rStyle w:val="Codechar"/>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50984A" w14:textId="77777777" w:rsidR="00073D03" w:rsidRPr="00E17DEC" w:rsidRDefault="00073D03" w:rsidP="003F698D">
            <w:pPr>
              <w:pStyle w:val="TAL"/>
              <w:rPr>
                <w:rStyle w:val="Codechar"/>
              </w:rPr>
            </w:pPr>
            <w:r w:rsidRPr="00E17DEC">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D8C3C2" w14:textId="77777777" w:rsidR="00073D03" w:rsidRPr="00E17DEC" w:rsidRDefault="00073D03" w:rsidP="003F698D">
            <w:pPr>
              <w:pStyle w:val="TAL"/>
              <w:rPr>
                <w:rStyle w:val="Codechar"/>
              </w:rPr>
            </w:pPr>
            <w:r w:rsidRPr="00E17DE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049" w:name="_Toc217380407"/>
      <w:r w:rsidRPr="006436AF">
        <w:t>E.4</w:t>
      </w:r>
      <w:r w:rsidRPr="006436AF">
        <w:tab/>
        <w:t>Controlled vocabulary of 5GMS Network Assistance reporting parameters</w:t>
      </w:r>
      <w:bookmarkEnd w:id="2049"/>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E17DEC" w:rsidRDefault="00073D03" w:rsidP="00073D03">
      <w:pPr>
        <w:pStyle w:val="EX"/>
        <w:keepNext/>
        <w:rPr>
          <w:rStyle w:val="Codechar"/>
        </w:rPr>
      </w:pPr>
      <w:bookmarkStart w:id="2050" w:name="_MCCTEMPBM_CRPT71130800___7"/>
      <w:r w:rsidRPr="00E17DEC">
        <w:rPr>
          <w:rStyle w:val="Codechar"/>
        </w:rPr>
        <w:t>urn:3gpp:5gms:event-exposure:network-assistance</w:t>
      </w:r>
    </w:p>
    <w:bookmarkEnd w:id="2050"/>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051" w:name="_MCCTEMPBM_CRPT71130801___7"/>
      <w:r w:rsidRPr="006436AF">
        <w:t>EXAMPLE:</w:t>
      </w:r>
      <w:r w:rsidRPr="006436AF">
        <w:tab/>
      </w:r>
      <w:r w:rsidRPr="00E17DEC">
        <w:rPr>
          <w:rStyle w:val="Codechar"/>
        </w:rPr>
        <w:t>urn:3gpp:5gms:event-exposure:network-assistance#requested-qos</w:t>
      </w:r>
    </w:p>
    <w:bookmarkEnd w:id="2051"/>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AD512C" w14:textId="77777777" w:rsidR="00073D03" w:rsidRPr="00E17DEC" w:rsidRDefault="00073D03" w:rsidP="003F698D">
            <w:pPr>
              <w:pStyle w:val="TAL"/>
              <w:rPr>
                <w:rStyle w:val="Codechar"/>
              </w:rPr>
            </w:pPr>
            <w:r w:rsidRPr="00E17DEC">
              <w:rPr>
                <w:rStyle w:val="Codechar"/>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1281D" w14:textId="77777777" w:rsidR="00073D03" w:rsidRPr="00E17DEC" w:rsidRDefault="00073D03" w:rsidP="003F698D">
            <w:pPr>
              <w:pStyle w:val="TAL"/>
              <w:rPr>
                <w:rStyle w:val="Codechar"/>
              </w:rPr>
            </w:pPr>
            <w:r w:rsidRPr="00E17DEC">
              <w:rPr>
                <w:rStyle w:val="Codechar"/>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6A2775" w14:textId="77777777" w:rsidR="00073D03" w:rsidRPr="00E17DEC" w:rsidRDefault="00073D03" w:rsidP="003F698D">
            <w:pPr>
              <w:pStyle w:val="TAL"/>
              <w:rPr>
                <w:rStyle w:val="Codechar"/>
              </w:rPr>
            </w:pPr>
            <w:r w:rsidRPr="00E17DEC">
              <w:rPr>
                <w:rStyle w:val="Codechar"/>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F93EE" w14:textId="77777777" w:rsidR="00073D03" w:rsidRPr="00E17DEC" w:rsidRDefault="00073D03" w:rsidP="003F698D">
            <w:pPr>
              <w:pStyle w:val="TAL"/>
              <w:rPr>
                <w:rStyle w:val="Codechar"/>
              </w:rPr>
            </w:pPr>
            <w:r w:rsidRPr="00E17DEC">
              <w:rPr>
                <w:rStyle w:val="Codechar"/>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20126" w14:textId="77777777" w:rsidR="00073D03" w:rsidRPr="00E17DEC" w:rsidRDefault="00073D03" w:rsidP="003F698D">
            <w:pPr>
              <w:pStyle w:val="TAL"/>
              <w:rPr>
                <w:rStyle w:val="Codechar"/>
              </w:rPr>
            </w:pPr>
            <w:r w:rsidRPr="00E17DEC">
              <w:rPr>
                <w:rStyle w:val="Codechar"/>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052" w:name="_Toc217380408"/>
      <w:r w:rsidRPr="006436AF">
        <w:t>E.5</w:t>
      </w:r>
      <w:r w:rsidRPr="006436AF">
        <w:tab/>
        <w:t>Controlled vocabulary of 5GMS Dynamic Policy reporting parameters</w:t>
      </w:r>
      <w:bookmarkEnd w:id="2052"/>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E17DEC" w:rsidRDefault="00073D03" w:rsidP="00073D03">
      <w:pPr>
        <w:pStyle w:val="EX"/>
        <w:rPr>
          <w:rStyle w:val="Codechar"/>
        </w:rPr>
      </w:pPr>
      <w:bookmarkStart w:id="2053" w:name="_MCCTEMPBM_CRPT71130802___7"/>
      <w:r w:rsidRPr="00E17DEC">
        <w:rPr>
          <w:rStyle w:val="Codechar"/>
        </w:rPr>
        <w:t>urn:3gpp:5gms:event-exposure:dynamic-policy</w:t>
      </w:r>
    </w:p>
    <w:bookmarkEnd w:id="2053"/>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054" w:name="_MCCTEMPBM_CRPT71130803___7"/>
      <w:r w:rsidRPr="006436AF">
        <w:t>EXAMPLE:</w:t>
      </w:r>
      <w:r w:rsidRPr="006436AF">
        <w:tab/>
      </w:r>
      <w:r w:rsidRPr="00E17DEC">
        <w:rPr>
          <w:rStyle w:val="Codechar"/>
        </w:rPr>
        <w:t>urn:3gpp:5gms:event-exposure:dynamic-policy#enforcement-bit-rate</w:t>
      </w:r>
    </w:p>
    <w:bookmarkEnd w:id="2054"/>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638C0" w14:textId="77777777" w:rsidR="00073D03" w:rsidRPr="00E17DEC" w:rsidRDefault="00073D03" w:rsidP="003F698D">
            <w:pPr>
              <w:pStyle w:val="TAL"/>
              <w:rPr>
                <w:rStyle w:val="Codechar"/>
              </w:rPr>
            </w:pPr>
            <w:r w:rsidRPr="00E17DEC">
              <w:rPr>
                <w:rStyle w:val="Codechar"/>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A987C" w14:textId="77777777" w:rsidR="00073D03" w:rsidRPr="00E17DEC" w:rsidRDefault="00073D03" w:rsidP="003F698D">
            <w:pPr>
              <w:pStyle w:val="TAL"/>
              <w:rPr>
                <w:rStyle w:val="Codechar"/>
              </w:rPr>
            </w:pPr>
            <w:r w:rsidRPr="00E17DEC">
              <w:rPr>
                <w:rStyle w:val="Codechar"/>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E1E46" w14:textId="77777777" w:rsidR="00073D03" w:rsidRPr="00E17DEC" w:rsidRDefault="00073D03" w:rsidP="003F698D">
            <w:pPr>
              <w:pStyle w:val="TAL"/>
              <w:rPr>
                <w:rStyle w:val="Codechar"/>
              </w:rPr>
            </w:pPr>
            <w:r w:rsidRPr="00E17DEC">
              <w:rPr>
                <w:rStyle w:val="Codechar"/>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A88D2" w14:textId="77777777" w:rsidR="00073D03" w:rsidRPr="00E17DEC" w:rsidRDefault="00073D03" w:rsidP="003F698D">
            <w:pPr>
              <w:pStyle w:val="TAL"/>
              <w:rPr>
                <w:rStyle w:val="Codechar"/>
              </w:rPr>
            </w:pPr>
            <w:r w:rsidRPr="00E17DEC">
              <w:rPr>
                <w:rStyle w:val="Codechar"/>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EF7A5" w14:textId="77777777" w:rsidR="00073D03" w:rsidRPr="00E17DEC" w:rsidRDefault="00073D03" w:rsidP="003F698D">
            <w:pPr>
              <w:pStyle w:val="TAL"/>
              <w:rPr>
                <w:rStyle w:val="Codechar"/>
              </w:rPr>
            </w:pPr>
            <w:r w:rsidRPr="00E17DEC">
              <w:rPr>
                <w:rStyle w:val="Codechar"/>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0842B" w14:textId="77777777" w:rsidR="00073D03" w:rsidRPr="00E17DEC" w:rsidRDefault="00073D03" w:rsidP="003F698D">
            <w:pPr>
              <w:pStyle w:val="TAL"/>
              <w:rPr>
                <w:rStyle w:val="Codechar"/>
              </w:rPr>
            </w:pPr>
            <w:r w:rsidRPr="00E17DEC">
              <w:rPr>
                <w:rStyle w:val="Codechar"/>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055" w:name="_Toc217380409"/>
      <w:r w:rsidRPr="006436AF">
        <w:t>E.6</w:t>
      </w:r>
      <w:r w:rsidRPr="006436AF">
        <w:tab/>
        <w:t>Controlled vocabulary of 5GMS media access activity parameters</w:t>
      </w:r>
      <w:bookmarkEnd w:id="2055"/>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E17DEC" w:rsidRDefault="00073D03" w:rsidP="00073D03">
      <w:pPr>
        <w:pStyle w:val="EX"/>
        <w:keepNext/>
        <w:rPr>
          <w:rStyle w:val="Codechar"/>
        </w:rPr>
      </w:pPr>
      <w:bookmarkStart w:id="2056" w:name="_MCCTEMPBM_CRPT71130804___7"/>
      <w:r w:rsidRPr="00E17DEC">
        <w:rPr>
          <w:rStyle w:val="Codechar"/>
        </w:rPr>
        <w:t>urn:3gpp:5gms:event-exposure:access-activity</w:t>
      </w:r>
    </w:p>
    <w:bookmarkEnd w:id="2056"/>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057" w:name="_MCCTEMPBM_CRPT71130805___7"/>
      <w:r w:rsidRPr="006436AF">
        <w:t>EXAMPLE:</w:t>
      </w:r>
      <w:r w:rsidRPr="006436AF">
        <w:tab/>
      </w:r>
      <w:r w:rsidRPr="00E17DEC">
        <w:rPr>
          <w:rStyle w:val="Codechar"/>
        </w:rPr>
        <w:t>urn:3gpp:5gms:event-exposure:access-activity#request-message/url</w:t>
      </w:r>
    </w:p>
    <w:bookmarkEnd w:id="2057"/>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E17DEC" w:rsidRDefault="00073D03" w:rsidP="003F698D">
            <w:pPr>
              <w:pStyle w:val="TAL"/>
              <w:rPr>
                <w:rStyle w:val="Codechar"/>
              </w:rPr>
            </w:pPr>
            <w:r w:rsidRPr="00E17DEC">
              <w:rPr>
                <w:rStyle w:val="Codechar"/>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E17DEC" w:rsidRDefault="00073D03" w:rsidP="003F698D">
            <w:pPr>
              <w:pStyle w:val="TAL"/>
              <w:rPr>
                <w:rStyle w:val="Codechar"/>
              </w:rPr>
            </w:pPr>
            <w:r w:rsidRPr="00E17DEC">
              <w:rPr>
                <w:rStyle w:val="Codechar"/>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E17DEC" w:rsidRDefault="00073D03" w:rsidP="003F698D">
            <w:pPr>
              <w:pStyle w:val="TAL"/>
              <w:rPr>
                <w:rStyle w:val="Codechar"/>
              </w:rPr>
            </w:pPr>
            <w:r w:rsidRPr="00E17DEC">
              <w:rPr>
                <w:rStyle w:val="Codechar"/>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E17DEC" w:rsidRDefault="00073D03" w:rsidP="003F698D">
            <w:pPr>
              <w:pStyle w:val="TAL"/>
              <w:keepNext w:val="0"/>
              <w:rPr>
                <w:rStyle w:val="Codechar"/>
              </w:rPr>
            </w:pPr>
            <w:r w:rsidRPr="00E17DEC">
              <w:rPr>
                <w:rStyle w:val="Codechar"/>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E17DEC" w:rsidRDefault="00073D03" w:rsidP="003F698D">
            <w:pPr>
              <w:pStyle w:val="TAL"/>
              <w:rPr>
                <w:rStyle w:val="Codechar"/>
              </w:rPr>
            </w:pPr>
            <w:r w:rsidRPr="00E17DEC">
              <w:rPr>
                <w:rStyle w:val="Codechar"/>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E17DEC">
              <w:rPr>
                <w:rStyle w:val="Codechar"/>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E17DEC" w:rsidRDefault="00073D03" w:rsidP="003F698D">
            <w:pPr>
              <w:pStyle w:val="TAL"/>
              <w:rPr>
                <w:rStyle w:val="Codechar"/>
              </w:rPr>
            </w:pPr>
            <w:r w:rsidRPr="00E17DEC">
              <w:rPr>
                <w:rStyle w:val="Codechar"/>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E17DEC" w:rsidRDefault="00073D03" w:rsidP="003F698D">
            <w:pPr>
              <w:pStyle w:val="TAL"/>
              <w:rPr>
                <w:rStyle w:val="Codechar"/>
              </w:rPr>
            </w:pPr>
            <w:r w:rsidRPr="00E17DEC">
              <w:rPr>
                <w:rStyle w:val="Codechar"/>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E17DEC" w:rsidRDefault="00073D03" w:rsidP="003F698D">
            <w:pPr>
              <w:pStyle w:val="TAL"/>
              <w:rPr>
                <w:rStyle w:val="Codechar"/>
              </w:rPr>
            </w:pPr>
            <w:r w:rsidRPr="00E17DEC">
              <w:rPr>
                <w:rStyle w:val="Codechar"/>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E17DEC" w:rsidRDefault="00073D03" w:rsidP="003F698D">
            <w:pPr>
              <w:pStyle w:val="TAL"/>
              <w:rPr>
                <w:rStyle w:val="Codechar"/>
              </w:rPr>
            </w:pPr>
            <w:r w:rsidRPr="00E17DEC">
              <w:rPr>
                <w:rStyle w:val="Codechar"/>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058" w:name="_MCCTEMPBM_CRPT71130806___7"/>
            <w:r w:rsidRPr="006436AF">
              <w:t xml:space="preserve">The value of the </w:t>
            </w:r>
            <w:r w:rsidRPr="006436AF">
              <w:rPr>
                <w:rStyle w:val="HTTPHeader"/>
              </w:rPr>
              <w:t>Range</w:t>
            </w:r>
            <w:r w:rsidRPr="006436AF">
              <w:t xml:space="preserve"> request header.</w:t>
            </w:r>
            <w:bookmarkEnd w:id="2058"/>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E17DEC" w:rsidRDefault="00073D03" w:rsidP="003F698D">
            <w:pPr>
              <w:pStyle w:val="TAL"/>
              <w:rPr>
                <w:rStyle w:val="Codechar"/>
              </w:rPr>
            </w:pPr>
            <w:r w:rsidRPr="00E17DEC">
              <w:rPr>
                <w:rStyle w:val="Codechar"/>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E17DEC" w:rsidRDefault="00073D03" w:rsidP="003F698D">
            <w:pPr>
              <w:pStyle w:val="TAL"/>
              <w:rPr>
                <w:rStyle w:val="Codechar"/>
              </w:rPr>
            </w:pPr>
            <w:r w:rsidRPr="00E17DEC">
              <w:rPr>
                <w:rStyle w:val="Codechar"/>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E17DEC" w:rsidRDefault="00073D03" w:rsidP="003F698D">
            <w:pPr>
              <w:pStyle w:val="TAL"/>
              <w:rPr>
                <w:rStyle w:val="Codechar"/>
              </w:rPr>
            </w:pPr>
            <w:r w:rsidRPr="00E17DEC">
              <w:rPr>
                <w:rStyle w:val="Codechar"/>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E17DEC" w:rsidRDefault="00073D03" w:rsidP="003F698D">
            <w:pPr>
              <w:pStyle w:val="TAL"/>
              <w:rPr>
                <w:rStyle w:val="Codechar"/>
              </w:rPr>
            </w:pPr>
            <w:r w:rsidRPr="00E17DEC">
              <w:rPr>
                <w:rStyle w:val="Codechar"/>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059"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059"/>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E17DEC" w:rsidRDefault="00073D03" w:rsidP="003F698D">
            <w:pPr>
              <w:pStyle w:val="TAL"/>
              <w:rPr>
                <w:rStyle w:val="Codechar"/>
              </w:rPr>
            </w:pPr>
            <w:r w:rsidRPr="00E17DEC">
              <w:rPr>
                <w:rStyle w:val="Codechar"/>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E17DEC" w:rsidRDefault="00073D03" w:rsidP="003F698D">
            <w:pPr>
              <w:pStyle w:val="TAL"/>
              <w:keepNext w:val="0"/>
              <w:rPr>
                <w:rStyle w:val="Codechar"/>
              </w:rPr>
            </w:pPr>
            <w:r w:rsidRPr="00E17DEC">
              <w:rPr>
                <w:rStyle w:val="Codechar"/>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060"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060"/>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E17DEC" w:rsidRDefault="00073D03" w:rsidP="003F698D">
            <w:pPr>
              <w:pStyle w:val="TAL"/>
              <w:keepNext w:val="0"/>
              <w:rPr>
                <w:rStyle w:val="Codechar"/>
              </w:rPr>
            </w:pPr>
            <w:r w:rsidRPr="00E17DEC">
              <w:rPr>
                <w:rStyle w:val="Codechar"/>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E17DEC" w:rsidRDefault="00073D03" w:rsidP="003F698D">
            <w:pPr>
              <w:pStyle w:val="TAL"/>
              <w:keepNext w:val="0"/>
              <w:rPr>
                <w:rStyle w:val="Codechar"/>
              </w:rPr>
            </w:pPr>
            <w:r w:rsidRPr="00E17DEC">
              <w:rPr>
                <w:rStyle w:val="Codechar"/>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E17DEC">
              <w:rPr>
                <w:rStyle w:val="Codechar"/>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E17DEC" w:rsidRDefault="00073D03" w:rsidP="003F698D">
            <w:pPr>
              <w:pStyle w:val="TAL"/>
              <w:rPr>
                <w:rStyle w:val="Codechar"/>
              </w:rPr>
            </w:pPr>
            <w:r w:rsidRPr="00E17DEC">
              <w:rPr>
                <w:rStyle w:val="Codechar"/>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E17DEC" w:rsidRDefault="00073D03" w:rsidP="003F698D">
            <w:pPr>
              <w:pStyle w:val="TAL"/>
              <w:rPr>
                <w:rStyle w:val="Codechar"/>
              </w:rPr>
            </w:pPr>
            <w:r w:rsidRPr="00E17DEC">
              <w:rPr>
                <w:rStyle w:val="Codechar"/>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E17DEC" w:rsidRDefault="00073D03" w:rsidP="003F698D">
            <w:pPr>
              <w:pStyle w:val="TAL"/>
              <w:rPr>
                <w:rStyle w:val="Codechar"/>
              </w:rPr>
            </w:pPr>
            <w:r w:rsidRPr="00E17DEC">
              <w:rPr>
                <w:rStyle w:val="Codechar"/>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E17DEC" w:rsidRDefault="00073D03" w:rsidP="003F698D">
            <w:pPr>
              <w:pStyle w:val="TAL"/>
              <w:keepNext w:val="0"/>
              <w:rPr>
                <w:rStyle w:val="Codechar"/>
              </w:rPr>
            </w:pPr>
            <w:r w:rsidRPr="00E17DEC">
              <w:rPr>
                <w:rStyle w:val="Codechar"/>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E17DEC" w:rsidRDefault="00073D03" w:rsidP="003F698D">
            <w:pPr>
              <w:pStyle w:val="TAL"/>
              <w:keepNext w:val="0"/>
              <w:rPr>
                <w:rStyle w:val="Codechar"/>
              </w:rPr>
            </w:pPr>
            <w:r w:rsidRPr="00E17DEC">
              <w:rPr>
                <w:rStyle w:val="Codechar"/>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E17DEC" w:rsidRDefault="00073D03" w:rsidP="003F698D">
            <w:pPr>
              <w:pStyle w:val="TAL"/>
              <w:rPr>
                <w:rStyle w:val="Codechar"/>
              </w:rPr>
            </w:pPr>
            <w:r w:rsidRPr="00E17DEC">
              <w:rPr>
                <w:rStyle w:val="Codechar"/>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E17DEC">
              <w:rPr>
                <w:rStyle w:val="Codechar"/>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E17DEC" w:rsidRDefault="00073D03" w:rsidP="003F698D">
            <w:pPr>
              <w:pStyle w:val="TAL"/>
              <w:rPr>
                <w:rStyle w:val="Codechar"/>
              </w:rPr>
            </w:pPr>
            <w:r w:rsidRPr="00E17DEC">
              <w:rPr>
                <w:rStyle w:val="Codechar"/>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E17DEC" w:rsidRDefault="00073D03" w:rsidP="003F698D">
            <w:pPr>
              <w:pStyle w:val="TAL"/>
              <w:rPr>
                <w:rStyle w:val="Codechar"/>
              </w:rPr>
            </w:pPr>
            <w:r w:rsidRPr="00E17DEC">
              <w:rPr>
                <w:rStyle w:val="Codechar"/>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E17DEC" w:rsidRDefault="00073D03" w:rsidP="003F698D">
            <w:pPr>
              <w:pStyle w:val="TAL"/>
              <w:rPr>
                <w:rStyle w:val="Codechar"/>
              </w:rPr>
            </w:pPr>
            <w:r w:rsidRPr="00E17DEC">
              <w:rPr>
                <w:rStyle w:val="Codechar"/>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89AC4D2" w:rsidR="00346CAE" w:rsidRDefault="00346CAE" w:rsidP="00346CAE">
      <w:pPr>
        <w:pStyle w:val="Heading8"/>
        <w:rPr>
          <w:noProof/>
        </w:rPr>
      </w:pPr>
      <w:bookmarkStart w:id="2061" w:name="_Toc217380410"/>
      <w:r>
        <w:rPr>
          <w:noProof/>
        </w:rPr>
        <w:t>Annex F (</w:t>
      </w:r>
      <w:r w:rsidR="007C224A">
        <w:t>informative</w:t>
      </w:r>
      <w:r>
        <w:rPr>
          <w:noProof/>
        </w:rPr>
        <w:t>):</w:t>
      </w:r>
      <w:r>
        <w:rPr>
          <w:noProof/>
        </w:rPr>
        <w:br/>
        <w:t>5GMS AS Certificate provisioning and discovery</w:t>
      </w:r>
      <w:bookmarkEnd w:id="2061"/>
    </w:p>
    <w:p w14:paraId="005CA305" w14:textId="2167510A" w:rsidR="00346CAE" w:rsidRDefault="00346CAE" w:rsidP="00346CAE">
      <w:pPr>
        <w:pStyle w:val="Heading1"/>
        <w:rPr>
          <w:noProof/>
        </w:rPr>
      </w:pPr>
      <w:bookmarkStart w:id="2062" w:name="_Toc217380411"/>
      <w:r>
        <w:t>F.1</w:t>
      </w:r>
      <w:r>
        <w:tab/>
        <w:t>General</w:t>
      </w:r>
      <w:bookmarkEnd w:id="2062"/>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063" w:name="_Toc217380412"/>
      <w:r>
        <w:rPr>
          <w:noProof/>
        </w:rPr>
        <w:t>F.2</w:t>
      </w:r>
      <w:r>
        <w:rPr>
          <w:noProof/>
        </w:rPr>
        <w:tab/>
        <w:t>5GMS AS discovery and media streaming access with a Server Certificate created by the 5GMS System</w:t>
      </w:r>
      <w:bookmarkEnd w:id="2063"/>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E17DEC">
        <w:rPr>
          <w:rStyle w:val="Codechar"/>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72741E6E" w14:textId="162E03B4" w:rsidR="002938E8" w:rsidRDefault="002938E8" w:rsidP="002938E8">
      <w:r>
        <w:t xml:space="preserve">For example, the 5GMS AF assigns the </w:t>
      </w:r>
      <w:r w:rsidRPr="00E17DEC">
        <w:rPr>
          <w:rStyle w:val="Codechar"/>
        </w:rPr>
        <w:t>canonicalDomainName</w:t>
      </w:r>
      <w:r>
        <w:t xml:space="preserve"> value </w:t>
      </w:r>
      <w:r w:rsidRPr="002A118A">
        <w:rPr>
          <w:rStyle w:val="URLchar"/>
        </w:rPr>
        <w:t>com-provider</w:t>
      </w:r>
      <w:r>
        <w:rPr>
          <w:rStyle w:val="URLchar"/>
        </w:rPr>
        <w:t>-service</w:t>
      </w:r>
      <w:r w:rsidRPr="002A118A">
        <w:rPr>
          <w:rStyle w:val="URLchar"/>
        </w:rPr>
        <w:t>.‌ms.‌as.‌3gppservices.‌org</w:t>
      </w:r>
      <w:r>
        <w:t xml:space="preserve"> as the Common Name in the Server Certificate per clause 6.0.2.2. The 5GMS AF embeds this host name in the distribution base URL it returns to the 5GMS Application Provider.</w:t>
      </w:r>
    </w:p>
    <w:p w14:paraId="6BC0459D" w14:textId="77777777" w:rsidR="002938E8" w:rsidRDefault="002938E8" w:rsidP="002938E8">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2938E8" w14:paraId="0C092C34" w14:textId="77777777" w:rsidTr="00510369">
        <w:trPr>
          <w:jc w:val="center"/>
        </w:trPr>
        <w:tc>
          <w:tcPr>
            <w:tcW w:w="2547" w:type="dxa"/>
            <w:shd w:val="clear" w:color="auto" w:fill="D9D9D9" w:themeFill="background1" w:themeFillShade="D9"/>
          </w:tcPr>
          <w:p w14:paraId="4A3B93BE" w14:textId="77777777" w:rsidR="002938E8" w:rsidRDefault="002938E8" w:rsidP="00510369">
            <w:pPr>
              <w:pStyle w:val="TAH"/>
            </w:pPr>
            <w:r>
              <w:t>Content Hosting Configuration property</w:t>
            </w:r>
          </w:p>
        </w:tc>
        <w:tc>
          <w:tcPr>
            <w:tcW w:w="6946" w:type="dxa"/>
            <w:shd w:val="clear" w:color="auto" w:fill="D9D9D9" w:themeFill="background1" w:themeFillShade="D9"/>
          </w:tcPr>
          <w:p w14:paraId="6A9FB5AA" w14:textId="77777777" w:rsidR="002938E8" w:rsidRDefault="002938E8" w:rsidP="00510369">
            <w:pPr>
              <w:pStyle w:val="TAH"/>
            </w:pPr>
            <w:r>
              <w:t>Example value</w:t>
            </w:r>
          </w:p>
        </w:tc>
      </w:tr>
      <w:tr w:rsidR="002938E8" w14:paraId="5F73DA75" w14:textId="77777777" w:rsidTr="00510369">
        <w:trPr>
          <w:jc w:val="center"/>
        </w:trPr>
        <w:tc>
          <w:tcPr>
            <w:tcW w:w="2547" w:type="dxa"/>
          </w:tcPr>
          <w:p w14:paraId="56F17A84" w14:textId="77777777" w:rsidR="002938E8" w:rsidRPr="00E17DEC" w:rsidRDefault="002938E8" w:rsidP="00510369">
            <w:pPr>
              <w:pStyle w:val="TAL"/>
              <w:rPr>
                <w:rStyle w:val="Codechar"/>
              </w:rPr>
            </w:pPr>
            <w:r w:rsidRPr="00E17DEC">
              <w:rPr>
                <w:rStyle w:val="Codechar"/>
              </w:rPr>
              <w:t>distributionConfigurations[n]</w:t>
            </w:r>
          </w:p>
        </w:tc>
        <w:tc>
          <w:tcPr>
            <w:tcW w:w="6946" w:type="dxa"/>
          </w:tcPr>
          <w:p w14:paraId="08F5F991" w14:textId="77777777" w:rsidR="002938E8" w:rsidRDefault="002938E8" w:rsidP="00510369">
            <w:pPr>
              <w:pStyle w:val="TAL"/>
            </w:pPr>
          </w:p>
        </w:tc>
      </w:tr>
      <w:tr w:rsidR="002938E8" w14:paraId="4B77CBEA" w14:textId="77777777" w:rsidTr="00510369">
        <w:trPr>
          <w:jc w:val="center"/>
        </w:trPr>
        <w:tc>
          <w:tcPr>
            <w:tcW w:w="2547" w:type="dxa"/>
          </w:tcPr>
          <w:p w14:paraId="7A90AFD7" w14:textId="77777777" w:rsidR="002938E8" w:rsidRPr="00E17DEC" w:rsidRDefault="002938E8" w:rsidP="00510369">
            <w:pPr>
              <w:pStyle w:val="TAL"/>
              <w:rPr>
                <w:rStyle w:val="Codechar"/>
              </w:rPr>
            </w:pPr>
            <w:r w:rsidRPr="00E17DEC">
              <w:rPr>
                <w:rStyle w:val="Codechar"/>
              </w:rPr>
              <w:tab/>
              <w:t>canonicalDomainName</w:t>
            </w:r>
          </w:p>
        </w:tc>
        <w:tc>
          <w:tcPr>
            <w:tcW w:w="6946" w:type="dxa"/>
          </w:tcPr>
          <w:p w14:paraId="1BB6B62E" w14:textId="21DA0BE4" w:rsidR="002938E8" w:rsidRDefault="002938E8" w:rsidP="00510369">
            <w:pPr>
              <w:pStyle w:val="TAL"/>
            </w:pPr>
            <w:r w:rsidRPr="002A118A">
              <w:t>com-provider</w:t>
            </w:r>
            <w:r w:rsidRPr="000D720D">
              <w:t>-service</w:t>
            </w:r>
            <w:r w:rsidRPr="002A118A">
              <w:t>.ms.as.3gppservices.org</w:t>
            </w:r>
          </w:p>
        </w:tc>
      </w:tr>
      <w:tr w:rsidR="002938E8" w14:paraId="7BDC2556" w14:textId="77777777" w:rsidTr="00510369">
        <w:trPr>
          <w:jc w:val="center"/>
        </w:trPr>
        <w:tc>
          <w:tcPr>
            <w:tcW w:w="2547" w:type="dxa"/>
          </w:tcPr>
          <w:p w14:paraId="4DD6BB9B" w14:textId="77777777" w:rsidR="002938E8" w:rsidRPr="00E17DEC" w:rsidRDefault="002938E8" w:rsidP="00510369">
            <w:pPr>
              <w:pStyle w:val="TAL"/>
              <w:rPr>
                <w:rStyle w:val="Codechar"/>
              </w:rPr>
            </w:pPr>
            <w:r w:rsidRPr="00E17DEC">
              <w:rPr>
                <w:rStyle w:val="Codechar"/>
              </w:rPr>
              <w:tab/>
              <w:t>domainNameAlias</w:t>
            </w:r>
          </w:p>
        </w:tc>
        <w:tc>
          <w:tcPr>
            <w:tcW w:w="6946" w:type="dxa"/>
          </w:tcPr>
          <w:p w14:paraId="41E7FCDB" w14:textId="77777777" w:rsidR="002938E8" w:rsidRPr="00775546" w:rsidRDefault="002938E8" w:rsidP="00510369">
            <w:pPr>
              <w:pStyle w:val="TAL"/>
            </w:pPr>
            <w:r>
              <w:t>Not present.</w:t>
            </w:r>
          </w:p>
        </w:tc>
      </w:tr>
      <w:tr w:rsidR="002938E8" w14:paraId="22FF5F99" w14:textId="77777777" w:rsidTr="00510369">
        <w:trPr>
          <w:jc w:val="center"/>
        </w:trPr>
        <w:tc>
          <w:tcPr>
            <w:tcW w:w="2547" w:type="dxa"/>
          </w:tcPr>
          <w:p w14:paraId="479154E5" w14:textId="77777777" w:rsidR="002938E8" w:rsidRPr="00E17DEC" w:rsidRDefault="002938E8" w:rsidP="00510369">
            <w:pPr>
              <w:pStyle w:val="TAL"/>
              <w:rPr>
                <w:rStyle w:val="Codechar"/>
              </w:rPr>
            </w:pPr>
            <w:r w:rsidRPr="00E17DEC">
              <w:rPr>
                <w:rStyle w:val="Codechar"/>
              </w:rPr>
              <w:tab/>
              <w:t>baseURL</w:t>
            </w:r>
          </w:p>
        </w:tc>
        <w:tc>
          <w:tcPr>
            <w:tcW w:w="6946" w:type="dxa"/>
          </w:tcPr>
          <w:p w14:paraId="2D72AA63" w14:textId="63E8894B" w:rsidR="002938E8" w:rsidRPr="00D646DC" w:rsidRDefault="002938E8" w:rsidP="00510369">
            <w:pPr>
              <w:pStyle w:val="TAL"/>
            </w:pPr>
            <w:r w:rsidRPr="005A31EC">
              <w:t>https://</w:t>
            </w:r>
            <w:r w:rsidRPr="002A118A">
              <w:t>com-provider.ms.as.3gppservices.org</w:t>
            </w:r>
            <w:r w:rsidRPr="00D646DC">
              <w:t>/</w:t>
            </w:r>
          </w:p>
        </w:tc>
      </w:tr>
      <w:tr w:rsidR="002938E8" w:rsidRPr="005A31EC" w14:paraId="4A5E1673" w14:textId="77777777" w:rsidTr="00510369">
        <w:trPr>
          <w:jc w:val="center"/>
        </w:trPr>
        <w:tc>
          <w:tcPr>
            <w:tcW w:w="2547" w:type="dxa"/>
          </w:tcPr>
          <w:p w14:paraId="3A033CEF" w14:textId="77777777" w:rsidR="002938E8" w:rsidRPr="00E17DEC" w:rsidRDefault="002938E8" w:rsidP="00510369">
            <w:pPr>
              <w:pStyle w:val="TAL"/>
              <w:rPr>
                <w:rStyle w:val="Codechar"/>
              </w:rPr>
            </w:pPr>
            <w:r w:rsidRPr="00E17DEC">
              <w:rPr>
                <w:rStyle w:val="Codechar"/>
              </w:rPr>
              <w:tab/>
              <w:t>certificateId</w:t>
            </w:r>
          </w:p>
        </w:tc>
        <w:tc>
          <w:tcPr>
            <w:tcW w:w="6946" w:type="dxa"/>
          </w:tcPr>
          <w:p w14:paraId="29457A30" w14:textId="77777777" w:rsidR="002938E8" w:rsidRDefault="002938E8" w:rsidP="00510369">
            <w:pPr>
              <w:pStyle w:val="TAL"/>
            </w:pPr>
            <w:r>
              <w:t>Pointing to Server Certificate resource with:</w:t>
            </w:r>
          </w:p>
          <w:p w14:paraId="696D4359" w14:textId="7F00B4B7" w:rsidR="002938E8" w:rsidRDefault="002938E8" w:rsidP="00510369">
            <w:pPr>
              <w:pStyle w:val="TAL"/>
            </w:pPr>
            <w:r>
              <w:t>-</w:t>
            </w:r>
            <w:r>
              <w:tab/>
            </w:r>
            <w:r w:rsidRPr="00E17DEC">
              <w:rPr>
                <w:rStyle w:val="Codechar"/>
              </w:rPr>
              <w:t>CN</w:t>
            </w:r>
            <w:r>
              <w:t xml:space="preserve"> = </w:t>
            </w:r>
            <w:r w:rsidRPr="002A118A">
              <w:t>com-provider.ms.as.3gppservices.org</w:t>
            </w:r>
          </w:p>
          <w:p w14:paraId="1FBDAB37" w14:textId="7696A671" w:rsidR="002938E8" w:rsidRPr="005A31EC" w:rsidRDefault="002938E8" w:rsidP="00510369">
            <w:pPr>
              <w:pStyle w:val="TAL"/>
            </w:pPr>
            <w:r>
              <w:t>-</w:t>
            </w:r>
            <w:r>
              <w:tab/>
            </w:r>
            <w:r w:rsidRPr="00E17DEC">
              <w:rPr>
                <w:rStyle w:val="Codechar"/>
              </w:rPr>
              <w:t>subjectAltName[0]</w:t>
            </w:r>
            <w:r>
              <w:t xml:space="preserve"> = </w:t>
            </w:r>
            <w:r w:rsidRPr="002A118A">
              <w:t>com-provider.ms.as.3gppservices.org</w:t>
            </w:r>
          </w:p>
        </w:tc>
      </w:tr>
    </w:tbl>
    <w:p w14:paraId="16901FD5" w14:textId="77777777" w:rsidR="002938E8" w:rsidRDefault="002938E8" w:rsidP="002938E8"/>
    <w:p w14:paraId="5B27061B" w14:textId="69AC562D" w:rsidR="002938E8" w:rsidRPr="00652CE2"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t xml:space="preserve"> in the 5GMS AS at reference point M4) is t</w:t>
      </w:r>
      <w:r w:rsidRPr="00652CE2">
        <w:t>hen:</w:t>
      </w:r>
    </w:p>
    <w:p w14:paraId="03221EBE" w14:textId="0A01D61E" w:rsidR="002938E8" w:rsidRDefault="002938E8" w:rsidP="002938E8">
      <w:pPr>
        <w:pStyle w:val="URLdisplay"/>
        <w:ind w:left="568" w:hanging="284"/>
        <w:rPr>
          <w:noProof/>
        </w:rPr>
      </w:pPr>
      <w:r w:rsidRPr="00652CE2">
        <w:rPr>
          <w:color w:val="auto"/>
        </w:rPr>
        <w:t>https://</w:t>
      </w:r>
      <w:r w:rsidRPr="002A118A">
        <w:rPr>
          <w:color w:val="auto"/>
        </w:rPr>
        <w:t>com-provider</w:t>
      </w:r>
      <w:r w:rsidRPr="000D720D">
        <w:rPr>
          <w:color w:val="auto"/>
        </w:rPr>
        <w:t>-service</w:t>
      </w:r>
      <w:r w:rsidRPr="002A118A">
        <w:rPr>
          <w:color w:val="auto"/>
        </w:rPr>
        <w:t>.ms.as.3gppservices.org</w:t>
      </w:r>
      <w:r w:rsidRPr="00652CE2">
        <w:rPr>
          <w:color w:val="auto"/>
        </w:rPr>
        <w:t>/</w:t>
      </w:r>
      <w:r w:rsidRPr="00E17DEC">
        <w:rPr>
          <w:rStyle w:val="Codechar"/>
        </w:rPr>
        <w:t>&lt;relativePath&gt;</w:t>
      </w:r>
    </w:p>
    <w:p w14:paraId="16555A7F" w14:textId="77777777" w:rsidR="00346CAE" w:rsidRDefault="00346CAE" w:rsidP="00346CAE">
      <w:pPr>
        <w:pStyle w:val="TH"/>
      </w:pPr>
      <w:r w:rsidRPr="00AA72FD">
        <w:object w:dxaOrig="14475" w:dyaOrig="18120" w14:anchorId="46617B06">
          <v:shape id="_x0000_i1031" type="#_x0000_t75" style="width:474pt;height:594.6pt" o:ole="">
            <v:imagedata r:id="rId45" o:title=""/>
          </v:shape>
          <o:OLEObject Type="Embed" ProgID="Mscgen.Chart" ShapeID="_x0000_i1031" DrawAspect="Content" ObjectID="_1829316928" r:id="rId46"/>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sidRPr="00E17DEC">
        <w:rPr>
          <w:rStyle w:val="Codechar"/>
        </w:rPr>
        <w:t>canonical‌Domain‌Name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E17DEC">
        <w:rPr>
          <w:rStyle w:val="Codechar"/>
        </w:rPr>
        <w:t>distributionConfigurations[ ].certificateId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E17DEC">
        <w:rPr>
          <w:rStyle w:val="Codechar"/>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064" w:name="_Toc217380413"/>
      <w:r>
        <w:rPr>
          <w:noProof/>
        </w:rPr>
        <w:t>F.3</w:t>
      </w:r>
      <w:r>
        <w:rPr>
          <w:noProof/>
        </w:rPr>
        <w:tab/>
        <w:t>5GMS AS discovery and service access with a Server Certificate owned by the 5GMS Application Provider</w:t>
      </w:r>
      <w:bookmarkEnd w:id="2064"/>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E17DEC">
        <w:rPr>
          <w:rStyle w:val="Codechar"/>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73FF8B29" w14:textId="166DDD27" w:rsidR="002938E8" w:rsidRDefault="002938E8" w:rsidP="002938E8">
      <w:r>
        <w:t xml:space="preserve">For example, the 5GMS Application Provider wishes to use the alias </w:t>
      </w:r>
      <w:r w:rsidRPr="00013718">
        <w:rPr>
          <w:rStyle w:val="URLchar"/>
        </w:rPr>
        <w:t>5gms.provider</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per clause 6.0.2.2. The 5GMS AF embeds the Fully-Qualified Domain Name of the alias in the distribution base URL of the Content Hosting Configuration it returns to the 5GMS Application Provider.</w:t>
      </w:r>
    </w:p>
    <w:p w14:paraId="2D8AA54C" w14:textId="77777777" w:rsidR="002938E8" w:rsidRDefault="002938E8" w:rsidP="002938E8">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2938E8" w14:paraId="19BC653A" w14:textId="77777777" w:rsidTr="00510369">
        <w:trPr>
          <w:jc w:val="center"/>
        </w:trPr>
        <w:tc>
          <w:tcPr>
            <w:tcW w:w="2547" w:type="dxa"/>
            <w:shd w:val="clear" w:color="auto" w:fill="D9D9D9" w:themeFill="background1" w:themeFillShade="D9"/>
          </w:tcPr>
          <w:p w14:paraId="3AF422C3" w14:textId="77777777" w:rsidR="002938E8" w:rsidRDefault="002938E8" w:rsidP="00510369">
            <w:pPr>
              <w:pStyle w:val="TAH"/>
            </w:pPr>
            <w:r>
              <w:t>Content Hosting Configuration property</w:t>
            </w:r>
          </w:p>
        </w:tc>
        <w:tc>
          <w:tcPr>
            <w:tcW w:w="6095" w:type="dxa"/>
            <w:shd w:val="clear" w:color="auto" w:fill="D9D9D9" w:themeFill="background1" w:themeFillShade="D9"/>
          </w:tcPr>
          <w:p w14:paraId="42E657A0" w14:textId="77777777" w:rsidR="002938E8" w:rsidRDefault="002938E8" w:rsidP="00510369">
            <w:pPr>
              <w:pStyle w:val="TAH"/>
            </w:pPr>
            <w:r>
              <w:t>Example value</w:t>
            </w:r>
          </w:p>
        </w:tc>
      </w:tr>
      <w:tr w:rsidR="002938E8" w14:paraId="6A60A423" w14:textId="77777777" w:rsidTr="00510369">
        <w:trPr>
          <w:jc w:val="center"/>
        </w:trPr>
        <w:tc>
          <w:tcPr>
            <w:tcW w:w="2547" w:type="dxa"/>
          </w:tcPr>
          <w:p w14:paraId="6B841C36" w14:textId="77777777" w:rsidR="002938E8" w:rsidRPr="00E17DEC" w:rsidRDefault="002938E8" w:rsidP="00510369">
            <w:pPr>
              <w:pStyle w:val="TAL"/>
              <w:rPr>
                <w:rStyle w:val="Codechar"/>
              </w:rPr>
            </w:pPr>
            <w:r w:rsidRPr="00E17DEC">
              <w:rPr>
                <w:rStyle w:val="Codechar"/>
              </w:rPr>
              <w:t>distributionConfigurations[n]</w:t>
            </w:r>
          </w:p>
        </w:tc>
        <w:tc>
          <w:tcPr>
            <w:tcW w:w="6095" w:type="dxa"/>
          </w:tcPr>
          <w:p w14:paraId="463B4205" w14:textId="77777777" w:rsidR="002938E8" w:rsidRDefault="002938E8" w:rsidP="00510369">
            <w:pPr>
              <w:pStyle w:val="TAL"/>
            </w:pPr>
          </w:p>
        </w:tc>
      </w:tr>
      <w:tr w:rsidR="002938E8" w14:paraId="46784A7D" w14:textId="77777777" w:rsidTr="00510369">
        <w:trPr>
          <w:jc w:val="center"/>
        </w:trPr>
        <w:tc>
          <w:tcPr>
            <w:tcW w:w="2547" w:type="dxa"/>
          </w:tcPr>
          <w:p w14:paraId="1885C941" w14:textId="77777777" w:rsidR="002938E8" w:rsidRPr="00E17DEC" w:rsidRDefault="002938E8" w:rsidP="00510369">
            <w:pPr>
              <w:pStyle w:val="TAL"/>
              <w:rPr>
                <w:rStyle w:val="Codechar"/>
              </w:rPr>
            </w:pPr>
            <w:r w:rsidRPr="00E17DEC">
              <w:rPr>
                <w:rStyle w:val="Codechar"/>
              </w:rPr>
              <w:tab/>
              <w:t>canonicalDomainName</w:t>
            </w:r>
          </w:p>
        </w:tc>
        <w:tc>
          <w:tcPr>
            <w:tcW w:w="6095" w:type="dxa"/>
          </w:tcPr>
          <w:p w14:paraId="5F8683B9" w14:textId="5FF78648" w:rsidR="002938E8" w:rsidRDefault="002938E8" w:rsidP="00510369">
            <w:pPr>
              <w:pStyle w:val="TAL"/>
            </w:pPr>
            <w:r w:rsidRPr="002A118A">
              <w:t>com-provider</w:t>
            </w:r>
            <w:r>
              <w:t>-service</w:t>
            </w:r>
            <w:r w:rsidRPr="002A118A">
              <w:t>.ms.as.3gppservices.org</w:t>
            </w:r>
          </w:p>
        </w:tc>
      </w:tr>
      <w:tr w:rsidR="002938E8" w14:paraId="635715A1" w14:textId="77777777" w:rsidTr="00510369">
        <w:trPr>
          <w:jc w:val="center"/>
        </w:trPr>
        <w:tc>
          <w:tcPr>
            <w:tcW w:w="2547" w:type="dxa"/>
          </w:tcPr>
          <w:p w14:paraId="0FCE8809" w14:textId="77777777" w:rsidR="002938E8" w:rsidRPr="00E17DEC" w:rsidRDefault="002938E8" w:rsidP="00510369">
            <w:pPr>
              <w:pStyle w:val="TAL"/>
              <w:rPr>
                <w:rStyle w:val="Codechar"/>
              </w:rPr>
            </w:pPr>
            <w:r w:rsidRPr="00E17DEC">
              <w:rPr>
                <w:rStyle w:val="Codechar"/>
              </w:rPr>
              <w:tab/>
              <w:t>domainNameAlias</w:t>
            </w:r>
          </w:p>
        </w:tc>
        <w:tc>
          <w:tcPr>
            <w:tcW w:w="6095" w:type="dxa"/>
          </w:tcPr>
          <w:p w14:paraId="014586F5" w14:textId="36B9072C" w:rsidR="002938E8" w:rsidRPr="008055BD" w:rsidRDefault="002938E8" w:rsidP="00510369">
            <w:pPr>
              <w:pStyle w:val="TAL"/>
              <w:rPr>
                <w:rStyle w:val="Code"/>
              </w:rPr>
            </w:pPr>
            <w:r w:rsidRPr="002A118A">
              <w:t>5gms.provider.com</w:t>
            </w:r>
          </w:p>
        </w:tc>
      </w:tr>
      <w:tr w:rsidR="002938E8" w14:paraId="47C5B283" w14:textId="77777777" w:rsidTr="00510369">
        <w:trPr>
          <w:jc w:val="center"/>
        </w:trPr>
        <w:tc>
          <w:tcPr>
            <w:tcW w:w="2547" w:type="dxa"/>
          </w:tcPr>
          <w:p w14:paraId="1EE5BD46" w14:textId="77777777" w:rsidR="002938E8" w:rsidRPr="00E17DEC" w:rsidRDefault="002938E8" w:rsidP="00510369">
            <w:pPr>
              <w:pStyle w:val="TAL"/>
              <w:rPr>
                <w:rStyle w:val="Codechar"/>
              </w:rPr>
            </w:pPr>
            <w:r w:rsidRPr="00E17DEC">
              <w:rPr>
                <w:rStyle w:val="Codechar"/>
              </w:rPr>
              <w:tab/>
              <w:t>baseURL</w:t>
            </w:r>
          </w:p>
        </w:tc>
        <w:tc>
          <w:tcPr>
            <w:tcW w:w="6095" w:type="dxa"/>
          </w:tcPr>
          <w:p w14:paraId="6E9AE810" w14:textId="29F0425C" w:rsidR="002938E8" w:rsidRPr="00E17DEC" w:rsidRDefault="002938E8" w:rsidP="00510369">
            <w:pPr>
              <w:pStyle w:val="TAL"/>
              <w:rPr>
                <w:rStyle w:val="Codechar"/>
              </w:rPr>
            </w:pPr>
            <w:r w:rsidRPr="00E17DEC">
              <w:rPr>
                <w:rStyle w:val="Codechar"/>
              </w:rPr>
              <w:t>https://5gms.provider.com/</w:t>
            </w:r>
          </w:p>
        </w:tc>
      </w:tr>
      <w:tr w:rsidR="002938E8" w14:paraId="04DB92E4" w14:textId="77777777" w:rsidTr="00510369">
        <w:trPr>
          <w:jc w:val="center"/>
        </w:trPr>
        <w:tc>
          <w:tcPr>
            <w:tcW w:w="2547" w:type="dxa"/>
          </w:tcPr>
          <w:p w14:paraId="065E1972" w14:textId="77777777" w:rsidR="002938E8" w:rsidRPr="00E17DEC" w:rsidRDefault="002938E8" w:rsidP="00510369">
            <w:pPr>
              <w:pStyle w:val="TAL"/>
              <w:rPr>
                <w:rStyle w:val="Codechar"/>
              </w:rPr>
            </w:pPr>
            <w:bookmarkStart w:id="2065" w:name="_Hlk150513332"/>
            <w:r w:rsidRPr="00E17DEC">
              <w:rPr>
                <w:rStyle w:val="Codechar"/>
              </w:rPr>
              <w:tab/>
              <w:t>certificateId</w:t>
            </w:r>
          </w:p>
        </w:tc>
        <w:tc>
          <w:tcPr>
            <w:tcW w:w="6095" w:type="dxa"/>
          </w:tcPr>
          <w:p w14:paraId="6302D353" w14:textId="77777777" w:rsidR="002938E8" w:rsidRDefault="002938E8" w:rsidP="00510369">
            <w:pPr>
              <w:pStyle w:val="TAL"/>
            </w:pPr>
            <w:r>
              <w:t>Pointing to Server Certificate resource with:</w:t>
            </w:r>
          </w:p>
          <w:p w14:paraId="7E71F7BB" w14:textId="581CC98C" w:rsidR="002938E8" w:rsidRDefault="002938E8" w:rsidP="00510369">
            <w:pPr>
              <w:pStyle w:val="TAL"/>
            </w:pPr>
            <w:r>
              <w:t>-</w:t>
            </w:r>
            <w:r>
              <w:tab/>
            </w:r>
            <w:r w:rsidRPr="00E17DEC">
              <w:rPr>
                <w:rStyle w:val="Codechar"/>
              </w:rPr>
              <w:t>CN</w:t>
            </w:r>
            <w:r>
              <w:t xml:space="preserve"> = </w:t>
            </w:r>
            <w:r w:rsidRPr="002A118A">
              <w:t>5gms.provider.com</w:t>
            </w:r>
          </w:p>
          <w:p w14:paraId="7539C64E" w14:textId="3829348F" w:rsidR="002938E8" w:rsidRDefault="002938E8" w:rsidP="00510369">
            <w:pPr>
              <w:pStyle w:val="TAL"/>
            </w:pPr>
            <w:r>
              <w:t>-</w:t>
            </w:r>
            <w:r>
              <w:tab/>
            </w:r>
            <w:r w:rsidRPr="00E17DEC">
              <w:rPr>
                <w:rStyle w:val="Codechar"/>
              </w:rPr>
              <w:t>subjectAltName[0]</w:t>
            </w:r>
            <w:r>
              <w:t xml:space="preserve"> = 5gms.provider.com</w:t>
            </w:r>
          </w:p>
          <w:p w14:paraId="44798477" w14:textId="77777777" w:rsidR="002938E8" w:rsidRPr="005A31EC" w:rsidRDefault="002938E8" w:rsidP="00510369">
            <w:pPr>
              <w:pStyle w:val="TAL"/>
            </w:pPr>
            <w:r>
              <w:t>-</w:t>
            </w:r>
            <w:r>
              <w:tab/>
            </w:r>
            <w:r w:rsidRPr="00E17DEC">
              <w:rPr>
                <w:rStyle w:val="Codechar"/>
              </w:rPr>
              <w:t>subjectAltName[1]</w:t>
            </w:r>
            <w:r>
              <w:t xml:space="preserve"> = </w:t>
            </w:r>
            <w:r w:rsidRPr="00E17DEC">
              <w:rPr>
                <w:rStyle w:val="Codechar"/>
              </w:rPr>
              <w:t>…</w:t>
            </w:r>
          </w:p>
        </w:tc>
      </w:tr>
      <w:bookmarkEnd w:id="2065"/>
    </w:tbl>
    <w:p w14:paraId="769ED724" w14:textId="77777777" w:rsidR="002938E8" w:rsidRDefault="002938E8" w:rsidP="002938E8"/>
    <w:p w14:paraId="181B29C9" w14:textId="77777777" w:rsidR="00346CAE" w:rsidRDefault="00346CAE" w:rsidP="00346CAE">
      <w:pPr>
        <w:keepNext/>
      </w:pPr>
      <w:r>
        <w:t xml:space="preserve">The 5GMS Application Provider additionally configures the 5GMS AF-nominated </w:t>
      </w:r>
      <w:r w:rsidRPr="00E17DEC">
        <w:rPr>
          <w:rStyle w:val="Codechar"/>
        </w:rPr>
        <w:t>canonical‌DomainName</w:t>
      </w:r>
      <w:r>
        <w:t xml:space="preserve"> as a </w:t>
      </w:r>
      <w:r w:rsidRPr="00E17DEC">
        <w:rPr>
          <w:rStyle w:val="Codechar"/>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E17DEC">
        <w:rPr>
          <w:rStyle w:val="Codechar"/>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3FEF28E1" w:rsidR="00346CAE" w:rsidRDefault="002938E8" w:rsidP="00295144">
            <w:pPr>
              <w:pStyle w:val="PL"/>
            </w:pPr>
            <w:r>
              <w:t>5gms.provider</w:t>
            </w:r>
            <w:r w:rsidRPr="007624B3">
              <w:t>.com</w:t>
            </w:r>
            <w:r>
              <w:t>.</w:t>
            </w:r>
            <w:r>
              <w:tab/>
              <w:t>CNAME</w:t>
            </w:r>
            <w:r>
              <w:tab/>
            </w:r>
            <w:r w:rsidRPr="002A118A">
              <w:t>com-provider</w:t>
            </w:r>
            <w:r>
              <w:t>-service</w:t>
            </w:r>
            <w:r w:rsidRPr="002A118A">
              <w:t>.ms.as.3gppservices.org</w:t>
            </w:r>
          </w:p>
        </w:tc>
      </w:tr>
    </w:tbl>
    <w:p w14:paraId="16EE9145" w14:textId="77777777" w:rsidR="00346CAE" w:rsidRDefault="00346CAE" w:rsidP="00346CAE"/>
    <w:p w14:paraId="10FDFFF4" w14:textId="550013BB" w:rsidR="002938E8" w:rsidRPr="00C5491F"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rsidRPr="007624B3">
        <w:t xml:space="preserve"> </w:t>
      </w:r>
      <w:r>
        <w:t>in the 5GMS AS at reference point M4) is the</w:t>
      </w:r>
      <w:r w:rsidRPr="00C5491F">
        <w:t>n:</w:t>
      </w:r>
    </w:p>
    <w:p w14:paraId="7B50DDF9" w14:textId="76F25A35" w:rsidR="002938E8" w:rsidRDefault="002938E8" w:rsidP="002938E8">
      <w:pPr>
        <w:pStyle w:val="URLdisplay"/>
        <w:rPr>
          <w:noProof/>
        </w:rPr>
      </w:pPr>
      <w:r w:rsidRPr="00C5491F">
        <w:rPr>
          <w:color w:val="auto"/>
        </w:rPr>
        <w:t>https://</w:t>
      </w:r>
      <w:r w:rsidRPr="002A118A">
        <w:t>5gms.provider</w:t>
      </w:r>
      <w:r w:rsidRPr="00C5491F">
        <w:rPr>
          <w:color w:val="auto"/>
        </w:rPr>
        <w:t>.com/</w:t>
      </w:r>
      <w:r w:rsidRPr="00E17DEC">
        <w:rPr>
          <w:rStyle w:val="Codechar"/>
        </w:rPr>
        <w:t>&lt;relativePath&gt;</w:t>
      </w:r>
    </w:p>
    <w:p w14:paraId="32C05AA3" w14:textId="77777777" w:rsidR="00346CAE" w:rsidRDefault="00346CAE" w:rsidP="00346CAE">
      <w:pPr>
        <w:pStyle w:val="TH"/>
      </w:pPr>
      <w:r w:rsidRPr="00AA72FD">
        <w:object w:dxaOrig="15030" w:dyaOrig="18210" w14:anchorId="24B96548">
          <v:shape id="_x0000_i1032" type="#_x0000_t75" style="width:480pt;height:636.6pt" o:ole="">
            <v:imagedata r:id="rId47" o:title=""/>
          </v:shape>
          <o:OLEObject Type="Embed" ProgID="Mscgen.Chart" ShapeID="_x0000_i1032" DrawAspect="Content" ObjectID="_1829316929" r:id="rId48"/>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E17DEC">
        <w:rPr>
          <w:rStyle w:val="Codechar"/>
        </w:rPr>
        <w:t>distributionConfigurations.domainNameAlias</w:t>
      </w:r>
      <w:r>
        <w:rPr>
          <w:noProof/>
        </w:rPr>
        <w:t xml:space="preserve"> and CertificateId of the uploaded Server Certificate (</w:t>
      </w:r>
      <w:r w:rsidRPr="00E17DEC">
        <w:rPr>
          <w:rStyle w:val="Codechar"/>
        </w:rPr>
        <w:t>distributionConfigurations.certificateId</w:t>
      </w:r>
      <w:r>
        <w:rPr>
          <w:noProof/>
        </w:rPr>
        <w:t>). The 5GMS AF assigns a cannonical domain name</w:t>
      </w:r>
      <w:r w:rsidRPr="00DD6B86">
        <w:rPr>
          <w:noProof/>
        </w:rPr>
        <w:t xml:space="preserve"> </w:t>
      </w:r>
      <w:r>
        <w:rPr>
          <w:noProof/>
        </w:rPr>
        <w:t>(</w:t>
      </w:r>
      <w:r w:rsidRPr="00E17DEC">
        <w:rPr>
          <w:rStyle w:val="Codechar"/>
        </w:rPr>
        <w:t>canonicalDomainName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E17DEC">
        <w:rPr>
          <w:rStyle w:val="Codechar"/>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49DC7D0B" w14:textId="77777777" w:rsidR="006B1BED" w:rsidRPr="00836BD7" w:rsidRDefault="006B1BED" w:rsidP="006B1BED">
      <w:pPr>
        <w:pStyle w:val="Heading8"/>
        <w:rPr>
          <w:lang w:eastAsia="en-GB"/>
        </w:rPr>
      </w:pPr>
      <w:bookmarkStart w:id="2066" w:name="_Toc217380414"/>
      <w:r w:rsidRPr="00836BD7">
        <w:t>Annex G (normative):</w:t>
      </w:r>
      <w:r w:rsidRPr="00836BD7">
        <w:br/>
        <w:t>DASH in 5G Media Streaming</w:t>
      </w:r>
      <w:bookmarkEnd w:id="2066"/>
    </w:p>
    <w:p w14:paraId="2AB5F8A6" w14:textId="77777777" w:rsidR="006B1BED" w:rsidRPr="00836BD7" w:rsidRDefault="006B1BED" w:rsidP="006B1BED">
      <w:pPr>
        <w:pStyle w:val="Heading1"/>
      </w:pPr>
      <w:bookmarkStart w:id="2067" w:name="_Toc194090117"/>
      <w:bookmarkStart w:id="2068" w:name="_Toc217380415"/>
      <w:r w:rsidRPr="00836BD7">
        <w:t>G.1</w:t>
      </w:r>
      <w:r w:rsidRPr="00836BD7">
        <w:tab/>
      </w:r>
      <w:bookmarkEnd w:id="2067"/>
      <w:r w:rsidRPr="00836BD7">
        <w:t>Introduction</w:t>
      </w:r>
      <w:bookmarkEnd w:id="2068"/>
    </w:p>
    <w:p w14:paraId="2210B021" w14:textId="77777777" w:rsidR="006B1BED" w:rsidRPr="00836BD7" w:rsidRDefault="006B1BED" w:rsidP="006B1BED">
      <w:r w:rsidRPr="00836BD7">
        <w:t>This annex provides a binding between DASH as defined in ISO/IEC 23009-1 [32] and 3GPP TS 26.247 [4] as a media streaming protocol in the 5G Media Streaming System. In this context, it provides a mapping of DASH functionalities to generic 5G Media Streaming features. It also specifies requirements and makes recommendations on how certain features defined in 5G Media Streaming are to be used and supported when DASH is used as the media streaming protocol at reference point M4.</w:t>
      </w:r>
    </w:p>
    <w:p w14:paraId="7541A1D3" w14:textId="77777777" w:rsidR="006B1BED" w:rsidRPr="00836BD7" w:rsidRDefault="006B1BED" w:rsidP="006B1BED">
      <w:r w:rsidRPr="00836BD7">
        <w:t>The annex also specifies how CMAF content as profiled in TS 26.511 [35] is required to be delivered through 5G Media Streaming using DASH.</w:t>
      </w:r>
    </w:p>
    <w:p w14:paraId="71EA1290" w14:textId="77777777" w:rsidR="006B1BED" w:rsidRPr="00836BD7" w:rsidRDefault="006B1BED" w:rsidP="006B1BED">
      <w:r w:rsidRPr="00836BD7">
        <w:t>The clause expands based on the requirements specified in clause 10.2.</w:t>
      </w:r>
    </w:p>
    <w:p w14:paraId="3BD70258" w14:textId="77777777" w:rsidR="006B1BED" w:rsidRPr="00836BD7" w:rsidRDefault="006B1BED" w:rsidP="006B1BED">
      <w:pPr>
        <w:pStyle w:val="Heading1"/>
      </w:pPr>
      <w:bookmarkStart w:id="2069" w:name="_Toc217380416"/>
      <w:r w:rsidRPr="00836BD7">
        <w:t>G.2</w:t>
      </w:r>
      <w:r w:rsidRPr="00836BD7">
        <w:tab/>
        <w:t>General mapping of DASH to 5G Media Streaming</w:t>
      </w:r>
      <w:bookmarkEnd w:id="2069"/>
    </w:p>
    <w:p w14:paraId="4281B054" w14:textId="77777777" w:rsidR="006B1BED" w:rsidRPr="00836BD7" w:rsidRDefault="006B1BED" w:rsidP="006B1BED">
      <w:pPr>
        <w:keepNext/>
      </w:pPr>
      <w:r w:rsidRPr="00836BD7">
        <w:t>Based on the basic mapping of DASH in clause 10.2, the following generic aspects are documented:</w:t>
      </w:r>
    </w:p>
    <w:p w14:paraId="04564F80" w14:textId="77777777" w:rsidR="006B1BED" w:rsidRPr="00836BD7" w:rsidRDefault="006B1BED" w:rsidP="006B1BED">
      <w:pPr>
        <w:pStyle w:val="B1"/>
      </w:pPr>
      <w:r w:rsidRPr="00836BD7">
        <w:t>-</w:t>
      </w:r>
      <w:r w:rsidRPr="00836BD7">
        <w:tab/>
        <w:t xml:space="preserve">For any requirement that applies to the Media Player Entry in downlink streaming as part of the present document, for DASH this requirement applies to the Media Presentation Description (MPD) with content type </w:t>
      </w:r>
      <w:r w:rsidRPr="00836BD7">
        <w:rPr>
          <w:rStyle w:val="CodeMethod"/>
        </w:rPr>
        <w:t>"</w:t>
      </w:r>
      <w:r w:rsidRPr="00774768">
        <w:rPr>
          <w:rStyle w:val="HTTPHeader"/>
        </w:rPr>
        <w:t>application/dash+xml</w:t>
      </w:r>
      <w:r w:rsidRPr="00836BD7">
        <w:rPr>
          <w:rStyle w:val="CodeMethod"/>
        </w:rPr>
        <w:t>"</w:t>
      </w:r>
      <w:r w:rsidRPr="00836BD7">
        <w:t>.</w:t>
      </w:r>
    </w:p>
    <w:p w14:paraId="7E3491D3" w14:textId="77777777" w:rsidR="006B1BED" w:rsidRPr="00836BD7" w:rsidRDefault="006B1BED" w:rsidP="006B1BED">
      <w:pPr>
        <w:pStyle w:val="B1"/>
      </w:pPr>
      <w:r w:rsidRPr="00836BD7">
        <w:t>-</w:t>
      </w:r>
      <w:r w:rsidRPr="00836BD7">
        <w:tab/>
        <w:t>Media resources are primarily DASH Segments, or other data referenced in the MPD. According to clause 10.2, DASH Segments may be CMAF-addressable resources per ISO/IEC 23000</w:t>
      </w:r>
      <w:r w:rsidRPr="00836BD7">
        <w:noBreakHyphen/>
        <w:t>19 [38], in particular CMAF media resources as profiled in TS 26.511 [35].</w:t>
      </w:r>
    </w:p>
    <w:p w14:paraId="41CB51ED" w14:textId="5C9E3BEB" w:rsidR="006B1BED" w:rsidRPr="00836BD7" w:rsidRDefault="006B1BED" w:rsidP="006B1BED">
      <w:pPr>
        <w:pStyle w:val="B1"/>
      </w:pPr>
      <w:r w:rsidRPr="00836BD7">
        <w:t>-</w:t>
      </w:r>
      <w:r w:rsidRPr="00836BD7">
        <w:tab/>
        <w:t>The mapping of media resources into DASH MPDs, including codec parameters, is specified in TS 26.511 [35].</w:t>
      </w:r>
    </w:p>
    <w:p w14:paraId="3012B7C2" w14:textId="77777777" w:rsidR="006B1BED" w:rsidRPr="00836BD7" w:rsidRDefault="006B1BED" w:rsidP="006B1BED">
      <w:pPr>
        <w:pStyle w:val="Heading1"/>
      </w:pPr>
      <w:bookmarkStart w:id="2070" w:name="_Toc217380417"/>
      <w:bookmarkStart w:id="2071" w:name="_Toc194090118"/>
      <w:r w:rsidRPr="00836BD7">
        <w:t>G.3</w:t>
      </w:r>
      <w:r w:rsidRPr="00836BD7">
        <w:tab/>
        <w:t>Content Protection and DRM</w:t>
      </w:r>
      <w:bookmarkEnd w:id="2070"/>
    </w:p>
    <w:p w14:paraId="59204BF7" w14:textId="77777777" w:rsidR="006B1BED" w:rsidRPr="00836BD7" w:rsidRDefault="006B1BED" w:rsidP="006B1BED">
      <w:pPr>
        <w:pStyle w:val="Heading2"/>
      </w:pPr>
      <w:bookmarkStart w:id="2072" w:name="_Toc217380418"/>
      <w:r w:rsidRPr="00836BD7">
        <w:t>G.3.1</w:t>
      </w:r>
      <w:r w:rsidRPr="00836BD7">
        <w:tab/>
      </w:r>
      <w:bookmarkEnd w:id="2071"/>
      <w:r w:rsidRPr="00836BD7">
        <w:t>Overview</w:t>
      </w:r>
      <w:bookmarkEnd w:id="2072"/>
    </w:p>
    <w:p w14:paraId="470F2F4D" w14:textId="3D6D8AB3" w:rsidR="006B1BED" w:rsidRPr="00836BD7" w:rsidRDefault="006B1BED" w:rsidP="006B1BED">
      <w:r w:rsidRPr="00836BD7">
        <w:t>This clause defines the requirements and recommendations to support Content Protection and Digital Rights Management in DASH-based 5G Media Streaming according to clause 5.14 in TS 26.501 [2].</w:t>
      </w:r>
    </w:p>
    <w:p w14:paraId="2C967E62" w14:textId="77777777" w:rsidR="006B1BED" w:rsidRPr="00836BD7" w:rsidRDefault="006B1BED" w:rsidP="006B1BED">
      <w:pPr>
        <w:pStyle w:val="Heading2"/>
      </w:pPr>
      <w:bookmarkStart w:id="2073" w:name="_Toc217380419"/>
      <w:r w:rsidRPr="00836BD7">
        <w:t>G.3.2</w:t>
      </w:r>
      <w:r w:rsidRPr="00836BD7">
        <w:tab/>
        <w:t>DASH content encoding requirements and recommendations</w:t>
      </w:r>
      <w:bookmarkEnd w:id="2073"/>
    </w:p>
    <w:p w14:paraId="247B2E2D" w14:textId="77777777" w:rsidR="006B1BED" w:rsidRPr="00836BD7" w:rsidRDefault="006B1BED" w:rsidP="006B1BED">
      <w:pPr>
        <w:keepNext/>
      </w:pPr>
      <w:r w:rsidRPr="00836BD7">
        <w:t>A DASH Media Presentation with encrypted content shall follow the requirements and recommendations in DASH-IF Interoperability Points Part 6 [</w:t>
      </w:r>
      <w:r>
        <w:t>74</w:t>
      </w:r>
      <w:r w:rsidRPr="00836BD7">
        <w:t>], in particular:</w:t>
      </w:r>
    </w:p>
    <w:p w14:paraId="24A72D25" w14:textId="77777777" w:rsidR="006B1BED" w:rsidRPr="00836BD7" w:rsidRDefault="006B1BED" w:rsidP="006B1BED">
      <w:pPr>
        <w:pStyle w:val="B1"/>
      </w:pPr>
      <w:r w:rsidRPr="00836BD7">
        <w:t>-</w:t>
      </w:r>
      <w:r w:rsidRPr="00836BD7">
        <w:tab/>
        <w:t>DASH Segments and the corresponding CMAF-addressable resources shall follow the requirements and recommendations concerning Segments in clause 6 of [</w:t>
      </w:r>
      <w:r>
        <w:t>74</w:t>
      </w:r>
      <w:r w:rsidRPr="00836BD7">
        <w:t>].</w:t>
      </w:r>
    </w:p>
    <w:p w14:paraId="3C7BB225" w14:textId="77777777" w:rsidR="006B1BED" w:rsidRPr="00836BD7" w:rsidRDefault="006B1BED" w:rsidP="006B1BED">
      <w:pPr>
        <w:pStyle w:val="B1"/>
      </w:pPr>
      <w:r w:rsidRPr="00836BD7">
        <w:t>-</w:t>
      </w:r>
      <w:r w:rsidRPr="00836BD7">
        <w:tab/>
        <w:t>DASH MPDs shall follow the requirements and recommendations concerning the MPD in clause 7 of [</w:t>
      </w:r>
      <w:r>
        <w:t>74</w:t>
      </w:r>
      <w:r w:rsidRPr="00836BD7">
        <w:t>].</w:t>
      </w:r>
    </w:p>
    <w:p w14:paraId="706DF6C7" w14:textId="77777777" w:rsidR="006B1BED" w:rsidRPr="00836BD7" w:rsidRDefault="006B1BED" w:rsidP="006B1BED">
      <w:pPr>
        <w:pStyle w:val="Heading2"/>
      </w:pPr>
      <w:bookmarkStart w:id="2074" w:name="_Toc217380420"/>
      <w:r w:rsidRPr="00836BD7">
        <w:t>G.3.3</w:t>
      </w:r>
      <w:r w:rsidRPr="00836BD7">
        <w:tab/>
        <w:t>Media Player requirements and recommendations</w:t>
      </w:r>
      <w:bookmarkEnd w:id="2074"/>
    </w:p>
    <w:p w14:paraId="45A1191E" w14:textId="2E6ED72F" w:rsidR="006B1BED" w:rsidRPr="00836BD7" w:rsidRDefault="006B1BED" w:rsidP="006B1BED">
      <w:r w:rsidRPr="00836BD7">
        <w:t xml:space="preserve">A Media Player supporting DRM-based content protection shall implement the requirements and recommendations for DASH clients defined in clauses 6 and 7 of DASH-IF Interoperability Points </w:t>
      </w:r>
      <w:r>
        <w:t>P</w:t>
      </w:r>
      <w:r w:rsidRPr="00836BD7">
        <w:t>art 6 [</w:t>
      </w:r>
      <w:r>
        <w:t>74</w:t>
      </w:r>
      <w:r w:rsidRPr="00836BD7">
        <w:t>].</w:t>
      </w:r>
    </w:p>
    <w:p w14:paraId="504D723C" w14:textId="77777777" w:rsidR="006B1BED" w:rsidRPr="00836BD7" w:rsidRDefault="006B1BED" w:rsidP="006B1BED">
      <w:pPr>
        <w:pStyle w:val="Heading2"/>
      </w:pPr>
      <w:bookmarkStart w:id="2075" w:name="_Toc217380421"/>
      <w:r w:rsidRPr="00836BD7">
        <w:t>G.3.4</w:t>
      </w:r>
      <w:r w:rsidRPr="00836BD7">
        <w:tab/>
        <w:t>Content Preparation Template requirements</w:t>
      </w:r>
      <w:bookmarkEnd w:id="2075"/>
    </w:p>
    <w:p w14:paraId="46243593" w14:textId="77777777" w:rsidR="006B1BED" w:rsidRPr="00836BD7" w:rsidRDefault="006B1BED" w:rsidP="006B1BED">
      <w:r w:rsidRPr="00836BD7">
        <w:t>If content preparation is employed for DRM encryption by the 5GMS AS, the following parameters need to be supported in the Content Preparation Template:</w:t>
      </w:r>
    </w:p>
    <w:p w14:paraId="762810B5" w14:textId="77777777" w:rsidR="006B1BED" w:rsidRPr="00836BD7" w:rsidRDefault="006B1BED" w:rsidP="006B1BED">
      <w:pPr>
        <w:pStyle w:val="B1"/>
      </w:pPr>
      <w:r w:rsidRPr="00836BD7">
        <w:t>-</w:t>
      </w:r>
      <w:r w:rsidRPr="00836BD7">
        <w:tab/>
        <w:t xml:space="preserve">An indication of one of the </w:t>
      </w:r>
      <w:r w:rsidRPr="00836BD7">
        <w:rPr>
          <w:i/>
          <w:iCs/>
        </w:rPr>
        <w:t>encryption methods</w:t>
      </w:r>
      <w:r w:rsidRPr="00836BD7">
        <w:t xml:space="preserve"> profiled in TS 26.511 [35], namely CENC or CBCS.</w:t>
      </w:r>
    </w:p>
    <w:p w14:paraId="7A15D474" w14:textId="77777777" w:rsidR="006B1BED" w:rsidRPr="00836BD7" w:rsidRDefault="006B1BED" w:rsidP="006B1BED">
      <w:pPr>
        <w:pStyle w:val="B1"/>
      </w:pPr>
      <w:r w:rsidRPr="00836BD7">
        <w:t>-</w:t>
      </w:r>
      <w:r w:rsidRPr="00836BD7">
        <w:tab/>
        <w:t xml:space="preserve">The </w:t>
      </w:r>
      <w:r w:rsidRPr="00836BD7">
        <w:rPr>
          <w:i/>
          <w:iCs/>
        </w:rPr>
        <w:t>DRM systems</w:t>
      </w:r>
      <w:r w:rsidRPr="00836BD7">
        <w:t xml:space="preserve"> that are to be supported, identified by their respective unique system identifiers.</w:t>
      </w:r>
    </w:p>
    <w:p w14:paraId="32846B24" w14:textId="77777777" w:rsidR="006B1BED" w:rsidRPr="00836BD7" w:rsidRDefault="006B1BED" w:rsidP="006B1BED">
      <w:pPr>
        <w:pStyle w:val="B1"/>
      </w:pPr>
      <w:r w:rsidRPr="00836BD7">
        <w:t>-</w:t>
      </w:r>
      <w:r w:rsidRPr="00836BD7">
        <w:tab/>
        <w:t xml:space="preserve">The URL of the </w:t>
      </w:r>
      <w:r w:rsidRPr="00836BD7">
        <w:rPr>
          <w:i/>
          <w:iCs/>
        </w:rPr>
        <w:t>license server</w:t>
      </w:r>
      <w:r w:rsidRPr="00836BD7">
        <w:t xml:space="preserve"> from which the Media Player fetches decryption keys. The Packager subfunction of the 5GMS AS is required to embed the license acquisition URL in the Media Presentation Description (MPD).</w:t>
      </w:r>
    </w:p>
    <w:p w14:paraId="1D0F0771" w14:textId="77777777" w:rsidR="006B1BED" w:rsidRPr="00836BD7" w:rsidRDefault="006B1BED" w:rsidP="006B1BED">
      <w:pPr>
        <w:pStyle w:val="B1"/>
      </w:pPr>
      <w:r w:rsidRPr="00836BD7">
        <w:t>-</w:t>
      </w:r>
      <w:r w:rsidRPr="00836BD7">
        <w:tab/>
        <w:t xml:space="preserve">The </w:t>
      </w:r>
      <w:r w:rsidRPr="00836BD7">
        <w:rPr>
          <w:i/>
          <w:iCs/>
        </w:rPr>
        <w:t>CPIX configuration</w:t>
      </w:r>
      <w:r w:rsidRPr="00836BD7">
        <w:t xml:space="preserve"> used to communicate encryption keys and DRM policies between the Packager and the Key Server.</w:t>
      </w:r>
    </w:p>
    <w:p w14:paraId="649D38D7" w14:textId="77777777" w:rsidR="006B1BED" w:rsidRPr="00836BD7" w:rsidRDefault="006B1BED" w:rsidP="006B1BED">
      <w:pPr>
        <w:pStyle w:val="Heading2"/>
      </w:pPr>
      <w:bookmarkStart w:id="2076" w:name="_Toc217380422"/>
      <w:r w:rsidRPr="00836BD7">
        <w:t>G.3.5</w:t>
      </w:r>
      <w:r w:rsidRPr="00836BD7">
        <w:tab/>
        <w:t>Content Preparation Template syntax</w:t>
      </w:r>
      <w:bookmarkEnd w:id="2076"/>
    </w:p>
    <w:p w14:paraId="7E9A722F" w14:textId="77777777" w:rsidR="006B1BED" w:rsidRPr="00836BD7" w:rsidRDefault="006B1BED" w:rsidP="006B1BED">
      <w:pPr>
        <w:pStyle w:val="NO"/>
      </w:pPr>
      <w:r w:rsidRPr="00836BD7">
        <w:t>NOTE:</w:t>
      </w:r>
      <w:r w:rsidRPr="00836BD7">
        <w:tab/>
        <w:t>The format of an interoperable Content Preparation Template to support DRM encryption is for future study.</w:t>
      </w:r>
    </w:p>
    <w:p w14:paraId="061B6C5D" w14:textId="77777777" w:rsidR="006B1BED" w:rsidRPr="00836BD7" w:rsidRDefault="006B1BED" w:rsidP="006B1BED">
      <w:pPr>
        <w:pStyle w:val="Heading2"/>
      </w:pPr>
      <w:bookmarkStart w:id="2077" w:name="_Toc217380423"/>
      <w:r w:rsidRPr="00836BD7">
        <w:t>G.3.6</w:t>
      </w:r>
      <w:r w:rsidRPr="00836BD7">
        <w:tab/>
        <w:t>Examples (informative)</w:t>
      </w:r>
      <w:bookmarkEnd w:id="2077"/>
    </w:p>
    <w:p w14:paraId="6518E5DA" w14:textId="77777777" w:rsidR="006B1BED" w:rsidRPr="00836BD7" w:rsidRDefault="006B1BED" w:rsidP="006B1BED">
      <w:r w:rsidRPr="00836BD7">
        <w:t>For examples of MPDs including Content Protection, see clause 7.3 of DASH-IF Interoperability Points Part 6 [</w:t>
      </w:r>
      <w:r>
        <w:t>74</w:t>
      </w:r>
      <w:r w:rsidRPr="00836BD7">
        <w:t>].</w:t>
      </w:r>
    </w:p>
    <w:p w14:paraId="0736D3A3" w14:textId="77777777" w:rsidR="006B1BED" w:rsidRPr="00836BD7" w:rsidRDefault="006B1BED" w:rsidP="006B1BED">
      <w:pPr>
        <w:pStyle w:val="Heading1"/>
      </w:pPr>
      <w:bookmarkStart w:id="2078" w:name="_Toc217380424"/>
      <w:r w:rsidRPr="00836BD7">
        <w:t>G.4</w:t>
      </w:r>
      <w:r w:rsidRPr="00836BD7">
        <w:tab/>
        <w:t>DASH content distribution using multiple service locations</w:t>
      </w:r>
      <w:bookmarkEnd w:id="2078"/>
    </w:p>
    <w:p w14:paraId="5D61B5DB" w14:textId="77777777" w:rsidR="006B1BED" w:rsidRPr="00836BD7" w:rsidRDefault="006B1BED" w:rsidP="006B1BED">
      <w:pPr>
        <w:pStyle w:val="Heading2"/>
      </w:pPr>
      <w:bookmarkStart w:id="2079" w:name="_Toc217380425"/>
      <w:r w:rsidRPr="00836BD7">
        <w:t>G.4.1</w:t>
      </w:r>
      <w:r w:rsidRPr="00836BD7">
        <w:tab/>
        <w:t>Overview</w:t>
      </w:r>
      <w:bookmarkEnd w:id="2079"/>
    </w:p>
    <w:p w14:paraId="088A81C2" w14:textId="77777777" w:rsidR="006B1BED" w:rsidRPr="00836BD7" w:rsidRDefault="006B1BED" w:rsidP="006B1BED">
      <w:r w:rsidRPr="00836BD7">
        <w:t>This clause defines the requirements and recommendations to support content distribution from multiple service locations at reference point M4d in DASH-based downlink media streaming according to clause 5.2.6 of TS 26.501 [2]. This clause G.4 focuses on:</w:t>
      </w:r>
    </w:p>
    <w:p w14:paraId="44A091DE" w14:textId="77777777" w:rsidR="006B1BED" w:rsidRPr="00836BD7" w:rsidRDefault="006B1BED" w:rsidP="006B1BED">
      <w:pPr>
        <w:pStyle w:val="B1"/>
      </w:pPr>
      <w:r w:rsidRPr="00836BD7">
        <w:t>-</w:t>
      </w:r>
      <w:r w:rsidRPr="00836BD7">
        <w:tab/>
        <w:t>Client-side switching</w:t>
      </w:r>
    </w:p>
    <w:p w14:paraId="5F08D9CC" w14:textId="77777777" w:rsidR="006B1BED" w:rsidRPr="00836BD7" w:rsidRDefault="006B1BED" w:rsidP="006B1BED">
      <w:pPr>
        <w:pStyle w:val="B1"/>
      </w:pPr>
      <w:r w:rsidRPr="00836BD7">
        <w:t>-</w:t>
      </w:r>
      <w:r w:rsidRPr="00836BD7">
        <w:tab/>
        <w:t>Content Steering for DASH</w:t>
      </w:r>
    </w:p>
    <w:p w14:paraId="71985361" w14:textId="77777777" w:rsidR="006B1BED" w:rsidRPr="00836BD7" w:rsidRDefault="006B1BED" w:rsidP="006B1BED">
      <w:pPr>
        <w:pStyle w:val="B1"/>
      </w:pPr>
      <w:r w:rsidRPr="00836BD7">
        <w:t>-</w:t>
      </w:r>
      <w:r w:rsidRPr="00836BD7">
        <w:tab/>
        <w:t>SAND for Multi-network access mode (SAND4M)</w:t>
      </w:r>
    </w:p>
    <w:p w14:paraId="7BC39C22" w14:textId="77777777" w:rsidR="006B1BED" w:rsidRPr="00836BD7" w:rsidRDefault="006B1BED" w:rsidP="006B1BED">
      <w:r w:rsidRPr="00836BD7">
        <w:t>The focus in this clause is on media resources and transport resources that conform to DASH Segments as specified in ISO/IEC 23009</w:t>
      </w:r>
      <w:r w:rsidRPr="00836BD7">
        <w:noBreakHyphen/>
        <w:t>1 [32].</w:t>
      </w:r>
    </w:p>
    <w:p w14:paraId="1A49B3C6" w14:textId="77777777" w:rsidR="006B1BED" w:rsidRPr="00836BD7" w:rsidRDefault="006B1BED" w:rsidP="006B1BED">
      <w:pPr>
        <w:rPr>
          <w:bCs/>
        </w:rPr>
      </w:pPr>
      <w:r w:rsidRPr="00836BD7">
        <w:t>In particular, the base URL concept and service locations as defined in [32] are leveraged to support multiple service locations. A service location in MPEG-DASH is defined as "a collection of network resources that share commonalities and can be referred to by a common label"</w:t>
      </w:r>
      <w:r w:rsidRPr="00836BD7">
        <w:rPr>
          <w:bCs/>
        </w:rPr>
        <w:t xml:space="preserve">. The </w:t>
      </w:r>
      <w:r w:rsidRPr="00836BD7">
        <w:rPr>
          <w:rStyle w:val="XMLElementChar"/>
        </w:rPr>
        <w:t>BaseURL</w:t>
      </w:r>
      <w:r w:rsidRPr="00836BD7">
        <w:rPr>
          <w:bCs/>
        </w:rPr>
        <w:t xml:space="preserve"> element may be used to specify one or more common locations for DASH Segments and other resources. Service locations are labels for base URLs, indicated in the MPD by an attribute of the </w:t>
      </w:r>
      <w:r w:rsidRPr="00836BD7">
        <w:rPr>
          <w:rStyle w:val="XMLElementChar"/>
        </w:rPr>
        <w:t>BaseURL</w:t>
      </w:r>
      <w:r w:rsidRPr="00836BD7">
        <w:rPr>
          <w:bCs/>
        </w:rPr>
        <w:t xml:space="preserve"> element.</w:t>
      </w:r>
    </w:p>
    <w:p w14:paraId="18826A4E" w14:textId="77777777" w:rsidR="006B1BED" w:rsidRPr="00836BD7" w:rsidRDefault="006B1BED" w:rsidP="006B1BED">
      <w:pPr>
        <w:rPr>
          <w:bCs/>
        </w:rPr>
      </w:pPr>
      <w:r w:rsidRPr="00836BD7">
        <w:rPr>
          <w:bCs/>
        </w:rPr>
        <w:t>Clause 5.6 of [32] specifies how to apply base URLs to each relative URL in the MPD to construct an absolute URL suitable for retrieving transport objects containing media resources, as well as specifying rules for handling multiple alternative base URLs, one of the key aspects to support multiple service locations in the 5GMS System.</w:t>
      </w:r>
    </w:p>
    <w:p w14:paraId="5E34EEBA" w14:textId="77777777" w:rsidR="006B1BED" w:rsidRPr="00836BD7" w:rsidRDefault="006B1BED" w:rsidP="006B1BED">
      <w:pPr>
        <w:keepNext/>
        <w:rPr>
          <w:bCs/>
        </w:rPr>
      </w:pPr>
      <w:r w:rsidRPr="00836BD7">
        <w:rPr>
          <w:bCs/>
        </w:rPr>
        <w:t>For content hosting:</w:t>
      </w:r>
    </w:p>
    <w:p w14:paraId="2FB73ED9" w14:textId="77777777" w:rsidR="006B1BED" w:rsidRPr="00836BD7" w:rsidRDefault="006B1BED" w:rsidP="006B1BED">
      <w:pPr>
        <w:pStyle w:val="B1"/>
      </w:pPr>
      <w:r w:rsidRPr="00836BD7">
        <w:t>-</w:t>
      </w:r>
      <w:r w:rsidRPr="00836BD7">
        <w:tab/>
        <w:t>To provision DASH downlink media streaming in the 5GMSd AF, the 5GMSd Application Provider shall use the Content Hosting Provisioning (M1) API specified in clause 7.6, following the Content Hosting provisioning (M1) procedures specified in clause 4.3.3.</w:t>
      </w:r>
    </w:p>
    <w:p w14:paraId="23F2C62D" w14:textId="77777777" w:rsidR="006B1BED" w:rsidRPr="00836BD7" w:rsidRDefault="006B1BED" w:rsidP="006B1BED">
      <w:pPr>
        <w:pStyle w:val="B1"/>
      </w:pPr>
      <w:r w:rsidRPr="00836BD7">
        <w:t>-</w:t>
      </w:r>
      <w:r w:rsidRPr="00836BD7">
        <w:tab/>
        <w:t>To configure downlink media streaming in the 5GMSd AS, the 5GMSd AF shall use the Content Hosting Configuration (M3) API specified in clause 9.4, following the Content Hosting configuration (M3) procedures specified in clause 4.5.4.</w:t>
      </w:r>
    </w:p>
    <w:p w14:paraId="33A980CB" w14:textId="77777777" w:rsidR="006B1BED" w:rsidRPr="00836BD7" w:rsidRDefault="006B1BED" w:rsidP="006B1BED">
      <w:pPr>
        <w:pStyle w:val="Heading2"/>
      </w:pPr>
      <w:bookmarkStart w:id="2080" w:name="_Toc217380426"/>
      <w:r w:rsidRPr="00836BD7">
        <w:t>G.4.2</w:t>
      </w:r>
      <w:r w:rsidRPr="00836BD7">
        <w:tab/>
        <w:t>General Content Preparation requirements to support multiple service locations</w:t>
      </w:r>
      <w:bookmarkEnd w:id="2080"/>
    </w:p>
    <w:p w14:paraId="08BEBA6D" w14:textId="77777777" w:rsidR="006B1BED" w:rsidRPr="00836BD7" w:rsidRDefault="006B1BED" w:rsidP="006B1BED">
      <w:pPr>
        <w:pStyle w:val="Heading3"/>
      </w:pPr>
      <w:bookmarkStart w:id="2081" w:name="_Toc217380427"/>
      <w:r w:rsidRPr="00836BD7">
        <w:t>G.4.2.1</w:t>
      </w:r>
      <w:r w:rsidRPr="00836BD7">
        <w:tab/>
        <w:t>Introduction</w:t>
      </w:r>
      <w:bookmarkEnd w:id="2081"/>
    </w:p>
    <w:p w14:paraId="18029070" w14:textId="77777777" w:rsidR="006B1BED" w:rsidRPr="00836BD7" w:rsidRDefault="006B1BED" w:rsidP="006B1BED">
      <w:r w:rsidRPr="00836BD7">
        <w:t>This clause specifies general requirements for preparing DASH content to make it suitable for distribution via different service locations in the 5GMS System, in particular the configuration information required by the 5GMSd AS in order to perform any necessary content preparation.</w:t>
      </w:r>
    </w:p>
    <w:p w14:paraId="356BCBF0" w14:textId="77777777" w:rsidR="006B1BED" w:rsidRPr="00836BD7" w:rsidRDefault="006B1BED" w:rsidP="006B1BED">
      <w:pPr>
        <w:keepNext/>
      </w:pPr>
      <w:r w:rsidRPr="00836BD7">
        <w:t>To provision Content Preparation of DASH transport resources in the 5GMSd AF, the 5GMSd Application Provider shall use the Content Preparation Templates Provisioning (M1) API specified in clause 7.4, following the Content Preparation Template provisioning (M1) procedures specified in clause 4.3.5.</w:t>
      </w:r>
    </w:p>
    <w:p w14:paraId="037B9952" w14:textId="77777777" w:rsidR="006B1BED" w:rsidRPr="00836BD7" w:rsidRDefault="006B1BED" w:rsidP="006B1BED">
      <w:pPr>
        <w:keepNext/>
      </w:pPr>
      <w:r w:rsidRPr="00836BD7">
        <w:t>To configure Content Preparation of DASH transport resources in the 5GMSd AS, the 5GMSd AF shall use the Content Preparation Templates Configuration (M3) API specified in clause 9.3, following the Content Preparation Template configuration (M3) procedures specified in clause 4.5.3.</w:t>
      </w:r>
    </w:p>
    <w:p w14:paraId="37B59E2E" w14:textId="77777777" w:rsidR="006B1BED" w:rsidRPr="00836BD7" w:rsidRDefault="006B1BED" w:rsidP="006B1BED">
      <w:r w:rsidRPr="00836BD7">
        <w:t>Two different variants are supported:</w:t>
      </w:r>
    </w:p>
    <w:p w14:paraId="4D8217D0" w14:textId="77777777" w:rsidR="006B1BED" w:rsidRPr="00836BD7" w:rsidRDefault="006B1BED" w:rsidP="006B1BED">
      <w:pPr>
        <w:pStyle w:val="B1"/>
      </w:pPr>
      <w:r w:rsidRPr="00836BD7">
        <w:t>1.</w:t>
      </w:r>
      <w:r w:rsidRPr="00836BD7">
        <w:tab/>
      </w:r>
      <w:bookmarkStart w:id="2082" w:name="_Hlk204244072"/>
      <w:r w:rsidRPr="00836BD7">
        <w:t>DASH content ingested by the 5GMSd AS through reference point M2d, including a provided DASH MPD, already includes different base URLs with service location tags. The content preparation shall provide a mapping of the service locations in the MPD to the provisioned service locations on the 5GMSd AS. For details refer to clause G.4.2.2.</w:t>
      </w:r>
    </w:p>
    <w:bookmarkEnd w:id="2082"/>
    <w:p w14:paraId="12D85CE2" w14:textId="77777777" w:rsidR="006B1BED" w:rsidRPr="00836BD7" w:rsidRDefault="006B1BED" w:rsidP="006B1BED">
      <w:pPr>
        <w:pStyle w:val="B1"/>
      </w:pPr>
      <w:r w:rsidRPr="00836BD7">
        <w:t>2.</w:t>
      </w:r>
      <w:r w:rsidRPr="00836BD7">
        <w:tab/>
        <w:t>DASH content ingested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For details refer to clause G.4.2.3.</w:t>
      </w:r>
    </w:p>
    <w:p w14:paraId="1170072C" w14:textId="77777777" w:rsidR="006B1BED" w:rsidRPr="00836BD7" w:rsidRDefault="006B1BED" w:rsidP="006B1BED">
      <w:pPr>
        <w:keepNext/>
      </w:pPr>
      <w:r w:rsidRPr="00836BD7">
        <w:t>The following assumptions are common to both scenarios:</w:t>
      </w:r>
    </w:p>
    <w:p w14:paraId="11CFD7E3" w14:textId="77777777" w:rsidR="006B1BED" w:rsidRPr="00836BD7" w:rsidRDefault="006B1BED" w:rsidP="006B1BED">
      <w:pPr>
        <w:pStyle w:val="B1"/>
        <w:keepNext/>
      </w:pPr>
      <w:r w:rsidRPr="00836BD7">
        <w:t>1.</w:t>
      </w:r>
      <w:r w:rsidRPr="00836BD7">
        <w:tab/>
        <w:t>Multiple service locations have been provisioned at reference point M1d as distinct distribution configurations using the Content Hosting Provisioning (M1) API specified in clause 7.6 and following the Content Hosting provisioning (M1) procedures specified in clause 4.3.3.</w:t>
      </w:r>
    </w:p>
    <w:p w14:paraId="6D99DC14" w14:textId="77777777" w:rsidR="006B1BED" w:rsidRPr="00836BD7" w:rsidRDefault="006B1BED" w:rsidP="006B1BED">
      <w:pPr>
        <w:pStyle w:val="Heading3"/>
      </w:pPr>
      <w:bookmarkStart w:id="2083" w:name="_Toc217380428"/>
      <w:r w:rsidRPr="00836BD7">
        <w:t>G.4.2.2</w:t>
      </w:r>
      <w:r w:rsidRPr="00836BD7">
        <w:tab/>
        <w:t>Pre-configured service locations</w:t>
      </w:r>
      <w:bookmarkEnd w:id="2083"/>
    </w:p>
    <w:p w14:paraId="429CE972" w14:textId="77777777" w:rsidR="006B1BED" w:rsidRPr="00836BD7" w:rsidRDefault="006B1BED" w:rsidP="006B1BED">
      <w:r w:rsidRPr="00836BD7">
        <w:t>In this case, content ingested by the 5GMSd AS through reference point M2d, including a provided DASH MPD, already includes different base URLs with service location tags. The content preparation shall the base URLs of each service location in the provided MPD with a provisioned service location on the 5GMSd AS, shall make the modified MPD available to the 5GMS Client via reference point M4d.</w:t>
      </w:r>
    </w:p>
    <w:p w14:paraId="18B48FC3" w14:textId="77777777" w:rsidR="006B1BED" w:rsidRPr="00836BD7" w:rsidRDefault="006B1BED" w:rsidP="006B1BED">
      <w:r w:rsidRPr="00836BD7">
        <w:t xml:space="preserve">The ingested Media Presentation is described by an MPD that shall include a </w:t>
      </w:r>
      <w:r w:rsidRPr="00836BD7">
        <w:rPr>
          <w:rStyle w:val="XMLElementChar"/>
        </w:rPr>
        <w:t>BaseURL</w:t>
      </w:r>
      <w:r w:rsidRPr="00836BD7">
        <w:t xml:space="preserve"> element including a </w:t>
      </w:r>
      <w:r w:rsidRPr="00836BD7">
        <w:rPr>
          <w:rStyle w:val="XMLAttributeChar"/>
        </w:rPr>
        <w:t>@serviceLocation</w:t>
      </w:r>
      <w:r w:rsidRPr="00836BD7">
        <w:t xml:space="preserve"> attribute that fulfils the requirements for a service location as specified in ISO/IEC 23009-1 [32]. If this service location is to be exposed by the 5GMSd AS at reference point M4d, it shall be associated with a Distribution Configuration provisioned in the 5GMSd AF Content Hosting Configuration by matching its </w:t>
      </w:r>
      <w:r w:rsidRPr="00836BD7">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w:t>
      </w:r>
    </w:p>
    <w:p w14:paraId="61FBDB0B" w14:textId="77777777" w:rsidR="006B1BED" w:rsidRPr="00836BD7" w:rsidRDefault="006B1BED" w:rsidP="006B1BED">
      <w:r w:rsidRPr="00836BD7">
        <w:t xml:space="preserve">In addition, the </w:t>
      </w:r>
      <w:r w:rsidRPr="00836BD7">
        <w:rPr>
          <w:rStyle w:val="XMLElementChar"/>
        </w:rPr>
        <w:t>BaseURL</w:t>
      </w:r>
      <w:r w:rsidRPr="00836BD7">
        <w:t xml:space="preserve"> may include the following optional parameters</w:t>
      </w:r>
    </w:p>
    <w:p w14:paraId="160F1F79" w14:textId="77777777" w:rsidR="006B1BED" w:rsidRPr="00836BD7" w:rsidRDefault="006B1BED" w:rsidP="006B1BED">
      <w:pPr>
        <w:pStyle w:val="B1"/>
      </w:pPr>
      <w:r w:rsidRPr="00836BD7">
        <w:t>1.</w:t>
      </w:r>
      <w:r w:rsidRPr="00836BD7">
        <w:tab/>
        <w:t xml:space="preserve">An </w:t>
      </w:r>
      <w:r w:rsidRPr="00836BD7">
        <w:rPr>
          <w:rStyle w:val="XMLAttributeChar"/>
        </w:rPr>
        <w:t>@availabilityTimeOffset</w:t>
      </w:r>
      <w:r w:rsidRPr="00836BD7">
        <w:t xml:space="preserve"> attribute adjusting the Segment availability time for this service location.</w:t>
      </w:r>
    </w:p>
    <w:p w14:paraId="5D371CB4" w14:textId="77777777" w:rsidR="006B1BED" w:rsidRPr="00836BD7" w:rsidRDefault="006B1BED" w:rsidP="006B1BED">
      <w:pPr>
        <w:pStyle w:val="B1"/>
      </w:pPr>
      <w:r w:rsidRPr="00836BD7">
        <w:t xml:space="preserve">2. </w:t>
      </w:r>
      <w:r w:rsidRPr="00836BD7">
        <w:tab/>
        <w:t xml:space="preserve">An </w:t>
      </w:r>
      <w:r w:rsidRPr="00836BD7">
        <w:rPr>
          <w:rStyle w:val="XMLAttributeChar"/>
        </w:rPr>
        <w:t>@availabilityComplete</w:t>
      </w:r>
      <w:r w:rsidRPr="00836BD7">
        <w:t xml:space="preserve"> attribute indicating whether all Segments of all associated Representations are complete at the adjusted availability start time.</w:t>
      </w:r>
    </w:p>
    <w:p w14:paraId="265504A0" w14:textId="77777777" w:rsidR="006B1BED" w:rsidRPr="00836BD7" w:rsidRDefault="006B1BED" w:rsidP="006B1BED">
      <w:pPr>
        <w:pStyle w:val="B1"/>
      </w:pPr>
      <w:r w:rsidRPr="00836BD7">
        <w:t>3.</w:t>
      </w:r>
      <w:r w:rsidRPr="00836BD7">
        <w:tab/>
        <w:t xml:space="preserve">A </w:t>
      </w:r>
      <w:r w:rsidRPr="00836BD7">
        <w:rPr>
          <w:rStyle w:val="XMLAttributeChar"/>
        </w:rPr>
        <w:t>@timeShiftBufferDepth</w:t>
      </w:r>
      <w:r w:rsidRPr="00836BD7">
        <w:t xml:space="preserve"> attribute indicating, for a DASH Media Presentation of type </w:t>
      </w:r>
      <w:r w:rsidRPr="00836BD7">
        <w:rPr>
          <w:rStyle w:val="Codechar"/>
        </w:rPr>
        <w:t>dynamic</w:t>
      </w:r>
      <w:r w:rsidRPr="00836BD7">
        <w:t>, the duration of the smallest timeshift buffer for which Segments of any Representation are guaranteed to remain available.</w:t>
      </w:r>
    </w:p>
    <w:p w14:paraId="269F42CC" w14:textId="77777777" w:rsidR="006B1BED" w:rsidRPr="00836BD7" w:rsidRDefault="006B1BED" w:rsidP="006B1BED">
      <w:pPr>
        <w:pStyle w:val="B1"/>
      </w:pPr>
      <w:r w:rsidRPr="00836BD7">
        <w:t>4.</w:t>
      </w:r>
      <w:r w:rsidRPr="00836BD7">
        <w:tab/>
        <w:t xml:space="preserve">A </w:t>
      </w:r>
      <w:r w:rsidRPr="00836BD7">
        <w:rPr>
          <w:rStyle w:val="XMLAttributeChar"/>
        </w:rPr>
        <w:t>@rangeAccess</w:t>
      </w:r>
      <w:r w:rsidRPr="00836BD7">
        <w:t xml:space="preserve"> attribute indicating whether or not partially available Segments may be accessed with an HTTP byte range request.</w:t>
      </w:r>
    </w:p>
    <w:p w14:paraId="46D24953" w14:textId="77777777" w:rsidR="006B1BED" w:rsidRPr="00836BD7" w:rsidRDefault="006B1BED" w:rsidP="006B1BED">
      <w:pPr>
        <w:pStyle w:val="B2"/>
      </w:pPr>
      <w:r w:rsidRPr="00836BD7">
        <w:t>-</w:t>
      </w:r>
      <w:r w:rsidRPr="00836BD7">
        <w:tab/>
        <w:t xml:space="preserve">In the case where the attribute value indicates that partially available Segments may be accessed with an HTTP byte range request, if a Media Player makes a byte-range request against a partially available Segment, and the </w:t>
      </w:r>
      <w:r w:rsidRPr="00836BD7">
        <w:rPr>
          <w:rStyle w:val="Codechar"/>
        </w:rPr>
        <w:t>first-byte</w:t>
      </w:r>
      <w:r w:rsidRPr="00836BD7">
        <w:t xml:space="preserve"> position of that range request is non-zero, and the Media Player desires a continuously aggregating/live response, then it should signal this using the convention of RFC 8673 [61]. Specifically, it should use a </w:t>
      </w:r>
      <w:r w:rsidRPr="00836BD7">
        <w:rPr>
          <w:rStyle w:val="Codechar"/>
        </w:rPr>
        <w:t>last-byte</w:t>
      </w:r>
      <w:r w:rsidRPr="00836BD7">
        <w:t xml:space="preserve"> value of 9007199254740991. When responding to Segment requests through this service location, the 5GMSd AS shall return an HTTP </w:t>
      </w:r>
      <w:r w:rsidRPr="00836BD7">
        <w:rPr>
          <w:rStyle w:val="HTTPResponse"/>
        </w:rPr>
        <w:t>206 (Partial Content)</w:t>
      </w:r>
      <w:r w:rsidRPr="00836BD7">
        <w:t xml:space="preserve"> aggregating response instead of responding with a </w:t>
      </w:r>
      <w:r w:rsidRPr="00836BD7">
        <w:rPr>
          <w:rStyle w:val="HTTPResponse"/>
        </w:rPr>
        <w:t>200</w:t>
      </w:r>
      <w:r w:rsidRPr="00836BD7">
        <w:rPr>
          <w:rStyle w:val="HTTPResponse"/>
          <w:rFonts w:eastAsiaTheme="majorEastAsia"/>
        </w:rPr>
        <w:t xml:space="preserve"> (OK)</w:t>
      </w:r>
      <w:r w:rsidRPr="00836BD7">
        <w:t xml:space="preserve"> response and a </w:t>
      </w:r>
      <w:r w:rsidRPr="00836BD7">
        <w:rPr>
          <w:rStyle w:val="HTTPHeader"/>
        </w:rPr>
        <w:t>Content-Length</w:t>
      </w:r>
      <w:r w:rsidRPr="00836BD7">
        <w:t xml:space="preserve"> response header after waiting for the end of the Segment to become available.</w:t>
      </w:r>
    </w:p>
    <w:p w14:paraId="0C53DE5B" w14:textId="77777777" w:rsidR="006B1BED" w:rsidRPr="00836BD7" w:rsidRDefault="006B1BED" w:rsidP="006B1BED">
      <w:pPr>
        <w:pStyle w:val="B2"/>
      </w:pPr>
      <w:r w:rsidRPr="00836BD7">
        <w:t>-</w:t>
      </w:r>
      <w:r w:rsidRPr="00836BD7">
        <w:tab/>
        <w:t>Otherwise, the Media Player should not expect a response corresponding to the requested byte range.</w:t>
      </w:r>
    </w:p>
    <w:p w14:paraId="0885FD70" w14:textId="77777777" w:rsidR="006B1BED" w:rsidRPr="00836BD7" w:rsidRDefault="006B1BED" w:rsidP="006B1BED">
      <w:r w:rsidRPr="00836BD7">
        <w:t>Based on this information, the 5GMSd AS offers DASH content associated with its provisioned service locations accordingly to the 5GMS Client via reference point M4d, taking into account the optional parameters provided above, if provided.</w:t>
      </w:r>
    </w:p>
    <w:p w14:paraId="175863E4" w14:textId="77777777" w:rsidR="006B1BED" w:rsidRPr="00836BD7" w:rsidRDefault="006B1BED" w:rsidP="006B1BED">
      <w:pPr>
        <w:pStyle w:val="Heading3"/>
      </w:pPr>
      <w:bookmarkStart w:id="2084" w:name="_Toc217380429"/>
      <w:r w:rsidRPr="00836BD7">
        <w:t>G.4.2.3</w:t>
      </w:r>
      <w:r w:rsidRPr="00836BD7">
        <w:tab/>
        <w:t>Configuration of service locations in the 5GMSd AS</w:t>
      </w:r>
      <w:bookmarkEnd w:id="2084"/>
    </w:p>
    <w:p w14:paraId="34FCF021" w14:textId="77777777" w:rsidR="006B1BED" w:rsidRPr="00836BD7" w:rsidRDefault="006B1BED" w:rsidP="006B1BED">
      <w:pPr>
        <w:keepNext/>
        <w:keepLines/>
      </w:pPr>
      <w:r w:rsidRPr="00836BD7">
        <w:t>In this case, content ingested by the 5GMSd AS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The ingested content may be described by an MPD conforming to a DASH profile for CMAF content as specified in ISO/IEC 23009</w:t>
      </w:r>
      <w:r w:rsidRPr="00836BD7">
        <w:noBreakHyphen/>
        <w:t>1 [32].</w:t>
      </w:r>
    </w:p>
    <w:p w14:paraId="7B7CB1F8" w14:textId="27057C72" w:rsidR="006B1BED" w:rsidRPr="00836BD7" w:rsidRDefault="006B1BED" w:rsidP="006B1BED">
      <w:pPr>
        <w:keepNext/>
      </w:pPr>
      <w:r w:rsidRPr="00836BD7">
        <w:t xml:space="preserve">In order to create an MPD for M4d distribution using the provisioning information as well as the CMAF content annotation, the content preparation information shall include a mapping of included CMAF tracks to one or multiple service locations. If this service location is to be exposed by the 5GMSd AS at reference point M4d, it shall be associated with a Distribution Configuration provisioned in the 5GMSd AF Content Hosting Configuration by matching its </w:t>
      </w:r>
      <w:r w:rsidRPr="00835A0A">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[56]).Based on this information, the 5GMSd AS offers DASH content associated with its provisioned service locations accordingly to the 5GMS Client via reference point M4d.</w:t>
      </w:r>
    </w:p>
    <w:p w14:paraId="79C47EB6" w14:textId="77777777" w:rsidR="006B1BED" w:rsidRPr="00836BD7" w:rsidRDefault="006B1BED" w:rsidP="006B1BED">
      <w:pPr>
        <w:pStyle w:val="Heading2"/>
      </w:pPr>
      <w:bookmarkStart w:id="2085" w:name="_Toc217380430"/>
      <w:r w:rsidRPr="00836BD7">
        <w:t>G.4.3</w:t>
      </w:r>
      <w:r w:rsidRPr="00836BD7">
        <w:tab/>
        <w:t>Client-side switching between service locations</w:t>
      </w:r>
      <w:bookmarkEnd w:id="2085"/>
    </w:p>
    <w:p w14:paraId="023E03A2" w14:textId="77777777" w:rsidR="006B1BED" w:rsidRPr="00836BD7" w:rsidRDefault="006B1BED" w:rsidP="006B1BED">
      <w:pPr>
        <w:pStyle w:val="Heading3"/>
      </w:pPr>
      <w:bookmarkStart w:id="2086" w:name="_Toc217380431"/>
      <w:r w:rsidRPr="00836BD7">
        <w:t>G.4.3.1</w:t>
      </w:r>
      <w:r w:rsidRPr="00836BD7">
        <w:tab/>
        <w:t>Introduction</w:t>
      </w:r>
      <w:bookmarkEnd w:id="2086"/>
    </w:p>
    <w:p w14:paraId="201E068A" w14:textId="77777777" w:rsidR="006B1BED" w:rsidRPr="00836BD7" w:rsidRDefault="006B1BED" w:rsidP="006B1BED">
      <w:r w:rsidRPr="00836BD7">
        <w:t>For client-side switching, DASH content is offered from multiple service locations, but switching between them, for example based on throughput estimation, error behaviour, etc. is a decision made on the client side.</w:t>
      </w:r>
    </w:p>
    <w:p w14:paraId="3AEDA7D0" w14:textId="77777777" w:rsidR="006B1BED" w:rsidRPr="00836BD7" w:rsidRDefault="006B1BED" w:rsidP="006B1BED">
      <w:pPr>
        <w:pStyle w:val="Heading3"/>
      </w:pPr>
      <w:bookmarkStart w:id="2087" w:name="_Toc217380432"/>
      <w:r w:rsidRPr="00836BD7">
        <w:t>G.4.3.2</w:t>
      </w:r>
      <w:r w:rsidRPr="00836BD7">
        <w:tab/>
        <w:t>DASH content offering requirements and recommendations</w:t>
      </w:r>
      <w:bookmarkEnd w:id="2087"/>
    </w:p>
    <w:p w14:paraId="4A4BB293" w14:textId="77777777" w:rsidR="006B1BED" w:rsidRPr="00836BD7" w:rsidRDefault="006B1BED" w:rsidP="006B1BED">
      <w:r w:rsidRPr="00836BD7">
        <w:t>A 5GMSd AS offering a DASH Media Presentation with multiple service locations shall provide a service offering that conforms to a DASH Media Profile for CMAF content as defined in ISO/IEC 23009-1 [32], with the following additional requirements:</w:t>
      </w:r>
    </w:p>
    <w:p w14:paraId="550E8D57" w14:textId="77777777" w:rsidR="006B1BED" w:rsidRPr="00836BD7" w:rsidRDefault="006B1BED" w:rsidP="006B1BED">
      <w:pPr>
        <w:pStyle w:val="B1"/>
      </w:pPr>
      <w:r w:rsidRPr="00836BD7">
        <w:t>1.</w:t>
      </w:r>
      <w:r w:rsidRPr="00836BD7">
        <w:tab/>
        <w:t xml:space="preserve">For each Representation that represents a CMAF track, all </w:t>
      </w:r>
      <w:r w:rsidRPr="00836BD7">
        <w:rPr>
          <w:rStyle w:val="XMLElementChar"/>
          <w:rFonts w:eastAsia="MS Mincho"/>
        </w:rPr>
        <w:t>BaseURL</w:t>
      </w:r>
      <w:r w:rsidRPr="00836BD7">
        <w:t xml:space="preserve"> elements shall be associated with this Representation whereby the value of the element is the base URL provided in the template and the value of the </w:t>
      </w:r>
      <w:r w:rsidRPr="00836BD7">
        <w:rPr>
          <w:rStyle w:val="XMLAttributeChar"/>
          <w:rFonts w:eastAsia="MS Mincho"/>
        </w:rPr>
        <w:t>@serviceLocation</w:t>
      </w:r>
      <w:r w:rsidRPr="00836BD7">
        <w:t xml:space="preserve"> attribute shall be set to the </w:t>
      </w:r>
      <w:r w:rsidRPr="00836BD7">
        <w:rPr>
          <w:rStyle w:val="Codechar"/>
        </w:rPr>
        <w:t>distributionBaseURL</w:t>
      </w:r>
      <w:r w:rsidRPr="00836BD7">
        <w:t xml:space="preserve"> of the corresponding service location provisioned in a Distribution Configuration of the Content Hosting Configuration.</w:t>
      </w:r>
    </w:p>
    <w:p w14:paraId="2A511793" w14:textId="77777777" w:rsidR="006B1BED" w:rsidRPr="00836BD7" w:rsidRDefault="006B1BED" w:rsidP="006B1BED">
      <w:pPr>
        <w:pStyle w:val="B1"/>
      </w:pPr>
      <w:r w:rsidRPr="00836BD7">
        <w:t>2.</w:t>
      </w:r>
      <w:r w:rsidRPr="00836BD7">
        <w:tab/>
        <w:t>For each base URL, the associated parameters specified in clause G.4.2.2 may be set as well.</w:t>
      </w:r>
    </w:p>
    <w:p w14:paraId="04023B7F" w14:textId="77777777" w:rsidR="006B1BED" w:rsidRPr="00836BD7" w:rsidRDefault="006B1BED" w:rsidP="006B1BED">
      <w:pPr>
        <w:pStyle w:val="B1"/>
      </w:pPr>
      <w:r w:rsidRPr="00836BD7">
        <w:t>3.</w:t>
      </w:r>
      <w:r w:rsidRPr="00836BD7">
        <w:tab/>
        <w:t>The resources shall be made available by the 5GMSd AS at reference point M4d according to the configuration for each base URL.</w:t>
      </w:r>
    </w:p>
    <w:p w14:paraId="64B1297D" w14:textId="77777777" w:rsidR="006B1BED" w:rsidRPr="00836BD7" w:rsidRDefault="006B1BED" w:rsidP="006B1BED">
      <w:pPr>
        <w:pStyle w:val="Heading3"/>
      </w:pPr>
      <w:bookmarkStart w:id="2088" w:name="_Toc217380433"/>
      <w:r w:rsidRPr="00836BD7">
        <w:t>G.4.3.3</w:t>
      </w:r>
      <w:r w:rsidRPr="00836BD7">
        <w:tab/>
        <w:t>Media Player requirements and recommendations</w:t>
      </w:r>
      <w:bookmarkEnd w:id="2088"/>
    </w:p>
    <w:p w14:paraId="7B917CA5" w14:textId="77777777" w:rsidR="006B1BED" w:rsidRPr="00836BD7" w:rsidRDefault="006B1BED" w:rsidP="006B1BED">
      <w:r w:rsidRPr="00836BD7">
        <w:t>A Media Player supporting multiple service locations with DASH and client-side switching shall support the general requirements for the media access client as defined in clause 10.3A.1 and the Media Access Client capabilities to support switching between multiple service locations during content distribution as defined in clause 10.3A.2.</w:t>
      </w:r>
    </w:p>
    <w:p w14:paraId="1767B6C9" w14:textId="77777777" w:rsidR="006B1BED" w:rsidRPr="00836BD7" w:rsidRDefault="006B1BED" w:rsidP="006B1BED">
      <w:r w:rsidRPr="00836BD7">
        <w:t>In order to support service offerings, for which different Representations and/or Adaptation Sets are offered on different service locations, and the Representations are expected to the be played together, the Media Player should support the Media Access Client capabilities to support concurrent use of multiple service locations for content distribution as defined in clause 10.3A.2.</w:t>
      </w:r>
    </w:p>
    <w:p w14:paraId="00DC05C7" w14:textId="77777777" w:rsidR="006B1BED" w:rsidRPr="00836BD7" w:rsidRDefault="006B1BED" w:rsidP="006B1BED">
      <w:pPr>
        <w:pStyle w:val="Heading3"/>
      </w:pPr>
      <w:bookmarkStart w:id="2089" w:name="_Toc217380434"/>
      <w:r w:rsidRPr="00836BD7">
        <w:t>G.4.3.4</w:t>
      </w:r>
      <w:r w:rsidRPr="00836BD7">
        <w:tab/>
        <w:t>Examples (informative)</w:t>
      </w:r>
      <w:bookmarkEnd w:id="2089"/>
    </w:p>
    <w:p w14:paraId="13D66515" w14:textId="77777777" w:rsidR="006B1BED" w:rsidRPr="00836BD7" w:rsidRDefault="006B1BED" w:rsidP="006B1BED">
      <w:r w:rsidRPr="00836BD7">
        <w:t>Listing G.4.3.4-1 provides an example for which two service locations are specified in the MPD.</w:t>
      </w:r>
    </w:p>
    <w:p w14:paraId="22F09C8A" w14:textId="77777777" w:rsidR="006B1BED" w:rsidRPr="00836BD7" w:rsidRDefault="006B1BED" w:rsidP="006B1BED">
      <w:pPr>
        <w:pStyle w:val="TH"/>
      </w:pPr>
      <w:r w:rsidRPr="00836BD7">
        <w:t>Listing G.4.3.4-1 MPD with multiple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26A9B3BA"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03B22B2C" w14:textId="77777777" w:rsidR="006B1BED" w:rsidRPr="00836BD7" w:rsidRDefault="006B1BED" w:rsidP="0064437A">
            <w:pPr>
              <w:pStyle w:val="PL"/>
            </w:pPr>
            <w:r w:rsidRPr="00836BD7">
              <w:t>&lt;?xml version="1.0" encoding="UTF-8"?&gt;</w:t>
            </w:r>
          </w:p>
          <w:p w14:paraId="652EE853" w14:textId="77777777" w:rsidR="006B1BED" w:rsidRPr="00836BD7" w:rsidRDefault="006B1BED" w:rsidP="0064437A">
            <w:pPr>
              <w:pStyle w:val="PL"/>
            </w:pPr>
            <w:r w:rsidRPr="00836BD7">
              <w:rPr>
                <w:b/>
                <w:bCs/>
              </w:rPr>
              <w:t>&lt;MPD</w:t>
            </w:r>
          </w:p>
          <w:p w14:paraId="53939639" w14:textId="77777777" w:rsidR="006B1BED" w:rsidRPr="00836BD7" w:rsidRDefault="006B1BED" w:rsidP="0064437A">
            <w:pPr>
              <w:pStyle w:val="PL"/>
            </w:pPr>
            <w:r w:rsidRPr="00836BD7">
              <w:t xml:space="preserve">  xmlns:xsi=</w:t>
            </w:r>
            <w:r w:rsidRPr="00836BD7">
              <w:rPr>
                <w:i/>
                <w:iCs/>
              </w:rPr>
              <w:t>"http://www.w3.org/2001/XMLSchema-instance"</w:t>
            </w:r>
          </w:p>
          <w:p w14:paraId="5FF6F799" w14:textId="77777777" w:rsidR="006B1BED" w:rsidRPr="00836BD7" w:rsidRDefault="006B1BED" w:rsidP="0064437A">
            <w:pPr>
              <w:pStyle w:val="PL"/>
            </w:pPr>
            <w:r w:rsidRPr="00836BD7">
              <w:t xml:space="preserve">  xmlns=</w:t>
            </w:r>
            <w:r w:rsidRPr="00836BD7">
              <w:rPr>
                <w:i/>
                <w:iCs/>
              </w:rPr>
              <w:t>"urn:mpeg:dash:schema:mpd:2011"</w:t>
            </w:r>
          </w:p>
          <w:p w14:paraId="2085A231" w14:textId="77777777" w:rsidR="006B1BED" w:rsidRPr="00836BD7" w:rsidRDefault="006B1BED" w:rsidP="0064437A">
            <w:pPr>
              <w:pStyle w:val="PL"/>
            </w:pPr>
            <w:r w:rsidRPr="00836BD7">
              <w:t xml:space="preserve">  xsi:schemaLocation=</w:t>
            </w:r>
            <w:r w:rsidRPr="00836BD7">
              <w:rPr>
                <w:i/>
                <w:iCs/>
              </w:rPr>
              <w:t>"urn:mpeg:dash:schema:mpd:2011 DASH-MPD.xsd"</w:t>
            </w:r>
          </w:p>
          <w:p w14:paraId="41AC0413" w14:textId="77777777" w:rsidR="006B1BED" w:rsidRPr="00836BD7" w:rsidRDefault="006B1BED" w:rsidP="0064437A">
            <w:pPr>
              <w:pStyle w:val="PL"/>
            </w:pPr>
            <w:r w:rsidRPr="00836BD7">
              <w:t xml:space="preserve">  type=</w:t>
            </w:r>
            <w:r w:rsidRPr="00836BD7">
              <w:rPr>
                <w:i/>
                <w:iCs/>
              </w:rPr>
              <w:t>"dynamic"</w:t>
            </w:r>
          </w:p>
          <w:p w14:paraId="7F25114F" w14:textId="77777777" w:rsidR="006B1BED" w:rsidRPr="00836BD7" w:rsidRDefault="006B1BED" w:rsidP="0064437A">
            <w:pPr>
              <w:pStyle w:val="PL"/>
            </w:pPr>
            <w:r w:rsidRPr="00836BD7">
              <w:t xml:space="preserve">  minimumUpdatePeriod=</w:t>
            </w:r>
            <w:r w:rsidRPr="00836BD7">
              <w:rPr>
                <w:i/>
                <w:iCs/>
              </w:rPr>
              <w:t>"PT2S"</w:t>
            </w:r>
          </w:p>
          <w:p w14:paraId="4C15FDAF" w14:textId="77777777" w:rsidR="006B1BED" w:rsidRPr="00836BD7" w:rsidRDefault="006B1BED" w:rsidP="0064437A">
            <w:pPr>
              <w:pStyle w:val="PL"/>
            </w:pPr>
            <w:r w:rsidRPr="00836BD7">
              <w:t xml:space="preserve">  timeShiftBufferDepth=</w:t>
            </w:r>
            <w:r w:rsidRPr="00836BD7">
              <w:rPr>
                <w:i/>
                <w:iCs/>
              </w:rPr>
              <w:t>"PT30M"</w:t>
            </w:r>
          </w:p>
          <w:p w14:paraId="02B1F154" w14:textId="77777777" w:rsidR="006B1BED" w:rsidRPr="00836BD7" w:rsidRDefault="006B1BED" w:rsidP="0064437A">
            <w:pPr>
              <w:pStyle w:val="PL"/>
            </w:pPr>
            <w:r w:rsidRPr="00836BD7">
              <w:t xml:space="preserve">  availabilityStartTime=</w:t>
            </w:r>
            <w:r w:rsidRPr="00836BD7">
              <w:rPr>
                <w:i/>
                <w:iCs/>
              </w:rPr>
              <w:t>"2014-10-17T17:17:05Z"</w:t>
            </w:r>
          </w:p>
          <w:p w14:paraId="7F83D351" w14:textId="77777777" w:rsidR="006B1BED" w:rsidRPr="00836BD7" w:rsidRDefault="006B1BED" w:rsidP="0064437A">
            <w:pPr>
              <w:pStyle w:val="PL"/>
            </w:pPr>
            <w:r w:rsidRPr="00836BD7">
              <w:t xml:space="preserve">  minBufferTime=</w:t>
            </w:r>
            <w:r w:rsidRPr="00836BD7">
              <w:rPr>
                <w:i/>
                <w:iCs/>
              </w:rPr>
              <w:t>"PT4S"</w:t>
            </w:r>
          </w:p>
          <w:p w14:paraId="7F4EC648" w14:textId="77777777" w:rsidR="006B1BED" w:rsidRPr="00836BD7" w:rsidRDefault="006B1BED" w:rsidP="0064437A">
            <w:pPr>
              <w:pStyle w:val="PL"/>
            </w:pPr>
            <w:r w:rsidRPr="00836BD7">
              <w:t xml:space="preserve">  profiles=</w:t>
            </w:r>
            <w:r w:rsidRPr="00836BD7">
              <w:rPr>
                <w:i/>
                <w:iCs/>
              </w:rPr>
              <w:t>"urn:mpeg:dash:profile:isoff-live:2011"</w:t>
            </w:r>
          </w:p>
          <w:p w14:paraId="0C19B2AB"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50E7FCFF" w14:textId="77777777" w:rsidR="006B1BED" w:rsidRPr="003D4B7D" w:rsidRDefault="006B1BED" w:rsidP="0064437A">
            <w:pPr>
              <w:pStyle w:val="PL"/>
              <w:rPr>
                <w:lang w:val="fr-FR"/>
              </w:rPr>
            </w:pPr>
          </w:p>
          <w:p w14:paraId="6EE1A949"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2284FE0"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3F8D360B" w14:textId="77777777" w:rsidR="006B1BED" w:rsidRPr="003D4B7D" w:rsidRDefault="006B1BED" w:rsidP="0064437A">
            <w:pPr>
              <w:pStyle w:val="PL"/>
              <w:rPr>
                <w:lang w:val="fr-FR"/>
              </w:rPr>
            </w:pPr>
          </w:p>
          <w:p w14:paraId="275F0C87" w14:textId="77777777" w:rsidR="006B1BED" w:rsidRPr="00836BD7" w:rsidRDefault="006B1BED" w:rsidP="0064437A">
            <w:pPr>
              <w:pStyle w:val="PL"/>
            </w:pPr>
            <w:r w:rsidRPr="003D4B7D">
              <w:rPr>
                <w:lang w:val="fr-FR"/>
              </w:rPr>
              <w:t xml:space="preserve">  </w:t>
            </w:r>
            <w:r w:rsidRPr="00836BD7">
              <w:rPr>
                <w:b/>
                <w:bCs/>
              </w:rPr>
              <w:t>&lt;Period</w:t>
            </w:r>
            <w:r w:rsidRPr="00836BD7">
              <w:t xml:space="preserve"> id=</w:t>
            </w:r>
            <w:r w:rsidRPr="00836BD7">
              <w:rPr>
                <w:i/>
                <w:iCs/>
              </w:rPr>
              <w:t>"1"</w:t>
            </w:r>
            <w:r w:rsidRPr="00836BD7">
              <w:rPr>
                <w:b/>
                <w:bCs/>
              </w:rPr>
              <w:t>&gt;</w:t>
            </w:r>
          </w:p>
          <w:p w14:paraId="04706A4B" w14:textId="77777777" w:rsidR="006B1BED" w:rsidRPr="00836BD7" w:rsidRDefault="006B1BED" w:rsidP="0064437A">
            <w:pPr>
              <w:pStyle w:val="PL"/>
            </w:pPr>
            <w:r w:rsidRPr="00836BD7">
              <w:t xml:space="preserve">    </w:t>
            </w:r>
            <w:r w:rsidRPr="00836BD7">
              <w:rPr>
                <w:i/>
                <w:iCs/>
              </w:rPr>
              <w:t>&lt;!-- Video --&gt;</w:t>
            </w:r>
          </w:p>
          <w:p w14:paraId="67AA6B2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0FDDA1F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49A6E2C"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73815CBB"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44CF6E77"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4CDA0DF"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3FA17C74"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31304821"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244BF999"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1B333B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22D45BE9" w14:textId="77777777" w:rsidR="006B1BED" w:rsidRPr="00836BD7" w:rsidRDefault="006B1BED" w:rsidP="0064437A">
            <w:pPr>
              <w:pStyle w:val="PL"/>
            </w:pPr>
            <w:r w:rsidRPr="00836BD7">
              <w:t xml:space="preserve">        </w:t>
            </w:r>
            <w:r w:rsidRPr="00836BD7">
              <w:rPr>
                <w:b/>
                <w:bCs/>
              </w:rPr>
              <w:t>&lt;/SegmentTimeline&gt;</w:t>
            </w:r>
          </w:p>
          <w:p w14:paraId="47D6BE5B" w14:textId="77777777" w:rsidR="006B1BED" w:rsidRPr="00836BD7" w:rsidRDefault="006B1BED" w:rsidP="0064437A">
            <w:pPr>
              <w:pStyle w:val="PL"/>
            </w:pPr>
            <w:r w:rsidRPr="00836BD7">
              <w:t xml:space="preserve">      </w:t>
            </w:r>
            <w:r w:rsidRPr="00836BD7">
              <w:rPr>
                <w:b/>
                <w:bCs/>
              </w:rPr>
              <w:t>&lt;/SegmentTemplate&gt;</w:t>
            </w:r>
          </w:p>
          <w:p w14:paraId="14517231"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1396801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0FBBE3D8"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36209CE0" w14:textId="77777777" w:rsidR="006B1BED" w:rsidRPr="00836BD7" w:rsidRDefault="006B1BED" w:rsidP="0064437A">
            <w:pPr>
              <w:pStyle w:val="PL"/>
            </w:pPr>
            <w:r w:rsidRPr="00836BD7">
              <w:t xml:space="preserve">    </w:t>
            </w:r>
            <w:r w:rsidRPr="00836BD7">
              <w:rPr>
                <w:b/>
                <w:bCs/>
              </w:rPr>
              <w:t>&lt;/AdaptationSet&gt;</w:t>
            </w:r>
          </w:p>
          <w:p w14:paraId="1C2F1B30" w14:textId="77777777" w:rsidR="006B1BED" w:rsidRPr="00836BD7" w:rsidRDefault="006B1BED" w:rsidP="0064437A">
            <w:pPr>
              <w:pStyle w:val="PL"/>
            </w:pPr>
            <w:r w:rsidRPr="00836BD7">
              <w:t xml:space="preserve">    </w:t>
            </w:r>
            <w:r w:rsidRPr="00836BD7">
              <w:rPr>
                <w:i/>
                <w:iCs/>
              </w:rPr>
              <w:t>&lt;!-- English Audio --&gt;</w:t>
            </w:r>
          </w:p>
          <w:p w14:paraId="5632C3CC"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48E4E4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125D426D"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EC9FA3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459190D6" w14:textId="77777777" w:rsidR="006B1BED" w:rsidRPr="00836BD7" w:rsidRDefault="006B1BED" w:rsidP="0064437A">
            <w:pPr>
              <w:pStyle w:val="PL"/>
            </w:pPr>
            <w:r w:rsidRPr="00836BD7">
              <w:t xml:space="preserve">        </w:t>
            </w:r>
            <w:r w:rsidRPr="00836BD7">
              <w:rPr>
                <w:b/>
                <w:bCs/>
              </w:rPr>
              <w:t>&lt;/SegmentTimeline&gt;</w:t>
            </w:r>
          </w:p>
          <w:p w14:paraId="7C6E2EB1" w14:textId="77777777" w:rsidR="006B1BED" w:rsidRPr="00836BD7" w:rsidRDefault="006B1BED" w:rsidP="0064437A">
            <w:pPr>
              <w:pStyle w:val="PL"/>
            </w:pPr>
            <w:r w:rsidRPr="00836BD7">
              <w:t xml:space="preserve">      </w:t>
            </w:r>
            <w:r w:rsidRPr="00836BD7">
              <w:rPr>
                <w:b/>
                <w:bCs/>
              </w:rPr>
              <w:t>&lt;/SegmentTemplate&gt;</w:t>
            </w:r>
          </w:p>
          <w:p w14:paraId="2A022B0C"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303A30D2" w14:textId="77777777" w:rsidR="006B1BED" w:rsidRPr="00836BD7" w:rsidRDefault="006B1BED" w:rsidP="0064437A">
            <w:pPr>
              <w:pStyle w:val="PL"/>
            </w:pPr>
            <w:r w:rsidRPr="00836BD7">
              <w:t xml:space="preserve">    </w:t>
            </w:r>
            <w:r w:rsidRPr="00836BD7">
              <w:rPr>
                <w:b/>
                <w:bCs/>
              </w:rPr>
              <w:t>&lt;/AdaptationSet&gt;</w:t>
            </w:r>
          </w:p>
          <w:p w14:paraId="436FAA60" w14:textId="77777777" w:rsidR="006B1BED" w:rsidRPr="00836BD7" w:rsidRDefault="006B1BED" w:rsidP="0064437A">
            <w:pPr>
              <w:pStyle w:val="PL"/>
            </w:pPr>
            <w:r w:rsidRPr="00836BD7">
              <w:t xml:space="preserve">    </w:t>
            </w:r>
            <w:r w:rsidRPr="00836BD7">
              <w:rPr>
                <w:i/>
                <w:iCs/>
              </w:rPr>
              <w:t>&lt;!-- French Audio --&gt;</w:t>
            </w:r>
          </w:p>
          <w:p w14:paraId="2DE806A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3954367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6EB97DF7" w14:textId="77777777" w:rsidR="006B1BED" w:rsidRPr="00836BD7" w:rsidRDefault="006B1BED" w:rsidP="0064437A">
            <w:pPr>
              <w:pStyle w:val="PL"/>
            </w:pPr>
            <w:r w:rsidRPr="00836BD7">
              <w:t xml:space="preserve">        </w:t>
            </w:r>
            <w:r w:rsidRPr="00836BD7">
              <w:rPr>
                <w:b/>
                <w:bCs/>
              </w:rPr>
              <w:t>&lt;SegmentTimeline&gt;</w:t>
            </w:r>
          </w:p>
          <w:p w14:paraId="5D2262AB"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0B30105E" w14:textId="77777777" w:rsidR="006B1BED" w:rsidRPr="00836BD7" w:rsidRDefault="006B1BED" w:rsidP="0064437A">
            <w:pPr>
              <w:pStyle w:val="PL"/>
            </w:pPr>
            <w:r w:rsidRPr="00836BD7">
              <w:t xml:space="preserve">        </w:t>
            </w:r>
            <w:r w:rsidRPr="00836BD7">
              <w:rPr>
                <w:b/>
                <w:bCs/>
              </w:rPr>
              <w:t>&lt;/SegmentTimeline&gt;</w:t>
            </w:r>
          </w:p>
          <w:p w14:paraId="4DF09C3F" w14:textId="77777777" w:rsidR="006B1BED" w:rsidRPr="00836BD7" w:rsidRDefault="006B1BED" w:rsidP="0064437A">
            <w:pPr>
              <w:pStyle w:val="PL"/>
            </w:pPr>
            <w:r w:rsidRPr="00836BD7">
              <w:t xml:space="preserve">      </w:t>
            </w:r>
            <w:r w:rsidRPr="00836BD7">
              <w:rPr>
                <w:b/>
                <w:bCs/>
              </w:rPr>
              <w:t>&lt;/SegmentTemplate&gt;</w:t>
            </w:r>
          </w:p>
          <w:p w14:paraId="22A6FC46"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7B28C5AB" w14:textId="77777777" w:rsidR="006B1BED" w:rsidRPr="00836BD7" w:rsidRDefault="006B1BED" w:rsidP="0064437A">
            <w:pPr>
              <w:pStyle w:val="PL"/>
            </w:pPr>
            <w:r w:rsidRPr="00836BD7">
              <w:t xml:space="preserve">    </w:t>
            </w:r>
            <w:r w:rsidRPr="00836BD7">
              <w:rPr>
                <w:b/>
                <w:bCs/>
              </w:rPr>
              <w:t>&lt;/AdaptationSet&gt;</w:t>
            </w:r>
          </w:p>
          <w:p w14:paraId="663432D2" w14:textId="77777777" w:rsidR="006B1BED" w:rsidRPr="00836BD7" w:rsidRDefault="006B1BED" w:rsidP="0064437A">
            <w:pPr>
              <w:pStyle w:val="PL"/>
            </w:pPr>
            <w:r w:rsidRPr="00836BD7">
              <w:t xml:space="preserve">  </w:t>
            </w:r>
            <w:r w:rsidRPr="00836BD7">
              <w:rPr>
                <w:b/>
                <w:bCs/>
              </w:rPr>
              <w:t>&lt;/Period&gt;</w:t>
            </w:r>
          </w:p>
          <w:p w14:paraId="7B8E8C4F" w14:textId="77777777" w:rsidR="006B1BED" w:rsidRPr="00836BD7" w:rsidRDefault="006B1BED" w:rsidP="0064437A">
            <w:pPr>
              <w:pStyle w:val="PL"/>
            </w:pPr>
            <w:r w:rsidRPr="00836BD7">
              <w:rPr>
                <w:b/>
                <w:bCs/>
              </w:rPr>
              <w:t>&lt;/MPD&gt;</w:t>
            </w:r>
          </w:p>
        </w:tc>
      </w:tr>
    </w:tbl>
    <w:p w14:paraId="5760B851" w14:textId="77777777" w:rsidR="006B1BED" w:rsidRPr="00836BD7" w:rsidRDefault="006B1BED" w:rsidP="006B1BED"/>
    <w:p w14:paraId="348BDBC9" w14:textId="77777777" w:rsidR="006B1BED" w:rsidRPr="00836BD7" w:rsidRDefault="006B1BED" w:rsidP="006B1BED">
      <w:pPr>
        <w:pStyle w:val="Heading2"/>
      </w:pPr>
      <w:bookmarkStart w:id="2090" w:name="_Toc217380435"/>
      <w:r w:rsidRPr="00836BD7">
        <w:t>G.4.4</w:t>
      </w:r>
      <w:r w:rsidRPr="00836BD7">
        <w:tab/>
        <w:t>Switching between service locations using Content Steering for DASH</w:t>
      </w:r>
      <w:bookmarkEnd w:id="2090"/>
    </w:p>
    <w:p w14:paraId="747B781F" w14:textId="77777777" w:rsidR="006B1BED" w:rsidRPr="00836BD7" w:rsidRDefault="006B1BED" w:rsidP="006B1BED">
      <w:pPr>
        <w:pStyle w:val="Heading3"/>
      </w:pPr>
      <w:bookmarkStart w:id="2091" w:name="_Toc217380436"/>
      <w:r w:rsidRPr="00836BD7">
        <w:t>G.4.4.1</w:t>
      </w:r>
      <w:r w:rsidRPr="00836BD7">
        <w:tab/>
        <w:t>Introduction</w:t>
      </w:r>
      <w:bookmarkEnd w:id="2091"/>
    </w:p>
    <w:p w14:paraId="3FBC2FC1" w14:textId="77777777" w:rsidR="006B1BED" w:rsidRPr="00836BD7" w:rsidRDefault="006B1BED" w:rsidP="006B1BED">
      <w:r w:rsidRPr="00836BD7">
        <w:t>Content steering provides a deterministic capability for a content distributor to switch the content source that a media player uses, either at presentation start-up or at any point during the presentation, by means of a remote steering service. Content Steering for DASH is specified in ETSI TS 103 998 [</w:t>
      </w:r>
      <w:r>
        <w:t>76</w:t>
      </w:r>
      <w:r w:rsidRPr="00836BD7">
        <w:t>]. This clause defines the requirements and recommendations to support content distribution at reference point M4d in DASH-based downlink media streaming in combination with Content Steering as specified in [</w:t>
      </w:r>
      <w:r>
        <w:t>76</w:t>
      </w:r>
      <w:r w:rsidRPr="00836BD7">
        <w:t>].</w:t>
      </w:r>
    </w:p>
    <w:p w14:paraId="3180C792" w14:textId="77777777" w:rsidR="006B1BED" w:rsidRPr="00836BD7" w:rsidRDefault="006B1BED" w:rsidP="006B1BED">
      <w:pPr>
        <w:pStyle w:val="Heading3"/>
      </w:pPr>
      <w:bookmarkStart w:id="2092" w:name="_Toc217380437"/>
      <w:r w:rsidRPr="00836BD7">
        <w:t>G.4.4.2</w:t>
      </w:r>
      <w:r w:rsidRPr="00836BD7">
        <w:tab/>
        <w:t>DASH content offering requirements and recommendations</w:t>
      </w:r>
      <w:bookmarkEnd w:id="2092"/>
    </w:p>
    <w:p w14:paraId="3474F851" w14:textId="77777777" w:rsidR="006B1BED" w:rsidRPr="00836BD7" w:rsidRDefault="006B1BED" w:rsidP="006B1BED">
      <w:r w:rsidRPr="00836BD7">
        <w:t>A 5GMSd AS offering a DASH Media Presentation to be used with Content Steering shall offer a Media Presentation according to the requirements in clause 4.3.2.</w:t>
      </w:r>
    </w:p>
    <w:p w14:paraId="066711D2" w14:textId="77777777" w:rsidR="006B1BED" w:rsidRPr="00836BD7" w:rsidRDefault="006B1BED" w:rsidP="006B1BED">
      <w:pPr>
        <w:keepNext/>
      </w:pPr>
      <w:r w:rsidRPr="00836BD7">
        <w:t>In addition, the 5GMSd AS shall:</w:t>
      </w:r>
    </w:p>
    <w:p w14:paraId="3B236953" w14:textId="77777777" w:rsidR="006B1BED" w:rsidRPr="00836BD7" w:rsidRDefault="006B1BED" w:rsidP="006B1BED">
      <w:pPr>
        <w:pStyle w:val="B1"/>
      </w:pPr>
      <w:r w:rsidRPr="00836BD7">
        <w:t>-</w:t>
      </w:r>
      <w:r w:rsidRPr="00836BD7">
        <w:tab/>
        <w:t>Add Content Steering signalling in the DASH MPD as specified in clause 5 of ETSI TS 103 998 [</w:t>
      </w:r>
      <w:r>
        <w:t>76</w:t>
      </w:r>
      <w:r w:rsidRPr="00836BD7">
        <w:t>], and</w:t>
      </w:r>
    </w:p>
    <w:p w14:paraId="588C6C4B" w14:textId="77777777" w:rsidR="006B1BED" w:rsidRPr="00836BD7" w:rsidRDefault="006B1BED" w:rsidP="006B1BED">
      <w:pPr>
        <w:pStyle w:val="B1"/>
      </w:pPr>
      <w:r w:rsidRPr="00836BD7">
        <w:t>-</w:t>
      </w:r>
      <w:r w:rsidRPr="00836BD7">
        <w:tab/>
        <w:t>Support the functionalities of a DASH Steering Server as specified in clause 6 of ETSI TS 103 998 [</w:t>
      </w:r>
      <w:r>
        <w:t>76</w:t>
      </w:r>
      <w:r w:rsidRPr="00836BD7">
        <w:t>].</w:t>
      </w:r>
    </w:p>
    <w:p w14:paraId="1E235C9A" w14:textId="77777777" w:rsidR="006B1BED" w:rsidRPr="00836BD7" w:rsidRDefault="006B1BED" w:rsidP="006B1BED">
      <w:pPr>
        <w:pStyle w:val="Heading3"/>
      </w:pPr>
      <w:bookmarkStart w:id="2093" w:name="_Toc217380438"/>
      <w:r w:rsidRPr="00836BD7">
        <w:t>G.4.4.3</w:t>
      </w:r>
      <w:r w:rsidRPr="00836BD7">
        <w:tab/>
        <w:t>Media Player requirements and recommendations</w:t>
      </w:r>
      <w:bookmarkEnd w:id="2093"/>
    </w:p>
    <w:p w14:paraId="4DA4543D" w14:textId="77777777" w:rsidR="006B1BED" w:rsidRPr="00836BD7" w:rsidRDefault="006B1BED" w:rsidP="006B1BED">
      <w:r w:rsidRPr="00836BD7">
        <w:t>A Media Player supporting Content Steering for DASH shall support:</w:t>
      </w:r>
    </w:p>
    <w:p w14:paraId="34408F43" w14:textId="77777777" w:rsidR="006B1BED" w:rsidRPr="00836BD7" w:rsidRDefault="006B1BED" w:rsidP="006B1BED">
      <w:pPr>
        <w:pStyle w:val="B1"/>
      </w:pPr>
      <w:r w:rsidRPr="00836BD7">
        <w:t>-</w:t>
      </w:r>
      <w:r w:rsidRPr="00836BD7">
        <w:tab/>
        <w:t>The normative DASH client steering behaviour specified in clause 7 of ETSI TS 103 998 [</w:t>
      </w:r>
      <w:r>
        <w:t>76</w:t>
      </w:r>
      <w:r w:rsidRPr="00836BD7">
        <w:t>].</w:t>
      </w:r>
    </w:p>
    <w:p w14:paraId="2BC4D4C8" w14:textId="77777777" w:rsidR="006B1BED" w:rsidRPr="00836BD7" w:rsidRDefault="006B1BED" w:rsidP="006B1BED">
      <w:pPr>
        <w:pStyle w:val="B1"/>
      </w:pPr>
      <w:r w:rsidRPr="00836BD7">
        <w:t>-</w:t>
      </w:r>
      <w:r w:rsidRPr="00836BD7">
        <w:tab/>
        <w:t>The media player requirements and recommendations in clause G.4.3.3.</w:t>
      </w:r>
    </w:p>
    <w:p w14:paraId="3923D586" w14:textId="77777777" w:rsidR="006B1BED" w:rsidRPr="00836BD7" w:rsidRDefault="006B1BED" w:rsidP="006B1BED">
      <w:pPr>
        <w:pStyle w:val="B1"/>
        <w:rPr>
          <w:rFonts w:eastAsia="MS Mincho"/>
        </w:rPr>
      </w:pPr>
      <w:r w:rsidRPr="00836BD7">
        <w:t>-</w:t>
      </w:r>
      <w:r w:rsidRPr="00836BD7">
        <w:tab/>
        <w:t>The Media Access Client capabilities to support content steering for content distribution as defined in clause 10.3A.4 where the content steering service is the Content Steering server as provided in the MPD according to clause G.4.4.2.</w:t>
      </w:r>
    </w:p>
    <w:p w14:paraId="2EC3397E" w14:textId="77777777" w:rsidR="006B1BED" w:rsidRPr="00836BD7" w:rsidRDefault="006B1BED" w:rsidP="006B1BED">
      <w:pPr>
        <w:pStyle w:val="Heading3"/>
      </w:pPr>
      <w:bookmarkStart w:id="2094" w:name="_Toc217380439"/>
      <w:r w:rsidRPr="00836BD7">
        <w:t>G.4.4.4</w:t>
      </w:r>
      <w:r w:rsidRPr="00836BD7">
        <w:tab/>
        <w:t>Examples (informative)</w:t>
      </w:r>
      <w:bookmarkEnd w:id="2094"/>
    </w:p>
    <w:p w14:paraId="12815903" w14:textId="77777777" w:rsidR="006B1BED" w:rsidRPr="00836BD7" w:rsidRDefault="006B1BED" w:rsidP="006B1BED">
      <w:pPr>
        <w:keepNext/>
      </w:pPr>
      <w:r w:rsidRPr="00836BD7">
        <w:t xml:space="preserve">Listing G.4.4.4-1 provides an example in which three service locations are specified in the MPD. In this example, some content representations are available from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07409173" w14:textId="77777777" w:rsidR="006B1BED" w:rsidRPr="00836BD7" w:rsidRDefault="006B1BED" w:rsidP="006B1BED">
      <w:pPr>
        <w:pStyle w:val="TH"/>
      </w:pPr>
      <w:r w:rsidRPr="00836BD7">
        <w:t>Listing G.4.4.4-1 MPD with multiple service locations and Content Steering</w:t>
      </w:r>
    </w:p>
    <w:tbl>
      <w:tblPr>
        <w:tblStyle w:val="ETSItablestyle"/>
        <w:tblW w:w="5000" w:type="pct"/>
        <w:shd w:val="clear" w:color="auto" w:fill="D9D9D9" w:themeFill="background1" w:themeFillShade="D9"/>
        <w:tblLook w:val="04A0" w:firstRow="1" w:lastRow="0" w:firstColumn="1" w:lastColumn="0" w:noHBand="0" w:noVBand="1"/>
      </w:tblPr>
      <w:tblGrid>
        <w:gridCol w:w="9629"/>
      </w:tblGrid>
      <w:tr w:rsidR="006B1BED" w:rsidRPr="00836BD7" w14:paraId="56510E0B"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53189595" w14:textId="77777777" w:rsidR="006B1BED" w:rsidRPr="00836BD7" w:rsidRDefault="006B1BED" w:rsidP="0064437A">
            <w:pPr>
              <w:pStyle w:val="PL"/>
              <w:rPr>
                <w:lang w:eastAsia="fr-FR"/>
              </w:rPr>
            </w:pPr>
            <w:r w:rsidRPr="00836BD7">
              <w:rPr>
                <w:lang w:eastAsia="fr-FR"/>
              </w:rPr>
              <w:t>&lt;MPD</w:t>
            </w:r>
          </w:p>
          <w:p w14:paraId="712F66C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428768A4"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FC62ED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0FF26EC"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67851681"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77BD4CD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3439EF95"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2DA8FD5F"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470D01F9"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59118CD7"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1154F6B7"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03897F75"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 xml:space="preserve">&lt;ServiceDescription </w:t>
            </w:r>
            <w:r w:rsidRPr="00836BD7">
              <w:rPr>
                <w:bCs/>
                <w:lang w:eastAsia="fr-FR"/>
              </w:rPr>
              <w:t>id=</w:t>
            </w:r>
            <w:r w:rsidRPr="00836BD7">
              <w:rPr>
                <w:bCs/>
                <w:i/>
                <w:iCs/>
                <w:lang w:eastAsia="fr-FR"/>
              </w:rPr>
              <w:t>"420"</w:t>
            </w:r>
            <w:r w:rsidRPr="00836BD7">
              <w:rPr>
                <w:b/>
                <w:bCs/>
                <w:lang w:eastAsia="fr-FR"/>
              </w:rPr>
              <w:t>&gt;</w:t>
            </w:r>
          </w:p>
          <w:p w14:paraId="4CEB6F17"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&lt;ContentSteering</w:t>
            </w:r>
            <w:r w:rsidRPr="00836BD7">
              <w:rPr>
                <w:bCs/>
                <w:lang w:eastAsia="fr-FR"/>
              </w:rPr>
              <w:t xml:space="preserve"> defaultServiceLocation=</w:t>
            </w:r>
            <w:r w:rsidRPr="00836BD7">
              <w:rPr>
                <w:bCs/>
                <w:i/>
                <w:iCs/>
                <w:lang w:eastAsia="fr-FR"/>
              </w:rPr>
              <w:t>"dist1"</w:t>
            </w:r>
            <w:r w:rsidRPr="00836BD7">
              <w:rPr>
                <w:bCs/>
                <w:lang w:eastAsia="fr-FR"/>
              </w:rPr>
              <w:t xml:space="preserve"> queryBeforeStart=</w:t>
            </w:r>
            <w:r w:rsidRPr="00836BD7">
              <w:rPr>
                <w:bCs/>
                <w:i/>
                <w:iCs/>
                <w:lang w:eastAsia="fr-FR"/>
              </w:rPr>
              <w:t>"true"</w:t>
            </w:r>
            <w:r w:rsidRPr="00836BD7">
              <w:rPr>
                <w:b/>
                <w:bCs/>
                <w:lang w:eastAsia="fr-FR"/>
              </w:rPr>
              <w:t>&gt;</w:t>
            </w:r>
          </w:p>
          <w:p w14:paraId="7F11990C" w14:textId="77777777" w:rsidR="006B1BED" w:rsidRPr="00836BD7" w:rsidRDefault="006B1BED" w:rsidP="0064437A">
            <w:pPr>
              <w:pStyle w:val="PL"/>
              <w:rPr>
                <w:bCs/>
                <w:lang w:eastAsia="fr-FR"/>
              </w:rPr>
            </w:pPr>
            <w:r w:rsidRPr="00836BD7">
              <w:rPr>
                <w:bCs/>
                <w:lang w:eastAsia="fr-FR"/>
              </w:rPr>
              <w:t xml:space="preserve">        https://com-example.ms.as.3gppservices.org/steering</w:t>
            </w:r>
            <w:r w:rsidRPr="00836BD7">
              <w:rPr>
                <w:b/>
                <w:bCs/>
                <w:lang w:eastAsia="fr-FR"/>
              </w:rPr>
              <w:t>&lt;/ContentSteering&gt;</w:t>
            </w:r>
          </w:p>
          <w:p w14:paraId="61295D70"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&lt;/ServiceDescription&gt;</w:t>
            </w:r>
          </w:p>
          <w:p w14:paraId="0AF28A1A"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5A8B6F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047F684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26CF9FF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0638A777"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467D46D0"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4F127772"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127D411C"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6A3789D7"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6FAFDF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492064B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7AC48C6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614A6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E255197"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78B8097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4750CF29"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02282E2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A7ED12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4E2B8AB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777621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09F1A3C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1624812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117A8A2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2513F39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0974720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34804CF"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0CED59D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089D0C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0BF6C5C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150E2D4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AAE7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5532F5B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1F0A924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39A8B3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0ADC1D52"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395D7FF9"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53033B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3E046D7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AE7A9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346D9D3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6C353DD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19157E9"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4FE66F84" w14:textId="77777777" w:rsidR="006B1BED" w:rsidRPr="00836BD7" w:rsidRDefault="006B1BED" w:rsidP="0064437A">
            <w:pPr>
              <w:pStyle w:val="PL"/>
              <w:rPr>
                <w:bCs/>
                <w:lang w:eastAsia="fr-FR"/>
              </w:rPr>
            </w:pPr>
            <w:r w:rsidRPr="00836BD7">
              <w:rPr>
                <w:lang w:eastAsia="fr-FR"/>
              </w:rPr>
              <w:t>&lt;/MPD&gt;</w:t>
            </w:r>
          </w:p>
        </w:tc>
      </w:tr>
    </w:tbl>
    <w:p w14:paraId="7E9495D5" w14:textId="77777777" w:rsidR="006B1BED" w:rsidRPr="00836BD7" w:rsidRDefault="006B1BED" w:rsidP="006B1BED"/>
    <w:p w14:paraId="2545046A" w14:textId="77777777" w:rsidR="006B1BED" w:rsidRPr="00836BD7" w:rsidRDefault="006B1BED" w:rsidP="006B1BED">
      <w:r w:rsidRPr="00836BD7">
        <w:t>The Content Steering message is provided to the Media Player by the DASH Steering Server instantiated in the 5GMSd. The example in listing G.4.4.4</w:t>
      </w:r>
      <w:r w:rsidRPr="00836BD7">
        <w:noBreakHyphen/>
        <w:t xml:space="preserve">1, it indicates a single service location that hosts one Representation is available; the HDR video and the Spanish language are available as well from service location </w:t>
      </w:r>
      <w:r w:rsidRPr="00836BD7">
        <w:rPr>
          <w:rStyle w:val="Codechar"/>
        </w:rPr>
        <w:t>dist3</w:t>
      </w:r>
      <w:r w:rsidRPr="00836BD7">
        <w:t>.</w:t>
      </w:r>
    </w:p>
    <w:p w14:paraId="63C7300C"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G.4.4.4</w:t>
      </w:r>
      <w:r w:rsidRPr="00836BD7">
        <w:rPr>
          <w:rFonts w:ascii="Arial" w:hAnsi="Arial" w:cs="Arial"/>
          <w:b/>
        </w:rPr>
        <w:noBreakHyphen/>
        <w:t>1: Example DASH Content Steering Message indicating availability of content from 5GMSd AS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914BF62"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6B8B1885" w14:textId="77777777" w:rsidR="006B1BED" w:rsidRPr="00836BD7" w:rsidRDefault="006B1BED" w:rsidP="0064437A">
            <w:pPr>
              <w:pStyle w:val="PL"/>
              <w:rPr>
                <w:lang w:eastAsia="en-GB"/>
              </w:rPr>
            </w:pPr>
            <w:r w:rsidRPr="00836BD7">
              <w:rPr>
                <w:lang w:eastAsia="en-GB"/>
              </w:rPr>
              <w:t>{</w:t>
            </w:r>
          </w:p>
          <w:p w14:paraId="52389030" w14:textId="77777777" w:rsidR="006B1BED" w:rsidRPr="00836BD7" w:rsidRDefault="006B1BED" w:rsidP="0064437A">
            <w:pPr>
              <w:pStyle w:val="PL"/>
              <w:rPr>
                <w:lang w:eastAsia="en-GB"/>
              </w:rPr>
            </w:pPr>
            <w:r w:rsidRPr="00836BD7">
              <w:rPr>
                <w:lang w:eastAsia="en-GB"/>
              </w:rPr>
              <w:t xml:space="preserve">   "VERSION": 1,</w:t>
            </w:r>
          </w:p>
          <w:p w14:paraId="5F00749A" w14:textId="77777777" w:rsidR="006B1BED" w:rsidRPr="00836BD7" w:rsidRDefault="006B1BED" w:rsidP="0064437A">
            <w:pPr>
              <w:pStyle w:val="PL"/>
              <w:rPr>
                <w:lang w:eastAsia="en-GB"/>
              </w:rPr>
            </w:pPr>
            <w:r w:rsidRPr="00836BD7">
              <w:rPr>
                <w:lang w:eastAsia="en-GB"/>
              </w:rPr>
              <w:t xml:space="preserve">   "TTL": 5,</w:t>
            </w:r>
          </w:p>
          <w:p w14:paraId="2F8618C1"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467071AA" w14:textId="77777777" w:rsidR="006B1BED" w:rsidRPr="00836BD7" w:rsidRDefault="006B1BED" w:rsidP="0064437A">
            <w:pPr>
              <w:pStyle w:val="PL"/>
              <w:rPr>
                <w:lang w:eastAsia="en-GB"/>
              </w:rPr>
            </w:pPr>
            <w:r w:rsidRPr="00836BD7">
              <w:rPr>
                <w:lang w:eastAsia="en-GB"/>
              </w:rPr>
              <w:t xml:space="preserve">   "PATHWAY-PRIORITY": ["dist2","dist3","dist1"]</w:t>
            </w:r>
          </w:p>
          <w:p w14:paraId="62C56085" w14:textId="77777777" w:rsidR="006B1BED" w:rsidRPr="00836BD7" w:rsidRDefault="006B1BED" w:rsidP="0064437A">
            <w:pPr>
              <w:pStyle w:val="PL"/>
              <w:rPr>
                <w:lang w:eastAsia="en-GB"/>
              </w:rPr>
            </w:pPr>
            <w:r w:rsidRPr="00836BD7">
              <w:rPr>
                <w:lang w:eastAsia="en-GB"/>
              </w:rPr>
              <w:t>}</w:t>
            </w:r>
          </w:p>
        </w:tc>
      </w:tr>
    </w:tbl>
    <w:p w14:paraId="3BFEF01D" w14:textId="77777777" w:rsidR="006B1BED" w:rsidRPr="00836BD7" w:rsidRDefault="006B1BED" w:rsidP="006B1BED"/>
    <w:p w14:paraId="3E4E5663" w14:textId="77777777" w:rsidR="006B1BED" w:rsidRPr="00836BD7" w:rsidRDefault="006B1BED" w:rsidP="006B1BED">
      <w:pPr>
        <w:keepNext/>
      </w:pPr>
      <w:r w:rsidRPr="00836BD7">
        <w:t xml:space="preserve">In case the 5GMSd AS fails to pre-populate content for service location </w:t>
      </w:r>
      <w:r w:rsidRPr="00836BD7">
        <w:rPr>
          <w:rStyle w:val="Codechar"/>
        </w:rPr>
        <w:t>dist2</w:t>
      </w:r>
      <w:r w:rsidRPr="00836BD7">
        <w:t xml:space="preserve">, it recommends switching to </w:t>
      </w:r>
      <w:r w:rsidRPr="00836BD7">
        <w:rPr>
          <w:rStyle w:val="Codechar"/>
        </w:rPr>
        <w:t>dist1</w:t>
      </w:r>
      <w:r w:rsidRPr="00836BD7">
        <w:t xml:space="preserve"> or </w:t>
      </w:r>
      <w:r w:rsidRPr="00836BD7">
        <w:rPr>
          <w:rStyle w:val="Codechar"/>
        </w:rPr>
        <w:t>dist3</w:t>
      </w:r>
      <w:r w:rsidRPr="00836BD7">
        <w:t>.</w:t>
      </w:r>
    </w:p>
    <w:p w14:paraId="5E54E33D"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5.12.2.2.2-3: Example DASH Content Steering Message indicating non-availability of content from 5GMSd AS service locations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59A80325"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799E7BBD" w14:textId="77777777" w:rsidR="006B1BED" w:rsidRPr="00836BD7" w:rsidRDefault="006B1BED" w:rsidP="0064437A">
            <w:pPr>
              <w:pStyle w:val="PL"/>
              <w:rPr>
                <w:lang w:eastAsia="en-GB"/>
              </w:rPr>
            </w:pPr>
            <w:r w:rsidRPr="00836BD7">
              <w:rPr>
                <w:lang w:eastAsia="en-GB"/>
              </w:rPr>
              <w:t>{</w:t>
            </w:r>
          </w:p>
          <w:p w14:paraId="4FFE0708" w14:textId="77777777" w:rsidR="006B1BED" w:rsidRPr="00836BD7" w:rsidRDefault="006B1BED" w:rsidP="0064437A">
            <w:pPr>
              <w:pStyle w:val="PL"/>
              <w:rPr>
                <w:lang w:eastAsia="en-GB"/>
              </w:rPr>
            </w:pPr>
            <w:r w:rsidRPr="00836BD7">
              <w:rPr>
                <w:lang w:eastAsia="en-GB"/>
              </w:rPr>
              <w:t xml:space="preserve">   "VERSION": 1,</w:t>
            </w:r>
          </w:p>
          <w:p w14:paraId="5F60A408" w14:textId="77777777" w:rsidR="006B1BED" w:rsidRPr="00836BD7" w:rsidRDefault="006B1BED" w:rsidP="0064437A">
            <w:pPr>
              <w:pStyle w:val="PL"/>
              <w:rPr>
                <w:lang w:eastAsia="en-GB"/>
              </w:rPr>
            </w:pPr>
            <w:r w:rsidRPr="00836BD7">
              <w:rPr>
                <w:lang w:eastAsia="en-GB"/>
              </w:rPr>
              <w:t xml:space="preserve">   "TTL": 5,</w:t>
            </w:r>
          </w:p>
          <w:p w14:paraId="1981B6DA"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20508AE9" w14:textId="77777777" w:rsidR="006B1BED" w:rsidRPr="00836BD7" w:rsidRDefault="006B1BED" w:rsidP="0064437A">
            <w:pPr>
              <w:pStyle w:val="PL"/>
              <w:rPr>
                <w:lang w:eastAsia="en-GB"/>
              </w:rPr>
            </w:pPr>
            <w:r w:rsidRPr="00836BD7">
              <w:rPr>
                <w:lang w:eastAsia="en-GB"/>
              </w:rPr>
              <w:t xml:space="preserve">   "PATHWAY-PRIORITY": ["dist1","dist3"]</w:t>
            </w:r>
          </w:p>
          <w:p w14:paraId="4CEDCB95" w14:textId="77777777" w:rsidR="006B1BED" w:rsidRPr="00836BD7" w:rsidRDefault="006B1BED" w:rsidP="0064437A">
            <w:pPr>
              <w:pStyle w:val="PL"/>
              <w:rPr>
                <w:sz w:val="24"/>
                <w:szCs w:val="24"/>
                <w:lang w:eastAsia="en-GB"/>
              </w:rPr>
            </w:pPr>
            <w:r w:rsidRPr="00836BD7">
              <w:rPr>
                <w:lang w:eastAsia="en-GB"/>
              </w:rPr>
              <w:t>}</w:t>
            </w:r>
          </w:p>
        </w:tc>
      </w:tr>
    </w:tbl>
    <w:p w14:paraId="1D8D917D" w14:textId="77777777" w:rsidR="006B1BED" w:rsidRPr="00836BD7" w:rsidRDefault="006B1BED" w:rsidP="006B1BED"/>
    <w:p w14:paraId="5B13233A" w14:textId="77777777" w:rsidR="006B1BED" w:rsidRPr="00836BD7" w:rsidRDefault="006B1BED" w:rsidP="006B1BED">
      <w:pPr>
        <w:pStyle w:val="Heading2"/>
      </w:pPr>
      <w:bookmarkStart w:id="2095" w:name="_Toc217380440"/>
      <w:r w:rsidRPr="00836BD7">
        <w:t>G.4.5</w:t>
      </w:r>
      <w:r w:rsidRPr="00836BD7">
        <w:tab/>
        <w:t>Switching between service locations using SAND4M</w:t>
      </w:r>
      <w:bookmarkEnd w:id="2095"/>
    </w:p>
    <w:p w14:paraId="083B5877" w14:textId="77777777" w:rsidR="006B1BED" w:rsidRPr="00836BD7" w:rsidRDefault="006B1BED" w:rsidP="006B1BED">
      <w:pPr>
        <w:pStyle w:val="Heading3"/>
      </w:pPr>
      <w:bookmarkStart w:id="2096" w:name="_Toc217380441"/>
      <w:r w:rsidRPr="00836BD7">
        <w:t>G.4.5.1</w:t>
      </w:r>
      <w:r w:rsidRPr="00836BD7">
        <w:tab/>
        <w:t>Introduction</w:t>
      </w:r>
      <w:bookmarkEnd w:id="2096"/>
    </w:p>
    <w:p w14:paraId="67BD9263" w14:textId="64A7EC24" w:rsidR="006B1BED" w:rsidRPr="00836BD7" w:rsidRDefault="006B1BED" w:rsidP="006B1BED">
      <w:r w:rsidRPr="00836BD7">
        <w:t>3GPP DASH as specified in clause 13.10 of 3GPP TS 26.247 [</w:t>
      </w:r>
      <w:r w:rsidR="00774768">
        <w:t>4</w:t>
      </w:r>
      <w:r w:rsidRPr="00836BD7">
        <w:t xml:space="preserve">], defines the </w:t>
      </w:r>
      <w:r w:rsidRPr="00836BD7">
        <w:rPr>
          <w:i/>
          <w:iCs/>
        </w:rPr>
        <w:t>Server-Assisted Network Delivery</w:t>
      </w:r>
      <w:r w:rsidRPr="00836BD7">
        <w:t xml:space="preserve"> (SAND) functionality that enables SAND for Multi-network support (SAND4M), and specifies required and recommended functionalities for both a DASH-Aware Network Element (DANE) and a DASH client. In the context of the 5GMS System, the DANE is mapped to the 5GMSd AS and the DASH client is realised by the 5GMSd Client.</w:t>
      </w:r>
    </w:p>
    <w:p w14:paraId="6EA5D2E7" w14:textId="77777777" w:rsidR="006B1BED" w:rsidRPr="00836BD7" w:rsidRDefault="006B1BED" w:rsidP="006B1BED">
      <w:r w:rsidRPr="00836BD7">
        <w:t>Specifically, the following cases are relevant in the context of multiple service locations:</w:t>
      </w:r>
    </w:p>
    <w:p w14:paraId="6A98DA2E" w14:textId="77777777" w:rsidR="006B1BED" w:rsidRPr="00836BD7" w:rsidRDefault="006B1BED" w:rsidP="006B1BED">
      <w:pPr>
        <w:pStyle w:val="B1"/>
      </w:pPr>
      <w:r w:rsidRPr="00836BD7">
        <w:t>-</w:t>
      </w:r>
      <w:r w:rsidRPr="00836BD7">
        <w:tab/>
        <w:t>Not all resources announced in the presentation manifest (e.g. MPEG-DASH MPD) are always accessible on all access networks, e.g. certain resources are unavailable when the UE is for example in a roaming scenario.</w:t>
      </w:r>
    </w:p>
    <w:p w14:paraId="04F71711" w14:textId="77777777" w:rsidR="006B1BED" w:rsidRPr="00836BD7" w:rsidRDefault="006B1BED" w:rsidP="006B1BED">
      <w:pPr>
        <w:pStyle w:val="B1"/>
      </w:pPr>
      <w:r w:rsidRPr="00836BD7">
        <w:t>-</w:t>
      </w:r>
      <w:r w:rsidRPr="00836BD7">
        <w:tab/>
        <w:t>Even on a particular access network, resources may not be available all the time.</w:t>
      </w:r>
    </w:p>
    <w:p w14:paraId="163CA06D" w14:textId="77777777" w:rsidR="006B1BED" w:rsidRPr="00836BD7" w:rsidRDefault="006B1BED" w:rsidP="006B1BED">
      <w:pPr>
        <w:pStyle w:val="B1"/>
      </w:pPr>
      <w:r w:rsidRPr="00836BD7">
        <w:t>-</w:t>
      </w:r>
      <w:r w:rsidRPr="00836BD7">
        <w:tab/>
        <w:t>Networks may have different availability times.</w:t>
      </w:r>
    </w:p>
    <w:p w14:paraId="2EE32062" w14:textId="77777777" w:rsidR="006B1BED" w:rsidRPr="00836BD7" w:rsidRDefault="006B1BED" w:rsidP="006B1BED">
      <w:pPr>
        <w:pStyle w:val="B1"/>
      </w:pPr>
      <w:r w:rsidRPr="00836BD7">
        <w:t>-</w:t>
      </w:r>
      <w:r w:rsidRPr="00836BD7">
        <w:tab/>
        <w:t>Networks go down dynamically and may re-appear.</w:t>
      </w:r>
    </w:p>
    <w:p w14:paraId="5A5E1E93" w14:textId="77777777" w:rsidR="006B1BED" w:rsidRPr="00836BD7" w:rsidRDefault="006B1BED" w:rsidP="006B1BED">
      <w:pPr>
        <w:pStyle w:val="B1"/>
      </w:pPr>
      <w:r w:rsidRPr="00836BD7">
        <w:t>-</w:t>
      </w:r>
      <w:r w:rsidRPr="00836BD7">
        <w:tab/>
        <w:t>The DANE may issue preferences for one network.</w:t>
      </w:r>
    </w:p>
    <w:p w14:paraId="67C7D879" w14:textId="77777777" w:rsidR="006B1BED" w:rsidRPr="00836BD7" w:rsidRDefault="006B1BED" w:rsidP="006B1BED">
      <w:pPr>
        <w:pStyle w:val="B1"/>
      </w:pPr>
      <w:r w:rsidRPr="00836BD7">
        <w:t>-</w:t>
      </w:r>
      <w:r w:rsidRPr="00836BD7">
        <w:tab/>
        <w:t>Information about the dynamic availability of resources from different service locations may be established via in-band and/or out-of-band channels.</w:t>
      </w:r>
    </w:p>
    <w:p w14:paraId="78C88972" w14:textId="77777777" w:rsidR="006B1BED" w:rsidRPr="00836BD7" w:rsidRDefault="006B1BED" w:rsidP="006B1BED">
      <w:pPr>
        <w:pStyle w:val="Heading3"/>
      </w:pPr>
      <w:bookmarkStart w:id="2097" w:name="_Toc217380442"/>
      <w:r w:rsidRPr="00836BD7">
        <w:t>G.4.5.2</w:t>
      </w:r>
      <w:r w:rsidRPr="00836BD7">
        <w:tab/>
        <w:t>DASH content offering requirements and recommendations</w:t>
      </w:r>
      <w:bookmarkEnd w:id="2097"/>
    </w:p>
    <w:p w14:paraId="404DE568" w14:textId="77777777" w:rsidR="006B1BED" w:rsidRPr="00836BD7" w:rsidRDefault="006B1BED" w:rsidP="006B1BED">
      <w:r w:rsidRPr="00836BD7">
        <w:t>A 5GMSd AS offering a DASH Media Presentation to be used with SAND4M shall offer a Media Presentation according to the requirements in clause 4.3.2.</w:t>
      </w:r>
    </w:p>
    <w:p w14:paraId="07669E87" w14:textId="77777777" w:rsidR="006B1BED" w:rsidRPr="00836BD7" w:rsidRDefault="006B1BED" w:rsidP="006B1BED">
      <w:r w:rsidRPr="00836BD7">
        <w:t>In addition, the 5GMSd AS shall support the functionalities of a DANE for SAND4M specified in clause 13.10.2 of TS 26.247 [</w:t>
      </w:r>
      <w:r>
        <w:t>4</w:t>
      </w:r>
      <w:r w:rsidRPr="00836BD7">
        <w:t>].</w:t>
      </w:r>
    </w:p>
    <w:p w14:paraId="06DC490F" w14:textId="77777777" w:rsidR="006B1BED" w:rsidRPr="00836BD7" w:rsidRDefault="006B1BED" w:rsidP="006B1BED">
      <w:pPr>
        <w:pStyle w:val="Heading3"/>
      </w:pPr>
      <w:bookmarkStart w:id="2098" w:name="_Toc217380443"/>
      <w:r w:rsidRPr="00836BD7">
        <w:t>G.4.5.3</w:t>
      </w:r>
      <w:r w:rsidRPr="00836BD7">
        <w:tab/>
        <w:t>Media Player requirements and recommendations</w:t>
      </w:r>
      <w:bookmarkEnd w:id="2098"/>
    </w:p>
    <w:p w14:paraId="4BEB77C6" w14:textId="77777777" w:rsidR="006B1BED" w:rsidRPr="00836BD7" w:rsidRDefault="006B1BED" w:rsidP="006B1BED">
      <w:r w:rsidRPr="00836BD7">
        <w:t>A Media Player supporting SAND4M with multiple service locations shall support:</w:t>
      </w:r>
    </w:p>
    <w:p w14:paraId="235ED108" w14:textId="77777777" w:rsidR="006B1BED" w:rsidRPr="00836BD7" w:rsidRDefault="006B1BED" w:rsidP="006B1BED">
      <w:pPr>
        <w:pStyle w:val="B1"/>
      </w:pPr>
      <w:r w:rsidRPr="00836BD7">
        <w:t>-</w:t>
      </w:r>
      <w:r w:rsidRPr="00836BD7">
        <w:tab/>
        <w:t>The DASH Client functionalities of SAND4M specified in clause 13.10.3 of TS 26.247 [</w:t>
      </w:r>
      <w:r>
        <w:t>4</w:t>
      </w:r>
      <w:r w:rsidRPr="00836BD7">
        <w:t>].</w:t>
      </w:r>
    </w:p>
    <w:p w14:paraId="0785DB2E" w14:textId="77777777" w:rsidR="006B1BED" w:rsidRPr="00836BD7" w:rsidRDefault="006B1BED" w:rsidP="006B1BED">
      <w:pPr>
        <w:pStyle w:val="B1"/>
      </w:pPr>
      <w:r w:rsidRPr="00836BD7">
        <w:t>-</w:t>
      </w:r>
      <w:r w:rsidRPr="00836BD7">
        <w:tab/>
        <w:t>The Media Player requirements and recommendations in clause G.4.3.3.</w:t>
      </w:r>
    </w:p>
    <w:p w14:paraId="35361AD3" w14:textId="77777777" w:rsidR="006B1BED" w:rsidRPr="00836BD7" w:rsidRDefault="006B1BED" w:rsidP="006B1BED">
      <w:pPr>
        <w:pStyle w:val="B1"/>
        <w:rPr>
          <w:rFonts w:eastAsia="MS Mincho"/>
        </w:rPr>
      </w:pPr>
      <w:r w:rsidRPr="00836BD7">
        <w:t>-</w:t>
      </w:r>
      <w:r w:rsidRPr="00836BD7">
        <w:tab/>
        <w:t>The Media Access Client capabilities to support content steering for content distribution as defined in clause 10.3A.4 where the content steering service is the DANE according to clause G.4.5.2.</w:t>
      </w:r>
    </w:p>
    <w:p w14:paraId="77AFE372" w14:textId="77777777" w:rsidR="006B1BED" w:rsidRPr="00836BD7" w:rsidRDefault="006B1BED" w:rsidP="006B1BED">
      <w:pPr>
        <w:pStyle w:val="Heading3"/>
      </w:pPr>
      <w:bookmarkStart w:id="2099" w:name="_Toc217380444"/>
      <w:r w:rsidRPr="00836BD7">
        <w:t>G.4.5.4</w:t>
      </w:r>
      <w:r w:rsidRPr="00836BD7">
        <w:tab/>
        <w:t>Examples (informative)</w:t>
      </w:r>
      <w:bookmarkEnd w:id="2099"/>
    </w:p>
    <w:p w14:paraId="31B5819A" w14:textId="77777777" w:rsidR="006B1BED" w:rsidRPr="00836BD7" w:rsidRDefault="006B1BED" w:rsidP="006B1BED">
      <w:pPr>
        <w:keepNext/>
      </w:pPr>
      <w:r w:rsidRPr="00836BD7">
        <w:t xml:space="preserve">Listing G.4.5.4-1 provides an example for which three service locations are specified in the MPD. In this example, some content representations are available on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1B39CE15" w14:textId="77777777" w:rsidR="006B1BED" w:rsidRPr="00836BD7" w:rsidRDefault="006B1BED" w:rsidP="006B1BED">
      <w:pPr>
        <w:pStyle w:val="TH"/>
      </w:pPr>
      <w:r w:rsidRPr="00836BD7">
        <w:t>Listing G.4.5.4-1 MPD with multiple service locations</w:t>
      </w:r>
    </w:p>
    <w:tbl>
      <w:tblPr>
        <w:tblStyle w:val="ETSItablestyle"/>
        <w:tblW w:w="4855" w:type="pct"/>
        <w:shd w:val="clear" w:color="auto" w:fill="D9D9D9" w:themeFill="background1" w:themeFillShade="D9"/>
        <w:tblLook w:val="04A0" w:firstRow="1" w:lastRow="0" w:firstColumn="1" w:lastColumn="0" w:noHBand="0" w:noVBand="1"/>
      </w:tblPr>
      <w:tblGrid>
        <w:gridCol w:w="9350"/>
      </w:tblGrid>
      <w:tr w:rsidR="006B1BED" w:rsidRPr="00836BD7" w14:paraId="664FEBE0"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13A3CD01" w14:textId="77777777" w:rsidR="006B1BED" w:rsidRPr="00836BD7" w:rsidRDefault="006B1BED" w:rsidP="0064437A">
            <w:pPr>
              <w:pStyle w:val="PL"/>
              <w:rPr>
                <w:lang w:eastAsia="fr-FR"/>
              </w:rPr>
            </w:pPr>
            <w:r w:rsidRPr="00836BD7">
              <w:rPr>
                <w:lang w:eastAsia="fr-FR"/>
              </w:rPr>
              <w:t>&lt;MPD</w:t>
            </w:r>
          </w:p>
          <w:p w14:paraId="0DFC5CE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25840273"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45EC00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1F9CCF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77392CA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67738F8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575563F0"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01E7D5BE"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35FF8E8D"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280C775E"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014C07DA"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5CD5DA3C"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32217C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1DF7D6E9"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47FC6E6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3A244361"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C39B18A"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6C5CB1AE"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3B19430B"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532DC6F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1E363CD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21C8881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251932C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BE732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6F5598F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41D9C26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5A03A356"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589E03BD"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4102604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13342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28FE263"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74ECDAF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3D98F7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306ACEA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0C86BAE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27BE034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3F903A7E"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1B20D81B"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560F3F9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2207CED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2096C40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EC1E8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475C324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3700C23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33270F8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C8B37DB"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03EAC4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609054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BFC9A3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4B481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839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6F4F71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2EB82CE3"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6A9EB9EF" w14:textId="77777777" w:rsidR="006B1BED" w:rsidRPr="00836BD7" w:rsidRDefault="006B1BED" w:rsidP="0064437A">
            <w:pPr>
              <w:pStyle w:val="PL"/>
              <w:rPr>
                <w:bCs/>
                <w:lang w:eastAsia="fr-FR"/>
              </w:rPr>
            </w:pPr>
            <w:r w:rsidRPr="00836BD7">
              <w:rPr>
                <w:lang w:eastAsia="fr-FR"/>
              </w:rPr>
              <w:t>&lt;/MPD&gt;</w:t>
            </w:r>
          </w:p>
        </w:tc>
      </w:tr>
    </w:tbl>
    <w:p w14:paraId="2318D95A" w14:textId="77777777" w:rsidR="006B1BED" w:rsidRPr="00836BD7" w:rsidRDefault="006B1BED" w:rsidP="006B1BED"/>
    <w:p w14:paraId="0B571788" w14:textId="77777777" w:rsidR="006B1BED" w:rsidRPr="00836BD7" w:rsidRDefault="006B1BED" w:rsidP="006B1BED">
      <w:r w:rsidRPr="00836BD7">
        <w:t>The SAND message is provided to the Media Player by the DANE instantiated in the 5GMSd AS. The example in listing G.4.5.4</w:t>
      </w:r>
      <w:r w:rsidRPr="00836BD7">
        <w:noBreakHyphen/>
        <w:t xml:space="preserve">1, indicates that only a service location that hosts one Representation is available; the HDR video and the Spanish language are available as well from service location </w:t>
      </w:r>
      <w:r w:rsidRPr="00836BD7">
        <w:rPr>
          <w:rStyle w:val="Codechar"/>
        </w:rPr>
        <w:t>dist3</w:t>
      </w:r>
      <w:r w:rsidRPr="00836BD7">
        <w:t xml:space="preserve">. The SAND message indicates that service location </w:t>
      </w:r>
      <w:r w:rsidRPr="00836BD7">
        <w:rPr>
          <w:rStyle w:val="Codechar"/>
        </w:rPr>
        <w:t>dist2</w:t>
      </w:r>
      <w:r w:rsidRPr="00836BD7">
        <w:t xml:space="preserve"> is available in the 5GMSd AS.</w:t>
      </w:r>
    </w:p>
    <w:p w14:paraId="272E7AF9"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1: Example SAND message indicating availability of content in 5GMSd AS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52D10FEB"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3D306FA2" w14:textId="77777777" w:rsidR="006B1BED" w:rsidRPr="00836BD7" w:rsidRDefault="006B1BED" w:rsidP="0064437A">
            <w:pPr>
              <w:pStyle w:val="PL"/>
              <w:rPr>
                <w:lang w:eastAsia="en-GB"/>
              </w:rPr>
            </w:pPr>
            <w:r w:rsidRPr="00836BD7">
              <w:rPr>
                <w:lang w:eastAsia="en-GB"/>
              </w:rPr>
              <w:t>&lt;SAND&gt;</w:t>
            </w:r>
          </w:p>
          <w:p w14:paraId="06377724"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18E2590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status="cached"/</w:t>
            </w:r>
            <w:r w:rsidRPr="00836BD7">
              <w:rPr>
                <w:lang w:eastAsia="en-GB"/>
              </w:rPr>
              <w:t>&gt;</w:t>
            </w:r>
          </w:p>
          <w:p w14:paraId="3E7E16D1" w14:textId="77777777" w:rsidR="006B1BED" w:rsidRPr="00836BD7" w:rsidRDefault="006B1BED" w:rsidP="0064437A">
            <w:pPr>
              <w:pStyle w:val="PL"/>
              <w:rPr>
                <w:lang w:eastAsia="en-GB"/>
              </w:rPr>
            </w:pPr>
            <w:r w:rsidRPr="00836BD7">
              <w:rPr>
                <w:lang w:eastAsia="en-GB"/>
              </w:rPr>
              <w:tab/>
              <w:t>&lt;/Status&gt;</w:t>
            </w:r>
          </w:p>
          <w:p w14:paraId="063E2F6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AACAC2E"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D561190" w14:textId="77777777" w:rsidR="006B1BED" w:rsidRPr="00836BD7" w:rsidRDefault="006B1BED" w:rsidP="0064437A">
            <w:pPr>
              <w:pStyle w:val="PL"/>
              <w:rPr>
                <w:lang w:eastAsia="en-GB"/>
              </w:rPr>
            </w:pPr>
            <w:r w:rsidRPr="00836BD7">
              <w:rPr>
                <w:lang w:eastAsia="en-GB"/>
              </w:rPr>
              <w:tab/>
              <w:t>&lt;/Status&gt;</w:t>
            </w:r>
          </w:p>
          <w:p w14:paraId="19ECABA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27815C7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28C50950" w14:textId="77777777" w:rsidR="006B1BED" w:rsidRPr="00836BD7" w:rsidRDefault="006B1BED" w:rsidP="0064437A">
            <w:pPr>
              <w:pStyle w:val="PL"/>
              <w:rPr>
                <w:lang w:eastAsia="en-GB"/>
              </w:rPr>
            </w:pPr>
            <w:r w:rsidRPr="00836BD7">
              <w:rPr>
                <w:lang w:eastAsia="en-GB"/>
              </w:rPr>
              <w:tab/>
              <w:t>&lt;/Status&gt;</w:t>
            </w:r>
          </w:p>
          <w:p w14:paraId="2A0311DD" w14:textId="77777777" w:rsidR="006B1BED" w:rsidRPr="00836BD7" w:rsidRDefault="006B1BED" w:rsidP="0064437A">
            <w:pPr>
              <w:pStyle w:val="PL"/>
              <w:rPr>
                <w:lang w:eastAsia="en-GB"/>
              </w:rPr>
            </w:pPr>
            <w:r w:rsidRPr="00836BD7">
              <w:rPr>
                <w:lang w:eastAsia="en-GB"/>
              </w:rPr>
              <w:t>&lt;/SAND&gt;</w:t>
            </w:r>
          </w:p>
        </w:tc>
      </w:tr>
    </w:tbl>
    <w:p w14:paraId="395C92E6" w14:textId="77777777" w:rsidR="006B1BED" w:rsidRPr="00836BD7" w:rsidRDefault="006B1BED" w:rsidP="006B1BED"/>
    <w:p w14:paraId="2F7C43F1" w14:textId="77777777" w:rsidR="006B1BED" w:rsidRPr="00836BD7" w:rsidRDefault="006B1BED" w:rsidP="006B1BED">
      <w:r w:rsidRPr="00836BD7">
        <w:t xml:space="preserve">In case the 5GMSd AS fails to pre-populate content for service location </w:t>
      </w:r>
      <w:r w:rsidRPr="00836BD7">
        <w:rPr>
          <w:rStyle w:val="Codechar"/>
        </w:rPr>
        <w:t>dist2</w:t>
      </w:r>
      <w:r w:rsidRPr="00836BD7">
        <w:t xml:space="preserve">, it recommends switching to service location </w:t>
      </w:r>
      <w:r w:rsidRPr="00836BD7">
        <w:rPr>
          <w:rStyle w:val="Codechar"/>
        </w:rPr>
        <w:t>dist1</w:t>
      </w:r>
      <w:r w:rsidRPr="00836BD7">
        <w:t xml:space="preserve"> or </w:t>
      </w:r>
      <w:r w:rsidRPr="00836BD7">
        <w:rPr>
          <w:rStyle w:val="Codechar"/>
        </w:rPr>
        <w:t>dist3</w:t>
      </w:r>
      <w:r w:rsidRPr="00836BD7">
        <w:t>.</w:t>
      </w:r>
    </w:p>
    <w:p w14:paraId="4D474BD7"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2: Example SAND message indicating non-availability of content in 5GMSd AS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4958E42C"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43356866" w14:textId="77777777" w:rsidR="006B1BED" w:rsidRPr="00836BD7" w:rsidRDefault="006B1BED" w:rsidP="0064437A">
            <w:pPr>
              <w:pStyle w:val="PL"/>
              <w:rPr>
                <w:lang w:eastAsia="en-GB"/>
              </w:rPr>
            </w:pPr>
            <w:r w:rsidRPr="00836BD7">
              <w:rPr>
                <w:lang w:eastAsia="en-GB"/>
              </w:rPr>
              <w:t>&lt;SAND&gt;</w:t>
            </w:r>
          </w:p>
          <w:p w14:paraId="72F2DD1B"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6A193CA8"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538EFF1" w14:textId="77777777" w:rsidR="006B1BED" w:rsidRPr="00836BD7" w:rsidRDefault="006B1BED" w:rsidP="0064437A">
            <w:pPr>
              <w:pStyle w:val="PL"/>
              <w:rPr>
                <w:lang w:eastAsia="en-GB"/>
              </w:rPr>
            </w:pPr>
            <w:r w:rsidRPr="00836BD7">
              <w:rPr>
                <w:lang w:eastAsia="en-GB"/>
              </w:rPr>
              <w:tab/>
              <w:t>&lt;/Status&gt;</w:t>
            </w:r>
          </w:p>
          <w:p w14:paraId="5459D481"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53A3E8B"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767E20A0" w14:textId="77777777" w:rsidR="006B1BED" w:rsidRPr="00836BD7" w:rsidRDefault="006B1BED" w:rsidP="0064437A">
            <w:pPr>
              <w:pStyle w:val="PL"/>
              <w:rPr>
                <w:lang w:eastAsia="en-GB"/>
              </w:rPr>
            </w:pPr>
            <w:r w:rsidRPr="00836BD7">
              <w:rPr>
                <w:lang w:eastAsia="en-GB"/>
              </w:rPr>
              <w:tab/>
              <w:t>&lt;/Status&gt;</w:t>
            </w:r>
          </w:p>
          <w:p w14:paraId="5FB69AED"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7B625939"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0705EBD4" w14:textId="77777777" w:rsidR="006B1BED" w:rsidRPr="00836BD7" w:rsidRDefault="006B1BED" w:rsidP="0064437A">
            <w:pPr>
              <w:pStyle w:val="PL"/>
              <w:rPr>
                <w:lang w:eastAsia="en-GB"/>
              </w:rPr>
            </w:pPr>
            <w:r w:rsidRPr="00836BD7">
              <w:rPr>
                <w:lang w:eastAsia="en-GB"/>
              </w:rPr>
              <w:tab/>
              <w:t>&lt;/Status&gt;</w:t>
            </w:r>
          </w:p>
          <w:p w14:paraId="0934CAE8" w14:textId="77777777" w:rsidR="006B1BED" w:rsidRPr="00836BD7" w:rsidRDefault="006B1BED" w:rsidP="0064437A">
            <w:pPr>
              <w:pStyle w:val="PL"/>
              <w:rPr>
                <w:sz w:val="24"/>
                <w:szCs w:val="24"/>
                <w:lang w:eastAsia="en-GB"/>
              </w:rPr>
            </w:pPr>
            <w:r w:rsidRPr="00836BD7">
              <w:rPr>
                <w:rFonts w:eastAsia="+mn-ea"/>
                <w:lang w:eastAsia="en-GB"/>
              </w:rPr>
              <w:t>&lt;/SAND&gt;</w:t>
            </w:r>
          </w:p>
        </w:tc>
      </w:tr>
    </w:tbl>
    <w:p w14:paraId="7236472B" w14:textId="77777777" w:rsidR="006B1BED" w:rsidRPr="00836BD7" w:rsidRDefault="006B1BED" w:rsidP="006B1BED"/>
    <w:p w14:paraId="27553F00" w14:textId="77777777" w:rsidR="006B1BED" w:rsidRPr="00836BD7" w:rsidRDefault="006B1BED" w:rsidP="006B1BED">
      <w:pPr>
        <w:pStyle w:val="Heading1"/>
      </w:pPr>
      <w:bookmarkStart w:id="2100" w:name="_Toc217380445"/>
      <w:r w:rsidRPr="00836BD7">
        <w:t>G.5</w:t>
      </w:r>
      <w:r w:rsidRPr="00836BD7">
        <w:tab/>
        <w:t>In-band client data reporting in DASH</w:t>
      </w:r>
      <w:bookmarkEnd w:id="2100"/>
    </w:p>
    <w:p w14:paraId="0C5E9894" w14:textId="77777777" w:rsidR="006B1BED" w:rsidRPr="00836BD7" w:rsidRDefault="006B1BED" w:rsidP="006B1BED">
      <w:pPr>
        <w:pStyle w:val="Heading2"/>
      </w:pPr>
      <w:bookmarkStart w:id="2101" w:name="_Toc217380446"/>
      <w:r w:rsidRPr="00836BD7">
        <w:t>G.5.1</w:t>
      </w:r>
      <w:r w:rsidRPr="00836BD7">
        <w:tab/>
        <w:t>Overview</w:t>
      </w:r>
      <w:bookmarkEnd w:id="2101"/>
    </w:p>
    <w:p w14:paraId="24101460" w14:textId="17178325" w:rsidR="006B1BED" w:rsidRPr="00836BD7" w:rsidRDefault="006B1BED" w:rsidP="006B1BED">
      <w:pPr>
        <w:keepNext/>
      </w:pPr>
      <w:r w:rsidRPr="00836BD7">
        <w:t>This clause provides details on how to instantiate in-band client data reporting as specified in clause 10.5.1 in DASH. In particular, this clause provides requirements and recommendations for the 5GMSd AS and 5GMSd Client to support the following features:</w:t>
      </w:r>
    </w:p>
    <w:p w14:paraId="17EA599B" w14:textId="094440F3" w:rsidR="006B1BED" w:rsidRPr="00836BD7" w:rsidRDefault="0028232C" w:rsidP="0028232C">
      <w:pPr>
        <w:pStyle w:val="B1"/>
      </w:pPr>
      <w:r>
        <w:t>-</w:t>
      </w:r>
      <w:r>
        <w:tab/>
      </w:r>
      <w:r w:rsidR="006B1BED" w:rsidRPr="00836BD7">
        <w:t>CMCD-based client data reporting</w:t>
      </w:r>
    </w:p>
    <w:p w14:paraId="147C41AA" w14:textId="77777777" w:rsidR="006B1BED" w:rsidRPr="00836BD7" w:rsidRDefault="006B1BED" w:rsidP="006B1BED">
      <w:pPr>
        <w:pStyle w:val="Heading2"/>
      </w:pPr>
      <w:bookmarkStart w:id="2102" w:name="_Toc217380447"/>
      <w:r w:rsidRPr="00836BD7">
        <w:t>G.5.2</w:t>
      </w:r>
      <w:r w:rsidRPr="00836BD7">
        <w:tab/>
        <w:t>CMCD-based client data reporting</w:t>
      </w:r>
      <w:bookmarkEnd w:id="2102"/>
    </w:p>
    <w:p w14:paraId="7DEFCCA1" w14:textId="77777777" w:rsidR="006B1BED" w:rsidRPr="00836BD7" w:rsidRDefault="006B1BED" w:rsidP="006B1BED">
      <w:pPr>
        <w:pStyle w:val="Heading3"/>
      </w:pPr>
      <w:bookmarkStart w:id="2103" w:name="_Toc217380448"/>
      <w:r w:rsidRPr="00836BD7">
        <w:t>G.5.2.1</w:t>
      </w:r>
      <w:r w:rsidRPr="00836BD7">
        <w:tab/>
        <w:t>Introduction</w:t>
      </w:r>
      <w:bookmarkEnd w:id="2103"/>
    </w:p>
    <w:p w14:paraId="738A2D54" w14:textId="77777777" w:rsidR="006B1BED" w:rsidRPr="00836BD7" w:rsidRDefault="006B1BED" w:rsidP="006B1BED">
      <w:r w:rsidRPr="00836BD7">
        <w:t>CMCD-based client data reporting is specified in clause 10.5.1 based on CTA-5004 [</w:t>
      </w:r>
      <w:r>
        <w:t>70</w:t>
      </w:r>
      <w:r w:rsidRPr="00836BD7">
        <w:t>].</w:t>
      </w:r>
    </w:p>
    <w:p w14:paraId="16F9DEA3" w14:textId="77777777" w:rsidR="006B1BED" w:rsidRPr="00836BD7" w:rsidRDefault="006B1BED" w:rsidP="006B1BED">
      <w:pPr>
        <w:pStyle w:val="Heading3"/>
      </w:pPr>
      <w:bookmarkStart w:id="2104" w:name="_Toc217380449"/>
      <w:r w:rsidRPr="00836BD7">
        <w:t>G.5.2.2</w:t>
      </w:r>
      <w:r w:rsidRPr="00836BD7">
        <w:tab/>
        <w:t>DASH content offering requirements and recommendations</w:t>
      </w:r>
      <w:bookmarkEnd w:id="2104"/>
    </w:p>
    <w:p w14:paraId="0ADED515" w14:textId="77777777" w:rsidR="006B1BED" w:rsidRPr="00836BD7" w:rsidRDefault="006B1BED" w:rsidP="006B1BED">
      <w:pPr>
        <w:keepNext/>
      </w:pPr>
      <w:r w:rsidRPr="00836BD7">
        <w:t>A 5GMSd AS offering CMCD-based client reporting shall support:</w:t>
      </w:r>
    </w:p>
    <w:p w14:paraId="21A12D25" w14:textId="77777777" w:rsidR="006B1BED" w:rsidRPr="00836BD7" w:rsidRDefault="006B1BED" w:rsidP="006B1BED">
      <w:pPr>
        <w:pStyle w:val="B1"/>
      </w:pPr>
      <w:r w:rsidRPr="00836BD7">
        <w:t>-</w:t>
      </w:r>
      <w:r w:rsidRPr="00836BD7">
        <w:tab/>
        <w:t>The requirements and recommendations for the 5GMS AS for CMCD-based client data reporting as specified in clause 10.5.1.</w:t>
      </w:r>
    </w:p>
    <w:p w14:paraId="3F4DA5DB" w14:textId="7C0EED11" w:rsidR="006B1BED" w:rsidRPr="00836BD7" w:rsidRDefault="006B1BED" w:rsidP="006B1BED">
      <w:pPr>
        <w:pStyle w:val="B1"/>
        <w:keepNext/>
      </w:pPr>
      <w:r w:rsidRPr="00836BD7">
        <w:t>-</w:t>
      </w:r>
      <w:r w:rsidRPr="00836BD7">
        <w:tab/>
        <w:t>The configuration of this feature by means of the client data reporting configuration for CMCD defined in clause K.3.7 of ISO/IEC 23009-1 [32], using the in-band Service Description defined in clause K.4.3.7.2 of ISO/IEC 23009-1 [32]. This includes for example:</w:t>
      </w:r>
    </w:p>
    <w:p w14:paraId="20E08BFE" w14:textId="77777777" w:rsidR="006B1BED" w:rsidRPr="00836BD7" w:rsidRDefault="006B1BED" w:rsidP="006B1BED">
      <w:pPr>
        <w:pStyle w:val="B2"/>
      </w:pPr>
      <w:r w:rsidRPr="00836BD7">
        <w:t>-</w:t>
      </w:r>
      <w:r w:rsidRPr="00836BD7">
        <w:tab/>
        <w:t>The ability to restrict the subset of Service Locations, Adaptations Sets and/or media object types for which CMCD information is reported.</w:t>
      </w:r>
    </w:p>
    <w:p w14:paraId="6167430C" w14:textId="77777777" w:rsidR="006B1BED" w:rsidRPr="00836BD7" w:rsidRDefault="006B1BED" w:rsidP="006B1BED">
      <w:pPr>
        <w:pStyle w:val="B2"/>
      </w:pPr>
      <w:r w:rsidRPr="00836BD7">
        <w:t>-</w:t>
      </w:r>
      <w:r w:rsidRPr="00836BD7">
        <w:tab/>
        <w:t xml:space="preserve">The ability to declare a content identifier for the purpose of client data reporting by populating the CMCD </w:t>
      </w:r>
      <w:r w:rsidRPr="00836BD7">
        <w:rPr>
          <w:rStyle w:val="Codechar"/>
        </w:rPr>
        <w:t>cid</w:t>
      </w:r>
      <w:r w:rsidRPr="00836BD7">
        <w:t xml:space="preserve"> key based on the details in clauses K.3.7 and K.4.2.7 of ISO/IEC 23009-1 [32].</w:t>
      </w:r>
    </w:p>
    <w:p w14:paraId="518410E7" w14:textId="77777777" w:rsidR="006B1BED" w:rsidRPr="00836BD7" w:rsidRDefault="006B1BED" w:rsidP="006B1BED">
      <w:pPr>
        <w:pStyle w:val="B2"/>
      </w:pPr>
      <w:r w:rsidRPr="00836BD7">
        <w:t>-</w:t>
      </w:r>
      <w:r w:rsidRPr="00836BD7">
        <w:tab/>
        <w:t>The ability to explicitly specify a set of CMCD keys to be reported based on the details in clauses K.3.7 and K.4.2.7 of ISO/IEC 23009-1 [32].</w:t>
      </w:r>
    </w:p>
    <w:p w14:paraId="52895D30" w14:textId="77777777" w:rsidR="006B1BED" w:rsidRPr="00836BD7" w:rsidRDefault="006B1BED" w:rsidP="006B1BED">
      <w:pPr>
        <w:pStyle w:val="Heading3"/>
      </w:pPr>
      <w:bookmarkStart w:id="2105" w:name="_Toc217380450"/>
      <w:r w:rsidRPr="00836BD7">
        <w:t>G.5.2.3</w:t>
      </w:r>
      <w:r w:rsidRPr="00836BD7">
        <w:tab/>
        <w:t>Media Player requirements and recommendations</w:t>
      </w:r>
      <w:bookmarkEnd w:id="2105"/>
    </w:p>
    <w:p w14:paraId="7AC8CA28" w14:textId="77777777" w:rsidR="006B1BED" w:rsidRPr="00836BD7" w:rsidRDefault="006B1BED" w:rsidP="006B1BED">
      <w:pPr>
        <w:keepNext/>
      </w:pPr>
      <w:r w:rsidRPr="00836BD7">
        <w:t>A Media Player supporting CMCD-based client data reporting shall support:</w:t>
      </w:r>
    </w:p>
    <w:p w14:paraId="04006AEE" w14:textId="77777777" w:rsidR="006B1BED" w:rsidRPr="00836BD7" w:rsidRDefault="006B1BED" w:rsidP="006B1BED">
      <w:pPr>
        <w:pStyle w:val="B1"/>
      </w:pPr>
      <w:r w:rsidRPr="00836BD7">
        <w:t>-</w:t>
      </w:r>
      <w:r w:rsidRPr="00836BD7">
        <w:tab/>
        <w:t>The requirements and recommendations for the Media Player for CMCD-based client data reporting specified in clause 10.5.1.</w:t>
      </w:r>
    </w:p>
    <w:p w14:paraId="1F12CC75" w14:textId="77777777" w:rsidR="006B1BED" w:rsidRPr="00836BD7" w:rsidRDefault="006B1BED" w:rsidP="006B1BED">
      <w:pPr>
        <w:pStyle w:val="B1"/>
      </w:pPr>
      <w:r w:rsidRPr="00836BD7">
        <w:t>-</w:t>
      </w:r>
      <w:r w:rsidRPr="00836BD7">
        <w:tab/>
        <w:t xml:space="preserve">The derivation and reporting of all metrics defined </w:t>
      </w:r>
      <w:r>
        <w:t xml:space="preserve">in </w:t>
      </w:r>
      <w:r w:rsidRPr="00836BD7">
        <w:t>CTA-5004</w:t>
      </w:r>
      <w:r>
        <w:t> </w:t>
      </w:r>
      <w:r w:rsidRPr="00836BD7">
        <w:t>[</w:t>
      </w:r>
      <w:r>
        <w:t>70</w:t>
      </w:r>
      <w:r w:rsidRPr="00836BD7">
        <w:t>].</w:t>
      </w:r>
    </w:p>
    <w:p w14:paraId="2F3A6D7C" w14:textId="77777777" w:rsidR="006B1BED" w:rsidRPr="00836BD7" w:rsidRDefault="006B1BED" w:rsidP="006B1BED">
      <w:pPr>
        <w:pStyle w:val="B1"/>
      </w:pPr>
      <w:r w:rsidRPr="00836BD7">
        <w:t>-</w:t>
      </w:r>
      <w:r w:rsidRPr="00836BD7">
        <w:tab/>
        <w:t>The response to the content offering for CMCD-based client reporting as defined in clause G.5.2.2. If values are configured via the Media Player configuration and settings API at reference point M7d/M11d (see clause 13.2.4) and in the MPD, then the value provided on the M7d/M11d API shall take precedence as specified in clause 10.5.1.</w:t>
      </w:r>
    </w:p>
    <w:p w14:paraId="6F8704BD" w14:textId="77777777" w:rsidR="006B1BED" w:rsidRPr="00836BD7" w:rsidRDefault="006B1BED" w:rsidP="006B1BED">
      <w:pPr>
        <w:pStyle w:val="Heading3"/>
      </w:pPr>
      <w:bookmarkStart w:id="2106" w:name="_Toc217380451"/>
      <w:r w:rsidRPr="00836BD7">
        <w:t>G.5.2.4</w:t>
      </w:r>
      <w:r w:rsidRPr="00836BD7">
        <w:tab/>
        <w:t>Examples (informative)</w:t>
      </w:r>
      <w:bookmarkEnd w:id="2106"/>
    </w:p>
    <w:p w14:paraId="29CDA692" w14:textId="77777777" w:rsidR="006B1BED" w:rsidRPr="00836BD7" w:rsidRDefault="006B1BED" w:rsidP="006B1BED">
      <w:pPr>
        <w:keepNext/>
      </w:pPr>
      <w:r w:rsidRPr="00836BD7">
        <w:t>Listing G.5.2.4-1 provides an example for CMCD in-band configuration with the following properties:</w:t>
      </w:r>
    </w:p>
    <w:p w14:paraId="517BF5B2" w14:textId="77777777" w:rsidR="006B1BED" w:rsidRPr="00836BD7" w:rsidRDefault="006B1BED" w:rsidP="006B1BED">
      <w:pPr>
        <w:pStyle w:val="B1"/>
      </w:pPr>
      <w:r w:rsidRPr="00836BD7">
        <w:t>-</w:t>
      </w:r>
      <w:r w:rsidRPr="00836BD7">
        <w:tab/>
        <w:t xml:space="preserve">Reporting is restricted to a single service location for either </w:t>
      </w:r>
      <w:r w:rsidRPr="00836BD7">
        <w:rPr>
          <w:rStyle w:val="Codechar"/>
        </w:rPr>
        <w:t>dist1</w:t>
      </w:r>
      <w:r w:rsidRPr="00836BD7">
        <w:t xml:space="preserve"> or </w:t>
      </w:r>
      <w:r w:rsidRPr="00836BD7">
        <w:rPr>
          <w:rStyle w:val="Codechar"/>
        </w:rPr>
        <w:t>dist2</w:t>
      </w:r>
      <w:r w:rsidRPr="00836BD7">
        <w:t>.</w:t>
      </w:r>
    </w:p>
    <w:p w14:paraId="1B8D9285" w14:textId="77777777" w:rsidR="006B1BED" w:rsidRPr="00836BD7" w:rsidRDefault="006B1BED" w:rsidP="006B1BED">
      <w:pPr>
        <w:pStyle w:val="B1"/>
      </w:pPr>
      <w:r w:rsidRPr="00836BD7">
        <w:t>-</w:t>
      </w:r>
      <w:r w:rsidRPr="00836BD7">
        <w:tab/>
        <w:t>Reporting is restricted to video Adaptations Sets only.</w:t>
      </w:r>
    </w:p>
    <w:p w14:paraId="213ABE87" w14:textId="77777777" w:rsidR="006B1BED" w:rsidRPr="00836BD7" w:rsidRDefault="006B1BED" w:rsidP="006B1BED">
      <w:pPr>
        <w:pStyle w:val="B1"/>
      </w:pPr>
      <w:r w:rsidRPr="00836BD7">
        <w:t>-</w:t>
      </w:r>
      <w:r w:rsidRPr="00836BD7">
        <w:tab/>
        <w:t>Reporting is restricted to segments.</w:t>
      </w:r>
    </w:p>
    <w:p w14:paraId="65ABFC16" w14:textId="77777777" w:rsidR="006B1BED" w:rsidRPr="00836BD7" w:rsidRDefault="006B1BED" w:rsidP="006B1BED">
      <w:pPr>
        <w:pStyle w:val="B1"/>
      </w:pPr>
      <w:r w:rsidRPr="00836BD7">
        <w:t>-</w:t>
      </w:r>
      <w:r w:rsidRPr="00836BD7">
        <w:tab/>
        <w:t xml:space="preserve">Content identifier reporting is requested because the CMCD </w:t>
      </w:r>
      <w:r w:rsidRPr="00836BD7">
        <w:rPr>
          <w:rStyle w:val="Codechar"/>
        </w:rPr>
        <w:t>cid</w:t>
      </w:r>
      <w:r w:rsidRPr="00836BD7">
        <w:t xml:space="preserve"> key is included and the respective content identifier is specified.</w:t>
      </w:r>
    </w:p>
    <w:p w14:paraId="11F2B6EE" w14:textId="77777777" w:rsidR="006B1BED" w:rsidRPr="00836BD7" w:rsidRDefault="006B1BED" w:rsidP="006B1BED">
      <w:pPr>
        <w:pStyle w:val="B1"/>
      </w:pPr>
      <w:r w:rsidRPr="00836BD7">
        <w:t>-</w:t>
      </w:r>
      <w:r w:rsidRPr="00836BD7">
        <w:tab/>
        <w:t xml:space="preserve">A set of CMCD keys to be reported is specified as </w:t>
      </w:r>
      <w:r w:rsidRPr="00836BD7">
        <w:rPr>
          <w:rStyle w:val="XMLAttributeChar"/>
          <w:rFonts w:eastAsiaTheme="minorEastAsia"/>
        </w:rPr>
        <w:t>keys="br,bl,cid,dl,mtp,nor,ot,sf,v"</w:t>
      </w:r>
      <w:r w:rsidRPr="00836BD7">
        <w:t>.</w:t>
      </w:r>
    </w:p>
    <w:p w14:paraId="27608142" w14:textId="77777777" w:rsidR="006B1BED" w:rsidRPr="00836BD7" w:rsidRDefault="006B1BED" w:rsidP="006B1BED">
      <w:pPr>
        <w:pStyle w:val="TH"/>
      </w:pPr>
      <w:r w:rsidRPr="00836BD7">
        <w:t>Listing G.5.2.4-1 MPD with CMCD inband configuration</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B8008DC"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3C4B8EAE" w14:textId="77777777" w:rsidR="006B1BED" w:rsidRPr="00836BD7" w:rsidRDefault="006B1BED" w:rsidP="0064437A">
            <w:pPr>
              <w:pStyle w:val="PL"/>
            </w:pPr>
            <w:r w:rsidRPr="00836BD7">
              <w:t>&lt;?xml version="1.0" encoding="UTF-8"?&gt;</w:t>
            </w:r>
          </w:p>
          <w:p w14:paraId="39AD6A8D" w14:textId="77777777" w:rsidR="006B1BED" w:rsidRPr="00836BD7" w:rsidRDefault="006B1BED" w:rsidP="0064437A">
            <w:pPr>
              <w:pStyle w:val="PL"/>
            </w:pPr>
            <w:r w:rsidRPr="00836BD7">
              <w:rPr>
                <w:b/>
                <w:bCs/>
              </w:rPr>
              <w:t>&lt;MPD</w:t>
            </w:r>
          </w:p>
          <w:p w14:paraId="4CDD65AF" w14:textId="77777777" w:rsidR="006B1BED" w:rsidRPr="00836BD7" w:rsidRDefault="006B1BED" w:rsidP="0064437A">
            <w:pPr>
              <w:pStyle w:val="PL"/>
            </w:pPr>
            <w:r w:rsidRPr="00836BD7">
              <w:t xml:space="preserve">  xmlns:xsi=</w:t>
            </w:r>
            <w:r w:rsidRPr="00836BD7">
              <w:rPr>
                <w:i/>
                <w:iCs/>
              </w:rPr>
              <w:t>"http://www.w3.org/2001/XMLSchema-instance"</w:t>
            </w:r>
          </w:p>
          <w:p w14:paraId="6492C8D5" w14:textId="77777777" w:rsidR="006B1BED" w:rsidRPr="00836BD7" w:rsidRDefault="006B1BED" w:rsidP="0064437A">
            <w:pPr>
              <w:pStyle w:val="PL"/>
            </w:pPr>
            <w:r w:rsidRPr="00836BD7">
              <w:t xml:space="preserve">  xmlns=</w:t>
            </w:r>
            <w:r w:rsidRPr="00836BD7">
              <w:rPr>
                <w:i/>
                <w:iCs/>
              </w:rPr>
              <w:t>"urn:mpeg:dash:schema:mpd:2011"</w:t>
            </w:r>
          </w:p>
          <w:p w14:paraId="6E2F808C" w14:textId="77777777" w:rsidR="006B1BED" w:rsidRPr="00836BD7" w:rsidRDefault="006B1BED" w:rsidP="0064437A">
            <w:pPr>
              <w:pStyle w:val="PL"/>
            </w:pPr>
            <w:r w:rsidRPr="00836BD7">
              <w:t xml:space="preserve">  xsi:schemaLocation=</w:t>
            </w:r>
            <w:r w:rsidRPr="00836BD7">
              <w:rPr>
                <w:i/>
                <w:iCs/>
              </w:rPr>
              <w:t>"urn:mpeg:dash:schema:mpd:2011 DASH-MPD.xsd"</w:t>
            </w:r>
          </w:p>
          <w:p w14:paraId="2F636DA7" w14:textId="77777777" w:rsidR="006B1BED" w:rsidRPr="00836BD7" w:rsidRDefault="006B1BED" w:rsidP="0064437A">
            <w:pPr>
              <w:pStyle w:val="PL"/>
            </w:pPr>
            <w:r w:rsidRPr="00836BD7">
              <w:t xml:space="preserve">  type=</w:t>
            </w:r>
            <w:r w:rsidRPr="00836BD7">
              <w:rPr>
                <w:i/>
                <w:iCs/>
              </w:rPr>
              <w:t>"dynamic"</w:t>
            </w:r>
          </w:p>
          <w:p w14:paraId="14725DA3" w14:textId="77777777" w:rsidR="006B1BED" w:rsidRPr="00836BD7" w:rsidRDefault="006B1BED" w:rsidP="0064437A">
            <w:pPr>
              <w:pStyle w:val="PL"/>
            </w:pPr>
            <w:r w:rsidRPr="00836BD7">
              <w:t xml:space="preserve">  minimumUpdatePeriod=</w:t>
            </w:r>
            <w:r w:rsidRPr="00836BD7">
              <w:rPr>
                <w:i/>
                <w:iCs/>
              </w:rPr>
              <w:t>"PT2S"</w:t>
            </w:r>
          </w:p>
          <w:p w14:paraId="027EF203" w14:textId="77777777" w:rsidR="006B1BED" w:rsidRPr="00836BD7" w:rsidRDefault="006B1BED" w:rsidP="0064437A">
            <w:pPr>
              <w:pStyle w:val="PL"/>
            </w:pPr>
            <w:r w:rsidRPr="00836BD7">
              <w:t xml:space="preserve">  timeShiftBufferDepth=</w:t>
            </w:r>
            <w:r w:rsidRPr="00836BD7">
              <w:rPr>
                <w:i/>
                <w:iCs/>
              </w:rPr>
              <w:t>"PT30M"</w:t>
            </w:r>
          </w:p>
          <w:p w14:paraId="5B170E9E" w14:textId="77777777" w:rsidR="006B1BED" w:rsidRPr="00836BD7" w:rsidRDefault="006B1BED" w:rsidP="0064437A">
            <w:pPr>
              <w:pStyle w:val="PL"/>
            </w:pPr>
            <w:r w:rsidRPr="00836BD7">
              <w:t xml:space="preserve">  availabilityStartTime=</w:t>
            </w:r>
            <w:r w:rsidRPr="00836BD7">
              <w:rPr>
                <w:i/>
                <w:iCs/>
              </w:rPr>
              <w:t>"2014-10-17T17:17:05Z"</w:t>
            </w:r>
          </w:p>
          <w:p w14:paraId="1E989FB7" w14:textId="77777777" w:rsidR="006B1BED" w:rsidRPr="00836BD7" w:rsidRDefault="006B1BED" w:rsidP="0064437A">
            <w:pPr>
              <w:pStyle w:val="PL"/>
            </w:pPr>
            <w:r w:rsidRPr="00836BD7">
              <w:t xml:space="preserve">  minBufferTime=</w:t>
            </w:r>
            <w:r w:rsidRPr="00836BD7">
              <w:rPr>
                <w:i/>
                <w:iCs/>
              </w:rPr>
              <w:t>"PT4S"</w:t>
            </w:r>
          </w:p>
          <w:p w14:paraId="6033F191" w14:textId="77777777" w:rsidR="006B1BED" w:rsidRPr="00836BD7" w:rsidRDefault="006B1BED" w:rsidP="0064437A">
            <w:pPr>
              <w:pStyle w:val="PL"/>
            </w:pPr>
            <w:r w:rsidRPr="00836BD7">
              <w:t xml:space="preserve">  profiles=</w:t>
            </w:r>
            <w:r w:rsidRPr="00836BD7">
              <w:rPr>
                <w:i/>
                <w:iCs/>
              </w:rPr>
              <w:t>"urn:mpeg:dash:profile:isoff-live:2011"</w:t>
            </w:r>
          </w:p>
          <w:p w14:paraId="43C72975"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4A8E48EB" w14:textId="77777777" w:rsidR="006B1BED" w:rsidRPr="003D4B7D" w:rsidRDefault="006B1BED" w:rsidP="0064437A">
            <w:pPr>
              <w:pStyle w:val="PL"/>
              <w:rPr>
                <w:lang w:val="fr-FR"/>
              </w:rPr>
            </w:pPr>
          </w:p>
          <w:p w14:paraId="4F9029ED"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8A538AB"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257BF494" w14:textId="77777777" w:rsidR="006B1BED" w:rsidRPr="003D4B7D" w:rsidRDefault="006B1BED" w:rsidP="0064437A">
            <w:pPr>
              <w:pStyle w:val="PL"/>
              <w:rPr>
                <w:b/>
                <w:bCs/>
                <w:lang w:val="fr-FR"/>
              </w:rPr>
            </w:pPr>
          </w:p>
          <w:p w14:paraId="1F62A04B" w14:textId="77777777" w:rsidR="006B1BED" w:rsidRPr="00836BD7" w:rsidRDefault="006B1BED" w:rsidP="0064437A">
            <w:pPr>
              <w:pStyle w:val="PL"/>
            </w:pPr>
            <w:r w:rsidRPr="003D4B7D">
              <w:rPr>
                <w:lang w:val="fr-FR"/>
              </w:rPr>
              <w:t xml:space="preserve">  </w:t>
            </w:r>
            <w:r w:rsidRPr="00836BD7">
              <w:t>&lt;ServiceDescription id="1250"&gt;</w:t>
            </w:r>
          </w:p>
          <w:p w14:paraId="25AC1E83" w14:textId="77777777" w:rsidR="006B1BED" w:rsidRPr="00836BD7" w:rsidRDefault="006B1BED" w:rsidP="0064437A">
            <w:pPr>
              <w:pStyle w:val="PL"/>
            </w:pPr>
            <w:r w:rsidRPr="00836BD7">
              <w:t>    &lt;Scope schemeIdUri="urn:mpeg:dash:event:service-description:2024"/&gt;</w:t>
            </w:r>
          </w:p>
          <w:p w14:paraId="571B4315" w14:textId="77777777" w:rsidR="006B1BED" w:rsidRPr="00836BD7" w:rsidRDefault="006B1BED" w:rsidP="0064437A">
            <w:pPr>
              <w:pStyle w:val="PL"/>
            </w:pPr>
            <w:r w:rsidRPr="00836BD7">
              <w:t>    &lt;Latency min="750" max="4200" target="1250" referenceId="7"/&gt;</w:t>
            </w:r>
          </w:p>
          <w:p w14:paraId="4BE95F02" w14:textId="77777777" w:rsidR="006B1BED" w:rsidRPr="00836BD7" w:rsidRDefault="006B1BED" w:rsidP="0064437A">
            <w:pPr>
              <w:pStyle w:val="PL"/>
            </w:pPr>
            <w:r w:rsidRPr="00836BD7">
              <w:t>    &lt;PlaybackRate min="0.96" max="1.04"/&gt;</w:t>
            </w:r>
          </w:p>
          <w:p w14:paraId="52EEBC86" w14:textId="77777777" w:rsidR="006B1BED" w:rsidRPr="00836BD7" w:rsidRDefault="006B1BED" w:rsidP="0064437A">
            <w:pPr>
              <w:pStyle w:val="PL"/>
            </w:pPr>
            <w:r w:rsidRPr="00836BD7">
              <w:t>    &lt;ClientDataReporting scheme="urn:mpeg:dash:cta-5004:2023"</w:t>
            </w:r>
          </w:p>
          <w:p w14:paraId="2BC330A1" w14:textId="77777777" w:rsidR="006B1BED" w:rsidRPr="00836BD7" w:rsidRDefault="006B1BED" w:rsidP="0064437A">
            <w:pPr>
              <w:pStyle w:val="PL"/>
            </w:pPr>
            <w:r w:rsidRPr="00836BD7">
              <w:t>                         serviceLocations="</w:t>
            </w:r>
            <w:r w:rsidRPr="00836BD7">
              <w:rPr>
                <w:i/>
                <w:iCs/>
              </w:rPr>
              <w:t>dist1</w:t>
            </w:r>
            <w:r w:rsidRPr="00836BD7">
              <w:t>"</w:t>
            </w:r>
          </w:p>
          <w:p w14:paraId="7A2D630E" w14:textId="77777777" w:rsidR="006B1BED" w:rsidRPr="00836BD7" w:rsidRDefault="006B1BED" w:rsidP="0064437A">
            <w:pPr>
              <w:pStyle w:val="PL"/>
            </w:pPr>
            <w:r w:rsidRPr="00836BD7">
              <w:t>                         adaptationSets="video"&gt;</w:t>
            </w:r>
          </w:p>
          <w:p w14:paraId="3A3E16BC" w14:textId="77777777" w:rsidR="006B1BED" w:rsidRPr="00836BD7" w:rsidRDefault="006B1BED" w:rsidP="0064437A">
            <w:pPr>
              <w:pStyle w:val="PL"/>
            </w:pPr>
            <w:r w:rsidRPr="00836BD7">
              <w:t>      &lt;CMCDParameters mode="header"</w:t>
            </w:r>
          </w:p>
          <w:p w14:paraId="7AFAED81" w14:textId="77777777" w:rsidR="006B1BED" w:rsidRPr="00836BD7" w:rsidRDefault="006B1BED" w:rsidP="0064437A">
            <w:pPr>
              <w:pStyle w:val="PL"/>
            </w:pPr>
            <w:r w:rsidRPr="00836BD7">
              <w:t>                      contentID="md:cid:EIDR:10.5240%2f0EFB-02CD-126E-8092-1E49-W"</w:t>
            </w:r>
          </w:p>
          <w:p w14:paraId="07766B72" w14:textId="77777777" w:rsidR="006B1BED" w:rsidRPr="00836BD7" w:rsidRDefault="006B1BED" w:rsidP="0064437A">
            <w:pPr>
              <w:pStyle w:val="PL"/>
            </w:pPr>
            <w:r w:rsidRPr="00836BD7">
              <w:t>                      includeInRequests="segment"</w:t>
            </w:r>
          </w:p>
          <w:p w14:paraId="6504B85F" w14:textId="77777777" w:rsidR="006B1BED" w:rsidRPr="00836BD7" w:rsidRDefault="006B1BED" w:rsidP="0064437A">
            <w:pPr>
              <w:pStyle w:val="PL"/>
            </w:pPr>
            <w:r w:rsidRPr="00836BD7">
              <w:t>                      keys="br,bl,cid,dl,mtp,nor,ot,sf,v"/&gt;</w:t>
            </w:r>
          </w:p>
          <w:p w14:paraId="01220B0D" w14:textId="77777777" w:rsidR="006B1BED" w:rsidRPr="00836BD7" w:rsidRDefault="006B1BED" w:rsidP="0064437A">
            <w:pPr>
              <w:pStyle w:val="PL"/>
            </w:pPr>
            <w:r w:rsidRPr="00836BD7">
              <w:t>    &lt;/ClientDataReporting&gt;</w:t>
            </w:r>
          </w:p>
          <w:p w14:paraId="120EB2D7" w14:textId="77777777" w:rsidR="006B1BED" w:rsidRPr="00836BD7" w:rsidRDefault="006B1BED" w:rsidP="0064437A">
            <w:pPr>
              <w:pStyle w:val="PL"/>
            </w:pPr>
            <w:r w:rsidRPr="00836BD7">
              <w:t>  &lt;/ServiceDescription&gt;</w:t>
            </w:r>
          </w:p>
          <w:p w14:paraId="58EF8FA9" w14:textId="77777777" w:rsidR="006B1BED" w:rsidRPr="00836BD7" w:rsidRDefault="006B1BED" w:rsidP="0064437A">
            <w:pPr>
              <w:pStyle w:val="PL"/>
            </w:pPr>
          </w:p>
          <w:p w14:paraId="79673C84" w14:textId="77777777" w:rsidR="006B1BED" w:rsidRPr="00836BD7" w:rsidRDefault="006B1BED" w:rsidP="0064437A">
            <w:pPr>
              <w:pStyle w:val="PL"/>
            </w:pPr>
            <w:r w:rsidRPr="00836BD7">
              <w:t>  &lt;ServiceDescription id="2500"&gt;</w:t>
            </w:r>
          </w:p>
          <w:p w14:paraId="08898EB0" w14:textId="77777777" w:rsidR="006B1BED" w:rsidRPr="00836BD7" w:rsidRDefault="006B1BED" w:rsidP="0064437A">
            <w:pPr>
              <w:pStyle w:val="PL"/>
            </w:pPr>
            <w:r w:rsidRPr="00836BD7">
              <w:t>    &lt;Scope schemeIdUri="urn:mpeg:dash:event:service-description:2024"/&gt;</w:t>
            </w:r>
          </w:p>
          <w:p w14:paraId="2033BDCC" w14:textId="77777777" w:rsidR="006B1BED" w:rsidRPr="00836BD7" w:rsidRDefault="006B1BED" w:rsidP="0064437A">
            <w:pPr>
              <w:pStyle w:val="PL"/>
            </w:pPr>
            <w:r w:rsidRPr="00836BD7">
              <w:t>    &lt;Latency min="750" max="4200" target="2500" referenceId="7"/&gt;</w:t>
            </w:r>
          </w:p>
          <w:p w14:paraId="7C04F600" w14:textId="77777777" w:rsidR="006B1BED" w:rsidRPr="00836BD7" w:rsidRDefault="006B1BED" w:rsidP="0064437A">
            <w:pPr>
              <w:pStyle w:val="PL"/>
            </w:pPr>
            <w:r w:rsidRPr="00836BD7">
              <w:t>    &lt;PlaybackRate min="0.96" max="1.04"/&gt;</w:t>
            </w:r>
          </w:p>
          <w:p w14:paraId="655E555C" w14:textId="77777777" w:rsidR="006B1BED" w:rsidRPr="00836BD7" w:rsidRDefault="006B1BED" w:rsidP="0064437A">
            <w:pPr>
              <w:pStyle w:val="PL"/>
            </w:pPr>
            <w:r w:rsidRPr="00836BD7">
              <w:t>    &lt;ClientDataReporting scheme="urn:mpeg:dash:cta-5004:2023"</w:t>
            </w:r>
          </w:p>
          <w:p w14:paraId="6EFD91E5" w14:textId="77777777" w:rsidR="006B1BED" w:rsidRPr="00836BD7" w:rsidRDefault="006B1BED" w:rsidP="0064437A">
            <w:pPr>
              <w:pStyle w:val="PL"/>
            </w:pPr>
            <w:r w:rsidRPr="00836BD7">
              <w:t>                         serviceLocations="dist2"</w:t>
            </w:r>
          </w:p>
          <w:p w14:paraId="10D2F87A" w14:textId="77777777" w:rsidR="006B1BED" w:rsidRPr="00836BD7" w:rsidRDefault="006B1BED" w:rsidP="0064437A">
            <w:pPr>
              <w:pStyle w:val="PL"/>
            </w:pPr>
            <w:r w:rsidRPr="00836BD7">
              <w:t>                         adaptationSets="video"&gt;</w:t>
            </w:r>
          </w:p>
          <w:p w14:paraId="08932495" w14:textId="77777777" w:rsidR="006B1BED" w:rsidRPr="00836BD7" w:rsidRDefault="006B1BED" w:rsidP="0064437A">
            <w:pPr>
              <w:pStyle w:val="PL"/>
            </w:pPr>
            <w:r w:rsidRPr="00836BD7">
              <w:t>      &lt;CMCDParameters mode="header"</w:t>
            </w:r>
          </w:p>
          <w:p w14:paraId="0FEF2DD1" w14:textId="77777777" w:rsidR="006B1BED" w:rsidRPr="00836BD7" w:rsidRDefault="006B1BED" w:rsidP="0064437A">
            <w:pPr>
              <w:pStyle w:val="PL"/>
            </w:pPr>
            <w:r w:rsidRPr="00836BD7">
              <w:t>                      contentID="md:cid:EIDR:10.5240%2f0EFB-02CD-126E-8092-1E49-W"</w:t>
            </w:r>
          </w:p>
          <w:p w14:paraId="65BD5B8D" w14:textId="77777777" w:rsidR="006B1BED" w:rsidRPr="00836BD7" w:rsidRDefault="006B1BED" w:rsidP="0064437A">
            <w:pPr>
              <w:pStyle w:val="PL"/>
            </w:pPr>
            <w:r w:rsidRPr="00836BD7">
              <w:t>                      includeInRequests="segment"</w:t>
            </w:r>
          </w:p>
          <w:p w14:paraId="2C6E2C01" w14:textId="77777777" w:rsidR="006B1BED" w:rsidRPr="00836BD7" w:rsidRDefault="006B1BED" w:rsidP="0064437A">
            <w:pPr>
              <w:pStyle w:val="PL"/>
            </w:pPr>
            <w:r w:rsidRPr="00836BD7">
              <w:t>                      keys="br,bl,cid,dl,mtp,nor"/&gt;</w:t>
            </w:r>
          </w:p>
          <w:p w14:paraId="199AFEE7" w14:textId="77777777" w:rsidR="006B1BED" w:rsidRPr="00836BD7" w:rsidRDefault="006B1BED" w:rsidP="0064437A">
            <w:pPr>
              <w:pStyle w:val="PL"/>
            </w:pPr>
            <w:r w:rsidRPr="00836BD7">
              <w:t>    &lt;/ClientDataReporting&gt;</w:t>
            </w:r>
          </w:p>
          <w:p w14:paraId="6A31A3E8" w14:textId="77777777" w:rsidR="006B1BED" w:rsidRPr="00836BD7" w:rsidRDefault="006B1BED" w:rsidP="0064437A">
            <w:pPr>
              <w:pStyle w:val="PL"/>
            </w:pPr>
            <w:r w:rsidRPr="00836BD7">
              <w:t>  &lt;/ServiceDescription&gt;</w:t>
            </w:r>
          </w:p>
          <w:p w14:paraId="0D69D9C5" w14:textId="77777777" w:rsidR="006B1BED" w:rsidRPr="00836BD7" w:rsidRDefault="006B1BED" w:rsidP="0064437A">
            <w:pPr>
              <w:pStyle w:val="PL"/>
            </w:pPr>
          </w:p>
          <w:p w14:paraId="30D40FEB" w14:textId="77777777" w:rsidR="006B1BED" w:rsidRPr="00836BD7" w:rsidRDefault="006B1BED" w:rsidP="0064437A">
            <w:pPr>
              <w:pStyle w:val="PL"/>
            </w:pPr>
            <w:r w:rsidRPr="00836BD7">
              <w:t xml:space="preserve">  </w:t>
            </w:r>
            <w:r w:rsidRPr="00836BD7">
              <w:rPr>
                <w:b/>
                <w:bCs/>
              </w:rPr>
              <w:t>&lt;Period</w:t>
            </w:r>
            <w:r w:rsidRPr="00836BD7">
              <w:t xml:space="preserve"> id=</w:t>
            </w:r>
            <w:r w:rsidRPr="00836BD7">
              <w:rPr>
                <w:i/>
                <w:iCs/>
              </w:rPr>
              <w:t>"1"</w:t>
            </w:r>
            <w:r w:rsidRPr="00836BD7">
              <w:rPr>
                <w:b/>
                <w:bCs/>
              </w:rPr>
              <w:t>&gt;</w:t>
            </w:r>
          </w:p>
          <w:p w14:paraId="52736A6F" w14:textId="77777777" w:rsidR="006B1BED" w:rsidRPr="00836BD7" w:rsidRDefault="006B1BED" w:rsidP="0064437A">
            <w:pPr>
              <w:pStyle w:val="PL"/>
            </w:pPr>
            <w:r w:rsidRPr="00836BD7">
              <w:t xml:space="preserve">    </w:t>
            </w:r>
            <w:r w:rsidRPr="00836BD7">
              <w:rPr>
                <w:i/>
                <w:iCs/>
              </w:rPr>
              <w:t>&lt;!-- Video --&gt;</w:t>
            </w:r>
          </w:p>
          <w:p w14:paraId="30C709C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5ECEEEE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3AF3AE7"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347391DA"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50AF1B2E"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8B29C62"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2726524A"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042FAFF0"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347D2F81"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41942CDF"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6C8A4C03" w14:textId="77777777" w:rsidR="006B1BED" w:rsidRPr="00836BD7" w:rsidRDefault="006B1BED" w:rsidP="0064437A">
            <w:pPr>
              <w:pStyle w:val="PL"/>
            </w:pPr>
            <w:r w:rsidRPr="00836BD7">
              <w:t xml:space="preserve">        </w:t>
            </w:r>
            <w:r w:rsidRPr="00836BD7">
              <w:rPr>
                <w:b/>
                <w:bCs/>
              </w:rPr>
              <w:t>&lt;/SegmentTimeline&gt;</w:t>
            </w:r>
          </w:p>
          <w:p w14:paraId="1093099A" w14:textId="77777777" w:rsidR="006B1BED" w:rsidRPr="00836BD7" w:rsidRDefault="006B1BED" w:rsidP="0064437A">
            <w:pPr>
              <w:pStyle w:val="PL"/>
            </w:pPr>
            <w:r w:rsidRPr="00836BD7">
              <w:t xml:space="preserve">      </w:t>
            </w:r>
            <w:r w:rsidRPr="00836BD7">
              <w:rPr>
                <w:b/>
                <w:bCs/>
              </w:rPr>
              <w:t>&lt;/SegmentTemplate&gt;</w:t>
            </w:r>
          </w:p>
          <w:p w14:paraId="73E40BD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0EA65DF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1F6EBAB3"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75FD17D3" w14:textId="77777777" w:rsidR="006B1BED" w:rsidRPr="00836BD7" w:rsidRDefault="006B1BED" w:rsidP="0064437A">
            <w:pPr>
              <w:pStyle w:val="PL"/>
            </w:pPr>
            <w:r w:rsidRPr="00836BD7">
              <w:t xml:space="preserve">    </w:t>
            </w:r>
            <w:r w:rsidRPr="00836BD7">
              <w:rPr>
                <w:b/>
                <w:bCs/>
              </w:rPr>
              <w:t>&lt;/AdaptationSet&gt;</w:t>
            </w:r>
          </w:p>
          <w:p w14:paraId="0987FFB4" w14:textId="77777777" w:rsidR="006B1BED" w:rsidRPr="00836BD7" w:rsidRDefault="006B1BED" w:rsidP="0064437A">
            <w:pPr>
              <w:pStyle w:val="PL"/>
            </w:pPr>
            <w:r w:rsidRPr="00836BD7">
              <w:t xml:space="preserve">    </w:t>
            </w:r>
            <w:r w:rsidRPr="00836BD7">
              <w:rPr>
                <w:i/>
                <w:iCs/>
              </w:rPr>
              <w:t>&lt;!-- English Audio --&gt;</w:t>
            </w:r>
          </w:p>
          <w:p w14:paraId="41694E3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FEA8C29"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64100E95"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570C568D"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0F6132B2" w14:textId="77777777" w:rsidR="006B1BED" w:rsidRPr="00836BD7" w:rsidRDefault="006B1BED" w:rsidP="0064437A">
            <w:pPr>
              <w:pStyle w:val="PL"/>
            </w:pPr>
            <w:r w:rsidRPr="00836BD7">
              <w:t xml:space="preserve">        </w:t>
            </w:r>
            <w:r w:rsidRPr="00836BD7">
              <w:rPr>
                <w:b/>
                <w:bCs/>
              </w:rPr>
              <w:t>&lt;/SegmentTimeline&gt;</w:t>
            </w:r>
          </w:p>
          <w:p w14:paraId="1EE2977B" w14:textId="77777777" w:rsidR="006B1BED" w:rsidRPr="00836BD7" w:rsidRDefault="006B1BED" w:rsidP="0064437A">
            <w:pPr>
              <w:pStyle w:val="PL"/>
            </w:pPr>
            <w:r w:rsidRPr="00836BD7">
              <w:t xml:space="preserve">      </w:t>
            </w:r>
            <w:r w:rsidRPr="00836BD7">
              <w:rPr>
                <w:b/>
                <w:bCs/>
              </w:rPr>
              <w:t>&lt;/SegmentTemplate&gt;</w:t>
            </w:r>
          </w:p>
          <w:p w14:paraId="75DA01BA"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478137AD" w14:textId="77777777" w:rsidR="006B1BED" w:rsidRPr="00836BD7" w:rsidRDefault="006B1BED" w:rsidP="0064437A">
            <w:pPr>
              <w:pStyle w:val="PL"/>
            </w:pPr>
            <w:r w:rsidRPr="00836BD7">
              <w:t xml:space="preserve">    </w:t>
            </w:r>
            <w:r w:rsidRPr="00836BD7">
              <w:rPr>
                <w:b/>
                <w:bCs/>
              </w:rPr>
              <w:t>&lt;/AdaptationSet&gt;</w:t>
            </w:r>
          </w:p>
          <w:p w14:paraId="4341D279" w14:textId="77777777" w:rsidR="006B1BED" w:rsidRPr="00836BD7" w:rsidRDefault="006B1BED" w:rsidP="0064437A">
            <w:pPr>
              <w:pStyle w:val="PL"/>
            </w:pPr>
            <w:r w:rsidRPr="00836BD7">
              <w:t xml:space="preserve">    </w:t>
            </w:r>
            <w:r w:rsidRPr="00836BD7">
              <w:rPr>
                <w:i/>
                <w:iCs/>
              </w:rPr>
              <w:t>&lt;!-- French Audio --&gt;</w:t>
            </w:r>
          </w:p>
          <w:p w14:paraId="4F3431A4"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2061379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4C9DB175" w14:textId="77777777" w:rsidR="006B1BED" w:rsidRPr="00836BD7" w:rsidRDefault="006B1BED" w:rsidP="0064437A">
            <w:pPr>
              <w:pStyle w:val="PL"/>
            </w:pPr>
            <w:r w:rsidRPr="00836BD7">
              <w:t xml:space="preserve">        </w:t>
            </w:r>
            <w:r w:rsidRPr="00836BD7">
              <w:rPr>
                <w:b/>
                <w:bCs/>
              </w:rPr>
              <w:t>&lt;SegmentTimeline&gt;</w:t>
            </w:r>
          </w:p>
          <w:p w14:paraId="58ADB20A"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1A940FFD" w14:textId="77777777" w:rsidR="006B1BED" w:rsidRPr="00836BD7" w:rsidRDefault="006B1BED" w:rsidP="0064437A">
            <w:pPr>
              <w:pStyle w:val="PL"/>
            </w:pPr>
            <w:r w:rsidRPr="00836BD7">
              <w:t xml:space="preserve">        </w:t>
            </w:r>
            <w:r w:rsidRPr="00836BD7">
              <w:rPr>
                <w:b/>
                <w:bCs/>
              </w:rPr>
              <w:t>&lt;/SegmentTimeline&gt;</w:t>
            </w:r>
          </w:p>
          <w:p w14:paraId="3D361508" w14:textId="77777777" w:rsidR="006B1BED" w:rsidRPr="00836BD7" w:rsidRDefault="006B1BED" w:rsidP="0064437A">
            <w:pPr>
              <w:pStyle w:val="PL"/>
            </w:pPr>
            <w:r w:rsidRPr="00836BD7">
              <w:t xml:space="preserve">      </w:t>
            </w:r>
            <w:r w:rsidRPr="00836BD7">
              <w:rPr>
                <w:b/>
                <w:bCs/>
              </w:rPr>
              <w:t>&lt;/SegmentTemplate&gt;</w:t>
            </w:r>
          </w:p>
          <w:p w14:paraId="5ED1AF9E"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2D4B26D4" w14:textId="77777777" w:rsidR="006B1BED" w:rsidRPr="00836BD7" w:rsidRDefault="006B1BED" w:rsidP="0064437A">
            <w:pPr>
              <w:pStyle w:val="PL"/>
            </w:pPr>
            <w:r w:rsidRPr="00836BD7">
              <w:t xml:space="preserve">    </w:t>
            </w:r>
            <w:r w:rsidRPr="00836BD7">
              <w:rPr>
                <w:b/>
                <w:bCs/>
              </w:rPr>
              <w:t>&lt;/AdaptationSet&gt;</w:t>
            </w:r>
          </w:p>
          <w:p w14:paraId="371D521B" w14:textId="77777777" w:rsidR="006B1BED" w:rsidRPr="00836BD7" w:rsidRDefault="006B1BED" w:rsidP="0064437A">
            <w:pPr>
              <w:pStyle w:val="PL"/>
            </w:pPr>
            <w:r w:rsidRPr="00836BD7">
              <w:t xml:space="preserve">  </w:t>
            </w:r>
            <w:r w:rsidRPr="00836BD7">
              <w:rPr>
                <w:b/>
                <w:bCs/>
              </w:rPr>
              <w:t>&lt;/Period&gt;</w:t>
            </w:r>
          </w:p>
          <w:p w14:paraId="7AE3AD66" w14:textId="77777777" w:rsidR="006B1BED" w:rsidRPr="00836BD7" w:rsidRDefault="006B1BED" w:rsidP="0064437A">
            <w:pPr>
              <w:pStyle w:val="PL"/>
            </w:pPr>
            <w:r w:rsidRPr="00836BD7">
              <w:rPr>
                <w:b/>
                <w:bCs/>
              </w:rPr>
              <w:t>&lt;/MPD&gt;</w:t>
            </w:r>
          </w:p>
        </w:tc>
      </w:tr>
    </w:tbl>
    <w:p w14:paraId="49E09B7D" w14:textId="77777777" w:rsidR="006B1BED" w:rsidRPr="00836BD7" w:rsidRDefault="006B1BED" w:rsidP="006B1BED"/>
    <w:p w14:paraId="195EE71C" w14:textId="59C8834E" w:rsidR="006B1BED" w:rsidRPr="00836BD7" w:rsidRDefault="00BA29C7" w:rsidP="00BA29C7">
      <w:pPr>
        <w:pStyle w:val="Heading8"/>
      </w:pPr>
      <w:r>
        <w:rPr>
          <w:rFonts w:eastAsia="SimSun"/>
        </w:rPr>
        <w:br w:type="page"/>
      </w:r>
      <w:bookmarkStart w:id="2107" w:name="_Toc217380452"/>
      <w:r w:rsidR="006B1BED" w:rsidRPr="00836BD7">
        <w:rPr>
          <w:rFonts w:eastAsia="SimSun"/>
        </w:rPr>
        <w:t>Annex</w:t>
      </w:r>
      <w:r w:rsidR="006B1BED" w:rsidRPr="00836BD7">
        <w:t xml:space="preserve"> H (normative):</w:t>
      </w:r>
      <w:r w:rsidR="006B1BED" w:rsidRPr="00836BD7">
        <w:br/>
        <w:t>Media streaming in the 5GMS System using CMMF</w:t>
      </w:r>
      <w:bookmarkEnd w:id="2107"/>
    </w:p>
    <w:p w14:paraId="68D4D67D" w14:textId="77777777" w:rsidR="006B1BED" w:rsidRPr="00836BD7" w:rsidRDefault="006B1BED" w:rsidP="006B1BED">
      <w:pPr>
        <w:pStyle w:val="Heading1"/>
      </w:pPr>
      <w:bookmarkStart w:id="2108" w:name="_Toc217380453"/>
      <w:r w:rsidRPr="00836BD7">
        <w:t>H.1</w:t>
      </w:r>
      <w:r w:rsidRPr="00836BD7">
        <w:tab/>
        <w:t>Introduction</w:t>
      </w:r>
      <w:bookmarkEnd w:id="2108"/>
    </w:p>
    <w:p w14:paraId="483577E4" w14:textId="77777777" w:rsidR="006B1BED" w:rsidRPr="00836BD7" w:rsidRDefault="006B1BED" w:rsidP="006B1BED">
      <w:r w:rsidRPr="00836BD7">
        <w:t>Coded Multisource Media Format (CMMF) as specified in ETSI TS 103 973 [</w:t>
      </w:r>
      <w:r>
        <w:t>77</w:t>
      </w:r>
      <w:r w:rsidRPr="00836BD7">
        <w:t>] is an extensible container format designed to facilitate the management and interchange of audio−visual media and metadata in one or more coded representations (e.g., encoded with Application Layer Forward Error Correction, linear, network, or channel codes). The coded media representations supported by CMMF enable the efficient use of multi-source, multipath, and multi-access connectivity for network-delivered applications.</w:t>
      </w:r>
    </w:p>
    <w:p w14:paraId="464530AE" w14:textId="77777777" w:rsidR="006B1BED" w:rsidRPr="00836BD7" w:rsidRDefault="006B1BED" w:rsidP="006B1BED">
      <w:r w:rsidRPr="00836BD7">
        <w:t>This annex specifies the use of multi-source object coding using CMMF within the 5GMS System.</w:t>
      </w:r>
    </w:p>
    <w:p w14:paraId="67696EA8" w14:textId="77777777" w:rsidR="006B1BED" w:rsidRPr="00836BD7" w:rsidRDefault="006B1BED" w:rsidP="006B1BED">
      <w:pPr>
        <w:pStyle w:val="Heading1"/>
      </w:pPr>
      <w:bookmarkStart w:id="2109" w:name="_Toc217380454"/>
      <w:r w:rsidRPr="00836BD7">
        <w:t>H.2</w:t>
      </w:r>
      <w:r w:rsidRPr="00836BD7">
        <w:tab/>
        <w:t>Downlink media streaming from multiple service locations using CMMF</w:t>
      </w:r>
      <w:bookmarkEnd w:id="2109"/>
    </w:p>
    <w:p w14:paraId="52C70F01" w14:textId="77777777" w:rsidR="006B1BED" w:rsidRPr="00836BD7" w:rsidRDefault="006B1BED" w:rsidP="006B1BED">
      <w:pPr>
        <w:pStyle w:val="Heading2"/>
      </w:pPr>
      <w:bookmarkStart w:id="2110" w:name="_Toc217380455"/>
      <w:r w:rsidRPr="00836BD7">
        <w:t>H.2.1</w:t>
      </w:r>
      <w:r w:rsidRPr="00836BD7">
        <w:tab/>
        <w:t>General</w:t>
      </w:r>
      <w:bookmarkEnd w:id="2110"/>
    </w:p>
    <w:p w14:paraId="39976963" w14:textId="77777777" w:rsidR="006B1BED" w:rsidRPr="00836BD7" w:rsidRDefault="006B1BED" w:rsidP="006B1BED">
      <w:pPr>
        <w:keepLines/>
      </w:pPr>
      <w:r w:rsidRPr="00836BD7">
        <w:t>CMMF as specified in ETSI TS 103 973 [</w:t>
      </w:r>
      <w:r>
        <w:t>77</w:t>
      </w:r>
      <w:r w:rsidRPr="00836BD7">
        <w:t>] may be employed to enable efficient downlink media streaming when concurrently using multiple service locations exposed by the 5GMSd AS at reference point M4d and/or by the 5GMSd Application Provider at reference point M2d or M13d. Media resources (e.g., CMAF segments) shall first be encoded into one or more CMMF transport resources using the profile specified in clause H.2.3.1, either by the 5GMSd Application Provider or by using Content Preparation in the 5GMSd AS. These CMMF transport resources shall be made available to 5GMSd Clients from one or more reference point M4d and/or M13d service locations. A CMMF Media Access Client of the Media Player in the 5GMSd Client shall then request and download these CMMF transport resources from the service locations in parallel. The CMMF Media Access Client decodes the received CMMF transport resources, recovering the media resource required for playback and presents this to its Media Playback and Content Decryption Platform.</w:t>
      </w:r>
    </w:p>
    <w:p w14:paraId="00B2D482" w14:textId="77777777" w:rsidR="006B1BED" w:rsidRPr="00836BD7" w:rsidRDefault="006B1BED" w:rsidP="006B1BED">
      <w:r w:rsidRPr="00836BD7">
        <w:t>The remainder of this annex specifies requirements necessary to enable downlink media streaming from multiple reference point M4d service locations using CMMF within the 5GMS System. Further discussion of reference points M8d and M13d for use in streaming media with CMMF are omitted since they are out of scope.</w:t>
      </w:r>
    </w:p>
    <w:p w14:paraId="678F3506" w14:textId="77777777" w:rsidR="006B1BED" w:rsidRPr="00836BD7" w:rsidRDefault="006B1BED" w:rsidP="006B1BED">
      <w:pPr>
        <w:pStyle w:val="Heading2"/>
      </w:pPr>
      <w:bookmarkStart w:id="2111" w:name="_Toc217380456"/>
      <w:r w:rsidRPr="00836BD7">
        <w:rPr>
          <w:noProof/>
        </w:rPr>
        <w:t>H.2.2</w:t>
      </w:r>
      <w:r w:rsidRPr="00836BD7">
        <w:rPr>
          <w:noProof/>
        </w:rPr>
        <w:tab/>
        <w:t xml:space="preserve">Procedures for </w:t>
      </w:r>
      <w:r w:rsidRPr="00836BD7">
        <w:t>downlink media streaming from multiple service locations using CMMF</w:t>
      </w:r>
      <w:bookmarkEnd w:id="2111"/>
    </w:p>
    <w:p w14:paraId="7BF2110D" w14:textId="77777777" w:rsidR="006B1BED" w:rsidRPr="00836BD7" w:rsidRDefault="006B1BED" w:rsidP="006B1BED">
      <w:pPr>
        <w:pStyle w:val="Heading3"/>
        <w:rPr>
          <w:noProof/>
        </w:rPr>
      </w:pPr>
      <w:bookmarkStart w:id="2112" w:name="_Toc217380457"/>
      <w:r w:rsidRPr="00836BD7">
        <w:rPr>
          <w:noProof/>
        </w:rPr>
        <w:t>H.2.2.1</w:t>
      </w:r>
      <w:r w:rsidRPr="00836BD7">
        <w:rPr>
          <w:noProof/>
        </w:rPr>
        <w:tab/>
        <w:t>Provisioning (M1d) and configuration (M3d) interfaces for downlink media delivery using CMMF</w:t>
      </w:r>
      <w:bookmarkEnd w:id="2112"/>
    </w:p>
    <w:p w14:paraId="10851E48" w14:textId="77777777" w:rsidR="006B1BED" w:rsidRPr="00836BD7" w:rsidRDefault="006B1BED" w:rsidP="006B1BED">
      <w:pPr>
        <w:pStyle w:val="Heading4"/>
      </w:pPr>
      <w:bookmarkStart w:id="2113" w:name="_Toc217380458"/>
      <w:r w:rsidRPr="00836BD7">
        <w:t>H.2.2.1.1</w:t>
      </w:r>
      <w:r w:rsidRPr="00836BD7">
        <w:tab/>
        <w:t>Overview</w:t>
      </w:r>
      <w:bookmarkEnd w:id="2113"/>
    </w:p>
    <w:p w14:paraId="5DE75BB0" w14:textId="77777777" w:rsidR="006B1BED" w:rsidRPr="00836BD7" w:rsidRDefault="006B1BED" w:rsidP="006B1BED">
      <w:r w:rsidRPr="00836BD7">
        <w:t>This clause defines all procedures and APIs used to provision and configure the 5GMS System to use CMMF for the purposes of downlink media delivery from multiple service locations.</w:t>
      </w:r>
    </w:p>
    <w:p w14:paraId="0FB55D3C" w14:textId="77777777" w:rsidR="006B1BED" w:rsidRPr="00836BD7" w:rsidRDefault="006B1BED" w:rsidP="006B1BED">
      <w:pPr>
        <w:pStyle w:val="Heading4"/>
      </w:pPr>
      <w:bookmarkStart w:id="2114" w:name="_Toc217380459"/>
      <w:r w:rsidRPr="00836BD7">
        <w:t>H.2.2.1.2</w:t>
      </w:r>
      <w:r w:rsidRPr="00836BD7">
        <w:tab/>
        <w:t>Content Hosting</w:t>
      </w:r>
      <w:bookmarkEnd w:id="2114"/>
    </w:p>
    <w:p w14:paraId="3BC688A9" w14:textId="77777777" w:rsidR="006B1BED" w:rsidRPr="00836BD7" w:rsidRDefault="006B1BED" w:rsidP="006B1BED">
      <w:r w:rsidRPr="00836BD7">
        <w:t>To provision CMMF downlink media streaming in the 5GMSd AF, the 5GMSd Application Provider shall use the Content Hosting Provisioning (M1) API specified in clause 7.6, following the Content Hosting provisioning (M1) procedures specified in clause 4.3.3.</w:t>
      </w:r>
    </w:p>
    <w:p w14:paraId="4A758845" w14:textId="77777777" w:rsidR="006B1BED" w:rsidRPr="00836BD7" w:rsidRDefault="006B1BED" w:rsidP="006B1BED">
      <w:r w:rsidRPr="00836BD7">
        <w:t>To configure CMMF downlink media streaming in the 5GMSd AS, the 5GMSd AF shall use the Content Hosting Configuration (M3) API specified in clause 9.4, following the Content Hosting configuration (M3) procedures specified in clause 4.5.4.</w:t>
      </w:r>
    </w:p>
    <w:p w14:paraId="19F9A6D8" w14:textId="77777777" w:rsidR="006B1BED" w:rsidRPr="00836BD7" w:rsidRDefault="006B1BED" w:rsidP="006B1BED">
      <w:r w:rsidRPr="00836BD7">
        <w:t>When Content Hosting is provisioned, a service location exposed by the 5GMSd AS at reference point M4d shall host CMMF transport resources, each of which should comprise a unique CMMF representation or variant of the media resources to be streamed. Each CMMF transport resource shall be uniquely addressable as specified in clause 10.1.</w:t>
      </w:r>
    </w:p>
    <w:p w14:paraId="198275E7" w14:textId="77777777" w:rsidR="006B1BED" w:rsidRPr="00836BD7" w:rsidRDefault="006B1BED" w:rsidP="006B1BED">
      <w:pPr>
        <w:pStyle w:val="Heading4"/>
      </w:pPr>
      <w:bookmarkStart w:id="2115" w:name="_Toc217380460"/>
      <w:r w:rsidRPr="00836BD7">
        <w:t>H.2.2.1.3</w:t>
      </w:r>
      <w:r w:rsidRPr="00836BD7">
        <w:tab/>
        <w:t>Content Preparation</w:t>
      </w:r>
      <w:bookmarkEnd w:id="2115"/>
    </w:p>
    <w:p w14:paraId="3CF1D2B2" w14:textId="77777777" w:rsidR="006B1BED" w:rsidRPr="00836BD7" w:rsidRDefault="006B1BED" w:rsidP="006B1BED">
      <w:r w:rsidRPr="00836BD7">
        <w:t>To provision Content Preparation of CMMF transport resources in the 5GMSd AF, the 5GMSd Application Provider shall use the Content Preparation Templates Provisioning (M1) API specified in clause 7.4, following the Content Preparation Template provisioning (M1) procedures specified in clause 4.3.5.</w:t>
      </w:r>
    </w:p>
    <w:p w14:paraId="242CBDD9" w14:textId="77777777" w:rsidR="006B1BED" w:rsidRPr="00836BD7" w:rsidRDefault="006B1BED" w:rsidP="006B1BED">
      <w:r w:rsidRPr="00836BD7">
        <w:t>To configure Content Preparation of CMMF transport resources in the 5GMSd AS, the 5GMSd AF shall use the Content Preparation Templates Configuration (M3) API specified in clause 9.3, following the Content Preparation Template configuration (M3) procedures specified in clause 4.5.3.</w:t>
      </w:r>
    </w:p>
    <w:p w14:paraId="637BF6BC" w14:textId="77777777" w:rsidR="006B1BED" w:rsidRPr="00836BD7" w:rsidRDefault="006B1BED" w:rsidP="006B1BED">
      <w:pPr>
        <w:keepNext/>
      </w:pPr>
      <w:r w:rsidRPr="00836BD7">
        <w:t>When Content Preparation is provisioned to encode media resources into CMMF transport resources, a CMMF Encoder (as specified in clauses 4.2.1 and 4.3.3 of ETSI TS 103 973 [</w:t>
      </w:r>
      <w:r>
        <w:t>77</w:t>
      </w:r>
      <w:r w:rsidRPr="00836BD7">
        <w:t>]) is instantiated and configured in the 5GMSd AS by means of a Content Preparation Template. The following Content Preparation Template requirements apply:</w:t>
      </w:r>
    </w:p>
    <w:p w14:paraId="25B58063" w14:textId="77777777" w:rsidR="006B1BED" w:rsidRPr="00836BD7" w:rsidRDefault="006B1BED" w:rsidP="006B1BED">
      <w:pPr>
        <w:pStyle w:val="B1"/>
      </w:pPr>
      <w:r w:rsidRPr="00836BD7">
        <w:t>-</w:t>
      </w:r>
      <w:r w:rsidRPr="00836BD7">
        <w:tab/>
        <w:t>A Content Preparation Template used to encode media resources (e.g., audio segments, video segments, etc.) shall create CMMF transport resources whose bitstreams conform to the profile specified in clause H.2.3.1.</w:t>
      </w:r>
    </w:p>
    <w:p w14:paraId="3F0B13A2" w14:textId="77777777" w:rsidR="006B1BED" w:rsidRPr="00836BD7" w:rsidRDefault="006B1BED" w:rsidP="006B1BED">
      <w:pPr>
        <w:pStyle w:val="B1"/>
      </w:pPr>
      <w:r w:rsidRPr="00836BD7">
        <w:t>-</w:t>
      </w:r>
      <w:r w:rsidRPr="00836BD7">
        <w:tab/>
        <w:t>Depending on the Content Hosting Configuration, the CMMF Encoder may be a single input, single output or a single input, multiple output process. A media resource (e.g., audio segment, video segment, etc.) made available to the 5GMSd AS at reference point M2d or M10d shall be ingested into the CMMF Encoder where it is encoded and packaged as one or more CMMF transport resources (each a unique CMMF representation or variant of the media resource), and those transport resources shall be made available at service locations exposed by the 5GMSd AS at reference point M4d.</w:t>
      </w:r>
    </w:p>
    <w:p w14:paraId="26FCF423" w14:textId="77777777" w:rsidR="006B1BED" w:rsidRPr="00836BD7" w:rsidRDefault="006B1BED" w:rsidP="006B1BED">
      <w:pPr>
        <w:pStyle w:val="B1"/>
      </w:pPr>
      <w:r w:rsidRPr="00836BD7">
        <w:t>-</w:t>
      </w:r>
      <w:r w:rsidRPr="00836BD7">
        <w:tab/>
        <w:t xml:space="preserve">CMMF transport resources shall be accessible via URLs that allow for the appropriate mapping between CMMF resource URLs used at service locations exposed by the 5GMSd AS at reference point M4d and their corresponding media resource URLs used for media ingest at reference points M2d or M10d. This mapping shall be determined using a member of the </w:t>
      </w:r>
      <w:r w:rsidRPr="00836BD7">
        <w:rPr>
          <w:rStyle w:val="Codechar"/>
        </w:rPr>
        <w:t>DistributionConfiguration.pathRewriteRules</w:t>
      </w:r>
      <w:r w:rsidRPr="00836BD7">
        <w:t xml:space="preserve"> array specified in table 8.8.3.1</w:t>
      </w:r>
      <w:r w:rsidRPr="00836BD7">
        <w:noBreakHyphen/>
        <w:t>1 of TS 26.510 [56].</w:t>
      </w:r>
    </w:p>
    <w:p w14:paraId="512EA4BA" w14:textId="77777777" w:rsidR="006B1BED" w:rsidRPr="00836BD7" w:rsidRDefault="006B1BED" w:rsidP="006B1BED">
      <w:pPr>
        <w:pStyle w:val="NO"/>
      </w:pPr>
      <w:r w:rsidRPr="00836BD7">
        <w:t>NOTE:</w:t>
      </w:r>
      <w:r w:rsidRPr="00836BD7">
        <w:tab/>
        <w:t xml:space="preserve">Differences between the URLs of media resources and their associated CMMF transport resources are restricted to differences in the path part of the URL between and including the leading "/" and the final "/" owing to restrictions imposed by the definition of the </w:t>
      </w:r>
      <w:r w:rsidRPr="00836BD7">
        <w:rPr>
          <w:rStyle w:val="Codechar"/>
        </w:rPr>
        <w:t>PathRewriteRule</w:t>
      </w:r>
      <w:r w:rsidRPr="00836BD7">
        <w:t xml:space="preserve"> data type.</w:t>
      </w:r>
    </w:p>
    <w:p w14:paraId="05724E63" w14:textId="77777777" w:rsidR="006B1BED" w:rsidRPr="00836BD7" w:rsidRDefault="006B1BED" w:rsidP="006B1BED">
      <w:r w:rsidRPr="00836BD7">
        <w:t>The Content Preparation Template for CMMF-enabled downlink media delivery is specified in clause H.2.3.2.</w:t>
      </w:r>
    </w:p>
    <w:p w14:paraId="0D35E523" w14:textId="77777777" w:rsidR="006B1BED" w:rsidRPr="00836BD7" w:rsidRDefault="006B1BED" w:rsidP="006B1BED">
      <w:pPr>
        <w:pStyle w:val="Heading3"/>
      </w:pPr>
      <w:bookmarkStart w:id="2116" w:name="_Toc217380461"/>
      <w:r w:rsidRPr="00836BD7">
        <w:t>H.2.2.2</w:t>
      </w:r>
      <w:r w:rsidRPr="00836BD7">
        <w:tab/>
        <w:t>Media Streaming (M4d) interface for downlink media delivery using CMMF</w:t>
      </w:r>
      <w:bookmarkEnd w:id="2116"/>
    </w:p>
    <w:p w14:paraId="67A439E4" w14:textId="77777777" w:rsidR="006B1BED" w:rsidRPr="00836BD7" w:rsidRDefault="006B1BED" w:rsidP="006B1BED">
      <w:pPr>
        <w:keepLines/>
      </w:pPr>
      <w:r w:rsidRPr="00836BD7">
        <w:t>To serve CMMF transport resources to a CMMF Media Access Client at reference point M4d, the 5GMSd AS shall use the media streaming (M4) interface specified in clause 10.3A.3, following the media streaming (M4d) procedures specified in clause 4.6.3.</w:t>
      </w:r>
    </w:p>
    <w:p w14:paraId="224DD94A" w14:textId="77777777" w:rsidR="006B1BED" w:rsidRPr="00836BD7" w:rsidRDefault="006B1BED" w:rsidP="006B1BED">
      <w:r w:rsidRPr="00836BD7">
        <w:t>A media resource required by the Media Playback and Decryption Platform for immediate or delayed consumption shall be obtained by a CMMF Access Client downloading one or more CMMF transport resources (either partially or in full) where each CMMF transport resource is typically downloaded from a different service location exposed at reference point M4d.</w:t>
      </w:r>
    </w:p>
    <w:p w14:paraId="1F95B038" w14:textId="77777777" w:rsidR="006B1BED" w:rsidRPr="00836BD7" w:rsidRDefault="006B1BED" w:rsidP="006B1BED">
      <w:r w:rsidRPr="00836BD7">
        <w:t>If recovery of a media resource from a set of downloaded CMMF transport resources fails, the CMMF Media Access Client may attempt to acquire the media resource using an alternate method (for example, by retrieving the original media resource directly from a single service location exposed by the 5GMSd AS at reference point M4d).</w:t>
      </w:r>
    </w:p>
    <w:p w14:paraId="4C9620FF" w14:textId="77777777" w:rsidR="006B1BED" w:rsidRPr="00836BD7" w:rsidRDefault="006B1BED" w:rsidP="006B1BED">
      <w:pPr>
        <w:pStyle w:val="Heading3"/>
      </w:pPr>
      <w:bookmarkStart w:id="2117" w:name="_Toc217380462"/>
      <w:r w:rsidRPr="00836BD7">
        <w:t>H.2.2.3</w:t>
      </w:r>
      <w:r w:rsidRPr="00836BD7">
        <w:tab/>
        <w:t>Media Session Handling (M5d) interface for downlink media streaming using CMMF</w:t>
      </w:r>
      <w:bookmarkEnd w:id="2117"/>
    </w:p>
    <w:p w14:paraId="367CA982" w14:textId="77777777" w:rsidR="006B1BED" w:rsidRPr="00836BD7" w:rsidRDefault="006B1BED" w:rsidP="006B1BED">
      <w:r w:rsidRPr="00836BD7">
        <w:t>To perform media session handling for a media streaming session using CMMF, the Media Session Handler shall use the APIs specified in clause 11, following the Media Session Handling (M5) procedures specified in clause 4.7.</w:t>
      </w:r>
    </w:p>
    <w:p w14:paraId="677FB604" w14:textId="77777777" w:rsidR="006B1BED" w:rsidRPr="00836BD7" w:rsidRDefault="006B1BED" w:rsidP="006B1BED">
      <w:r w:rsidRPr="00836BD7">
        <w:t>In cases where the Service Access Information for media streaming includes one or more Media Player Entries, at least one of these Media Player Entries shall be a URL to a CMMF Media Entry Point as specified in clause H.2.3.3.</w:t>
      </w:r>
    </w:p>
    <w:p w14:paraId="2976B6D5" w14:textId="77777777" w:rsidR="006B1BED" w:rsidRPr="00836BD7" w:rsidRDefault="006B1BED" w:rsidP="006B1BED">
      <w:pPr>
        <w:pStyle w:val="Heading3"/>
      </w:pPr>
      <w:bookmarkStart w:id="2118" w:name="_Toc217380463"/>
      <w:r w:rsidRPr="00836BD7">
        <w:t>H.2.2.4</w:t>
      </w:r>
      <w:r w:rsidRPr="00836BD7">
        <w:tab/>
        <w:t>UE Media Player interface (M7d/M11d) for downlink media delivery using CMMF</w:t>
      </w:r>
      <w:bookmarkEnd w:id="2118"/>
    </w:p>
    <w:p w14:paraId="4A50DB20" w14:textId="77777777" w:rsidR="006B1BED" w:rsidRPr="00836BD7" w:rsidRDefault="006B1BED" w:rsidP="006B1BED">
      <w:r w:rsidRPr="00836BD7">
        <w:t>To control a Media Player during a media streaming session using CMMF, the 5GMSd-Aware Application or Media Session Handler shall use the Media Stream Handler (M7/M11) APIs specified in clause 13, following the UE Media Player (M7d) procedures specified in clause 4.9.</w:t>
      </w:r>
    </w:p>
    <w:p w14:paraId="1AF33AFC" w14:textId="77777777" w:rsidR="006B1BED" w:rsidRPr="00836BD7" w:rsidRDefault="006B1BED" w:rsidP="006B1BED">
      <w:pPr>
        <w:pStyle w:val="Heading3"/>
      </w:pPr>
      <w:bookmarkStart w:id="2119" w:name="_Toc217380464"/>
      <w:r w:rsidRPr="00836BD7">
        <w:t>H.2.2.5</w:t>
      </w:r>
      <w:r w:rsidRPr="00836BD7">
        <w:tab/>
        <w:t>Media Player requirements and recommendations</w:t>
      </w:r>
      <w:bookmarkEnd w:id="2119"/>
    </w:p>
    <w:p w14:paraId="002A9FA8" w14:textId="77777777" w:rsidR="006B1BED" w:rsidRPr="00836BD7" w:rsidRDefault="006B1BED" w:rsidP="006B1BED">
      <w:pPr>
        <w:keepNext/>
      </w:pPr>
      <w:r w:rsidRPr="00836BD7">
        <w:t>A Media Player shall configure and use a CMMF Media Access Client upon receiving a CMMF Media Entry Point as specified in clause H.2.3.3. At a minimum, the CMMF Media Access Client shall support the following:</w:t>
      </w:r>
    </w:p>
    <w:p w14:paraId="7E3B95CB" w14:textId="77777777" w:rsidR="006B1BED" w:rsidRPr="00836BD7" w:rsidRDefault="006B1BED" w:rsidP="006B1BED">
      <w:pPr>
        <w:pStyle w:val="B1"/>
      </w:pPr>
      <w:r w:rsidRPr="00836BD7">
        <w:t>-</w:t>
      </w:r>
      <w:r w:rsidRPr="00836BD7">
        <w:tab/>
        <w:t>Translation of media resource (e.g., CMAF segment) URLs and the corresponding URLs pointing to CMMF transport resources containing encoded representations or variants of those media resources that are available from service locations exposed by the 5GMSd AS at reference point M4d. This mapping is provided by the CMMF Media Entry Point.</w:t>
      </w:r>
    </w:p>
    <w:p w14:paraId="4EEE7B91" w14:textId="77777777" w:rsidR="006B1BED" w:rsidRPr="00836BD7" w:rsidRDefault="006B1BED" w:rsidP="006B1BED">
      <w:pPr>
        <w:pStyle w:val="B1"/>
      </w:pPr>
      <w:r w:rsidRPr="00836BD7">
        <w:t>-</w:t>
      </w:r>
      <w:r w:rsidRPr="00836BD7">
        <w:tab/>
        <w:t>Decoding a received CMMF transport resource or jointly decoding multiple partially received CMMF transport resources that conform to the profile specified in clause H.2.3.1.</w:t>
      </w:r>
    </w:p>
    <w:p w14:paraId="2E07446A" w14:textId="77777777" w:rsidR="006B1BED" w:rsidRPr="00836BD7" w:rsidRDefault="006B1BED" w:rsidP="006B1BED">
      <w:pPr>
        <w:pStyle w:val="B1"/>
      </w:pPr>
      <w:r w:rsidRPr="00836BD7">
        <w:t>-</w:t>
      </w:r>
      <w:r w:rsidRPr="00836BD7">
        <w:tab/>
        <w:t>Recovery of media resources (e.g., CMAF segments) and delivery of these media resources to the Media Playback and Encryption Platform.</w:t>
      </w:r>
    </w:p>
    <w:p w14:paraId="67D86F12" w14:textId="77777777" w:rsidR="006B1BED" w:rsidRPr="00836BD7" w:rsidRDefault="006B1BED" w:rsidP="006B1BED">
      <w:pPr>
        <w:pStyle w:val="Heading2"/>
      </w:pPr>
      <w:bookmarkStart w:id="2120" w:name="_Toc217380465"/>
      <w:r w:rsidRPr="00836BD7">
        <w:t>H.2.3</w:t>
      </w:r>
      <w:r w:rsidRPr="00836BD7">
        <w:tab/>
        <w:t>Protocols and formats for downlink media streaming using CMMF</w:t>
      </w:r>
      <w:bookmarkEnd w:id="2120"/>
    </w:p>
    <w:p w14:paraId="2F650282" w14:textId="77777777" w:rsidR="00381EEC" w:rsidRPr="00836BD7" w:rsidRDefault="00381EEC" w:rsidP="00381EEC">
      <w:pPr>
        <w:pStyle w:val="Heading3"/>
      </w:pPr>
      <w:bookmarkStart w:id="2121" w:name="_Toc210738778"/>
      <w:r w:rsidRPr="00836BD7">
        <w:t>H.2.3.1</w:t>
      </w:r>
      <w:r w:rsidRPr="00836BD7">
        <w:tab/>
        <w:t>HTTP-based CMMF delivery conformance profile</w:t>
      </w:r>
      <w:bookmarkEnd w:id="2121"/>
    </w:p>
    <w:p w14:paraId="18B00CE4" w14:textId="77777777" w:rsidR="00D17843" w:rsidRDefault="00D17843" w:rsidP="00D17843">
      <w:r w:rsidRPr="00836BD7">
        <w:t>CMMF transport resources communicated within the 5GMS System shall conform to ETSI TS 103 973 [</w:t>
      </w:r>
      <w:r>
        <w:t>77</w:t>
      </w:r>
      <w:r w:rsidRPr="00836BD7">
        <w:t>]</w:t>
      </w:r>
      <w:r>
        <w:t>.</w:t>
      </w:r>
    </w:p>
    <w:p w14:paraId="34EB4E50" w14:textId="77777777" w:rsidR="00D17843" w:rsidRDefault="00D17843" w:rsidP="00D17843">
      <w:r>
        <w:t>If the</w:t>
      </w:r>
      <w:r w:rsidRPr="00906790">
        <w:t xml:space="preserve"> 5GMSd Client supports CMMF, </w:t>
      </w:r>
      <w:r>
        <w:t xml:space="preserve">then it </w:t>
      </w:r>
      <w:r w:rsidRPr="00906790">
        <w:t>shall support a CMMF Receiver conforming to CMMF bitstream profile</w:t>
      </w:r>
      <w:r>
        <w:t> </w:t>
      </w:r>
      <w:r w:rsidRPr="00906790">
        <w:t xml:space="preserve">A (CMMF profile identifier </w:t>
      </w:r>
      <w:r w:rsidRPr="00906790">
        <w:rPr>
          <w:rStyle w:val="Codechar"/>
        </w:rPr>
        <w:t>org.etsi.cmmf.a</w:t>
      </w:r>
      <w:r w:rsidRPr="00906790">
        <w:t>) of ETSI TS</w:t>
      </w:r>
      <w:r>
        <w:t> </w:t>
      </w:r>
      <w:r w:rsidRPr="00906790">
        <w:t>103</w:t>
      </w:r>
      <w:r>
        <w:t> </w:t>
      </w:r>
      <w:r w:rsidRPr="00906790">
        <w:t>973</w:t>
      </w:r>
      <w:r>
        <w:t> </w:t>
      </w:r>
      <w:r w:rsidRPr="00906790">
        <w:t>[77] for at least one of the CMMF code types as specified in clause</w:t>
      </w:r>
      <w:r>
        <w:t> </w:t>
      </w:r>
      <w:r w:rsidRPr="00906790">
        <w:t>6.1.4.5 of ETSI TS</w:t>
      </w:r>
      <w:r>
        <w:t> </w:t>
      </w:r>
      <w:r w:rsidRPr="00906790">
        <w:t>103</w:t>
      </w:r>
      <w:r>
        <w:t> </w:t>
      </w:r>
      <w:r w:rsidRPr="00906790">
        <w:t>973</w:t>
      </w:r>
      <w:r>
        <w:t> </w:t>
      </w:r>
      <w:r w:rsidRPr="00906790">
        <w:t xml:space="preserve">[77]. Additionally, the </w:t>
      </w:r>
      <w:r>
        <w:t>5GMSd Client that supports CMMF s</w:t>
      </w:r>
      <w:r w:rsidRPr="00906790">
        <w:t xml:space="preserve">hould </w:t>
      </w:r>
      <w:r>
        <w:t>support a CMMF Receiver conforming to CMMF bitstream profile A for</w:t>
      </w:r>
      <w:r w:rsidRPr="00906790">
        <w:t xml:space="preserve"> CMMF code</w:t>
      </w:r>
      <w:r>
        <w:t> </w:t>
      </w:r>
      <w:r w:rsidRPr="00906790">
        <w:t>type</w:t>
      </w:r>
      <w:r>
        <w:rPr>
          <w:rStyle w:val="Codechar"/>
        </w:rPr>
        <w:t> </w:t>
      </w:r>
      <w:r>
        <w:t>1 of ETSI TS 103 973 [77].</w:t>
      </w:r>
    </w:p>
    <w:p w14:paraId="4228117A" w14:textId="77777777" w:rsidR="00D17843" w:rsidRDefault="00D17843" w:rsidP="00D17843">
      <w:pPr>
        <w:pStyle w:val="NO"/>
      </w:pPr>
      <w:r>
        <w:t>NOTE:</w:t>
      </w:r>
      <w:r>
        <w:tab/>
        <w:t>The CMMF code type 1 (i.e., "Raptor") is specified in IETF RFC 5053 [78] and is the 3GPP MBMS FEC code as defined in TS 26.346 [51].</w:t>
      </w:r>
    </w:p>
    <w:p w14:paraId="1C2D8916" w14:textId="77777777" w:rsidR="006B1BED" w:rsidRPr="00836BD7" w:rsidRDefault="006B1BED" w:rsidP="006B1BED">
      <w:pPr>
        <w:pStyle w:val="Heading3"/>
      </w:pPr>
      <w:bookmarkStart w:id="2122" w:name="_Toc217380466"/>
      <w:r w:rsidRPr="00836BD7">
        <w:t>H.2.3.2</w:t>
      </w:r>
      <w:r w:rsidRPr="00836BD7">
        <w:tab/>
        <w:t>Content Preparation Template for downlink media streaming using CMMF</w:t>
      </w:r>
      <w:bookmarkEnd w:id="2122"/>
    </w:p>
    <w:p w14:paraId="1D201E2A" w14:textId="33653DDF" w:rsidR="00D17843" w:rsidRDefault="00D17843" w:rsidP="00D17843">
      <w:r>
        <w:t xml:space="preserve">When Content Preparation is provisioned to create CMMF transport resources within the 5GMS System, the CMMF Encoder Configuration document with MIME media type </w:t>
      </w:r>
      <w:r w:rsidRPr="00927AD0">
        <w:rPr>
          <w:rStyle w:val="Codechar"/>
        </w:rPr>
        <w:t>application/cmmf-encoder-configuration+json</w:t>
      </w:r>
      <w:r>
        <w:t xml:space="preserve"> as specified in clause E.1 of ETSI TS 103 973 [77] should be used as the Content Preparation Template.</w:t>
      </w:r>
    </w:p>
    <w:p w14:paraId="1E44D850" w14:textId="77777777" w:rsidR="006B1BED" w:rsidRPr="00836BD7" w:rsidRDefault="006B1BED" w:rsidP="006B1BED">
      <w:pPr>
        <w:pStyle w:val="Heading3"/>
      </w:pPr>
      <w:bookmarkStart w:id="2123" w:name="_Toc217380467"/>
      <w:r w:rsidRPr="00836BD7">
        <w:t>H.2.3.3</w:t>
      </w:r>
      <w:r w:rsidRPr="00836BD7">
        <w:tab/>
        <w:t>CMMF Media Player Entry</w:t>
      </w:r>
      <w:bookmarkEnd w:id="2123"/>
    </w:p>
    <w:p w14:paraId="522B3E44" w14:textId="77777777" w:rsidR="006B1BED" w:rsidRPr="00836BD7" w:rsidRDefault="006B1BED" w:rsidP="006B1BED">
      <w:pPr>
        <w:pStyle w:val="Heading4"/>
      </w:pPr>
      <w:bookmarkStart w:id="2124" w:name="_Toc217380468"/>
      <w:r w:rsidRPr="00836BD7">
        <w:t>H.2.3.3.1</w:t>
      </w:r>
      <w:r w:rsidRPr="00836BD7">
        <w:tab/>
        <w:t>General</w:t>
      </w:r>
      <w:bookmarkEnd w:id="2124"/>
    </w:p>
    <w:p w14:paraId="7344B692" w14:textId="71850A40" w:rsidR="00D17843" w:rsidRDefault="00D17843" w:rsidP="00D17843">
      <w:r w:rsidRPr="00836BD7">
        <w:t xml:space="preserve">A CMMF Media Player Entry shall be </w:t>
      </w:r>
      <w:r>
        <w:t xml:space="preserve">either </w:t>
      </w:r>
      <w:r w:rsidRPr="00836BD7">
        <w:t xml:space="preserve">a CMMF Extended File Delivery Table (EFDT) </w:t>
      </w:r>
      <w:r>
        <w:t xml:space="preserve">with MIME media type </w:t>
      </w:r>
      <w:r w:rsidRPr="00827A4E">
        <w:rPr>
          <w:rStyle w:val="Codechar"/>
        </w:rPr>
        <w:t>application/cmmf-efd+xml</w:t>
      </w:r>
      <w:r>
        <w:t xml:space="preserve"> </w:t>
      </w:r>
      <w:r w:rsidRPr="00836BD7">
        <w:t>as specified in clause D.2.3 of ETSI TS 103 973 [</w:t>
      </w:r>
      <w:r>
        <w:t>77</w:t>
      </w:r>
      <w:r w:rsidRPr="00836BD7">
        <w:t xml:space="preserve">] </w:t>
      </w:r>
      <w:r>
        <w:t xml:space="preserve">and further elaborated in clause H.2.3.3.2 below or a CMMF Configuration Information document with MIME media type </w:t>
      </w:r>
      <w:r w:rsidRPr="00827A4E">
        <w:rPr>
          <w:rStyle w:val="Codechar"/>
        </w:rPr>
        <w:t>application/cmmf-configuration-information+json</w:t>
      </w:r>
      <w:r>
        <w:t xml:space="preserve"> as specified in clause D.3.3.3</w:t>
      </w:r>
      <w:r w:rsidRPr="00827A4E">
        <w:t xml:space="preserve"> </w:t>
      </w:r>
      <w:r>
        <w:t>of ETSI TS 103 973 [77] and further elaborated in clause H.2.3.3.3 below</w:t>
      </w:r>
      <w:r w:rsidRPr="00836BD7">
        <w:t>.</w:t>
      </w:r>
    </w:p>
    <w:p w14:paraId="46E1B119" w14:textId="77777777" w:rsidR="006B1BED" w:rsidRPr="00836BD7" w:rsidRDefault="006B1BED" w:rsidP="006B1BED">
      <w:pPr>
        <w:keepNext/>
        <w:keepLines/>
      </w:pPr>
      <w:r w:rsidRPr="00836BD7">
        <w:t>The CMMF Media Player Entry shall comprise:</w:t>
      </w:r>
    </w:p>
    <w:p w14:paraId="5B53E65F" w14:textId="77777777" w:rsidR="006B1BED" w:rsidRPr="00836BD7" w:rsidRDefault="006B1BED" w:rsidP="006B1BED">
      <w:pPr>
        <w:pStyle w:val="B1"/>
      </w:pPr>
      <w:r w:rsidRPr="00836BD7">
        <w:t>-</w:t>
      </w:r>
      <w:r w:rsidRPr="00836BD7">
        <w:tab/>
        <w:t>A media presentation or a pointer to a media presentation (e.g., URL to a MPD for DASH, URL to a video file, etc.) and</w:t>
      </w:r>
    </w:p>
    <w:p w14:paraId="3CB99FA1" w14:textId="77777777" w:rsidR="006B1BED" w:rsidRPr="00836BD7" w:rsidRDefault="006B1BED" w:rsidP="006B1BED">
      <w:pPr>
        <w:pStyle w:val="B1"/>
      </w:pPr>
      <w:r w:rsidRPr="00836BD7">
        <w:t>-</w:t>
      </w:r>
      <w:r w:rsidRPr="00836BD7">
        <w:tab/>
        <w:t>Any necessary CMMF configuration information required by the CMMF Media Access Client to download CMMF transport resources, decode them, and recover the associated media resource(s) (e.g., CMAF segments).</w:t>
      </w:r>
    </w:p>
    <w:p w14:paraId="382DCA84" w14:textId="77777777" w:rsidR="006B1BED" w:rsidRPr="00836BD7" w:rsidRDefault="006B1BED" w:rsidP="006B1BED">
      <w:r w:rsidRPr="00836BD7">
        <w:t xml:space="preserve">When Content Preparation is provisioned within the 5GMS System to encode media resources (e.g., CMAF segments) into CMMF transport resources, URLs of the CMMF transport resources provided in the CMMF Media Player Entry shall be formatted in such a way that they can be mapped back to the URLs of their corresponding media resources (e.g., CMAF segment) by the 5GMSd AS so that the media resource may be ingested at reference point M2d. As specified in clause H.2.2.1.3, the URL format of these CMMF transport resources is determined by the provisioned Content Hosting Configuration (see the definition of </w:t>
      </w:r>
      <w:r w:rsidRPr="00836BD7">
        <w:rPr>
          <w:rStyle w:val="Codechar"/>
        </w:rPr>
        <w:t>DistributionConfiguration.PathRewriteRules</w:t>
      </w:r>
      <w:r w:rsidRPr="00836BD7">
        <w:t xml:space="preserve"> specified in table 8.8.3.1-1 of TS 26.510 [56]).</w:t>
      </w:r>
    </w:p>
    <w:p w14:paraId="4FBEFA6D" w14:textId="77777777" w:rsidR="006B1BED" w:rsidRPr="00836BD7" w:rsidRDefault="006B1BED" w:rsidP="006B1BED">
      <w:r w:rsidRPr="00836BD7">
        <w:t>Example CMMF Media Player Entries referencing a single video file and a DASH MPD can be found in clause H.3.2.</w:t>
      </w:r>
    </w:p>
    <w:p w14:paraId="6C9A0495" w14:textId="77777777" w:rsidR="006B1BED" w:rsidRPr="00836BD7" w:rsidRDefault="006B1BED" w:rsidP="006B1BED">
      <w:pPr>
        <w:pStyle w:val="Heading4"/>
      </w:pPr>
      <w:bookmarkStart w:id="2125" w:name="_Toc217380469"/>
      <w:r w:rsidRPr="00836BD7">
        <w:t>H.2.3.3.2</w:t>
      </w:r>
      <w:r w:rsidRPr="00836BD7">
        <w:tab/>
        <w:t>CMMF Media Player Entry based on Extended FDT</w:t>
      </w:r>
      <w:bookmarkEnd w:id="2125"/>
    </w:p>
    <w:p w14:paraId="6BAEB1ED" w14:textId="645A11A0" w:rsidR="006B1BED" w:rsidRPr="00836BD7" w:rsidRDefault="006B1BED" w:rsidP="006B1BED">
      <w:r w:rsidRPr="00836BD7">
        <w:t xml:space="preserve">In the case where the media presentation (e.g., MPD for DASH, HLS playlist, etc.) referenced by a CMMF Media Entry Point is a document containing pointers to media resources (e.g., URLs to CMAF segments), the reference (e.g., URL) to the media presentation description shall be listed within the EFDT as </w:t>
      </w:r>
      <w:r w:rsidR="00D17843" w:rsidRPr="00836BD7">
        <w:rPr>
          <w:rStyle w:val="Codechar"/>
          <w:rFonts w:eastAsiaTheme="majorEastAsia"/>
        </w:rPr>
        <w:t>TOI=</w:t>
      </w:r>
      <w:r w:rsidR="00D17843">
        <w:rPr>
          <w:rStyle w:val="Codechar"/>
          <w:rFonts w:eastAsiaTheme="majorEastAsia"/>
        </w:rPr>
        <w:t>"</w:t>
      </w:r>
      <w:r w:rsidR="00D17843" w:rsidRPr="00836BD7">
        <w:rPr>
          <w:rStyle w:val="Codechar"/>
          <w:rFonts w:eastAsiaTheme="majorEastAsia"/>
        </w:rPr>
        <w:t>0</w:t>
      </w:r>
      <w:r w:rsidR="00D17843">
        <w:rPr>
          <w:rStyle w:val="Codechar"/>
          <w:rFonts w:eastAsiaTheme="majorEastAsia"/>
        </w:rPr>
        <w:t>"</w:t>
      </w:r>
      <w:r w:rsidR="00D17843" w:rsidRPr="00836BD7">
        <w:t>.</w:t>
      </w:r>
    </w:p>
    <w:p w14:paraId="27ECBD39" w14:textId="77777777" w:rsidR="006B1BED" w:rsidRPr="00836BD7" w:rsidRDefault="006B1BED" w:rsidP="006B1BED">
      <w:r w:rsidRPr="00836BD7">
        <w:t>The EFDT shall provide a mapping between each of the URLs contained within the media presentation description and the URLs of the CMMF transport resources containing encoded representations or variants of those media resources that are available from service locations exposed by the 5GMSd AS at reference point M4d. For the EFDT, these mappings are provided using TOI values greater than 0.</w:t>
      </w:r>
    </w:p>
    <w:p w14:paraId="4023EB61" w14:textId="77777777" w:rsidR="006B1BED" w:rsidRDefault="006B1BED" w:rsidP="006B1BED">
      <w:r w:rsidRPr="00836BD7">
        <w:t>The EFDT may also include media resource and CMMF transport resource availability information, including availability information relating to media resources and CMMF transport resources that may be available after the EFDT is made available to the CMMF Media Access Client. The CMMF Media Access Client may use this information to download relevant CMMF transport resources at appropriate times. Details are left for implementation.</w:t>
      </w:r>
    </w:p>
    <w:p w14:paraId="723E8435" w14:textId="77777777" w:rsidR="00D17843" w:rsidRDefault="00D17843" w:rsidP="00D17843">
      <w:pPr>
        <w:pStyle w:val="Heading4"/>
      </w:pPr>
      <w:bookmarkStart w:id="2126" w:name="_Toc217380470"/>
      <w:r>
        <w:t>H.2.3.3.3</w:t>
      </w:r>
      <w:r>
        <w:tab/>
      </w:r>
      <w:r w:rsidRPr="00836BD7">
        <w:t xml:space="preserve">CMMF Media Player Entry based </w:t>
      </w:r>
      <w:r>
        <w:t>on CMMF Configuration Information document</w:t>
      </w:r>
      <w:bookmarkEnd w:id="2126"/>
    </w:p>
    <w:p w14:paraId="6362C7B5" w14:textId="77777777" w:rsidR="00D17843" w:rsidRDefault="00D17843" w:rsidP="00D17843">
      <w:r>
        <w:t xml:space="preserve">URLs to media presentations (e.g., MPD for DASH, HLS playlist, etc.) or media resources (e.g., video file) intended for playback shall be referenced within the CMMF Configuration Information document using the </w:t>
      </w:r>
      <w:r w:rsidRPr="006A50A0">
        <w:rPr>
          <w:rStyle w:val="Codechar"/>
        </w:rPr>
        <w:t>application</w:t>
      </w:r>
      <w:r>
        <w:rPr>
          <w:rStyle w:val="Codechar"/>
        </w:rPr>
        <w:t>‌</w:t>
      </w:r>
      <w:r w:rsidRPr="006A50A0">
        <w:rPr>
          <w:rStyle w:val="Codechar"/>
        </w:rPr>
        <w:t>Resource</w:t>
      </w:r>
      <w:r>
        <w:rPr>
          <w:rStyle w:val="Codechar"/>
        </w:rPr>
        <w:t>‌</w:t>
      </w:r>
      <w:r w:rsidRPr="006A50A0">
        <w:rPr>
          <w:rStyle w:val="Codechar"/>
        </w:rPr>
        <w:t>Locators.</w:t>
      </w:r>
      <w:r>
        <w:rPr>
          <w:rStyle w:val="Codechar"/>
        </w:rPr>
        <w:t>‌</w:t>
      </w:r>
      <w:r w:rsidRPr="006A50A0">
        <w:rPr>
          <w:rStyle w:val="Codechar"/>
        </w:rPr>
        <w:t>locator</w:t>
      </w:r>
      <w:r>
        <w:t xml:space="preserve"> property as specified in clause D.3.3.3.2 of ETSI TS 103 973 [77].</w:t>
      </w:r>
    </w:p>
    <w:p w14:paraId="5F945EAB" w14:textId="77777777" w:rsidR="00D17843" w:rsidRDefault="00D17843" w:rsidP="00D17843">
      <w:r>
        <w:t xml:space="preserve">The CMMF Configuration Information document shall provide the necessary information within the </w:t>
      </w:r>
      <w:r w:rsidRPr="006A50A0">
        <w:rPr>
          <w:rStyle w:val="Codechar"/>
        </w:rPr>
        <w:t>application</w:t>
      </w:r>
      <w:r>
        <w:rPr>
          <w:rStyle w:val="Codechar"/>
        </w:rPr>
        <w:t>‌</w:t>
      </w:r>
      <w:r w:rsidRPr="006A50A0">
        <w:rPr>
          <w:rStyle w:val="Codechar"/>
        </w:rPr>
        <w:t>Resource</w:t>
      </w:r>
      <w:r>
        <w:rPr>
          <w:rStyle w:val="Codechar"/>
        </w:rPr>
        <w:t>‌</w:t>
      </w:r>
      <w:r w:rsidRPr="006A50A0">
        <w:rPr>
          <w:rStyle w:val="Codechar"/>
        </w:rPr>
        <w:t>Configurations.</w:t>
      </w:r>
      <w:r>
        <w:rPr>
          <w:rStyle w:val="Codechar"/>
        </w:rPr>
        <w:t>‌</w:t>
      </w:r>
      <w:r w:rsidRPr="006A50A0">
        <w:rPr>
          <w:rStyle w:val="Codechar"/>
        </w:rPr>
        <w:t>serviceLocations.</w:t>
      </w:r>
      <w:r>
        <w:rPr>
          <w:rStyle w:val="Codechar"/>
        </w:rPr>
        <w:t>‌</w:t>
      </w:r>
      <w:r w:rsidRPr="006A50A0">
        <w:rPr>
          <w:rStyle w:val="Codechar"/>
        </w:rPr>
        <w:t>requestPathMaps</w:t>
      </w:r>
      <w:r>
        <w:t xml:space="preserve"> array as specified in clause D.3.3.3.2 of ETSI TS 103 973 [77] to map URLs contained within a media presentation description to the URLs of the CMMF transport resources containing encoded representations or variants of those media resources that are available from service locations exposed by the 5GMSd AS at reference point M4d.</w:t>
      </w:r>
    </w:p>
    <w:p w14:paraId="44CD262D" w14:textId="77777777" w:rsidR="00BA29C7" w:rsidRDefault="006B1BED" w:rsidP="00BA29C7">
      <w:pPr>
        <w:pStyle w:val="Heading1"/>
      </w:pPr>
      <w:bookmarkStart w:id="2127" w:name="_Toc217380471"/>
      <w:r w:rsidRPr="00836BD7">
        <w:t>H.3</w:t>
      </w:r>
      <w:r w:rsidRPr="00836BD7">
        <w:tab/>
        <w:t>Examples of downlink media streaming using CMMF (informative)</w:t>
      </w:r>
      <w:bookmarkEnd w:id="2127"/>
    </w:p>
    <w:p w14:paraId="3A2AEDA7" w14:textId="30F8687C" w:rsidR="006B1BED" w:rsidRPr="00836BD7" w:rsidRDefault="006B1BED" w:rsidP="0007327E">
      <w:pPr>
        <w:pStyle w:val="Heading2"/>
      </w:pPr>
      <w:bookmarkStart w:id="2128" w:name="_Toc217380472"/>
      <w:r w:rsidRPr="00836BD7">
        <w:t>H.3.1</w:t>
      </w:r>
      <w:r w:rsidRPr="00836BD7">
        <w:tab/>
        <w:t>General</w:t>
      </w:r>
      <w:bookmarkEnd w:id="2128"/>
    </w:p>
    <w:p w14:paraId="1BEC02E0" w14:textId="77777777" w:rsidR="006B1BED" w:rsidRPr="00836BD7" w:rsidRDefault="006B1BED" w:rsidP="00BA29C7">
      <w:pPr>
        <w:keepNext/>
      </w:pPr>
      <w:r w:rsidRPr="00836BD7">
        <w:t>This annex provides examples of CMMF Media Player Entries and Content Hosting Configurations that support the delivery of CMMF-encoded media within the 5GMS System.</w:t>
      </w:r>
    </w:p>
    <w:p w14:paraId="483711BC" w14:textId="77777777" w:rsidR="006B1BED" w:rsidRPr="00836BD7" w:rsidRDefault="006B1BED" w:rsidP="0007327E">
      <w:pPr>
        <w:pStyle w:val="Heading2"/>
      </w:pPr>
      <w:bookmarkStart w:id="2129" w:name="_Toc217380473"/>
      <w:r w:rsidRPr="00836BD7">
        <w:t>H.3.2</w:t>
      </w:r>
      <w:r w:rsidRPr="00836BD7">
        <w:tab/>
        <w:t>CMMF Media Player Entry examples</w:t>
      </w:r>
      <w:bookmarkEnd w:id="2129"/>
    </w:p>
    <w:p w14:paraId="03B02248" w14:textId="77777777" w:rsidR="006B1BED" w:rsidRPr="00836BD7" w:rsidRDefault="006B1BED" w:rsidP="0007327E">
      <w:pPr>
        <w:pStyle w:val="Heading3"/>
      </w:pPr>
      <w:bookmarkStart w:id="2130" w:name="_Toc217380474"/>
      <w:r w:rsidRPr="00836BD7">
        <w:t>H.3.2.1</w:t>
      </w:r>
      <w:r w:rsidRPr="00836BD7">
        <w:tab/>
        <w:t>General</w:t>
      </w:r>
      <w:bookmarkEnd w:id="2130"/>
    </w:p>
    <w:p w14:paraId="171FD47D" w14:textId="77777777" w:rsidR="006B1BED" w:rsidRPr="00836BD7" w:rsidRDefault="006B1BED" w:rsidP="006B1BED">
      <w:r w:rsidRPr="00836BD7">
        <w:t xml:space="preserve">This clause provides examples showing how CMMF configuration information required by a 5GMS Client may be communicated within a CMMF Media Player Entry as specified in clause H.2.3.3. When applicable, a general example of a media asset is used, described by the DASH MPD shown in listing H.3.2.1-1, and notionally hosted by a hypothetical 5GMSd Application Provider at the URL </w:t>
      </w:r>
      <w:r w:rsidRPr="00836BD7">
        <w:rPr>
          <w:rStyle w:val="URLchar0"/>
        </w:rPr>
        <w:t>https://example.com/manifest.mpd</w:t>
      </w:r>
      <w:r w:rsidRPr="00836BD7">
        <w:t>.</w:t>
      </w:r>
    </w:p>
    <w:p w14:paraId="3B2778F5" w14:textId="77777777" w:rsidR="006B1BED" w:rsidRPr="00836BD7" w:rsidRDefault="006B1BED" w:rsidP="006B1BED">
      <w:pPr>
        <w:pStyle w:val="TH"/>
      </w:pPr>
      <w:r w:rsidRPr="00836BD7">
        <w:t>Listing H.3.2.1-1: Example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DC1AF30"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745815A9" w14:textId="77777777" w:rsidR="006B1BED" w:rsidRPr="00836BD7" w:rsidRDefault="006B1BED" w:rsidP="0064437A">
            <w:pPr>
              <w:pStyle w:val="PL"/>
              <w:rPr>
                <w:lang w:eastAsia="de-DE"/>
              </w:rPr>
            </w:pPr>
            <w:r w:rsidRPr="00836BD7">
              <w:rPr>
                <w:lang w:eastAsia="de-DE"/>
              </w:rPr>
              <w:t>&lt;?xml version="1.0"?&gt;</w:t>
            </w:r>
          </w:p>
          <w:p w14:paraId="7243D93F" w14:textId="77777777" w:rsidR="006B1BED" w:rsidRPr="00836BD7" w:rsidRDefault="006B1BED" w:rsidP="0064437A">
            <w:pPr>
              <w:pStyle w:val="PL"/>
              <w:rPr>
                <w:color w:val="000096"/>
                <w:lang w:eastAsia="de-DE"/>
              </w:rPr>
            </w:pPr>
            <w:r w:rsidRPr="00836BD7">
              <w:rPr>
                <w:color w:val="000096"/>
                <w:lang w:eastAsia="de-DE"/>
              </w:rPr>
              <w:t>&lt;MPD</w:t>
            </w:r>
          </w:p>
          <w:p w14:paraId="2FF2329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profiles=</w:t>
            </w:r>
            <w:r w:rsidRPr="00836BD7">
              <w:rPr>
                <w:color w:val="993300"/>
                <w:lang w:eastAsia="de-DE"/>
              </w:rPr>
              <w:t>"urn:3GPP:PSS:profile:DASH10"</w:t>
            </w:r>
          </w:p>
          <w:p w14:paraId="798C53B9"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type=</w:t>
            </w:r>
            <w:r w:rsidRPr="00836BD7">
              <w:rPr>
                <w:color w:val="993300"/>
                <w:lang w:eastAsia="de-DE"/>
              </w:rPr>
              <w:t>"static"</w:t>
            </w:r>
          </w:p>
          <w:p w14:paraId="1774E43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minBufferTime=</w:t>
            </w:r>
            <w:r w:rsidRPr="00836BD7">
              <w:rPr>
                <w:color w:val="993300"/>
                <w:lang w:eastAsia="de-DE"/>
              </w:rPr>
              <w:t>"PT10S"</w:t>
            </w:r>
          </w:p>
          <w:p w14:paraId="7A64875E"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mediaPresentationDuration=</w:t>
            </w:r>
            <w:r w:rsidRPr="00836BD7">
              <w:rPr>
                <w:color w:val="993300"/>
                <w:lang w:eastAsia="de-DE"/>
              </w:rPr>
              <w:t>"PT2H"</w:t>
            </w:r>
          </w:p>
          <w:p w14:paraId="7DAA1C7A"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availabilityStartTime=</w:t>
            </w:r>
            <w:r w:rsidRPr="00836BD7">
              <w:rPr>
                <w:color w:val="993300"/>
                <w:lang w:eastAsia="de-DE"/>
              </w:rPr>
              <w:t>"2010-04-01T09:30:47Z"</w:t>
            </w:r>
          </w:p>
          <w:p w14:paraId="021373ED"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availabilityEndTime=</w:t>
            </w:r>
            <w:r w:rsidRPr="00836BD7">
              <w:rPr>
                <w:color w:val="993300"/>
                <w:lang w:eastAsia="de-DE"/>
              </w:rPr>
              <w:t>"2010-04-07T09:30:47Z"</w:t>
            </w:r>
          </w:p>
          <w:p w14:paraId="3F530B76"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xsi:schemaLocation=</w:t>
            </w:r>
            <w:r w:rsidRPr="00836BD7">
              <w:rPr>
                <w:color w:val="993300"/>
                <w:lang w:eastAsia="de-DE"/>
              </w:rPr>
              <w:t>"urn:mpeg:dash:schema:mpd:2011 3GPP-Rel10-MPD.xsd"</w:t>
            </w:r>
          </w:p>
          <w:p w14:paraId="6FEB88D4"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xmlns:xsi=</w:t>
            </w:r>
            <w:r w:rsidRPr="00836BD7">
              <w:rPr>
                <w:color w:val="993300"/>
                <w:lang w:eastAsia="de-DE"/>
              </w:rPr>
              <w:t>"http://www.w3.org/2001/XMLSchema-instance"</w:t>
            </w:r>
          </w:p>
          <w:p w14:paraId="39ED317D"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xmlns=</w:t>
            </w:r>
            <w:r w:rsidRPr="00836BD7">
              <w:rPr>
                <w:color w:val="993300"/>
                <w:lang w:eastAsia="de-DE"/>
              </w:rPr>
              <w:t>"urn:mpeg:dash:schema:mpd:2011"</w:t>
            </w:r>
            <w:r w:rsidRPr="00836BD7">
              <w:rPr>
                <w:color w:val="000096"/>
                <w:lang w:eastAsia="de-DE"/>
              </w:rPr>
              <w:t>&gt;</w:t>
            </w:r>
          </w:p>
          <w:p w14:paraId="5B9067A5"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&lt;ProgramInformation</w:t>
            </w:r>
            <w:r w:rsidRPr="003D4B7D">
              <w:rPr>
                <w:lang w:val="fr-FR" w:eastAsia="de-DE"/>
              </w:rPr>
              <w:t xml:space="preserve"> </w:t>
            </w:r>
            <w:r w:rsidRPr="003D4B7D">
              <w:rPr>
                <w:color w:val="F5844C"/>
                <w:lang w:val="fr-FR" w:eastAsia="de-DE"/>
              </w:rPr>
              <w:t>moreInformationURL=</w:t>
            </w:r>
            <w:r w:rsidRPr="003D4B7D">
              <w:rPr>
                <w:color w:val="993300"/>
                <w:lang w:val="fr-FR" w:eastAsia="de-DE"/>
              </w:rPr>
              <w:t>"http://www.example.com"</w:t>
            </w:r>
            <w:r w:rsidRPr="003D4B7D">
              <w:rPr>
                <w:color w:val="000096"/>
                <w:lang w:val="fr-FR" w:eastAsia="de-DE"/>
              </w:rPr>
              <w:t>&gt;</w:t>
            </w:r>
          </w:p>
          <w:p w14:paraId="4DE4F99C"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&lt;Title&gt;</w:t>
            </w:r>
            <w:r w:rsidRPr="00836BD7">
              <w:rPr>
                <w:color w:val="000000"/>
                <w:lang w:eastAsia="de-DE"/>
              </w:rPr>
              <w:t>Example</w:t>
            </w:r>
            <w:r w:rsidRPr="00836BD7">
              <w:rPr>
                <w:color w:val="000096"/>
                <w:lang w:eastAsia="de-DE"/>
              </w:rPr>
              <w:t>&lt;/Title&gt;</w:t>
            </w:r>
          </w:p>
          <w:p w14:paraId="6448B940"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&lt;/ProgramInformation&gt;</w:t>
            </w:r>
          </w:p>
          <w:p w14:paraId="54F7B57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"PT0S"</w:t>
            </w:r>
            <w:r w:rsidRPr="00836BD7">
              <w:rPr>
                <w:color w:val="000096"/>
                <w:lang w:eastAsia="de-DE"/>
              </w:rPr>
              <w:t>&gt;</w:t>
            </w:r>
          </w:p>
          <w:p w14:paraId="3DF8D78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color w:val="000096"/>
                <w:lang w:eastAsia="de-DE"/>
              </w:rPr>
              <w:t>&gt;</w:t>
            </w:r>
          </w:p>
          <w:p w14:paraId="0E70BB8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"video"</w:t>
            </w:r>
            <w:r w:rsidRPr="00836BD7">
              <w:rPr>
                <w:color w:val="000096"/>
                <w:lang w:eastAsia="de-DE"/>
              </w:rPr>
              <w:t>/&gt;</w:t>
            </w:r>
          </w:p>
          <w:p w14:paraId="15D6AB9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"audio"</w:t>
            </w:r>
            <w:r w:rsidRPr="00836BD7">
              <w:rPr>
                <w:lang w:eastAsia="de-DE"/>
              </w:rPr>
              <w:t xml:space="preserve"> </w:t>
            </w:r>
            <w:r w:rsidRPr="00836BD7">
              <w:rPr>
                <w:color w:val="F5844C"/>
                <w:lang w:eastAsia="de-DE"/>
              </w:rPr>
              <w:t>lang=</w:t>
            </w:r>
            <w:r w:rsidRPr="00836BD7">
              <w:rPr>
                <w:color w:val="993300"/>
                <w:lang w:eastAsia="de-DE"/>
              </w:rPr>
              <w:t>"en"</w:t>
            </w:r>
            <w:r w:rsidRPr="00836BD7">
              <w:rPr>
                <w:color w:val="000096"/>
                <w:lang w:eastAsia="de-DE"/>
              </w:rPr>
              <w:t>/&gt;</w:t>
            </w:r>
          </w:p>
          <w:p w14:paraId="67829F1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"s263, samr"</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"256"</w:t>
            </w:r>
            <w:r w:rsidRPr="00836BD7">
              <w:rPr>
                <w:color w:val="000096"/>
                <w:lang w:eastAsia="de-DE"/>
              </w:rPr>
              <w:t>&gt;</w:t>
            </w:r>
          </w:p>
          <w:p w14:paraId="191F301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"rep1"</w:t>
            </w:r>
            <w:r w:rsidRPr="00836BD7">
              <w:rPr>
                <w:color w:val="000096"/>
                <w:lang w:eastAsia="de-DE"/>
              </w:rPr>
              <w:t>&lt;/BaseURL&gt;</w:t>
            </w:r>
          </w:p>
          <w:p w14:paraId="5C85D02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"1000"</w:t>
            </w:r>
            <w:r w:rsidRPr="00836BD7">
              <w:rPr>
                <w:lang w:eastAsia="de-DE"/>
              </w:rPr>
              <w:t xml:space="preserve"> </w:t>
            </w:r>
            <w:r w:rsidRPr="00836BD7">
              <w:rPr>
                <w:color w:val="F5844C"/>
                <w:lang w:eastAsia="de-DE"/>
              </w:rPr>
              <w:t>timescale=</w:t>
            </w:r>
            <w:r w:rsidRPr="00836BD7">
              <w:rPr>
                <w:color w:val="993300"/>
                <w:lang w:eastAsia="de-DE"/>
              </w:rPr>
              <w:t>"100"</w:t>
            </w:r>
            <w:r w:rsidRPr="00836BD7">
              <w:rPr>
                <w:color w:val="000096"/>
                <w:lang w:eastAsia="de-DE"/>
              </w:rPr>
              <w:t>&gt;</w:t>
            </w:r>
          </w:p>
          <w:p w14:paraId="148F5F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5B50A57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3FE7D35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3BA485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31A377B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673481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646BD74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"128"</w:t>
            </w:r>
            <w:r w:rsidRPr="00836BD7">
              <w:rPr>
                <w:color w:val="000096"/>
                <w:lang w:eastAsia="de-DE"/>
              </w:rPr>
              <w:t>&gt;</w:t>
            </w:r>
          </w:p>
          <w:p w14:paraId="182F594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"rep2"</w:t>
            </w:r>
            <w:r w:rsidRPr="00836BD7">
              <w:rPr>
                <w:color w:val="000096"/>
                <w:lang w:eastAsia="de-DE"/>
              </w:rPr>
              <w:t>&lt;/BaseURL&gt;</w:t>
            </w:r>
          </w:p>
          <w:p w14:paraId="6B80A4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w:t>
            </w:r>
            <w:r w:rsidRPr="00836BD7">
              <w:rPr>
                <w:color w:val="000096"/>
                <w:lang w:eastAsia="de-DE"/>
              </w:rPr>
              <w:t>&gt;</w:t>
            </w:r>
          </w:p>
          <w:p w14:paraId="412172F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3B44401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445B0AA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73B42B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61F35D2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504A59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4F6B4C8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&lt;/AdaptationSet&gt;</w:t>
            </w:r>
          </w:p>
          <w:p w14:paraId="6263960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21808E1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"PT30S"</w:t>
            </w:r>
            <w:r w:rsidRPr="00836BD7">
              <w:rPr>
                <w:color w:val="000096"/>
                <w:lang w:eastAsia="de-DE"/>
              </w:rPr>
              <w:t>&gt;</w:t>
            </w:r>
          </w:p>
          <w:p w14:paraId="5BD7337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&lt;SegmentTemplate</w:t>
            </w:r>
          </w:p>
          <w:p w14:paraId="69DE176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duration=</w:t>
            </w:r>
            <w:r w:rsidRPr="00836BD7">
              <w:rPr>
                <w:color w:val="993300"/>
                <w:lang w:eastAsia="de-DE"/>
              </w:rPr>
              <w:t>"10"</w:t>
            </w:r>
          </w:p>
          <w:p w14:paraId="0835771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initialization=</w:t>
            </w:r>
            <w:r w:rsidRPr="00836BD7">
              <w:rPr>
                <w:color w:val="993300"/>
                <w:lang w:eastAsia="de-DE"/>
              </w:rPr>
              <w:t>"seg-init-$RepresentationId$.3gp"</w:t>
            </w:r>
          </w:p>
          <w:p w14:paraId="06271DBB"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media=</w:t>
            </w:r>
            <w:r w:rsidRPr="00836BD7">
              <w:rPr>
                <w:color w:val="993300"/>
                <w:lang w:eastAsia="de-DE"/>
              </w:rPr>
              <w:t>"http://example.com/$RepresentationId$/$Number$.3gp"</w:t>
            </w:r>
            <w:r w:rsidRPr="00836BD7">
              <w:rPr>
                <w:color w:val="000096"/>
                <w:lang w:eastAsia="de-DE"/>
              </w:rPr>
              <w:t>/&gt;</w:t>
            </w:r>
          </w:p>
          <w:p w14:paraId="25AC37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color w:val="000096"/>
                <w:lang w:eastAsia="de-DE"/>
              </w:rPr>
              <w:t>&gt;</w:t>
            </w:r>
          </w:p>
          <w:p w14:paraId="5AC79B79"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"video"</w:t>
            </w:r>
            <w:r w:rsidRPr="003D4B7D">
              <w:rPr>
                <w:color w:val="000096"/>
                <w:lang w:val="fr-FR" w:eastAsia="de-DE"/>
              </w:rPr>
              <w:t>/&gt;</w:t>
            </w:r>
          </w:p>
          <w:p w14:paraId="36A456EF"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"audio"</w:t>
            </w:r>
            <w:r w:rsidRPr="003D4B7D">
              <w:rPr>
                <w:lang w:val="fr-FR" w:eastAsia="de-DE"/>
              </w:rPr>
              <w:t xml:space="preserve"> </w:t>
            </w:r>
            <w:r w:rsidRPr="003D4B7D">
              <w:rPr>
                <w:color w:val="F5844C"/>
                <w:lang w:val="fr-FR" w:eastAsia="de-DE"/>
              </w:rPr>
              <w:t>lang=</w:t>
            </w:r>
            <w:r w:rsidRPr="003D4B7D">
              <w:rPr>
                <w:color w:val="993300"/>
                <w:lang w:val="fr-FR" w:eastAsia="de-DE"/>
              </w:rPr>
              <w:t>"en"</w:t>
            </w:r>
            <w:r w:rsidRPr="003D4B7D">
              <w:rPr>
                <w:color w:val="000096"/>
                <w:lang w:val="fr-FR" w:eastAsia="de-DE"/>
              </w:rPr>
              <w:t>/&gt;</w:t>
            </w:r>
          </w:p>
          <w:p w14:paraId="59A7F0D4"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"1"</w:t>
            </w:r>
            <w:r w:rsidRPr="00836BD7">
              <w:rPr>
                <w:color w:val="000096"/>
                <w:lang w:eastAsia="de-DE"/>
              </w:rPr>
              <w:t>/&gt;</w:t>
            </w:r>
          </w:p>
          <w:p w14:paraId="1ACEE55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"2"</w:t>
            </w:r>
            <w:r w:rsidRPr="00836BD7">
              <w:rPr>
                <w:color w:val="000096"/>
                <w:lang w:eastAsia="de-DE"/>
              </w:rPr>
              <w:t>/&gt;</w:t>
            </w:r>
          </w:p>
          <w:p w14:paraId="0E40D2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&lt;/AdaptationSet&gt;</w:t>
            </w:r>
          </w:p>
          <w:p w14:paraId="67D5BD0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0DC15AB6" w14:textId="77777777" w:rsidR="006B1BED" w:rsidRPr="00836BD7" w:rsidRDefault="006B1BED" w:rsidP="0064437A">
            <w:pPr>
              <w:pStyle w:val="PL"/>
            </w:pPr>
            <w:r w:rsidRPr="00836BD7">
              <w:rPr>
                <w:color w:val="000096"/>
                <w:lang w:eastAsia="de-DE"/>
              </w:rPr>
              <w:t>&lt;/MPD&gt;</w:t>
            </w:r>
          </w:p>
        </w:tc>
      </w:tr>
    </w:tbl>
    <w:p w14:paraId="1A6AB1B0" w14:textId="77777777" w:rsidR="006B1BED" w:rsidRPr="00836BD7" w:rsidRDefault="006B1BED" w:rsidP="006B1BED"/>
    <w:p w14:paraId="0A2F59F9" w14:textId="77777777" w:rsidR="006B1BED" w:rsidRPr="00836BD7" w:rsidRDefault="006B1BED" w:rsidP="0007327E">
      <w:pPr>
        <w:pStyle w:val="Heading3"/>
      </w:pPr>
      <w:bookmarkStart w:id="2131" w:name="_Toc217380475"/>
      <w:r w:rsidRPr="00836BD7">
        <w:t>H.3.2.2</w:t>
      </w:r>
      <w:r w:rsidRPr="00836BD7">
        <w:tab/>
        <w:t>Single file EFDT example</w:t>
      </w:r>
      <w:bookmarkEnd w:id="2131"/>
    </w:p>
    <w:p w14:paraId="559B5F4D" w14:textId="77777777" w:rsidR="006B1BED" w:rsidRPr="00836BD7" w:rsidRDefault="006B1BED" w:rsidP="006B1BED">
      <w:pPr>
        <w:keepNext/>
      </w:pPr>
      <w:r w:rsidRPr="00836BD7">
        <w:t>The following example shows an EFDT where a single MP4 file is delivered using CMMF from three service locations exposed by the 5GMSd AS at reference point M4d.</w:t>
      </w:r>
    </w:p>
    <w:p w14:paraId="44A3EF81" w14:textId="77777777" w:rsidR="006B1BED" w:rsidRPr="00836BD7" w:rsidRDefault="006B1BED" w:rsidP="006B1BED">
      <w:pPr>
        <w:pStyle w:val="TH"/>
      </w:pPr>
      <w:r w:rsidRPr="00836BD7">
        <w:t>Listing H.3.2.2-1: Single MP4 CMMF EFDT example</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6F6517EF"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6027FC3B" w14:textId="77777777" w:rsidR="006B1BED" w:rsidRPr="003D4B7D" w:rsidRDefault="006B1BED" w:rsidP="0064437A">
            <w:pPr>
              <w:pStyle w:val="PL"/>
              <w:keepNext/>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color w:val="993200"/>
                <w:lang w:val="fr-FR" w:eastAsia="de-DE"/>
              </w:rPr>
              <w:t>"http://www.w3.org/2001/XMLSchema-instance"</w:t>
            </w:r>
          </w:p>
          <w:p w14:paraId="79045180"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color w:val="993200"/>
                <w:lang w:val="fr-FR" w:eastAsia="de-DE"/>
              </w:rPr>
              <w:t>"urn:ETSI:CMMF:2023:FDT"</w:t>
            </w:r>
          </w:p>
          <w:p w14:paraId="35B795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color w:val="993200"/>
                <w:lang w:val="fr-FR" w:eastAsia="de-DE"/>
              </w:rPr>
              <w:t>"urn:ETSI:CMMF:2023:FDT extendedFDT.xsd"</w:t>
            </w:r>
          </w:p>
          <w:p w14:paraId="5EE30550" w14:textId="77777777" w:rsidR="006B1BED" w:rsidRPr="003D4B7D" w:rsidRDefault="006B1BED" w:rsidP="0064437A">
            <w:pPr>
              <w:pStyle w:val="PL"/>
              <w:rPr>
                <w:color w:val="993300"/>
                <w:lang w:val="fr-FR" w:eastAsia="de-DE"/>
              </w:rPr>
            </w:pPr>
            <w:r w:rsidRPr="003D4B7D">
              <w:rPr>
                <w:color w:val="000000"/>
                <w:lang w:val="fr-FR" w:eastAsia="de-DE"/>
              </w:rPr>
              <w:t xml:space="preserve">             </w:t>
            </w:r>
            <w:r w:rsidRPr="003D4B7D">
              <w:rPr>
                <w:color w:val="F5844C"/>
                <w:lang w:val="fr-FR" w:eastAsia="de-DE"/>
              </w:rPr>
              <w:t>Expires=</w:t>
            </w:r>
            <w:r w:rsidRPr="003D4B7D">
              <w:rPr>
                <w:color w:val="993300"/>
                <w:lang w:val="fr-FR" w:eastAsia="de-DE"/>
              </w:rPr>
              <w:t>"2010-04-07T09:30:47Z"</w:t>
            </w:r>
          </w:p>
          <w:p w14:paraId="464FB4B7"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7AD4A479"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ContentType=</w:t>
            </w:r>
            <w:r w:rsidRPr="003D4B7D">
              <w:rPr>
                <w:color w:val="993300"/>
                <w:lang w:val="fr-FR" w:eastAsia="de-DE"/>
              </w:rPr>
              <w:t xml:space="preserve">"video/mp4 </w:t>
            </w:r>
            <w:r w:rsidRPr="003D4B7D">
              <w:rPr>
                <w:color w:val="F5844C"/>
                <w:lang w:val="fr-FR" w:eastAsia="de-DE"/>
              </w:rPr>
              <w:t>codecs=</w:t>
            </w:r>
            <w:r w:rsidRPr="003D4B7D">
              <w:rPr>
                <w:color w:val="993300"/>
                <w:lang w:val="fr-FR" w:eastAsia="de-DE"/>
              </w:rPr>
              <w:t>"mp4v.20.9, mp4a.E1"</w:t>
            </w:r>
          </w:p>
          <w:p w14:paraId="4AB6A78C"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FEC-OTI-FEC-Encoding-ID=</w:t>
            </w:r>
            <w:r w:rsidRPr="003D4B7D">
              <w:rPr>
                <w:color w:val="993200"/>
                <w:lang w:val="fr-FR" w:eastAsia="de-DE"/>
              </w:rPr>
              <w:t>"1"</w:t>
            </w:r>
            <w:r w:rsidRPr="003D4B7D">
              <w:rPr>
                <w:color w:val="000096"/>
                <w:lang w:val="fr-FR" w:eastAsia="de-DE"/>
              </w:rPr>
              <w:t>&gt;</w:t>
            </w:r>
          </w:p>
          <w:p w14:paraId="5C468DC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color w:val="993200"/>
                <w:lang w:val="fr-FR" w:eastAsia="de-DE"/>
              </w:rPr>
              <w:t>"0"</w:t>
            </w:r>
            <w:r w:rsidRPr="003D4B7D">
              <w:rPr>
                <w:color w:val="000096"/>
                <w:lang w:val="fr-FR" w:eastAsia="de-DE"/>
              </w:rPr>
              <w:t xml:space="preserve"> </w:t>
            </w:r>
            <w:r w:rsidRPr="003D4B7D">
              <w:rPr>
                <w:color w:val="F5844C"/>
                <w:lang w:val="fr-FR" w:eastAsia="de-DE"/>
              </w:rPr>
              <w:t>Content-Location=</w:t>
            </w:r>
            <w:r w:rsidRPr="003D4B7D">
              <w:rPr>
                <w:color w:val="993200"/>
                <w:lang w:val="fr-FR" w:eastAsia="de-DE"/>
              </w:rPr>
              <w:t>"https://example.com/video.mp4"</w:t>
            </w:r>
            <w:r w:rsidRPr="003D4B7D">
              <w:rPr>
                <w:color w:val="000000"/>
                <w:lang w:val="fr-FR" w:eastAsia="de-DE"/>
              </w:rPr>
              <w:t xml:space="preserve"> </w:t>
            </w:r>
            <w:r w:rsidRPr="003D4B7D">
              <w:rPr>
                <w:color w:val="F5844C"/>
                <w:lang w:val="fr-FR" w:eastAsia="de-DE"/>
              </w:rPr>
              <w:t>Content-Length=</w:t>
            </w:r>
            <w:r w:rsidRPr="003D4B7D">
              <w:rPr>
                <w:color w:val="993200"/>
                <w:lang w:val="fr-FR" w:eastAsia="de-DE"/>
              </w:rPr>
              <w:t>"64000"</w:t>
            </w:r>
            <w:r w:rsidRPr="003D4B7D">
              <w:rPr>
                <w:color w:val="000096"/>
                <w:lang w:val="fr-FR" w:eastAsia="de-DE"/>
              </w:rPr>
              <w:t>&gt;</w:t>
            </w:r>
          </w:p>
          <w:p w14:paraId="19BA2F6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color w:val="993200"/>
                <w:lang w:val="fr-FR" w:eastAsia="de-DE"/>
              </w:rPr>
              <w:t>"source"</w:t>
            </w:r>
            <w:r w:rsidRPr="003D4B7D">
              <w:rPr>
                <w:color w:val="000000"/>
                <w:lang w:val="fr-FR" w:eastAsia="de-DE"/>
              </w:rPr>
              <w:t xml:space="preserve"> </w:t>
            </w:r>
            <w:r w:rsidRPr="003D4B7D">
              <w:rPr>
                <w:color w:val="F5844C"/>
                <w:lang w:val="fr-FR" w:eastAsia="de-DE"/>
              </w:rPr>
              <w:t>complete=</w:t>
            </w:r>
            <w:r w:rsidRPr="003D4B7D">
              <w:rPr>
                <w:color w:val="993200"/>
                <w:lang w:val="fr-FR" w:eastAsia="de-DE"/>
              </w:rPr>
              <w:t>"true"</w:t>
            </w:r>
            <w:r w:rsidRPr="003D4B7D">
              <w:rPr>
                <w:color w:val="000096"/>
                <w:lang w:val="fr-FR" w:eastAsia="de-DE"/>
              </w:rPr>
              <w:t>&gt;</w:t>
            </w:r>
          </w:p>
          <w:p w14:paraId="16B8BADD"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https://example.com/video.mp4</w:t>
            </w:r>
          </w:p>
          <w:p w14:paraId="47E5783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4941BE3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A2AC421"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https://distribution-a.com-provider-service.ms.as.3gppservices.org/cmmf-a/video.mp4</w:t>
            </w:r>
          </w:p>
          <w:p w14:paraId="55B30DC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5123E1B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6896BDD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https://distribution-b.com-provider-service.ms.as.3gppservices.org/cmmf-b/video.mp4</w:t>
            </w:r>
          </w:p>
          <w:p w14:paraId="79FE8A5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0E419D"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EF7F06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https://distribution-c.com-provider-service.ms.as.3gppservices.org/cmmf-c/video.mp4</w:t>
            </w:r>
          </w:p>
          <w:p w14:paraId="08CDE35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D96CD9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7D598C37"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145412B4" w14:textId="77777777" w:rsidR="006B1BED" w:rsidRPr="00836BD7" w:rsidRDefault="006B1BED" w:rsidP="006B1BED"/>
    <w:p w14:paraId="785E4600" w14:textId="77777777" w:rsidR="006B1BED" w:rsidRPr="00836BD7" w:rsidRDefault="006B1BED" w:rsidP="0007327E">
      <w:pPr>
        <w:pStyle w:val="Heading3"/>
      </w:pPr>
      <w:bookmarkStart w:id="2132" w:name="_Toc217380476"/>
      <w:r w:rsidRPr="00836BD7">
        <w:t>H.3.2.3</w:t>
      </w:r>
      <w:r w:rsidRPr="00836BD7">
        <w:tab/>
        <w:t>EFDT referencing a DASH MPD</w:t>
      </w:r>
      <w:bookmarkEnd w:id="2132"/>
    </w:p>
    <w:p w14:paraId="53B05A32" w14:textId="77777777" w:rsidR="006B1BED" w:rsidRPr="00836BD7" w:rsidRDefault="006B1BED" w:rsidP="006B1BED">
      <w:pPr>
        <w:keepNext/>
        <w:keepLines/>
      </w:pPr>
      <w:r w:rsidRPr="00836BD7">
        <w:t>The following example shows an EFDT where the contents of the presentation described by the MPD shown in listing H.3.2.1-1 are delivered using CMMF. It is assumed that CMMF transport resources for the media resources referenced within the MPD are accessible from three service locations exposed by the 5GMSd AS at reference point M4d.</w:t>
      </w:r>
    </w:p>
    <w:p w14:paraId="2F811518" w14:textId="77777777" w:rsidR="006B1BED" w:rsidRPr="00836BD7" w:rsidRDefault="006B1BED" w:rsidP="006B1BED">
      <w:pPr>
        <w:keepNext/>
      </w:pPr>
      <w:r w:rsidRPr="00836BD7">
        <w:t>In this example, a CMMF Media Access Client uses the EFDT shown in listing H.3.2.3-1 combined with the MPD shown in listing H.3.2.1-1 as the Media Player Entry. The EFDT includes a reference to the MPD (</w:t>
      </w:r>
      <w:r w:rsidRPr="00836BD7">
        <w:rPr>
          <w:rStyle w:val="XMLElementChar"/>
        </w:rPr>
        <w:t>File</w:t>
      </w:r>
      <w:r w:rsidRPr="00836BD7">
        <w:t xml:space="preserve"> element with TOI 0) and references to all segments referenced within the MPD are mapped to CMMF transport resources assigned TOI values 1 through 16.</w:t>
      </w:r>
    </w:p>
    <w:p w14:paraId="061306E6" w14:textId="77777777" w:rsidR="006B1BED" w:rsidRPr="00836BD7" w:rsidRDefault="006B1BED" w:rsidP="006B1BED">
      <w:pPr>
        <w:pStyle w:val="TH"/>
      </w:pPr>
      <w:r w:rsidRPr="00836BD7">
        <w:t>Listing H.3.2.3-1: CMMF EFDT example referencing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6C97CF9"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22FC5C7B" w14:textId="77777777" w:rsidR="006B1BED" w:rsidRPr="003D4B7D" w:rsidRDefault="006B1BED" w:rsidP="0064437A">
            <w:pPr>
              <w:pStyle w:val="PL"/>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lang w:val="fr-FR" w:eastAsia="de-DE"/>
              </w:rPr>
              <w:t>"http://www.w3.org/2001/XMLSchema-instance"</w:t>
            </w:r>
          </w:p>
          <w:p w14:paraId="467493A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lang w:val="fr-FR" w:eastAsia="de-DE"/>
              </w:rPr>
              <w:t>"urn:ETSI:CMMF:2023:FDT"</w:t>
            </w:r>
          </w:p>
          <w:p w14:paraId="0150632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lang w:val="fr-FR" w:eastAsia="de-DE"/>
              </w:rPr>
              <w:t>"urn:ETSI:CMMF:2023:FDT extendedFDT.xsd"</w:t>
            </w:r>
          </w:p>
          <w:p w14:paraId="03F7A216" w14:textId="77777777" w:rsidR="006B1BED" w:rsidRPr="003D4B7D" w:rsidRDefault="006B1BED" w:rsidP="0064437A">
            <w:pPr>
              <w:pStyle w:val="PL"/>
              <w:rPr>
                <w:color w:val="993300"/>
                <w:lang w:val="fr-FR" w:eastAsia="de-DE"/>
              </w:rPr>
            </w:pPr>
            <w:r w:rsidRPr="003D4B7D">
              <w:rPr>
                <w:color w:val="000000"/>
                <w:lang w:val="fr-FR" w:eastAsia="de-DE"/>
              </w:rPr>
              <w:t xml:space="preserve">             </w:t>
            </w:r>
            <w:r w:rsidRPr="003D4B7D">
              <w:rPr>
                <w:color w:val="F5844C"/>
                <w:lang w:val="fr-FR" w:eastAsia="de-DE"/>
              </w:rPr>
              <w:t>Expires=</w:t>
            </w:r>
            <w:r w:rsidRPr="003D4B7D">
              <w:rPr>
                <w:color w:val="993300"/>
                <w:lang w:val="fr-FR" w:eastAsia="de-DE"/>
              </w:rPr>
              <w:t>"2010-04-07T09:30:47Z"</w:t>
            </w:r>
          </w:p>
          <w:p w14:paraId="4E11E934"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202C529B"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F5844C"/>
                <w:lang w:val="fr-FR" w:eastAsia="de-DE"/>
              </w:rPr>
              <w:t>FEC-OTI-FEC-Encoding-ID=</w:t>
            </w:r>
            <w:r w:rsidRPr="003D4B7D">
              <w:rPr>
                <w:lang w:val="fr-FR" w:eastAsia="de-DE"/>
              </w:rPr>
              <w:t>"1"</w:t>
            </w:r>
            <w:r w:rsidRPr="003D4B7D">
              <w:rPr>
                <w:color w:val="000096"/>
                <w:lang w:val="fr-FR" w:eastAsia="de-DE"/>
              </w:rPr>
              <w:t>&gt;</w:t>
            </w:r>
          </w:p>
          <w:p w14:paraId="5F69CF4F" w14:textId="77777777" w:rsidR="006B1BED" w:rsidRPr="003D4B7D" w:rsidRDefault="006B1BED" w:rsidP="0064437A">
            <w:pPr>
              <w:pStyle w:val="PL"/>
              <w:rPr>
                <w:color w:val="000000"/>
                <w:lang w:val="fr-FR" w:eastAsia="de-DE"/>
              </w:rPr>
            </w:pPr>
            <w:r w:rsidRPr="003D4B7D">
              <w:rPr>
                <w:color w:val="000096"/>
                <w:lang w:val="fr-FR" w:eastAsia="de-DE"/>
              </w:rPr>
              <w:t xml:space="preserve">    &lt;File</w:t>
            </w:r>
            <w:r w:rsidRPr="003D4B7D">
              <w:rPr>
                <w:color w:val="000000"/>
                <w:lang w:val="fr-FR" w:eastAsia="de-DE"/>
              </w:rPr>
              <w:t xml:space="preserve"> </w:t>
            </w:r>
            <w:r w:rsidRPr="003D4B7D">
              <w:rPr>
                <w:color w:val="F5844C"/>
                <w:lang w:val="fr-FR" w:eastAsia="de-DE"/>
              </w:rPr>
              <w:t>TOI=</w:t>
            </w:r>
            <w:r w:rsidRPr="003D4B7D">
              <w:rPr>
                <w:lang w:val="fr-FR" w:eastAsia="de-DE"/>
              </w:rPr>
              <w:t>"0"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"https://example.com/manifest.mpd"</w:t>
            </w:r>
            <w:r w:rsidRPr="003D4B7D">
              <w:rPr>
                <w:color w:val="000096"/>
                <w:lang w:val="fr-FR" w:eastAsia="de-DE"/>
              </w:rPr>
              <w:t>&gt;</w:t>
            </w:r>
          </w:p>
          <w:p w14:paraId="7943031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1ADA205C"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https://distribution-a.com-provider-service.ms.as.3gppservices.org/manifest.mpd</w:t>
            </w:r>
          </w:p>
          <w:p w14:paraId="3D183A45"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&lt;/EncodedObjects&gt;</w:t>
            </w:r>
          </w:p>
          <w:p w14:paraId="65804287"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485309B"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https://distribution-b.com-provider-service.ms.as.3gppservices.org/manifest.mpd</w:t>
            </w:r>
          </w:p>
          <w:p w14:paraId="04A64B95"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7AAE391D"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D21143"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https://distribution-c.com-provider-service.ms.as.3gppservices.org/manifest.mpd</w:t>
            </w:r>
          </w:p>
          <w:p w14:paraId="7DECF76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06DC0FE0"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359B5C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"https://example.com/rep1/seg-init.3gp"</w:t>
            </w:r>
            <w:r w:rsidRPr="003D4B7D">
              <w:rPr>
                <w:color w:val="000096"/>
                <w:lang w:val="fr-FR" w:eastAsia="de-DE"/>
              </w:rPr>
              <w:t>&gt;</w:t>
            </w:r>
          </w:p>
          <w:p w14:paraId="639E7B7D"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1F44419"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https://example.com/rep1/seg-init.3gp</w:t>
            </w:r>
          </w:p>
          <w:p w14:paraId="22E55D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54348F57"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7F6BF071"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6AF41835"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/seg-init.3gp</w:t>
            </w:r>
          </w:p>
          <w:p w14:paraId="31519E8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33B122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C337693"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4D589F2C"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BDF368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D3C715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32D5510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3C925063"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422AD7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164D33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2406E468"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"2"</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"https://example.com/rep1/seg-1.3gp"</w:t>
            </w:r>
            <w:r w:rsidRPr="003D4B7D">
              <w:rPr>
                <w:color w:val="000096"/>
                <w:lang w:val="fr-FR" w:eastAsia="de-DE"/>
              </w:rPr>
              <w:t>&gt;</w:t>
            </w:r>
          </w:p>
          <w:p w14:paraId="377528F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4B0AA7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https://example.com/rep1/seg-1.3gp</w:t>
            </w:r>
          </w:p>
          <w:p w14:paraId="2888C6A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2393D8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F9FD26"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79714882"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/seg-1.3gp</w:t>
            </w:r>
          </w:p>
          <w:p w14:paraId="09F79BC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B2051E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1F2C34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7939D1F4" w14:textId="77777777" w:rsidR="006B1BED" w:rsidRPr="00836BD7" w:rsidRDefault="006B1BED" w:rsidP="0064437A">
            <w:pPr>
              <w:pStyle w:val="PL"/>
              <w:rPr>
                <w:color w:val="000000"/>
                <w:lang w:eastAsia="de-DE"/>
              </w:rPr>
            </w:pPr>
            <w:r w:rsidRPr="00836BD7">
              <w:rPr>
                <w:color w:val="000000"/>
                <w:lang w:eastAsia="de-DE"/>
              </w:rPr>
              <w:t xml:space="preserve">            /seg-1.3gp</w:t>
            </w:r>
          </w:p>
          <w:p w14:paraId="3A387E1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44938E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18D0E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5B123535" w14:textId="77777777" w:rsidR="006B1BED" w:rsidRPr="00836BD7" w:rsidRDefault="006B1BED" w:rsidP="0064437A">
            <w:pPr>
              <w:pStyle w:val="PL"/>
              <w:rPr>
                <w:color w:val="000000"/>
                <w:lang w:eastAsia="de-DE"/>
              </w:rPr>
            </w:pPr>
            <w:r w:rsidRPr="00836BD7">
              <w:rPr>
                <w:color w:val="000000"/>
                <w:lang w:eastAsia="de-DE"/>
              </w:rPr>
              <w:t xml:space="preserve">            /seg-1.3gp</w:t>
            </w:r>
          </w:p>
          <w:p w14:paraId="64901A8D"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7578D6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44D9989E" w14:textId="77777777" w:rsidR="006B1BED" w:rsidRPr="00836BD7" w:rsidRDefault="006B1BED" w:rsidP="0064437A">
            <w:pPr>
              <w:pStyle w:val="PL"/>
              <w:rPr>
                <w:color w:val="000096"/>
                <w:lang w:eastAsia="de-DE"/>
              </w:rPr>
            </w:pPr>
            <w:r w:rsidRPr="00836BD7">
              <w:rPr>
                <w:color w:val="000096"/>
                <w:lang w:eastAsia="de-DE"/>
              </w:rPr>
              <w:t xml:space="preserve">    ...</w:t>
            </w:r>
          </w:p>
          <w:p w14:paraId="6AC0AF3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"8"</w:t>
            </w:r>
            <w:r w:rsidRPr="00836BD7">
              <w:rPr>
                <w:color w:val="000096"/>
                <w:lang w:eastAsia="de-DE"/>
              </w:rPr>
              <w:t xml:space="preserve"> </w:t>
            </w:r>
            <w:r w:rsidRPr="00836BD7">
              <w:rPr>
                <w:color w:val="F5844C"/>
                <w:lang w:eastAsia="de-DE"/>
              </w:rPr>
              <w:t>Content-Location=</w:t>
            </w:r>
            <w:r w:rsidRPr="00836BD7">
              <w:rPr>
                <w:lang w:eastAsia="de-DE"/>
              </w:rPr>
              <w:t>"https://example.com/rep2/seg-3.3gp"</w:t>
            </w:r>
            <w:r w:rsidRPr="00836BD7">
              <w:rPr>
                <w:color w:val="000096"/>
                <w:lang w:eastAsia="de-DE"/>
              </w:rPr>
              <w:t>&gt;</w:t>
            </w:r>
          </w:p>
          <w:p w14:paraId="7D0E3481"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501382B" w14:textId="77777777" w:rsidR="006B1BED" w:rsidRPr="00836BD7" w:rsidRDefault="006B1BED" w:rsidP="0064437A">
            <w:pPr>
              <w:pStyle w:val="PL"/>
              <w:rPr>
                <w:color w:val="000000"/>
                <w:lang w:eastAsia="de-DE"/>
              </w:rPr>
            </w:pPr>
            <w:r w:rsidRPr="00836BD7">
              <w:rPr>
                <w:color w:val="000000"/>
                <w:lang w:eastAsia="de-DE"/>
              </w:rPr>
              <w:t xml:space="preserve">            https://example.com/rep2/seg-3.3gp</w:t>
            </w:r>
          </w:p>
          <w:p w14:paraId="3AD4947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850D16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F7E4864"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https://distribution-a.com-provider-service.ms.as.3gppservices.org/rep2/cmmf-a</w:t>
            </w:r>
          </w:p>
          <w:p w14:paraId="4AABF45A" w14:textId="77777777" w:rsidR="006B1BED" w:rsidRPr="00836BD7" w:rsidRDefault="006B1BED" w:rsidP="0064437A">
            <w:pPr>
              <w:pStyle w:val="PL"/>
              <w:rPr>
                <w:color w:val="000000"/>
                <w:lang w:eastAsia="de-DE"/>
              </w:rPr>
            </w:pPr>
            <w:r w:rsidRPr="00836BD7">
              <w:rPr>
                <w:color w:val="000000"/>
                <w:lang w:eastAsia="de-DE"/>
              </w:rPr>
              <w:t xml:space="preserve">            /seg-3.3gp</w:t>
            </w:r>
          </w:p>
          <w:p w14:paraId="41C9FA3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C91ABF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B7EBFE0"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https://distribution-b.com-provider-service.ms.as.3gppservices.org/rep2/cmmf-b</w:t>
            </w:r>
          </w:p>
          <w:p w14:paraId="4893E78A" w14:textId="77777777" w:rsidR="006B1BED" w:rsidRPr="00836BD7" w:rsidRDefault="006B1BED" w:rsidP="0064437A">
            <w:pPr>
              <w:pStyle w:val="PL"/>
              <w:rPr>
                <w:color w:val="000000"/>
                <w:lang w:eastAsia="de-DE"/>
              </w:rPr>
            </w:pPr>
            <w:r w:rsidRPr="00836BD7">
              <w:rPr>
                <w:color w:val="000000"/>
                <w:lang w:eastAsia="de-DE"/>
              </w:rPr>
              <w:t xml:space="preserve">            /seg-3.3gp</w:t>
            </w:r>
          </w:p>
          <w:p w14:paraId="6D267A0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823BFF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0E88891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https://distribution-c.com-provider-service.ms.as.3gppservices.org/rep2/cmmf-c</w:t>
            </w:r>
          </w:p>
          <w:p w14:paraId="2700759A" w14:textId="77777777" w:rsidR="006B1BED" w:rsidRPr="00836BD7" w:rsidRDefault="006B1BED" w:rsidP="0064437A">
            <w:pPr>
              <w:pStyle w:val="PL"/>
              <w:rPr>
                <w:color w:val="000000"/>
                <w:lang w:eastAsia="de-DE"/>
              </w:rPr>
            </w:pPr>
            <w:r w:rsidRPr="00836BD7">
              <w:rPr>
                <w:color w:val="000000"/>
                <w:lang w:eastAsia="de-DE"/>
              </w:rPr>
              <w:t xml:space="preserve">            /seg-3.3gp</w:t>
            </w:r>
          </w:p>
          <w:p w14:paraId="57AC4F8A"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8743CA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6E46714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"9"</w:t>
            </w:r>
            <w:r w:rsidRPr="00836BD7">
              <w:rPr>
                <w:color w:val="000096"/>
                <w:lang w:eastAsia="de-DE"/>
              </w:rPr>
              <w:t xml:space="preserve"> </w:t>
            </w:r>
            <w:r w:rsidRPr="00836BD7">
              <w:rPr>
                <w:color w:val="F5844C"/>
                <w:lang w:eastAsia="de-DE"/>
              </w:rPr>
              <w:t>Content-Location=</w:t>
            </w:r>
            <w:r w:rsidRPr="00836BD7">
              <w:rPr>
                <w:lang w:eastAsia="de-DE"/>
              </w:rPr>
              <w:t>"https://example.com/seg-init-1.3gp"</w:t>
            </w:r>
            <w:r w:rsidRPr="00836BD7">
              <w:rPr>
                <w:color w:val="000096"/>
                <w:lang w:eastAsia="de-DE"/>
              </w:rPr>
              <w:t>&gt;</w:t>
            </w:r>
          </w:p>
          <w:p w14:paraId="1F74C8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E4ECEFF" w14:textId="77777777" w:rsidR="006B1BED" w:rsidRPr="00836BD7" w:rsidRDefault="006B1BED" w:rsidP="0064437A">
            <w:pPr>
              <w:pStyle w:val="PL"/>
              <w:rPr>
                <w:color w:val="000000"/>
                <w:lang w:eastAsia="de-DE"/>
              </w:rPr>
            </w:pPr>
            <w:r w:rsidRPr="00836BD7">
              <w:rPr>
                <w:color w:val="000000"/>
                <w:lang w:eastAsia="de-DE"/>
              </w:rPr>
              <w:t xml:space="preserve">            https://example.com/seg-init-1.3gp</w:t>
            </w:r>
          </w:p>
          <w:p w14:paraId="106804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193935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588EE2A"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w:t>
            </w:r>
          </w:p>
          <w:p w14:paraId="41258E8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58D900FB"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80786F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3D2374D"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w:t>
            </w:r>
          </w:p>
          <w:p w14:paraId="62A0894B"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43BFFA0E"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6E8D5EF"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D640C6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w:t>
            </w:r>
          </w:p>
          <w:p w14:paraId="223D092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1A945A4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485767F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5C3BA42D"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"https://example.com/1/1.3gp"</w:t>
            </w:r>
            <w:r w:rsidRPr="003D4B7D">
              <w:rPr>
                <w:color w:val="000096"/>
                <w:lang w:val="fr-FR" w:eastAsia="de-DE"/>
              </w:rPr>
              <w:t>&gt;</w:t>
            </w:r>
          </w:p>
          <w:p w14:paraId="7716367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A33CD65"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https://example.com/1/1.3gp</w:t>
            </w:r>
          </w:p>
          <w:p w14:paraId="205B59A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6B8B64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D8F5D54"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https://distribution-a.com-provider-service.ms.as.3gppservices.org/1/cmmf-a/1.3gp</w:t>
            </w:r>
          </w:p>
          <w:p w14:paraId="5FFC3BE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6A92E55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074D49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https://distribution-b.com-provider-service.ms.as.3gppservices.org/1/cmmf-b/1.3gp</w:t>
            </w:r>
          </w:p>
          <w:p w14:paraId="3D0D194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A8F598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6AC51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https://distribution-c.com-provider-service.ms.as.3gppservices.org/1/cmmf-c/1.3gp</w:t>
            </w:r>
          </w:p>
          <w:p w14:paraId="23171763"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&lt;/EncodedObjects&gt;</w:t>
            </w:r>
          </w:p>
          <w:p w14:paraId="47E8EE42"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E0923C8" w14:textId="77777777" w:rsidR="006B1BED" w:rsidRPr="003D4B7D" w:rsidRDefault="006B1BED" w:rsidP="0064437A">
            <w:pPr>
              <w:pStyle w:val="PL"/>
              <w:rPr>
                <w:color w:val="000096"/>
                <w:lang w:val="fr-FR" w:eastAsia="de-DE"/>
              </w:rPr>
            </w:pPr>
            <w:r w:rsidRPr="003D4B7D">
              <w:rPr>
                <w:color w:val="000096"/>
                <w:lang w:val="fr-FR" w:eastAsia="de-DE"/>
              </w:rPr>
              <w:t xml:space="preserve">    ...</w:t>
            </w:r>
          </w:p>
          <w:p w14:paraId="4FAE864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"16"</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"https://example.com/2/3.3gp"</w:t>
            </w:r>
            <w:r w:rsidRPr="003D4B7D">
              <w:rPr>
                <w:color w:val="000096"/>
                <w:lang w:val="fr-FR" w:eastAsia="de-DE"/>
              </w:rPr>
              <w:t>&gt;</w:t>
            </w:r>
          </w:p>
          <w:p w14:paraId="7562045E"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4C4E7B4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https://example.com/2/3.3gp</w:t>
            </w:r>
          </w:p>
          <w:p w14:paraId="79DCAA8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1863B4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359C1A89"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https://distribution-a.com-provider-service.ms.as.3gppservices.org/2/cmmf-a/3.3gp</w:t>
            </w:r>
          </w:p>
          <w:p w14:paraId="40B2BF2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245C1CA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CC3F23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https://distribution-b.com-provider-service.ms.as.3gppservices.org/2/cmmf-b/3.3gp</w:t>
            </w:r>
          </w:p>
          <w:p w14:paraId="042FB64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71296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14DF2D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https://distribution-c.com-provider-service.ms.as.3gppservices.org/2/cmmf-c/3.3gp</w:t>
            </w:r>
          </w:p>
          <w:p w14:paraId="3669F23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197D956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01D94219"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7ACBFF4C" w14:textId="77777777" w:rsidR="006B1BED" w:rsidRDefault="006B1BED" w:rsidP="0007599F"/>
    <w:p w14:paraId="12F408CD" w14:textId="77777777" w:rsidR="00D17843" w:rsidRPr="00836BD7" w:rsidRDefault="00D17843" w:rsidP="00D17843">
      <w:pPr>
        <w:pStyle w:val="Heading3"/>
      </w:pPr>
      <w:bookmarkStart w:id="2133" w:name="_Toc217380477"/>
      <w:r w:rsidRPr="00836BD7">
        <w:t>H.3.2.</w:t>
      </w:r>
      <w:r>
        <w:t>4</w:t>
      </w:r>
      <w:r w:rsidRPr="00836BD7">
        <w:tab/>
        <w:t xml:space="preserve">Single file </w:t>
      </w:r>
      <w:r>
        <w:t>CMMF Configuration Information document</w:t>
      </w:r>
      <w:r w:rsidRPr="00836BD7">
        <w:t xml:space="preserve"> example</w:t>
      </w:r>
      <w:bookmarkEnd w:id="2133"/>
    </w:p>
    <w:p w14:paraId="37024D35" w14:textId="77777777" w:rsidR="00D17843" w:rsidRPr="00836BD7" w:rsidRDefault="00D17843" w:rsidP="00D17843">
      <w:pPr>
        <w:keepNext/>
      </w:pPr>
      <w:r w:rsidRPr="00836BD7">
        <w:t>The following example shows a</w:t>
      </w:r>
      <w:r>
        <w:t xml:space="preserve"> CMMF Configuration Information document</w:t>
      </w:r>
      <w:r w:rsidRPr="00836BD7">
        <w:t xml:space="preserve"> </w:t>
      </w:r>
      <w:r>
        <w:t>used as a Media Player Entry in which</w:t>
      </w:r>
      <w:r w:rsidRPr="00836BD7">
        <w:t xml:space="preserve"> a single MP4 file is delivered using CMMF from three service locations exposed by the 5GMSd AS at reference point M4d.</w:t>
      </w:r>
    </w:p>
    <w:p w14:paraId="6E58AE96" w14:textId="77777777" w:rsidR="00D17843" w:rsidRPr="00836BD7" w:rsidRDefault="00D17843" w:rsidP="00D17843">
      <w:pPr>
        <w:pStyle w:val="TH"/>
      </w:pPr>
      <w:r w:rsidRPr="00836BD7">
        <w:t>Listing H.3.2.</w:t>
      </w:r>
      <w:r>
        <w:t>4</w:t>
      </w:r>
      <w:r w:rsidRPr="00836BD7">
        <w:t xml:space="preserve">-1: Single MP4 CMMF </w:t>
      </w:r>
      <w:r>
        <w:t>Configuration Information document</w:t>
      </w:r>
      <w:r w:rsidRPr="00836BD7">
        <w:t xml:space="preserve"> example</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6E826D46"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5B2EA381" w14:textId="77777777" w:rsidR="00D17843" w:rsidRPr="00381EEC" w:rsidRDefault="00D17843" w:rsidP="00F41ECC">
            <w:pPr>
              <w:pStyle w:val="PL"/>
              <w:keepNext/>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p>
          <w:p w14:paraId="2743852D"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C00000"/>
                <w:lang w:eastAsia="de-DE"/>
              </w:rPr>
              <w:t>"applicationResourceLocators"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"locator"</w:t>
            </w:r>
            <w:r w:rsidRPr="00381EEC">
              <w:rPr>
                <w:color w:val="000000" w:themeColor="text1"/>
                <w:lang w:eastAsia="de-DE"/>
              </w:rPr>
              <w:t xml:space="preserve">: </w:t>
            </w:r>
            <w:r w:rsidRPr="00381EEC">
              <w:rPr>
                <w:color w:val="0070C0"/>
                <w:lang w:eastAsia="de-DE"/>
              </w:rPr>
              <w:t>"https://example.com/video.mp4"</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"contentType"</w:t>
            </w:r>
            <w:r w:rsidRPr="00381EEC">
              <w:rPr>
                <w:color w:val="000000" w:themeColor="text1"/>
                <w:lang w:eastAsia="de-DE"/>
              </w:rPr>
              <w:t xml:space="preserve">: </w:t>
            </w:r>
            <w:r w:rsidRPr="00381EEC">
              <w:rPr>
                <w:color w:val="0070C0"/>
                <w:lang w:eastAsia="de-DE"/>
              </w:rPr>
              <w:t>"video/3gpp"</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"isManifest"</w:t>
            </w:r>
            <w:r w:rsidRPr="00381EEC">
              <w:rPr>
                <w:color w:val="000000" w:themeColor="text1"/>
                <w:lang w:eastAsia="de-DE"/>
              </w:rPr>
              <w:t xml:space="preserve">: </w:t>
            </w:r>
            <w:r w:rsidRPr="00381EEC">
              <w:rPr>
                <w:color w:val="0070C0"/>
                <w:lang w:eastAsia="de-DE"/>
              </w:rPr>
              <w:t>false</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"applicationResourceConfigurations"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"serviceLocations"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"https://distribution-a.com-provider-service.ms.as.3gppservices.org"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6458C5BE"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"https://distribution-b.com-provider-service.ms.as.3gppservices.org"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3CA70548" w14:textId="77777777" w:rsidR="00D17843" w:rsidRPr="00836BD7" w:rsidRDefault="00D17843" w:rsidP="00F41ECC">
            <w:pPr>
              <w:pStyle w:val="PL"/>
              <w:keepNext/>
              <w:rPr>
                <w:color w:val="000096"/>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"https://distribution-c.com-provider-service.ms.as.3gppservices.org"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"cmmfCodingConfiguration"</w:t>
            </w:r>
            <w:r w:rsidRPr="00381EEC">
              <w:rPr>
                <w:color w:val="000000" w:themeColor="text1"/>
                <w:lang w:eastAsia="de-DE"/>
              </w:rPr>
              <w:t>: {</w:t>
            </w:r>
            <w:r w:rsidRPr="00381EEC">
              <w:rPr>
                <w:color w:val="000000" w:themeColor="text1"/>
                <w:lang w:eastAsia="de-DE"/>
              </w:rPr>
              <w:br/>
              <w:t xml:space="preserve">        </w:t>
            </w:r>
            <w:r w:rsidRPr="00381EEC">
              <w:rPr>
                <w:color w:val="C00000"/>
                <w:lang w:eastAsia="de-DE"/>
              </w:rPr>
              <w:t>"cmmfVersion"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w:t>
            </w:r>
          </w:p>
        </w:tc>
      </w:tr>
    </w:tbl>
    <w:p w14:paraId="1CA719A2" w14:textId="77777777" w:rsidR="00D17843" w:rsidRPr="00836BD7" w:rsidRDefault="00D17843" w:rsidP="00D17843"/>
    <w:p w14:paraId="518F116D" w14:textId="77777777" w:rsidR="00D17843" w:rsidRPr="00836BD7" w:rsidRDefault="00D17843" w:rsidP="00D17843">
      <w:pPr>
        <w:pStyle w:val="Heading3"/>
      </w:pPr>
      <w:bookmarkStart w:id="2134" w:name="_Toc217380478"/>
      <w:r w:rsidRPr="00836BD7">
        <w:t>H.3.2.</w:t>
      </w:r>
      <w:r>
        <w:t>5</w:t>
      </w:r>
      <w:r w:rsidRPr="00836BD7">
        <w:tab/>
      </w:r>
      <w:r>
        <w:t>CMMF Configuration Information document</w:t>
      </w:r>
      <w:r w:rsidRPr="00836BD7">
        <w:t xml:space="preserve"> referencing a DASH MPD</w:t>
      </w:r>
      <w:bookmarkEnd w:id="2134"/>
    </w:p>
    <w:p w14:paraId="789C5790" w14:textId="77777777" w:rsidR="00D17843" w:rsidRPr="00836BD7" w:rsidRDefault="00D17843" w:rsidP="00D17843">
      <w:pPr>
        <w:keepNext/>
        <w:keepLines/>
      </w:pPr>
      <w:r w:rsidRPr="00836BD7">
        <w:t>The following example shows a</w:t>
      </w:r>
      <w:r>
        <w:t xml:space="preserve"> CMMF Configuration Information document</w:t>
      </w:r>
      <w:r w:rsidRPr="00836BD7">
        <w:t xml:space="preserve"> </w:t>
      </w:r>
      <w:r>
        <w:t>used as a Media Player Entry in which</w:t>
      </w:r>
      <w:r w:rsidRPr="00836BD7">
        <w:t xml:space="preserve"> the contents of the presentation described by the MPD shown in listing H.3.2.1-1 are delivered using CMMF. It is assumed that CMMF transport resources for the media resources referenced within the MPD are accessible from three service locations exposed by the 5GMSd AS at reference point M4d.</w:t>
      </w:r>
    </w:p>
    <w:p w14:paraId="20D82EC5" w14:textId="77777777" w:rsidR="00D17843" w:rsidRPr="00836BD7" w:rsidRDefault="00D17843" w:rsidP="00D17843">
      <w:pPr>
        <w:keepNext/>
      </w:pPr>
      <w:r w:rsidRPr="00836BD7">
        <w:t xml:space="preserve">In this example, a CMMF Media Access Client uses the </w:t>
      </w:r>
      <w:r>
        <w:t>CMMF Configuration Information document</w:t>
      </w:r>
      <w:r w:rsidRPr="00836BD7">
        <w:t xml:space="preserve"> shown in listing H.3.2.</w:t>
      </w:r>
      <w:r>
        <w:t>5</w:t>
      </w:r>
      <w:r w:rsidRPr="00836BD7">
        <w:t>-1 combined with the MPD shown in listing H.3.2.1-1 as the Media Player Entry.</w:t>
      </w:r>
      <w:r>
        <w:t xml:space="preserve"> The URLs to media resources referenced within the MPD are mapped to CMMF transport resource URLs using information contained within the CMMF Configuration Information document</w:t>
      </w:r>
      <w:r w:rsidRPr="00836BD7">
        <w:t>.</w:t>
      </w:r>
    </w:p>
    <w:p w14:paraId="2086EDFF" w14:textId="77777777" w:rsidR="00D17843" w:rsidRPr="00836BD7" w:rsidRDefault="00D17843" w:rsidP="00D17843">
      <w:pPr>
        <w:pStyle w:val="TH"/>
      </w:pPr>
      <w:r w:rsidRPr="00836BD7">
        <w:t>Listing H.3.2.</w:t>
      </w:r>
      <w:r>
        <w:t>5</w:t>
      </w:r>
      <w:r w:rsidRPr="00836BD7">
        <w:t xml:space="preserve">-1: CMMF </w:t>
      </w:r>
      <w:r>
        <w:t>Configuration Information document</w:t>
      </w:r>
      <w:r w:rsidRPr="00836BD7">
        <w:t xml:space="preserve"> example referencing MPD</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4EFC1763"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73650C7A" w14:textId="77777777" w:rsidR="00D17843" w:rsidRPr="00381EEC" w:rsidRDefault="00D17843" w:rsidP="00F41ECC">
            <w:pPr>
              <w:pStyle w:val="PL"/>
              <w:keepNext/>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p>
          <w:p w14:paraId="069C910C"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C00000"/>
                <w:lang w:eastAsia="de-DE"/>
              </w:rPr>
              <w:t>"applicationResourceLocators"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"locator"</w:t>
            </w:r>
            <w:r w:rsidRPr="00381EEC">
              <w:rPr>
                <w:color w:val="000000" w:themeColor="text1"/>
                <w:lang w:eastAsia="de-DE"/>
              </w:rPr>
              <w:t xml:space="preserve">: </w:t>
            </w:r>
            <w:r w:rsidRPr="00381EEC">
              <w:rPr>
                <w:color w:val="0070C0"/>
                <w:lang w:eastAsia="de-DE"/>
              </w:rPr>
              <w:t>"https://example.com/manifest.mpd"</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"contentType"</w:t>
            </w:r>
            <w:r w:rsidRPr="00381EEC">
              <w:rPr>
                <w:color w:val="000000" w:themeColor="text1"/>
                <w:lang w:eastAsia="de-DE"/>
              </w:rPr>
              <w:t xml:space="preserve">: </w:t>
            </w:r>
            <w:r w:rsidRPr="00381EEC">
              <w:rPr>
                <w:color w:val="0070C0"/>
                <w:lang w:eastAsia="de-DE"/>
              </w:rPr>
              <w:t>"application/dash+xml"</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"isManifest"</w:t>
            </w:r>
            <w:r w:rsidRPr="00381EEC">
              <w:rPr>
                <w:color w:val="000000" w:themeColor="text1"/>
                <w:lang w:eastAsia="de-DE"/>
              </w:rPr>
              <w:t xml:space="preserve">: </w:t>
            </w:r>
            <w:r w:rsidRPr="00381EEC">
              <w:rPr>
                <w:color w:val="0070C0"/>
                <w:lang w:eastAsia="de-DE"/>
              </w:rPr>
              <w:t>true</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"applicationResourceConfigurations"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"serviceLocations"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"https://distribution-a.com-provider-service.ms.as.3gppservices.org"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3F751C0D"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"https://distribution-b.com-provider-service.ms.as.3gppservices.org"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0AC1FC63" w14:textId="77777777" w:rsidR="00D17843" w:rsidRPr="00836BD7" w:rsidRDefault="00D17843" w:rsidP="00F41ECC">
            <w:pPr>
              <w:pStyle w:val="PL"/>
              <w:keepNext/>
              <w:rPr>
                <w:color w:val="000096"/>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"https://distribution-c.com-provider-service.ms.as.3gppservices.org"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"cmmfCodingConfiguration"</w:t>
            </w:r>
            <w:r w:rsidRPr="00381EEC">
              <w:rPr>
                <w:color w:val="000000" w:themeColor="text1"/>
                <w:lang w:eastAsia="de-DE"/>
              </w:rPr>
              <w:t>: {</w:t>
            </w:r>
            <w:r w:rsidRPr="00381EEC">
              <w:rPr>
                <w:color w:val="000000" w:themeColor="text1"/>
                <w:lang w:eastAsia="de-DE"/>
              </w:rPr>
              <w:br/>
              <w:t xml:space="preserve">        </w:t>
            </w:r>
            <w:r w:rsidRPr="00381EEC">
              <w:rPr>
                <w:color w:val="C00000"/>
                <w:lang w:eastAsia="de-DE"/>
              </w:rPr>
              <w:t>"cmmfVersion"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w:t>
            </w:r>
          </w:p>
        </w:tc>
      </w:tr>
    </w:tbl>
    <w:p w14:paraId="381A1E5C" w14:textId="77777777" w:rsidR="00D17843" w:rsidRDefault="00D17843" w:rsidP="00D17843"/>
    <w:p w14:paraId="7F0E0932" w14:textId="77777777" w:rsidR="006B1BED" w:rsidRPr="00836BD7" w:rsidRDefault="006B1BED" w:rsidP="0007327E">
      <w:pPr>
        <w:pStyle w:val="Heading2"/>
      </w:pPr>
      <w:bookmarkStart w:id="2135" w:name="_Toc217380479"/>
      <w:r w:rsidRPr="00836BD7">
        <w:t>H.3.3</w:t>
      </w:r>
      <w:r w:rsidRPr="00836BD7">
        <w:tab/>
      </w:r>
      <w:r w:rsidRPr="0007327E">
        <w:t>Provisioning Session and Content Hosting</w:t>
      </w:r>
      <w:r w:rsidRPr="00836BD7">
        <w:t xml:space="preserve"> Configuration examples</w:t>
      </w:r>
      <w:bookmarkEnd w:id="2135"/>
    </w:p>
    <w:p w14:paraId="5883CB28" w14:textId="77777777" w:rsidR="006B1BED" w:rsidRPr="0007327E" w:rsidRDefault="006B1BED" w:rsidP="0007327E">
      <w:pPr>
        <w:pStyle w:val="Heading3"/>
      </w:pPr>
      <w:bookmarkStart w:id="2136" w:name="_Toc217380480"/>
      <w:r w:rsidRPr="0007327E">
        <w:t>H.3.3.1</w:t>
      </w:r>
      <w:r w:rsidRPr="0007327E">
        <w:tab/>
        <w:t>General</w:t>
      </w:r>
      <w:bookmarkEnd w:id="2136"/>
    </w:p>
    <w:p w14:paraId="5315B172" w14:textId="77777777" w:rsidR="006B1BED" w:rsidRPr="00836BD7" w:rsidRDefault="006B1BED" w:rsidP="006B1BED">
      <w:r w:rsidRPr="00836BD7">
        <w:t>This clause provides examples of provisioning the 5GMS System to deliver media resources using CMMF from multiple service locations exposed by the 5GMSd AS at reference point M4d. It is assumed within these examples that the CMMF Media Access Client extends functionality of the DASH Access Client (in particular the Downloader sub-function) specified in clause 13.2.1 to enable download and decoding of media resources encoded within CMMF transport resources.</w:t>
      </w:r>
    </w:p>
    <w:p w14:paraId="02453C2F" w14:textId="77777777" w:rsidR="006B1BED" w:rsidRPr="00836BD7" w:rsidRDefault="006B1BED" w:rsidP="0007327E">
      <w:pPr>
        <w:pStyle w:val="Heading3"/>
      </w:pPr>
      <w:bookmarkStart w:id="2137" w:name="_Toc217380481"/>
      <w:r w:rsidRPr="00836BD7">
        <w:t>H.3.3.2</w:t>
      </w:r>
      <w:r w:rsidRPr="00836BD7">
        <w:tab/>
        <w:t>Example of media delivery from multiple service locations using CMMF</w:t>
      </w:r>
      <w:bookmarkEnd w:id="2137"/>
    </w:p>
    <w:p w14:paraId="35227B6A" w14:textId="77777777" w:rsidR="006B1BED" w:rsidRPr="00836BD7" w:rsidRDefault="006B1BED" w:rsidP="006B1BED">
      <w:pPr>
        <w:pStyle w:val="Heading4"/>
      </w:pPr>
      <w:bookmarkStart w:id="2138" w:name="_Toc217380482"/>
      <w:r w:rsidRPr="00836BD7">
        <w:t>H.3.3.2.1</w:t>
      </w:r>
      <w:r w:rsidRPr="00836BD7">
        <w:tab/>
        <w:t>Overview</w:t>
      </w:r>
      <w:bookmarkEnd w:id="2138"/>
    </w:p>
    <w:p w14:paraId="06E56F06" w14:textId="77777777" w:rsidR="006B1BED" w:rsidRPr="00836BD7" w:rsidRDefault="006B1BED" w:rsidP="006B1BED">
      <w:r w:rsidRPr="00836BD7">
        <w:t>This example shows how CMMF can be used in a basic deployment where a single Provisioning Session is configured by the 5GMSd Application Provider to expose multiple service locations. This example assumes the 5GMSd Application Provider provisions the system in the following manner:</w:t>
      </w:r>
    </w:p>
    <w:p w14:paraId="2AE0F7AC" w14:textId="77777777" w:rsidR="006B1BED" w:rsidRPr="00836BD7" w:rsidRDefault="006B1BED" w:rsidP="006B1BED">
      <w:pPr>
        <w:pStyle w:val="B1"/>
      </w:pPr>
      <w:r w:rsidRPr="00836BD7">
        <w:t>1.</w:t>
      </w:r>
      <w:r w:rsidRPr="00836BD7">
        <w:tab/>
        <w:t>A 5GMSd AS is provisioned to ingest media resources at reference point M2d.</w:t>
      </w:r>
    </w:p>
    <w:p w14:paraId="138A47B2" w14:textId="77777777" w:rsidR="006B1BED" w:rsidRPr="00836BD7" w:rsidRDefault="006B1BED" w:rsidP="006B1BED">
      <w:pPr>
        <w:pStyle w:val="B1"/>
      </w:pPr>
      <w:r w:rsidRPr="00836BD7">
        <w:t>2.</w:t>
      </w:r>
      <w:r w:rsidRPr="00836BD7">
        <w:tab/>
        <w:t>Media resources ingested at reference point M2d are encoded into CMMF transport resources by the 5GMSd AS using an appropriate CMMF Content Preparation Template as specified in clause H.2.3.2.</w:t>
      </w:r>
    </w:p>
    <w:p w14:paraId="3AED32B5" w14:textId="77777777" w:rsidR="006B1BED" w:rsidRPr="00836BD7" w:rsidRDefault="006B1BED" w:rsidP="006B1BED">
      <w:pPr>
        <w:pStyle w:val="B1"/>
      </w:pPr>
      <w:r w:rsidRPr="00836BD7">
        <w:t>3.</w:t>
      </w:r>
      <w:r w:rsidRPr="00836BD7">
        <w:tab/>
        <w:t>As part of the Service Access Information, a CMMF Media Player Entry is provided as specified in clause H.2.3.3.</w:t>
      </w:r>
    </w:p>
    <w:p w14:paraId="38BF28B0" w14:textId="77777777" w:rsidR="006B1BED" w:rsidRPr="00836BD7" w:rsidRDefault="006B1BED" w:rsidP="0007327E">
      <w:pPr>
        <w:keepNext/>
      </w:pPr>
      <w:r w:rsidRPr="00836BD7">
        <w:t>This implementation example is illustrated in figure H.3.3.2.1-1.</w:t>
      </w:r>
    </w:p>
    <w:p w14:paraId="1888C719" w14:textId="77777777" w:rsidR="006B1BED" w:rsidRPr="00836BD7" w:rsidRDefault="006B1BED" w:rsidP="006B1BED">
      <w:pPr>
        <w:rPr>
          <w:noProof/>
        </w:rPr>
      </w:pPr>
      <w:r w:rsidRPr="00836BD7">
        <w:rPr>
          <w:noProof/>
        </w:rPr>
        <w:object w:dxaOrig="19906" w:dyaOrig="11281" w14:anchorId="18C93D0A">
          <v:shape id="_x0000_i1033" type="#_x0000_t75" alt="" style="width:484.8pt;height:274.8pt;mso-width-percent:0;mso-height-percent:0;mso-width-percent:0;mso-height-percent:0" o:ole="">
            <v:imagedata r:id="rId49" o:title="" croptop="1674f" cropbottom="1819f" cropleft="839f" cropright="766f"/>
          </v:shape>
          <o:OLEObject Type="Embed" ProgID="Visio.Drawing.15" ShapeID="_x0000_i1033" DrawAspect="Content" ObjectID="_1829316930" r:id="rId50"/>
        </w:object>
      </w:r>
    </w:p>
    <w:p w14:paraId="524AD7C8" w14:textId="77777777" w:rsidR="006B1BED" w:rsidRPr="00836BD7" w:rsidRDefault="006B1BED" w:rsidP="006B1BED">
      <w:pPr>
        <w:pStyle w:val="TF"/>
      </w:pPr>
      <w:r w:rsidRPr="00836BD7">
        <w:t>Figure H.3.3.2.1-1: Basic deployment example for 5GMSd AS ingest, content preparation, and delivery using CMMF</w:t>
      </w:r>
    </w:p>
    <w:p w14:paraId="1C44FB5C" w14:textId="77777777" w:rsidR="006B1BED" w:rsidRPr="00836BD7" w:rsidRDefault="006B1BED" w:rsidP="006B1BED">
      <w:r w:rsidRPr="00836BD7">
        <w:t>The following clauses describe how the 5GMS APIs and protocols are used to realize this example.</w:t>
      </w:r>
    </w:p>
    <w:p w14:paraId="1D6BBAE3" w14:textId="77777777" w:rsidR="006B1BED" w:rsidRPr="00836BD7" w:rsidRDefault="006B1BED" w:rsidP="006B1BED">
      <w:pPr>
        <w:pStyle w:val="Heading4"/>
      </w:pPr>
      <w:bookmarkStart w:id="2139" w:name="_Toc217380483"/>
      <w:r w:rsidRPr="00836BD7">
        <w:t>H.3.3.2.2</w:t>
      </w:r>
      <w:r w:rsidRPr="00836BD7">
        <w:tab/>
        <w:t>Provisioning Session provisioning</w:t>
      </w:r>
      <w:bookmarkEnd w:id="2139"/>
    </w:p>
    <w:p w14:paraId="48ED4E5C" w14:textId="77777777" w:rsidR="006B1BED" w:rsidRPr="00836BD7" w:rsidRDefault="006B1BED" w:rsidP="006B1BED">
      <w:pPr>
        <w:keepNext/>
      </w:pPr>
      <w:r w:rsidRPr="00836BD7">
        <w:t>A Provisioning Session is created by the 5GMSd Application Provider using the operation specified in clause 5.2.2.3 of TS 26.510 [56] and the API specified in clause 8.2 of [56]. Example values of the provisioning session API parameters used are shown in table H.3.3.2.2-1.</w:t>
      </w:r>
    </w:p>
    <w:p w14:paraId="52E40C97" w14:textId="77777777" w:rsidR="006B1BED" w:rsidRPr="00836BD7" w:rsidRDefault="006B1BED" w:rsidP="006B1BED">
      <w:pPr>
        <w:pStyle w:val="TH"/>
      </w:pPr>
      <w:r w:rsidRPr="00836BD7">
        <w:t>Table H.3.3.2.2-1: Example ProvisioningSession resource parameters</w:t>
      </w:r>
    </w:p>
    <w:tbl>
      <w:tblPr>
        <w:tblStyle w:val="ETSItablestyle"/>
        <w:tblW w:w="9715" w:type="dxa"/>
        <w:tblLook w:val="04A0" w:firstRow="1" w:lastRow="0" w:firstColumn="1" w:lastColumn="0" w:noHBand="0" w:noVBand="1"/>
      </w:tblPr>
      <w:tblGrid>
        <w:gridCol w:w="3325"/>
        <w:gridCol w:w="3690"/>
        <w:gridCol w:w="2700"/>
      </w:tblGrid>
      <w:tr w:rsidR="006B1BED" w:rsidRPr="00836BD7" w14:paraId="45B5D099" w14:textId="77777777" w:rsidTr="0064437A">
        <w:trPr>
          <w:cnfStyle w:val="100000000000" w:firstRow="1" w:lastRow="0" w:firstColumn="0" w:lastColumn="0" w:oddVBand="0" w:evenVBand="0" w:oddHBand="0" w:evenHBand="0" w:firstRowFirstColumn="0" w:firstRowLastColumn="0" w:lastRowFirstColumn="0" w:lastRowLastColumn="0"/>
        </w:trPr>
        <w:tc>
          <w:tcPr>
            <w:tcW w:w="3325" w:type="dxa"/>
          </w:tcPr>
          <w:p w14:paraId="11C3EFA6" w14:textId="77777777" w:rsidR="006B1BED" w:rsidRPr="00836BD7" w:rsidRDefault="006B1BED" w:rsidP="0064437A">
            <w:pPr>
              <w:pStyle w:val="TAH"/>
            </w:pPr>
            <w:r w:rsidRPr="00836BD7">
              <w:t>Property name</w:t>
            </w:r>
          </w:p>
        </w:tc>
        <w:tc>
          <w:tcPr>
            <w:tcW w:w="3690" w:type="dxa"/>
          </w:tcPr>
          <w:p w14:paraId="24CD7146" w14:textId="77777777" w:rsidR="006B1BED" w:rsidRPr="00836BD7" w:rsidRDefault="006B1BED" w:rsidP="0064437A">
            <w:pPr>
              <w:pStyle w:val="TAH"/>
            </w:pPr>
            <w:r w:rsidRPr="00836BD7">
              <w:t>Property value</w:t>
            </w:r>
          </w:p>
        </w:tc>
        <w:tc>
          <w:tcPr>
            <w:tcW w:w="2700" w:type="dxa"/>
          </w:tcPr>
          <w:p w14:paraId="787F4638" w14:textId="77777777" w:rsidR="006B1BED" w:rsidRPr="00836BD7" w:rsidRDefault="006B1BED" w:rsidP="0064437A">
            <w:pPr>
              <w:pStyle w:val="TAH"/>
            </w:pPr>
            <w:r w:rsidRPr="00836BD7">
              <w:t>Assigned by</w:t>
            </w:r>
          </w:p>
        </w:tc>
      </w:tr>
      <w:tr w:rsidR="006B1BED" w:rsidRPr="00836BD7" w14:paraId="3FF1F7AE" w14:textId="77777777" w:rsidTr="0064437A">
        <w:tc>
          <w:tcPr>
            <w:tcW w:w="3325" w:type="dxa"/>
          </w:tcPr>
          <w:p w14:paraId="6B1059F7" w14:textId="77777777" w:rsidR="006B1BED" w:rsidRPr="00836BD7" w:rsidRDefault="006B1BED" w:rsidP="0064437A">
            <w:pPr>
              <w:pStyle w:val="TAL"/>
              <w:rPr>
                <w:rStyle w:val="Codechar"/>
              </w:rPr>
            </w:pPr>
            <w:r w:rsidRPr="00836BD7">
              <w:rPr>
                <w:rStyle w:val="Codechar"/>
              </w:rPr>
              <w:t>provisioningSessionId</w:t>
            </w:r>
          </w:p>
        </w:tc>
        <w:tc>
          <w:tcPr>
            <w:tcW w:w="3690" w:type="dxa"/>
          </w:tcPr>
          <w:p w14:paraId="6D585782" w14:textId="77777777" w:rsidR="006B1BED" w:rsidRPr="00836BD7" w:rsidRDefault="006B1BED" w:rsidP="0064437A">
            <w:pPr>
              <w:pStyle w:val="TAL"/>
            </w:pPr>
            <w:r w:rsidRPr="00836BD7">
              <w:t>provisioning.session.a</w:t>
            </w:r>
          </w:p>
        </w:tc>
        <w:tc>
          <w:tcPr>
            <w:tcW w:w="2700" w:type="dxa"/>
          </w:tcPr>
          <w:p w14:paraId="7121FCF3" w14:textId="77777777" w:rsidR="006B1BED" w:rsidRPr="00836BD7" w:rsidRDefault="006B1BED" w:rsidP="0064437A">
            <w:pPr>
              <w:pStyle w:val="TAL"/>
            </w:pPr>
            <w:r w:rsidRPr="00836BD7">
              <w:t>5GMSd AF</w:t>
            </w:r>
          </w:p>
        </w:tc>
      </w:tr>
      <w:tr w:rsidR="006B1BED" w:rsidRPr="00836BD7" w14:paraId="3143CC39" w14:textId="77777777" w:rsidTr="0064437A">
        <w:tc>
          <w:tcPr>
            <w:tcW w:w="3325" w:type="dxa"/>
          </w:tcPr>
          <w:p w14:paraId="40B79C5D" w14:textId="77777777" w:rsidR="006B1BED" w:rsidRPr="00836BD7" w:rsidRDefault="006B1BED" w:rsidP="0064437A">
            <w:pPr>
              <w:pStyle w:val="TAL"/>
              <w:rPr>
                <w:rStyle w:val="Codechar"/>
              </w:rPr>
            </w:pPr>
            <w:r w:rsidRPr="00836BD7">
              <w:rPr>
                <w:rStyle w:val="Codechar"/>
              </w:rPr>
              <w:t>provisioningSessionType</w:t>
            </w:r>
          </w:p>
        </w:tc>
        <w:tc>
          <w:tcPr>
            <w:tcW w:w="3690" w:type="dxa"/>
          </w:tcPr>
          <w:p w14:paraId="5EF66091" w14:textId="77777777" w:rsidR="006B1BED" w:rsidRPr="00836BD7" w:rsidRDefault="006B1BED" w:rsidP="0064437A">
            <w:pPr>
              <w:pStyle w:val="TAL"/>
              <w:rPr>
                <w:rStyle w:val="Codechar"/>
              </w:rPr>
            </w:pPr>
            <w:r w:rsidRPr="00836BD7">
              <w:rPr>
                <w:rStyle w:val="Codechar"/>
              </w:rPr>
              <w:t>MS_DOWNLINK</w:t>
            </w:r>
          </w:p>
        </w:tc>
        <w:tc>
          <w:tcPr>
            <w:tcW w:w="2700" w:type="dxa"/>
            <w:vMerge w:val="restart"/>
          </w:tcPr>
          <w:p w14:paraId="2CE39124" w14:textId="77777777" w:rsidR="006B1BED" w:rsidRPr="00836BD7" w:rsidRDefault="006B1BED" w:rsidP="0064437A">
            <w:pPr>
              <w:pStyle w:val="TAL"/>
            </w:pPr>
            <w:r w:rsidRPr="00836BD7">
              <w:t>Media Application Provider</w:t>
            </w:r>
          </w:p>
        </w:tc>
      </w:tr>
      <w:tr w:rsidR="006B1BED" w:rsidRPr="00836BD7" w14:paraId="33CF9978" w14:textId="77777777" w:rsidTr="0064437A">
        <w:tc>
          <w:tcPr>
            <w:tcW w:w="3325" w:type="dxa"/>
          </w:tcPr>
          <w:p w14:paraId="10FE7EC0" w14:textId="77777777" w:rsidR="006B1BED" w:rsidRPr="00836BD7" w:rsidRDefault="006B1BED" w:rsidP="0064437A">
            <w:pPr>
              <w:pStyle w:val="TAL"/>
              <w:rPr>
                <w:rStyle w:val="Codechar"/>
              </w:rPr>
            </w:pPr>
            <w:r w:rsidRPr="00836BD7">
              <w:rPr>
                <w:rStyle w:val="Codechar"/>
              </w:rPr>
              <w:t>externalServiceId</w:t>
            </w:r>
          </w:p>
        </w:tc>
        <w:tc>
          <w:tcPr>
            <w:tcW w:w="3690" w:type="dxa"/>
          </w:tcPr>
          <w:p w14:paraId="0E514FA3" w14:textId="77777777" w:rsidR="006B1BED" w:rsidRPr="00836BD7" w:rsidRDefault="006B1BED" w:rsidP="0064437A">
            <w:pPr>
              <w:pStyle w:val="TAL"/>
            </w:pPr>
            <w:r w:rsidRPr="00836BD7">
              <w:t>com.‌provider.‌service</w:t>
            </w:r>
          </w:p>
        </w:tc>
        <w:tc>
          <w:tcPr>
            <w:tcW w:w="2700" w:type="dxa"/>
            <w:vMerge/>
          </w:tcPr>
          <w:p w14:paraId="6068E96B" w14:textId="77777777" w:rsidR="006B1BED" w:rsidRPr="00836BD7" w:rsidRDefault="006B1BED" w:rsidP="0064437A">
            <w:pPr>
              <w:pStyle w:val="TAL"/>
            </w:pPr>
          </w:p>
        </w:tc>
      </w:tr>
      <w:tr w:rsidR="006B1BED" w:rsidRPr="00836BD7" w14:paraId="7103B6BC" w14:textId="77777777" w:rsidTr="0064437A">
        <w:tc>
          <w:tcPr>
            <w:tcW w:w="3325" w:type="dxa"/>
          </w:tcPr>
          <w:p w14:paraId="3E3F6424" w14:textId="77777777" w:rsidR="006B1BED" w:rsidRPr="00836BD7" w:rsidRDefault="006B1BED" w:rsidP="0064437A">
            <w:pPr>
              <w:pStyle w:val="TAL"/>
              <w:rPr>
                <w:rStyle w:val="Codechar"/>
              </w:rPr>
            </w:pPr>
            <w:r w:rsidRPr="00836BD7">
              <w:rPr>
                <w:rStyle w:val="Codechar"/>
              </w:rPr>
              <w:t>appId</w:t>
            </w:r>
          </w:p>
        </w:tc>
        <w:tc>
          <w:tcPr>
            <w:tcW w:w="3690" w:type="dxa"/>
          </w:tcPr>
          <w:p w14:paraId="20F180DD" w14:textId="77777777" w:rsidR="006B1BED" w:rsidRPr="00836BD7" w:rsidRDefault="006B1BED" w:rsidP="0064437A">
            <w:pPr>
              <w:pStyle w:val="TAL"/>
            </w:pPr>
            <w:r w:rsidRPr="00836BD7">
              <w:t>dash.downlink.streaming</w:t>
            </w:r>
          </w:p>
        </w:tc>
        <w:tc>
          <w:tcPr>
            <w:tcW w:w="2700" w:type="dxa"/>
            <w:vMerge/>
          </w:tcPr>
          <w:p w14:paraId="6BE95235" w14:textId="77777777" w:rsidR="006B1BED" w:rsidRPr="00836BD7" w:rsidRDefault="006B1BED" w:rsidP="0064437A">
            <w:pPr>
              <w:pStyle w:val="TAL"/>
            </w:pPr>
          </w:p>
        </w:tc>
      </w:tr>
      <w:tr w:rsidR="006B1BED" w:rsidRPr="00836BD7" w14:paraId="551F0DB3" w14:textId="77777777" w:rsidTr="0064437A">
        <w:tc>
          <w:tcPr>
            <w:tcW w:w="9715" w:type="dxa"/>
            <w:gridSpan w:val="3"/>
          </w:tcPr>
          <w:p w14:paraId="36863153" w14:textId="77777777" w:rsidR="006B1BED" w:rsidRPr="00836BD7" w:rsidRDefault="006B1BED" w:rsidP="0064437A">
            <w:pPr>
              <w:pStyle w:val="TAN"/>
            </w:pPr>
            <w:r w:rsidRPr="00836BD7">
              <w:t>NOTE:</w:t>
            </w:r>
            <w:r w:rsidRPr="00836BD7">
              <w:tab/>
              <w:t xml:space="preserve">Values for </w:t>
            </w:r>
            <w:r w:rsidRPr="00836BD7">
              <w:rPr>
                <w:rStyle w:val="Codechar"/>
              </w:rPr>
              <w:t xml:space="preserve">provisioningSessionId, externalServiceId, </w:t>
            </w:r>
            <w:r w:rsidRPr="00836BD7">
              <w:t>and</w:t>
            </w:r>
            <w:r w:rsidRPr="00836BD7">
              <w:rPr>
                <w:rStyle w:val="Codechar"/>
              </w:rPr>
              <w:t xml:space="preserve"> appId </w:t>
            </w:r>
            <w:r w:rsidRPr="00836BD7">
              <w:t>are notional and may not reflect actual values.</w:t>
            </w:r>
          </w:p>
        </w:tc>
      </w:tr>
    </w:tbl>
    <w:p w14:paraId="235D6FFC" w14:textId="77777777" w:rsidR="006B1BED" w:rsidRPr="00836BD7" w:rsidRDefault="006B1BED" w:rsidP="006B1BED"/>
    <w:p w14:paraId="529DD5DC" w14:textId="77777777" w:rsidR="006B1BED" w:rsidRPr="00836BD7" w:rsidRDefault="006B1BED" w:rsidP="006B1BED">
      <w:pPr>
        <w:pStyle w:val="Heading4"/>
      </w:pPr>
      <w:bookmarkStart w:id="2140" w:name="_Toc217380484"/>
      <w:r w:rsidRPr="00836BD7">
        <w:t>H.3.3.2.3</w:t>
      </w:r>
      <w:r w:rsidRPr="00836BD7">
        <w:tab/>
        <w:t>Content Preparation Templates provisioning</w:t>
      </w:r>
      <w:bookmarkEnd w:id="2140"/>
    </w:p>
    <w:p w14:paraId="0C22456C" w14:textId="77777777" w:rsidR="006B1BED" w:rsidRPr="00836BD7" w:rsidRDefault="006B1BED" w:rsidP="006B1BED">
      <w:pPr>
        <w:keepNext/>
      </w:pPr>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19CDF450"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"CMMF-A" if a M4d request URL containing the sub-path </w:t>
      </w:r>
      <w:r w:rsidRPr="00836BD7">
        <w:rPr>
          <w:rStyle w:val="URLchar0"/>
        </w:rPr>
        <w:t>cmmf-a</w:t>
      </w:r>
      <w:r w:rsidRPr="00836BD7">
        <w:t xml:space="preserve"> is received; it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0D225DC2" w14:textId="77777777" w:rsidR="006B1BED" w:rsidRPr="00836BD7" w:rsidRDefault="006B1BED" w:rsidP="006B1BED">
      <w:pPr>
        <w:pStyle w:val="B1"/>
      </w:pPr>
      <w:r w:rsidRPr="00836BD7">
        <w:t>-</w:t>
      </w:r>
      <w:r w:rsidRPr="00836BD7">
        <w:tab/>
        <w:t>Content Preparation is triggered upon the receipt of a pull-based request to the 5GMSd AS at a service location exposed at reference point M4d.</w:t>
      </w:r>
    </w:p>
    <w:p w14:paraId="7A7393E5" w14:textId="77777777" w:rsidR="006B1BED" w:rsidRPr="00836BD7" w:rsidRDefault="006B1BED" w:rsidP="006B1BED">
      <w:pPr>
        <w:pStyle w:val="B1"/>
      </w:pPr>
      <w:r w:rsidRPr="00836BD7">
        <w:t>-</w:t>
      </w:r>
      <w:r w:rsidRPr="00836BD7">
        <w:tab/>
        <w:t>The path of the requested resource is available to the Content Preparation Template associated with the service location that received the request.</w:t>
      </w:r>
    </w:p>
    <w:p w14:paraId="3EFDAFC7" w14:textId="77777777" w:rsidR="006B1BED" w:rsidRPr="00836BD7" w:rsidRDefault="006B1BED" w:rsidP="006B1BED">
      <w:pPr>
        <w:pStyle w:val="B1"/>
      </w:pPr>
      <w:r w:rsidRPr="00836BD7">
        <w:t>-</w:t>
      </w:r>
      <w:r w:rsidRPr="00836BD7">
        <w:tab/>
        <w:t xml:space="preserve">Media resources (e.g., video segments, audio segments, etc.) are ingested by the 5GMSd AS at reference point M2d and encoded into CMMF transport resources according to the Content Preparation Template. </w:t>
      </w:r>
    </w:p>
    <w:p w14:paraId="254D3B3D" w14:textId="77777777" w:rsidR="006B1BED" w:rsidRPr="00836BD7" w:rsidRDefault="006B1BED" w:rsidP="006B1BED">
      <w:pPr>
        <w:pStyle w:val="B1"/>
      </w:pPr>
      <w:r w:rsidRPr="00836BD7">
        <w:t>-</w:t>
      </w:r>
      <w:r w:rsidRPr="00836BD7">
        <w:tab/>
        <w:t>Upon completion of the CMMF encoding operation, the resulting CMMF transport resource is made available for caching by the 5GMSd AS and/or delivery to the requesting 5GMSd Client at the service location where the request was received.</w:t>
      </w:r>
    </w:p>
    <w:p w14:paraId="1EE653C0" w14:textId="11DF8A04" w:rsidR="006B1BED" w:rsidRPr="00836BD7" w:rsidRDefault="006B1BED" w:rsidP="006B1BED">
      <w:pPr>
        <w:rPr>
          <w:rStyle w:val="URLchar0"/>
        </w:rPr>
      </w:pPr>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r w:rsidR="00D17843">
        <w:t xml:space="preserve"> An example CMMF Content Preparation Template is shown in clause H.3.4.</w:t>
      </w:r>
    </w:p>
    <w:p w14:paraId="0527B642" w14:textId="77777777" w:rsidR="006B1BED" w:rsidRPr="00836BD7" w:rsidRDefault="006B1BED" w:rsidP="006B1BED">
      <w:pPr>
        <w:pStyle w:val="Heading4"/>
      </w:pPr>
      <w:bookmarkStart w:id="2141" w:name="_Toc217380485"/>
      <w:r w:rsidRPr="00836BD7">
        <w:t>H.3.3.2.4</w:t>
      </w:r>
      <w:r w:rsidRPr="00836BD7">
        <w:tab/>
        <w:t>Server Certificates provisioning</w:t>
      </w:r>
      <w:bookmarkEnd w:id="2141"/>
    </w:p>
    <w:p w14:paraId="5F87BCB8" w14:textId="77777777" w:rsidR="006B1BED" w:rsidRPr="00836BD7" w:rsidRDefault="006B1BED" w:rsidP="006B1BED">
      <w:r w:rsidRPr="00836BD7">
        <w:t>The 5GMSd Application Provider provisions the Server Certificates for the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H.3.3.2.4-1.</w:t>
      </w:r>
    </w:p>
    <w:p w14:paraId="755FC844" w14:textId="77777777" w:rsidR="006B1BED" w:rsidRPr="00836BD7" w:rsidRDefault="006B1BED" w:rsidP="006B1BED">
      <w:pPr>
        <w:pStyle w:val="TH"/>
      </w:pPr>
      <w:r w:rsidRPr="00836BD7">
        <w:t>Table H.3.3.2.4-1: Example Server Certificate parameters</w:t>
      </w:r>
    </w:p>
    <w:tbl>
      <w:tblPr>
        <w:tblStyle w:val="ETSItablestyle"/>
        <w:tblW w:w="9715" w:type="dxa"/>
        <w:tblLook w:val="04A0" w:firstRow="1" w:lastRow="0" w:firstColumn="1" w:lastColumn="0" w:noHBand="0" w:noVBand="1"/>
      </w:tblPr>
      <w:tblGrid>
        <w:gridCol w:w="3238"/>
        <w:gridCol w:w="3238"/>
        <w:gridCol w:w="3239"/>
      </w:tblGrid>
      <w:tr w:rsidR="006B1BED" w:rsidRPr="00836BD7" w14:paraId="0B672F0D" w14:textId="77777777" w:rsidTr="0064437A">
        <w:trPr>
          <w:cnfStyle w:val="100000000000" w:firstRow="1" w:lastRow="0" w:firstColumn="0" w:lastColumn="0" w:oddVBand="0" w:evenVBand="0" w:oddHBand="0" w:evenHBand="0" w:firstRowFirstColumn="0" w:firstRowLastColumn="0" w:lastRowFirstColumn="0" w:lastRowLastColumn="0"/>
        </w:trPr>
        <w:tc>
          <w:tcPr>
            <w:tcW w:w="3238" w:type="dxa"/>
          </w:tcPr>
          <w:p w14:paraId="7692C858" w14:textId="77777777" w:rsidR="006B1BED" w:rsidRPr="00836BD7" w:rsidRDefault="006B1BED" w:rsidP="0064437A">
            <w:pPr>
              <w:pStyle w:val="TAH"/>
            </w:pPr>
            <w:r w:rsidRPr="00836BD7">
              <w:t>CN</w:t>
            </w:r>
          </w:p>
        </w:tc>
        <w:tc>
          <w:tcPr>
            <w:tcW w:w="3238" w:type="dxa"/>
          </w:tcPr>
          <w:p w14:paraId="781CCAAE" w14:textId="77777777" w:rsidR="006B1BED" w:rsidRPr="00836BD7" w:rsidRDefault="006B1BED" w:rsidP="0064437A">
            <w:pPr>
              <w:pStyle w:val="TAH"/>
            </w:pPr>
            <w:r w:rsidRPr="00836BD7">
              <w:t>subjectAltName</w:t>
            </w:r>
          </w:p>
        </w:tc>
        <w:tc>
          <w:tcPr>
            <w:tcW w:w="3239" w:type="dxa"/>
          </w:tcPr>
          <w:p w14:paraId="03987904" w14:textId="77777777" w:rsidR="006B1BED" w:rsidRPr="00836BD7" w:rsidRDefault="006B1BED" w:rsidP="0064437A">
            <w:pPr>
              <w:pStyle w:val="TAH"/>
            </w:pPr>
            <w:r w:rsidRPr="00836BD7">
              <w:t>certificateId</w:t>
            </w:r>
          </w:p>
        </w:tc>
      </w:tr>
      <w:tr w:rsidR="006B1BED" w:rsidRPr="00836BD7" w14:paraId="7993E303" w14:textId="77777777" w:rsidTr="0064437A">
        <w:tc>
          <w:tcPr>
            <w:tcW w:w="3238" w:type="dxa"/>
          </w:tcPr>
          <w:p w14:paraId="1084B9BA" w14:textId="77777777" w:rsidR="006B1BED" w:rsidRPr="00836BD7" w:rsidRDefault="006B1BED" w:rsidP="0064437A">
            <w:pPr>
              <w:pStyle w:val="TAL"/>
            </w:pPr>
            <w:r w:rsidRPr="00836BD7">
              <w:t>*.com-provider-service.ms.as.3gppservices.org</w:t>
            </w:r>
          </w:p>
        </w:tc>
        <w:tc>
          <w:tcPr>
            <w:tcW w:w="3238" w:type="dxa"/>
          </w:tcPr>
          <w:p w14:paraId="4ED5CA4B" w14:textId="77777777" w:rsidR="006B1BED" w:rsidRPr="00836BD7" w:rsidRDefault="006B1BED" w:rsidP="0064437A">
            <w:pPr>
              <w:pStyle w:val="TAL"/>
            </w:pPr>
            <w:r w:rsidRPr="00836BD7">
              <w:t>*.com-provider-service.ms.as.3gppservices.org</w:t>
            </w:r>
          </w:p>
        </w:tc>
        <w:tc>
          <w:tcPr>
            <w:tcW w:w="3239" w:type="dxa"/>
          </w:tcPr>
          <w:p w14:paraId="7ABE8226" w14:textId="77777777" w:rsidR="006B1BED" w:rsidRPr="00836BD7" w:rsidRDefault="006B1BED" w:rsidP="0064437A">
            <w:pPr>
              <w:pStyle w:val="TAL"/>
            </w:pPr>
            <w:r w:rsidRPr="00836BD7">
              <w:t>server.certificate.a</w:t>
            </w:r>
          </w:p>
        </w:tc>
      </w:tr>
    </w:tbl>
    <w:p w14:paraId="3978E9FE" w14:textId="77777777" w:rsidR="006B1BED" w:rsidRPr="00836BD7" w:rsidRDefault="006B1BED" w:rsidP="006B1BED"/>
    <w:p w14:paraId="6EB59182" w14:textId="77777777" w:rsidR="006B1BED" w:rsidRPr="00836BD7" w:rsidRDefault="006B1BED" w:rsidP="0007327E">
      <w:pPr>
        <w:pStyle w:val="Heading4"/>
      </w:pPr>
      <w:bookmarkStart w:id="2142" w:name="_Toc217380486"/>
      <w:r w:rsidRPr="00836BD7">
        <w:t>H.3.3.2.5</w:t>
      </w:r>
      <w:r w:rsidRPr="00836BD7">
        <w:tab/>
        <w:t>Content Hosting provisioning and configuration</w:t>
      </w:r>
      <w:bookmarkEnd w:id="2142"/>
    </w:p>
    <w:p w14:paraId="469C1912"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6D7A904B" w14:textId="77777777" w:rsidR="006B1BED" w:rsidRPr="00836BD7" w:rsidRDefault="006B1BED" w:rsidP="006B1BED">
      <w:pPr>
        <w:keepNext/>
      </w:pPr>
      <w:r w:rsidRPr="00836BD7">
        <w:t>Configuring the Content Hosting Configuration in the 5GMSd AS is performed according to:</w:t>
      </w:r>
    </w:p>
    <w:p w14:paraId="11FE7566" w14:textId="77777777" w:rsidR="006B1BED" w:rsidRPr="00836BD7" w:rsidRDefault="006B1BED" w:rsidP="006B1BED">
      <w:pPr>
        <w:pStyle w:val="B1"/>
      </w:pPr>
      <w:r w:rsidRPr="00836BD7">
        <w:t>-</w:t>
      </w:r>
      <w:r w:rsidRPr="00836BD7">
        <w:tab/>
        <w:t xml:space="preserve">The example base URL of the 5GMSd Application Provider’s origin server is </w:t>
      </w:r>
      <w:r w:rsidRPr="00836BD7">
        <w:rPr>
          <w:rStyle w:val="URLchar0"/>
        </w:rPr>
        <w:t>https://origin.media-application-provider.com</w:t>
      </w:r>
      <w:r w:rsidRPr="00836BD7">
        <w:t>.</w:t>
      </w:r>
    </w:p>
    <w:p w14:paraId="4CE352FB" w14:textId="6E63248D" w:rsidR="00D17843" w:rsidRPr="00836BD7" w:rsidRDefault="006B1BED" w:rsidP="00D17843">
      <w:r w:rsidRPr="00836BD7">
        <w:t xml:space="preserve">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w:t>
      </w:r>
      <w:r w:rsidR="00D17843" w:rsidRPr="00836BD7">
        <w:t>clause H.3.2.</w:t>
      </w:r>
    </w:p>
    <w:p w14:paraId="66A77C01" w14:textId="47F3575A" w:rsidR="006B1BED" w:rsidRPr="00836BD7" w:rsidRDefault="006B1BED" w:rsidP="00D17843">
      <w:r w:rsidRPr="00836BD7">
        <w:t>Table H.3.3.2.5-1 provides example values for the Content Hosting Configuration parameters.</w:t>
      </w:r>
    </w:p>
    <w:p w14:paraId="424D198A" w14:textId="77777777" w:rsidR="006B1BED" w:rsidRPr="00836BD7" w:rsidRDefault="006B1BED" w:rsidP="006B1BED">
      <w:pPr>
        <w:pStyle w:val="TH"/>
      </w:pPr>
      <w:r w:rsidRPr="00836BD7">
        <w:t>Table H.3.3.2.5-1: Content Hosting Configuration resource parameters</w:t>
      </w:r>
    </w:p>
    <w:tbl>
      <w:tblPr>
        <w:tblStyle w:val="ETSItablestyle"/>
        <w:tblW w:w="9625" w:type="dxa"/>
        <w:tblLayout w:type="fixed"/>
        <w:tblLook w:val="04A0" w:firstRow="1" w:lastRow="0" w:firstColumn="1" w:lastColumn="0" w:noHBand="0" w:noVBand="1"/>
      </w:tblPr>
      <w:tblGrid>
        <w:gridCol w:w="265"/>
        <w:gridCol w:w="238"/>
        <w:gridCol w:w="2469"/>
        <w:gridCol w:w="4943"/>
        <w:gridCol w:w="1710"/>
      </w:tblGrid>
      <w:tr w:rsidR="006B1BED" w:rsidRPr="00836BD7" w14:paraId="5D79F0D5" w14:textId="77777777" w:rsidTr="0064437A">
        <w:trPr>
          <w:cnfStyle w:val="100000000000" w:firstRow="1" w:lastRow="0" w:firstColumn="0" w:lastColumn="0" w:oddVBand="0" w:evenVBand="0" w:oddHBand="0" w:evenHBand="0" w:firstRowFirstColumn="0" w:firstRowLastColumn="0" w:lastRowFirstColumn="0" w:lastRowLastColumn="0"/>
        </w:trPr>
        <w:tc>
          <w:tcPr>
            <w:tcW w:w="2972" w:type="dxa"/>
            <w:gridSpan w:val="3"/>
          </w:tcPr>
          <w:p w14:paraId="22D9A18B" w14:textId="77777777" w:rsidR="006B1BED" w:rsidRPr="00836BD7" w:rsidRDefault="006B1BED" w:rsidP="0064437A">
            <w:pPr>
              <w:pStyle w:val="TAH"/>
            </w:pPr>
            <w:r w:rsidRPr="00836BD7">
              <w:t>Property name</w:t>
            </w:r>
          </w:p>
        </w:tc>
        <w:tc>
          <w:tcPr>
            <w:tcW w:w="4943" w:type="dxa"/>
          </w:tcPr>
          <w:p w14:paraId="1217263E" w14:textId="77777777" w:rsidR="006B1BED" w:rsidRPr="00836BD7" w:rsidRDefault="006B1BED" w:rsidP="0064437A">
            <w:pPr>
              <w:pStyle w:val="TAH"/>
            </w:pPr>
            <w:r w:rsidRPr="00836BD7">
              <w:t>Property value</w:t>
            </w:r>
          </w:p>
        </w:tc>
        <w:tc>
          <w:tcPr>
            <w:tcW w:w="1710" w:type="dxa"/>
          </w:tcPr>
          <w:p w14:paraId="1D22DCB6" w14:textId="77777777" w:rsidR="006B1BED" w:rsidRPr="00836BD7" w:rsidRDefault="006B1BED" w:rsidP="0064437A">
            <w:pPr>
              <w:pStyle w:val="TAH"/>
            </w:pPr>
            <w:r w:rsidRPr="00836BD7">
              <w:t>Assigned by</w:t>
            </w:r>
          </w:p>
        </w:tc>
      </w:tr>
      <w:tr w:rsidR="006B1BED" w:rsidRPr="00836BD7" w14:paraId="1D771925" w14:textId="77777777" w:rsidTr="0064437A">
        <w:tc>
          <w:tcPr>
            <w:tcW w:w="2972" w:type="dxa"/>
            <w:gridSpan w:val="3"/>
          </w:tcPr>
          <w:p w14:paraId="2A18F67E" w14:textId="77777777" w:rsidR="006B1BED" w:rsidRPr="00836BD7" w:rsidRDefault="006B1BED" w:rsidP="0064437A">
            <w:pPr>
              <w:pStyle w:val="TAL"/>
              <w:rPr>
                <w:rStyle w:val="Codechar"/>
              </w:rPr>
            </w:pPr>
            <w:r w:rsidRPr="00836BD7">
              <w:rPr>
                <w:rStyle w:val="Codechar"/>
              </w:rPr>
              <w:t>name</w:t>
            </w:r>
          </w:p>
        </w:tc>
        <w:tc>
          <w:tcPr>
            <w:tcW w:w="4943" w:type="dxa"/>
          </w:tcPr>
          <w:p w14:paraId="1AB514D2" w14:textId="77777777" w:rsidR="006B1BED" w:rsidRPr="00836BD7" w:rsidRDefault="006B1BED" w:rsidP="0064437A">
            <w:pPr>
              <w:pStyle w:val="TAL"/>
            </w:pPr>
            <w:r w:rsidRPr="00836BD7">
              <w:t>content-hosting-configuration-a</w:t>
            </w:r>
          </w:p>
        </w:tc>
        <w:tc>
          <w:tcPr>
            <w:tcW w:w="1710" w:type="dxa"/>
          </w:tcPr>
          <w:p w14:paraId="2FEC75FC" w14:textId="77777777" w:rsidR="006B1BED" w:rsidRPr="00836BD7" w:rsidRDefault="006B1BED" w:rsidP="0064437A">
            <w:pPr>
              <w:pStyle w:val="TAL"/>
            </w:pPr>
            <w:r w:rsidRPr="00836BD7">
              <w:t>5GMSd Application Provider</w:t>
            </w:r>
          </w:p>
        </w:tc>
      </w:tr>
      <w:tr w:rsidR="006B1BED" w:rsidRPr="00836BD7" w14:paraId="5D668B42" w14:textId="77777777" w:rsidTr="0064437A">
        <w:tc>
          <w:tcPr>
            <w:tcW w:w="9625" w:type="dxa"/>
            <w:gridSpan w:val="5"/>
          </w:tcPr>
          <w:p w14:paraId="7D0C56B0"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3EDC748" w14:textId="77777777" w:rsidTr="0064437A">
        <w:tc>
          <w:tcPr>
            <w:tcW w:w="265" w:type="dxa"/>
          </w:tcPr>
          <w:p w14:paraId="41F93D6A" w14:textId="77777777" w:rsidR="006B1BED" w:rsidRPr="00836BD7" w:rsidRDefault="006B1BED" w:rsidP="0064437A">
            <w:pPr>
              <w:pStyle w:val="TAL"/>
              <w:rPr>
                <w:rStyle w:val="Codechar"/>
              </w:rPr>
            </w:pPr>
          </w:p>
        </w:tc>
        <w:tc>
          <w:tcPr>
            <w:tcW w:w="2707" w:type="dxa"/>
            <w:gridSpan w:val="2"/>
          </w:tcPr>
          <w:p w14:paraId="11B5EE91" w14:textId="77777777" w:rsidR="006B1BED" w:rsidRPr="00836BD7" w:rsidRDefault="006B1BED" w:rsidP="0064437A">
            <w:pPr>
              <w:pStyle w:val="TAL"/>
              <w:rPr>
                <w:rStyle w:val="Codechar"/>
              </w:rPr>
            </w:pPr>
            <w:r w:rsidRPr="00836BD7">
              <w:rPr>
                <w:rStyle w:val="Codechar"/>
              </w:rPr>
              <w:t>mode</w:t>
            </w:r>
          </w:p>
        </w:tc>
        <w:tc>
          <w:tcPr>
            <w:tcW w:w="4943" w:type="dxa"/>
          </w:tcPr>
          <w:p w14:paraId="0B8DE91A" w14:textId="77777777" w:rsidR="006B1BED" w:rsidRPr="00836BD7" w:rsidRDefault="006B1BED" w:rsidP="0064437A">
            <w:pPr>
              <w:pStyle w:val="TAL"/>
              <w:rPr>
                <w:rStyle w:val="Codechar"/>
              </w:rPr>
            </w:pPr>
            <w:r w:rsidRPr="00836BD7">
              <w:rPr>
                <w:rStyle w:val="Codechar"/>
              </w:rPr>
              <w:t>PULL</w:t>
            </w:r>
          </w:p>
        </w:tc>
        <w:tc>
          <w:tcPr>
            <w:tcW w:w="1710" w:type="dxa"/>
            <w:vMerge w:val="restart"/>
          </w:tcPr>
          <w:p w14:paraId="5E34354E" w14:textId="77777777" w:rsidR="006B1BED" w:rsidRPr="00836BD7" w:rsidRDefault="006B1BED" w:rsidP="0064437A">
            <w:pPr>
              <w:pStyle w:val="TAL"/>
            </w:pPr>
            <w:r w:rsidRPr="00836BD7">
              <w:t>5GMSd Application Provider</w:t>
            </w:r>
          </w:p>
        </w:tc>
      </w:tr>
      <w:tr w:rsidR="006B1BED" w:rsidRPr="00836BD7" w14:paraId="42868288" w14:textId="77777777" w:rsidTr="0064437A">
        <w:tc>
          <w:tcPr>
            <w:tcW w:w="265" w:type="dxa"/>
          </w:tcPr>
          <w:p w14:paraId="2402D5BF" w14:textId="77777777" w:rsidR="006B1BED" w:rsidRPr="00836BD7" w:rsidRDefault="006B1BED" w:rsidP="0064437A">
            <w:pPr>
              <w:pStyle w:val="TAL"/>
              <w:rPr>
                <w:rStyle w:val="Codechar"/>
              </w:rPr>
            </w:pPr>
          </w:p>
        </w:tc>
        <w:tc>
          <w:tcPr>
            <w:tcW w:w="2707" w:type="dxa"/>
            <w:gridSpan w:val="2"/>
          </w:tcPr>
          <w:p w14:paraId="1BCEC9E5" w14:textId="77777777" w:rsidR="006B1BED" w:rsidRPr="00836BD7" w:rsidRDefault="006B1BED" w:rsidP="0064437A">
            <w:pPr>
              <w:pStyle w:val="TAL"/>
              <w:rPr>
                <w:rStyle w:val="Codechar"/>
              </w:rPr>
            </w:pPr>
            <w:r w:rsidRPr="00836BD7">
              <w:rPr>
                <w:rStyle w:val="Codechar"/>
              </w:rPr>
              <w:t>protocol</w:t>
            </w:r>
          </w:p>
        </w:tc>
        <w:tc>
          <w:tcPr>
            <w:tcW w:w="4943" w:type="dxa"/>
          </w:tcPr>
          <w:p w14:paraId="672410EF" w14:textId="77777777" w:rsidR="006B1BED" w:rsidRPr="00836BD7" w:rsidRDefault="006B1BED" w:rsidP="0064437A">
            <w:pPr>
              <w:pStyle w:val="TAL"/>
              <w:rPr>
                <w:rStyle w:val="Codechar"/>
              </w:rPr>
            </w:pPr>
            <w:r w:rsidRPr="00836BD7">
              <w:rPr>
                <w:rStyle w:val="Codechar"/>
              </w:rPr>
              <w:t>urn:3gpp:‌5gms:‌content-protocol:‌http-pull</w:t>
            </w:r>
          </w:p>
        </w:tc>
        <w:tc>
          <w:tcPr>
            <w:tcW w:w="1710" w:type="dxa"/>
            <w:vMerge/>
          </w:tcPr>
          <w:p w14:paraId="6DAA8A3F" w14:textId="77777777" w:rsidR="006B1BED" w:rsidRPr="00836BD7" w:rsidRDefault="006B1BED" w:rsidP="0064437A">
            <w:pPr>
              <w:pStyle w:val="TAL"/>
            </w:pPr>
          </w:p>
        </w:tc>
      </w:tr>
      <w:tr w:rsidR="006B1BED" w:rsidRPr="00836BD7" w14:paraId="2592F1B7" w14:textId="77777777" w:rsidTr="0064437A">
        <w:tc>
          <w:tcPr>
            <w:tcW w:w="265" w:type="dxa"/>
          </w:tcPr>
          <w:p w14:paraId="3D4A67C2" w14:textId="77777777" w:rsidR="006B1BED" w:rsidRPr="00836BD7" w:rsidRDefault="006B1BED" w:rsidP="0064437A">
            <w:pPr>
              <w:pStyle w:val="TAL"/>
              <w:rPr>
                <w:rStyle w:val="Codechar"/>
              </w:rPr>
            </w:pPr>
          </w:p>
        </w:tc>
        <w:tc>
          <w:tcPr>
            <w:tcW w:w="2707" w:type="dxa"/>
            <w:gridSpan w:val="2"/>
          </w:tcPr>
          <w:p w14:paraId="6A7B5AD6" w14:textId="77777777" w:rsidR="006B1BED" w:rsidRPr="00836BD7" w:rsidRDefault="006B1BED" w:rsidP="0064437A">
            <w:pPr>
              <w:pStyle w:val="TAL"/>
              <w:rPr>
                <w:rStyle w:val="Codechar"/>
              </w:rPr>
            </w:pPr>
            <w:r w:rsidRPr="00836BD7">
              <w:rPr>
                <w:rStyle w:val="Codechar"/>
              </w:rPr>
              <w:t>baseURL</w:t>
            </w:r>
          </w:p>
        </w:tc>
        <w:tc>
          <w:tcPr>
            <w:tcW w:w="4943" w:type="dxa"/>
          </w:tcPr>
          <w:p w14:paraId="1958AA06" w14:textId="77777777" w:rsidR="006B1BED" w:rsidRPr="00836BD7" w:rsidRDefault="006B1BED" w:rsidP="0064437A">
            <w:pPr>
              <w:pStyle w:val="TAL"/>
              <w:rPr>
                <w:rStyle w:val="URLchar0"/>
              </w:rPr>
            </w:pPr>
            <w:r w:rsidRPr="00836BD7">
              <w:rPr>
                <w:rStyle w:val="URLchar0"/>
              </w:rPr>
              <w:t>https://origin.media-application-provider.com</w:t>
            </w:r>
          </w:p>
        </w:tc>
        <w:tc>
          <w:tcPr>
            <w:tcW w:w="1710" w:type="dxa"/>
            <w:vMerge/>
          </w:tcPr>
          <w:p w14:paraId="797F5954" w14:textId="77777777" w:rsidR="006B1BED" w:rsidRPr="00836BD7" w:rsidRDefault="006B1BED" w:rsidP="0064437A">
            <w:pPr>
              <w:pStyle w:val="TAL"/>
            </w:pPr>
          </w:p>
        </w:tc>
      </w:tr>
      <w:tr w:rsidR="006B1BED" w:rsidRPr="00836BD7" w14:paraId="3A826F78" w14:textId="77777777" w:rsidTr="0064437A">
        <w:tc>
          <w:tcPr>
            <w:tcW w:w="9625" w:type="dxa"/>
            <w:gridSpan w:val="5"/>
          </w:tcPr>
          <w:p w14:paraId="114FB93F"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9B61582" w14:textId="77777777" w:rsidTr="0064437A">
        <w:tc>
          <w:tcPr>
            <w:tcW w:w="265" w:type="dxa"/>
          </w:tcPr>
          <w:p w14:paraId="38FB104E" w14:textId="77777777" w:rsidR="006B1BED" w:rsidRPr="00836BD7" w:rsidRDefault="006B1BED" w:rsidP="0064437A">
            <w:pPr>
              <w:pStyle w:val="TAL"/>
              <w:rPr>
                <w:rStyle w:val="Codechar"/>
              </w:rPr>
            </w:pPr>
          </w:p>
        </w:tc>
        <w:tc>
          <w:tcPr>
            <w:tcW w:w="2707" w:type="dxa"/>
            <w:gridSpan w:val="2"/>
          </w:tcPr>
          <w:p w14:paraId="12AD65A4" w14:textId="77777777" w:rsidR="006B1BED" w:rsidRPr="00836BD7" w:rsidRDefault="006B1BED" w:rsidP="0064437A">
            <w:pPr>
              <w:pStyle w:val="TAL"/>
              <w:rPr>
                <w:rStyle w:val="Codechar"/>
              </w:rPr>
            </w:pPr>
            <w:r w:rsidRPr="00836BD7">
              <w:rPr>
                <w:rStyle w:val="Codechar"/>
              </w:rPr>
              <w:t>affinityGroup</w:t>
            </w:r>
          </w:p>
        </w:tc>
        <w:tc>
          <w:tcPr>
            <w:tcW w:w="4943" w:type="dxa"/>
          </w:tcPr>
          <w:p w14:paraId="21210E3C" w14:textId="77777777" w:rsidR="006B1BED" w:rsidRPr="00836BD7" w:rsidRDefault="006B1BED" w:rsidP="0064437A">
            <w:pPr>
              <w:pStyle w:val="TAL"/>
            </w:pPr>
            <w:r w:rsidRPr="00836BD7">
              <w:t>affinity.group.a</w:t>
            </w:r>
          </w:p>
        </w:tc>
        <w:tc>
          <w:tcPr>
            <w:tcW w:w="1710" w:type="dxa"/>
            <w:vMerge w:val="restart"/>
          </w:tcPr>
          <w:p w14:paraId="0C2BDC7B" w14:textId="77777777" w:rsidR="006B1BED" w:rsidRPr="00836BD7" w:rsidRDefault="006B1BED" w:rsidP="0064437A">
            <w:pPr>
              <w:pStyle w:val="TAL"/>
            </w:pPr>
            <w:r w:rsidRPr="00836BD7">
              <w:t>5GMSd Application Provider</w:t>
            </w:r>
          </w:p>
        </w:tc>
      </w:tr>
      <w:tr w:rsidR="006B1BED" w:rsidRPr="00836BD7" w14:paraId="4D568989" w14:textId="77777777" w:rsidTr="0064437A">
        <w:tc>
          <w:tcPr>
            <w:tcW w:w="265" w:type="dxa"/>
          </w:tcPr>
          <w:p w14:paraId="2963BFE5" w14:textId="77777777" w:rsidR="006B1BED" w:rsidRPr="00836BD7" w:rsidRDefault="006B1BED" w:rsidP="0064437A">
            <w:pPr>
              <w:pStyle w:val="TAL"/>
              <w:rPr>
                <w:rStyle w:val="Codechar"/>
              </w:rPr>
            </w:pPr>
          </w:p>
        </w:tc>
        <w:tc>
          <w:tcPr>
            <w:tcW w:w="2707" w:type="dxa"/>
            <w:gridSpan w:val="2"/>
          </w:tcPr>
          <w:p w14:paraId="72C57959"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1CCD3E46" w14:textId="77777777" w:rsidR="006B1BED" w:rsidRPr="00836BD7" w:rsidRDefault="006B1BED" w:rsidP="0064437A">
            <w:pPr>
              <w:pStyle w:val="TAL"/>
            </w:pPr>
            <w:r w:rsidRPr="00836BD7">
              <w:t>cmmf.content.preparation.template</w:t>
            </w:r>
          </w:p>
        </w:tc>
        <w:tc>
          <w:tcPr>
            <w:tcW w:w="1710" w:type="dxa"/>
            <w:vMerge/>
          </w:tcPr>
          <w:p w14:paraId="08DACF7C" w14:textId="77777777" w:rsidR="006B1BED" w:rsidRPr="00836BD7" w:rsidRDefault="006B1BED" w:rsidP="0064437A">
            <w:pPr>
              <w:pStyle w:val="TAL"/>
            </w:pPr>
          </w:p>
        </w:tc>
      </w:tr>
      <w:tr w:rsidR="006B1BED" w:rsidRPr="00836BD7" w14:paraId="56E99790" w14:textId="77777777" w:rsidTr="0064437A">
        <w:tc>
          <w:tcPr>
            <w:tcW w:w="265" w:type="dxa"/>
          </w:tcPr>
          <w:p w14:paraId="0BE71D2C" w14:textId="77777777" w:rsidR="006B1BED" w:rsidRPr="00836BD7" w:rsidRDefault="006B1BED" w:rsidP="0064437A">
            <w:pPr>
              <w:pStyle w:val="TAL"/>
              <w:rPr>
                <w:rStyle w:val="Codechar"/>
              </w:rPr>
            </w:pPr>
          </w:p>
        </w:tc>
        <w:tc>
          <w:tcPr>
            <w:tcW w:w="2707" w:type="dxa"/>
            <w:gridSpan w:val="2"/>
          </w:tcPr>
          <w:p w14:paraId="3C56D0A4" w14:textId="77777777" w:rsidR="006B1BED" w:rsidRPr="00836BD7" w:rsidRDefault="006B1BED" w:rsidP="0064437A">
            <w:pPr>
              <w:pStyle w:val="TAL"/>
              <w:rPr>
                <w:rStyle w:val="Codechar"/>
              </w:rPr>
            </w:pPr>
            <w:r w:rsidRPr="00836BD7">
              <w:rPr>
                <w:rStyle w:val="Codechar"/>
              </w:rPr>
              <w:t>certificateId</w:t>
            </w:r>
          </w:p>
        </w:tc>
        <w:tc>
          <w:tcPr>
            <w:tcW w:w="4943" w:type="dxa"/>
          </w:tcPr>
          <w:p w14:paraId="698EEB22" w14:textId="77777777" w:rsidR="006B1BED" w:rsidRPr="00836BD7" w:rsidRDefault="006B1BED" w:rsidP="0064437A">
            <w:pPr>
              <w:pStyle w:val="TAL"/>
            </w:pPr>
            <w:r w:rsidRPr="00836BD7">
              <w:t>server.certificate.a</w:t>
            </w:r>
          </w:p>
        </w:tc>
        <w:tc>
          <w:tcPr>
            <w:tcW w:w="1710" w:type="dxa"/>
            <w:vMerge/>
          </w:tcPr>
          <w:p w14:paraId="2ADF631A" w14:textId="77777777" w:rsidR="006B1BED" w:rsidRPr="00836BD7" w:rsidRDefault="006B1BED" w:rsidP="0064437A">
            <w:pPr>
              <w:pStyle w:val="TAL"/>
            </w:pPr>
          </w:p>
        </w:tc>
      </w:tr>
      <w:tr w:rsidR="006B1BED" w:rsidRPr="00836BD7" w14:paraId="7073EAB0" w14:textId="77777777" w:rsidTr="0064437A">
        <w:tc>
          <w:tcPr>
            <w:tcW w:w="265" w:type="dxa"/>
          </w:tcPr>
          <w:p w14:paraId="5A685537" w14:textId="77777777" w:rsidR="006B1BED" w:rsidRPr="00836BD7" w:rsidRDefault="006B1BED" w:rsidP="0064437A">
            <w:pPr>
              <w:pStyle w:val="TAL"/>
              <w:rPr>
                <w:rStyle w:val="Codechar"/>
              </w:rPr>
            </w:pPr>
          </w:p>
        </w:tc>
        <w:tc>
          <w:tcPr>
            <w:tcW w:w="2707" w:type="dxa"/>
            <w:gridSpan w:val="2"/>
          </w:tcPr>
          <w:p w14:paraId="6F99FA04"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1195FE5" w14:textId="77777777" w:rsidR="006B1BED" w:rsidRPr="00836BD7" w:rsidRDefault="006B1BED" w:rsidP="0064437A">
            <w:pPr>
              <w:pStyle w:val="TAL"/>
            </w:pPr>
            <w:r w:rsidRPr="00836BD7">
              <w:t>distribution-a.com-provider-service.ms.as.3gppservices.org</w:t>
            </w:r>
          </w:p>
        </w:tc>
        <w:tc>
          <w:tcPr>
            <w:tcW w:w="1710" w:type="dxa"/>
            <w:vMerge w:val="restart"/>
          </w:tcPr>
          <w:p w14:paraId="45809228" w14:textId="77777777" w:rsidR="006B1BED" w:rsidRPr="00836BD7" w:rsidRDefault="006B1BED" w:rsidP="0064437A">
            <w:pPr>
              <w:pStyle w:val="TAL"/>
            </w:pPr>
            <w:r w:rsidRPr="00836BD7">
              <w:t>5GMSd AF</w:t>
            </w:r>
          </w:p>
        </w:tc>
      </w:tr>
      <w:tr w:rsidR="006B1BED" w:rsidRPr="00836BD7" w14:paraId="6F84A581" w14:textId="77777777" w:rsidTr="0064437A">
        <w:tc>
          <w:tcPr>
            <w:tcW w:w="265" w:type="dxa"/>
          </w:tcPr>
          <w:p w14:paraId="29FF454B" w14:textId="77777777" w:rsidR="006B1BED" w:rsidRPr="00836BD7" w:rsidRDefault="006B1BED" w:rsidP="0064437A">
            <w:pPr>
              <w:pStyle w:val="TAL"/>
              <w:rPr>
                <w:rStyle w:val="Codechar"/>
              </w:rPr>
            </w:pPr>
          </w:p>
        </w:tc>
        <w:tc>
          <w:tcPr>
            <w:tcW w:w="2707" w:type="dxa"/>
            <w:gridSpan w:val="2"/>
          </w:tcPr>
          <w:p w14:paraId="411222B1" w14:textId="77777777" w:rsidR="006B1BED" w:rsidRPr="00836BD7" w:rsidRDefault="006B1BED" w:rsidP="0064437A">
            <w:pPr>
              <w:pStyle w:val="TAL"/>
              <w:rPr>
                <w:rStyle w:val="Codechar"/>
              </w:rPr>
            </w:pPr>
            <w:r w:rsidRPr="00836BD7">
              <w:rPr>
                <w:rStyle w:val="Codechar"/>
              </w:rPr>
              <w:t>baseURL</w:t>
            </w:r>
          </w:p>
        </w:tc>
        <w:tc>
          <w:tcPr>
            <w:tcW w:w="4943" w:type="dxa"/>
          </w:tcPr>
          <w:p w14:paraId="6FC9AEF9" w14:textId="77777777" w:rsidR="006B1BED" w:rsidRPr="00836BD7" w:rsidRDefault="006B1BED" w:rsidP="0064437A">
            <w:pPr>
              <w:pStyle w:val="TAL"/>
              <w:rPr>
                <w:rStyle w:val="URLchar0"/>
              </w:rPr>
            </w:pPr>
            <w:r w:rsidRPr="00836BD7">
              <w:rPr>
                <w:rStyle w:val="URLchar0"/>
              </w:rPr>
              <w:t>https://distribution-a.com-provider-service.ms.as.3gppservices.org</w:t>
            </w:r>
          </w:p>
        </w:tc>
        <w:tc>
          <w:tcPr>
            <w:tcW w:w="1710" w:type="dxa"/>
            <w:vMerge/>
          </w:tcPr>
          <w:p w14:paraId="274A7C05" w14:textId="77777777" w:rsidR="006B1BED" w:rsidRPr="00836BD7" w:rsidRDefault="006B1BED" w:rsidP="0064437A">
            <w:pPr>
              <w:pStyle w:val="TAL"/>
            </w:pPr>
          </w:p>
        </w:tc>
      </w:tr>
      <w:tr w:rsidR="006B1BED" w:rsidRPr="00836BD7" w14:paraId="080F177B" w14:textId="77777777" w:rsidTr="0064437A">
        <w:tc>
          <w:tcPr>
            <w:tcW w:w="265" w:type="dxa"/>
          </w:tcPr>
          <w:p w14:paraId="4ECE2FF6" w14:textId="77777777" w:rsidR="006B1BED" w:rsidRPr="00836BD7" w:rsidRDefault="006B1BED" w:rsidP="0064437A">
            <w:pPr>
              <w:pStyle w:val="TAL"/>
              <w:rPr>
                <w:rStyle w:val="Codechar"/>
              </w:rPr>
            </w:pPr>
          </w:p>
        </w:tc>
        <w:tc>
          <w:tcPr>
            <w:tcW w:w="9360" w:type="dxa"/>
            <w:gridSpan w:val="4"/>
          </w:tcPr>
          <w:p w14:paraId="5712D1FF" w14:textId="77777777" w:rsidR="006B1BED" w:rsidRPr="00836BD7" w:rsidRDefault="006B1BED" w:rsidP="0064437A">
            <w:pPr>
              <w:pStyle w:val="TAL"/>
              <w:rPr>
                <w:rStyle w:val="Codechar"/>
              </w:rPr>
            </w:pPr>
            <w:r w:rsidRPr="00836BD7">
              <w:rPr>
                <w:rStyle w:val="Codechar"/>
              </w:rPr>
              <w:t>pathRewriteRule</w:t>
            </w:r>
          </w:p>
        </w:tc>
      </w:tr>
      <w:tr w:rsidR="006B1BED" w:rsidRPr="00836BD7" w14:paraId="60BF5EC1" w14:textId="77777777" w:rsidTr="0064437A">
        <w:tc>
          <w:tcPr>
            <w:tcW w:w="265" w:type="dxa"/>
          </w:tcPr>
          <w:p w14:paraId="4604761E" w14:textId="77777777" w:rsidR="006B1BED" w:rsidRPr="00836BD7" w:rsidRDefault="006B1BED" w:rsidP="0064437A">
            <w:pPr>
              <w:pStyle w:val="TAL"/>
              <w:rPr>
                <w:rStyle w:val="Codechar"/>
              </w:rPr>
            </w:pPr>
          </w:p>
        </w:tc>
        <w:tc>
          <w:tcPr>
            <w:tcW w:w="238" w:type="dxa"/>
          </w:tcPr>
          <w:p w14:paraId="34342BB9" w14:textId="77777777" w:rsidR="006B1BED" w:rsidRPr="00836BD7" w:rsidRDefault="006B1BED" w:rsidP="0064437A">
            <w:pPr>
              <w:pStyle w:val="TAL"/>
              <w:rPr>
                <w:rStyle w:val="Codechar"/>
              </w:rPr>
            </w:pPr>
          </w:p>
        </w:tc>
        <w:tc>
          <w:tcPr>
            <w:tcW w:w="2469" w:type="dxa"/>
          </w:tcPr>
          <w:p w14:paraId="507E3558" w14:textId="77777777" w:rsidR="006B1BED" w:rsidRPr="00836BD7" w:rsidRDefault="006B1BED" w:rsidP="0064437A">
            <w:pPr>
              <w:pStyle w:val="TAL"/>
              <w:rPr>
                <w:rStyle w:val="Codechar"/>
              </w:rPr>
            </w:pPr>
            <w:r w:rsidRPr="00836BD7">
              <w:rPr>
                <w:rStyle w:val="Codechar"/>
              </w:rPr>
              <w:t>requestPathPattern</w:t>
            </w:r>
          </w:p>
        </w:tc>
        <w:tc>
          <w:tcPr>
            <w:tcW w:w="4943" w:type="dxa"/>
          </w:tcPr>
          <w:p w14:paraId="14D14258" w14:textId="77777777" w:rsidR="006B1BED" w:rsidRPr="00836BD7" w:rsidRDefault="006B1BED" w:rsidP="0064437A">
            <w:pPr>
              <w:pStyle w:val="TAL"/>
              <w:rPr>
                <w:rStyle w:val="URLchar0"/>
              </w:rPr>
            </w:pPr>
            <w:r w:rsidRPr="00836BD7">
              <w:rPr>
                <w:rStyle w:val="URLchar0"/>
              </w:rPr>
              <w:t>cmmf-a/</w:t>
            </w:r>
          </w:p>
        </w:tc>
        <w:tc>
          <w:tcPr>
            <w:tcW w:w="1710" w:type="dxa"/>
            <w:vMerge w:val="restart"/>
          </w:tcPr>
          <w:p w14:paraId="3AEAE77C" w14:textId="77777777" w:rsidR="006B1BED" w:rsidRPr="00836BD7" w:rsidRDefault="006B1BED" w:rsidP="0064437A">
            <w:pPr>
              <w:pStyle w:val="TAL"/>
            </w:pPr>
            <w:r w:rsidRPr="00836BD7">
              <w:t>5GMSd Application Provider</w:t>
            </w:r>
          </w:p>
        </w:tc>
      </w:tr>
      <w:tr w:rsidR="006B1BED" w:rsidRPr="00836BD7" w14:paraId="6EBF0973" w14:textId="77777777" w:rsidTr="0064437A">
        <w:tc>
          <w:tcPr>
            <w:tcW w:w="265" w:type="dxa"/>
          </w:tcPr>
          <w:p w14:paraId="28A302BB" w14:textId="77777777" w:rsidR="006B1BED" w:rsidRPr="00836BD7" w:rsidRDefault="006B1BED" w:rsidP="00381EEC">
            <w:pPr>
              <w:pStyle w:val="TAL"/>
              <w:keepNext w:val="0"/>
              <w:rPr>
                <w:rStyle w:val="Codechar"/>
              </w:rPr>
            </w:pPr>
          </w:p>
        </w:tc>
        <w:tc>
          <w:tcPr>
            <w:tcW w:w="238" w:type="dxa"/>
          </w:tcPr>
          <w:p w14:paraId="10AC9A00" w14:textId="77777777" w:rsidR="006B1BED" w:rsidRPr="00836BD7" w:rsidRDefault="006B1BED" w:rsidP="0064437A">
            <w:pPr>
              <w:pStyle w:val="TAL"/>
              <w:rPr>
                <w:rStyle w:val="Codechar"/>
              </w:rPr>
            </w:pPr>
          </w:p>
        </w:tc>
        <w:tc>
          <w:tcPr>
            <w:tcW w:w="2469" w:type="dxa"/>
          </w:tcPr>
          <w:p w14:paraId="489CB237" w14:textId="77777777" w:rsidR="006B1BED" w:rsidRPr="00836BD7" w:rsidRDefault="006B1BED" w:rsidP="0064437A">
            <w:pPr>
              <w:pStyle w:val="TAL"/>
              <w:rPr>
                <w:rStyle w:val="Codechar"/>
              </w:rPr>
            </w:pPr>
            <w:r w:rsidRPr="00836BD7">
              <w:rPr>
                <w:rStyle w:val="Codechar"/>
              </w:rPr>
              <w:t>mappedPath</w:t>
            </w:r>
          </w:p>
        </w:tc>
        <w:tc>
          <w:tcPr>
            <w:tcW w:w="4943" w:type="dxa"/>
          </w:tcPr>
          <w:p w14:paraId="3E6DB502" w14:textId="77777777" w:rsidR="006B1BED" w:rsidRPr="00836BD7" w:rsidRDefault="006B1BED" w:rsidP="0064437A">
            <w:pPr>
              <w:pStyle w:val="TAL"/>
              <w:rPr>
                <w:rStyle w:val="URLchar0"/>
              </w:rPr>
            </w:pPr>
          </w:p>
        </w:tc>
        <w:tc>
          <w:tcPr>
            <w:tcW w:w="1710" w:type="dxa"/>
            <w:vMerge/>
          </w:tcPr>
          <w:p w14:paraId="11C5DD14" w14:textId="77777777" w:rsidR="006B1BED" w:rsidRPr="00836BD7" w:rsidRDefault="006B1BED" w:rsidP="0064437A">
            <w:pPr>
              <w:pStyle w:val="TAL"/>
            </w:pPr>
          </w:p>
        </w:tc>
      </w:tr>
      <w:tr w:rsidR="006B1BED" w:rsidRPr="00836BD7" w14:paraId="26BB2D1F" w14:textId="77777777" w:rsidTr="0064437A">
        <w:tc>
          <w:tcPr>
            <w:tcW w:w="9625" w:type="dxa"/>
            <w:gridSpan w:val="5"/>
          </w:tcPr>
          <w:p w14:paraId="31DA8208"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B2BBFB8" w14:textId="77777777" w:rsidTr="0064437A">
        <w:tc>
          <w:tcPr>
            <w:tcW w:w="265" w:type="dxa"/>
          </w:tcPr>
          <w:p w14:paraId="75BECB49" w14:textId="77777777" w:rsidR="006B1BED" w:rsidRPr="00836BD7" w:rsidRDefault="006B1BED" w:rsidP="0064437A">
            <w:pPr>
              <w:pStyle w:val="TAL"/>
              <w:rPr>
                <w:rStyle w:val="Codechar"/>
              </w:rPr>
            </w:pPr>
          </w:p>
        </w:tc>
        <w:tc>
          <w:tcPr>
            <w:tcW w:w="2707" w:type="dxa"/>
            <w:gridSpan w:val="2"/>
          </w:tcPr>
          <w:p w14:paraId="3389A53C" w14:textId="77777777" w:rsidR="006B1BED" w:rsidRPr="00836BD7" w:rsidRDefault="006B1BED" w:rsidP="0064437A">
            <w:pPr>
              <w:pStyle w:val="TAL"/>
              <w:rPr>
                <w:rStyle w:val="Codechar"/>
              </w:rPr>
            </w:pPr>
            <w:r w:rsidRPr="00836BD7">
              <w:rPr>
                <w:rStyle w:val="Codechar"/>
              </w:rPr>
              <w:t>affinityGroup</w:t>
            </w:r>
          </w:p>
        </w:tc>
        <w:tc>
          <w:tcPr>
            <w:tcW w:w="4943" w:type="dxa"/>
          </w:tcPr>
          <w:p w14:paraId="4294B00F" w14:textId="77777777" w:rsidR="006B1BED" w:rsidRPr="00836BD7" w:rsidRDefault="006B1BED" w:rsidP="0064437A">
            <w:pPr>
              <w:pStyle w:val="TAL"/>
            </w:pPr>
            <w:r w:rsidRPr="00836BD7">
              <w:t>affinity.group.b</w:t>
            </w:r>
          </w:p>
        </w:tc>
        <w:tc>
          <w:tcPr>
            <w:tcW w:w="1710" w:type="dxa"/>
            <w:vMerge w:val="restart"/>
          </w:tcPr>
          <w:p w14:paraId="5D33114E" w14:textId="77777777" w:rsidR="006B1BED" w:rsidRPr="00836BD7" w:rsidRDefault="006B1BED" w:rsidP="0064437A">
            <w:pPr>
              <w:pStyle w:val="TAL"/>
            </w:pPr>
            <w:r w:rsidRPr="00836BD7">
              <w:t>5GMSd Application Provider</w:t>
            </w:r>
          </w:p>
        </w:tc>
      </w:tr>
      <w:tr w:rsidR="006B1BED" w:rsidRPr="00836BD7" w14:paraId="7A7960FF" w14:textId="77777777" w:rsidTr="0064437A">
        <w:tc>
          <w:tcPr>
            <w:tcW w:w="265" w:type="dxa"/>
          </w:tcPr>
          <w:p w14:paraId="2866BC47" w14:textId="77777777" w:rsidR="006B1BED" w:rsidRPr="00836BD7" w:rsidRDefault="006B1BED" w:rsidP="0064437A">
            <w:pPr>
              <w:pStyle w:val="TAL"/>
              <w:rPr>
                <w:rStyle w:val="Codechar"/>
              </w:rPr>
            </w:pPr>
          </w:p>
        </w:tc>
        <w:tc>
          <w:tcPr>
            <w:tcW w:w="2707" w:type="dxa"/>
            <w:gridSpan w:val="2"/>
          </w:tcPr>
          <w:p w14:paraId="0851BFBF"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4335AE98" w14:textId="77777777" w:rsidR="006B1BED" w:rsidRPr="00836BD7" w:rsidRDefault="006B1BED" w:rsidP="0064437A">
            <w:pPr>
              <w:pStyle w:val="TAL"/>
            </w:pPr>
            <w:r w:rsidRPr="00836BD7">
              <w:t>cmmf.content.preparation.template</w:t>
            </w:r>
          </w:p>
        </w:tc>
        <w:tc>
          <w:tcPr>
            <w:tcW w:w="1710" w:type="dxa"/>
            <w:vMerge/>
          </w:tcPr>
          <w:p w14:paraId="7D77DD80" w14:textId="77777777" w:rsidR="006B1BED" w:rsidRPr="00836BD7" w:rsidRDefault="006B1BED" w:rsidP="0064437A">
            <w:pPr>
              <w:pStyle w:val="TAL"/>
            </w:pPr>
          </w:p>
        </w:tc>
      </w:tr>
      <w:tr w:rsidR="006B1BED" w:rsidRPr="00836BD7" w14:paraId="5658D5F0" w14:textId="77777777" w:rsidTr="0064437A">
        <w:tc>
          <w:tcPr>
            <w:tcW w:w="265" w:type="dxa"/>
          </w:tcPr>
          <w:p w14:paraId="1D8B0D40" w14:textId="77777777" w:rsidR="006B1BED" w:rsidRPr="00836BD7" w:rsidRDefault="006B1BED" w:rsidP="0064437A">
            <w:pPr>
              <w:pStyle w:val="TAL"/>
              <w:rPr>
                <w:rStyle w:val="Codechar"/>
              </w:rPr>
            </w:pPr>
          </w:p>
        </w:tc>
        <w:tc>
          <w:tcPr>
            <w:tcW w:w="2707" w:type="dxa"/>
            <w:gridSpan w:val="2"/>
          </w:tcPr>
          <w:p w14:paraId="7A881867" w14:textId="77777777" w:rsidR="006B1BED" w:rsidRPr="00836BD7" w:rsidRDefault="006B1BED" w:rsidP="0064437A">
            <w:pPr>
              <w:pStyle w:val="TAL"/>
              <w:rPr>
                <w:rStyle w:val="Codechar"/>
              </w:rPr>
            </w:pPr>
            <w:r w:rsidRPr="00836BD7">
              <w:rPr>
                <w:rStyle w:val="Codechar"/>
              </w:rPr>
              <w:t>certificateId</w:t>
            </w:r>
          </w:p>
        </w:tc>
        <w:tc>
          <w:tcPr>
            <w:tcW w:w="4943" w:type="dxa"/>
          </w:tcPr>
          <w:p w14:paraId="521D248C" w14:textId="77777777" w:rsidR="006B1BED" w:rsidRPr="00836BD7" w:rsidRDefault="006B1BED" w:rsidP="0064437A">
            <w:pPr>
              <w:pStyle w:val="TAL"/>
            </w:pPr>
            <w:r w:rsidRPr="00836BD7">
              <w:t>server.certificate.a</w:t>
            </w:r>
          </w:p>
        </w:tc>
        <w:tc>
          <w:tcPr>
            <w:tcW w:w="1710" w:type="dxa"/>
            <w:vMerge/>
          </w:tcPr>
          <w:p w14:paraId="430FF5E3" w14:textId="77777777" w:rsidR="006B1BED" w:rsidRPr="00836BD7" w:rsidRDefault="006B1BED" w:rsidP="0064437A">
            <w:pPr>
              <w:pStyle w:val="TAL"/>
            </w:pPr>
          </w:p>
        </w:tc>
      </w:tr>
      <w:tr w:rsidR="006B1BED" w:rsidRPr="00836BD7" w14:paraId="4CB54CE9" w14:textId="77777777" w:rsidTr="0064437A">
        <w:tc>
          <w:tcPr>
            <w:tcW w:w="265" w:type="dxa"/>
          </w:tcPr>
          <w:p w14:paraId="2914352D" w14:textId="77777777" w:rsidR="006B1BED" w:rsidRPr="00836BD7" w:rsidRDefault="006B1BED" w:rsidP="0064437A">
            <w:pPr>
              <w:pStyle w:val="TAL"/>
              <w:rPr>
                <w:rStyle w:val="Codechar"/>
              </w:rPr>
            </w:pPr>
          </w:p>
        </w:tc>
        <w:tc>
          <w:tcPr>
            <w:tcW w:w="2707" w:type="dxa"/>
            <w:gridSpan w:val="2"/>
          </w:tcPr>
          <w:p w14:paraId="0748C2C9"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D655EC8" w14:textId="77777777" w:rsidR="006B1BED" w:rsidRPr="00836BD7" w:rsidRDefault="006B1BED" w:rsidP="0064437A">
            <w:pPr>
              <w:pStyle w:val="TAL"/>
            </w:pPr>
            <w:r w:rsidRPr="00836BD7">
              <w:t>distribution-b.com-provider-service.ms.as.3gppservices.org</w:t>
            </w:r>
          </w:p>
        </w:tc>
        <w:tc>
          <w:tcPr>
            <w:tcW w:w="1710" w:type="dxa"/>
            <w:vMerge w:val="restart"/>
          </w:tcPr>
          <w:p w14:paraId="04F1D642" w14:textId="77777777" w:rsidR="006B1BED" w:rsidRPr="00836BD7" w:rsidRDefault="006B1BED" w:rsidP="0064437A">
            <w:pPr>
              <w:pStyle w:val="TAL"/>
            </w:pPr>
            <w:r w:rsidRPr="00836BD7">
              <w:t>5GMSd AF</w:t>
            </w:r>
          </w:p>
        </w:tc>
      </w:tr>
      <w:tr w:rsidR="006B1BED" w:rsidRPr="00836BD7" w14:paraId="574B760F" w14:textId="77777777" w:rsidTr="0064437A">
        <w:tc>
          <w:tcPr>
            <w:tcW w:w="265" w:type="dxa"/>
          </w:tcPr>
          <w:p w14:paraId="6254638E" w14:textId="77777777" w:rsidR="006B1BED" w:rsidRPr="00836BD7" w:rsidRDefault="006B1BED" w:rsidP="0064437A">
            <w:pPr>
              <w:pStyle w:val="TAL"/>
              <w:rPr>
                <w:rStyle w:val="Codechar"/>
              </w:rPr>
            </w:pPr>
          </w:p>
        </w:tc>
        <w:tc>
          <w:tcPr>
            <w:tcW w:w="2707" w:type="dxa"/>
            <w:gridSpan w:val="2"/>
          </w:tcPr>
          <w:p w14:paraId="5A7C216A" w14:textId="77777777" w:rsidR="006B1BED" w:rsidRPr="00836BD7" w:rsidRDefault="006B1BED" w:rsidP="0064437A">
            <w:pPr>
              <w:pStyle w:val="TAL"/>
              <w:rPr>
                <w:rStyle w:val="Codechar"/>
              </w:rPr>
            </w:pPr>
            <w:r w:rsidRPr="00836BD7">
              <w:rPr>
                <w:rStyle w:val="Codechar"/>
              </w:rPr>
              <w:t>baseURL</w:t>
            </w:r>
          </w:p>
        </w:tc>
        <w:tc>
          <w:tcPr>
            <w:tcW w:w="4943" w:type="dxa"/>
          </w:tcPr>
          <w:p w14:paraId="671ACFC0" w14:textId="77777777" w:rsidR="006B1BED" w:rsidRPr="00836BD7" w:rsidRDefault="006B1BED" w:rsidP="0064437A">
            <w:pPr>
              <w:pStyle w:val="TAL"/>
              <w:rPr>
                <w:rStyle w:val="URLchar0"/>
              </w:rPr>
            </w:pPr>
            <w:r w:rsidRPr="00836BD7">
              <w:rPr>
                <w:rStyle w:val="URLchar0"/>
              </w:rPr>
              <w:t>https://distribution-b.com-provider-service.ms.as.3gppservices.org</w:t>
            </w:r>
          </w:p>
        </w:tc>
        <w:tc>
          <w:tcPr>
            <w:tcW w:w="1710" w:type="dxa"/>
            <w:vMerge/>
          </w:tcPr>
          <w:p w14:paraId="0AA0D657" w14:textId="77777777" w:rsidR="006B1BED" w:rsidRPr="00836BD7" w:rsidRDefault="006B1BED" w:rsidP="0064437A">
            <w:pPr>
              <w:pStyle w:val="TAL"/>
            </w:pPr>
          </w:p>
        </w:tc>
      </w:tr>
      <w:tr w:rsidR="006B1BED" w:rsidRPr="00836BD7" w14:paraId="14250D6E" w14:textId="77777777" w:rsidTr="0064437A">
        <w:tc>
          <w:tcPr>
            <w:tcW w:w="265" w:type="dxa"/>
          </w:tcPr>
          <w:p w14:paraId="04FD0EF8" w14:textId="77777777" w:rsidR="006B1BED" w:rsidRPr="00836BD7" w:rsidRDefault="006B1BED" w:rsidP="0064437A">
            <w:pPr>
              <w:pStyle w:val="TAL"/>
              <w:rPr>
                <w:rStyle w:val="Codechar"/>
              </w:rPr>
            </w:pPr>
          </w:p>
        </w:tc>
        <w:tc>
          <w:tcPr>
            <w:tcW w:w="9360" w:type="dxa"/>
            <w:gridSpan w:val="4"/>
          </w:tcPr>
          <w:p w14:paraId="7B33FAAF" w14:textId="77777777" w:rsidR="006B1BED" w:rsidRPr="00836BD7" w:rsidRDefault="006B1BED" w:rsidP="0064437A">
            <w:pPr>
              <w:pStyle w:val="TAL"/>
              <w:rPr>
                <w:rStyle w:val="Codechar"/>
              </w:rPr>
            </w:pPr>
            <w:r w:rsidRPr="00836BD7">
              <w:rPr>
                <w:rStyle w:val="Codechar"/>
              </w:rPr>
              <w:t>pathRewriteRule</w:t>
            </w:r>
          </w:p>
        </w:tc>
      </w:tr>
      <w:tr w:rsidR="006B1BED" w:rsidRPr="00836BD7" w14:paraId="4B9A64BA" w14:textId="77777777" w:rsidTr="0064437A">
        <w:tc>
          <w:tcPr>
            <w:tcW w:w="265" w:type="dxa"/>
          </w:tcPr>
          <w:p w14:paraId="6C80E031" w14:textId="77777777" w:rsidR="006B1BED" w:rsidRPr="00836BD7" w:rsidRDefault="006B1BED" w:rsidP="0064437A">
            <w:pPr>
              <w:pStyle w:val="TAL"/>
              <w:rPr>
                <w:rStyle w:val="Codechar"/>
              </w:rPr>
            </w:pPr>
          </w:p>
        </w:tc>
        <w:tc>
          <w:tcPr>
            <w:tcW w:w="238" w:type="dxa"/>
          </w:tcPr>
          <w:p w14:paraId="2725B096" w14:textId="77777777" w:rsidR="006B1BED" w:rsidRPr="00836BD7" w:rsidRDefault="006B1BED" w:rsidP="0064437A">
            <w:pPr>
              <w:pStyle w:val="TAL"/>
              <w:rPr>
                <w:rStyle w:val="Codechar"/>
              </w:rPr>
            </w:pPr>
          </w:p>
        </w:tc>
        <w:tc>
          <w:tcPr>
            <w:tcW w:w="2469" w:type="dxa"/>
          </w:tcPr>
          <w:p w14:paraId="6BF43CD6" w14:textId="77777777" w:rsidR="006B1BED" w:rsidRPr="00836BD7" w:rsidRDefault="006B1BED" w:rsidP="0064437A">
            <w:pPr>
              <w:pStyle w:val="TAL"/>
              <w:rPr>
                <w:rStyle w:val="Codechar"/>
              </w:rPr>
            </w:pPr>
            <w:r w:rsidRPr="00836BD7">
              <w:rPr>
                <w:rStyle w:val="Codechar"/>
              </w:rPr>
              <w:t>requestPathPattern</w:t>
            </w:r>
          </w:p>
        </w:tc>
        <w:tc>
          <w:tcPr>
            <w:tcW w:w="4943" w:type="dxa"/>
          </w:tcPr>
          <w:p w14:paraId="13CECF7D" w14:textId="77777777" w:rsidR="006B1BED" w:rsidRPr="00836BD7" w:rsidRDefault="006B1BED" w:rsidP="0064437A">
            <w:pPr>
              <w:pStyle w:val="TAL"/>
              <w:rPr>
                <w:rStyle w:val="URLchar0"/>
              </w:rPr>
            </w:pPr>
            <w:r w:rsidRPr="00836BD7">
              <w:rPr>
                <w:rStyle w:val="URLchar0"/>
              </w:rPr>
              <w:t>cmmf-b/</w:t>
            </w:r>
          </w:p>
        </w:tc>
        <w:tc>
          <w:tcPr>
            <w:tcW w:w="1710" w:type="dxa"/>
            <w:vMerge w:val="restart"/>
          </w:tcPr>
          <w:p w14:paraId="7FFA97B1" w14:textId="77777777" w:rsidR="006B1BED" w:rsidRPr="00836BD7" w:rsidRDefault="006B1BED" w:rsidP="0064437A">
            <w:pPr>
              <w:pStyle w:val="TAL"/>
            </w:pPr>
            <w:r w:rsidRPr="00836BD7">
              <w:t>5GMSd Application Provider</w:t>
            </w:r>
          </w:p>
        </w:tc>
      </w:tr>
      <w:tr w:rsidR="006B1BED" w:rsidRPr="00836BD7" w14:paraId="234C3499" w14:textId="77777777" w:rsidTr="0064437A">
        <w:tc>
          <w:tcPr>
            <w:tcW w:w="265" w:type="dxa"/>
          </w:tcPr>
          <w:p w14:paraId="7D16FE1F" w14:textId="77777777" w:rsidR="006B1BED" w:rsidRPr="00836BD7" w:rsidRDefault="006B1BED" w:rsidP="00381EEC">
            <w:pPr>
              <w:pStyle w:val="TAL"/>
              <w:keepNext w:val="0"/>
              <w:rPr>
                <w:rStyle w:val="Codechar"/>
              </w:rPr>
            </w:pPr>
          </w:p>
        </w:tc>
        <w:tc>
          <w:tcPr>
            <w:tcW w:w="238" w:type="dxa"/>
          </w:tcPr>
          <w:p w14:paraId="761FE132" w14:textId="77777777" w:rsidR="006B1BED" w:rsidRPr="00836BD7" w:rsidRDefault="006B1BED" w:rsidP="0064437A">
            <w:pPr>
              <w:pStyle w:val="TAL"/>
              <w:rPr>
                <w:rStyle w:val="Codechar"/>
              </w:rPr>
            </w:pPr>
          </w:p>
        </w:tc>
        <w:tc>
          <w:tcPr>
            <w:tcW w:w="2469" w:type="dxa"/>
          </w:tcPr>
          <w:p w14:paraId="400F37C5" w14:textId="77777777" w:rsidR="006B1BED" w:rsidRPr="00836BD7" w:rsidRDefault="006B1BED" w:rsidP="0064437A">
            <w:pPr>
              <w:pStyle w:val="TAL"/>
              <w:rPr>
                <w:rStyle w:val="Codechar"/>
              </w:rPr>
            </w:pPr>
            <w:r w:rsidRPr="00836BD7">
              <w:rPr>
                <w:rStyle w:val="Codechar"/>
              </w:rPr>
              <w:t>mappedPath</w:t>
            </w:r>
          </w:p>
        </w:tc>
        <w:tc>
          <w:tcPr>
            <w:tcW w:w="4943" w:type="dxa"/>
          </w:tcPr>
          <w:p w14:paraId="22DB5D1B" w14:textId="77777777" w:rsidR="006B1BED" w:rsidRPr="00836BD7" w:rsidRDefault="006B1BED" w:rsidP="0064437A">
            <w:pPr>
              <w:pStyle w:val="TAL"/>
              <w:rPr>
                <w:rStyle w:val="URLchar0"/>
              </w:rPr>
            </w:pPr>
          </w:p>
        </w:tc>
        <w:tc>
          <w:tcPr>
            <w:tcW w:w="1710" w:type="dxa"/>
            <w:vMerge/>
          </w:tcPr>
          <w:p w14:paraId="548F94CC" w14:textId="77777777" w:rsidR="006B1BED" w:rsidRPr="00836BD7" w:rsidRDefault="006B1BED" w:rsidP="0064437A">
            <w:pPr>
              <w:pStyle w:val="TAL"/>
            </w:pPr>
          </w:p>
        </w:tc>
      </w:tr>
      <w:tr w:rsidR="006B1BED" w:rsidRPr="00836BD7" w14:paraId="06673EE4" w14:textId="77777777" w:rsidTr="0064437A">
        <w:tc>
          <w:tcPr>
            <w:tcW w:w="9625" w:type="dxa"/>
            <w:gridSpan w:val="5"/>
          </w:tcPr>
          <w:p w14:paraId="3D8A86EE"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5447FA92" w14:textId="77777777" w:rsidTr="0064437A">
        <w:tc>
          <w:tcPr>
            <w:tcW w:w="265" w:type="dxa"/>
          </w:tcPr>
          <w:p w14:paraId="41E46FEB" w14:textId="77777777" w:rsidR="006B1BED" w:rsidRPr="00836BD7" w:rsidRDefault="006B1BED" w:rsidP="0064437A">
            <w:pPr>
              <w:pStyle w:val="TAL"/>
              <w:rPr>
                <w:rStyle w:val="Codechar"/>
              </w:rPr>
            </w:pPr>
          </w:p>
        </w:tc>
        <w:tc>
          <w:tcPr>
            <w:tcW w:w="2707" w:type="dxa"/>
            <w:gridSpan w:val="2"/>
          </w:tcPr>
          <w:p w14:paraId="73A661F6" w14:textId="77777777" w:rsidR="006B1BED" w:rsidRPr="00836BD7" w:rsidRDefault="006B1BED" w:rsidP="0064437A">
            <w:pPr>
              <w:pStyle w:val="TAL"/>
              <w:rPr>
                <w:rStyle w:val="Codechar"/>
              </w:rPr>
            </w:pPr>
            <w:r w:rsidRPr="00836BD7">
              <w:rPr>
                <w:rStyle w:val="Codechar"/>
              </w:rPr>
              <w:t>affinityGroup</w:t>
            </w:r>
          </w:p>
        </w:tc>
        <w:tc>
          <w:tcPr>
            <w:tcW w:w="4943" w:type="dxa"/>
          </w:tcPr>
          <w:p w14:paraId="5109012B" w14:textId="77777777" w:rsidR="006B1BED" w:rsidRPr="00836BD7" w:rsidRDefault="006B1BED" w:rsidP="0064437A">
            <w:pPr>
              <w:pStyle w:val="TAL"/>
            </w:pPr>
            <w:r w:rsidRPr="00836BD7">
              <w:t>affinity.group.c</w:t>
            </w:r>
          </w:p>
        </w:tc>
        <w:tc>
          <w:tcPr>
            <w:tcW w:w="1710" w:type="dxa"/>
            <w:vMerge w:val="restart"/>
          </w:tcPr>
          <w:p w14:paraId="617EB08D" w14:textId="77777777" w:rsidR="006B1BED" w:rsidRPr="00836BD7" w:rsidRDefault="006B1BED" w:rsidP="0064437A">
            <w:pPr>
              <w:pStyle w:val="TAL"/>
            </w:pPr>
            <w:r w:rsidRPr="00836BD7">
              <w:t>5GMSd Application Provider</w:t>
            </w:r>
          </w:p>
        </w:tc>
      </w:tr>
      <w:tr w:rsidR="006B1BED" w:rsidRPr="00836BD7" w14:paraId="14234C53" w14:textId="77777777" w:rsidTr="0064437A">
        <w:tc>
          <w:tcPr>
            <w:tcW w:w="265" w:type="dxa"/>
          </w:tcPr>
          <w:p w14:paraId="68649BB6" w14:textId="77777777" w:rsidR="006B1BED" w:rsidRPr="00836BD7" w:rsidRDefault="006B1BED" w:rsidP="0064437A">
            <w:pPr>
              <w:pStyle w:val="TAL"/>
              <w:rPr>
                <w:rStyle w:val="Codechar"/>
              </w:rPr>
            </w:pPr>
          </w:p>
        </w:tc>
        <w:tc>
          <w:tcPr>
            <w:tcW w:w="2707" w:type="dxa"/>
            <w:gridSpan w:val="2"/>
          </w:tcPr>
          <w:p w14:paraId="76B68BCD"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541E2CE2" w14:textId="77777777" w:rsidR="006B1BED" w:rsidRPr="00836BD7" w:rsidRDefault="006B1BED" w:rsidP="0064437A">
            <w:pPr>
              <w:pStyle w:val="TAL"/>
            </w:pPr>
            <w:r w:rsidRPr="00836BD7">
              <w:t>cmmf.content.preparation.template</w:t>
            </w:r>
          </w:p>
        </w:tc>
        <w:tc>
          <w:tcPr>
            <w:tcW w:w="1710" w:type="dxa"/>
            <w:vMerge/>
          </w:tcPr>
          <w:p w14:paraId="24ACCC38" w14:textId="77777777" w:rsidR="006B1BED" w:rsidRPr="00836BD7" w:rsidRDefault="006B1BED" w:rsidP="0064437A">
            <w:pPr>
              <w:pStyle w:val="TAL"/>
            </w:pPr>
          </w:p>
        </w:tc>
      </w:tr>
      <w:tr w:rsidR="006B1BED" w:rsidRPr="00836BD7" w14:paraId="615C9CF9" w14:textId="77777777" w:rsidTr="0064437A">
        <w:tc>
          <w:tcPr>
            <w:tcW w:w="265" w:type="dxa"/>
          </w:tcPr>
          <w:p w14:paraId="2933C6AC" w14:textId="77777777" w:rsidR="006B1BED" w:rsidRPr="00836BD7" w:rsidRDefault="006B1BED" w:rsidP="0064437A">
            <w:pPr>
              <w:pStyle w:val="TAL"/>
              <w:rPr>
                <w:rStyle w:val="Codechar"/>
              </w:rPr>
            </w:pPr>
          </w:p>
        </w:tc>
        <w:tc>
          <w:tcPr>
            <w:tcW w:w="2707" w:type="dxa"/>
            <w:gridSpan w:val="2"/>
          </w:tcPr>
          <w:p w14:paraId="42598901" w14:textId="77777777" w:rsidR="006B1BED" w:rsidRPr="00836BD7" w:rsidRDefault="006B1BED" w:rsidP="0064437A">
            <w:pPr>
              <w:pStyle w:val="TAL"/>
              <w:rPr>
                <w:rStyle w:val="Codechar"/>
              </w:rPr>
            </w:pPr>
            <w:r w:rsidRPr="00836BD7">
              <w:rPr>
                <w:rStyle w:val="Codechar"/>
              </w:rPr>
              <w:t>certificateId</w:t>
            </w:r>
          </w:p>
        </w:tc>
        <w:tc>
          <w:tcPr>
            <w:tcW w:w="4943" w:type="dxa"/>
          </w:tcPr>
          <w:p w14:paraId="7FE9C101" w14:textId="77777777" w:rsidR="006B1BED" w:rsidRPr="00836BD7" w:rsidRDefault="006B1BED" w:rsidP="0064437A">
            <w:pPr>
              <w:pStyle w:val="TAL"/>
            </w:pPr>
            <w:r w:rsidRPr="00836BD7">
              <w:t>server.certificate.a</w:t>
            </w:r>
          </w:p>
        </w:tc>
        <w:tc>
          <w:tcPr>
            <w:tcW w:w="1710" w:type="dxa"/>
            <w:vMerge/>
          </w:tcPr>
          <w:p w14:paraId="459E34CE" w14:textId="77777777" w:rsidR="006B1BED" w:rsidRPr="00836BD7" w:rsidRDefault="006B1BED" w:rsidP="0064437A">
            <w:pPr>
              <w:pStyle w:val="TAL"/>
            </w:pPr>
          </w:p>
        </w:tc>
      </w:tr>
      <w:tr w:rsidR="006B1BED" w:rsidRPr="00836BD7" w14:paraId="0F5718CB" w14:textId="77777777" w:rsidTr="0064437A">
        <w:tc>
          <w:tcPr>
            <w:tcW w:w="265" w:type="dxa"/>
          </w:tcPr>
          <w:p w14:paraId="38FEEA01" w14:textId="77777777" w:rsidR="006B1BED" w:rsidRPr="00836BD7" w:rsidRDefault="006B1BED" w:rsidP="0064437A">
            <w:pPr>
              <w:pStyle w:val="TAL"/>
              <w:rPr>
                <w:rStyle w:val="Codechar"/>
              </w:rPr>
            </w:pPr>
          </w:p>
        </w:tc>
        <w:tc>
          <w:tcPr>
            <w:tcW w:w="2707" w:type="dxa"/>
            <w:gridSpan w:val="2"/>
          </w:tcPr>
          <w:p w14:paraId="2663F145" w14:textId="77777777" w:rsidR="006B1BED" w:rsidRPr="00836BD7" w:rsidRDefault="006B1BED" w:rsidP="0064437A">
            <w:pPr>
              <w:pStyle w:val="TAL"/>
              <w:rPr>
                <w:rStyle w:val="Codechar"/>
              </w:rPr>
            </w:pPr>
            <w:r w:rsidRPr="00836BD7">
              <w:rPr>
                <w:rStyle w:val="Codechar"/>
              </w:rPr>
              <w:t>canonical‌DomainName</w:t>
            </w:r>
          </w:p>
        </w:tc>
        <w:tc>
          <w:tcPr>
            <w:tcW w:w="4943" w:type="dxa"/>
          </w:tcPr>
          <w:p w14:paraId="632BB3CA" w14:textId="77777777" w:rsidR="006B1BED" w:rsidRPr="00836BD7" w:rsidRDefault="006B1BED" w:rsidP="0064437A">
            <w:pPr>
              <w:pStyle w:val="TAL"/>
            </w:pPr>
            <w:r w:rsidRPr="00836BD7">
              <w:t>distribution-c.com-provider-service.ms.as.3gppservices.org</w:t>
            </w:r>
          </w:p>
        </w:tc>
        <w:tc>
          <w:tcPr>
            <w:tcW w:w="1710" w:type="dxa"/>
            <w:vMerge w:val="restart"/>
          </w:tcPr>
          <w:p w14:paraId="1E9D306A" w14:textId="77777777" w:rsidR="006B1BED" w:rsidRPr="00836BD7" w:rsidRDefault="006B1BED" w:rsidP="0064437A">
            <w:pPr>
              <w:pStyle w:val="TAL"/>
            </w:pPr>
            <w:r w:rsidRPr="00836BD7">
              <w:t>5GMSd AF</w:t>
            </w:r>
          </w:p>
        </w:tc>
      </w:tr>
      <w:tr w:rsidR="006B1BED" w:rsidRPr="00836BD7" w14:paraId="02DD28D2" w14:textId="77777777" w:rsidTr="0064437A">
        <w:tc>
          <w:tcPr>
            <w:tcW w:w="265" w:type="dxa"/>
          </w:tcPr>
          <w:p w14:paraId="1B5EE5C3" w14:textId="77777777" w:rsidR="006B1BED" w:rsidRPr="00836BD7" w:rsidRDefault="006B1BED" w:rsidP="0064437A">
            <w:pPr>
              <w:pStyle w:val="TAL"/>
              <w:rPr>
                <w:rStyle w:val="Codechar"/>
              </w:rPr>
            </w:pPr>
          </w:p>
        </w:tc>
        <w:tc>
          <w:tcPr>
            <w:tcW w:w="2707" w:type="dxa"/>
            <w:gridSpan w:val="2"/>
          </w:tcPr>
          <w:p w14:paraId="22A11E4B" w14:textId="77777777" w:rsidR="006B1BED" w:rsidRPr="00836BD7" w:rsidRDefault="006B1BED" w:rsidP="0064437A">
            <w:pPr>
              <w:pStyle w:val="TAL"/>
              <w:rPr>
                <w:rStyle w:val="Codechar"/>
              </w:rPr>
            </w:pPr>
            <w:r w:rsidRPr="00836BD7">
              <w:rPr>
                <w:rStyle w:val="Codechar"/>
              </w:rPr>
              <w:t>baseURL</w:t>
            </w:r>
          </w:p>
        </w:tc>
        <w:tc>
          <w:tcPr>
            <w:tcW w:w="4943" w:type="dxa"/>
          </w:tcPr>
          <w:p w14:paraId="1A13DC6B" w14:textId="77777777" w:rsidR="006B1BED" w:rsidRPr="00836BD7" w:rsidRDefault="006B1BED" w:rsidP="0064437A">
            <w:pPr>
              <w:pStyle w:val="TAL"/>
              <w:rPr>
                <w:rStyle w:val="URLchar0"/>
              </w:rPr>
            </w:pPr>
            <w:r w:rsidRPr="00836BD7">
              <w:rPr>
                <w:rStyle w:val="URLchar0"/>
              </w:rPr>
              <w:t>https://distribution-c.com-provider-service.ms.as.3gppservices.org</w:t>
            </w:r>
          </w:p>
        </w:tc>
        <w:tc>
          <w:tcPr>
            <w:tcW w:w="1710" w:type="dxa"/>
            <w:vMerge/>
          </w:tcPr>
          <w:p w14:paraId="06FBBF0E" w14:textId="77777777" w:rsidR="006B1BED" w:rsidRPr="00836BD7" w:rsidRDefault="006B1BED" w:rsidP="0064437A">
            <w:pPr>
              <w:pStyle w:val="TAL"/>
            </w:pPr>
          </w:p>
        </w:tc>
      </w:tr>
      <w:tr w:rsidR="006B1BED" w:rsidRPr="00836BD7" w14:paraId="7C838E2A" w14:textId="77777777" w:rsidTr="0064437A">
        <w:tc>
          <w:tcPr>
            <w:tcW w:w="265" w:type="dxa"/>
          </w:tcPr>
          <w:p w14:paraId="7973C49F" w14:textId="77777777" w:rsidR="006B1BED" w:rsidRPr="00836BD7" w:rsidRDefault="006B1BED" w:rsidP="0064437A">
            <w:pPr>
              <w:pStyle w:val="TAL"/>
              <w:rPr>
                <w:rStyle w:val="Codechar"/>
              </w:rPr>
            </w:pPr>
          </w:p>
        </w:tc>
        <w:tc>
          <w:tcPr>
            <w:tcW w:w="9360" w:type="dxa"/>
            <w:gridSpan w:val="4"/>
          </w:tcPr>
          <w:p w14:paraId="694AFAC7" w14:textId="77777777" w:rsidR="006B1BED" w:rsidRPr="00836BD7" w:rsidRDefault="006B1BED" w:rsidP="0064437A">
            <w:pPr>
              <w:pStyle w:val="TAL"/>
              <w:rPr>
                <w:rStyle w:val="Codechar"/>
              </w:rPr>
            </w:pPr>
            <w:r w:rsidRPr="00836BD7">
              <w:rPr>
                <w:rStyle w:val="Codechar"/>
              </w:rPr>
              <w:t>pathRewriteRule</w:t>
            </w:r>
          </w:p>
        </w:tc>
      </w:tr>
      <w:tr w:rsidR="006B1BED" w:rsidRPr="00836BD7" w14:paraId="2E289A9F" w14:textId="77777777" w:rsidTr="0064437A">
        <w:tc>
          <w:tcPr>
            <w:tcW w:w="265" w:type="dxa"/>
          </w:tcPr>
          <w:p w14:paraId="5DF1D459" w14:textId="77777777" w:rsidR="006B1BED" w:rsidRPr="00836BD7" w:rsidRDefault="006B1BED" w:rsidP="0064437A">
            <w:pPr>
              <w:pStyle w:val="TAL"/>
              <w:rPr>
                <w:rStyle w:val="Codechar"/>
              </w:rPr>
            </w:pPr>
          </w:p>
        </w:tc>
        <w:tc>
          <w:tcPr>
            <w:tcW w:w="238" w:type="dxa"/>
          </w:tcPr>
          <w:p w14:paraId="216C342C" w14:textId="77777777" w:rsidR="006B1BED" w:rsidRPr="00836BD7" w:rsidRDefault="006B1BED" w:rsidP="0064437A">
            <w:pPr>
              <w:pStyle w:val="TAL"/>
              <w:rPr>
                <w:rStyle w:val="Codechar"/>
              </w:rPr>
            </w:pPr>
          </w:p>
        </w:tc>
        <w:tc>
          <w:tcPr>
            <w:tcW w:w="2469" w:type="dxa"/>
          </w:tcPr>
          <w:p w14:paraId="4F1A4DA8" w14:textId="77777777" w:rsidR="006B1BED" w:rsidRPr="00836BD7" w:rsidRDefault="006B1BED" w:rsidP="0064437A">
            <w:pPr>
              <w:pStyle w:val="TAL"/>
              <w:rPr>
                <w:rStyle w:val="Codechar"/>
              </w:rPr>
            </w:pPr>
            <w:r w:rsidRPr="00836BD7">
              <w:rPr>
                <w:rStyle w:val="Codechar"/>
              </w:rPr>
              <w:t>requestPathPattern</w:t>
            </w:r>
          </w:p>
        </w:tc>
        <w:tc>
          <w:tcPr>
            <w:tcW w:w="4943" w:type="dxa"/>
          </w:tcPr>
          <w:p w14:paraId="3F21FF6C" w14:textId="77777777" w:rsidR="006B1BED" w:rsidRPr="00836BD7" w:rsidRDefault="006B1BED" w:rsidP="0064437A">
            <w:pPr>
              <w:pStyle w:val="TAL"/>
              <w:rPr>
                <w:rStyle w:val="URLchar0"/>
              </w:rPr>
            </w:pPr>
            <w:r w:rsidRPr="00836BD7">
              <w:rPr>
                <w:rStyle w:val="URLchar0"/>
              </w:rPr>
              <w:t>cmmf-c/</w:t>
            </w:r>
          </w:p>
        </w:tc>
        <w:tc>
          <w:tcPr>
            <w:tcW w:w="1710" w:type="dxa"/>
            <w:vMerge w:val="restart"/>
          </w:tcPr>
          <w:p w14:paraId="1650A076" w14:textId="77777777" w:rsidR="006B1BED" w:rsidRPr="00836BD7" w:rsidRDefault="006B1BED" w:rsidP="0064437A">
            <w:pPr>
              <w:pStyle w:val="TAL"/>
            </w:pPr>
            <w:r w:rsidRPr="00836BD7">
              <w:t>5GMSd Application Provider</w:t>
            </w:r>
          </w:p>
        </w:tc>
      </w:tr>
      <w:tr w:rsidR="006B1BED" w:rsidRPr="00836BD7" w14:paraId="35AA74E2" w14:textId="77777777" w:rsidTr="0064437A">
        <w:tc>
          <w:tcPr>
            <w:tcW w:w="265" w:type="dxa"/>
          </w:tcPr>
          <w:p w14:paraId="66C091BD" w14:textId="77777777" w:rsidR="006B1BED" w:rsidRPr="00836BD7" w:rsidRDefault="006B1BED" w:rsidP="0064437A">
            <w:pPr>
              <w:pStyle w:val="TAL"/>
              <w:rPr>
                <w:rStyle w:val="Codechar"/>
              </w:rPr>
            </w:pPr>
          </w:p>
        </w:tc>
        <w:tc>
          <w:tcPr>
            <w:tcW w:w="238" w:type="dxa"/>
          </w:tcPr>
          <w:p w14:paraId="04A3E08C" w14:textId="77777777" w:rsidR="006B1BED" w:rsidRPr="00836BD7" w:rsidRDefault="006B1BED" w:rsidP="0064437A">
            <w:pPr>
              <w:pStyle w:val="TAL"/>
              <w:rPr>
                <w:rStyle w:val="Codechar"/>
              </w:rPr>
            </w:pPr>
          </w:p>
        </w:tc>
        <w:tc>
          <w:tcPr>
            <w:tcW w:w="2469" w:type="dxa"/>
          </w:tcPr>
          <w:p w14:paraId="1DEA0905" w14:textId="77777777" w:rsidR="006B1BED" w:rsidRPr="00836BD7" w:rsidRDefault="006B1BED" w:rsidP="0064437A">
            <w:pPr>
              <w:pStyle w:val="TAL"/>
              <w:rPr>
                <w:rStyle w:val="Codechar"/>
              </w:rPr>
            </w:pPr>
            <w:r w:rsidRPr="00836BD7">
              <w:rPr>
                <w:rStyle w:val="Codechar"/>
              </w:rPr>
              <w:t>mappedPath</w:t>
            </w:r>
          </w:p>
        </w:tc>
        <w:tc>
          <w:tcPr>
            <w:tcW w:w="4943" w:type="dxa"/>
          </w:tcPr>
          <w:p w14:paraId="3668B419" w14:textId="77777777" w:rsidR="006B1BED" w:rsidRPr="00836BD7" w:rsidRDefault="006B1BED" w:rsidP="0064437A">
            <w:pPr>
              <w:pStyle w:val="TAL"/>
              <w:rPr>
                <w:rStyle w:val="URLchar0"/>
              </w:rPr>
            </w:pPr>
          </w:p>
        </w:tc>
        <w:tc>
          <w:tcPr>
            <w:tcW w:w="1710" w:type="dxa"/>
            <w:vMerge/>
          </w:tcPr>
          <w:p w14:paraId="69D1EE28" w14:textId="77777777" w:rsidR="006B1BED" w:rsidRPr="00836BD7" w:rsidRDefault="006B1BED" w:rsidP="0064437A">
            <w:pPr>
              <w:pStyle w:val="TAL"/>
            </w:pPr>
          </w:p>
        </w:tc>
      </w:tr>
    </w:tbl>
    <w:p w14:paraId="6752E1B5" w14:textId="77777777" w:rsidR="006B1BED" w:rsidRPr="00836BD7" w:rsidRDefault="006B1BED" w:rsidP="006B1BED"/>
    <w:p w14:paraId="71A9D443" w14:textId="77777777" w:rsidR="006B1BED" w:rsidRPr="00836BD7" w:rsidRDefault="006B1BED" w:rsidP="006B1BED">
      <w:pPr>
        <w:pStyle w:val="Heading4"/>
      </w:pPr>
      <w:bookmarkStart w:id="2143" w:name="_Toc217380487"/>
      <w:r w:rsidRPr="00836BD7">
        <w:t>H.3.3.2.6</w:t>
      </w:r>
      <w:r w:rsidRPr="00836BD7">
        <w:tab/>
        <w:t>End-to-end URL mapping</w:t>
      </w:r>
      <w:bookmarkEnd w:id="2143"/>
    </w:p>
    <w:p w14:paraId="675A457E" w14:textId="6C7E37F8" w:rsidR="00D17843" w:rsidRPr="00836BD7" w:rsidRDefault="00D17843" w:rsidP="00D17843">
      <w:pPr>
        <w:keepNext/>
        <w:keepLines/>
      </w:pPr>
      <w:r w:rsidRPr="00836BD7">
        <w:t>Table H.3.3.2.6-1 provides an example of the end-to-end mapping for requests initiated by the Media Player for a subset of the URLs provided in the example MPD shown in listing H.3.2.1-1 where the CMMF Media Access Client uses the corresponding URL mapping provided in the EFDT shown in listing H.3.2.3-1</w:t>
      </w:r>
      <w:r>
        <w:t xml:space="preserve"> or in the CMMF Configuration Information document shown in listing H.3.2.5-1</w:t>
      </w:r>
      <w:r w:rsidRPr="00836BD7">
        <w:t>.</w:t>
      </w:r>
    </w:p>
    <w:p w14:paraId="2836EF12" w14:textId="77777777" w:rsidR="006B1BED" w:rsidRPr="00836BD7" w:rsidRDefault="006B1BED" w:rsidP="006B1BED">
      <w:pPr>
        <w:pStyle w:val="TH"/>
      </w:pPr>
      <w:r w:rsidRPr="00836BD7">
        <w:t>Table H.3.3.2.6-1: End-to-End URL mapping example</w:t>
      </w:r>
    </w:p>
    <w:tbl>
      <w:tblPr>
        <w:tblStyle w:val="ETSItablestyle"/>
        <w:tblW w:w="9625" w:type="dxa"/>
        <w:tblLayout w:type="fixed"/>
        <w:tblLook w:val="04A0" w:firstRow="1" w:lastRow="0" w:firstColumn="1" w:lastColumn="0" w:noHBand="0" w:noVBand="1"/>
      </w:tblPr>
      <w:tblGrid>
        <w:gridCol w:w="2065"/>
        <w:gridCol w:w="4614"/>
        <w:gridCol w:w="2946"/>
      </w:tblGrid>
      <w:tr w:rsidR="006B1BED" w:rsidRPr="00836BD7" w14:paraId="181448FF" w14:textId="77777777" w:rsidTr="0064437A">
        <w:trPr>
          <w:cnfStyle w:val="100000000000" w:firstRow="1" w:lastRow="0" w:firstColumn="0" w:lastColumn="0" w:oddVBand="0" w:evenVBand="0" w:oddHBand="0" w:evenHBand="0" w:firstRowFirstColumn="0" w:firstRowLastColumn="0" w:lastRowFirstColumn="0" w:lastRowLastColumn="0"/>
        </w:trPr>
        <w:tc>
          <w:tcPr>
            <w:tcW w:w="2065" w:type="dxa"/>
          </w:tcPr>
          <w:p w14:paraId="5E7E5C9B" w14:textId="77777777" w:rsidR="006B1BED" w:rsidRPr="00836BD7" w:rsidRDefault="006B1BED" w:rsidP="0064437A">
            <w:pPr>
              <w:pStyle w:val="TAH"/>
            </w:pPr>
            <w:r w:rsidRPr="00836BD7">
              <w:t>MPD URL</w:t>
            </w:r>
          </w:p>
        </w:tc>
        <w:tc>
          <w:tcPr>
            <w:tcW w:w="4614" w:type="dxa"/>
          </w:tcPr>
          <w:p w14:paraId="30B382B2" w14:textId="77777777" w:rsidR="006B1BED" w:rsidRPr="00836BD7" w:rsidRDefault="006B1BED" w:rsidP="0064437A">
            <w:pPr>
              <w:pStyle w:val="TAH"/>
            </w:pPr>
            <w:r w:rsidRPr="00836BD7">
              <w:t>M4d Request URLs</w:t>
            </w:r>
          </w:p>
        </w:tc>
        <w:tc>
          <w:tcPr>
            <w:tcW w:w="2946" w:type="dxa"/>
          </w:tcPr>
          <w:p w14:paraId="71A9BF14" w14:textId="77777777" w:rsidR="006B1BED" w:rsidRPr="00836BD7" w:rsidRDefault="006B1BED" w:rsidP="0064437A">
            <w:pPr>
              <w:pStyle w:val="TAH"/>
            </w:pPr>
            <w:r w:rsidRPr="00836BD7">
              <w:t>M2d Request URL</w:t>
            </w:r>
          </w:p>
        </w:tc>
      </w:tr>
      <w:tr w:rsidR="006B1BED" w:rsidRPr="00836BD7" w14:paraId="7D454168" w14:textId="77777777" w:rsidTr="0064437A">
        <w:trPr>
          <w:trHeight w:val="588"/>
        </w:trPr>
        <w:tc>
          <w:tcPr>
            <w:tcW w:w="2065" w:type="dxa"/>
            <w:vMerge w:val="restart"/>
          </w:tcPr>
          <w:p w14:paraId="5D41134F"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4614" w:type="dxa"/>
          </w:tcPr>
          <w:p w14:paraId="248EB224" w14:textId="77777777" w:rsidR="006B1BED" w:rsidRPr="00836BD7" w:rsidRDefault="006B1BED" w:rsidP="0064437A">
            <w:pPr>
              <w:pStyle w:val="TAL"/>
              <w:rPr>
                <w:w w:val="90"/>
              </w:rPr>
            </w:pPr>
            <w:r w:rsidRPr="00836BD7">
              <w:rPr>
                <w:rStyle w:val="URLchar0"/>
              </w:rPr>
              <w:t>https://distribution-a.com-provider-service.‌ms.as.3gppservices.org/rep1/cmmf-a/seg-1.3gp</w:t>
            </w:r>
          </w:p>
        </w:tc>
        <w:tc>
          <w:tcPr>
            <w:tcW w:w="2946" w:type="dxa"/>
            <w:vMerge w:val="restart"/>
          </w:tcPr>
          <w:p w14:paraId="1154CCE6"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679ED571" w14:textId="77777777" w:rsidTr="0064437A">
        <w:trPr>
          <w:trHeight w:val="588"/>
        </w:trPr>
        <w:tc>
          <w:tcPr>
            <w:tcW w:w="2065" w:type="dxa"/>
            <w:vMerge/>
          </w:tcPr>
          <w:p w14:paraId="64EB3947"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2F01346E" w14:textId="77777777" w:rsidR="006B1BED" w:rsidRPr="00836BD7" w:rsidRDefault="006B1BED" w:rsidP="0064437A">
            <w:pPr>
              <w:pStyle w:val="TAL"/>
            </w:pPr>
            <w:r w:rsidRPr="00836BD7">
              <w:rPr>
                <w:rStyle w:val="URLchar0"/>
              </w:rPr>
              <w:t>https://distribution-b.com-provider-service.‌ms.as.3gppservices.org/rep1/cmmf-b/seg-1.3gp</w:t>
            </w:r>
          </w:p>
        </w:tc>
        <w:tc>
          <w:tcPr>
            <w:tcW w:w="2946" w:type="dxa"/>
            <w:vMerge/>
          </w:tcPr>
          <w:p w14:paraId="5C453F6B" w14:textId="77777777" w:rsidR="006B1BED" w:rsidRPr="00836BD7" w:rsidRDefault="006B1BED" w:rsidP="0064437A">
            <w:pPr>
              <w:pStyle w:val="TAL"/>
              <w:rPr>
                <w:rStyle w:val="URLchar0"/>
              </w:rPr>
            </w:pPr>
          </w:p>
        </w:tc>
      </w:tr>
      <w:tr w:rsidR="006B1BED" w:rsidRPr="00836BD7" w14:paraId="2C309DED" w14:textId="77777777" w:rsidTr="0064437A">
        <w:trPr>
          <w:trHeight w:val="588"/>
        </w:trPr>
        <w:tc>
          <w:tcPr>
            <w:tcW w:w="2065" w:type="dxa"/>
            <w:vMerge/>
          </w:tcPr>
          <w:p w14:paraId="536F4DA1"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700203CF" w14:textId="0BA00715" w:rsidR="006B1BED" w:rsidRPr="00836BD7" w:rsidRDefault="00437D31" w:rsidP="0064437A">
            <w:pPr>
              <w:pStyle w:val="TAL"/>
              <w:rPr>
                <w:rStyle w:val="URLchar0"/>
              </w:rPr>
            </w:pPr>
            <w:r w:rsidRPr="00437D31">
              <w:rPr>
                <w:rFonts w:ascii="Courier New" w:hAnsi="Courier New" w:cs="Courier New"/>
                <w:w w:val="90"/>
                <w:szCs w:val="18"/>
              </w:rPr>
              <w:t>https://distribution-c.com-provider-service</w:t>
            </w:r>
            <w:r w:rsidR="006B1BED" w:rsidRPr="00836BD7">
              <w:rPr>
                <w:rStyle w:val="URLchar0"/>
              </w:rPr>
              <w:t>.‌ms.as.3gppservices.org/rep1/cmmf-c/seg-1.3gp</w:t>
            </w:r>
          </w:p>
        </w:tc>
        <w:tc>
          <w:tcPr>
            <w:tcW w:w="2946" w:type="dxa"/>
            <w:vMerge/>
          </w:tcPr>
          <w:p w14:paraId="185912BD" w14:textId="77777777" w:rsidR="006B1BED" w:rsidRPr="00836BD7" w:rsidRDefault="006B1BED" w:rsidP="0064437A">
            <w:pPr>
              <w:pStyle w:val="TAL"/>
              <w:rPr>
                <w:rStyle w:val="URLchar0"/>
              </w:rPr>
            </w:pPr>
          </w:p>
        </w:tc>
      </w:tr>
      <w:tr w:rsidR="006B1BED" w:rsidRPr="00836BD7" w14:paraId="5F72DC2A" w14:textId="77777777" w:rsidTr="0064437A">
        <w:trPr>
          <w:trHeight w:val="588"/>
        </w:trPr>
        <w:tc>
          <w:tcPr>
            <w:tcW w:w="2065" w:type="dxa"/>
            <w:vMerge w:val="restart"/>
          </w:tcPr>
          <w:p w14:paraId="60274897"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4614" w:type="dxa"/>
          </w:tcPr>
          <w:p w14:paraId="5E18AB3C" w14:textId="77777777" w:rsidR="006B1BED" w:rsidRPr="00836BD7" w:rsidRDefault="006B1BED" w:rsidP="0064437A">
            <w:pPr>
              <w:pStyle w:val="TAL"/>
            </w:pPr>
            <w:r w:rsidRPr="00836BD7">
              <w:rPr>
                <w:rStyle w:val="URLchar0"/>
              </w:rPr>
              <w:t>https://distribution-a.com-provider-service.‌ms.as.3gppservices.org/1/cmmf-a/1.3gp</w:t>
            </w:r>
          </w:p>
        </w:tc>
        <w:tc>
          <w:tcPr>
            <w:tcW w:w="2946" w:type="dxa"/>
            <w:vMerge w:val="restart"/>
          </w:tcPr>
          <w:p w14:paraId="736E0997"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116F6D71" w14:textId="77777777" w:rsidTr="0064437A">
        <w:trPr>
          <w:trHeight w:val="588"/>
        </w:trPr>
        <w:tc>
          <w:tcPr>
            <w:tcW w:w="2065" w:type="dxa"/>
            <w:vMerge/>
          </w:tcPr>
          <w:p w14:paraId="54753044" w14:textId="77777777" w:rsidR="006B1BED" w:rsidRPr="00836BD7" w:rsidRDefault="006B1BED" w:rsidP="0064437A">
            <w:pPr>
              <w:rPr>
                <w:rStyle w:val="Codechar"/>
                <w:rFonts w:ascii="Courier New" w:hAnsi="Courier New" w:cs="Courier New"/>
                <w:i w:val="0"/>
                <w:w w:val="90"/>
                <w:szCs w:val="18"/>
              </w:rPr>
            </w:pPr>
          </w:p>
        </w:tc>
        <w:tc>
          <w:tcPr>
            <w:tcW w:w="4614" w:type="dxa"/>
          </w:tcPr>
          <w:p w14:paraId="2EC987F5" w14:textId="77777777" w:rsidR="006B1BED" w:rsidRPr="00836BD7" w:rsidRDefault="006B1BED" w:rsidP="0064437A">
            <w:pPr>
              <w:pStyle w:val="TAL"/>
            </w:pPr>
            <w:r w:rsidRPr="00836BD7">
              <w:rPr>
                <w:rStyle w:val="URLchar0"/>
              </w:rPr>
              <w:t>https://distribution-b.com-provider-service.‌ms.as.3gppservices.org/1/cmmf-b/1.3gp</w:t>
            </w:r>
          </w:p>
        </w:tc>
        <w:tc>
          <w:tcPr>
            <w:tcW w:w="2946" w:type="dxa"/>
            <w:vMerge/>
          </w:tcPr>
          <w:p w14:paraId="04718106" w14:textId="77777777" w:rsidR="006B1BED" w:rsidRPr="00836BD7" w:rsidRDefault="006B1BED" w:rsidP="0064437A">
            <w:pPr>
              <w:rPr>
                <w:rStyle w:val="URLchar0"/>
              </w:rPr>
            </w:pPr>
          </w:p>
        </w:tc>
      </w:tr>
      <w:tr w:rsidR="006B1BED" w:rsidRPr="00836BD7" w14:paraId="6ED00B35" w14:textId="77777777" w:rsidTr="0064437A">
        <w:trPr>
          <w:trHeight w:val="588"/>
        </w:trPr>
        <w:tc>
          <w:tcPr>
            <w:tcW w:w="2065" w:type="dxa"/>
            <w:vMerge/>
          </w:tcPr>
          <w:p w14:paraId="7AC64C9B" w14:textId="77777777" w:rsidR="006B1BED" w:rsidRPr="00836BD7" w:rsidRDefault="006B1BED" w:rsidP="0064437A">
            <w:pPr>
              <w:rPr>
                <w:rStyle w:val="Codechar"/>
                <w:rFonts w:ascii="Courier New" w:hAnsi="Courier New" w:cs="Courier New"/>
                <w:i w:val="0"/>
                <w:w w:val="90"/>
                <w:szCs w:val="18"/>
              </w:rPr>
            </w:pPr>
          </w:p>
        </w:tc>
        <w:tc>
          <w:tcPr>
            <w:tcW w:w="4614" w:type="dxa"/>
          </w:tcPr>
          <w:p w14:paraId="2475DE3B" w14:textId="77777777" w:rsidR="006B1BED" w:rsidRPr="00836BD7" w:rsidRDefault="006B1BED" w:rsidP="0064437A">
            <w:pPr>
              <w:pStyle w:val="TAL"/>
              <w:rPr>
                <w:rStyle w:val="URLchar0"/>
              </w:rPr>
            </w:pPr>
            <w:r w:rsidRPr="00836BD7">
              <w:rPr>
                <w:rStyle w:val="URLchar0"/>
              </w:rPr>
              <w:t>https://distribution-c.com-provider-service.‌ms.as.3gppservices.org/1/cmmf-c/1.3gp</w:t>
            </w:r>
          </w:p>
        </w:tc>
        <w:tc>
          <w:tcPr>
            <w:tcW w:w="2946" w:type="dxa"/>
            <w:vMerge/>
          </w:tcPr>
          <w:p w14:paraId="58DB4417" w14:textId="77777777" w:rsidR="006B1BED" w:rsidRPr="00836BD7" w:rsidRDefault="006B1BED" w:rsidP="0064437A">
            <w:pPr>
              <w:rPr>
                <w:rStyle w:val="URLchar0"/>
              </w:rPr>
            </w:pPr>
          </w:p>
        </w:tc>
      </w:tr>
    </w:tbl>
    <w:p w14:paraId="3E4ADCD3" w14:textId="77777777" w:rsidR="006B1BED" w:rsidRPr="00836BD7" w:rsidRDefault="006B1BED" w:rsidP="006B1BED"/>
    <w:p w14:paraId="59066C22" w14:textId="77777777" w:rsidR="006B1BED" w:rsidRPr="00836BD7" w:rsidRDefault="006B1BED" w:rsidP="006B1BED">
      <w:pPr>
        <w:pStyle w:val="Heading3"/>
      </w:pPr>
      <w:bookmarkStart w:id="2144" w:name="_Toc217380488"/>
      <w:r w:rsidRPr="00836BD7">
        <w:t>H.3.3.3</w:t>
      </w:r>
      <w:r w:rsidRPr="00836BD7">
        <w:tab/>
        <w:t>Example of media delivery from multiple service locations using CMMF and 5GMSd AS service chaining at reference point M10d</w:t>
      </w:r>
      <w:bookmarkEnd w:id="2144"/>
    </w:p>
    <w:p w14:paraId="666F3A41" w14:textId="77777777" w:rsidR="006B1BED" w:rsidRPr="00836BD7" w:rsidRDefault="006B1BED" w:rsidP="006B1BED">
      <w:pPr>
        <w:pStyle w:val="Heading4"/>
      </w:pPr>
      <w:bookmarkStart w:id="2145" w:name="_Toc217380489"/>
      <w:r w:rsidRPr="00836BD7">
        <w:t>H.3.3.3.1</w:t>
      </w:r>
      <w:r w:rsidRPr="00836BD7">
        <w:tab/>
        <w:t>Overview</w:t>
      </w:r>
      <w:bookmarkEnd w:id="2145"/>
    </w:p>
    <w:p w14:paraId="541AAAA6" w14:textId="77777777" w:rsidR="006B1BED" w:rsidRPr="00836BD7" w:rsidRDefault="006B1BED" w:rsidP="006B1BED">
      <w:r w:rsidRPr="00836BD7">
        <w:t>This example shows how CMMF can be used in a deployment where 5GMSd AS service chaining at reference point M10d is provisioned. This example assumes the 5GMSd Application Provider provisions the system in the following manner:</w:t>
      </w:r>
    </w:p>
    <w:p w14:paraId="1E1196BF" w14:textId="77777777" w:rsidR="006B1BED" w:rsidRPr="00836BD7" w:rsidRDefault="006B1BED" w:rsidP="006B1BED">
      <w:pPr>
        <w:pStyle w:val="B1"/>
      </w:pPr>
      <w:r w:rsidRPr="00836BD7">
        <w:t>1.</w:t>
      </w:r>
      <w:r w:rsidRPr="00836BD7">
        <w:tab/>
        <w:t>A 5GMSd AS is provisioned to serve as an origin shield intended to reduce requests for content at reference point M2d. Furthermore, the creation of CMMF transport resources from ingested content at reference point M2d using Content Preparation is performed within this 5GMSd AS.</w:t>
      </w:r>
    </w:p>
    <w:p w14:paraId="23D0DB34" w14:textId="77777777" w:rsidR="006B1BED" w:rsidRPr="00836BD7" w:rsidRDefault="006B1BED" w:rsidP="006B1BED">
      <w:pPr>
        <w:pStyle w:val="B1"/>
      </w:pPr>
      <w:r w:rsidRPr="00836BD7">
        <w:t>2.</w:t>
      </w:r>
      <w:r w:rsidRPr="00836BD7">
        <w:tab/>
        <w:t>Two 5GMSd AS instances are provisioned to serve 5GMSd Clients from exposed service locations at reference point M4d. Both 5GMSd AS instances are configured to ingest CMMF transport resources (unique to their exposed service locations) from the 5GMSd AS serving as the origin shield at reference M10d.</w:t>
      </w:r>
    </w:p>
    <w:p w14:paraId="2B496676" w14:textId="550DE8AF" w:rsidR="00D17843" w:rsidRPr="00836BD7" w:rsidRDefault="00D17843" w:rsidP="00D17843">
      <w:pPr>
        <w:pStyle w:val="B1"/>
      </w:pPr>
      <w:r>
        <w:t>3</w:t>
      </w:r>
      <w:r w:rsidRPr="00836BD7">
        <w:t>.</w:t>
      </w:r>
      <w:r w:rsidRPr="00836BD7">
        <w:tab/>
        <w:t>Media resources ingested at reference point M2d are encoded into CMMF transport resources using an appropriate CMMF Content Preparation Template as specified in clause H.2.3.</w:t>
      </w:r>
      <w:r>
        <w:t>2</w:t>
      </w:r>
      <w:r w:rsidRPr="00836BD7">
        <w:t>.</w:t>
      </w:r>
    </w:p>
    <w:p w14:paraId="39EC8998" w14:textId="11A45F63" w:rsidR="00D17843" w:rsidRPr="00836BD7" w:rsidRDefault="00D17843" w:rsidP="00D17843">
      <w:pPr>
        <w:pStyle w:val="B1"/>
      </w:pPr>
      <w:r>
        <w:t>4</w:t>
      </w:r>
      <w:r w:rsidRPr="00836BD7">
        <w:t>.</w:t>
      </w:r>
      <w:r w:rsidRPr="00836BD7">
        <w:tab/>
        <w:t>A CMMF Media Player Entry as specified in clause H.2.3.3.</w:t>
      </w:r>
    </w:p>
    <w:p w14:paraId="75B833E5" w14:textId="77777777" w:rsidR="006B1BED" w:rsidRPr="00836BD7" w:rsidRDefault="006B1BED" w:rsidP="006B1BED">
      <w:pPr>
        <w:keepNext/>
      </w:pPr>
      <w:r w:rsidRPr="00836BD7">
        <w:t>This implementation example is illustrated in figure H.3.3.3.1-1.</w:t>
      </w:r>
    </w:p>
    <w:p w14:paraId="36ABD70C" w14:textId="77777777" w:rsidR="006B1BED" w:rsidRPr="00836BD7" w:rsidRDefault="006B1BED" w:rsidP="006B1BED">
      <w:r w:rsidRPr="00836BD7">
        <w:rPr>
          <w:noProof/>
        </w:rPr>
        <w:object w:dxaOrig="24330" w:dyaOrig="11281" w14:anchorId="7B3773B5">
          <v:shape id="_x0000_i1034" type="#_x0000_t75" alt="" style="width:478.2pt;height:222.6pt;mso-width-percent:0;mso-height-percent:0;mso-width-percent:0;mso-height-percent:0" o:ole="">
            <v:imagedata r:id="rId51" o:title="" croptop="1674f" cropbottom="1819f" cropleft="839f" cropright="766f"/>
          </v:shape>
          <o:OLEObject Type="Embed" ProgID="Visio.Drawing.15" ShapeID="_x0000_i1034" DrawAspect="Content" ObjectID="_1829316931" r:id="rId52"/>
        </w:object>
      </w:r>
    </w:p>
    <w:p w14:paraId="7965AEC3" w14:textId="77777777" w:rsidR="006B1BED" w:rsidRPr="00836BD7" w:rsidRDefault="006B1BED" w:rsidP="006B1BED">
      <w:pPr>
        <w:pStyle w:val="TF"/>
      </w:pPr>
      <w:r w:rsidRPr="00836BD7">
        <w:t>Figure H.3.3.3.1-1: Centralized 5GMSd AS content preparation and ingest deployment example</w:t>
      </w:r>
    </w:p>
    <w:p w14:paraId="4CEE7303" w14:textId="77777777" w:rsidR="006B1BED" w:rsidRPr="00836BD7" w:rsidRDefault="006B1BED" w:rsidP="006B1BED">
      <w:r w:rsidRPr="00836BD7">
        <w:t>The following clauses describe how the 5GMS APIs and protocols are used to realize this example.</w:t>
      </w:r>
    </w:p>
    <w:p w14:paraId="72BF23D0" w14:textId="77777777" w:rsidR="006B1BED" w:rsidRPr="00836BD7" w:rsidRDefault="006B1BED" w:rsidP="006B1BED">
      <w:pPr>
        <w:pStyle w:val="Heading4"/>
      </w:pPr>
      <w:bookmarkStart w:id="2146" w:name="_Toc217380490"/>
      <w:r w:rsidRPr="00836BD7">
        <w:t>H.3.3.3.2</w:t>
      </w:r>
      <w:r w:rsidRPr="00836BD7">
        <w:tab/>
        <w:t>Provisioning Session provisioning</w:t>
      </w:r>
      <w:bookmarkEnd w:id="2146"/>
    </w:p>
    <w:p w14:paraId="29CDC7B8" w14:textId="77777777" w:rsidR="006B1BED" w:rsidRPr="00836BD7" w:rsidRDefault="006B1BED" w:rsidP="006B1BED">
      <w:r w:rsidRPr="00836BD7">
        <w:t>Three provisioning sessions are created by the 5GMSd Application Provider using the operation specified in clause 5.2.2.3 of TS 26.510 [56] and the API specified in clause 8.2 of [56]. Example values for the three Provisioning Session parameters used are shown in table H.3.3.3.2-1.</w:t>
      </w:r>
    </w:p>
    <w:p w14:paraId="567399B6" w14:textId="77777777" w:rsidR="006B1BED" w:rsidRPr="00836BD7" w:rsidRDefault="006B1BED" w:rsidP="006B1BED">
      <w:pPr>
        <w:pStyle w:val="TH"/>
      </w:pPr>
      <w:r w:rsidRPr="00836BD7">
        <w:t>Table H.3.3.3.2-1: ProvisioningSession resource parameters</w:t>
      </w:r>
    </w:p>
    <w:tbl>
      <w:tblPr>
        <w:tblStyle w:val="ETSItablestyle"/>
        <w:tblW w:w="0" w:type="auto"/>
        <w:tblLook w:val="04A0" w:firstRow="1" w:lastRow="0" w:firstColumn="1" w:lastColumn="0" w:noHBand="0" w:noVBand="1"/>
      </w:tblPr>
      <w:tblGrid>
        <w:gridCol w:w="1968"/>
        <w:gridCol w:w="2188"/>
        <w:gridCol w:w="2188"/>
        <w:gridCol w:w="2188"/>
        <w:gridCol w:w="1097"/>
      </w:tblGrid>
      <w:tr w:rsidR="006B1BED" w:rsidRPr="00836BD7" w14:paraId="33DCEA8E" w14:textId="77777777" w:rsidTr="0064437A">
        <w:trPr>
          <w:cnfStyle w:val="100000000000" w:firstRow="1" w:lastRow="0" w:firstColumn="0" w:lastColumn="0" w:oddVBand="0" w:evenVBand="0" w:oddHBand="0" w:evenHBand="0" w:firstRowFirstColumn="0" w:firstRowLastColumn="0" w:lastRowFirstColumn="0" w:lastRowLastColumn="0"/>
        </w:trPr>
        <w:tc>
          <w:tcPr>
            <w:tcW w:w="1968" w:type="dxa"/>
          </w:tcPr>
          <w:p w14:paraId="2BDCB9FA" w14:textId="77777777" w:rsidR="006B1BED" w:rsidRPr="00836BD7" w:rsidRDefault="006B1BED" w:rsidP="0064437A">
            <w:pPr>
              <w:pStyle w:val="TAH"/>
            </w:pPr>
            <w:r w:rsidRPr="00836BD7">
              <w:t>Property name</w:t>
            </w:r>
          </w:p>
        </w:tc>
        <w:tc>
          <w:tcPr>
            <w:tcW w:w="2188" w:type="dxa"/>
          </w:tcPr>
          <w:p w14:paraId="4DD78403" w14:textId="77777777" w:rsidR="006B1BED" w:rsidRPr="00836BD7" w:rsidRDefault="006B1BED" w:rsidP="0064437A">
            <w:pPr>
              <w:pStyle w:val="TAH"/>
            </w:pPr>
            <w:r w:rsidRPr="00836BD7">
              <w:t>Provisioning Session A</w:t>
            </w:r>
            <w:r w:rsidRPr="00836BD7">
              <w:br/>
              <w:t>(Trusted DN)</w:t>
            </w:r>
          </w:p>
        </w:tc>
        <w:tc>
          <w:tcPr>
            <w:tcW w:w="2188" w:type="dxa"/>
          </w:tcPr>
          <w:p w14:paraId="5FF038E9" w14:textId="77777777" w:rsidR="006B1BED" w:rsidRPr="00836BD7" w:rsidRDefault="006B1BED" w:rsidP="0064437A">
            <w:pPr>
              <w:pStyle w:val="TAH"/>
            </w:pPr>
            <w:r w:rsidRPr="00836BD7">
              <w:t>Provisioning Session B</w:t>
            </w:r>
            <w:r w:rsidRPr="00836BD7">
              <w:br/>
              <w:t>(Trusted DN)</w:t>
            </w:r>
          </w:p>
        </w:tc>
        <w:tc>
          <w:tcPr>
            <w:tcW w:w="2188" w:type="dxa"/>
          </w:tcPr>
          <w:p w14:paraId="1DC429F9" w14:textId="77777777" w:rsidR="006B1BED" w:rsidRPr="00836BD7" w:rsidRDefault="006B1BED" w:rsidP="0064437A">
            <w:pPr>
              <w:pStyle w:val="TAH"/>
            </w:pPr>
            <w:r w:rsidRPr="00836BD7">
              <w:t>Provisioning Session C</w:t>
            </w:r>
            <w:r w:rsidRPr="00836BD7">
              <w:br/>
              <w:t>(External DN)</w:t>
            </w:r>
          </w:p>
        </w:tc>
        <w:tc>
          <w:tcPr>
            <w:tcW w:w="1097" w:type="dxa"/>
          </w:tcPr>
          <w:p w14:paraId="098AFB72" w14:textId="77777777" w:rsidR="006B1BED" w:rsidRPr="00836BD7" w:rsidRDefault="006B1BED" w:rsidP="0064437A">
            <w:pPr>
              <w:pStyle w:val="TAH"/>
            </w:pPr>
            <w:r w:rsidRPr="00836BD7">
              <w:t>Assigned by</w:t>
            </w:r>
          </w:p>
        </w:tc>
      </w:tr>
      <w:tr w:rsidR="006B1BED" w:rsidRPr="00836BD7" w14:paraId="0763B5CE" w14:textId="77777777" w:rsidTr="0064437A">
        <w:tc>
          <w:tcPr>
            <w:tcW w:w="1968" w:type="dxa"/>
          </w:tcPr>
          <w:p w14:paraId="3D1F0E85" w14:textId="77777777" w:rsidR="006B1BED" w:rsidRPr="00836BD7" w:rsidRDefault="006B1BED" w:rsidP="0064437A">
            <w:pPr>
              <w:pStyle w:val="TAL"/>
              <w:rPr>
                <w:rStyle w:val="Codechar"/>
              </w:rPr>
            </w:pPr>
            <w:r w:rsidRPr="00836BD7">
              <w:rPr>
                <w:rStyle w:val="Codechar"/>
              </w:rPr>
              <w:t>provisioningSessionId</w:t>
            </w:r>
          </w:p>
        </w:tc>
        <w:tc>
          <w:tcPr>
            <w:tcW w:w="2188" w:type="dxa"/>
          </w:tcPr>
          <w:p w14:paraId="6B7CE259" w14:textId="77777777" w:rsidR="006B1BED" w:rsidRPr="00836BD7" w:rsidRDefault="006B1BED" w:rsidP="0064437A">
            <w:pPr>
              <w:pStyle w:val="TAL"/>
            </w:pPr>
            <w:r w:rsidRPr="00836BD7">
              <w:t>provisioning.</w:t>
            </w:r>
            <w:r w:rsidRPr="00836BD7">
              <w:br/>
              <w:t>session.a</w:t>
            </w:r>
          </w:p>
        </w:tc>
        <w:tc>
          <w:tcPr>
            <w:tcW w:w="2188" w:type="dxa"/>
          </w:tcPr>
          <w:p w14:paraId="31046EF6" w14:textId="77777777" w:rsidR="006B1BED" w:rsidRPr="00836BD7" w:rsidRDefault="006B1BED" w:rsidP="0064437A">
            <w:pPr>
              <w:pStyle w:val="TAL"/>
            </w:pPr>
            <w:r w:rsidRPr="00836BD7">
              <w:t>provisioning.</w:t>
            </w:r>
            <w:r w:rsidRPr="00836BD7">
              <w:br/>
              <w:t>session.b</w:t>
            </w:r>
          </w:p>
        </w:tc>
        <w:tc>
          <w:tcPr>
            <w:tcW w:w="2188" w:type="dxa"/>
          </w:tcPr>
          <w:p w14:paraId="1221AC4F" w14:textId="77777777" w:rsidR="006B1BED" w:rsidRPr="00836BD7" w:rsidRDefault="006B1BED" w:rsidP="0064437A">
            <w:pPr>
              <w:pStyle w:val="TAL"/>
            </w:pPr>
            <w:r w:rsidRPr="00836BD7">
              <w:t>provisioning.</w:t>
            </w:r>
            <w:r w:rsidRPr="00836BD7">
              <w:br/>
              <w:t>session.c</w:t>
            </w:r>
          </w:p>
        </w:tc>
        <w:tc>
          <w:tcPr>
            <w:tcW w:w="1097" w:type="dxa"/>
          </w:tcPr>
          <w:p w14:paraId="30DC1D7B" w14:textId="77777777" w:rsidR="006B1BED" w:rsidRPr="00836BD7" w:rsidRDefault="006B1BED" w:rsidP="0064437A">
            <w:pPr>
              <w:pStyle w:val="TAL"/>
            </w:pPr>
            <w:r w:rsidRPr="00836BD7">
              <w:t>Media AF</w:t>
            </w:r>
          </w:p>
        </w:tc>
      </w:tr>
      <w:tr w:rsidR="006B1BED" w:rsidRPr="00836BD7" w14:paraId="3D6FA52F" w14:textId="77777777" w:rsidTr="0064437A">
        <w:tc>
          <w:tcPr>
            <w:tcW w:w="1968" w:type="dxa"/>
          </w:tcPr>
          <w:p w14:paraId="17424334" w14:textId="77777777" w:rsidR="006B1BED" w:rsidRPr="00836BD7" w:rsidRDefault="006B1BED" w:rsidP="0064437A">
            <w:pPr>
              <w:pStyle w:val="TAL"/>
              <w:rPr>
                <w:rStyle w:val="Codechar"/>
              </w:rPr>
            </w:pPr>
            <w:r w:rsidRPr="00836BD7">
              <w:rPr>
                <w:rStyle w:val="Codechar"/>
              </w:rPr>
              <w:t>provisioningSession‌Type</w:t>
            </w:r>
          </w:p>
        </w:tc>
        <w:tc>
          <w:tcPr>
            <w:tcW w:w="2188" w:type="dxa"/>
          </w:tcPr>
          <w:p w14:paraId="6418F18A" w14:textId="77777777" w:rsidR="006B1BED" w:rsidRPr="00836BD7" w:rsidRDefault="006B1BED" w:rsidP="0064437A">
            <w:pPr>
              <w:pStyle w:val="TAL"/>
            </w:pPr>
            <w:r w:rsidRPr="00836BD7">
              <w:rPr>
                <w:rStyle w:val="Codechar"/>
              </w:rPr>
              <w:t>MS_DOWNLINK</w:t>
            </w:r>
          </w:p>
        </w:tc>
        <w:tc>
          <w:tcPr>
            <w:tcW w:w="2188" w:type="dxa"/>
          </w:tcPr>
          <w:p w14:paraId="2BF71832" w14:textId="77777777" w:rsidR="006B1BED" w:rsidRPr="00836BD7" w:rsidRDefault="006B1BED" w:rsidP="0064437A">
            <w:pPr>
              <w:pStyle w:val="TAL"/>
            </w:pPr>
            <w:r w:rsidRPr="00836BD7">
              <w:rPr>
                <w:rStyle w:val="Codechar"/>
              </w:rPr>
              <w:t>MS_DOWNLINK</w:t>
            </w:r>
          </w:p>
        </w:tc>
        <w:tc>
          <w:tcPr>
            <w:tcW w:w="2188" w:type="dxa"/>
          </w:tcPr>
          <w:p w14:paraId="41680091" w14:textId="77777777" w:rsidR="006B1BED" w:rsidRPr="00836BD7" w:rsidRDefault="006B1BED" w:rsidP="0064437A">
            <w:pPr>
              <w:pStyle w:val="TAL"/>
            </w:pPr>
            <w:r w:rsidRPr="00836BD7">
              <w:rPr>
                <w:rStyle w:val="Codechar"/>
              </w:rPr>
              <w:t>MS_DOWNLINK</w:t>
            </w:r>
          </w:p>
        </w:tc>
        <w:tc>
          <w:tcPr>
            <w:tcW w:w="1097" w:type="dxa"/>
            <w:vMerge w:val="restart"/>
          </w:tcPr>
          <w:p w14:paraId="4DEAA2AD" w14:textId="77777777" w:rsidR="006B1BED" w:rsidRPr="00836BD7" w:rsidRDefault="006B1BED" w:rsidP="0064437A">
            <w:pPr>
              <w:pStyle w:val="TAL"/>
            </w:pPr>
            <w:r w:rsidRPr="00836BD7">
              <w:t>Media Application Provider</w:t>
            </w:r>
          </w:p>
        </w:tc>
      </w:tr>
      <w:tr w:rsidR="006B1BED" w:rsidRPr="00836BD7" w14:paraId="75E212E6" w14:textId="77777777" w:rsidTr="0064437A">
        <w:tc>
          <w:tcPr>
            <w:tcW w:w="1968" w:type="dxa"/>
          </w:tcPr>
          <w:p w14:paraId="7F20C9D9" w14:textId="77777777" w:rsidR="006B1BED" w:rsidRPr="00836BD7" w:rsidRDefault="006B1BED" w:rsidP="0064437A">
            <w:pPr>
              <w:pStyle w:val="TAL"/>
              <w:rPr>
                <w:rStyle w:val="Codechar"/>
              </w:rPr>
            </w:pPr>
            <w:r w:rsidRPr="00836BD7">
              <w:rPr>
                <w:rStyle w:val="Codechar"/>
              </w:rPr>
              <w:t>externalServiceId</w:t>
            </w:r>
          </w:p>
        </w:tc>
        <w:tc>
          <w:tcPr>
            <w:tcW w:w="2188" w:type="dxa"/>
          </w:tcPr>
          <w:p w14:paraId="27EC7881" w14:textId="77777777" w:rsidR="006B1BED" w:rsidRPr="00836BD7" w:rsidRDefault="006B1BED" w:rsidP="0064437A">
            <w:pPr>
              <w:pStyle w:val="TAL"/>
            </w:pPr>
            <w:r w:rsidRPr="00836BD7">
              <w:t>com.‌provider.‌service.a</w:t>
            </w:r>
          </w:p>
        </w:tc>
        <w:tc>
          <w:tcPr>
            <w:tcW w:w="2188" w:type="dxa"/>
          </w:tcPr>
          <w:p w14:paraId="35D7AB48" w14:textId="77777777" w:rsidR="006B1BED" w:rsidRPr="00836BD7" w:rsidRDefault="006B1BED" w:rsidP="0064437A">
            <w:pPr>
              <w:pStyle w:val="TAL"/>
            </w:pPr>
            <w:r w:rsidRPr="00836BD7">
              <w:t>com.‌provider.‌service.b</w:t>
            </w:r>
          </w:p>
        </w:tc>
        <w:tc>
          <w:tcPr>
            <w:tcW w:w="2188" w:type="dxa"/>
          </w:tcPr>
          <w:p w14:paraId="2DD2A866" w14:textId="77777777" w:rsidR="006B1BED" w:rsidRPr="00836BD7" w:rsidRDefault="006B1BED" w:rsidP="0064437A">
            <w:pPr>
              <w:pStyle w:val="TAL"/>
            </w:pPr>
            <w:r w:rsidRPr="00836BD7">
              <w:t>com.‌provider.‌service.c</w:t>
            </w:r>
          </w:p>
        </w:tc>
        <w:tc>
          <w:tcPr>
            <w:tcW w:w="1097" w:type="dxa"/>
            <w:vMerge/>
          </w:tcPr>
          <w:p w14:paraId="05931039" w14:textId="77777777" w:rsidR="006B1BED" w:rsidRPr="00836BD7" w:rsidRDefault="006B1BED" w:rsidP="0064437A">
            <w:pPr>
              <w:pStyle w:val="TAL"/>
            </w:pPr>
          </w:p>
        </w:tc>
      </w:tr>
      <w:tr w:rsidR="006B1BED" w:rsidRPr="00836BD7" w14:paraId="6F2955E6" w14:textId="77777777" w:rsidTr="0064437A">
        <w:tc>
          <w:tcPr>
            <w:tcW w:w="1968" w:type="dxa"/>
          </w:tcPr>
          <w:p w14:paraId="7CFC0A98" w14:textId="77777777" w:rsidR="006B1BED" w:rsidRPr="00836BD7" w:rsidRDefault="006B1BED" w:rsidP="0064437A">
            <w:pPr>
              <w:pStyle w:val="TAL"/>
              <w:rPr>
                <w:rStyle w:val="Codechar"/>
              </w:rPr>
            </w:pPr>
            <w:r w:rsidRPr="00836BD7">
              <w:rPr>
                <w:rStyle w:val="Codechar"/>
              </w:rPr>
              <w:t>appId</w:t>
            </w:r>
          </w:p>
        </w:tc>
        <w:tc>
          <w:tcPr>
            <w:tcW w:w="2188" w:type="dxa"/>
          </w:tcPr>
          <w:p w14:paraId="6C2F71F6" w14:textId="77777777" w:rsidR="006B1BED" w:rsidRPr="00836BD7" w:rsidRDefault="006B1BED" w:rsidP="0064437A">
            <w:pPr>
              <w:pStyle w:val="TAL"/>
            </w:pPr>
            <w:r w:rsidRPr="00836BD7">
              <w:t>dash.downlink.‌streaming</w:t>
            </w:r>
          </w:p>
        </w:tc>
        <w:tc>
          <w:tcPr>
            <w:tcW w:w="2188" w:type="dxa"/>
          </w:tcPr>
          <w:p w14:paraId="7333D73C" w14:textId="77777777" w:rsidR="006B1BED" w:rsidRPr="00836BD7" w:rsidRDefault="006B1BED" w:rsidP="0064437A">
            <w:pPr>
              <w:pStyle w:val="TAL"/>
            </w:pPr>
            <w:r w:rsidRPr="00836BD7">
              <w:t>dash.downlink.‌streaming</w:t>
            </w:r>
          </w:p>
        </w:tc>
        <w:tc>
          <w:tcPr>
            <w:tcW w:w="2188" w:type="dxa"/>
          </w:tcPr>
          <w:p w14:paraId="26D51627" w14:textId="77777777" w:rsidR="006B1BED" w:rsidRPr="00836BD7" w:rsidRDefault="006B1BED" w:rsidP="0064437A">
            <w:pPr>
              <w:pStyle w:val="TAL"/>
            </w:pPr>
            <w:r w:rsidRPr="00836BD7">
              <w:t>dash.downlink.‌streaming</w:t>
            </w:r>
          </w:p>
        </w:tc>
        <w:tc>
          <w:tcPr>
            <w:tcW w:w="1097" w:type="dxa"/>
            <w:vMerge/>
          </w:tcPr>
          <w:p w14:paraId="57BFABA9" w14:textId="77777777" w:rsidR="006B1BED" w:rsidRPr="00836BD7" w:rsidRDefault="006B1BED" w:rsidP="0064437A">
            <w:pPr>
              <w:pStyle w:val="TAL"/>
            </w:pPr>
          </w:p>
        </w:tc>
      </w:tr>
      <w:tr w:rsidR="006B1BED" w:rsidRPr="00836BD7" w14:paraId="38C90FF4" w14:textId="77777777" w:rsidTr="0064437A">
        <w:tc>
          <w:tcPr>
            <w:tcW w:w="9629" w:type="dxa"/>
            <w:gridSpan w:val="5"/>
          </w:tcPr>
          <w:p w14:paraId="1FD13ACA" w14:textId="77777777" w:rsidR="006B1BED" w:rsidRPr="00836BD7" w:rsidRDefault="006B1BED" w:rsidP="0064437A">
            <w:pPr>
              <w:pStyle w:val="TAN"/>
            </w:pPr>
            <w:r w:rsidRPr="00836BD7">
              <w:t>NOTE:</w:t>
            </w:r>
            <w:r w:rsidRPr="00836BD7">
              <w:tab/>
              <w:t xml:space="preserve">Values for </w:t>
            </w:r>
            <w:r w:rsidRPr="00836BD7">
              <w:rPr>
                <w:rStyle w:val="Codechar"/>
              </w:rPr>
              <w:t>provisioningSessionId</w:t>
            </w:r>
            <w:r w:rsidRPr="00836BD7">
              <w:t xml:space="preserve">, </w:t>
            </w:r>
            <w:r w:rsidRPr="00836BD7">
              <w:rPr>
                <w:rStyle w:val="Codechar"/>
              </w:rPr>
              <w:t>externalServiceId</w:t>
            </w:r>
            <w:r w:rsidRPr="00836BD7">
              <w:t xml:space="preserve">, and </w:t>
            </w:r>
            <w:r w:rsidRPr="00836BD7">
              <w:rPr>
                <w:rStyle w:val="Codechar"/>
              </w:rPr>
              <w:t>appId</w:t>
            </w:r>
            <w:r w:rsidRPr="00836BD7">
              <w:t xml:space="preserve"> are notional and may not reflect actual values.</w:t>
            </w:r>
          </w:p>
        </w:tc>
      </w:tr>
    </w:tbl>
    <w:p w14:paraId="1475E2CD" w14:textId="77777777" w:rsidR="006B1BED" w:rsidRPr="00836BD7" w:rsidRDefault="006B1BED" w:rsidP="006B1BED"/>
    <w:p w14:paraId="098AA02D" w14:textId="77777777" w:rsidR="006B1BED" w:rsidRPr="00836BD7" w:rsidRDefault="006B1BED" w:rsidP="006B1BED">
      <w:pPr>
        <w:pStyle w:val="Heading4"/>
      </w:pPr>
      <w:bookmarkStart w:id="2147" w:name="_Toc217380491"/>
      <w:r w:rsidRPr="00836BD7">
        <w:t>H.3.3.3.3</w:t>
      </w:r>
      <w:r w:rsidRPr="00836BD7">
        <w:tab/>
        <w:t>Content Preparation Templates provisioning</w:t>
      </w:r>
      <w:bookmarkEnd w:id="2147"/>
    </w:p>
    <w:p w14:paraId="262F9FB0" w14:textId="77777777" w:rsidR="006B1BED" w:rsidRPr="00836BD7" w:rsidRDefault="006B1BED" w:rsidP="00381EEC">
      <w:pPr>
        <w:keepNext/>
      </w:pPr>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0C0DE567" w14:textId="77777777" w:rsidR="006B1BED" w:rsidRPr="00836BD7" w:rsidRDefault="006B1BED" w:rsidP="00381EEC">
      <w:pPr>
        <w:pStyle w:val="B1"/>
        <w:keepNext/>
      </w:pPr>
      <w:r w:rsidRPr="00836BD7">
        <w:t>-</w:t>
      </w:r>
      <w:r w:rsidRPr="00836BD7">
        <w:tab/>
        <w:t>Content Preparation is triggered upon the receipt of a pull-based request at reference point M10d.</w:t>
      </w:r>
    </w:p>
    <w:p w14:paraId="0C265851" w14:textId="77777777" w:rsidR="006B1BED" w:rsidRPr="00836BD7" w:rsidRDefault="006B1BED" w:rsidP="006B1BED">
      <w:pPr>
        <w:pStyle w:val="B1"/>
      </w:pPr>
      <w:r w:rsidRPr="00836BD7">
        <w:t>-</w:t>
      </w:r>
      <w:r w:rsidRPr="00836BD7">
        <w:tab/>
        <w:t>The path of the requested resource is available to the Content Preparation Template.</w:t>
      </w:r>
    </w:p>
    <w:p w14:paraId="3616E23C" w14:textId="77777777" w:rsidR="006B1BED" w:rsidRPr="00836BD7" w:rsidRDefault="006B1BED" w:rsidP="006B1BED">
      <w:pPr>
        <w:pStyle w:val="B1"/>
      </w:pPr>
      <w:r w:rsidRPr="00836BD7">
        <w:t>-</w:t>
      </w:r>
      <w:r w:rsidRPr="00836BD7">
        <w:tab/>
        <w:t>Media resources (e.g., video segments, audio segments, etc.) are ingested by the 5GMSd AS at reference point M2d and encoded into CMMF transport resources by the Content Preparation Template.</w:t>
      </w:r>
    </w:p>
    <w:p w14:paraId="26F1E43A"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28CD430A" w14:textId="77777777" w:rsidR="006B1BED" w:rsidRPr="00836BD7" w:rsidRDefault="006B1BED" w:rsidP="006B1BED">
      <w:pPr>
        <w:pStyle w:val="B1"/>
      </w:pPr>
      <w:r w:rsidRPr="00836BD7">
        <w:t>-</w:t>
      </w:r>
      <w:r w:rsidRPr="00836BD7">
        <w:tab/>
        <w:t>Upon completion of the CMMF encoding operation, the CMMF transport resource is made available for caching by the 5GMSd AS and/or delivery to the requesting entity.</w:t>
      </w:r>
    </w:p>
    <w:p w14:paraId="0FE05B73" w14:textId="77777777" w:rsidR="00D17843" w:rsidRPr="00EF1D34" w:rsidRDefault="00D17843" w:rsidP="00D17843">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r w:rsidRPr="00EF1D34">
        <w:t xml:space="preserve"> </w:t>
      </w:r>
      <w:r>
        <w:t>An example CMMF Content Preparation Template is shown in clause H.3.4.</w:t>
      </w:r>
    </w:p>
    <w:p w14:paraId="1CAB377E" w14:textId="77777777" w:rsidR="006B1BED" w:rsidRPr="00836BD7" w:rsidRDefault="006B1BED" w:rsidP="006B1BED">
      <w:pPr>
        <w:pStyle w:val="Heading4"/>
      </w:pPr>
      <w:bookmarkStart w:id="2148" w:name="_Toc217380492"/>
      <w:r w:rsidRPr="00836BD7">
        <w:t>H.3.3.3.4</w:t>
      </w:r>
      <w:r w:rsidRPr="00836BD7">
        <w:tab/>
        <w:t>Server Certificates provisioning</w:t>
      </w:r>
      <w:bookmarkEnd w:id="2148"/>
    </w:p>
    <w:p w14:paraId="6F7C92B8" w14:textId="77777777" w:rsidR="006B1BED" w:rsidRPr="00836BD7" w:rsidRDefault="006B1BED" w:rsidP="006B1BED">
      <w:r w:rsidRPr="00836BD7">
        <w:t>The 5GMSd Application Provider provisions the Server Certificates for each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H.3.3.3.4-1.</w:t>
      </w:r>
    </w:p>
    <w:p w14:paraId="191594A8" w14:textId="77777777" w:rsidR="006B1BED" w:rsidRPr="00836BD7" w:rsidRDefault="006B1BED" w:rsidP="006B1BED">
      <w:pPr>
        <w:pStyle w:val="TH"/>
      </w:pPr>
      <w:r w:rsidRPr="00836BD7">
        <w:t>Table H.3.3.3.4-1: Server Certificates</w:t>
      </w:r>
    </w:p>
    <w:tbl>
      <w:tblPr>
        <w:tblStyle w:val="ETSItablestyle"/>
        <w:tblW w:w="0" w:type="auto"/>
        <w:tblLook w:val="04A0" w:firstRow="1" w:lastRow="0" w:firstColumn="1" w:lastColumn="0" w:noHBand="0" w:noVBand="1"/>
      </w:tblPr>
      <w:tblGrid>
        <w:gridCol w:w="2415"/>
        <w:gridCol w:w="2817"/>
        <w:gridCol w:w="2818"/>
        <w:gridCol w:w="1579"/>
      </w:tblGrid>
      <w:tr w:rsidR="006B1BED" w:rsidRPr="00836BD7" w14:paraId="764B8EBD" w14:textId="77777777" w:rsidTr="0064437A">
        <w:trPr>
          <w:cnfStyle w:val="100000000000" w:firstRow="1" w:lastRow="0" w:firstColumn="0" w:lastColumn="0" w:oddVBand="0" w:evenVBand="0" w:oddHBand="0" w:evenHBand="0" w:firstRowFirstColumn="0" w:firstRowLastColumn="0" w:lastRowFirstColumn="0" w:lastRowLastColumn="0"/>
        </w:trPr>
        <w:tc>
          <w:tcPr>
            <w:tcW w:w="2415" w:type="dxa"/>
          </w:tcPr>
          <w:p w14:paraId="6BF4B597" w14:textId="77777777" w:rsidR="006B1BED" w:rsidRPr="00836BD7" w:rsidRDefault="006B1BED" w:rsidP="0064437A">
            <w:pPr>
              <w:pStyle w:val="TAH"/>
            </w:pPr>
            <w:r w:rsidRPr="00836BD7">
              <w:t>provisioningSessionId</w:t>
            </w:r>
          </w:p>
        </w:tc>
        <w:tc>
          <w:tcPr>
            <w:tcW w:w="2817" w:type="dxa"/>
          </w:tcPr>
          <w:p w14:paraId="25E7436A" w14:textId="77777777" w:rsidR="006B1BED" w:rsidRPr="00836BD7" w:rsidRDefault="006B1BED" w:rsidP="0064437A">
            <w:pPr>
              <w:pStyle w:val="TAH"/>
            </w:pPr>
            <w:r w:rsidRPr="00836BD7">
              <w:t>CN</w:t>
            </w:r>
          </w:p>
        </w:tc>
        <w:tc>
          <w:tcPr>
            <w:tcW w:w="2818" w:type="dxa"/>
          </w:tcPr>
          <w:p w14:paraId="3412002B" w14:textId="77777777" w:rsidR="006B1BED" w:rsidRPr="00836BD7" w:rsidRDefault="006B1BED" w:rsidP="0064437A">
            <w:pPr>
              <w:pStyle w:val="TAH"/>
            </w:pPr>
            <w:r w:rsidRPr="00836BD7">
              <w:t>subjectAltName</w:t>
            </w:r>
          </w:p>
        </w:tc>
        <w:tc>
          <w:tcPr>
            <w:tcW w:w="1579" w:type="dxa"/>
          </w:tcPr>
          <w:p w14:paraId="319D301D" w14:textId="77777777" w:rsidR="006B1BED" w:rsidRPr="00836BD7" w:rsidRDefault="006B1BED" w:rsidP="0064437A">
            <w:pPr>
              <w:pStyle w:val="TAH"/>
            </w:pPr>
            <w:r w:rsidRPr="00836BD7">
              <w:t>certificateId</w:t>
            </w:r>
          </w:p>
        </w:tc>
      </w:tr>
      <w:tr w:rsidR="006B1BED" w:rsidRPr="00836BD7" w14:paraId="11374E65" w14:textId="77777777" w:rsidTr="0064437A">
        <w:tc>
          <w:tcPr>
            <w:tcW w:w="2415" w:type="dxa"/>
          </w:tcPr>
          <w:p w14:paraId="4BAFF06E" w14:textId="77777777" w:rsidR="006B1BED" w:rsidRPr="00836BD7" w:rsidRDefault="006B1BED" w:rsidP="0064437A">
            <w:pPr>
              <w:pStyle w:val="TAL"/>
            </w:pPr>
            <w:r w:rsidRPr="00836BD7">
              <w:t>provisioning.session.a</w:t>
            </w:r>
          </w:p>
        </w:tc>
        <w:tc>
          <w:tcPr>
            <w:tcW w:w="2817" w:type="dxa"/>
          </w:tcPr>
          <w:p w14:paraId="37A78AE5" w14:textId="77777777" w:rsidR="006B1BED" w:rsidRPr="00836BD7" w:rsidRDefault="006B1BED" w:rsidP="0064437A">
            <w:pPr>
              <w:pStyle w:val="TAL"/>
            </w:pPr>
            <w:r w:rsidRPr="00836BD7">
              <w:t>*.com-provider-service-a.‌ms.as.‌3gppservices.org</w:t>
            </w:r>
          </w:p>
        </w:tc>
        <w:tc>
          <w:tcPr>
            <w:tcW w:w="2818" w:type="dxa"/>
          </w:tcPr>
          <w:p w14:paraId="3188525A" w14:textId="77777777" w:rsidR="006B1BED" w:rsidRPr="00836BD7" w:rsidRDefault="006B1BED" w:rsidP="0064437A">
            <w:pPr>
              <w:pStyle w:val="TAL"/>
            </w:pPr>
            <w:r w:rsidRPr="00836BD7">
              <w:t>*.com-provider-service-a.‌ms.as.‌3gppservices.org</w:t>
            </w:r>
          </w:p>
        </w:tc>
        <w:tc>
          <w:tcPr>
            <w:tcW w:w="1579" w:type="dxa"/>
          </w:tcPr>
          <w:p w14:paraId="55CC1465" w14:textId="77777777" w:rsidR="006B1BED" w:rsidRPr="00836BD7" w:rsidRDefault="006B1BED" w:rsidP="0064437A">
            <w:pPr>
              <w:pStyle w:val="TAL"/>
            </w:pPr>
            <w:r w:rsidRPr="00836BD7">
              <w:t>server.‌certificate.a</w:t>
            </w:r>
          </w:p>
        </w:tc>
      </w:tr>
      <w:tr w:rsidR="006B1BED" w:rsidRPr="00836BD7" w14:paraId="173CEC9B" w14:textId="77777777" w:rsidTr="0064437A">
        <w:tc>
          <w:tcPr>
            <w:tcW w:w="2415" w:type="dxa"/>
          </w:tcPr>
          <w:p w14:paraId="11C73B28" w14:textId="77777777" w:rsidR="006B1BED" w:rsidRPr="00836BD7" w:rsidRDefault="006B1BED" w:rsidP="0064437A">
            <w:pPr>
              <w:pStyle w:val="TAL"/>
            </w:pPr>
            <w:r w:rsidRPr="00836BD7">
              <w:t>provisioning.session.b</w:t>
            </w:r>
          </w:p>
        </w:tc>
        <w:tc>
          <w:tcPr>
            <w:tcW w:w="2817" w:type="dxa"/>
          </w:tcPr>
          <w:p w14:paraId="2335256E" w14:textId="77777777" w:rsidR="006B1BED" w:rsidRPr="00836BD7" w:rsidRDefault="006B1BED" w:rsidP="0064437A">
            <w:pPr>
              <w:pStyle w:val="TAL"/>
            </w:pPr>
            <w:r w:rsidRPr="00836BD7">
              <w:t>*.com-provider-service-b.‌ms.as.‌3gppservices.org</w:t>
            </w:r>
          </w:p>
        </w:tc>
        <w:tc>
          <w:tcPr>
            <w:tcW w:w="2818" w:type="dxa"/>
          </w:tcPr>
          <w:p w14:paraId="48E9B3C5" w14:textId="77777777" w:rsidR="006B1BED" w:rsidRPr="00836BD7" w:rsidRDefault="006B1BED" w:rsidP="0064437A">
            <w:pPr>
              <w:pStyle w:val="TAL"/>
            </w:pPr>
            <w:r w:rsidRPr="00836BD7">
              <w:t>*.com-provider-service-b.‌ms.as.‌3gppservices.org</w:t>
            </w:r>
          </w:p>
        </w:tc>
        <w:tc>
          <w:tcPr>
            <w:tcW w:w="1579" w:type="dxa"/>
          </w:tcPr>
          <w:p w14:paraId="48A258FE" w14:textId="77777777" w:rsidR="006B1BED" w:rsidRPr="00836BD7" w:rsidRDefault="006B1BED" w:rsidP="0064437A">
            <w:pPr>
              <w:pStyle w:val="TAL"/>
            </w:pPr>
            <w:r w:rsidRPr="00836BD7">
              <w:t>server.‌certificate.b</w:t>
            </w:r>
          </w:p>
        </w:tc>
      </w:tr>
      <w:tr w:rsidR="006B1BED" w:rsidRPr="00836BD7" w14:paraId="3B692CC1" w14:textId="77777777" w:rsidTr="0064437A">
        <w:tc>
          <w:tcPr>
            <w:tcW w:w="2415" w:type="dxa"/>
          </w:tcPr>
          <w:p w14:paraId="174DB21B" w14:textId="77777777" w:rsidR="006B1BED" w:rsidRPr="00836BD7" w:rsidRDefault="006B1BED" w:rsidP="0064437A">
            <w:pPr>
              <w:pStyle w:val="TAL"/>
            </w:pPr>
            <w:r w:rsidRPr="00836BD7">
              <w:t>provisioning.session.c</w:t>
            </w:r>
          </w:p>
        </w:tc>
        <w:tc>
          <w:tcPr>
            <w:tcW w:w="2817" w:type="dxa"/>
          </w:tcPr>
          <w:p w14:paraId="1AB66757" w14:textId="77777777" w:rsidR="006B1BED" w:rsidRPr="00836BD7" w:rsidRDefault="006B1BED" w:rsidP="0064437A">
            <w:pPr>
              <w:pStyle w:val="TAL"/>
            </w:pPr>
            <w:r w:rsidRPr="00836BD7">
              <w:t>*.com-provider-service-c.‌ms.as.‌3gppservices.org</w:t>
            </w:r>
          </w:p>
        </w:tc>
        <w:tc>
          <w:tcPr>
            <w:tcW w:w="2818" w:type="dxa"/>
          </w:tcPr>
          <w:p w14:paraId="62A72A8D" w14:textId="77777777" w:rsidR="006B1BED" w:rsidRPr="00836BD7" w:rsidRDefault="006B1BED" w:rsidP="0064437A">
            <w:pPr>
              <w:pStyle w:val="TAL"/>
            </w:pPr>
            <w:r w:rsidRPr="00836BD7">
              <w:t>*.com-provider-service-c.‌ms.as.‌3gppservices.org</w:t>
            </w:r>
          </w:p>
        </w:tc>
        <w:tc>
          <w:tcPr>
            <w:tcW w:w="1579" w:type="dxa"/>
          </w:tcPr>
          <w:p w14:paraId="42185B08" w14:textId="77777777" w:rsidR="006B1BED" w:rsidRPr="00836BD7" w:rsidRDefault="006B1BED" w:rsidP="0064437A">
            <w:pPr>
              <w:pStyle w:val="TAL"/>
            </w:pPr>
            <w:r w:rsidRPr="00836BD7">
              <w:t>server.‌certificate.c</w:t>
            </w:r>
          </w:p>
        </w:tc>
      </w:tr>
    </w:tbl>
    <w:p w14:paraId="4CE6C2B3" w14:textId="77777777" w:rsidR="006B1BED" w:rsidRPr="00836BD7" w:rsidRDefault="006B1BED" w:rsidP="006B1BED"/>
    <w:p w14:paraId="4BC83E05" w14:textId="77777777" w:rsidR="006B1BED" w:rsidRPr="00836BD7" w:rsidRDefault="006B1BED" w:rsidP="006B1BED">
      <w:pPr>
        <w:pStyle w:val="Heading4"/>
      </w:pPr>
      <w:bookmarkStart w:id="2149" w:name="_Toc217380493"/>
      <w:r w:rsidRPr="00836BD7">
        <w:t>H.3.3.3.5</w:t>
      </w:r>
      <w:r w:rsidRPr="00836BD7">
        <w:tab/>
        <w:t>Content Hosting provisioning and configuration</w:t>
      </w:r>
      <w:bookmarkEnd w:id="2149"/>
    </w:p>
    <w:p w14:paraId="5C001C5B"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0B4CC766" w14:textId="77777777" w:rsidR="006B1BED" w:rsidRPr="00836BD7" w:rsidRDefault="006B1BED" w:rsidP="006B1BED">
      <w:r w:rsidRPr="00836BD7">
        <w:t>Configuring the Content Hosting Configuration in each 5GMSd AS is performed according to:</w:t>
      </w:r>
    </w:p>
    <w:p w14:paraId="1B8A3C98" w14:textId="77777777" w:rsidR="006B1BED" w:rsidRPr="00836BD7" w:rsidRDefault="006B1BED" w:rsidP="006B1BED">
      <w:pPr>
        <w:pStyle w:val="B1"/>
      </w:pPr>
      <w:r w:rsidRPr="00836BD7">
        <w:t>-</w:t>
      </w:r>
      <w:r w:rsidRPr="00836BD7">
        <w:tab/>
        <w:t xml:space="preserve">The example base URL of the Media Application Provider’s origin server is </w:t>
      </w:r>
      <w:r w:rsidRPr="00836BD7">
        <w:rPr>
          <w:rStyle w:val="URLchar0"/>
        </w:rPr>
        <w:t>https://origin.media-application-provider.com</w:t>
      </w:r>
      <w:r w:rsidRPr="00836BD7">
        <w:t>.</w:t>
      </w:r>
    </w:p>
    <w:p w14:paraId="214350F6" w14:textId="77777777" w:rsidR="006B1BED" w:rsidRPr="00836BD7" w:rsidRDefault="006B1BED" w:rsidP="006B1BED">
      <w:pPr>
        <w:pStyle w:val="B1"/>
      </w:pPr>
      <w:r w:rsidRPr="00836BD7">
        <w:t>-</w:t>
      </w:r>
      <w:r w:rsidRPr="00836BD7">
        <w:tab/>
        <w:t xml:space="preserve">The creation of the Content Hosting Configuration for Provisioning Session </w:t>
      </w:r>
      <w:r w:rsidRPr="00836BD7">
        <w:rPr>
          <w:rStyle w:val="Codechar"/>
        </w:rPr>
        <w:t>provisioning.session.a</w:t>
      </w:r>
      <w:r w:rsidRPr="00836BD7">
        <w:t xml:space="preserve"> is completed prior to the creation of the Content Hosting Configuration for Provisioning Sessions </w:t>
      </w:r>
      <w:r w:rsidRPr="00836BD7">
        <w:rPr>
          <w:rStyle w:val="Codechar"/>
        </w:rPr>
        <w:t>provisioning.session.b</w:t>
      </w:r>
      <w:r w:rsidRPr="00836BD7">
        <w:t xml:space="preserve"> and </w:t>
      </w:r>
      <w:r w:rsidRPr="00836BD7">
        <w:rPr>
          <w:rStyle w:val="Codechar"/>
        </w:rPr>
        <w:t>provisioning.session.c</w:t>
      </w:r>
      <w:r w:rsidRPr="00836BD7">
        <w:t>.</w:t>
      </w:r>
    </w:p>
    <w:p w14:paraId="1A61924A" w14:textId="69EC1C53" w:rsidR="00D17843" w:rsidRPr="00836BD7" w:rsidRDefault="006B1BED" w:rsidP="00D17843">
      <w:r w:rsidRPr="00836BD7">
        <w:t xml:space="preserve">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w:t>
      </w:r>
      <w:r w:rsidR="00D17843" w:rsidRPr="00836BD7">
        <w:t>clause H.3.2.</w:t>
      </w:r>
    </w:p>
    <w:p w14:paraId="5B5523A7" w14:textId="2C35D2B6" w:rsidR="006B1BED" w:rsidRPr="00836BD7" w:rsidRDefault="006B1BED" w:rsidP="00381EEC">
      <w:pPr>
        <w:keepNext/>
      </w:pPr>
      <w:r w:rsidRPr="00836BD7">
        <w:t>Table H.3.3.3.5-1 provides example values for the Content Hosting Configuration API parameters for all three Provisioning Sessions.</w:t>
      </w:r>
    </w:p>
    <w:p w14:paraId="6C4598DA" w14:textId="77777777" w:rsidR="006B1BED" w:rsidRPr="00836BD7" w:rsidRDefault="006B1BED" w:rsidP="006B1BED">
      <w:pPr>
        <w:pStyle w:val="TH"/>
      </w:pPr>
      <w:r w:rsidRPr="00836BD7">
        <w:t>Table H.3.3.3.5-1: ContentHostingConfiguration resource parameters</w:t>
      </w:r>
    </w:p>
    <w:tbl>
      <w:tblPr>
        <w:tblStyle w:val="ETSItablestyle"/>
        <w:tblW w:w="9715" w:type="dxa"/>
        <w:tblLayout w:type="fixed"/>
        <w:tblLook w:val="04A0" w:firstRow="1" w:lastRow="0" w:firstColumn="1" w:lastColumn="0" w:noHBand="0" w:noVBand="1"/>
      </w:tblPr>
      <w:tblGrid>
        <w:gridCol w:w="265"/>
        <w:gridCol w:w="238"/>
        <w:gridCol w:w="1712"/>
        <w:gridCol w:w="56"/>
        <w:gridCol w:w="1994"/>
        <w:gridCol w:w="37"/>
        <w:gridCol w:w="2013"/>
        <w:gridCol w:w="18"/>
        <w:gridCol w:w="2032"/>
        <w:gridCol w:w="1350"/>
      </w:tblGrid>
      <w:tr w:rsidR="006B1BED" w:rsidRPr="00836BD7" w14:paraId="3FB7F6B9" w14:textId="77777777" w:rsidTr="0064437A">
        <w:trPr>
          <w:cnfStyle w:val="100000000000" w:firstRow="1" w:lastRow="0" w:firstColumn="0" w:lastColumn="0" w:oddVBand="0" w:evenVBand="0" w:oddHBand="0" w:evenHBand="0" w:firstRowFirstColumn="0" w:firstRowLastColumn="0" w:lastRowFirstColumn="0" w:lastRowLastColumn="0"/>
        </w:trPr>
        <w:tc>
          <w:tcPr>
            <w:tcW w:w="2215" w:type="dxa"/>
            <w:gridSpan w:val="3"/>
          </w:tcPr>
          <w:p w14:paraId="4505E592" w14:textId="77777777" w:rsidR="006B1BED" w:rsidRPr="00836BD7" w:rsidRDefault="006B1BED" w:rsidP="0064437A">
            <w:pPr>
              <w:pStyle w:val="TAH"/>
            </w:pPr>
            <w:r w:rsidRPr="00836BD7">
              <w:t>Property name</w:t>
            </w:r>
          </w:p>
        </w:tc>
        <w:tc>
          <w:tcPr>
            <w:tcW w:w="2050" w:type="dxa"/>
            <w:gridSpan w:val="2"/>
          </w:tcPr>
          <w:p w14:paraId="0E44EDFB" w14:textId="77777777" w:rsidR="006B1BED" w:rsidRPr="00836BD7" w:rsidRDefault="006B1BED" w:rsidP="0064437A">
            <w:pPr>
              <w:pStyle w:val="TAH"/>
            </w:pPr>
            <w:r w:rsidRPr="00836BD7">
              <w:t>ProvisioningSession A</w:t>
            </w:r>
          </w:p>
        </w:tc>
        <w:tc>
          <w:tcPr>
            <w:tcW w:w="2050" w:type="dxa"/>
            <w:gridSpan w:val="2"/>
          </w:tcPr>
          <w:p w14:paraId="056A64CB" w14:textId="77777777" w:rsidR="006B1BED" w:rsidRPr="00836BD7" w:rsidRDefault="006B1BED" w:rsidP="0064437A">
            <w:pPr>
              <w:pStyle w:val="TAH"/>
            </w:pPr>
            <w:r w:rsidRPr="00836BD7">
              <w:t>ProvisioningSession B</w:t>
            </w:r>
          </w:p>
        </w:tc>
        <w:tc>
          <w:tcPr>
            <w:tcW w:w="2050" w:type="dxa"/>
            <w:gridSpan w:val="2"/>
          </w:tcPr>
          <w:p w14:paraId="5DA97279" w14:textId="77777777" w:rsidR="006B1BED" w:rsidRPr="00836BD7" w:rsidRDefault="006B1BED" w:rsidP="0064437A">
            <w:pPr>
              <w:pStyle w:val="TAH"/>
            </w:pPr>
            <w:r w:rsidRPr="00836BD7">
              <w:t>Provisioning Session C</w:t>
            </w:r>
          </w:p>
        </w:tc>
        <w:tc>
          <w:tcPr>
            <w:tcW w:w="1350" w:type="dxa"/>
          </w:tcPr>
          <w:p w14:paraId="489964AC" w14:textId="77777777" w:rsidR="006B1BED" w:rsidRPr="00836BD7" w:rsidRDefault="006B1BED" w:rsidP="0064437A">
            <w:pPr>
              <w:pStyle w:val="TAH"/>
            </w:pPr>
            <w:r w:rsidRPr="00836BD7">
              <w:t>Assigned by</w:t>
            </w:r>
          </w:p>
        </w:tc>
      </w:tr>
      <w:tr w:rsidR="006B1BED" w:rsidRPr="00836BD7" w14:paraId="5107393D" w14:textId="77777777" w:rsidTr="0064437A">
        <w:tc>
          <w:tcPr>
            <w:tcW w:w="2215" w:type="dxa"/>
            <w:gridSpan w:val="3"/>
          </w:tcPr>
          <w:p w14:paraId="0F80E1B0" w14:textId="77777777" w:rsidR="006B1BED" w:rsidRPr="00836BD7" w:rsidRDefault="006B1BED" w:rsidP="0064437A">
            <w:pPr>
              <w:pStyle w:val="TAL"/>
              <w:rPr>
                <w:rStyle w:val="Codechar"/>
              </w:rPr>
            </w:pPr>
            <w:r w:rsidRPr="00836BD7">
              <w:rPr>
                <w:rStyle w:val="Codechar"/>
              </w:rPr>
              <w:t>name</w:t>
            </w:r>
          </w:p>
        </w:tc>
        <w:tc>
          <w:tcPr>
            <w:tcW w:w="2050" w:type="dxa"/>
            <w:gridSpan w:val="2"/>
          </w:tcPr>
          <w:p w14:paraId="5E5EE58B" w14:textId="77777777" w:rsidR="006B1BED" w:rsidRPr="00836BD7" w:rsidRDefault="006B1BED" w:rsidP="0064437A">
            <w:pPr>
              <w:pStyle w:val="TAL"/>
            </w:pPr>
            <w:r w:rsidRPr="00836BD7">
              <w:t>content-hosting-configuration-a</w:t>
            </w:r>
          </w:p>
        </w:tc>
        <w:tc>
          <w:tcPr>
            <w:tcW w:w="2050" w:type="dxa"/>
            <w:gridSpan w:val="2"/>
          </w:tcPr>
          <w:p w14:paraId="7998DFB5" w14:textId="77777777" w:rsidR="006B1BED" w:rsidRPr="00836BD7" w:rsidRDefault="006B1BED" w:rsidP="0064437A">
            <w:pPr>
              <w:pStyle w:val="TAL"/>
            </w:pPr>
            <w:r w:rsidRPr="00836BD7">
              <w:t>content-hosting-configuration-b</w:t>
            </w:r>
          </w:p>
        </w:tc>
        <w:tc>
          <w:tcPr>
            <w:tcW w:w="2050" w:type="dxa"/>
            <w:gridSpan w:val="2"/>
          </w:tcPr>
          <w:p w14:paraId="78CB1744" w14:textId="77777777" w:rsidR="006B1BED" w:rsidRPr="00836BD7" w:rsidRDefault="006B1BED" w:rsidP="0064437A">
            <w:pPr>
              <w:pStyle w:val="TAL"/>
            </w:pPr>
            <w:r w:rsidRPr="00836BD7">
              <w:t>content-hosting-configuration-c</w:t>
            </w:r>
          </w:p>
        </w:tc>
        <w:tc>
          <w:tcPr>
            <w:tcW w:w="1350" w:type="dxa"/>
          </w:tcPr>
          <w:p w14:paraId="224876ED" w14:textId="77777777" w:rsidR="006B1BED" w:rsidRPr="00836BD7" w:rsidRDefault="006B1BED" w:rsidP="0064437A">
            <w:pPr>
              <w:pStyle w:val="TAL"/>
            </w:pPr>
            <w:r w:rsidRPr="00836BD7">
              <w:t>5GMSd Application Provider</w:t>
            </w:r>
          </w:p>
        </w:tc>
      </w:tr>
      <w:tr w:rsidR="006B1BED" w:rsidRPr="00836BD7" w14:paraId="31EBE840" w14:textId="77777777" w:rsidTr="0064437A">
        <w:tc>
          <w:tcPr>
            <w:tcW w:w="9715" w:type="dxa"/>
            <w:gridSpan w:val="10"/>
          </w:tcPr>
          <w:p w14:paraId="1D2BBC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76A457BF" w14:textId="77777777" w:rsidTr="0064437A">
        <w:tc>
          <w:tcPr>
            <w:tcW w:w="265" w:type="dxa"/>
          </w:tcPr>
          <w:p w14:paraId="42399FFD" w14:textId="77777777" w:rsidR="006B1BED" w:rsidRPr="00836BD7" w:rsidRDefault="006B1BED" w:rsidP="0064437A">
            <w:pPr>
              <w:pStyle w:val="TAL"/>
              <w:rPr>
                <w:rStyle w:val="Codechar"/>
              </w:rPr>
            </w:pPr>
          </w:p>
        </w:tc>
        <w:tc>
          <w:tcPr>
            <w:tcW w:w="2006" w:type="dxa"/>
            <w:gridSpan w:val="3"/>
          </w:tcPr>
          <w:p w14:paraId="37BB845A" w14:textId="77777777" w:rsidR="006B1BED" w:rsidRPr="00836BD7" w:rsidRDefault="006B1BED" w:rsidP="0064437A">
            <w:pPr>
              <w:pStyle w:val="TAL"/>
              <w:rPr>
                <w:rStyle w:val="Codechar"/>
              </w:rPr>
            </w:pPr>
            <w:r w:rsidRPr="00836BD7">
              <w:rPr>
                <w:rStyle w:val="Codechar"/>
              </w:rPr>
              <w:t>mode</w:t>
            </w:r>
          </w:p>
        </w:tc>
        <w:tc>
          <w:tcPr>
            <w:tcW w:w="2031" w:type="dxa"/>
            <w:gridSpan w:val="2"/>
          </w:tcPr>
          <w:p w14:paraId="2FD14990" w14:textId="77777777" w:rsidR="006B1BED" w:rsidRPr="00836BD7" w:rsidRDefault="006B1BED" w:rsidP="0064437A">
            <w:pPr>
              <w:pStyle w:val="TAL"/>
              <w:rPr>
                <w:rStyle w:val="Codechar"/>
              </w:rPr>
            </w:pPr>
            <w:r w:rsidRPr="00836BD7">
              <w:rPr>
                <w:rStyle w:val="Codechar"/>
              </w:rPr>
              <w:t>PULL</w:t>
            </w:r>
          </w:p>
        </w:tc>
        <w:tc>
          <w:tcPr>
            <w:tcW w:w="2031" w:type="dxa"/>
            <w:gridSpan w:val="2"/>
          </w:tcPr>
          <w:p w14:paraId="0AFFDD20" w14:textId="77777777" w:rsidR="006B1BED" w:rsidRPr="00836BD7" w:rsidRDefault="006B1BED" w:rsidP="0064437A">
            <w:pPr>
              <w:pStyle w:val="TAL"/>
              <w:rPr>
                <w:rStyle w:val="Codechar"/>
              </w:rPr>
            </w:pPr>
            <w:r w:rsidRPr="00836BD7">
              <w:rPr>
                <w:rStyle w:val="Codechar"/>
              </w:rPr>
              <w:t>PULL</w:t>
            </w:r>
          </w:p>
        </w:tc>
        <w:tc>
          <w:tcPr>
            <w:tcW w:w="2032" w:type="dxa"/>
          </w:tcPr>
          <w:p w14:paraId="14D2D6DD" w14:textId="77777777" w:rsidR="006B1BED" w:rsidRPr="00836BD7" w:rsidRDefault="006B1BED" w:rsidP="0064437A">
            <w:pPr>
              <w:pStyle w:val="TAL"/>
              <w:rPr>
                <w:rStyle w:val="Codechar"/>
              </w:rPr>
            </w:pPr>
            <w:r w:rsidRPr="00836BD7">
              <w:rPr>
                <w:rStyle w:val="Codechar"/>
              </w:rPr>
              <w:t>PULL</w:t>
            </w:r>
          </w:p>
        </w:tc>
        <w:tc>
          <w:tcPr>
            <w:tcW w:w="1350" w:type="dxa"/>
            <w:vMerge w:val="restart"/>
          </w:tcPr>
          <w:p w14:paraId="7789A5A3" w14:textId="77777777" w:rsidR="006B1BED" w:rsidRPr="00836BD7" w:rsidRDefault="006B1BED" w:rsidP="0064437A">
            <w:pPr>
              <w:pStyle w:val="TAL"/>
            </w:pPr>
            <w:r w:rsidRPr="00836BD7">
              <w:t>5GMSd Application Provider</w:t>
            </w:r>
          </w:p>
        </w:tc>
      </w:tr>
      <w:tr w:rsidR="006B1BED" w:rsidRPr="00836BD7" w14:paraId="4D2B963E" w14:textId="77777777" w:rsidTr="0064437A">
        <w:tc>
          <w:tcPr>
            <w:tcW w:w="265" w:type="dxa"/>
          </w:tcPr>
          <w:p w14:paraId="19C72C35" w14:textId="77777777" w:rsidR="006B1BED" w:rsidRPr="00836BD7" w:rsidRDefault="006B1BED" w:rsidP="0064437A">
            <w:pPr>
              <w:pStyle w:val="TAL"/>
              <w:rPr>
                <w:rStyle w:val="Codechar"/>
              </w:rPr>
            </w:pPr>
          </w:p>
        </w:tc>
        <w:tc>
          <w:tcPr>
            <w:tcW w:w="2006" w:type="dxa"/>
            <w:gridSpan w:val="3"/>
          </w:tcPr>
          <w:p w14:paraId="08F79D70" w14:textId="77777777" w:rsidR="006B1BED" w:rsidRPr="00836BD7" w:rsidRDefault="006B1BED" w:rsidP="0064437A">
            <w:pPr>
              <w:pStyle w:val="TAL"/>
              <w:rPr>
                <w:rStyle w:val="Codechar"/>
              </w:rPr>
            </w:pPr>
            <w:r w:rsidRPr="00836BD7">
              <w:rPr>
                <w:rStyle w:val="Codechar"/>
              </w:rPr>
              <w:t>protocol</w:t>
            </w:r>
          </w:p>
        </w:tc>
        <w:tc>
          <w:tcPr>
            <w:tcW w:w="2031" w:type="dxa"/>
            <w:gridSpan w:val="2"/>
          </w:tcPr>
          <w:p w14:paraId="1E5F7D4C" w14:textId="77777777" w:rsidR="006B1BED" w:rsidRPr="00836BD7" w:rsidRDefault="006B1BED" w:rsidP="0064437A">
            <w:pPr>
              <w:pStyle w:val="TAL"/>
              <w:rPr>
                <w:rStyle w:val="Codechar"/>
              </w:rPr>
            </w:pPr>
            <w:r w:rsidRPr="00836BD7">
              <w:rPr>
                <w:rStyle w:val="Codechar"/>
              </w:rPr>
              <w:t>urn:3gpp:‌5gms:‌content-protocol:‌http-pull</w:t>
            </w:r>
          </w:p>
        </w:tc>
        <w:tc>
          <w:tcPr>
            <w:tcW w:w="2031" w:type="dxa"/>
            <w:gridSpan w:val="2"/>
          </w:tcPr>
          <w:p w14:paraId="50569B82" w14:textId="77777777" w:rsidR="006B1BED" w:rsidRPr="00836BD7" w:rsidRDefault="006B1BED" w:rsidP="0064437A">
            <w:pPr>
              <w:pStyle w:val="TAL"/>
              <w:rPr>
                <w:rStyle w:val="Codechar"/>
              </w:rPr>
            </w:pPr>
            <w:r w:rsidRPr="00836BD7">
              <w:rPr>
                <w:rStyle w:val="Codechar"/>
              </w:rPr>
              <w:t>urn:3gpp:‌5gms:‌content-protocol:‌http-pull</w:t>
            </w:r>
          </w:p>
        </w:tc>
        <w:tc>
          <w:tcPr>
            <w:tcW w:w="2032" w:type="dxa"/>
          </w:tcPr>
          <w:p w14:paraId="2598AE55" w14:textId="77777777" w:rsidR="006B1BED" w:rsidRPr="00836BD7" w:rsidRDefault="006B1BED" w:rsidP="0064437A">
            <w:pPr>
              <w:pStyle w:val="TAL"/>
              <w:rPr>
                <w:rStyle w:val="Codechar"/>
              </w:rPr>
            </w:pPr>
            <w:r w:rsidRPr="00836BD7">
              <w:rPr>
                <w:rStyle w:val="Codechar"/>
              </w:rPr>
              <w:t>urn:3gpp:‌5gms:‌content-protocol:‌http-pull</w:t>
            </w:r>
          </w:p>
        </w:tc>
        <w:tc>
          <w:tcPr>
            <w:tcW w:w="1350" w:type="dxa"/>
            <w:vMerge/>
          </w:tcPr>
          <w:p w14:paraId="6D64C021" w14:textId="77777777" w:rsidR="006B1BED" w:rsidRPr="00836BD7" w:rsidRDefault="006B1BED" w:rsidP="0064437A">
            <w:pPr>
              <w:pStyle w:val="TAL"/>
            </w:pPr>
          </w:p>
        </w:tc>
      </w:tr>
      <w:tr w:rsidR="006B1BED" w:rsidRPr="00836BD7" w14:paraId="3455766B" w14:textId="77777777" w:rsidTr="0064437A">
        <w:tc>
          <w:tcPr>
            <w:tcW w:w="265" w:type="dxa"/>
          </w:tcPr>
          <w:p w14:paraId="1C2FA3DD" w14:textId="77777777" w:rsidR="006B1BED" w:rsidRPr="00836BD7" w:rsidRDefault="006B1BED" w:rsidP="0064437A">
            <w:pPr>
              <w:pStyle w:val="TAL"/>
              <w:rPr>
                <w:rStyle w:val="Codechar"/>
              </w:rPr>
            </w:pPr>
          </w:p>
        </w:tc>
        <w:tc>
          <w:tcPr>
            <w:tcW w:w="2006" w:type="dxa"/>
            <w:gridSpan w:val="3"/>
          </w:tcPr>
          <w:p w14:paraId="6AAE18DE"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33FCF6B5" w14:textId="77777777" w:rsidR="006B1BED" w:rsidRPr="00836BD7" w:rsidRDefault="006B1BED" w:rsidP="0064437A">
            <w:pPr>
              <w:pStyle w:val="TAL"/>
              <w:rPr>
                <w:rStyle w:val="URLchar0"/>
              </w:rPr>
            </w:pPr>
            <w:r w:rsidRPr="00836BD7">
              <w:rPr>
                <w:rStyle w:val="URLchar0"/>
              </w:rPr>
              <w:t>https://origin.‌media-application-provider.com</w:t>
            </w:r>
          </w:p>
        </w:tc>
        <w:tc>
          <w:tcPr>
            <w:tcW w:w="2031" w:type="dxa"/>
            <w:gridSpan w:val="2"/>
          </w:tcPr>
          <w:p w14:paraId="0A91537A"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2" w:type="dxa"/>
          </w:tcPr>
          <w:p w14:paraId="043C1B02"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1350" w:type="dxa"/>
            <w:vMerge/>
          </w:tcPr>
          <w:p w14:paraId="10E4CB3C" w14:textId="77777777" w:rsidR="006B1BED" w:rsidRPr="00836BD7" w:rsidRDefault="006B1BED" w:rsidP="0064437A">
            <w:pPr>
              <w:pStyle w:val="TAL"/>
            </w:pPr>
          </w:p>
        </w:tc>
      </w:tr>
      <w:tr w:rsidR="006B1BED" w:rsidRPr="00836BD7" w14:paraId="7BB2CD97" w14:textId="77777777" w:rsidTr="0064437A">
        <w:tc>
          <w:tcPr>
            <w:tcW w:w="265" w:type="dxa"/>
          </w:tcPr>
          <w:p w14:paraId="4DACB47F" w14:textId="77777777" w:rsidR="006B1BED" w:rsidRPr="00836BD7" w:rsidRDefault="006B1BED" w:rsidP="0064437A">
            <w:pPr>
              <w:pStyle w:val="TAL"/>
            </w:pPr>
          </w:p>
        </w:tc>
        <w:tc>
          <w:tcPr>
            <w:tcW w:w="9450" w:type="dxa"/>
            <w:gridSpan w:val="9"/>
          </w:tcPr>
          <w:p w14:paraId="75954CDE"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6DD30F44" w14:textId="77777777" w:rsidTr="0064437A">
        <w:tc>
          <w:tcPr>
            <w:tcW w:w="265" w:type="dxa"/>
          </w:tcPr>
          <w:p w14:paraId="15861E42" w14:textId="77777777" w:rsidR="006B1BED" w:rsidRPr="00836BD7" w:rsidRDefault="006B1BED" w:rsidP="0064437A">
            <w:pPr>
              <w:pStyle w:val="TAL"/>
              <w:rPr>
                <w:rStyle w:val="Codechar"/>
              </w:rPr>
            </w:pPr>
          </w:p>
        </w:tc>
        <w:tc>
          <w:tcPr>
            <w:tcW w:w="2006" w:type="dxa"/>
            <w:gridSpan w:val="3"/>
          </w:tcPr>
          <w:p w14:paraId="55437BF4" w14:textId="77777777" w:rsidR="006B1BED" w:rsidRPr="00836BD7" w:rsidRDefault="006B1BED" w:rsidP="0064437A">
            <w:pPr>
              <w:pStyle w:val="TAL"/>
              <w:rPr>
                <w:rStyle w:val="Codechar"/>
              </w:rPr>
            </w:pPr>
            <w:r w:rsidRPr="00836BD7">
              <w:rPr>
                <w:rStyle w:val="Codechar"/>
              </w:rPr>
              <w:t>contentPreparation‌TemplateId</w:t>
            </w:r>
          </w:p>
        </w:tc>
        <w:tc>
          <w:tcPr>
            <w:tcW w:w="2031" w:type="dxa"/>
            <w:gridSpan w:val="2"/>
          </w:tcPr>
          <w:p w14:paraId="18F71F67" w14:textId="77777777" w:rsidR="006B1BED" w:rsidRPr="00836BD7" w:rsidRDefault="006B1BED" w:rsidP="0064437A">
            <w:pPr>
              <w:pStyle w:val="TAL"/>
              <w:rPr>
                <w:rStyle w:val="Codechar"/>
              </w:rPr>
            </w:pPr>
            <w:r w:rsidRPr="00836BD7">
              <w:rPr>
                <w:rStyle w:val="Codechar"/>
              </w:rPr>
              <w:t>cmmf.content.‌preparation.‌template</w:t>
            </w:r>
          </w:p>
        </w:tc>
        <w:tc>
          <w:tcPr>
            <w:tcW w:w="2031" w:type="dxa"/>
            <w:gridSpan w:val="2"/>
          </w:tcPr>
          <w:p w14:paraId="5B7C6B23" w14:textId="77777777" w:rsidR="006B1BED" w:rsidRPr="00836BD7" w:rsidRDefault="006B1BED" w:rsidP="0064437A">
            <w:pPr>
              <w:pStyle w:val="TAL"/>
              <w:rPr>
                <w:rStyle w:val="Codechar"/>
              </w:rPr>
            </w:pPr>
          </w:p>
        </w:tc>
        <w:tc>
          <w:tcPr>
            <w:tcW w:w="2032" w:type="dxa"/>
          </w:tcPr>
          <w:p w14:paraId="4F270ACF" w14:textId="77777777" w:rsidR="006B1BED" w:rsidRPr="00836BD7" w:rsidRDefault="006B1BED" w:rsidP="0064437A">
            <w:pPr>
              <w:pStyle w:val="TAL"/>
              <w:rPr>
                <w:rStyle w:val="Codechar"/>
              </w:rPr>
            </w:pPr>
          </w:p>
        </w:tc>
        <w:tc>
          <w:tcPr>
            <w:tcW w:w="1350" w:type="dxa"/>
            <w:vMerge w:val="restart"/>
          </w:tcPr>
          <w:p w14:paraId="27D69306" w14:textId="77777777" w:rsidR="006B1BED" w:rsidRPr="00836BD7" w:rsidRDefault="006B1BED" w:rsidP="0064437A">
            <w:pPr>
              <w:pStyle w:val="TAL"/>
            </w:pPr>
            <w:r w:rsidRPr="00836BD7">
              <w:t>5GMSd Application Provider</w:t>
            </w:r>
          </w:p>
        </w:tc>
      </w:tr>
      <w:tr w:rsidR="006B1BED" w:rsidRPr="00836BD7" w14:paraId="2ACA0E1A" w14:textId="77777777" w:rsidTr="0064437A">
        <w:tc>
          <w:tcPr>
            <w:tcW w:w="265" w:type="dxa"/>
          </w:tcPr>
          <w:p w14:paraId="54FD857C" w14:textId="77777777" w:rsidR="006B1BED" w:rsidRPr="00836BD7" w:rsidRDefault="006B1BED" w:rsidP="0064437A">
            <w:pPr>
              <w:pStyle w:val="TAL"/>
              <w:rPr>
                <w:rStyle w:val="Codechar"/>
              </w:rPr>
            </w:pPr>
          </w:p>
        </w:tc>
        <w:tc>
          <w:tcPr>
            <w:tcW w:w="2006" w:type="dxa"/>
            <w:gridSpan w:val="3"/>
          </w:tcPr>
          <w:p w14:paraId="1CF6C189" w14:textId="77777777" w:rsidR="006B1BED" w:rsidRPr="00836BD7" w:rsidRDefault="006B1BED" w:rsidP="0064437A">
            <w:pPr>
              <w:pStyle w:val="TAL"/>
              <w:rPr>
                <w:rStyle w:val="Codechar"/>
              </w:rPr>
            </w:pPr>
            <w:r w:rsidRPr="00836BD7">
              <w:rPr>
                <w:rStyle w:val="Codechar"/>
              </w:rPr>
              <w:t>certificateId</w:t>
            </w:r>
          </w:p>
        </w:tc>
        <w:tc>
          <w:tcPr>
            <w:tcW w:w="2031" w:type="dxa"/>
            <w:gridSpan w:val="2"/>
          </w:tcPr>
          <w:p w14:paraId="416B764B" w14:textId="77777777" w:rsidR="006B1BED" w:rsidRPr="00836BD7" w:rsidRDefault="006B1BED" w:rsidP="0064437A">
            <w:pPr>
              <w:pStyle w:val="TAL"/>
              <w:rPr>
                <w:rStyle w:val="Codechar"/>
              </w:rPr>
            </w:pPr>
            <w:r w:rsidRPr="00836BD7">
              <w:rPr>
                <w:rStyle w:val="Codechar"/>
              </w:rPr>
              <w:t>server.‌certificate.a</w:t>
            </w:r>
          </w:p>
        </w:tc>
        <w:tc>
          <w:tcPr>
            <w:tcW w:w="2031" w:type="dxa"/>
            <w:gridSpan w:val="2"/>
          </w:tcPr>
          <w:p w14:paraId="52A5E6B3" w14:textId="77777777" w:rsidR="006B1BED" w:rsidRPr="00836BD7" w:rsidRDefault="006B1BED" w:rsidP="0064437A">
            <w:pPr>
              <w:pStyle w:val="TAL"/>
              <w:rPr>
                <w:rStyle w:val="Codechar"/>
              </w:rPr>
            </w:pPr>
            <w:r w:rsidRPr="00836BD7">
              <w:rPr>
                <w:rStyle w:val="Codechar"/>
              </w:rPr>
              <w:t>server.‌certificate.b</w:t>
            </w:r>
          </w:p>
        </w:tc>
        <w:tc>
          <w:tcPr>
            <w:tcW w:w="2032" w:type="dxa"/>
          </w:tcPr>
          <w:p w14:paraId="4190377F" w14:textId="77777777" w:rsidR="006B1BED" w:rsidRPr="00836BD7" w:rsidRDefault="006B1BED" w:rsidP="0064437A">
            <w:pPr>
              <w:pStyle w:val="TAL"/>
              <w:rPr>
                <w:rStyle w:val="Codechar"/>
              </w:rPr>
            </w:pPr>
            <w:r w:rsidRPr="00836BD7">
              <w:rPr>
                <w:rStyle w:val="Codechar"/>
              </w:rPr>
              <w:t>server.‌certificate.c</w:t>
            </w:r>
          </w:p>
        </w:tc>
        <w:tc>
          <w:tcPr>
            <w:tcW w:w="1350" w:type="dxa"/>
            <w:vMerge/>
          </w:tcPr>
          <w:p w14:paraId="54ADCE24" w14:textId="77777777" w:rsidR="006B1BED" w:rsidRPr="00836BD7" w:rsidRDefault="006B1BED" w:rsidP="0064437A">
            <w:pPr>
              <w:pStyle w:val="TAL"/>
            </w:pPr>
          </w:p>
        </w:tc>
      </w:tr>
      <w:tr w:rsidR="006B1BED" w:rsidRPr="00836BD7" w14:paraId="22E5F1AF" w14:textId="77777777" w:rsidTr="0064437A">
        <w:tc>
          <w:tcPr>
            <w:tcW w:w="265" w:type="dxa"/>
          </w:tcPr>
          <w:p w14:paraId="248BB8D0" w14:textId="77777777" w:rsidR="006B1BED" w:rsidRPr="00836BD7" w:rsidRDefault="006B1BED" w:rsidP="0064437A">
            <w:pPr>
              <w:pStyle w:val="TAL"/>
              <w:rPr>
                <w:rStyle w:val="Codechar"/>
              </w:rPr>
            </w:pPr>
          </w:p>
        </w:tc>
        <w:tc>
          <w:tcPr>
            <w:tcW w:w="2006" w:type="dxa"/>
            <w:gridSpan w:val="3"/>
          </w:tcPr>
          <w:p w14:paraId="1F3DD456" w14:textId="77777777" w:rsidR="006B1BED" w:rsidRPr="00836BD7" w:rsidRDefault="006B1BED" w:rsidP="0064437A">
            <w:pPr>
              <w:pStyle w:val="TAL"/>
              <w:rPr>
                <w:rStyle w:val="Codechar"/>
              </w:rPr>
            </w:pPr>
            <w:r w:rsidRPr="00836BD7">
              <w:rPr>
                <w:rStyle w:val="Codechar"/>
              </w:rPr>
              <w:t>canonical‌DomainName</w:t>
            </w:r>
          </w:p>
        </w:tc>
        <w:tc>
          <w:tcPr>
            <w:tcW w:w="2031" w:type="dxa"/>
            <w:gridSpan w:val="2"/>
          </w:tcPr>
          <w:p w14:paraId="2207B9BE" w14:textId="77777777" w:rsidR="006B1BED" w:rsidRPr="00836BD7" w:rsidRDefault="006B1BED" w:rsidP="0064437A">
            <w:pPr>
              <w:pStyle w:val="TAL"/>
              <w:rPr>
                <w:rStyle w:val="Codechar"/>
              </w:rPr>
            </w:pPr>
            <w:r w:rsidRPr="00836BD7">
              <w:rPr>
                <w:rStyle w:val="Codechar"/>
              </w:rPr>
              <w:t>distribution-a.‌com-provider-service-a.‌ms.as.‌3gppservices.org</w:t>
            </w:r>
          </w:p>
        </w:tc>
        <w:tc>
          <w:tcPr>
            <w:tcW w:w="2031" w:type="dxa"/>
            <w:gridSpan w:val="2"/>
          </w:tcPr>
          <w:p w14:paraId="1D6D60FA" w14:textId="77777777" w:rsidR="006B1BED" w:rsidRPr="00836BD7" w:rsidRDefault="006B1BED" w:rsidP="0064437A">
            <w:pPr>
              <w:pStyle w:val="TAL"/>
              <w:rPr>
                <w:rStyle w:val="Codechar"/>
              </w:rPr>
            </w:pPr>
            <w:r w:rsidRPr="00836BD7">
              <w:rPr>
                <w:rStyle w:val="Codechar"/>
              </w:rPr>
              <w:t>distribution-a.‌com-provider-service-b.‌ms.as.‌3gppservices.org</w:t>
            </w:r>
          </w:p>
        </w:tc>
        <w:tc>
          <w:tcPr>
            <w:tcW w:w="2032" w:type="dxa"/>
          </w:tcPr>
          <w:p w14:paraId="082E1E15" w14:textId="77777777" w:rsidR="006B1BED" w:rsidRPr="00836BD7" w:rsidRDefault="006B1BED" w:rsidP="0064437A">
            <w:pPr>
              <w:pStyle w:val="TAL"/>
              <w:rPr>
                <w:rStyle w:val="Codechar"/>
              </w:rPr>
            </w:pPr>
            <w:r w:rsidRPr="00836BD7">
              <w:rPr>
                <w:rStyle w:val="Codechar"/>
              </w:rPr>
              <w:t>distribution-a.‌com-provider-service-c.‌ms.as.‌3gppservices.org</w:t>
            </w:r>
          </w:p>
        </w:tc>
        <w:tc>
          <w:tcPr>
            <w:tcW w:w="1350" w:type="dxa"/>
            <w:vMerge w:val="restart"/>
          </w:tcPr>
          <w:p w14:paraId="6C44B523" w14:textId="77777777" w:rsidR="006B1BED" w:rsidRPr="00836BD7" w:rsidRDefault="006B1BED" w:rsidP="0064437A">
            <w:pPr>
              <w:pStyle w:val="TAL"/>
            </w:pPr>
            <w:r w:rsidRPr="00836BD7">
              <w:t>5GMSd AF</w:t>
            </w:r>
          </w:p>
        </w:tc>
      </w:tr>
      <w:tr w:rsidR="006B1BED" w:rsidRPr="00836BD7" w14:paraId="0EBA1974" w14:textId="77777777" w:rsidTr="0064437A">
        <w:tc>
          <w:tcPr>
            <w:tcW w:w="265" w:type="dxa"/>
          </w:tcPr>
          <w:p w14:paraId="6A7584B0" w14:textId="77777777" w:rsidR="006B1BED" w:rsidRPr="00836BD7" w:rsidRDefault="006B1BED" w:rsidP="0064437A">
            <w:pPr>
              <w:pStyle w:val="TAL"/>
              <w:rPr>
                <w:rStyle w:val="Codechar"/>
              </w:rPr>
            </w:pPr>
          </w:p>
        </w:tc>
        <w:tc>
          <w:tcPr>
            <w:tcW w:w="2006" w:type="dxa"/>
            <w:gridSpan w:val="3"/>
          </w:tcPr>
          <w:p w14:paraId="39704408"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22EEB68F"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1" w:type="dxa"/>
            <w:gridSpan w:val="2"/>
          </w:tcPr>
          <w:p w14:paraId="3ADE42A6" w14:textId="77777777" w:rsidR="006B1BED" w:rsidRPr="00836BD7" w:rsidRDefault="006B1BED" w:rsidP="0064437A">
            <w:pPr>
              <w:pStyle w:val="TAL"/>
              <w:rPr>
                <w:rStyle w:val="URLchar0"/>
              </w:rPr>
            </w:pPr>
            <w:r w:rsidRPr="00836BD7">
              <w:rPr>
                <w:rStyle w:val="URLchar0"/>
              </w:rPr>
              <w:t>https://‌distribution-a.com-provider-service-b.ms.as.‌3gppservices.org</w:t>
            </w:r>
          </w:p>
        </w:tc>
        <w:tc>
          <w:tcPr>
            <w:tcW w:w="2032" w:type="dxa"/>
          </w:tcPr>
          <w:p w14:paraId="7BAFA4B5" w14:textId="77777777" w:rsidR="006B1BED" w:rsidRPr="00836BD7" w:rsidRDefault="006B1BED" w:rsidP="0064437A">
            <w:pPr>
              <w:pStyle w:val="TAL"/>
              <w:rPr>
                <w:rStyle w:val="URLchar0"/>
              </w:rPr>
            </w:pPr>
            <w:r w:rsidRPr="00836BD7">
              <w:rPr>
                <w:rStyle w:val="URLchar0"/>
              </w:rPr>
              <w:t>https://‌distribution-a.‌com-provider-service-c.‌ms.as.‌3gppservices.org</w:t>
            </w:r>
          </w:p>
        </w:tc>
        <w:tc>
          <w:tcPr>
            <w:tcW w:w="1350" w:type="dxa"/>
            <w:vMerge/>
          </w:tcPr>
          <w:p w14:paraId="1C4E9BC2" w14:textId="77777777" w:rsidR="006B1BED" w:rsidRPr="00836BD7" w:rsidRDefault="006B1BED" w:rsidP="0064437A">
            <w:pPr>
              <w:pStyle w:val="TAL"/>
            </w:pPr>
          </w:p>
        </w:tc>
      </w:tr>
      <w:tr w:rsidR="006B1BED" w:rsidRPr="00836BD7" w14:paraId="7B2D1087" w14:textId="77777777" w:rsidTr="0064437A">
        <w:tc>
          <w:tcPr>
            <w:tcW w:w="265" w:type="dxa"/>
          </w:tcPr>
          <w:p w14:paraId="146F1E8E" w14:textId="77777777" w:rsidR="006B1BED" w:rsidRPr="00836BD7" w:rsidRDefault="006B1BED" w:rsidP="0064437A">
            <w:pPr>
              <w:pStyle w:val="TAL"/>
              <w:rPr>
                <w:rStyle w:val="Codechar"/>
              </w:rPr>
            </w:pPr>
          </w:p>
        </w:tc>
        <w:tc>
          <w:tcPr>
            <w:tcW w:w="9450" w:type="dxa"/>
            <w:gridSpan w:val="9"/>
          </w:tcPr>
          <w:p w14:paraId="05F3F5E5" w14:textId="77777777" w:rsidR="006B1BED" w:rsidRPr="00836BD7" w:rsidRDefault="006B1BED" w:rsidP="0064437A">
            <w:pPr>
              <w:pStyle w:val="TAL"/>
              <w:rPr>
                <w:rStyle w:val="Codechar"/>
              </w:rPr>
            </w:pPr>
            <w:r w:rsidRPr="00836BD7">
              <w:rPr>
                <w:rStyle w:val="Codechar"/>
              </w:rPr>
              <w:t>pathRewriteRule</w:t>
            </w:r>
          </w:p>
        </w:tc>
      </w:tr>
      <w:tr w:rsidR="006B1BED" w:rsidRPr="00836BD7" w14:paraId="5A95D602" w14:textId="77777777" w:rsidTr="0064437A">
        <w:tc>
          <w:tcPr>
            <w:tcW w:w="265" w:type="dxa"/>
          </w:tcPr>
          <w:p w14:paraId="0AE0100B" w14:textId="77777777" w:rsidR="006B1BED" w:rsidRPr="00836BD7" w:rsidRDefault="006B1BED" w:rsidP="0064437A">
            <w:pPr>
              <w:pStyle w:val="TAL"/>
              <w:rPr>
                <w:rStyle w:val="Codechar"/>
              </w:rPr>
            </w:pPr>
          </w:p>
        </w:tc>
        <w:tc>
          <w:tcPr>
            <w:tcW w:w="238" w:type="dxa"/>
          </w:tcPr>
          <w:p w14:paraId="50D4395B" w14:textId="77777777" w:rsidR="006B1BED" w:rsidRPr="00836BD7" w:rsidRDefault="006B1BED" w:rsidP="0064437A">
            <w:pPr>
              <w:pStyle w:val="TAL"/>
              <w:rPr>
                <w:rStyle w:val="Codechar"/>
              </w:rPr>
            </w:pPr>
          </w:p>
        </w:tc>
        <w:tc>
          <w:tcPr>
            <w:tcW w:w="1768" w:type="dxa"/>
            <w:gridSpan w:val="2"/>
          </w:tcPr>
          <w:p w14:paraId="78A93D35" w14:textId="77777777" w:rsidR="006B1BED" w:rsidRPr="00836BD7" w:rsidRDefault="006B1BED" w:rsidP="0064437A">
            <w:pPr>
              <w:pStyle w:val="TAL"/>
              <w:rPr>
                <w:rStyle w:val="Codechar"/>
              </w:rPr>
            </w:pPr>
            <w:r w:rsidRPr="00836BD7">
              <w:rPr>
                <w:rStyle w:val="Codechar"/>
              </w:rPr>
              <w:t>requestPathPattern</w:t>
            </w:r>
          </w:p>
        </w:tc>
        <w:tc>
          <w:tcPr>
            <w:tcW w:w="2031" w:type="dxa"/>
            <w:gridSpan w:val="2"/>
          </w:tcPr>
          <w:p w14:paraId="0F9E22B4" w14:textId="77777777" w:rsidR="006B1BED" w:rsidRPr="00836BD7" w:rsidRDefault="006B1BED" w:rsidP="0064437A">
            <w:pPr>
              <w:pStyle w:val="TAL"/>
              <w:rPr>
                <w:rStyle w:val="URLchar0"/>
              </w:rPr>
            </w:pPr>
            <w:r w:rsidRPr="00836BD7">
              <w:rPr>
                <w:rStyle w:val="URLchar0"/>
              </w:rPr>
              <w:t>(cmmf-[b-c]/)$</w:t>
            </w:r>
          </w:p>
        </w:tc>
        <w:tc>
          <w:tcPr>
            <w:tcW w:w="2031" w:type="dxa"/>
            <w:gridSpan w:val="2"/>
          </w:tcPr>
          <w:p w14:paraId="40A5FE06" w14:textId="77777777" w:rsidR="006B1BED" w:rsidRPr="00836BD7" w:rsidRDefault="006B1BED" w:rsidP="0064437A">
            <w:pPr>
              <w:pStyle w:val="TAL"/>
              <w:rPr>
                <w:rStyle w:val="URLchar0"/>
              </w:rPr>
            </w:pPr>
          </w:p>
        </w:tc>
        <w:tc>
          <w:tcPr>
            <w:tcW w:w="2032" w:type="dxa"/>
          </w:tcPr>
          <w:p w14:paraId="3B0F1395" w14:textId="77777777" w:rsidR="006B1BED" w:rsidRPr="00836BD7" w:rsidRDefault="006B1BED" w:rsidP="0064437A">
            <w:pPr>
              <w:pStyle w:val="TAL"/>
              <w:rPr>
                <w:rStyle w:val="URLchar0"/>
              </w:rPr>
            </w:pPr>
          </w:p>
        </w:tc>
        <w:tc>
          <w:tcPr>
            <w:tcW w:w="1350" w:type="dxa"/>
            <w:vMerge w:val="restart"/>
          </w:tcPr>
          <w:p w14:paraId="4C6F0814" w14:textId="77777777" w:rsidR="006B1BED" w:rsidRPr="00836BD7" w:rsidRDefault="006B1BED" w:rsidP="0064437A">
            <w:pPr>
              <w:pStyle w:val="TAL"/>
            </w:pPr>
            <w:r w:rsidRPr="00836BD7">
              <w:t>5GMSd Application Provider</w:t>
            </w:r>
          </w:p>
        </w:tc>
      </w:tr>
      <w:tr w:rsidR="006B1BED" w:rsidRPr="00836BD7" w14:paraId="35C97000" w14:textId="77777777" w:rsidTr="0064437A">
        <w:tc>
          <w:tcPr>
            <w:tcW w:w="265" w:type="dxa"/>
          </w:tcPr>
          <w:p w14:paraId="413FF666" w14:textId="77777777" w:rsidR="006B1BED" w:rsidRPr="00836BD7" w:rsidRDefault="006B1BED" w:rsidP="0064437A">
            <w:pPr>
              <w:pStyle w:val="TAL"/>
              <w:rPr>
                <w:rStyle w:val="Codechar"/>
              </w:rPr>
            </w:pPr>
          </w:p>
        </w:tc>
        <w:tc>
          <w:tcPr>
            <w:tcW w:w="238" w:type="dxa"/>
          </w:tcPr>
          <w:p w14:paraId="4DDC8191" w14:textId="77777777" w:rsidR="006B1BED" w:rsidRPr="00836BD7" w:rsidRDefault="006B1BED" w:rsidP="0064437A">
            <w:pPr>
              <w:pStyle w:val="TAL"/>
              <w:rPr>
                <w:rStyle w:val="Codechar"/>
              </w:rPr>
            </w:pPr>
          </w:p>
        </w:tc>
        <w:tc>
          <w:tcPr>
            <w:tcW w:w="1768" w:type="dxa"/>
            <w:gridSpan w:val="2"/>
          </w:tcPr>
          <w:p w14:paraId="1F6381B4" w14:textId="77777777" w:rsidR="006B1BED" w:rsidRPr="00836BD7" w:rsidRDefault="006B1BED" w:rsidP="0064437A">
            <w:pPr>
              <w:pStyle w:val="TAL"/>
              <w:rPr>
                <w:rStyle w:val="Codechar"/>
              </w:rPr>
            </w:pPr>
            <w:r w:rsidRPr="00836BD7">
              <w:rPr>
                <w:rStyle w:val="Codechar"/>
              </w:rPr>
              <w:t>mappedPath</w:t>
            </w:r>
          </w:p>
        </w:tc>
        <w:tc>
          <w:tcPr>
            <w:tcW w:w="2031" w:type="dxa"/>
            <w:gridSpan w:val="2"/>
          </w:tcPr>
          <w:p w14:paraId="47738AB1" w14:textId="77777777" w:rsidR="006B1BED" w:rsidRPr="00836BD7" w:rsidRDefault="006B1BED" w:rsidP="0064437A">
            <w:pPr>
              <w:pStyle w:val="TAL"/>
              <w:rPr>
                <w:rStyle w:val="URLchar0"/>
              </w:rPr>
            </w:pPr>
          </w:p>
        </w:tc>
        <w:tc>
          <w:tcPr>
            <w:tcW w:w="2031" w:type="dxa"/>
            <w:gridSpan w:val="2"/>
          </w:tcPr>
          <w:p w14:paraId="369C79E6" w14:textId="77777777" w:rsidR="006B1BED" w:rsidRPr="00836BD7" w:rsidRDefault="006B1BED" w:rsidP="0064437A">
            <w:pPr>
              <w:pStyle w:val="TAL"/>
              <w:rPr>
                <w:rStyle w:val="URLchar0"/>
              </w:rPr>
            </w:pPr>
          </w:p>
        </w:tc>
        <w:tc>
          <w:tcPr>
            <w:tcW w:w="2032" w:type="dxa"/>
          </w:tcPr>
          <w:p w14:paraId="2BFD3EFA" w14:textId="77777777" w:rsidR="006B1BED" w:rsidRPr="00836BD7" w:rsidRDefault="006B1BED" w:rsidP="0064437A">
            <w:pPr>
              <w:pStyle w:val="TAL"/>
              <w:rPr>
                <w:rStyle w:val="URLchar0"/>
              </w:rPr>
            </w:pPr>
          </w:p>
        </w:tc>
        <w:tc>
          <w:tcPr>
            <w:tcW w:w="1350" w:type="dxa"/>
            <w:vMerge/>
          </w:tcPr>
          <w:p w14:paraId="2D65CF2B" w14:textId="77777777" w:rsidR="006B1BED" w:rsidRPr="00836BD7" w:rsidRDefault="006B1BED" w:rsidP="0064437A">
            <w:pPr>
              <w:pStyle w:val="TAL"/>
            </w:pPr>
          </w:p>
        </w:tc>
      </w:tr>
    </w:tbl>
    <w:p w14:paraId="0BDA7F81" w14:textId="77777777" w:rsidR="006B1BED" w:rsidRPr="00836BD7" w:rsidRDefault="006B1BED" w:rsidP="006B1BED"/>
    <w:p w14:paraId="585A20A0" w14:textId="77777777" w:rsidR="006B1BED" w:rsidRPr="00836BD7" w:rsidRDefault="006B1BED" w:rsidP="006B1BED">
      <w:pPr>
        <w:pStyle w:val="Heading4"/>
      </w:pPr>
      <w:bookmarkStart w:id="2150" w:name="_Toc217380494"/>
      <w:r w:rsidRPr="00836BD7">
        <w:t>H.3.3.3.6</w:t>
      </w:r>
      <w:r w:rsidRPr="00836BD7">
        <w:tab/>
        <w:t>End-to-end URL mapping</w:t>
      </w:r>
      <w:bookmarkEnd w:id="2150"/>
    </w:p>
    <w:p w14:paraId="260454D8" w14:textId="2207814F" w:rsidR="00D17843" w:rsidRPr="00836BD7" w:rsidRDefault="00D17843" w:rsidP="00D17843">
      <w:pPr>
        <w:keepNext/>
        <w:keepLines/>
      </w:pPr>
      <w:r w:rsidRPr="00836BD7">
        <w:t>Table H.3.3.3.6-1 provides an example of the end-to-end mapping for requests initiated by the Media Player for a subset of the URLs provided in the example MPD shown in listing H.3.2.1-1 where the CMMF Media Access Client uses the corresponding URL mapping provided in the EFDT shown in listing H.3.2.3-1</w:t>
      </w:r>
      <w:r>
        <w:t xml:space="preserve"> or in the CMMF Configuration Information document shown in listing H.3.2.5-1</w:t>
      </w:r>
      <w:r w:rsidRPr="00836BD7">
        <w:t>.</w:t>
      </w:r>
    </w:p>
    <w:p w14:paraId="3633A8D2" w14:textId="77777777" w:rsidR="006B1BED" w:rsidRPr="00836BD7" w:rsidRDefault="006B1BED" w:rsidP="006B1BED">
      <w:pPr>
        <w:pStyle w:val="TH"/>
      </w:pPr>
      <w:r w:rsidRPr="00836BD7">
        <w:t>Table H.3.3.3.6-1: End-to-End URL mapping example</w:t>
      </w:r>
    </w:p>
    <w:tbl>
      <w:tblPr>
        <w:tblStyle w:val="ETSItablestyle"/>
        <w:tblW w:w="9715" w:type="dxa"/>
        <w:tblLayout w:type="fixed"/>
        <w:tblLook w:val="04A0" w:firstRow="1" w:lastRow="0" w:firstColumn="1" w:lastColumn="0" w:noHBand="0" w:noVBand="1"/>
      </w:tblPr>
      <w:tblGrid>
        <w:gridCol w:w="1795"/>
        <w:gridCol w:w="2880"/>
        <w:gridCol w:w="2700"/>
        <w:gridCol w:w="2340"/>
      </w:tblGrid>
      <w:tr w:rsidR="006B1BED" w:rsidRPr="00836BD7" w14:paraId="1973FCB1" w14:textId="77777777" w:rsidTr="0064437A">
        <w:trPr>
          <w:cnfStyle w:val="100000000000" w:firstRow="1" w:lastRow="0" w:firstColumn="0" w:lastColumn="0" w:oddVBand="0" w:evenVBand="0" w:oddHBand="0" w:evenHBand="0" w:firstRowFirstColumn="0" w:firstRowLastColumn="0" w:lastRowFirstColumn="0" w:lastRowLastColumn="0"/>
        </w:trPr>
        <w:tc>
          <w:tcPr>
            <w:tcW w:w="1795" w:type="dxa"/>
          </w:tcPr>
          <w:p w14:paraId="76E03F4D" w14:textId="77777777" w:rsidR="006B1BED" w:rsidRPr="00836BD7" w:rsidRDefault="006B1BED" w:rsidP="0064437A">
            <w:pPr>
              <w:pStyle w:val="TAH"/>
            </w:pPr>
            <w:r w:rsidRPr="00836BD7">
              <w:t>MPD URL</w:t>
            </w:r>
          </w:p>
        </w:tc>
        <w:tc>
          <w:tcPr>
            <w:tcW w:w="2880" w:type="dxa"/>
          </w:tcPr>
          <w:p w14:paraId="13E963F6" w14:textId="77777777" w:rsidR="006B1BED" w:rsidRPr="00836BD7" w:rsidRDefault="006B1BED" w:rsidP="0064437A">
            <w:pPr>
              <w:pStyle w:val="TAH"/>
            </w:pPr>
            <w:r w:rsidRPr="00836BD7">
              <w:t>M4d Request URL</w:t>
            </w:r>
          </w:p>
        </w:tc>
        <w:tc>
          <w:tcPr>
            <w:tcW w:w="2700" w:type="dxa"/>
          </w:tcPr>
          <w:p w14:paraId="7BAC98EC" w14:textId="77777777" w:rsidR="006B1BED" w:rsidRPr="00836BD7" w:rsidRDefault="006B1BED" w:rsidP="0064437A">
            <w:pPr>
              <w:pStyle w:val="TAH"/>
            </w:pPr>
            <w:r w:rsidRPr="00836BD7">
              <w:t>M10d Request URL</w:t>
            </w:r>
          </w:p>
        </w:tc>
        <w:tc>
          <w:tcPr>
            <w:tcW w:w="2340" w:type="dxa"/>
          </w:tcPr>
          <w:p w14:paraId="27739DA8" w14:textId="77777777" w:rsidR="006B1BED" w:rsidRPr="00836BD7" w:rsidRDefault="006B1BED" w:rsidP="0064437A">
            <w:pPr>
              <w:pStyle w:val="TAH"/>
            </w:pPr>
            <w:r w:rsidRPr="00836BD7">
              <w:t>M2d Request URL</w:t>
            </w:r>
          </w:p>
        </w:tc>
      </w:tr>
      <w:tr w:rsidR="006B1BED" w:rsidRPr="00836BD7" w14:paraId="2BC58268" w14:textId="77777777" w:rsidTr="0064437A">
        <w:trPr>
          <w:trHeight w:val="841"/>
        </w:trPr>
        <w:tc>
          <w:tcPr>
            <w:tcW w:w="1795" w:type="dxa"/>
            <w:vMerge w:val="restart"/>
          </w:tcPr>
          <w:p w14:paraId="11B1D0CB"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2880" w:type="dxa"/>
          </w:tcPr>
          <w:p w14:paraId="6DA3C1F4"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700" w:type="dxa"/>
          </w:tcPr>
          <w:p w14:paraId="3E548F0C"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340" w:type="dxa"/>
            <w:vMerge w:val="restart"/>
          </w:tcPr>
          <w:p w14:paraId="4D009E4B"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1A5D78BB" w14:textId="77777777" w:rsidTr="0064437A">
        <w:tc>
          <w:tcPr>
            <w:tcW w:w="1795" w:type="dxa"/>
            <w:vMerge/>
          </w:tcPr>
          <w:p w14:paraId="53289D7B"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582E5F62"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700" w:type="dxa"/>
          </w:tcPr>
          <w:p w14:paraId="060E1B6E"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340" w:type="dxa"/>
            <w:vMerge/>
          </w:tcPr>
          <w:p w14:paraId="663F02DB" w14:textId="77777777" w:rsidR="006B1BED" w:rsidRPr="00836BD7" w:rsidRDefault="006B1BED" w:rsidP="0064437A">
            <w:pPr>
              <w:pStyle w:val="TAL"/>
              <w:rPr>
                <w:rStyle w:val="URLchar0"/>
              </w:rPr>
            </w:pPr>
          </w:p>
        </w:tc>
      </w:tr>
      <w:tr w:rsidR="006B1BED" w:rsidRPr="00836BD7" w14:paraId="24AD2A5F" w14:textId="77777777" w:rsidTr="0064437A">
        <w:tc>
          <w:tcPr>
            <w:tcW w:w="1795" w:type="dxa"/>
            <w:vMerge w:val="restart"/>
          </w:tcPr>
          <w:p w14:paraId="0EED6A5D"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2880" w:type="dxa"/>
          </w:tcPr>
          <w:p w14:paraId="45162FC0"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700" w:type="dxa"/>
          </w:tcPr>
          <w:p w14:paraId="7F32BAE7"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340" w:type="dxa"/>
            <w:vMerge w:val="restart"/>
          </w:tcPr>
          <w:p w14:paraId="58392E2C"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3CED69FB" w14:textId="77777777" w:rsidTr="0064437A">
        <w:tc>
          <w:tcPr>
            <w:tcW w:w="1795" w:type="dxa"/>
            <w:vMerge/>
          </w:tcPr>
          <w:p w14:paraId="223F56EE"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72F6A8D2"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700" w:type="dxa"/>
          </w:tcPr>
          <w:p w14:paraId="7BB7819D"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340" w:type="dxa"/>
            <w:vMerge/>
          </w:tcPr>
          <w:p w14:paraId="49F451A8" w14:textId="77777777" w:rsidR="006B1BED" w:rsidRPr="00836BD7" w:rsidRDefault="006B1BED" w:rsidP="0064437A">
            <w:pPr>
              <w:pStyle w:val="TAL"/>
              <w:rPr>
                <w:rStyle w:val="URLchar0"/>
              </w:rPr>
            </w:pPr>
          </w:p>
        </w:tc>
      </w:tr>
    </w:tbl>
    <w:p w14:paraId="23E3BE8B" w14:textId="77777777" w:rsidR="00381EEC" w:rsidRDefault="00381EEC" w:rsidP="00381EEC">
      <w:pPr>
        <w:rPr>
          <w:noProof/>
        </w:rPr>
      </w:pPr>
      <w:bookmarkStart w:id="2151" w:name="_Toc217380495"/>
    </w:p>
    <w:p w14:paraId="4984EE90" w14:textId="074CAF0A" w:rsidR="00D17843" w:rsidRDefault="00D17843" w:rsidP="00D17843">
      <w:pPr>
        <w:pStyle w:val="Heading2"/>
        <w:rPr>
          <w:noProof/>
        </w:rPr>
      </w:pPr>
      <w:r>
        <w:rPr>
          <w:noProof/>
        </w:rPr>
        <w:t>H.3.4</w:t>
      </w:r>
      <w:r>
        <w:rPr>
          <w:noProof/>
        </w:rPr>
        <w:tab/>
        <w:t>Example CMMF Content Preparation Template</w:t>
      </w:r>
      <w:bookmarkEnd w:id="2151"/>
    </w:p>
    <w:p w14:paraId="0BC0EAC0" w14:textId="77777777" w:rsidR="00D17843" w:rsidRDefault="00D17843" w:rsidP="00D17843">
      <w:r>
        <w:t xml:space="preserve">This clause provides an example showing a CMMF Content Preparation Template as specified in clause H.2.3.2. The Content Preparation Template, which is a CMMF Encoder Configuration document, is shown in listing H.3.4-1. This CMMF Encoder Configuration provides information necessary for a CMMF Encoder provisioned within the 5GMS System to encode different CMMF transport resources (identified as variants </w:t>
      </w:r>
      <w:r w:rsidRPr="00B052AE">
        <w:rPr>
          <w:rStyle w:val="URLchar0"/>
        </w:rPr>
        <w:t>cmmf-a</w:t>
      </w:r>
      <w:r>
        <w:t xml:space="preserve">, </w:t>
      </w:r>
      <w:r w:rsidRPr="00B052AE">
        <w:rPr>
          <w:rStyle w:val="URLchar0"/>
        </w:rPr>
        <w:t>cmmf-b</w:t>
      </w:r>
      <w:r>
        <w:t xml:space="preserve">, and </w:t>
      </w:r>
      <w:r w:rsidRPr="006E2D58">
        <w:rPr>
          <w:rStyle w:val="URLchar0"/>
        </w:rPr>
        <w:t>cmmf-c</w:t>
      </w:r>
      <w:r>
        <w:t>)</w:t>
      </w:r>
      <w:r w:rsidRPr="00B052AE">
        <w:t xml:space="preserve"> that may be requested by a 5GMSd Client</w:t>
      </w:r>
      <w:r>
        <w:t xml:space="preserve">. It is assumed in the example that the CMMF Media Player Entry shown in listing H.3.2.5-1 is available at </w:t>
      </w:r>
      <w:r w:rsidRPr="000607CA">
        <w:rPr>
          <w:rStyle w:val="URLchar0"/>
        </w:rPr>
        <w:t>https://distribution-a.com-provider-service.‌ms.‌as.‌3gppservices.org/‌cmmf-configuration-information.json</w:t>
      </w:r>
      <w:r>
        <w:t>.</w:t>
      </w:r>
    </w:p>
    <w:p w14:paraId="02FA7277" w14:textId="77777777" w:rsidR="00D17843" w:rsidRPr="00836BD7" w:rsidRDefault="00D17843" w:rsidP="00D17843">
      <w:pPr>
        <w:pStyle w:val="TH"/>
        <w:keepNext w:val="0"/>
        <w:keepLines w:val="0"/>
      </w:pPr>
      <w:r w:rsidRPr="00836BD7">
        <w:t>Listing H.3.</w:t>
      </w:r>
      <w:r>
        <w:t>4</w:t>
      </w:r>
      <w:r w:rsidRPr="00836BD7">
        <w:t xml:space="preserve">-1: CMMF </w:t>
      </w:r>
      <w:r>
        <w:t>Content Preparation Template</w:t>
      </w:r>
      <w:r w:rsidRPr="00836BD7">
        <w:t xml:space="preserve"> example</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07D1B06B"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5D05E0DF" w14:textId="77777777" w:rsidR="00D17843" w:rsidRPr="00381EEC" w:rsidRDefault="00D17843" w:rsidP="00F41ECC">
            <w:pPr>
              <w:pStyle w:val="PL"/>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"cmmfConfigurationInformationLocator"</w:t>
            </w:r>
            <w:r w:rsidRPr="00381EEC">
              <w:rPr>
                <w:color w:val="000000" w:themeColor="text1"/>
                <w:lang w:eastAsia="de-DE"/>
              </w:rPr>
              <w:t xml:space="preserve">: </w:t>
            </w:r>
            <w:r w:rsidRPr="00381EEC">
              <w:rPr>
                <w:color w:val="0370C1"/>
                <w:lang w:eastAsia="de-DE"/>
              </w:rPr>
              <w:t>"https://distribution-a.com-provider-service.ms.as.‌3gppservices.org/cmmf-configuration-information.json"</w:t>
            </w:r>
            <w:r w:rsidRPr="00381EEC">
              <w:rPr>
                <w:color w:val="000000" w:themeColor="text1"/>
                <w:lang w:eastAsia="de-DE"/>
              </w:rPr>
              <w:t>,</w:t>
            </w:r>
          </w:p>
          <w:p w14:paraId="4590BA3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"bitstreamVersion"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"contentSourceType"</w:t>
            </w:r>
            <w:r w:rsidRPr="00381EEC">
              <w:rPr>
                <w:color w:val="000000" w:themeColor="text1"/>
                <w:lang w:eastAsia="de-DE"/>
              </w:rPr>
              <w:t xml:space="preserve">: </w:t>
            </w:r>
            <w:r w:rsidRPr="00381EEC">
              <w:rPr>
                <w:color w:val="0070C0"/>
                <w:lang w:eastAsia="de-DE"/>
              </w:rPr>
              <w:t>"001b"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p>
          <w:p w14:paraId="5C44630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"blockSizeToBlockNumSymbolsMaps"</w:t>
            </w:r>
            <w:r w:rsidRPr="00381EEC">
              <w:rPr>
                <w:color w:val="000000" w:themeColor="text1"/>
                <w:lang w:eastAsia="de-DE"/>
              </w:rPr>
              <w:t> : [</w:t>
            </w:r>
          </w:p>
          <w:p w14:paraId="4697492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4DF0A1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0</w:t>
            </w:r>
            <w:r w:rsidRPr="00381EEC">
              <w:rPr>
                <w:color w:val="000000" w:themeColor="text1"/>
                <w:lang w:eastAsia="de-DE"/>
              </w:rPr>
              <w:t>,</w:t>
            </w:r>
          </w:p>
          <w:p w14:paraId="6B928D1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128</w:t>
            </w:r>
            <w:r w:rsidRPr="00381EEC">
              <w:rPr>
                <w:color w:val="000000" w:themeColor="text1"/>
                <w:lang w:eastAsia="de-DE"/>
              </w:rPr>
              <w:t>,</w:t>
            </w:r>
          </w:p>
          <w:p w14:paraId="703B6D7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1</w:t>
            </w:r>
          </w:p>
          <w:p w14:paraId="32E269F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308AB9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6EAC48F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129</w:t>
            </w:r>
            <w:r w:rsidRPr="00381EEC">
              <w:rPr>
                <w:color w:val="000000" w:themeColor="text1"/>
                <w:lang w:eastAsia="de-DE"/>
              </w:rPr>
              <w:t>,</w:t>
            </w:r>
          </w:p>
          <w:p w14:paraId="627784D7"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1048576</w:t>
            </w:r>
            <w:r w:rsidRPr="00381EEC">
              <w:rPr>
                <w:color w:val="000000" w:themeColor="text1"/>
                <w:lang w:eastAsia="de-DE"/>
              </w:rPr>
              <w:t>,</w:t>
            </w:r>
          </w:p>
          <w:p w14:paraId="1E3021F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4</w:t>
            </w:r>
          </w:p>
          <w:p w14:paraId="3793F63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25994F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1B5952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1048577</w:t>
            </w:r>
            <w:r w:rsidRPr="00381EEC">
              <w:rPr>
                <w:color w:val="000000" w:themeColor="text1"/>
                <w:lang w:eastAsia="de-DE"/>
              </w:rPr>
              <w:t>,</w:t>
            </w:r>
          </w:p>
          <w:p w14:paraId="2E282B4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2097152</w:t>
            </w:r>
            <w:r w:rsidRPr="00381EEC">
              <w:rPr>
                <w:color w:val="000000" w:themeColor="text1"/>
                <w:lang w:eastAsia="de-DE"/>
              </w:rPr>
              <w:t>,</w:t>
            </w:r>
          </w:p>
          <w:p w14:paraId="5610ED0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8</w:t>
            </w:r>
          </w:p>
          <w:p w14:paraId="62630DA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D0F71CC" w14:textId="77777777" w:rsidR="00D17843" w:rsidRPr="00381EEC" w:rsidRDefault="00D17843" w:rsidP="00F41ECC">
            <w:pPr>
              <w:pStyle w:val="PL"/>
              <w:rPr>
                <w:color w:val="000000" w:themeColor="text1"/>
                <w:lang w:eastAsia="de-DE"/>
              </w:rPr>
            </w:pPr>
          </w:p>
          <w:p w14:paraId="248D667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F9FD3E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2097153</w:t>
            </w:r>
            <w:r w:rsidRPr="00381EEC">
              <w:rPr>
                <w:color w:val="000000" w:themeColor="text1"/>
                <w:lang w:eastAsia="de-DE"/>
              </w:rPr>
              <w:t>,</w:t>
            </w:r>
          </w:p>
          <w:p w14:paraId="1190BFA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4194304</w:t>
            </w:r>
            <w:r w:rsidRPr="00381EEC">
              <w:rPr>
                <w:color w:val="000000" w:themeColor="text1"/>
                <w:lang w:eastAsia="de-DE"/>
              </w:rPr>
              <w:t>,</w:t>
            </w:r>
          </w:p>
          <w:p w14:paraId="79160E4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16</w:t>
            </w:r>
          </w:p>
          <w:p w14:paraId="5E2E05F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26A6D41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"xcdInformation"</w:t>
            </w:r>
            <w:r w:rsidRPr="00381EEC">
              <w:rPr>
                <w:color w:val="000000" w:themeColor="text1"/>
                <w:lang w:eastAsia="de-DE"/>
              </w:rPr>
              <w:t>: {</w:t>
            </w:r>
          </w:p>
          <w:p w14:paraId="6922E1D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"coefficientType"</w:t>
            </w:r>
            <w:r w:rsidRPr="00381EEC">
              <w:rPr>
                <w:color w:val="000000" w:themeColor="text1"/>
                <w:lang w:eastAsia="de-DE"/>
              </w:rPr>
              <w:t xml:space="preserve">: </w:t>
            </w:r>
            <w:r w:rsidRPr="00381EEC">
              <w:rPr>
                <w:color w:val="0370C1"/>
                <w:lang w:eastAsia="de-DE"/>
              </w:rPr>
              <w:t>"vector"</w:t>
            </w:r>
            <w:r w:rsidRPr="00381EEC">
              <w:rPr>
                <w:color w:val="000000" w:themeColor="text1"/>
                <w:lang w:eastAsia="de-DE"/>
              </w:rPr>
              <w:t>,</w:t>
            </w:r>
          </w:p>
          <w:p w14:paraId="7A3E3E5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"signalSystematicSymbols"</w:t>
            </w:r>
            <w:r w:rsidRPr="00381EEC">
              <w:rPr>
                <w:color w:val="000000" w:themeColor="text1"/>
                <w:lang w:eastAsia="de-DE"/>
              </w:rPr>
              <w:t xml:space="preserve">: </w:t>
            </w:r>
            <w:r w:rsidRPr="00381EEC">
              <w:rPr>
                <w:color w:val="0070C0"/>
                <w:lang w:eastAsia="de-DE"/>
              </w:rPr>
              <w:t>true</w:t>
            </w:r>
            <w:r w:rsidRPr="00381EEC">
              <w:rPr>
                <w:color w:val="000000" w:themeColor="text1"/>
                <w:lang w:eastAsia="de-DE"/>
              </w:rPr>
              <w:t>,</w:t>
            </w:r>
          </w:p>
          <w:p w14:paraId="40EA252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"coefficientInformation"</w:t>
            </w:r>
            <w:r w:rsidRPr="00381EEC">
              <w:rPr>
                <w:color w:val="000000" w:themeColor="text1"/>
                <w:lang w:eastAsia="de-DE"/>
              </w:rPr>
              <w:t>: {</w:t>
            </w:r>
          </w:p>
          <w:p w14:paraId="71A161E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"coefficientVectorMaps"</w:t>
            </w:r>
            <w:r w:rsidRPr="00381EEC">
              <w:rPr>
                <w:color w:val="000000" w:themeColor="text1"/>
                <w:lang w:eastAsia="de-DE"/>
              </w:rPr>
              <w:t>: [</w:t>
            </w:r>
          </w:p>
          <w:p w14:paraId="5735AEF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186F24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7108995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71F0078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205EC827"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"1000b"</w:t>
            </w:r>
            <w:r w:rsidRPr="00381EEC">
              <w:rPr>
                <w:color w:val="000000" w:themeColor="text1"/>
                <w:lang w:eastAsia="de-DE"/>
              </w:rPr>
              <w:t xml:space="preserve">, </w:t>
            </w:r>
            <w:r w:rsidRPr="00381EEC">
              <w:rPr>
                <w:color w:val="0370C1"/>
                <w:lang w:eastAsia="de-DE"/>
              </w:rPr>
              <w:t>"0001b"</w:t>
            </w:r>
            <w:r w:rsidRPr="00381EEC">
              <w:rPr>
                <w:color w:val="000000" w:themeColor="text1"/>
                <w:lang w:eastAsia="de-DE"/>
              </w:rPr>
              <w:t xml:space="preserve">, </w:t>
            </w:r>
            <w:r w:rsidRPr="00381EEC">
              <w:rPr>
                <w:color w:val="0370C1"/>
                <w:lang w:eastAsia="de-DE"/>
              </w:rPr>
              <w:t>"0110b"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6F31337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D9152D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B2516A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38E2856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65252CA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E2F6AF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"0100b"</w:t>
            </w:r>
            <w:r w:rsidRPr="00381EEC">
              <w:rPr>
                <w:color w:val="000000" w:themeColor="text1"/>
                <w:lang w:eastAsia="de-DE"/>
              </w:rPr>
              <w:t xml:space="preserve">, </w:t>
            </w:r>
            <w:r w:rsidRPr="00381EEC">
              <w:rPr>
                <w:color w:val="0370C1"/>
                <w:lang w:eastAsia="de-DE"/>
              </w:rPr>
              <w:t>"1010b"</w:t>
            </w:r>
            <w:r w:rsidRPr="00381EEC">
              <w:rPr>
                <w:color w:val="000000" w:themeColor="text1"/>
                <w:lang w:eastAsia="de-DE"/>
              </w:rPr>
              <w:t xml:space="preserve">, </w:t>
            </w:r>
            <w:r w:rsidRPr="00381EEC">
              <w:rPr>
                <w:color w:val="0370C1"/>
                <w:lang w:eastAsia="de-DE"/>
              </w:rPr>
              <w:t>"0011b"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5C26A30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149FB18" w14:textId="77777777" w:rsidR="00D17843" w:rsidRPr="00381EEC" w:rsidRDefault="00D17843" w:rsidP="00F41ECC">
            <w:pPr>
              <w:pStyle w:val="PL"/>
              <w:rPr>
                <w:color w:val="000000" w:themeColor="text1"/>
                <w:lang w:eastAsia="de-DE"/>
              </w:rPr>
            </w:pPr>
          </w:p>
          <w:p w14:paraId="1E32AB9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8EDEB4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7A68667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1231169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003B790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"0010b"</w:t>
            </w:r>
            <w:r w:rsidRPr="00381EEC">
              <w:rPr>
                <w:color w:val="000000" w:themeColor="text1"/>
                <w:lang w:eastAsia="de-DE"/>
              </w:rPr>
              <w:t xml:space="preserve">, </w:t>
            </w:r>
            <w:r w:rsidRPr="00381EEC">
              <w:rPr>
                <w:color w:val="0370C1"/>
                <w:lang w:eastAsia="de-DE"/>
              </w:rPr>
              <w:t>"1100b"</w:t>
            </w:r>
            <w:r w:rsidRPr="00381EEC">
              <w:rPr>
                <w:color w:val="000000" w:themeColor="text1"/>
                <w:lang w:eastAsia="de-DE"/>
              </w:rPr>
              <w:t xml:space="preserve">, </w:t>
            </w:r>
            <w:r w:rsidRPr="00381EEC">
              <w:rPr>
                <w:color w:val="0370C1"/>
                <w:lang w:eastAsia="de-DE"/>
              </w:rPr>
              <w:t>"1001b"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049F4F9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6EBD67B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733FC19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6FF35C4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6629060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4EDA52A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28A29FE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1DD075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7700ED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40F7283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64CE1D4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246AE3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7C97853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BDEA97B" w14:textId="77777777" w:rsidR="00D17843" w:rsidRPr="00381EEC" w:rsidRDefault="00D17843" w:rsidP="00F41ECC">
            <w:pPr>
              <w:pStyle w:val="PL"/>
              <w:rPr>
                <w:color w:val="000000" w:themeColor="text1"/>
                <w:lang w:eastAsia="de-DE"/>
              </w:rPr>
            </w:pPr>
          </w:p>
          <w:p w14:paraId="0818C28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8EA9B2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1B4E8A79"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2F2307F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6DF6726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22902FD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08905B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73ADA59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67B720D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16</w:t>
            </w:r>
            <w:r w:rsidRPr="00381EEC">
              <w:rPr>
                <w:color w:val="000000" w:themeColor="text1"/>
                <w:lang w:eastAsia="de-DE"/>
              </w:rPr>
              <w:t>,</w:t>
            </w:r>
          </w:p>
          <w:p w14:paraId="7774E4B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A76912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11AA5A4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F55637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9D52BF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2203650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16</w:t>
            </w:r>
            <w:r w:rsidRPr="00381EEC">
              <w:rPr>
                <w:color w:val="000000" w:themeColor="text1"/>
                <w:lang w:eastAsia="de-DE"/>
              </w:rPr>
              <w:t>,</w:t>
            </w:r>
          </w:p>
          <w:p w14:paraId="77470139"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7A06DF7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74B6D61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253FA9FD" w14:textId="77777777" w:rsidR="00D17843" w:rsidRPr="00381EEC" w:rsidRDefault="00D17843" w:rsidP="00F41ECC">
            <w:pPr>
              <w:pStyle w:val="PL"/>
              <w:rPr>
                <w:color w:val="000000" w:themeColor="text1"/>
                <w:lang w:eastAsia="de-DE"/>
              </w:rPr>
            </w:pPr>
          </w:p>
          <w:p w14:paraId="166917F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8C93C6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3B1EA41E" w14:textId="77777777" w:rsidR="00D17843" w:rsidRDefault="00D17843" w:rsidP="00F41ECC">
            <w:pPr>
              <w:pStyle w:val="PL"/>
              <w:rPr>
                <w:color w:val="000000" w:themeColor="text1"/>
                <w:lang w:val="fr-FR" w:eastAsia="de-DE"/>
              </w:rPr>
            </w:pPr>
            <w:r w:rsidRPr="00381EEC">
              <w:rPr>
                <w:color w:val="000000" w:themeColor="text1"/>
                <w:lang w:eastAsia="de-DE"/>
              </w:rPr>
              <w:t xml:space="preserve">          </w:t>
            </w:r>
            <w:r w:rsidRPr="000B37E1">
              <w:rPr>
                <w:color w:val="C00000"/>
                <w:lang w:val="fr-FR" w:eastAsia="de-DE"/>
              </w:rPr>
              <w:t>"numSymbols"</w:t>
            </w:r>
            <w:r>
              <w:rPr>
                <w:color w:val="000000" w:themeColor="text1"/>
                <w:lang w:val="fr-FR" w:eastAsia="de-DE"/>
              </w:rPr>
              <w:t xml:space="preserve">: </w:t>
            </w:r>
            <w:r>
              <w:rPr>
                <w:color w:val="0370C1"/>
                <w:lang w:val="fr-FR" w:eastAsia="de-DE"/>
              </w:rPr>
              <w:t>16</w:t>
            </w:r>
            <w:r>
              <w:rPr>
                <w:color w:val="000000" w:themeColor="text1"/>
                <w:lang w:val="fr-FR" w:eastAsia="de-DE"/>
              </w:rPr>
              <w:t>,</w:t>
            </w:r>
          </w:p>
          <w:p w14:paraId="218AD9EF" w14:textId="77777777" w:rsidR="00D17843" w:rsidRDefault="00D17843" w:rsidP="00F41ECC">
            <w:pPr>
              <w:pStyle w:val="PL"/>
              <w:rPr>
                <w:color w:val="000000" w:themeColor="text1"/>
                <w:lang w:val="fr-FR" w:eastAsia="de-DE"/>
              </w:rPr>
            </w:pPr>
            <w:r>
              <w:rPr>
                <w:color w:val="000000" w:themeColor="text1"/>
                <w:lang w:val="fr-FR" w:eastAsia="de-DE"/>
              </w:rPr>
              <w:t xml:space="preserve">          </w:t>
            </w:r>
            <w:r w:rsidRPr="000B37E1">
              <w:rPr>
                <w:color w:val="C00000"/>
                <w:lang w:val="fr-FR" w:eastAsia="de-DE"/>
              </w:rPr>
              <w:t>"fieldSizeExp"</w:t>
            </w:r>
            <w:r>
              <w:rPr>
                <w:color w:val="000000" w:themeColor="text1"/>
                <w:lang w:val="fr-FR" w:eastAsia="de-DE"/>
              </w:rPr>
              <w:t xml:space="preserve">: </w:t>
            </w:r>
            <w:r w:rsidRPr="000B37E1">
              <w:rPr>
                <w:color w:val="0370C1"/>
                <w:lang w:val="fr-FR" w:eastAsia="de-DE"/>
              </w:rPr>
              <w:t>1</w:t>
            </w:r>
            <w:r>
              <w:rPr>
                <w:color w:val="000000" w:themeColor="text1"/>
                <w:lang w:val="fr-FR" w:eastAsia="de-DE"/>
              </w:rPr>
              <w:t>,</w:t>
            </w:r>
          </w:p>
          <w:p w14:paraId="66D760CA" w14:textId="77777777" w:rsidR="00D17843" w:rsidRDefault="00D17843" w:rsidP="00F41ECC">
            <w:pPr>
              <w:pStyle w:val="PL"/>
              <w:rPr>
                <w:color w:val="000000" w:themeColor="text1"/>
                <w:lang w:val="fr-FR" w:eastAsia="de-DE"/>
              </w:rPr>
            </w:pPr>
            <w:r>
              <w:rPr>
                <w:color w:val="000000" w:themeColor="text1"/>
                <w:lang w:val="fr-FR" w:eastAsia="de-DE"/>
              </w:rPr>
              <w:t xml:space="preserve">          </w:t>
            </w:r>
            <w:r w:rsidRPr="000B37E1">
              <w:rPr>
                <w:color w:val="C00000"/>
                <w:lang w:val="fr-FR" w:eastAsia="de-DE"/>
              </w:rPr>
              <w:t>"coefficientVectors"</w:t>
            </w:r>
            <w:r>
              <w:rPr>
                <w:color w:val="000000" w:themeColor="text1"/>
                <w:lang w:val="fr-FR" w:eastAsia="de-DE"/>
              </w:rPr>
              <w:t>: [</w:t>
            </w:r>
            <w:r w:rsidRPr="0095129A">
              <w:rPr>
                <w:color w:val="0370C1"/>
                <w:lang w:val="fr-FR" w:eastAsia="de-DE"/>
              </w:rPr>
              <w:t>…</w:t>
            </w:r>
            <w:r>
              <w:rPr>
                <w:color w:val="000000" w:themeColor="text1"/>
                <w:lang w:val="fr-FR" w:eastAsia="de-DE"/>
              </w:rPr>
              <w:t>],</w:t>
            </w:r>
          </w:p>
          <w:p w14:paraId="6FA923B6"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46CBE066"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166C7675"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5A093254"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2DDCB9D3" w14:textId="77777777" w:rsidR="00D17843" w:rsidRPr="009B5176" w:rsidRDefault="00D17843" w:rsidP="00F41ECC">
            <w:pPr>
              <w:pStyle w:val="PL"/>
              <w:rPr>
                <w:color w:val="000000" w:themeColor="text1"/>
                <w:lang w:val="fr-FR" w:eastAsia="de-DE"/>
              </w:rPr>
            </w:pPr>
            <w:r>
              <w:rPr>
                <w:color w:val="000000" w:themeColor="text1"/>
                <w:lang w:val="fr-FR" w:eastAsia="de-DE"/>
              </w:rPr>
              <w:t xml:space="preserve">}        </w:t>
            </w:r>
          </w:p>
        </w:tc>
      </w:tr>
    </w:tbl>
    <w:p w14:paraId="63AEF1F3" w14:textId="77777777" w:rsidR="00D17843" w:rsidRDefault="00D17843" w:rsidP="0007327E"/>
    <w:p w14:paraId="1485CC99" w14:textId="4CADB97D" w:rsidR="00080512" w:rsidRPr="006436AF" w:rsidRDefault="0007327E" w:rsidP="0007327E">
      <w:pPr>
        <w:pStyle w:val="Heading8"/>
      </w:pPr>
      <w:r>
        <w:br w:type="page"/>
      </w:r>
      <w:bookmarkStart w:id="2152" w:name="_Toc217380496"/>
      <w:r w:rsidR="005D696A" w:rsidRPr="006436AF">
        <w:t>A</w:t>
      </w:r>
      <w:r w:rsidR="00080512" w:rsidRPr="006436AF">
        <w:t xml:space="preserve">nnex </w:t>
      </w:r>
      <w:r w:rsidR="006B1BED">
        <w:t>I</w:t>
      </w:r>
      <w:r w:rsidR="006B1BED" w:rsidRPr="006436AF">
        <w:t xml:space="preserve"> </w:t>
      </w:r>
      <w:r w:rsidR="00080512" w:rsidRPr="006436AF">
        <w:t>(informative):</w:t>
      </w:r>
      <w:r w:rsidR="00DB7C2C" w:rsidRPr="006436AF">
        <w:t xml:space="preserve"> </w:t>
      </w:r>
      <w:r w:rsidR="00656767" w:rsidRPr="006436AF">
        <w:br/>
      </w:r>
      <w:r w:rsidR="00080512" w:rsidRPr="006436AF">
        <w:t>Change history</w:t>
      </w:r>
      <w:bookmarkEnd w:id="2023"/>
      <w:bookmarkEnd w:id="2024"/>
      <w:bookmarkEnd w:id="2025"/>
      <w:bookmarkEnd w:id="2026"/>
      <w:bookmarkEnd w:id="2152"/>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1734"/>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756FB6">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756FB6">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329FF629" w:rsidR="00C90B71" w:rsidRPr="00901AEE" w:rsidRDefault="006053D5" w:rsidP="00C90B71">
            <w:pPr>
              <w:pStyle w:val="TAL"/>
              <w:rPr>
                <w:rFonts w:cs="Arial"/>
                <w:sz w:val="16"/>
                <w:szCs w:val="16"/>
              </w:rPr>
            </w:pPr>
            <w:r>
              <w:rPr>
                <w:rFonts w:cs="Arial"/>
                <w:sz w:val="16"/>
                <w:szCs w:val="16"/>
              </w:rPr>
              <w:t>[</w:t>
            </w:r>
            <w:r w:rsidR="00C90B71" w:rsidRPr="00C90B71">
              <w:rPr>
                <w:rFonts w:cs="Arial"/>
                <w:sz w:val="16"/>
                <w:szCs w:val="16"/>
              </w:rPr>
              <w:t>EVEX, TEI18] Add context identifiers to BaseRecord</w:t>
            </w:r>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r w:rsidR="00854EF8" w:rsidRPr="006436AF" w14:paraId="3D371420" w14:textId="77777777" w:rsidTr="006053D5">
        <w:trPr>
          <w:trHeight w:val="158"/>
        </w:trPr>
        <w:tc>
          <w:tcPr>
            <w:tcW w:w="977" w:type="dxa"/>
            <w:shd w:val="clear" w:color="auto" w:fill="FFFFFF" w:themeFill="background1"/>
          </w:tcPr>
          <w:p w14:paraId="04596B19" w14:textId="2FBCA24C"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56E56A6" w14:textId="25531B29"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24FF23D4" w14:textId="015F2A50" w:rsidR="00854EF8" w:rsidRPr="0061317A" w:rsidRDefault="00230F71" w:rsidP="00854EF8">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6B0E49DD" w14:textId="26EFD58E" w:rsidR="00854EF8" w:rsidRDefault="00230F71" w:rsidP="00854EF8">
            <w:pPr>
              <w:pStyle w:val="TAC"/>
              <w:rPr>
                <w:rFonts w:cs="Arial"/>
                <w:sz w:val="16"/>
                <w:szCs w:val="16"/>
              </w:rPr>
            </w:pPr>
            <w:r>
              <w:rPr>
                <w:rFonts w:cs="Arial"/>
                <w:sz w:val="16"/>
                <w:szCs w:val="16"/>
              </w:rPr>
              <w:t>0081</w:t>
            </w:r>
          </w:p>
        </w:tc>
        <w:tc>
          <w:tcPr>
            <w:tcW w:w="404" w:type="dxa"/>
            <w:shd w:val="clear" w:color="auto" w:fill="FFFFFF" w:themeFill="background1"/>
          </w:tcPr>
          <w:p w14:paraId="1E3498ED" w14:textId="40BC268F" w:rsidR="00854EF8" w:rsidRDefault="00230F71" w:rsidP="00854EF8">
            <w:pPr>
              <w:pStyle w:val="TAR"/>
              <w:rPr>
                <w:rFonts w:cs="Arial"/>
                <w:sz w:val="16"/>
                <w:szCs w:val="16"/>
              </w:rPr>
            </w:pPr>
            <w:r>
              <w:rPr>
                <w:rFonts w:cs="Arial"/>
                <w:sz w:val="16"/>
                <w:szCs w:val="16"/>
              </w:rPr>
              <w:t>3</w:t>
            </w:r>
          </w:p>
        </w:tc>
        <w:tc>
          <w:tcPr>
            <w:tcW w:w="447" w:type="dxa"/>
            <w:shd w:val="clear" w:color="auto" w:fill="FFFFFF" w:themeFill="background1"/>
          </w:tcPr>
          <w:p w14:paraId="62DB7677" w14:textId="2723ACE5" w:rsidR="00854EF8" w:rsidRDefault="00230F71" w:rsidP="00854EF8">
            <w:pPr>
              <w:pStyle w:val="TAC"/>
              <w:rPr>
                <w:rFonts w:cs="Arial"/>
                <w:sz w:val="16"/>
                <w:szCs w:val="16"/>
              </w:rPr>
            </w:pPr>
            <w:r>
              <w:rPr>
                <w:rFonts w:cs="Arial"/>
                <w:sz w:val="16"/>
                <w:szCs w:val="16"/>
              </w:rPr>
              <w:t>F</w:t>
            </w:r>
          </w:p>
        </w:tc>
        <w:tc>
          <w:tcPr>
            <w:tcW w:w="4542" w:type="dxa"/>
            <w:shd w:val="clear" w:color="auto" w:fill="FFFFFF" w:themeFill="background1"/>
          </w:tcPr>
          <w:tbl>
            <w:tblPr>
              <w:tblW w:w="5200" w:type="dxa"/>
              <w:tblLook w:val="04A0" w:firstRow="1" w:lastRow="0" w:firstColumn="1" w:lastColumn="0" w:noHBand="0" w:noVBand="1"/>
            </w:tblPr>
            <w:tblGrid>
              <w:gridCol w:w="5200"/>
            </w:tblGrid>
            <w:tr w:rsidR="00230F71" w:rsidRPr="00230F71" w14:paraId="7062B7BB" w14:textId="77777777" w:rsidTr="006053D5">
              <w:trPr>
                <w:trHeight w:val="204"/>
              </w:trPr>
              <w:tc>
                <w:tcPr>
                  <w:tcW w:w="5200" w:type="dxa"/>
                  <w:tcBorders>
                    <w:top w:val="single" w:sz="4" w:space="0" w:color="A6A6A6"/>
                    <w:left w:val="single" w:sz="4" w:space="0" w:color="A6A6A6"/>
                    <w:bottom w:val="single" w:sz="4" w:space="0" w:color="A6A6A6"/>
                    <w:right w:val="single" w:sz="4" w:space="0" w:color="A6A6A6"/>
                  </w:tcBorders>
                  <w:vAlign w:val="bottom"/>
                  <w:hideMark/>
                </w:tcPr>
                <w:p w14:paraId="46561B50" w14:textId="77777777" w:rsidR="00230F71" w:rsidRPr="00230F71" w:rsidRDefault="00230F71" w:rsidP="00756FB6">
                  <w:pPr>
                    <w:framePr w:hSpace="180" w:wrap="around" w:vAnchor="text" w:hAnchor="text" w:x="40" w:y="1"/>
                    <w:overflowPunct/>
                    <w:autoSpaceDE/>
                    <w:autoSpaceDN/>
                    <w:adjustRightInd/>
                    <w:spacing w:after="0"/>
                    <w:suppressOverlap/>
                    <w:textAlignment w:val="auto"/>
                    <w:rPr>
                      <w:rFonts w:ascii="Arial" w:hAnsi="Arial" w:cs="Arial"/>
                      <w:sz w:val="16"/>
                      <w:szCs w:val="16"/>
                      <w:lang w:eastAsia="en-GB"/>
                    </w:rPr>
                  </w:pPr>
                  <w:r w:rsidRPr="00230F71">
                    <w:rPr>
                      <w:rFonts w:ascii="Arial" w:hAnsi="Arial" w:cs="Arial"/>
                      <w:sz w:val="16"/>
                      <w:szCs w:val="16"/>
                      <w:lang w:eastAsia="en-GB"/>
                    </w:rPr>
                    <w:t>[5GMS_Pro_Ph2] Alignment of 3GPP Service URL parameters</w:t>
                  </w:r>
                </w:p>
              </w:tc>
            </w:tr>
          </w:tbl>
          <w:p w14:paraId="185CA02E" w14:textId="1AD3B1BB" w:rsidR="00854EF8" w:rsidRPr="00230F71" w:rsidRDefault="00854EF8" w:rsidP="00854EF8">
            <w:pPr>
              <w:pStyle w:val="TAL"/>
              <w:rPr>
                <w:rFonts w:cs="Arial"/>
                <w:b/>
                <w:bCs/>
                <w:sz w:val="16"/>
                <w:szCs w:val="16"/>
              </w:rPr>
            </w:pPr>
          </w:p>
        </w:tc>
        <w:tc>
          <w:tcPr>
            <w:tcW w:w="702" w:type="dxa"/>
            <w:shd w:val="clear" w:color="auto" w:fill="FFFFFF" w:themeFill="background1"/>
          </w:tcPr>
          <w:p w14:paraId="3479BC3C" w14:textId="7BEB7978" w:rsidR="00854EF8" w:rsidRDefault="00230F71" w:rsidP="00854EF8">
            <w:pPr>
              <w:pStyle w:val="TAC"/>
              <w:rPr>
                <w:sz w:val="16"/>
                <w:szCs w:val="16"/>
              </w:rPr>
            </w:pPr>
            <w:r>
              <w:rPr>
                <w:sz w:val="16"/>
                <w:szCs w:val="16"/>
              </w:rPr>
              <w:t>18.4.0</w:t>
            </w:r>
          </w:p>
        </w:tc>
      </w:tr>
      <w:tr w:rsidR="00BD6ACB" w:rsidRPr="006436AF" w14:paraId="36E8A996" w14:textId="77777777" w:rsidTr="006053D5">
        <w:trPr>
          <w:trHeight w:val="158"/>
        </w:trPr>
        <w:tc>
          <w:tcPr>
            <w:tcW w:w="977" w:type="dxa"/>
            <w:shd w:val="clear" w:color="auto" w:fill="FFFFFF" w:themeFill="background1"/>
          </w:tcPr>
          <w:p w14:paraId="492E32DA" w14:textId="23D5E118"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0C61C059" w14:textId="5F290A04"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1D1CC012" w14:textId="17920474" w:rsidR="00BD6ACB" w:rsidRPr="00230F71" w:rsidRDefault="00BD6ACB" w:rsidP="00BD6ACB">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73012CAE" w14:textId="63A9FB69" w:rsidR="00BD6ACB" w:rsidRDefault="00BD6ACB" w:rsidP="00BD6ACB">
            <w:pPr>
              <w:pStyle w:val="TAC"/>
              <w:rPr>
                <w:rFonts w:cs="Arial"/>
                <w:sz w:val="16"/>
                <w:szCs w:val="16"/>
              </w:rPr>
            </w:pPr>
            <w:r>
              <w:rPr>
                <w:rFonts w:cs="Arial"/>
                <w:sz w:val="16"/>
                <w:szCs w:val="16"/>
              </w:rPr>
              <w:t>0083</w:t>
            </w:r>
          </w:p>
        </w:tc>
        <w:tc>
          <w:tcPr>
            <w:tcW w:w="404" w:type="dxa"/>
            <w:shd w:val="clear" w:color="auto" w:fill="FFFFFF" w:themeFill="background1"/>
          </w:tcPr>
          <w:p w14:paraId="0F1C0D9E" w14:textId="35B3EA72" w:rsidR="00BD6ACB" w:rsidRDefault="00BD6ACB" w:rsidP="00BD6ACB">
            <w:pPr>
              <w:pStyle w:val="TAR"/>
              <w:rPr>
                <w:rFonts w:cs="Arial"/>
                <w:sz w:val="16"/>
                <w:szCs w:val="16"/>
              </w:rPr>
            </w:pPr>
            <w:r>
              <w:rPr>
                <w:rFonts w:cs="Arial"/>
                <w:sz w:val="16"/>
                <w:szCs w:val="16"/>
              </w:rPr>
              <w:t>3</w:t>
            </w:r>
          </w:p>
        </w:tc>
        <w:tc>
          <w:tcPr>
            <w:tcW w:w="447" w:type="dxa"/>
            <w:shd w:val="clear" w:color="auto" w:fill="FFFFFF" w:themeFill="background1"/>
          </w:tcPr>
          <w:p w14:paraId="42432A5C" w14:textId="77777777" w:rsidR="00BD6ACB" w:rsidRDefault="00BD6ACB" w:rsidP="00BD6ACB">
            <w:pPr>
              <w:pStyle w:val="TAC"/>
              <w:rPr>
                <w:rFonts w:cs="Arial"/>
                <w:sz w:val="16"/>
                <w:szCs w:val="16"/>
              </w:rPr>
            </w:pPr>
          </w:p>
        </w:tc>
        <w:tc>
          <w:tcPr>
            <w:tcW w:w="4542" w:type="dxa"/>
            <w:shd w:val="clear" w:color="auto" w:fill="FFFFFF" w:themeFill="background1"/>
          </w:tcPr>
          <w:p w14:paraId="25BCDB99" w14:textId="69C9FD91" w:rsidR="00BD6ACB" w:rsidRPr="00230F71" w:rsidRDefault="00BD6ACB" w:rsidP="00BD6ACB">
            <w:pPr>
              <w:overflowPunct/>
              <w:autoSpaceDE/>
              <w:autoSpaceDN/>
              <w:adjustRightInd/>
              <w:spacing w:after="0"/>
              <w:textAlignment w:val="auto"/>
              <w:rPr>
                <w:rFonts w:ascii="Arial" w:hAnsi="Arial" w:cs="Arial"/>
                <w:sz w:val="16"/>
                <w:szCs w:val="16"/>
                <w:lang w:eastAsia="en-GB"/>
              </w:rPr>
            </w:pPr>
            <w:r w:rsidRPr="00BD6ACB">
              <w:rPr>
                <w:rFonts w:ascii="Arial" w:hAnsi="Arial" w:cs="Arial"/>
                <w:sz w:val="16"/>
                <w:szCs w:val="16"/>
                <w:lang w:eastAsia="en-GB"/>
              </w:rPr>
              <w:t>[5GMS_Pro_Ph2] Completion of media stream handling client API for Background Data</w:t>
            </w:r>
          </w:p>
        </w:tc>
        <w:tc>
          <w:tcPr>
            <w:tcW w:w="702" w:type="dxa"/>
            <w:shd w:val="clear" w:color="auto" w:fill="FFFFFF" w:themeFill="background1"/>
          </w:tcPr>
          <w:p w14:paraId="59413DB2" w14:textId="1A2FD11C" w:rsidR="00BD6ACB" w:rsidRDefault="00BD6ACB" w:rsidP="00BD6ACB">
            <w:pPr>
              <w:pStyle w:val="TAC"/>
              <w:rPr>
                <w:sz w:val="16"/>
                <w:szCs w:val="16"/>
              </w:rPr>
            </w:pPr>
            <w:r>
              <w:rPr>
                <w:sz w:val="16"/>
                <w:szCs w:val="16"/>
              </w:rPr>
              <w:t>18.4.0</w:t>
            </w:r>
          </w:p>
        </w:tc>
      </w:tr>
      <w:tr w:rsidR="00102B43" w:rsidRPr="006436AF" w14:paraId="6AF65577" w14:textId="77777777" w:rsidTr="006053D5">
        <w:trPr>
          <w:trHeight w:val="158"/>
        </w:trPr>
        <w:tc>
          <w:tcPr>
            <w:tcW w:w="977" w:type="dxa"/>
            <w:shd w:val="clear" w:color="auto" w:fill="FFFFFF" w:themeFill="background1"/>
          </w:tcPr>
          <w:p w14:paraId="1C54A5CB" w14:textId="214C623F"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6691D8E" w14:textId="0A61C1E3"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399FD55C" w14:textId="273FDE7D" w:rsidR="00102B43" w:rsidRPr="00230F71" w:rsidRDefault="00F751D6" w:rsidP="00102B43">
            <w:pPr>
              <w:pStyle w:val="TAC"/>
              <w:rPr>
                <w:rFonts w:cs="Arial"/>
                <w:color w:val="312E25"/>
                <w:sz w:val="16"/>
                <w:szCs w:val="16"/>
                <w:lang w:eastAsia="en-GB" w:bidi="bn-IN"/>
              </w:rPr>
            </w:pPr>
            <w:r w:rsidRPr="00102B43">
              <w:rPr>
                <w:rFonts w:cs="Arial"/>
                <w:color w:val="312E25"/>
                <w:sz w:val="16"/>
                <w:szCs w:val="16"/>
                <w:lang w:eastAsia="en-GB" w:bidi="bn-IN"/>
              </w:rPr>
              <w:t>SP-241587</w:t>
            </w:r>
          </w:p>
        </w:tc>
        <w:tc>
          <w:tcPr>
            <w:tcW w:w="567" w:type="dxa"/>
            <w:shd w:val="clear" w:color="auto" w:fill="FFFFFF" w:themeFill="background1"/>
          </w:tcPr>
          <w:p w14:paraId="43C8FF2A" w14:textId="4C5FE013" w:rsidR="00F751D6" w:rsidRDefault="00F751D6" w:rsidP="00102B43">
            <w:pPr>
              <w:pStyle w:val="TAC"/>
              <w:rPr>
                <w:rFonts w:cs="Arial"/>
                <w:sz w:val="16"/>
                <w:szCs w:val="16"/>
              </w:rPr>
            </w:pPr>
            <w:r>
              <w:rPr>
                <w:rFonts w:cs="Arial"/>
                <w:sz w:val="16"/>
                <w:szCs w:val="16"/>
              </w:rPr>
              <w:t>0084</w:t>
            </w:r>
          </w:p>
        </w:tc>
        <w:tc>
          <w:tcPr>
            <w:tcW w:w="404" w:type="dxa"/>
            <w:shd w:val="clear" w:color="auto" w:fill="FFFFFF" w:themeFill="background1"/>
          </w:tcPr>
          <w:p w14:paraId="10F1D8CF" w14:textId="556AF602" w:rsidR="00102B43" w:rsidRDefault="00F751D6" w:rsidP="00102B43">
            <w:pPr>
              <w:pStyle w:val="TAR"/>
              <w:rPr>
                <w:rFonts w:cs="Arial"/>
                <w:sz w:val="16"/>
                <w:szCs w:val="16"/>
              </w:rPr>
            </w:pPr>
            <w:r>
              <w:rPr>
                <w:rFonts w:cs="Arial"/>
                <w:sz w:val="16"/>
                <w:szCs w:val="16"/>
              </w:rPr>
              <w:t>2</w:t>
            </w:r>
          </w:p>
        </w:tc>
        <w:tc>
          <w:tcPr>
            <w:tcW w:w="447" w:type="dxa"/>
            <w:shd w:val="clear" w:color="auto" w:fill="FFFFFF" w:themeFill="background1"/>
          </w:tcPr>
          <w:p w14:paraId="29173BEA" w14:textId="77777777" w:rsidR="00102B43" w:rsidRDefault="00102B43" w:rsidP="00102B43">
            <w:pPr>
              <w:pStyle w:val="TAC"/>
              <w:rPr>
                <w:rFonts w:cs="Arial"/>
                <w:sz w:val="16"/>
                <w:szCs w:val="16"/>
              </w:rPr>
            </w:pPr>
          </w:p>
        </w:tc>
        <w:tc>
          <w:tcPr>
            <w:tcW w:w="4542" w:type="dxa"/>
            <w:shd w:val="clear" w:color="auto" w:fill="FFFFFF" w:themeFill="background1"/>
          </w:tcPr>
          <w:p w14:paraId="7B625B1E" w14:textId="4DFEA14A" w:rsidR="00102B43" w:rsidRPr="00BD6ACB" w:rsidRDefault="00102B43" w:rsidP="00102B43">
            <w:pPr>
              <w:overflowPunct/>
              <w:autoSpaceDE/>
              <w:autoSpaceDN/>
              <w:adjustRightInd/>
              <w:spacing w:after="0"/>
              <w:textAlignment w:val="auto"/>
              <w:rPr>
                <w:rFonts w:ascii="Arial" w:hAnsi="Arial" w:cs="Arial"/>
                <w:sz w:val="16"/>
                <w:szCs w:val="16"/>
                <w:lang w:eastAsia="en-GB"/>
              </w:rPr>
            </w:pPr>
            <w:r w:rsidRPr="00102B43">
              <w:rPr>
                <w:rFonts w:ascii="Arial" w:hAnsi="Arial" w:cs="Arial"/>
                <w:sz w:val="16"/>
                <w:szCs w:val="16"/>
                <w:lang w:eastAsia="en-GB"/>
              </w:rPr>
              <w:t>[5GMS_Pro_Ph2] Canonical 5GMS AS host name for universal Media Entry Point URL embedded in portable Service URL</w:t>
            </w:r>
          </w:p>
        </w:tc>
        <w:tc>
          <w:tcPr>
            <w:tcW w:w="702" w:type="dxa"/>
            <w:shd w:val="clear" w:color="auto" w:fill="FFFFFF" w:themeFill="background1"/>
          </w:tcPr>
          <w:p w14:paraId="074E894F" w14:textId="487AB6FC" w:rsidR="00102B43" w:rsidRDefault="00102B43" w:rsidP="00102B43">
            <w:pPr>
              <w:pStyle w:val="TAC"/>
              <w:rPr>
                <w:sz w:val="16"/>
                <w:szCs w:val="16"/>
              </w:rPr>
            </w:pPr>
            <w:r>
              <w:rPr>
                <w:sz w:val="16"/>
                <w:szCs w:val="16"/>
              </w:rPr>
              <w:t>18.4.0</w:t>
            </w:r>
          </w:p>
        </w:tc>
      </w:tr>
      <w:tr w:rsidR="00147441" w:rsidRPr="006436AF" w14:paraId="2B6576DF" w14:textId="77777777" w:rsidTr="006053D5">
        <w:trPr>
          <w:trHeight w:val="158"/>
        </w:trPr>
        <w:tc>
          <w:tcPr>
            <w:tcW w:w="977" w:type="dxa"/>
            <w:shd w:val="clear" w:color="auto" w:fill="FFFFFF" w:themeFill="background1"/>
          </w:tcPr>
          <w:p w14:paraId="2DB19F4E" w14:textId="34039010"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2025-03</w:t>
            </w:r>
          </w:p>
        </w:tc>
        <w:tc>
          <w:tcPr>
            <w:tcW w:w="858" w:type="dxa"/>
            <w:shd w:val="clear" w:color="auto" w:fill="FFFFFF" w:themeFill="background1"/>
          </w:tcPr>
          <w:p w14:paraId="123941B7" w14:textId="532822F7"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SA#107</w:t>
            </w:r>
          </w:p>
        </w:tc>
        <w:tc>
          <w:tcPr>
            <w:tcW w:w="992" w:type="dxa"/>
            <w:shd w:val="clear" w:color="auto" w:fill="FFFFFF" w:themeFill="background1"/>
          </w:tcPr>
          <w:p w14:paraId="399ABCCF" w14:textId="2CBDA4A1" w:rsidR="00147441" w:rsidRPr="00102B43" w:rsidRDefault="00147441" w:rsidP="00102B43">
            <w:pPr>
              <w:pStyle w:val="TAC"/>
              <w:rPr>
                <w:rFonts w:cs="Arial"/>
                <w:color w:val="312E25"/>
                <w:sz w:val="16"/>
                <w:szCs w:val="16"/>
                <w:lang w:eastAsia="en-GB" w:bidi="bn-IN"/>
              </w:rPr>
            </w:pPr>
            <w:r w:rsidRPr="00147441">
              <w:rPr>
                <w:rFonts w:cs="Arial"/>
                <w:color w:val="312E25"/>
                <w:sz w:val="16"/>
                <w:szCs w:val="16"/>
                <w:lang w:eastAsia="en-GB" w:bidi="bn-IN"/>
              </w:rPr>
              <w:t>SP-250131</w:t>
            </w:r>
          </w:p>
        </w:tc>
        <w:tc>
          <w:tcPr>
            <w:tcW w:w="567" w:type="dxa"/>
            <w:shd w:val="clear" w:color="auto" w:fill="FFFFFF" w:themeFill="background1"/>
          </w:tcPr>
          <w:p w14:paraId="004A14F0" w14:textId="50CA721E" w:rsidR="00147441" w:rsidRDefault="00147441" w:rsidP="00102B43">
            <w:pPr>
              <w:pStyle w:val="TAC"/>
              <w:rPr>
                <w:rFonts w:cs="Arial"/>
                <w:sz w:val="16"/>
                <w:szCs w:val="16"/>
              </w:rPr>
            </w:pPr>
            <w:r>
              <w:rPr>
                <w:rFonts w:cs="Arial"/>
                <w:sz w:val="16"/>
                <w:szCs w:val="16"/>
              </w:rPr>
              <w:t>0085</w:t>
            </w:r>
          </w:p>
        </w:tc>
        <w:tc>
          <w:tcPr>
            <w:tcW w:w="404" w:type="dxa"/>
            <w:shd w:val="clear" w:color="auto" w:fill="FFFFFF" w:themeFill="background1"/>
          </w:tcPr>
          <w:p w14:paraId="3511F675" w14:textId="77777777" w:rsidR="00147441" w:rsidRDefault="00147441" w:rsidP="00102B43">
            <w:pPr>
              <w:pStyle w:val="TAR"/>
              <w:rPr>
                <w:rFonts w:cs="Arial"/>
                <w:sz w:val="16"/>
                <w:szCs w:val="16"/>
              </w:rPr>
            </w:pPr>
          </w:p>
        </w:tc>
        <w:tc>
          <w:tcPr>
            <w:tcW w:w="447" w:type="dxa"/>
            <w:shd w:val="clear" w:color="auto" w:fill="FFFFFF" w:themeFill="background1"/>
          </w:tcPr>
          <w:p w14:paraId="0D28B3FC" w14:textId="77777777" w:rsidR="00147441" w:rsidRDefault="00147441" w:rsidP="00102B43">
            <w:pPr>
              <w:pStyle w:val="TAC"/>
              <w:rPr>
                <w:rFonts w:cs="Arial"/>
                <w:sz w:val="16"/>
                <w:szCs w:val="16"/>
              </w:rPr>
            </w:pPr>
          </w:p>
        </w:tc>
        <w:tc>
          <w:tcPr>
            <w:tcW w:w="4542" w:type="dxa"/>
            <w:shd w:val="clear" w:color="auto" w:fill="FFFFFF" w:themeFill="background1"/>
          </w:tcPr>
          <w:p w14:paraId="6D8D855D" w14:textId="0DCEF609" w:rsidR="00147441" w:rsidRPr="00102B43" w:rsidRDefault="00147441" w:rsidP="00102B43">
            <w:pPr>
              <w:overflowPunct/>
              <w:autoSpaceDE/>
              <w:autoSpaceDN/>
              <w:adjustRightInd/>
              <w:spacing w:after="0"/>
              <w:textAlignment w:val="auto"/>
              <w:rPr>
                <w:rFonts w:ascii="Arial" w:hAnsi="Arial" w:cs="Arial"/>
                <w:sz w:val="16"/>
                <w:szCs w:val="16"/>
                <w:lang w:eastAsia="en-GB"/>
              </w:rPr>
            </w:pPr>
            <w:r w:rsidRPr="00147441">
              <w:rPr>
                <w:rFonts w:ascii="Arial" w:hAnsi="Arial" w:cs="Arial"/>
                <w:sz w:val="16"/>
                <w:szCs w:val="16"/>
                <w:lang w:eastAsia="en-GB"/>
              </w:rPr>
              <w:t>[5GMS3, TEI18] Align OpenAPI YAML with normative description</w:t>
            </w:r>
          </w:p>
        </w:tc>
        <w:tc>
          <w:tcPr>
            <w:tcW w:w="702" w:type="dxa"/>
            <w:shd w:val="clear" w:color="auto" w:fill="FFFFFF" w:themeFill="background1"/>
          </w:tcPr>
          <w:p w14:paraId="6942312D" w14:textId="4E62ED87" w:rsidR="00147441" w:rsidRDefault="00147441" w:rsidP="00102B43">
            <w:pPr>
              <w:pStyle w:val="TAC"/>
              <w:rPr>
                <w:sz w:val="16"/>
                <w:szCs w:val="16"/>
              </w:rPr>
            </w:pPr>
            <w:r>
              <w:rPr>
                <w:sz w:val="16"/>
                <w:szCs w:val="16"/>
              </w:rPr>
              <w:t>18.5.0</w:t>
            </w:r>
          </w:p>
        </w:tc>
      </w:tr>
      <w:tr w:rsidR="00A55A8D" w:rsidRPr="006436AF" w14:paraId="775B04A8" w14:textId="77777777" w:rsidTr="006053D5">
        <w:trPr>
          <w:trHeight w:val="158"/>
        </w:trPr>
        <w:tc>
          <w:tcPr>
            <w:tcW w:w="977" w:type="dxa"/>
            <w:shd w:val="clear" w:color="auto" w:fill="FFFFFF" w:themeFill="background1"/>
          </w:tcPr>
          <w:p w14:paraId="5FB35205" w14:textId="79CE8CB3"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7D5E7E7A" w14:textId="03F8AFFC"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2D270768" w14:textId="36E7A05B" w:rsidR="00A55A8D" w:rsidRPr="00147441" w:rsidRDefault="00A55A8D" w:rsidP="00102B43">
            <w:pPr>
              <w:pStyle w:val="TAC"/>
              <w:rPr>
                <w:rFonts w:cs="Arial"/>
                <w:color w:val="312E25"/>
                <w:sz w:val="16"/>
                <w:szCs w:val="16"/>
                <w:lang w:eastAsia="en-GB" w:bidi="bn-IN"/>
              </w:rPr>
            </w:pPr>
            <w:r w:rsidRPr="00A55A8D">
              <w:rPr>
                <w:rFonts w:cs="Arial"/>
                <w:color w:val="312E25"/>
                <w:sz w:val="16"/>
                <w:szCs w:val="16"/>
                <w:lang w:eastAsia="en-GB" w:bidi="bn-IN"/>
              </w:rPr>
              <w:t>SP-250695</w:t>
            </w:r>
          </w:p>
        </w:tc>
        <w:tc>
          <w:tcPr>
            <w:tcW w:w="567" w:type="dxa"/>
            <w:shd w:val="clear" w:color="auto" w:fill="FFFFFF" w:themeFill="background1"/>
          </w:tcPr>
          <w:p w14:paraId="4D53E8A3" w14:textId="7683FAE2" w:rsidR="00A55A8D" w:rsidRDefault="00A55A8D" w:rsidP="00102B43">
            <w:pPr>
              <w:pStyle w:val="TAC"/>
              <w:rPr>
                <w:rFonts w:cs="Arial"/>
                <w:sz w:val="16"/>
                <w:szCs w:val="16"/>
              </w:rPr>
            </w:pPr>
            <w:r>
              <w:rPr>
                <w:rFonts w:cs="Arial"/>
                <w:sz w:val="16"/>
                <w:szCs w:val="16"/>
              </w:rPr>
              <w:t>0094</w:t>
            </w:r>
          </w:p>
        </w:tc>
        <w:tc>
          <w:tcPr>
            <w:tcW w:w="404" w:type="dxa"/>
            <w:shd w:val="clear" w:color="auto" w:fill="FFFFFF" w:themeFill="background1"/>
          </w:tcPr>
          <w:p w14:paraId="27109679" w14:textId="403CB3FA" w:rsidR="00A55A8D" w:rsidRDefault="00A55A8D" w:rsidP="00102B43">
            <w:pPr>
              <w:pStyle w:val="TAR"/>
              <w:rPr>
                <w:rFonts w:cs="Arial"/>
                <w:sz w:val="16"/>
                <w:szCs w:val="16"/>
              </w:rPr>
            </w:pPr>
            <w:r>
              <w:rPr>
                <w:rFonts w:cs="Arial"/>
                <w:sz w:val="16"/>
                <w:szCs w:val="16"/>
              </w:rPr>
              <w:t>1</w:t>
            </w:r>
          </w:p>
        </w:tc>
        <w:tc>
          <w:tcPr>
            <w:tcW w:w="447" w:type="dxa"/>
            <w:shd w:val="clear" w:color="auto" w:fill="FFFFFF" w:themeFill="background1"/>
          </w:tcPr>
          <w:p w14:paraId="426970F4" w14:textId="73D14BAB" w:rsidR="00A55A8D" w:rsidRDefault="00A55A8D" w:rsidP="00102B43">
            <w:pPr>
              <w:pStyle w:val="TAC"/>
              <w:rPr>
                <w:rFonts w:cs="Arial"/>
                <w:sz w:val="16"/>
                <w:szCs w:val="16"/>
              </w:rPr>
            </w:pPr>
            <w:r>
              <w:rPr>
                <w:rFonts w:cs="Arial"/>
                <w:sz w:val="16"/>
                <w:szCs w:val="16"/>
              </w:rPr>
              <w:t>F</w:t>
            </w:r>
          </w:p>
        </w:tc>
        <w:tc>
          <w:tcPr>
            <w:tcW w:w="4542" w:type="dxa"/>
            <w:shd w:val="clear" w:color="auto" w:fill="FFFFFF" w:themeFill="background1"/>
          </w:tcPr>
          <w:p w14:paraId="621F280A" w14:textId="3F50D4C2" w:rsidR="00A55A8D" w:rsidRPr="00147441" w:rsidRDefault="00A55A8D"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[5MBP3, TEI18] References, reference points, and other corrections</w:t>
            </w:r>
          </w:p>
        </w:tc>
        <w:tc>
          <w:tcPr>
            <w:tcW w:w="702" w:type="dxa"/>
            <w:shd w:val="clear" w:color="auto" w:fill="FFFFFF" w:themeFill="background1"/>
          </w:tcPr>
          <w:p w14:paraId="604FFAF2" w14:textId="1AFEF736" w:rsidR="00A55A8D" w:rsidRDefault="00A55A8D" w:rsidP="00102B43">
            <w:pPr>
              <w:pStyle w:val="TAC"/>
              <w:rPr>
                <w:sz w:val="16"/>
                <w:szCs w:val="16"/>
              </w:rPr>
            </w:pPr>
            <w:r>
              <w:rPr>
                <w:sz w:val="16"/>
                <w:szCs w:val="16"/>
              </w:rPr>
              <w:t>18.6.0</w:t>
            </w:r>
          </w:p>
        </w:tc>
      </w:tr>
      <w:tr w:rsidR="007A5266" w:rsidRPr="006436AF" w14:paraId="36D88809" w14:textId="77777777" w:rsidTr="006053D5">
        <w:trPr>
          <w:trHeight w:val="158"/>
        </w:trPr>
        <w:tc>
          <w:tcPr>
            <w:tcW w:w="977" w:type="dxa"/>
            <w:shd w:val="clear" w:color="auto" w:fill="FFFFFF" w:themeFill="background1"/>
          </w:tcPr>
          <w:p w14:paraId="72AF3187" w14:textId="2BE78010"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460BFE34" w14:textId="6B28A187"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5523FBF6" w14:textId="52ABEDEE" w:rsidR="007A5266" w:rsidRPr="00A55A8D" w:rsidRDefault="007A5266" w:rsidP="00102B43">
            <w:pPr>
              <w:pStyle w:val="TAC"/>
              <w:rPr>
                <w:rFonts w:cs="Arial"/>
                <w:color w:val="312E25"/>
                <w:sz w:val="16"/>
                <w:szCs w:val="16"/>
                <w:lang w:eastAsia="en-GB" w:bidi="bn-IN"/>
              </w:rPr>
            </w:pPr>
            <w:r w:rsidRPr="007A5266">
              <w:rPr>
                <w:rFonts w:cs="Arial"/>
                <w:color w:val="312E25"/>
                <w:sz w:val="16"/>
                <w:szCs w:val="16"/>
                <w:lang w:eastAsia="en-GB" w:bidi="bn-IN"/>
              </w:rPr>
              <w:t>SP-250567</w:t>
            </w:r>
          </w:p>
        </w:tc>
        <w:tc>
          <w:tcPr>
            <w:tcW w:w="567" w:type="dxa"/>
            <w:shd w:val="clear" w:color="auto" w:fill="FFFFFF" w:themeFill="background1"/>
          </w:tcPr>
          <w:p w14:paraId="6085FBDC" w14:textId="10C9AF55" w:rsidR="007A5266" w:rsidRDefault="007A5266" w:rsidP="00102B43">
            <w:pPr>
              <w:pStyle w:val="TAC"/>
              <w:rPr>
                <w:rFonts w:cs="Arial"/>
                <w:sz w:val="16"/>
                <w:szCs w:val="16"/>
              </w:rPr>
            </w:pPr>
            <w:r>
              <w:rPr>
                <w:rFonts w:cs="Arial"/>
                <w:sz w:val="16"/>
                <w:szCs w:val="16"/>
              </w:rPr>
              <w:t>0095</w:t>
            </w:r>
          </w:p>
        </w:tc>
        <w:tc>
          <w:tcPr>
            <w:tcW w:w="404" w:type="dxa"/>
            <w:shd w:val="clear" w:color="auto" w:fill="FFFFFF" w:themeFill="background1"/>
          </w:tcPr>
          <w:p w14:paraId="0F1C0B8E" w14:textId="77777777" w:rsidR="007A5266" w:rsidRDefault="007A5266" w:rsidP="00102B43">
            <w:pPr>
              <w:pStyle w:val="TAR"/>
              <w:rPr>
                <w:rFonts w:cs="Arial"/>
                <w:sz w:val="16"/>
                <w:szCs w:val="16"/>
              </w:rPr>
            </w:pPr>
          </w:p>
        </w:tc>
        <w:tc>
          <w:tcPr>
            <w:tcW w:w="447" w:type="dxa"/>
            <w:shd w:val="clear" w:color="auto" w:fill="FFFFFF" w:themeFill="background1"/>
          </w:tcPr>
          <w:p w14:paraId="41F3F7E4" w14:textId="245809F3" w:rsidR="007A5266" w:rsidRDefault="007A5266" w:rsidP="00102B43">
            <w:pPr>
              <w:pStyle w:val="TAC"/>
              <w:rPr>
                <w:rFonts w:cs="Arial"/>
                <w:sz w:val="16"/>
                <w:szCs w:val="16"/>
              </w:rPr>
            </w:pPr>
            <w:r>
              <w:rPr>
                <w:rFonts w:cs="Arial"/>
                <w:sz w:val="16"/>
                <w:szCs w:val="16"/>
              </w:rPr>
              <w:t>F</w:t>
            </w:r>
          </w:p>
        </w:tc>
        <w:tc>
          <w:tcPr>
            <w:tcW w:w="4542" w:type="dxa"/>
            <w:shd w:val="clear" w:color="auto" w:fill="FFFFFF" w:themeFill="background1"/>
          </w:tcPr>
          <w:p w14:paraId="4779AD3C" w14:textId="60828059" w:rsidR="007A5266" w:rsidRDefault="007A5266"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Update of info and externalDocs fields</w:t>
            </w:r>
          </w:p>
        </w:tc>
        <w:tc>
          <w:tcPr>
            <w:tcW w:w="702" w:type="dxa"/>
            <w:shd w:val="clear" w:color="auto" w:fill="FFFFFF" w:themeFill="background1"/>
          </w:tcPr>
          <w:p w14:paraId="21F7B49C" w14:textId="0982C4B4" w:rsidR="007A5266" w:rsidRDefault="007A5266" w:rsidP="00102B43">
            <w:pPr>
              <w:pStyle w:val="TAC"/>
              <w:rPr>
                <w:sz w:val="16"/>
                <w:szCs w:val="16"/>
              </w:rPr>
            </w:pPr>
            <w:r>
              <w:rPr>
                <w:sz w:val="16"/>
                <w:szCs w:val="16"/>
              </w:rPr>
              <w:t>18.6.0</w:t>
            </w:r>
          </w:p>
        </w:tc>
      </w:tr>
      <w:tr w:rsidR="00B6745E" w:rsidRPr="006436AF" w14:paraId="6652CD28" w14:textId="77777777" w:rsidTr="006053D5">
        <w:trPr>
          <w:trHeight w:val="158"/>
        </w:trPr>
        <w:tc>
          <w:tcPr>
            <w:tcW w:w="977" w:type="dxa"/>
            <w:shd w:val="clear" w:color="auto" w:fill="FFFFFF" w:themeFill="background1"/>
          </w:tcPr>
          <w:p w14:paraId="22D22F62" w14:textId="7D2CBC54"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2025-</w:t>
            </w:r>
            <w:r w:rsidR="006B1BED">
              <w:rPr>
                <w:rFonts w:cs="Arial"/>
                <w:color w:val="312E25"/>
                <w:sz w:val="16"/>
                <w:szCs w:val="16"/>
                <w:lang w:eastAsia="en-GB" w:bidi="bn-IN"/>
              </w:rPr>
              <w:t>09</w:t>
            </w:r>
          </w:p>
        </w:tc>
        <w:tc>
          <w:tcPr>
            <w:tcW w:w="858" w:type="dxa"/>
            <w:shd w:val="clear" w:color="auto" w:fill="FFFFFF" w:themeFill="background1"/>
          </w:tcPr>
          <w:p w14:paraId="74709399" w14:textId="298A6DBC"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DDB3BFC" w14:textId="027CB9DA" w:rsidR="00B6745E" w:rsidRPr="007A5266" w:rsidRDefault="006B1BED" w:rsidP="00102B43">
            <w:pPr>
              <w:pStyle w:val="TAC"/>
              <w:rPr>
                <w:rFonts w:cs="Arial"/>
                <w:color w:val="312E25"/>
                <w:sz w:val="16"/>
                <w:szCs w:val="16"/>
                <w:lang w:eastAsia="en-GB" w:bidi="bn-IN"/>
              </w:rPr>
            </w:pPr>
            <w:r w:rsidRPr="006B1BED">
              <w:rPr>
                <w:rFonts w:cs="Arial"/>
                <w:color w:val="312E25"/>
                <w:sz w:val="16"/>
                <w:szCs w:val="16"/>
                <w:lang w:eastAsia="en-GB" w:bidi="bn-IN"/>
              </w:rPr>
              <w:t>SP-250922</w:t>
            </w:r>
          </w:p>
        </w:tc>
        <w:tc>
          <w:tcPr>
            <w:tcW w:w="567" w:type="dxa"/>
            <w:shd w:val="clear" w:color="auto" w:fill="FFFFFF" w:themeFill="background1"/>
          </w:tcPr>
          <w:p w14:paraId="7E98FF7F" w14:textId="3EA09818" w:rsidR="00B6745E" w:rsidRDefault="00B6745E" w:rsidP="00102B43">
            <w:pPr>
              <w:pStyle w:val="TAC"/>
              <w:rPr>
                <w:rFonts w:cs="Arial"/>
                <w:sz w:val="16"/>
                <w:szCs w:val="16"/>
              </w:rPr>
            </w:pPr>
            <w:r>
              <w:rPr>
                <w:rFonts w:cs="Arial"/>
                <w:sz w:val="16"/>
                <w:szCs w:val="16"/>
              </w:rPr>
              <w:t>0096</w:t>
            </w:r>
          </w:p>
        </w:tc>
        <w:tc>
          <w:tcPr>
            <w:tcW w:w="404" w:type="dxa"/>
            <w:shd w:val="clear" w:color="auto" w:fill="FFFFFF" w:themeFill="background1"/>
          </w:tcPr>
          <w:p w14:paraId="4E8E99E1" w14:textId="31F79F8B" w:rsidR="00B6745E" w:rsidRDefault="00B6745E" w:rsidP="00102B43">
            <w:pPr>
              <w:pStyle w:val="TAR"/>
              <w:rPr>
                <w:rFonts w:cs="Arial"/>
                <w:sz w:val="16"/>
                <w:szCs w:val="16"/>
              </w:rPr>
            </w:pPr>
            <w:r>
              <w:rPr>
                <w:rFonts w:cs="Arial"/>
                <w:sz w:val="16"/>
                <w:szCs w:val="16"/>
              </w:rPr>
              <w:t>2</w:t>
            </w:r>
          </w:p>
        </w:tc>
        <w:tc>
          <w:tcPr>
            <w:tcW w:w="447" w:type="dxa"/>
            <w:shd w:val="clear" w:color="auto" w:fill="FFFFFF" w:themeFill="background1"/>
          </w:tcPr>
          <w:p w14:paraId="4FB2388F" w14:textId="03B074A3" w:rsidR="00B6745E" w:rsidRDefault="00B6745E" w:rsidP="00102B43">
            <w:pPr>
              <w:pStyle w:val="TAC"/>
              <w:rPr>
                <w:rFonts w:cs="Arial"/>
                <w:sz w:val="16"/>
                <w:szCs w:val="16"/>
              </w:rPr>
            </w:pPr>
            <w:r>
              <w:rPr>
                <w:rFonts w:cs="Arial"/>
                <w:sz w:val="16"/>
                <w:szCs w:val="16"/>
              </w:rPr>
              <w:t>F</w:t>
            </w:r>
          </w:p>
        </w:tc>
        <w:tc>
          <w:tcPr>
            <w:tcW w:w="4542" w:type="dxa"/>
            <w:shd w:val="clear" w:color="auto" w:fill="FFFFFF" w:themeFill="background1"/>
          </w:tcPr>
          <w:p w14:paraId="0330AE67" w14:textId="23773C3A" w:rsidR="00B6745E" w:rsidRDefault="00B6745E"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[5GMS_Pro_Ph2] Uplink procedures alignment</w:t>
            </w:r>
          </w:p>
        </w:tc>
        <w:tc>
          <w:tcPr>
            <w:tcW w:w="702" w:type="dxa"/>
            <w:shd w:val="clear" w:color="auto" w:fill="FFFFFF" w:themeFill="background1"/>
          </w:tcPr>
          <w:p w14:paraId="7D9F60D5" w14:textId="304E3A96" w:rsidR="00B6745E" w:rsidRDefault="00B6745E" w:rsidP="00102B43">
            <w:pPr>
              <w:pStyle w:val="TAC"/>
              <w:rPr>
                <w:sz w:val="16"/>
                <w:szCs w:val="16"/>
              </w:rPr>
            </w:pPr>
            <w:r>
              <w:rPr>
                <w:sz w:val="16"/>
                <w:szCs w:val="16"/>
              </w:rPr>
              <w:t>18.7.0</w:t>
            </w:r>
          </w:p>
        </w:tc>
      </w:tr>
      <w:tr w:rsidR="006B1BED" w:rsidRPr="006436AF" w14:paraId="67563345" w14:textId="77777777" w:rsidTr="006053D5">
        <w:trPr>
          <w:trHeight w:val="158"/>
        </w:trPr>
        <w:tc>
          <w:tcPr>
            <w:tcW w:w="977" w:type="dxa"/>
            <w:shd w:val="clear" w:color="auto" w:fill="FFFFFF" w:themeFill="background1"/>
          </w:tcPr>
          <w:p w14:paraId="297817C4" w14:textId="3ADBBA7D"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2025-09</w:t>
            </w:r>
          </w:p>
        </w:tc>
        <w:tc>
          <w:tcPr>
            <w:tcW w:w="858" w:type="dxa"/>
            <w:shd w:val="clear" w:color="auto" w:fill="FFFFFF" w:themeFill="background1"/>
          </w:tcPr>
          <w:p w14:paraId="7F348E0B" w14:textId="36DA1CCF"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E3A4604" w14:textId="62630DC8" w:rsidR="006B1BED" w:rsidRPr="007A5266" w:rsidRDefault="006B1BED" w:rsidP="006B1BED">
            <w:pPr>
              <w:pStyle w:val="TAC"/>
              <w:rPr>
                <w:rFonts w:cs="Arial"/>
                <w:color w:val="312E25"/>
                <w:sz w:val="16"/>
                <w:szCs w:val="16"/>
                <w:lang w:eastAsia="en-GB" w:bidi="bn-IN"/>
              </w:rPr>
            </w:pPr>
            <w:r w:rsidRPr="006B1BED">
              <w:rPr>
                <w:rFonts w:cs="Arial"/>
                <w:color w:val="312E25"/>
                <w:sz w:val="16"/>
                <w:szCs w:val="16"/>
                <w:lang w:eastAsia="en-GB" w:bidi="bn-IN"/>
              </w:rPr>
              <w:t>SP-250931</w:t>
            </w:r>
          </w:p>
        </w:tc>
        <w:tc>
          <w:tcPr>
            <w:tcW w:w="567" w:type="dxa"/>
            <w:shd w:val="clear" w:color="auto" w:fill="FFFFFF" w:themeFill="background1"/>
          </w:tcPr>
          <w:p w14:paraId="3C9CD168" w14:textId="14411F87" w:rsidR="006B1BED" w:rsidRDefault="006B1BED" w:rsidP="006B1BED">
            <w:pPr>
              <w:pStyle w:val="TAC"/>
              <w:rPr>
                <w:rFonts w:cs="Arial"/>
                <w:sz w:val="16"/>
                <w:szCs w:val="16"/>
              </w:rPr>
            </w:pPr>
            <w:r>
              <w:rPr>
                <w:rFonts w:cs="Arial"/>
                <w:sz w:val="16"/>
                <w:szCs w:val="16"/>
              </w:rPr>
              <w:t>0097</w:t>
            </w:r>
          </w:p>
        </w:tc>
        <w:tc>
          <w:tcPr>
            <w:tcW w:w="404" w:type="dxa"/>
            <w:shd w:val="clear" w:color="auto" w:fill="FFFFFF" w:themeFill="background1"/>
          </w:tcPr>
          <w:p w14:paraId="671A6755" w14:textId="519B79AB" w:rsidR="006B1BED" w:rsidRDefault="006B1BED" w:rsidP="006B1BED">
            <w:pPr>
              <w:pStyle w:val="TAR"/>
              <w:rPr>
                <w:rFonts w:cs="Arial"/>
                <w:sz w:val="16"/>
                <w:szCs w:val="16"/>
              </w:rPr>
            </w:pPr>
            <w:r>
              <w:rPr>
                <w:rFonts w:cs="Arial"/>
                <w:sz w:val="16"/>
                <w:szCs w:val="16"/>
              </w:rPr>
              <w:t>2</w:t>
            </w:r>
          </w:p>
        </w:tc>
        <w:tc>
          <w:tcPr>
            <w:tcW w:w="447" w:type="dxa"/>
            <w:shd w:val="clear" w:color="auto" w:fill="FFFFFF" w:themeFill="background1"/>
          </w:tcPr>
          <w:p w14:paraId="7AFB1EF0" w14:textId="2EC4E981" w:rsidR="006B1BED" w:rsidRDefault="006B1BED" w:rsidP="006B1BED">
            <w:pPr>
              <w:pStyle w:val="TAC"/>
              <w:rPr>
                <w:rFonts w:cs="Arial"/>
                <w:sz w:val="16"/>
                <w:szCs w:val="16"/>
              </w:rPr>
            </w:pPr>
            <w:r>
              <w:rPr>
                <w:rFonts w:cs="Arial"/>
                <w:sz w:val="16"/>
                <w:szCs w:val="16"/>
              </w:rPr>
              <w:t>B</w:t>
            </w:r>
          </w:p>
        </w:tc>
        <w:tc>
          <w:tcPr>
            <w:tcW w:w="4542" w:type="dxa"/>
            <w:shd w:val="clear" w:color="auto" w:fill="FFFFFF" w:themeFill="background1"/>
          </w:tcPr>
          <w:p w14:paraId="0EDECF15" w14:textId="5305CA4B" w:rsidR="006B1BED" w:rsidRDefault="0007327E" w:rsidP="0007327E">
            <w:pPr>
              <w:overflowPunct/>
              <w:autoSpaceDE/>
              <w:autoSpaceDN/>
              <w:adjustRightInd/>
              <w:spacing w:after="0"/>
              <w:textAlignment w:val="auto"/>
              <w:rPr>
                <w:rFonts w:cs="Arial"/>
                <w:sz w:val="16"/>
                <w:szCs w:val="16"/>
                <w:lang w:eastAsia="en-GB"/>
              </w:rPr>
            </w:pPr>
            <w:r w:rsidRPr="0007327E">
              <w:rPr>
                <w:rFonts w:ascii="Arial" w:hAnsi="Arial" w:cs="Arial"/>
                <w:sz w:val="16"/>
                <w:szCs w:val="16"/>
                <w:lang w:eastAsia="en-GB"/>
              </w:rPr>
              <w:t>[AMD_PRO-MED] Consolidated additions</w:t>
            </w:r>
          </w:p>
        </w:tc>
        <w:tc>
          <w:tcPr>
            <w:tcW w:w="702" w:type="dxa"/>
            <w:shd w:val="clear" w:color="auto" w:fill="FFFFFF" w:themeFill="background1"/>
          </w:tcPr>
          <w:p w14:paraId="14BB0FB4" w14:textId="52D34814" w:rsidR="006B1BED" w:rsidRDefault="006B1BED" w:rsidP="006B1BED">
            <w:pPr>
              <w:pStyle w:val="TAC"/>
              <w:rPr>
                <w:sz w:val="16"/>
                <w:szCs w:val="16"/>
              </w:rPr>
            </w:pPr>
            <w:r>
              <w:rPr>
                <w:sz w:val="16"/>
                <w:szCs w:val="16"/>
              </w:rPr>
              <w:t>19.0.0</w:t>
            </w:r>
          </w:p>
        </w:tc>
      </w:tr>
      <w:tr w:rsidR="0061079A" w:rsidRPr="006436AF" w14:paraId="028DCB6B" w14:textId="77777777" w:rsidTr="006053D5">
        <w:trPr>
          <w:trHeight w:val="158"/>
        </w:trPr>
        <w:tc>
          <w:tcPr>
            <w:tcW w:w="977" w:type="dxa"/>
            <w:shd w:val="clear" w:color="auto" w:fill="FFFFFF" w:themeFill="background1"/>
          </w:tcPr>
          <w:p w14:paraId="1F4D1E53" w14:textId="14C16AA4" w:rsidR="0061079A" w:rsidRDefault="0061079A" w:rsidP="006B1BED">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6C911072" w14:textId="5B24D3D8" w:rsidR="0061079A" w:rsidRDefault="0061079A" w:rsidP="006B1BED">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1430CB65" w14:textId="3816A658" w:rsidR="0061079A" w:rsidRPr="006B1BED" w:rsidRDefault="0061079A" w:rsidP="006B1BED">
            <w:pPr>
              <w:pStyle w:val="TAC"/>
              <w:rPr>
                <w:rFonts w:cs="Arial"/>
                <w:color w:val="312E25"/>
                <w:sz w:val="16"/>
                <w:szCs w:val="16"/>
                <w:lang w:eastAsia="en-GB" w:bidi="bn-IN"/>
              </w:rPr>
            </w:pPr>
            <w:r w:rsidRPr="0061079A">
              <w:rPr>
                <w:rFonts w:cs="Arial"/>
                <w:color w:val="312E25"/>
                <w:sz w:val="16"/>
                <w:szCs w:val="16"/>
                <w:lang w:eastAsia="en-GB" w:bidi="bn-IN"/>
              </w:rPr>
              <w:t>SP-251443</w:t>
            </w:r>
          </w:p>
        </w:tc>
        <w:tc>
          <w:tcPr>
            <w:tcW w:w="567" w:type="dxa"/>
            <w:shd w:val="clear" w:color="auto" w:fill="FFFFFF" w:themeFill="background1"/>
          </w:tcPr>
          <w:p w14:paraId="2EF79D69" w14:textId="2EDFF424" w:rsidR="0061079A" w:rsidRDefault="0061079A" w:rsidP="006B1BED">
            <w:pPr>
              <w:pStyle w:val="TAC"/>
              <w:rPr>
                <w:rFonts w:cs="Arial"/>
                <w:sz w:val="16"/>
                <w:szCs w:val="16"/>
              </w:rPr>
            </w:pPr>
            <w:r>
              <w:rPr>
                <w:rFonts w:cs="Arial"/>
                <w:sz w:val="16"/>
                <w:szCs w:val="16"/>
              </w:rPr>
              <w:t>0100</w:t>
            </w:r>
          </w:p>
        </w:tc>
        <w:tc>
          <w:tcPr>
            <w:tcW w:w="404" w:type="dxa"/>
            <w:shd w:val="clear" w:color="auto" w:fill="FFFFFF" w:themeFill="background1"/>
          </w:tcPr>
          <w:p w14:paraId="6C5E9611" w14:textId="60A5C76B" w:rsidR="0061079A" w:rsidRDefault="0061079A" w:rsidP="006B1BED">
            <w:pPr>
              <w:pStyle w:val="TAR"/>
              <w:rPr>
                <w:rFonts w:cs="Arial"/>
                <w:sz w:val="16"/>
                <w:szCs w:val="16"/>
              </w:rPr>
            </w:pPr>
            <w:r>
              <w:rPr>
                <w:rFonts w:cs="Arial"/>
                <w:sz w:val="16"/>
                <w:szCs w:val="16"/>
              </w:rPr>
              <w:t>1</w:t>
            </w:r>
          </w:p>
        </w:tc>
        <w:tc>
          <w:tcPr>
            <w:tcW w:w="447" w:type="dxa"/>
            <w:shd w:val="clear" w:color="auto" w:fill="FFFFFF" w:themeFill="background1"/>
          </w:tcPr>
          <w:p w14:paraId="03AFEA9D" w14:textId="52E03281" w:rsidR="0061079A" w:rsidRDefault="0061079A" w:rsidP="006B1BED">
            <w:pPr>
              <w:pStyle w:val="TAC"/>
              <w:rPr>
                <w:rFonts w:cs="Arial"/>
                <w:sz w:val="16"/>
                <w:szCs w:val="16"/>
              </w:rPr>
            </w:pPr>
            <w:r>
              <w:rPr>
                <w:rFonts w:cs="Arial"/>
                <w:sz w:val="16"/>
                <w:szCs w:val="16"/>
              </w:rPr>
              <w:t>B</w:t>
            </w:r>
          </w:p>
        </w:tc>
        <w:tc>
          <w:tcPr>
            <w:tcW w:w="4542" w:type="dxa"/>
            <w:shd w:val="clear" w:color="auto" w:fill="FFFFFF" w:themeFill="background1"/>
          </w:tcPr>
          <w:p w14:paraId="0EC833D3" w14:textId="7DFE6882" w:rsidR="0061079A" w:rsidRPr="0007327E" w:rsidRDefault="0061079A" w:rsidP="0007327E">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Security procedures for metrics reporting at M3</w:t>
            </w:r>
          </w:p>
        </w:tc>
        <w:tc>
          <w:tcPr>
            <w:tcW w:w="702" w:type="dxa"/>
            <w:shd w:val="clear" w:color="auto" w:fill="FFFFFF" w:themeFill="background1"/>
          </w:tcPr>
          <w:p w14:paraId="3178CE44" w14:textId="23FC47C7" w:rsidR="0061079A" w:rsidRDefault="0061079A" w:rsidP="006B1BED">
            <w:pPr>
              <w:pStyle w:val="TAC"/>
              <w:rPr>
                <w:sz w:val="16"/>
                <w:szCs w:val="16"/>
              </w:rPr>
            </w:pPr>
            <w:r>
              <w:rPr>
                <w:sz w:val="16"/>
                <w:szCs w:val="16"/>
              </w:rPr>
              <w:t>19.1.0</w:t>
            </w:r>
          </w:p>
        </w:tc>
      </w:tr>
      <w:tr w:rsidR="007F2141" w:rsidRPr="006436AF" w14:paraId="45DF668D" w14:textId="77777777" w:rsidTr="006053D5">
        <w:trPr>
          <w:trHeight w:val="158"/>
        </w:trPr>
        <w:tc>
          <w:tcPr>
            <w:tcW w:w="977" w:type="dxa"/>
            <w:shd w:val="clear" w:color="auto" w:fill="FFFFFF" w:themeFill="background1"/>
          </w:tcPr>
          <w:p w14:paraId="157B053D" w14:textId="266E1906" w:rsidR="007F2141" w:rsidRDefault="007F2141" w:rsidP="006B1BED">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2B84BA65" w14:textId="68C2C0F0" w:rsidR="007F2141" w:rsidRDefault="007F2141" w:rsidP="006B1BED">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1DEF883D" w14:textId="74B75698" w:rsidR="007F2141" w:rsidRPr="0061079A" w:rsidRDefault="007F2141" w:rsidP="006B1BED">
            <w:pPr>
              <w:pStyle w:val="TAC"/>
              <w:rPr>
                <w:rFonts w:cs="Arial"/>
                <w:color w:val="312E25"/>
                <w:sz w:val="16"/>
                <w:szCs w:val="16"/>
                <w:lang w:eastAsia="en-GB" w:bidi="bn-IN"/>
              </w:rPr>
            </w:pPr>
            <w:r w:rsidRPr="007F2141">
              <w:rPr>
                <w:rFonts w:cs="Arial"/>
                <w:color w:val="312E25"/>
                <w:sz w:val="16"/>
                <w:szCs w:val="16"/>
                <w:lang w:eastAsia="en-GB" w:bidi="bn-IN"/>
              </w:rPr>
              <w:t>SP-251443</w:t>
            </w:r>
          </w:p>
        </w:tc>
        <w:tc>
          <w:tcPr>
            <w:tcW w:w="567" w:type="dxa"/>
            <w:shd w:val="clear" w:color="auto" w:fill="FFFFFF" w:themeFill="background1"/>
          </w:tcPr>
          <w:p w14:paraId="094A53F2" w14:textId="12709527" w:rsidR="007F2141" w:rsidRDefault="007F2141" w:rsidP="006B1BED">
            <w:pPr>
              <w:pStyle w:val="TAC"/>
              <w:rPr>
                <w:rFonts w:cs="Arial"/>
                <w:sz w:val="16"/>
                <w:szCs w:val="16"/>
              </w:rPr>
            </w:pPr>
            <w:r>
              <w:rPr>
                <w:rFonts w:cs="Arial"/>
                <w:sz w:val="16"/>
                <w:szCs w:val="16"/>
              </w:rPr>
              <w:t>0101</w:t>
            </w:r>
          </w:p>
        </w:tc>
        <w:tc>
          <w:tcPr>
            <w:tcW w:w="404" w:type="dxa"/>
            <w:shd w:val="clear" w:color="auto" w:fill="FFFFFF" w:themeFill="background1"/>
          </w:tcPr>
          <w:p w14:paraId="03831ED8" w14:textId="0416A41B" w:rsidR="007F2141" w:rsidRDefault="007F2141" w:rsidP="006B1BED">
            <w:pPr>
              <w:pStyle w:val="TAR"/>
              <w:rPr>
                <w:rFonts w:cs="Arial"/>
                <w:sz w:val="16"/>
                <w:szCs w:val="16"/>
              </w:rPr>
            </w:pPr>
            <w:r>
              <w:rPr>
                <w:rFonts w:cs="Arial"/>
                <w:sz w:val="16"/>
                <w:szCs w:val="16"/>
              </w:rPr>
              <w:t>1</w:t>
            </w:r>
          </w:p>
        </w:tc>
        <w:tc>
          <w:tcPr>
            <w:tcW w:w="447" w:type="dxa"/>
            <w:shd w:val="clear" w:color="auto" w:fill="FFFFFF" w:themeFill="background1"/>
          </w:tcPr>
          <w:p w14:paraId="5842F339" w14:textId="73A2565B" w:rsidR="007F2141" w:rsidRDefault="007F2141" w:rsidP="006B1BED">
            <w:pPr>
              <w:pStyle w:val="TAC"/>
              <w:rPr>
                <w:rFonts w:cs="Arial"/>
                <w:sz w:val="16"/>
                <w:szCs w:val="16"/>
              </w:rPr>
            </w:pPr>
            <w:r>
              <w:rPr>
                <w:rFonts w:cs="Arial"/>
                <w:sz w:val="16"/>
                <w:szCs w:val="16"/>
              </w:rPr>
              <w:t>F</w:t>
            </w:r>
          </w:p>
        </w:tc>
        <w:tc>
          <w:tcPr>
            <w:tcW w:w="4542" w:type="dxa"/>
            <w:shd w:val="clear" w:color="auto" w:fill="FFFFFF" w:themeFill="background1"/>
          </w:tcPr>
          <w:p w14:paraId="1B79B8BC" w14:textId="35D7C3E4" w:rsidR="007F2141" w:rsidRDefault="007F2141" w:rsidP="0007327E">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Correction to M3 data models</w:t>
            </w:r>
          </w:p>
        </w:tc>
        <w:tc>
          <w:tcPr>
            <w:tcW w:w="702" w:type="dxa"/>
            <w:shd w:val="clear" w:color="auto" w:fill="FFFFFF" w:themeFill="background1"/>
          </w:tcPr>
          <w:p w14:paraId="27B0D4C6" w14:textId="3182CBC9" w:rsidR="007F2141" w:rsidRDefault="007F2141" w:rsidP="006B1BED">
            <w:pPr>
              <w:pStyle w:val="TAC"/>
              <w:rPr>
                <w:sz w:val="16"/>
                <w:szCs w:val="16"/>
              </w:rPr>
            </w:pPr>
            <w:r>
              <w:rPr>
                <w:sz w:val="16"/>
                <w:szCs w:val="16"/>
              </w:rPr>
              <w:t>19.1.0</w:t>
            </w:r>
          </w:p>
        </w:tc>
      </w:tr>
      <w:tr w:rsidR="002037BA" w:rsidRPr="006436AF" w14:paraId="6CF22401" w14:textId="77777777" w:rsidTr="006053D5">
        <w:trPr>
          <w:trHeight w:val="158"/>
        </w:trPr>
        <w:tc>
          <w:tcPr>
            <w:tcW w:w="977" w:type="dxa"/>
            <w:shd w:val="clear" w:color="auto" w:fill="FFFFFF" w:themeFill="background1"/>
          </w:tcPr>
          <w:p w14:paraId="051CC9A9" w14:textId="408D9C14" w:rsidR="002037BA" w:rsidRDefault="005F0BBF" w:rsidP="002037BA">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3C7107AD" w14:textId="091DCE05" w:rsidR="002037BA" w:rsidRDefault="002037BA" w:rsidP="002037BA">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574042ED" w14:textId="5849B95E" w:rsidR="002037BA" w:rsidRPr="007F2141" w:rsidRDefault="002037BA" w:rsidP="002037BA">
            <w:pPr>
              <w:pStyle w:val="TAC"/>
              <w:rPr>
                <w:rFonts w:cs="Arial"/>
                <w:color w:val="312E25"/>
                <w:sz w:val="16"/>
                <w:szCs w:val="16"/>
                <w:lang w:eastAsia="en-GB" w:bidi="bn-IN"/>
              </w:rPr>
            </w:pPr>
            <w:r w:rsidRPr="007F2141">
              <w:rPr>
                <w:rFonts w:cs="Arial"/>
                <w:color w:val="312E25"/>
                <w:sz w:val="16"/>
                <w:szCs w:val="16"/>
                <w:lang w:eastAsia="en-GB" w:bidi="bn-IN"/>
              </w:rPr>
              <w:t>SP-251443</w:t>
            </w:r>
          </w:p>
        </w:tc>
        <w:tc>
          <w:tcPr>
            <w:tcW w:w="567" w:type="dxa"/>
            <w:shd w:val="clear" w:color="auto" w:fill="FFFFFF" w:themeFill="background1"/>
          </w:tcPr>
          <w:p w14:paraId="57545816" w14:textId="57753DD4" w:rsidR="002037BA" w:rsidRDefault="002037BA" w:rsidP="002037BA">
            <w:pPr>
              <w:pStyle w:val="TAC"/>
              <w:rPr>
                <w:rFonts w:cs="Arial"/>
                <w:sz w:val="16"/>
                <w:szCs w:val="16"/>
              </w:rPr>
            </w:pPr>
            <w:r>
              <w:rPr>
                <w:rFonts w:cs="Arial"/>
                <w:sz w:val="16"/>
                <w:szCs w:val="16"/>
              </w:rPr>
              <w:t>0102</w:t>
            </w:r>
          </w:p>
        </w:tc>
        <w:tc>
          <w:tcPr>
            <w:tcW w:w="404" w:type="dxa"/>
            <w:shd w:val="clear" w:color="auto" w:fill="FFFFFF" w:themeFill="background1"/>
          </w:tcPr>
          <w:p w14:paraId="59C42399" w14:textId="47D1C7B4" w:rsidR="002037BA" w:rsidRDefault="002037BA" w:rsidP="002037BA">
            <w:pPr>
              <w:pStyle w:val="TAR"/>
              <w:rPr>
                <w:rFonts w:cs="Arial"/>
                <w:sz w:val="16"/>
                <w:szCs w:val="16"/>
              </w:rPr>
            </w:pPr>
            <w:r>
              <w:rPr>
                <w:rFonts w:cs="Arial"/>
                <w:sz w:val="16"/>
                <w:szCs w:val="16"/>
              </w:rPr>
              <w:t>1</w:t>
            </w:r>
          </w:p>
        </w:tc>
        <w:tc>
          <w:tcPr>
            <w:tcW w:w="447" w:type="dxa"/>
            <w:shd w:val="clear" w:color="auto" w:fill="FFFFFF" w:themeFill="background1"/>
          </w:tcPr>
          <w:p w14:paraId="54969C17" w14:textId="55E72E7D" w:rsidR="002037BA" w:rsidRDefault="002037BA" w:rsidP="002037BA">
            <w:pPr>
              <w:pStyle w:val="TAC"/>
              <w:rPr>
                <w:rFonts w:cs="Arial"/>
                <w:sz w:val="16"/>
                <w:szCs w:val="16"/>
              </w:rPr>
            </w:pPr>
            <w:r>
              <w:rPr>
                <w:rFonts w:cs="Arial"/>
                <w:sz w:val="16"/>
                <w:szCs w:val="16"/>
              </w:rPr>
              <w:t>F</w:t>
            </w:r>
          </w:p>
        </w:tc>
        <w:tc>
          <w:tcPr>
            <w:tcW w:w="4542" w:type="dxa"/>
            <w:shd w:val="clear" w:color="auto" w:fill="FFFFFF" w:themeFill="background1"/>
          </w:tcPr>
          <w:p w14:paraId="30EF13B2" w14:textId="20EF530B" w:rsidR="002037BA" w:rsidRDefault="002037BA" w:rsidP="002037BA">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Updates to normative CMMF Content Preparation Template and Media Player Entry references.</w:t>
            </w:r>
          </w:p>
        </w:tc>
        <w:tc>
          <w:tcPr>
            <w:tcW w:w="702" w:type="dxa"/>
            <w:shd w:val="clear" w:color="auto" w:fill="FFFFFF" w:themeFill="background1"/>
          </w:tcPr>
          <w:p w14:paraId="5ED3585F" w14:textId="18519A7A" w:rsidR="002037BA" w:rsidRDefault="002037BA" w:rsidP="002037BA">
            <w:pPr>
              <w:pStyle w:val="TAC"/>
              <w:rPr>
                <w:sz w:val="16"/>
                <w:szCs w:val="16"/>
              </w:rPr>
            </w:pPr>
            <w:r>
              <w:rPr>
                <w:sz w:val="16"/>
                <w:szCs w:val="16"/>
              </w:rPr>
              <w:t>19.1.0</w:t>
            </w:r>
          </w:p>
        </w:tc>
      </w:tr>
      <w:tr w:rsidR="005F0BBF" w:rsidRPr="005F0BBF" w14:paraId="4DD16129" w14:textId="77777777" w:rsidTr="006053D5">
        <w:trPr>
          <w:trHeight w:val="158"/>
        </w:trPr>
        <w:tc>
          <w:tcPr>
            <w:tcW w:w="977" w:type="dxa"/>
            <w:shd w:val="clear" w:color="auto" w:fill="FFFFFF" w:themeFill="background1"/>
          </w:tcPr>
          <w:p w14:paraId="7FEC5454" w14:textId="6F85DE98" w:rsidR="005F0BBF" w:rsidRPr="005F0BBF" w:rsidRDefault="005F0BBF" w:rsidP="005F0BBF">
            <w:pPr>
              <w:pStyle w:val="TAC"/>
              <w:rPr>
                <w:rFonts w:cs="Arial"/>
                <w:color w:val="312E25"/>
                <w:sz w:val="16"/>
                <w:szCs w:val="16"/>
                <w:lang w:eastAsia="en-GB" w:bidi="bn-IN"/>
              </w:rPr>
            </w:pPr>
            <w:r w:rsidRPr="005F0BBF">
              <w:rPr>
                <w:rFonts w:cs="Arial"/>
                <w:sz w:val="16"/>
                <w:szCs w:val="16"/>
              </w:rPr>
              <w:t>2025-12</w:t>
            </w:r>
          </w:p>
        </w:tc>
        <w:tc>
          <w:tcPr>
            <w:tcW w:w="858" w:type="dxa"/>
            <w:shd w:val="clear" w:color="auto" w:fill="FFFFFF" w:themeFill="background1"/>
          </w:tcPr>
          <w:p w14:paraId="286C1181" w14:textId="7DB9719D" w:rsidR="005F0BBF" w:rsidRPr="005F0BBF" w:rsidRDefault="005F0BBF" w:rsidP="005F0BBF">
            <w:pPr>
              <w:pStyle w:val="TAC"/>
              <w:rPr>
                <w:rFonts w:cs="Arial"/>
                <w:color w:val="312E25"/>
                <w:sz w:val="16"/>
                <w:szCs w:val="16"/>
                <w:lang w:eastAsia="en-GB" w:bidi="bn-IN"/>
              </w:rPr>
            </w:pPr>
            <w:r w:rsidRPr="005F0BBF">
              <w:rPr>
                <w:rFonts w:cs="Arial"/>
                <w:sz w:val="16"/>
                <w:szCs w:val="16"/>
              </w:rPr>
              <w:t>SA#110</w:t>
            </w:r>
          </w:p>
        </w:tc>
        <w:tc>
          <w:tcPr>
            <w:tcW w:w="992" w:type="dxa"/>
            <w:shd w:val="clear" w:color="auto" w:fill="FFFFFF" w:themeFill="background1"/>
          </w:tcPr>
          <w:p w14:paraId="54E8466C" w14:textId="4E4892BD" w:rsidR="005F0BBF" w:rsidRPr="005F0BBF" w:rsidRDefault="005F0BBF" w:rsidP="005F0BBF">
            <w:pPr>
              <w:pStyle w:val="TAC"/>
              <w:rPr>
                <w:rFonts w:cs="Arial"/>
                <w:color w:val="312E25"/>
                <w:sz w:val="16"/>
                <w:szCs w:val="16"/>
                <w:lang w:eastAsia="en-GB" w:bidi="bn-IN"/>
              </w:rPr>
            </w:pPr>
            <w:r w:rsidRPr="005F0BBF">
              <w:rPr>
                <w:rFonts w:cs="Arial"/>
                <w:sz w:val="16"/>
                <w:szCs w:val="16"/>
              </w:rPr>
              <w:t>SP-251313</w:t>
            </w:r>
          </w:p>
        </w:tc>
        <w:tc>
          <w:tcPr>
            <w:tcW w:w="567" w:type="dxa"/>
            <w:shd w:val="clear" w:color="auto" w:fill="FFFFFF" w:themeFill="background1"/>
          </w:tcPr>
          <w:p w14:paraId="6DE27ECA" w14:textId="51323C7E" w:rsidR="005F0BBF" w:rsidRPr="005F0BBF" w:rsidRDefault="005F0BBF" w:rsidP="005F0BBF">
            <w:pPr>
              <w:pStyle w:val="TAC"/>
              <w:rPr>
                <w:rFonts w:cs="Arial"/>
                <w:sz w:val="16"/>
                <w:szCs w:val="16"/>
              </w:rPr>
            </w:pPr>
            <w:r w:rsidRPr="005F0BBF">
              <w:rPr>
                <w:rFonts w:cs="Arial"/>
                <w:sz w:val="16"/>
                <w:szCs w:val="16"/>
              </w:rPr>
              <w:t>0103</w:t>
            </w:r>
          </w:p>
        </w:tc>
        <w:tc>
          <w:tcPr>
            <w:tcW w:w="404" w:type="dxa"/>
            <w:shd w:val="clear" w:color="auto" w:fill="FFFFFF" w:themeFill="background1"/>
          </w:tcPr>
          <w:p w14:paraId="2526F841" w14:textId="0F4793D4" w:rsidR="005F0BBF" w:rsidRPr="005F0BBF" w:rsidRDefault="005F0BBF" w:rsidP="005F0BBF">
            <w:pPr>
              <w:pStyle w:val="TAR"/>
              <w:rPr>
                <w:rFonts w:cs="Arial"/>
                <w:sz w:val="16"/>
                <w:szCs w:val="16"/>
              </w:rPr>
            </w:pPr>
            <w:r w:rsidRPr="005F0BBF">
              <w:rPr>
                <w:rFonts w:cs="Arial"/>
                <w:sz w:val="16"/>
                <w:szCs w:val="16"/>
              </w:rPr>
              <w:t>-</w:t>
            </w:r>
          </w:p>
        </w:tc>
        <w:tc>
          <w:tcPr>
            <w:tcW w:w="447" w:type="dxa"/>
            <w:shd w:val="clear" w:color="auto" w:fill="FFFFFF" w:themeFill="background1"/>
          </w:tcPr>
          <w:p w14:paraId="630EAC9A" w14:textId="47FEEEA0" w:rsidR="005F0BBF" w:rsidRPr="005F0BBF" w:rsidRDefault="005F0BBF" w:rsidP="005F0BBF">
            <w:pPr>
              <w:pStyle w:val="TAC"/>
              <w:rPr>
                <w:rFonts w:cs="Arial"/>
                <w:sz w:val="16"/>
                <w:szCs w:val="16"/>
              </w:rPr>
            </w:pPr>
            <w:r w:rsidRPr="005F0BBF">
              <w:rPr>
                <w:rFonts w:cs="Arial"/>
                <w:sz w:val="16"/>
                <w:szCs w:val="16"/>
              </w:rPr>
              <w:t>F</w:t>
            </w:r>
          </w:p>
        </w:tc>
        <w:tc>
          <w:tcPr>
            <w:tcW w:w="4542" w:type="dxa"/>
            <w:shd w:val="clear" w:color="auto" w:fill="FFFFFF" w:themeFill="background1"/>
          </w:tcPr>
          <w:p w14:paraId="45008BBA" w14:textId="1A155C53" w:rsidR="005F0BBF" w:rsidRPr="005F0BBF" w:rsidRDefault="005F0BBF" w:rsidP="005F0BBF">
            <w:pPr>
              <w:overflowPunct/>
              <w:autoSpaceDE/>
              <w:autoSpaceDN/>
              <w:adjustRightInd/>
              <w:spacing w:after="0"/>
              <w:textAlignment w:val="auto"/>
              <w:rPr>
                <w:rFonts w:ascii="Arial" w:hAnsi="Arial" w:cs="Arial"/>
                <w:sz w:val="16"/>
                <w:szCs w:val="16"/>
                <w:lang w:eastAsia="en-GB"/>
              </w:rPr>
            </w:pPr>
            <w:r w:rsidRPr="005F0BBF">
              <w:rPr>
                <w:rFonts w:ascii="Arial" w:hAnsi="Arial" w:cs="Arial"/>
                <w:sz w:val="16"/>
                <w:szCs w:val="16"/>
              </w:rPr>
              <w:t>Update of info and externalDocs fields</w:t>
            </w:r>
          </w:p>
        </w:tc>
        <w:tc>
          <w:tcPr>
            <w:tcW w:w="702" w:type="dxa"/>
            <w:shd w:val="clear" w:color="auto" w:fill="FFFFFF" w:themeFill="background1"/>
          </w:tcPr>
          <w:p w14:paraId="40FD3B1B" w14:textId="40839AB8" w:rsidR="005F0BBF" w:rsidRPr="005F0BBF" w:rsidRDefault="005F0BBF" w:rsidP="005F0BBF">
            <w:pPr>
              <w:pStyle w:val="TAC"/>
              <w:rPr>
                <w:rFonts w:cs="Arial"/>
                <w:sz w:val="16"/>
                <w:szCs w:val="16"/>
              </w:rPr>
            </w:pPr>
            <w:r w:rsidRPr="005F0BBF">
              <w:rPr>
                <w:rFonts w:cs="Arial"/>
                <w:sz w:val="16"/>
                <w:szCs w:val="16"/>
              </w:rPr>
              <w:t>19.1.0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A5A0CF" w14:textId="77777777" w:rsidR="00B5448B" w:rsidRDefault="00B5448B">
      <w:r>
        <w:separator/>
      </w:r>
    </w:p>
  </w:endnote>
  <w:endnote w:type="continuationSeparator" w:id="0">
    <w:p w14:paraId="0CCFCDF9" w14:textId="77777777" w:rsidR="00B5448B" w:rsidRDefault="00B5448B">
      <w:r>
        <w:continuationSeparator/>
      </w:r>
    </w:p>
  </w:endnote>
  <w:endnote w:type="continuationNotice" w:id="1">
    <w:p w14:paraId="53B960BB" w14:textId="77777777" w:rsidR="00B5448B" w:rsidRDefault="00B544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C4BFE9" w14:textId="77777777" w:rsidR="00B5448B" w:rsidRDefault="00B5448B">
      <w:r>
        <w:separator/>
      </w:r>
    </w:p>
  </w:footnote>
  <w:footnote w:type="continuationSeparator" w:id="0">
    <w:p w14:paraId="40561777" w14:textId="77777777" w:rsidR="00B5448B" w:rsidRDefault="00B5448B">
      <w:r>
        <w:continuationSeparator/>
      </w:r>
    </w:p>
  </w:footnote>
  <w:footnote w:type="continuationNotice" w:id="1">
    <w:p w14:paraId="3FCD7A2F" w14:textId="77777777" w:rsidR="00B5448B" w:rsidRDefault="00B544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55A593A1"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24EF">
      <w:rPr>
        <w:rFonts w:ascii="Arial" w:hAnsi="Arial" w:cs="Arial"/>
        <w:b/>
        <w:noProof/>
        <w:sz w:val="18"/>
        <w:szCs w:val="18"/>
      </w:rPr>
      <w:t>Release 19</w:t>
    </w:r>
    <w:r>
      <w:rPr>
        <w:rFonts w:ascii="Arial" w:hAnsi="Arial" w:cs="Arial"/>
        <w:b/>
        <w:sz w:val="18"/>
        <w:szCs w:val="18"/>
      </w:rPr>
      <w:fldChar w:fldCharType="end"/>
    </w:r>
  </w:p>
  <w:p w14:paraId="2E770A4F" w14:textId="215080FA"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24EF">
      <w:rPr>
        <w:rFonts w:ascii="Arial" w:hAnsi="Arial" w:cs="Arial"/>
        <w:b/>
        <w:noProof/>
        <w:sz w:val="18"/>
        <w:szCs w:val="18"/>
      </w:rPr>
      <w:t>3GPP TS 26.512 V19.1.0 (2025-12)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04F0038"/>
    <w:multiLevelType w:val="hybridMultilevel"/>
    <w:tmpl w:val="95FEC198"/>
    <w:lvl w:ilvl="0" w:tplc="B6267B5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550E1"/>
    <w:multiLevelType w:val="hybridMultilevel"/>
    <w:tmpl w:val="EE4EADEC"/>
    <w:lvl w:ilvl="0" w:tplc="CF3A81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93F5D6C"/>
    <w:multiLevelType w:val="hybridMultilevel"/>
    <w:tmpl w:val="66E4D8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5B79AC"/>
    <w:multiLevelType w:val="hybridMultilevel"/>
    <w:tmpl w:val="16D08018"/>
    <w:lvl w:ilvl="0" w:tplc="7E9224A6">
      <w:start w:val="1"/>
      <w:numFmt w:val="decimal"/>
      <w:lvlText w:val="%1."/>
      <w:lvlJc w:val="left"/>
      <w:pPr>
        <w:ind w:left="460" w:hanging="360"/>
      </w:pPr>
      <w:rPr>
        <w:rFonts w:ascii="Arial" w:eastAsia="Times New Roman" w:hAnsi="Arial" w:cs="Times New Roman"/>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1599547D"/>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 w15:restartNumberingAfterBreak="0">
    <w:nsid w:val="1E5B3FE6"/>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 w15:restartNumberingAfterBreak="0">
    <w:nsid w:val="211F66D8"/>
    <w:multiLevelType w:val="hybridMultilevel"/>
    <w:tmpl w:val="A12A3966"/>
    <w:lvl w:ilvl="0" w:tplc="15663F2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80100B"/>
    <w:multiLevelType w:val="multilevel"/>
    <w:tmpl w:val="4574C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4DB1796"/>
    <w:multiLevelType w:val="hybridMultilevel"/>
    <w:tmpl w:val="0DC485B0"/>
    <w:lvl w:ilvl="0" w:tplc="82C68A9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8E317F9"/>
    <w:multiLevelType w:val="hybridMultilevel"/>
    <w:tmpl w:val="F1DE8280"/>
    <w:lvl w:ilvl="0" w:tplc="2D92BF9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F93234B"/>
    <w:multiLevelType w:val="hybridMultilevel"/>
    <w:tmpl w:val="173A613A"/>
    <w:lvl w:ilvl="0" w:tplc="9A3C54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B25664"/>
    <w:multiLevelType w:val="hybridMultilevel"/>
    <w:tmpl w:val="2E887664"/>
    <w:lvl w:ilvl="0" w:tplc="500C3E7A">
      <w:start w:val="10"/>
      <w:numFmt w:val="bullet"/>
      <w:lvlText w:val="-"/>
      <w:lvlJc w:val="left"/>
      <w:pPr>
        <w:ind w:left="704" w:hanging="360"/>
      </w:pPr>
      <w:rPr>
        <w:rFonts w:ascii="Times New Roman" w:eastAsia="Times New Roman" w:hAnsi="Times New Roman" w:cs="Times New Roman"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8" w15:restartNumberingAfterBreak="0">
    <w:nsid w:val="42B56285"/>
    <w:multiLevelType w:val="hybridMultilevel"/>
    <w:tmpl w:val="5720DDEC"/>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45186E92"/>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472B06D2"/>
    <w:multiLevelType w:val="hybridMultilevel"/>
    <w:tmpl w:val="8192422C"/>
    <w:lvl w:ilvl="0" w:tplc="D5F2452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F832512"/>
    <w:multiLevelType w:val="multilevel"/>
    <w:tmpl w:val="9DDEF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FB72AC5"/>
    <w:multiLevelType w:val="hybridMultilevel"/>
    <w:tmpl w:val="DE38AB52"/>
    <w:lvl w:ilvl="0" w:tplc="B08EE1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01438FC"/>
    <w:multiLevelType w:val="hybridMultilevel"/>
    <w:tmpl w:val="85D83EF4"/>
    <w:lvl w:ilvl="0" w:tplc="1292C7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6702741"/>
    <w:multiLevelType w:val="hybridMultilevel"/>
    <w:tmpl w:val="2E9227B8"/>
    <w:lvl w:ilvl="0" w:tplc="ECBEC6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DE81E1B"/>
    <w:multiLevelType w:val="hybridMultilevel"/>
    <w:tmpl w:val="446C3628"/>
    <w:lvl w:ilvl="0" w:tplc="08FC20A2">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65C75FD"/>
    <w:multiLevelType w:val="hybridMultilevel"/>
    <w:tmpl w:val="6DD60F90"/>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71362790">
    <w:abstractNumId w:val="2"/>
  </w:num>
  <w:num w:numId="2" w16cid:durableId="238637070">
    <w:abstractNumId w:val="1"/>
  </w:num>
  <w:num w:numId="3" w16cid:durableId="1126705436">
    <w:abstractNumId w:val="0"/>
  </w:num>
  <w:num w:numId="4" w16cid:durableId="1502350304">
    <w:abstractNumId w:val="13"/>
  </w:num>
  <w:num w:numId="5" w16cid:durableId="1915427452">
    <w:abstractNumId w:val="11"/>
  </w:num>
  <w:num w:numId="6" w16cid:durableId="182407597">
    <w:abstractNumId w:val="2"/>
    <w:lvlOverride w:ilvl="0">
      <w:startOverride w:val="1"/>
    </w:lvlOverride>
  </w:num>
  <w:num w:numId="7" w16cid:durableId="577862616">
    <w:abstractNumId w:val="1"/>
    <w:lvlOverride w:ilvl="0">
      <w:startOverride w:val="1"/>
    </w:lvlOverride>
  </w:num>
  <w:num w:numId="8" w16cid:durableId="847598368">
    <w:abstractNumId w:val="0"/>
    <w:lvlOverride w:ilvl="0">
      <w:startOverride w:val="1"/>
    </w:lvlOverride>
  </w:num>
  <w:num w:numId="9" w16cid:durableId="88552355">
    <w:abstractNumId w:val="14"/>
  </w:num>
  <w:num w:numId="10" w16cid:durableId="2037270934">
    <w:abstractNumId w:val="18"/>
  </w:num>
  <w:num w:numId="11" w16cid:durableId="1667587517">
    <w:abstractNumId w:val="3"/>
  </w:num>
  <w:num w:numId="12" w16cid:durableId="80837790">
    <w:abstractNumId w:val="9"/>
  </w:num>
  <w:num w:numId="13" w16cid:durableId="2021349214">
    <w:abstractNumId w:val="5"/>
  </w:num>
  <w:num w:numId="14" w16cid:durableId="1088963725">
    <w:abstractNumId w:val="10"/>
  </w:num>
  <w:num w:numId="15" w16cid:durableId="1912999431">
    <w:abstractNumId w:val="21"/>
  </w:num>
  <w:num w:numId="16" w16cid:durableId="1606573614">
    <w:abstractNumId w:val="22"/>
  </w:num>
  <w:num w:numId="17" w16cid:durableId="582884960">
    <w:abstractNumId w:val="23"/>
  </w:num>
  <w:num w:numId="18" w16cid:durableId="1265305141">
    <w:abstractNumId w:val="12"/>
  </w:num>
  <w:num w:numId="19" w16cid:durableId="2019769458">
    <w:abstractNumId w:val="17"/>
  </w:num>
  <w:num w:numId="20" w16cid:durableId="2130590109">
    <w:abstractNumId w:val="24"/>
  </w:num>
  <w:num w:numId="21" w16cid:durableId="292686027">
    <w:abstractNumId w:val="8"/>
  </w:num>
  <w:num w:numId="22" w16cid:durableId="416099984">
    <w:abstractNumId w:val="7"/>
  </w:num>
  <w:num w:numId="23" w16cid:durableId="428817939">
    <w:abstractNumId w:val="19"/>
  </w:num>
  <w:num w:numId="24" w16cid:durableId="1659265376">
    <w:abstractNumId w:val="26"/>
  </w:num>
  <w:num w:numId="25" w16cid:durableId="1844853916">
    <w:abstractNumId w:val="4"/>
  </w:num>
  <w:num w:numId="26" w16cid:durableId="1435202459">
    <w:abstractNumId w:val="16"/>
  </w:num>
  <w:num w:numId="27" w16cid:durableId="697505872">
    <w:abstractNumId w:val="20"/>
  </w:num>
  <w:num w:numId="28" w16cid:durableId="1935287014">
    <w:abstractNumId w:val="6"/>
  </w:num>
  <w:num w:numId="29" w16cid:durableId="67968392">
    <w:abstractNumId w:val="15"/>
  </w:num>
  <w:num w:numId="30" w16cid:durableId="765539918">
    <w:abstractNumId w:val="2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889"/>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47565"/>
    <w:rsid w:val="000503EC"/>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27E"/>
    <w:rsid w:val="00073D03"/>
    <w:rsid w:val="0007599F"/>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8A6"/>
    <w:rsid w:val="00097B9F"/>
    <w:rsid w:val="000A027C"/>
    <w:rsid w:val="000A09F9"/>
    <w:rsid w:val="000A3C60"/>
    <w:rsid w:val="000A517F"/>
    <w:rsid w:val="000A53EC"/>
    <w:rsid w:val="000A58C8"/>
    <w:rsid w:val="000A59E8"/>
    <w:rsid w:val="000A6D15"/>
    <w:rsid w:val="000B0B9E"/>
    <w:rsid w:val="000B214C"/>
    <w:rsid w:val="000B3223"/>
    <w:rsid w:val="000B4EBD"/>
    <w:rsid w:val="000B56EA"/>
    <w:rsid w:val="000B6059"/>
    <w:rsid w:val="000B6923"/>
    <w:rsid w:val="000B6CD4"/>
    <w:rsid w:val="000C0048"/>
    <w:rsid w:val="000C0C19"/>
    <w:rsid w:val="000C1408"/>
    <w:rsid w:val="000C154F"/>
    <w:rsid w:val="000C22CF"/>
    <w:rsid w:val="000C2AC9"/>
    <w:rsid w:val="000C2EBB"/>
    <w:rsid w:val="000C331D"/>
    <w:rsid w:val="000C35C0"/>
    <w:rsid w:val="000C47C3"/>
    <w:rsid w:val="000C5241"/>
    <w:rsid w:val="000C5552"/>
    <w:rsid w:val="000C5D49"/>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E6761"/>
    <w:rsid w:val="000F15A5"/>
    <w:rsid w:val="000F1C79"/>
    <w:rsid w:val="000F252E"/>
    <w:rsid w:val="000F3545"/>
    <w:rsid w:val="000F3F98"/>
    <w:rsid w:val="000F474A"/>
    <w:rsid w:val="000F5FEB"/>
    <w:rsid w:val="000F674B"/>
    <w:rsid w:val="000F6D38"/>
    <w:rsid w:val="000FE8B6"/>
    <w:rsid w:val="00100497"/>
    <w:rsid w:val="00102B43"/>
    <w:rsid w:val="00102CA7"/>
    <w:rsid w:val="00105380"/>
    <w:rsid w:val="00106A97"/>
    <w:rsid w:val="0010737E"/>
    <w:rsid w:val="00110893"/>
    <w:rsid w:val="001124EF"/>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441"/>
    <w:rsid w:val="001479E9"/>
    <w:rsid w:val="00150177"/>
    <w:rsid w:val="0015034E"/>
    <w:rsid w:val="001503E6"/>
    <w:rsid w:val="00151E49"/>
    <w:rsid w:val="001531E5"/>
    <w:rsid w:val="00153BA5"/>
    <w:rsid w:val="00154942"/>
    <w:rsid w:val="00155CE5"/>
    <w:rsid w:val="00156A01"/>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4C3"/>
    <w:rsid w:val="0017766E"/>
    <w:rsid w:val="00180C15"/>
    <w:rsid w:val="00182A0B"/>
    <w:rsid w:val="001840B4"/>
    <w:rsid w:val="00185C8F"/>
    <w:rsid w:val="00186A79"/>
    <w:rsid w:val="00186D81"/>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276F"/>
    <w:rsid w:val="001C5E8A"/>
    <w:rsid w:val="001C6540"/>
    <w:rsid w:val="001C6EA3"/>
    <w:rsid w:val="001D02C2"/>
    <w:rsid w:val="001D1788"/>
    <w:rsid w:val="001D2FCB"/>
    <w:rsid w:val="001D3523"/>
    <w:rsid w:val="001D6488"/>
    <w:rsid w:val="001E0353"/>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F9"/>
    <w:rsid w:val="001F2A8C"/>
    <w:rsid w:val="001F2ECE"/>
    <w:rsid w:val="001F3221"/>
    <w:rsid w:val="001F501D"/>
    <w:rsid w:val="001F6764"/>
    <w:rsid w:val="001F70C6"/>
    <w:rsid w:val="001F781F"/>
    <w:rsid w:val="001F789F"/>
    <w:rsid w:val="001F7FCC"/>
    <w:rsid w:val="002006CC"/>
    <w:rsid w:val="002029B9"/>
    <w:rsid w:val="002037BA"/>
    <w:rsid w:val="00204673"/>
    <w:rsid w:val="00204D24"/>
    <w:rsid w:val="002050D5"/>
    <w:rsid w:val="002076EB"/>
    <w:rsid w:val="00207CEF"/>
    <w:rsid w:val="00210ABE"/>
    <w:rsid w:val="00210E59"/>
    <w:rsid w:val="002114D0"/>
    <w:rsid w:val="00212AF1"/>
    <w:rsid w:val="00213E10"/>
    <w:rsid w:val="0022107A"/>
    <w:rsid w:val="00224436"/>
    <w:rsid w:val="00224BD4"/>
    <w:rsid w:val="00227F8B"/>
    <w:rsid w:val="00230651"/>
    <w:rsid w:val="00230F71"/>
    <w:rsid w:val="0023211D"/>
    <w:rsid w:val="00232D60"/>
    <w:rsid w:val="00232E6B"/>
    <w:rsid w:val="00233664"/>
    <w:rsid w:val="002346C3"/>
    <w:rsid w:val="002347A2"/>
    <w:rsid w:val="002351DE"/>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32C"/>
    <w:rsid w:val="00282726"/>
    <w:rsid w:val="002828C5"/>
    <w:rsid w:val="00284D81"/>
    <w:rsid w:val="002852C5"/>
    <w:rsid w:val="002856B6"/>
    <w:rsid w:val="0028672A"/>
    <w:rsid w:val="00287B65"/>
    <w:rsid w:val="002923FE"/>
    <w:rsid w:val="00292868"/>
    <w:rsid w:val="002938E8"/>
    <w:rsid w:val="0029397D"/>
    <w:rsid w:val="00293E0E"/>
    <w:rsid w:val="00295C0A"/>
    <w:rsid w:val="00296574"/>
    <w:rsid w:val="00297186"/>
    <w:rsid w:val="002A0AF7"/>
    <w:rsid w:val="002A2A2C"/>
    <w:rsid w:val="002A32B0"/>
    <w:rsid w:val="002A38E4"/>
    <w:rsid w:val="002A401A"/>
    <w:rsid w:val="002A54A7"/>
    <w:rsid w:val="002A68A7"/>
    <w:rsid w:val="002A7B09"/>
    <w:rsid w:val="002B053E"/>
    <w:rsid w:val="002B144E"/>
    <w:rsid w:val="002B2041"/>
    <w:rsid w:val="002B2A3D"/>
    <w:rsid w:val="002B3153"/>
    <w:rsid w:val="002B3754"/>
    <w:rsid w:val="002B43B2"/>
    <w:rsid w:val="002B547B"/>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0BD9"/>
    <w:rsid w:val="00321E6F"/>
    <w:rsid w:val="00322275"/>
    <w:rsid w:val="003228FB"/>
    <w:rsid w:val="00322A6D"/>
    <w:rsid w:val="00323423"/>
    <w:rsid w:val="00323EC0"/>
    <w:rsid w:val="003246A8"/>
    <w:rsid w:val="003253D9"/>
    <w:rsid w:val="0032558D"/>
    <w:rsid w:val="00325C67"/>
    <w:rsid w:val="0032795E"/>
    <w:rsid w:val="00333EA7"/>
    <w:rsid w:val="0033473D"/>
    <w:rsid w:val="0033474B"/>
    <w:rsid w:val="00340673"/>
    <w:rsid w:val="00340A78"/>
    <w:rsid w:val="00341E73"/>
    <w:rsid w:val="003420BF"/>
    <w:rsid w:val="003425C9"/>
    <w:rsid w:val="003433EA"/>
    <w:rsid w:val="003439D1"/>
    <w:rsid w:val="00344880"/>
    <w:rsid w:val="00346CAE"/>
    <w:rsid w:val="00346FF1"/>
    <w:rsid w:val="00347E34"/>
    <w:rsid w:val="003501FC"/>
    <w:rsid w:val="00350954"/>
    <w:rsid w:val="00351F0D"/>
    <w:rsid w:val="00353236"/>
    <w:rsid w:val="0035331F"/>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2BFD"/>
    <w:rsid w:val="003765B8"/>
    <w:rsid w:val="0037676C"/>
    <w:rsid w:val="00376B9C"/>
    <w:rsid w:val="0037764E"/>
    <w:rsid w:val="00377A2B"/>
    <w:rsid w:val="00381D34"/>
    <w:rsid w:val="00381EEC"/>
    <w:rsid w:val="00383446"/>
    <w:rsid w:val="00383740"/>
    <w:rsid w:val="00384AD2"/>
    <w:rsid w:val="003857DA"/>
    <w:rsid w:val="00386CE7"/>
    <w:rsid w:val="003874CA"/>
    <w:rsid w:val="00387611"/>
    <w:rsid w:val="0039172B"/>
    <w:rsid w:val="00391EE4"/>
    <w:rsid w:val="003930AE"/>
    <w:rsid w:val="0039341F"/>
    <w:rsid w:val="00393C1E"/>
    <w:rsid w:val="003946C1"/>
    <w:rsid w:val="00394E55"/>
    <w:rsid w:val="003956F8"/>
    <w:rsid w:val="00396DD1"/>
    <w:rsid w:val="003A111A"/>
    <w:rsid w:val="003A17D6"/>
    <w:rsid w:val="003A2401"/>
    <w:rsid w:val="003A2473"/>
    <w:rsid w:val="003A66F3"/>
    <w:rsid w:val="003A6C72"/>
    <w:rsid w:val="003A70D6"/>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9C"/>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0258"/>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37D31"/>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2659"/>
    <w:rsid w:val="00475D32"/>
    <w:rsid w:val="004762FE"/>
    <w:rsid w:val="00476FC0"/>
    <w:rsid w:val="004773A7"/>
    <w:rsid w:val="00477655"/>
    <w:rsid w:val="00481896"/>
    <w:rsid w:val="00483AA6"/>
    <w:rsid w:val="0048465D"/>
    <w:rsid w:val="0048480B"/>
    <w:rsid w:val="004862D1"/>
    <w:rsid w:val="00490A2E"/>
    <w:rsid w:val="004915D8"/>
    <w:rsid w:val="0049536A"/>
    <w:rsid w:val="00497077"/>
    <w:rsid w:val="0049783B"/>
    <w:rsid w:val="004A037C"/>
    <w:rsid w:val="004A14CE"/>
    <w:rsid w:val="004A1565"/>
    <w:rsid w:val="004A1889"/>
    <w:rsid w:val="004A2975"/>
    <w:rsid w:val="004A2A6D"/>
    <w:rsid w:val="004A3288"/>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A7E"/>
    <w:rsid w:val="00502273"/>
    <w:rsid w:val="0050268F"/>
    <w:rsid w:val="00503416"/>
    <w:rsid w:val="00503448"/>
    <w:rsid w:val="005039AE"/>
    <w:rsid w:val="00505C15"/>
    <w:rsid w:val="00506C53"/>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0DCF"/>
    <w:rsid w:val="00531BE3"/>
    <w:rsid w:val="0053388B"/>
    <w:rsid w:val="00534686"/>
    <w:rsid w:val="00535773"/>
    <w:rsid w:val="00536E8A"/>
    <w:rsid w:val="005377C1"/>
    <w:rsid w:val="00542E3E"/>
    <w:rsid w:val="0054377A"/>
    <w:rsid w:val="00543E6C"/>
    <w:rsid w:val="00550560"/>
    <w:rsid w:val="00550F63"/>
    <w:rsid w:val="005518DD"/>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899"/>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5D6C"/>
    <w:rsid w:val="0059612E"/>
    <w:rsid w:val="0059651D"/>
    <w:rsid w:val="00596CB7"/>
    <w:rsid w:val="005973EF"/>
    <w:rsid w:val="005A0123"/>
    <w:rsid w:val="005A0B95"/>
    <w:rsid w:val="005A0C2D"/>
    <w:rsid w:val="005A4001"/>
    <w:rsid w:val="005A6667"/>
    <w:rsid w:val="005A67D5"/>
    <w:rsid w:val="005A6A47"/>
    <w:rsid w:val="005A7B4D"/>
    <w:rsid w:val="005A7EF3"/>
    <w:rsid w:val="005B00CE"/>
    <w:rsid w:val="005B0B18"/>
    <w:rsid w:val="005B1A8B"/>
    <w:rsid w:val="005B1C56"/>
    <w:rsid w:val="005B1D4E"/>
    <w:rsid w:val="005B55F9"/>
    <w:rsid w:val="005B56A5"/>
    <w:rsid w:val="005B7B81"/>
    <w:rsid w:val="005C4748"/>
    <w:rsid w:val="005C5584"/>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0BBF"/>
    <w:rsid w:val="005F2E06"/>
    <w:rsid w:val="005F2F05"/>
    <w:rsid w:val="005F412D"/>
    <w:rsid w:val="005F4160"/>
    <w:rsid w:val="005F7745"/>
    <w:rsid w:val="005F7ADC"/>
    <w:rsid w:val="00600DEB"/>
    <w:rsid w:val="00602449"/>
    <w:rsid w:val="00602AEA"/>
    <w:rsid w:val="00603FA9"/>
    <w:rsid w:val="006053D5"/>
    <w:rsid w:val="00606885"/>
    <w:rsid w:val="006069A0"/>
    <w:rsid w:val="0061079A"/>
    <w:rsid w:val="00610A66"/>
    <w:rsid w:val="0061317A"/>
    <w:rsid w:val="00614391"/>
    <w:rsid w:val="006146FB"/>
    <w:rsid w:val="00614FDF"/>
    <w:rsid w:val="00615896"/>
    <w:rsid w:val="00615FA5"/>
    <w:rsid w:val="006165C3"/>
    <w:rsid w:val="00616B22"/>
    <w:rsid w:val="00616FF5"/>
    <w:rsid w:val="006176DB"/>
    <w:rsid w:val="00620B36"/>
    <w:rsid w:val="00621A48"/>
    <w:rsid w:val="006221BF"/>
    <w:rsid w:val="00622786"/>
    <w:rsid w:val="0062374A"/>
    <w:rsid w:val="00625467"/>
    <w:rsid w:val="00626009"/>
    <w:rsid w:val="00630082"/>
    <w:rsid w:val="00630500"/>
    <w:rsid w:val="006305F3"/>
    <w:rsid w:val="00630602"/>
    <w:rsid w:val="006306E3"/>
    <w:rsid w:val="00633928"/>
    <w:rsid w:val="0063516A"/>
    <w:rsid w:val="0063543D"/>
    <w:rsid w:val="00635FEE"/>
    <w:rsid w:val="00636DBE"/>
    <w:rsid w:val="00636DDA"/>
    <w:rsid w:val="00637343"/>
    <w:rsid w:val="006378B8"/>
    <w:rsid w:val="00640152"/>
    <w:rsid w:val="00640732"/>
    <w:rsid w:val="006419AC"/>
    <w:rsid w:val="00641AE3"/>
    <w:rsid w:val="006435AF"/>
    <w:rsid w:val="006436AF"/>
    <w:rsid w:val="0064389C"/>
    <w:rsid w:val="006440DB"/>
    <w:rsid w:val="006466C3"/>
    <w:rsid w:val="00647114"/>
    <w:rsid w:val="0065143D"/>
    <w:rsid w:val="00655420"/>
    <w:rsid w:val="00656553"/>
    <w:rsid w:val="00656767"/>
    <w:rsid w:val="006570E5"/>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2E80"/>
    <w:rsid w:val="00683B00"/>
    <w:rsid w:val="00684957"/>
    <w:rsid w:val="00684FB7"/>
    <w:rsid w:val="00685ED9"/>
    <w:rsid w:val="0068667F"/>
    <w:rsid w:val="00686B0C"/>
    <w:rsid w:val="0068732E"/>
    <w:rsid w:val="006877CF"/>
    <w:rsid w:val="00687A54"/>
    <w:rsid w:val="006907C0"/>
    <w:rsid w:val="00690BC8"/>
    <w:rsid w:val="00690CB7"/>
    <w:rsid w:val="00690F76"/>
    <w:rsid w:val="00691783"/>
    <w:rsid w:val="00692638"/>
    <w:rsid w:val="00692683"/>
    <w:rsid w:val="00692D5E"/>
    <w:rsid w:val="0069312D"/>
    <w:rsid w:val="00696204"/>
    <w:rsid w:val="00697BDE"/>
    <w:rsid w:val="006A1862"/>
    <w:rsid w:val="006A1CDE"/>
    <w:rsid w:val="006A2A50"/>
    <w:rsid w:val="006A323F"/>
    <w:rsid w:val="006A3300"/>
    <w:rsid w:val="006A38D3"/>
    <w:rsid w:val="006A4184"/>
    <w:rsid w:val="006A55DF"/>
    <w:rsid w:val="006A6A01"/>
    <w:rsid w:val="006A7B8F"/>
    <w:rsid w:val="006B137D"/>
    <w:rsid w:val="006B1B95"/>
    <w:rsid w:val="006B1BED"/>
    <w:rsid w:val="006B2CF3"/>
    <w:rsid w:val="006B30D0"/>
    <w:rsid w:val="006B3650"/>
    <w:rsid w:val="006B7781"/>
    <w:rsid w:val="006B7AD5"/>
    <w:rsid w:val="006C03FB"/>
    <w:rsid w:val="006C1D21"/>
    <w:rsid w:val="006C3D95"/>
    <w:rsid w:val="006C5A1E"/>
    <w:rsid w:val="006C6F92"/>
    <w:rsid w:val="006C7A80"/>
    <w:rsid w:val="006D0008"/>
    <w:rsid w:val="006D0842"/>
    <w:rsid w:val="006D1300"/>
    <w:rsid w:val="006D242C"/>
    <w:rsid w:val="006D3379"/>
    <w:rsid w:val="006D3848"/>
    <w:rsid w:val="006D4F05"/>
    <w:rsid w:val="006D5AAC"/>
    <w:rsid w:val="006D663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6F6A9C"/>
    <w:rsid w:val="007008CB"/>
    <w:rsid w:val="00701240"/>
    <w:rsid w:val="00701E23"/>
    <w:rsid w:val="00702D3B"/>
    <w:rsid w:val="00705970"/>
    <w:rsid w:val="00707EE7"/>
    <w:rsid w:val="00710011"/>
    <w:rsid w:val="007115C0"/>
    <w:rsid w:val="007117D1"/>
    <w:rsid w:val="00712F6E"/>
    <w:rsid w:val="00713451"/>
    <w:rsid w:val="00713B67"/>
    <w:rsid w:val="00713C44"/>
    <w:rsid w:val="00714392"/>
    <w:rsid w:val="00715667"/>
    <w:rsid w:val="00716FEE"/>
    <w:rsid w:val="007209C4"/>
    <w:rsid w:val="0072183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5EED"/>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6FB6"/>
    <w:rsid w:val="007570B4"/>
    <w:rsid w:val="00761CC2"/>
    <w:rsid w:val="007628DE"/>
    <w:rsid w:val="0076361C"/>
    <w:rsid w:val="0076387C"/>
    <w:rsid w:val="0076485C"/>
    <w:rsid w:val="0076523E"/>
    <w:rsid w:val="0076572A"/>
    <w:rsid w:val="007703E9"/>
    <w:rsid w:val="00770B87"/>
    <w:rsid w:val="00772F50"/>
    <w:rsid w:val="007732A7"/>
    <w:rsid w:val="00773DF3"/>
    <w:rsid w:val="00774768"/>
    <w:rsid w:val="00774DA4"/>
    <w:rsid w:val="00775AF5"/>
    <w:rsid w:val="00781E79"/>
    <w:rsid w:val="00781F0F"/>
    <w:rsid w:val="00783890"/>
    <w:rsid w:val="007838C0"/>
    <w:rsid w:val="00784B39"/>
    <w:rsid w:val="00786063"/>
    <w:rsid w:val="00790243"/>
    <w:rsid w:val="0079097A"/>
    <w:rsid w:val="0079161C"/>
    <w:rsid w:val="00793E3E"/>
    <w:rsid w:val="007946F2"/>
    <w:rsid w:val="00795AC6"/>
    <w:rsid w:val="00795D3C"/>
    <w:rsid w:val="00796D7C"/>
    <w:rsid w:val="00797C76"/>
    <w:rsid w:val="007A0804"/>
    <w:rsid w:val="007A09C7"/>
    <w:rsid w:val="007A1F78"/>
    <w:rsid w:val="007A3872"/>
    <w:rsid w:val="007A469C"/>
    <w:rsid w:val="007A5266"/>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1C26"/>
    <w:rsid w:val="007C224A"/>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37AD"/>
    <w:rsid w:val="007E5A46"/>
    <w:rsid w:val="007E6E29"/>
    <w:rsid w:val="007F0ED6"/>
    <w:rsid w:val="007F0F4A"/>
    <w:rsid w:val="007F1A40"/>
    <w:rsid w:val="007F2141"/>
    <w:rsid w:val="007F24AD"/>
    <w:rsid w:val="007F271B"/>
    <w:rsid w:val="007F391E"/>
    <w:rsid w:val="007F3B33"/>
    <w:rsid w:val="007F40FB"/>
    <w:rsid w:val="007F4A97"/>
    <w:rsid w:val="007F591A"/>
    <w:rsid w:val="007F5E66"/>
    <w:rsid w:val="007F6525"/>
    <w:rsid w:val="007F733D"/>
    <w:rsid w:val="0080031D"/>
    <w:rsid w:val="008008E4"/>
    <w:rsid w:val="0080093E"/>
    <w:rsid w:val="00801729"/>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53C8"/>
    <w:rsid w:val="008500CD"/>
    <w:rsid w:val="00850926"/>
    <w:rsid w:val="0085113C"/>
    <w:rsid w:val="008523F2"/>
    <w:rsid w:val="00852433"/>
    <w:rsid w:val="00852ABC"/>
    <w:rsid w:val="00854EF8"/>
    <w:rsid w:val="00861E2A"/>
    <w:rsid w:val="00862A04"/>
    <w:rsid w:val="00862F1D"/>
    <w:rsid w:val="00865BC0"/>
    <w:rsid w:val="00865F72"/>
    <w:rsid w:val="00867F34"/>
    <w:rsid w:val="0087024A"/>
    <w:rsid w:val="008709B3"/>
    <w:rsid w:val="00870B18"/>
    <w:rsid w:val="008718C0"/>
    <w:rsid w:val="008729E5"/>
    <w:rsid w:val="008751B3"/>
    <w:rsid w:val="008768CA"/>
    <w:rsid w:val="0087731D"/>
    <w:rsid w:val="00883066"/>
    <w:rsid w:val="00883BC0"/>
    <w:rsid w:val="0088473F"/>
    <w:rsid w:val="008848D5"/>
    <w:rsid w:val="00885514"/>
    <w:rsid w:val="00892EE9"/>
    <w:rsid w:val="00893A07"/>
    <w:rsid w:val="0089491D"/>
    <w:rsid w:val="00895EB1"/>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64F3"/>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5D2F"/>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4C1"/>
    <w:rsid w:val="0093052D"/>
    <w:rsid w:val="0093191C"/>
    <w:rsid w:val="0093199A"/>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767"/>
    <w:rsid w:val="00956A78"/>
    <w:rsid w:val="00956FE6"/>
    <w:rsid w:val="00960495"/>
    <w:rsid w:val="00962879"/>
    <w:rsid w:val="00963E88"/>
    <w:rsid w:val="0096481B"/>
    <w:rsid w:val="00967764"/>
    <w:rsid w:val="00967A24"/>
    <w:rsid w:val="0097039C"/>
    <w:rsid w:val="00970A8F"/>
    <w:rsid w:val="00971DEE"/>
    <w:rsid w:val="0097247A"/>
    <w:rsid w:val="00972A15"/>
    <w:rsid w:val="00975568"/>
    <w:rsid w:val="00976C51"/>
    <w:rsid w:val="00976DAB"/>
    <w:rsid w:val="00977755"/>
    <w:rsid w:val="009811ED"/>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20F2"/>
    <w:rsid w:val="009B43A1"/>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886"/>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B6D"/>
    <w:rsid w:val="00A10F02"/>
    <w:rsid w:val="00A11EF7"/>
    <w:rsid w:val="00A12020"/>
    <w:rsid w:val="00A128AA"/>
    <w:rsid w:val="00A12A0A"/>
    <w:rsid w:val="00A1432B"/>
    <w:rsid w:val="00A14DFA"/>
    <w:rsid w:val="00A164B4"/>
    <w:rsid w:val="00A1676D"/>
    <w:rsid w:val="00A16D53"/>
    <w:rsid w:val="00A170A2"/>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33E"/>
    <w:rsid w:val="00A376B6"/>
    <w:rsid w:val="00A407CD"/>
    <w:rsid w:val="00A411BF"/>
    <w:rsid w:val="00A417C8"/>
    <w:rsid w:val="00A41C87"/>
    <w:rsid w:val="00A42295"/>
    <w:rsid w:val="00A43868"/>
    <w:rsid w:val="00A44741"/>
    <w:rsid w:val="00A4549F"/>
    <w:rsid w:val="00A45EC1"/>
    <w:rsid w:val="00A474BA"/>
    <w:rsid w:val="00A475C0"/>
    <w:rsid w:val="00A51476"/>
    <w:rsid w:val="00A53724"/>
    <w:rsid w:val="00A546B6"/>
    <w:rsid w:val="00A54836"/>
    <w:rsid w:val="00A55A8D"/>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5A3"/>
    <w:rsid w:val="00AD5860"/>
    <w:rsid w:val="00AD5A52"/>
    <w:rsid w:val="00AD6456"/>
    <w:rsid w:val="00AD67C6"/>
    <w:rsid w:val="00AD72ED"/>
    <w:rsid w:val="00AE1E3C"/>
    <w:rsid w:val="00AE434D"/>
    <w:rsid w:val="00AE46D5"/>
    <w:rsid w:val="00AE6C9C"/>
    <w:rsid w:val="00AE6E2A"/>
    <w:rsid w:val="00AF2640"/>
    <w:rsid w:val="00AF2C3E"/>
    <w:rsid w:val="00AF4D66"/>
    <w:rsid w:val="00AF4F2F"/>
    <w:rsid w:val="00AF5F42"/>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8B0"/>
    <w:rsid w:val="00B46B73"/>
    <w:rsid w:val="00B46E62"/>
    <w:rsid w:val="00B50B36"/>
    <w:rsid w:val="00B511AA"/>
    <w:rsid w:val="00B51B4B"/>
    <w:rsid w:val="00B5298C"/>
    <w:rsid w:val="00B5448B"/>
    <w:rsid w:val="00B547D1"/>
    <w:rsid w:val="00B550C5"/>
    <w:rsid w:val="00B5532B"/>
    <w:rsid w:val="00B56BA3"/>
    <w:rsid w:val="00B56F25"/>
    <w:rsid w:val="00B60A64"/>
    <w:rsid w:val="00B60AD3"/>
    <w:rsid w:val="00B61D18"/>
    <w:rsid w:val="00B631E0"/>
    <w:rsid w:val="00B6479F"/>
    <w:rsid w:val="00B64933"/>
    <w:rsid w:val="00B652DD"/>
    <w:rsid w:val="00B65870"/>
    <w:rsid w:val="00B66255"/>
    <w:rsid w:val="00B66999"/>
    <w:rsid w:val="00B66C92"/>
    <w:rsid w:val="00B6745E"/>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0967"/>
    <w:rsid w:val="00B914E8"/>
    <w:rsid w:val="00B917E7"/>
    <w:rsid w:val="00B9215E"/>
    <w:rsid w:val="00B9216B"/>
    <w:rsid w:val="00B92256"/>
    <w:rsid w:val="00B92B8C"/>
    <w:rsid w:val="00B93086"/>
    <w:rsid w:val="00B932E0"/>
    <w:rsid w:val="00B93911"/>
    <w:rsid w:val="00B93FA2"/>
    <w:rsid w:val="00B95870"/>
    <w:rsid w:val="00BA0BD3"/>
    <w:rsid w:val="00BA100F"/>
    <w:rsid w:val="00BA19ED"/>
    <w:rsid w:val="00BA2021"/>
    <w:rsid w:val="00BA29C7"/>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16A6"/>
    <w:rsid w:val="00BC354D"/>
    <w:rsid w:val="00BC403B"/>
    <w:rsid w:val="00BC5220"/>
    <w:rsid w:val="00BC5875"/>
    <w:rsid w:val="00BC63CC"/>
    <w:rsid w:val="00BC678C"/>
    <w:rsid w:val="00BC68B5"/>
    <w:rsid w:val="00BC7678"/>
    <w:rsid w:val="00BD01D4"/>
    <w:rsid w:val="00BD0679"/>
    <w:rsid w:val="00BD2410"/>
    <w:rsid w:val="00BD2ABD"/>
    <w:rsid w:val="00BD5071"/>
    <w:rsid w:val="00BD512C"/>
    <w:rsid w:val="00BD6031"/>
    <w:rsid w:val="00BD6ACB"/>
    <w:rsid w:val="00BE2FBD"/>
    <w:rsid w:val="00BE3255"/>
    <w:rsid w:val="00BE37C6"/>
    <w:rsid w:val="00BE6163"/>
    <w:rsid w:val="00BE75A6"/>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07EEE"/>
    <w:rsid w:val="00C110D4"/>
    <w:rsid w:val="00C1136B"/>
    <w:rsid w:val="00C115BA"/>
    <w:rsid w:val="00C117F2"/>
    <w:rsid w:val="00C119CD"/>
    <w:rsid w:val="00C1371B"/>
    <w:rsid w:val="00C1496A"/>
    <w:rsid w:val="00C15F4E"/>
    <w:rsid w:val="00C16BE7"/>
    <w:rsid w:val="00C17436"/>
    <w:rsid w:val="00C25CCD"/>
    <w:rsid w:val="00C2673F"/>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6CE"/>
    <w:rsid w:val="00C9581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0B8"/>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E7637"/>
    <w:rsid w:val="00CF0821"/>
    <w:rsid w:val="00CF090B"/>
    <w:rsid w:val="00CF20A7"/>
    <w:rsid w:val="00CF379B"/>
    <w:rsid w:val="00CF3C66"/>
    <w:rsid w:val="00CF4AC6"/>
    <w:rsid w:val="00CF59C3"/>
    <w:rsid w:val="00CF63D8"/>
    <w:rsid w:val="00CF6A9A"/>
    <w:rsid w:val="00CF74A0"/>
    <w:rsid w:val="00D003B7"/>
    <w:rsid w:val="00D00ADA"/>
    <w:rsid w:val="00D018E2"/>
    <w:rsid w:val="00D01FE6"/>
    <w:rsid w:val="00D02EE2"/>
    <w:rsid w:val="00D03311"/>
    <w:rsid w:val="00D03968"/>
    <w:rsid w:val="00D042CD"/>
    <w:rsid w:val="00D05802"/>
    <w:rsid w:val="00D058AC"/>
    <w:rsid w:val="00D06084"/>
    <w:rsid w:val="00D078F4"/>
    <w:rsid w:val="00D10CDC"/>
    <w:rsid w:val="00D13124"/>
    <w:rsid w:val="00D133D3"/>
    <w:rsid w:val="00D13DA0"/>
    <w:rsid w:val="00D1572A"/>
    <w:rsid w:val="00D16A3A"/>
    <w:rsid w:val="00D16FF1"/>
    <w:rsid w:val="00D17344"/>
    <w:rsid w:val="00D17843"/>
    <w:rsid w:val="00D20B66"/>
    <w:rsid w:val="00D20D1B"/>
    <w:rsid w:val="00D23630"/>
    <w:rsid w:val="00D24987"/>
    <w:rsid w:val="00D254B3"/>
    <w:rsid w:val="00D2753D"/>
    <w:rsid w:val="00D30B94"/>
    <w:rsid w:val="00D30CD7"/>
    <w:rsid w:val="00D34EB8"/>
    <w:rsid w:val="00D34FEF"/>
    <w:rsid w:val="00D3569A"/>
    <w:rsid w:val="00D40B41"/>
    <w:rsid w:val="00D40D72"/>
    <w:rsid w:val="00D40F8A"/>
    <w:rsid w:val="00D41AA2"/>
    <w:rsid w:val="00D4229B"/>
    <w:rsid w:val="00D44235"/>
    <w:rsid w:val="00D454DC"/>
    <w:rsid w:val="00D470E6"/>
    <w:rsid w:val="00D4772B"/>
    <w:rsid w:val="00D47F2D"/>
    <w:rsid w:val="00D53C3D"/>
    <w:rsid w:val="00D555B0"/>
    <w:rsid w:val="00D559B4"/>
    <w:rsid w:val="00D55DEB"/>
    <w:rsid w:val="00D573D2"/>
    <w:rsid w:val="00D57972"/>
    <w:rsid w:val="00D57A74"/>
    <w:rsid w:val="00D609AB"/>
    <w:rsid w:val="00D614E1"/>
    <w:rsid w:val="00D639C3"/>
    <w:rsid w:val="00D63F27"/>
    <w:rsid w:val="00D643DA"/>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A7E46"/>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611"/>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DEC"/>
    <w:rsid w:val="00E209FF"/>
    <w:rsid w:val="00E2188F"/>
    <w:rsid w:val="00E21B0F"/>
    <w:rsid w:val="00E232AA"/>
    <w:rsid w:val="00E23DBC"/>
    <w:rsid w:val="00E2462F"/>
    <w:rsid w:val="00E254AF"/>
    <w:rsid w:val="00E27A5B"/>
    <w:rsid w:val="00E32CD3"/>
    <w:rsid w:val="00E32E06"/>
    <w:rsid w:val="00E32E83"/>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3DBF"/>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B8"/>
    <w:rsid w:val="00E85CC7"/>
    <w:rsid w:val="00E869B6"/>
    <w:rsid w:val="00E87180"/>
    <w:rsid w:val="00E8798B"/>
    <w:rsid w:val="00E90469"/>
    <w:rsid w:val="00E90599"/>
    <w:rsid w:val="00E92E9E"/>
    <w:rsid w:val="00E93AC6"/>
    <w:rsid w:val="00E944B0"/>
    <w:rsid w:val="00E964F8"/>
    <w:rsid w:val="00E96695"/>
    <w:rsid w:val="00E9679D"/>
    <w:rsid w:val="00E97347"/>
    <w:rsid w:val="00E97A4C"/>
    <w:rsid w:val="00E97EAC"/>
    <w:rsid w:val="00EA3C26"/>
    <w:rsid w:val="00EA4511"/>
    <w:rsid w:val="00EA6387"/>
    <w:rsid w:val="00EA7410"/>
    <w:rsid w:val="00EA78F7"/>
    <w:rsid w:val="00EB3B3D"/>
    <w:rsid w:val="00EB42EC"/>
    <w:rsid w:val="00EB474B"/>
    <w:rsid w:val="00EB5554"/>
    <w:rsid w:val="00EB5DCD"/>
    <w:rsid w:val="00EB6454"/>
    <w:rsid w:val="00EB753E"/>
    <w:rsid w:val="00EB786B"/>
    <w:rsid w:val="00EC166A"/>
    <w:rsid w:val="00EC1869"/>
    <w:rsid w:val="00EC1A71"/>
    <w:rsid w:val="00EC3B3D"/>
    <w:rsid w:val="00EC4A25"/>
    <w:rsid w:val="00EC5738"/>
    <w:rsid w:val="00EC5D0F"/>
    <w:rsid w:val="00EC5F31"/>
    <w:rsid w:val="00EC772F"/>
    <w:rsid w:val="00EC7ABC"/>
    <w:rsid w:val="00ED56BE"/>
    <w:rsid w:val="00ED594F"/>
    <w:rsid w:val="00ED5BA3"/>
    <w:rsid w:val="00ED5FE6"/>
    <w:rsid w:val="00EE4D5B"/>
    <w:rsid w:val="00EE4F42"/>
    <w:rsid w:val="00EE706B"/>
    <w:rsid w:val="00EE72D4"/>
    <w:rsid w:val="00EF00F3"/>
    <w:rsid w:val="00EF1CD1"/>
    <w:rsid w:val="00EF299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C74"/>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2C9E"/>
    <w:rsid w:val="00F557B1"/>
    <w:rsid w:val="00F56500"/>
    <w:rsid w:val="00F5699C"/>
    <w:rsid w:val="00F601ED"/>
    <w:rsid w:val="00F60223"/>
    <w:rsid w:val="00F62A65"/>
    <w:rsid w:val="00F63B94"/>
    <w:rsid w:val="00F640D1"/>
    <w:rsid w:val="00F64F29"/>
    <w:rsid w:val="00F653B8"/>
    <w:rsid w:val="00F659F7"/>
    <w:rsid w:val="00F7265F"/>
    <w:rsid w:val="00F751D6"/>
    <w:rsid w:val="00F80A4F"/>
    <w:rsid w:val="00F8104A"/>
    <w:rsid w:val="00F819EA"/>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A3F"/>
    <w:rsid w:val="00FB0C22"/>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11EF"/>
    <w:rsid w:val="00FC24F9"/>
    <w:rsid w:val="00FC2810"/>
    <w:rsid w:val="00FC54DB"/>
    <w:rsid w:val="00FC577F"/>
    <w:rsid w:val="00FC682F"/>
    <w:rsid w:val="00FC6BB2"/>
    <w:rsid w:val="00FC6C78"/>
    <w:rsid w:val="00FC6DE2"/>
    <w:rsid w:val="00FC7168"/>
    <w:rsid w:val="00FC7B3F"/>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48"/>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qFormat/>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774768"/>
    <w:rPr>
      <w:rFonts w:ascii="Courier New" w:hAnsi="Courier New"/>
      <w:noProof/>
      <w:spacing w:val="-5"/>
      <w:sz w:val="18"/>
      <w:lang w:val="en-US"/>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62"/>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nhideWhenUsed/>
    <w:qFormat/>
    <w:rsid w:val="00143A85"/>
    <w:rPr>
      <w:b/>
      <w:bCs/>
    </w:rPr>
  </w:style>
  <w:style w:type="character" w:customStyle="1" w:styleId="CaptionChar">
    <w:name w:val="Caption Char"/>
    <w:link w:val="Caption"/>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F5F42"/>
    <w:rPr>
      <w:rFonts w:ascii="Courier New" w:hAnsi="Courier New" w:cs="Courier New"/>
      <w:noProof/>
      <w:w w:val="90"/>
      <w:lang w:val="en-US"/>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0978A6"/>
    <w:rPr>
      <w:rFonts w:ascii="Courier New" w:hAnsi="Courier New"/>
      <w:noProof/>
      <w:w w:val="90"/>
      <w:lang w:val="en-US"/>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
    <w:name w:val="Code (char)"/>
    <w:uiPriority w:val="1"/>
    <w:qFormat/>
    <w:rsid w:val="00774768"/>
    <w:rPr>
      <w:rFonts w:ascii="Arial" w:hAnsi="Arial"/>
      <w:i/>
      <w:noProof/>
      <w:sz w:val="18"/>
      <w:bdr w:val="none" w:sz="0" w:space="0" w:color="auto"/>
      <w:shd w:val="clear" w:color="auto" w:fill="auto"/>
      <w:lang w:val="en-US"/>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0978A6"/>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0978A6"/>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 w:type="paragraph" w:customStyle="1" w:styleId="XMLAttribute">
    <w:name w:val="XML Attribute"/>
    <w:basedOn w:val="Normal"/>
    <w:link w:val="XMLAttributeChar"/>
    <w:qFormat/>
    <w:rsid w:val="006B1BED"/>
    <w:pPr>
      <w:spacing w:after="0"/>
    </w:pPr>
    <w:rPr>
      <w:rFonts w:ascii="Courier New" w:hAnsi="Courier New" w:cs="Arial"/>
      <w:w w:val="90"/>
      <w:sz w:val="19"/>
      <w:szCs w:val="18"/>
      <w:lang w:eastAsia="en-GB"/>
    </w:rPr>
  </w:style>
  <w:style w:type="character" w:customStyle="1" w:styleId="XMLAttributeChar">
    <w:name w:val="XML Attribute Char"/>
    <w:basedOn w:val="DefaultParagraphFont"/>
    <w:link w:val="XMLAttribute"/>
    <w:rsid w:val="006B1BED"/>
    <w:rPr>
      <w:rFonts w:ascii="Courier New" w:hAnsi="Courier New" w:cs="Arial"/>
      <w:w w:val="90"/>
      <w:sz w:val="19"/>
      <w:szCs w:val="18"/>
      <w:lang w:val="en-GB" w:eastAsia="en-GB"/>
    </w:rPr>
  </w:style>
  <w:style w:type="paragraph" w:customStyle="1" w:styleId="Codechar0">
    <w:name w:val="Code char"/>
    <w:basedOn w:val="TAL"/>
    <w:rsid w:val="006B1BED"/>
    <w:pPr>
      <w:overflowPunct/>
      <w:autoSpaceDE/>
      <w:adjustRightInd/>
      <w:textAlignment w:val="auto"/>
    </w:pPr>
    <w:rPr>
      <w:rFonts w:cs="Arial"/>
    </w:rPr>
  </w:style>
  <w:style w:type="table" w:customStyle="1" w:styleId="TableGrid1">
    <w:name w:val="Table Grid1"/>
    <w:basedOn w:val="TableNormal"/>
    <w:next w:val="TableGrid"/>
    <w:uiPriority w:val="39"/>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6B1BED"/>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odeHeader">
    <w:name w:val="CodeHeader"/>
    <w:basedOn w:val="PL"/>
    <w:rsid w:val="006B1BED"/>
  </w:style>
  <w:style w:type="paragraph" w:customStyle="1" w:styleId="CodeChangeLine">
    <w:name w:val="CodeChangeLine"/>
    <w:basedOn w:val="PL"/>
    <w:rsid w:val="006B1BED"/>
    <w:pPr>
      <w:ind w:left="1134" w:hanging="1134"/>
    </w:pPr>
  </w:style>
  <w:style w:type="table" w:customStyle="1" w:styleId="TableGrid2">
    <w:name w:val="Table Grid2"/>
    <w:basedOn w:val="TableNormal"/>
    <w:next w:val="TableGrid"/>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ockhammerChange">
    <w:name w:val="Stockhammer Change"/>
    <w:basedOn w:val="Heading2"/>
    <w:rsid w:val="006B1BED"/>
    <w:pPr>
      <w:overflowPunct/>
      <w:autoSpaceDE/>
      <w:autoSpaceDN/>
      <w:adjustRightInd/>
      <w:spacing w:before="480"/>
      <w:ind w:left="0" w:firstLine="0"/>
      <w:textAlignment w:val="auto"/>
    </w:pPr>
  </w:style>
  <w:style w:type="paragraph" w:customStyle="1" w:styleId="Normal0">
    <w:name w:val="Normal_"/>
    <w:basedOn w:val="Normal"/>
    <w:semiHidden/>
    <w:rsid w:val="006B1BED"/>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6B1BED"/>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B1BED"/>
    <w:pPr>
      <w:spacing w:before="1800" w:after="960"/>
    </w:pPr>
    <w:rPr>
      <w:rFonts w:ascii="Arial" w:eastAsia="SimSun" w:hAnsi="Arial"/>
      <w:b/>
      <w:sz w:val="48"/>
      <w:szCs w:val="24"/>
      <w:lang w:val="en-GB"/>
    </w:rPr>
  </w:style>
  <w:style w:type="paragraph" w:customStyle="1" w:styleId="ColorfulList-Accent11">
    <w:name w:val="Colorful List - Accent 11"/>
    <w:basedOn w:val="Normal"/>
    <w:uiPriority w:val="34"/>
    <w:qFormat/>
    <w:rsid w:val="006B1BED"/>
    <w:pPr>
      <w:overflowPunct/>
      <w:autoSpaceDE/>
      <w:autoSpaceDN/>
      <w:adjustRightInd/>
      <w:spacing w:after="0"/>
      <w:ind w:left="720"/>
      <w:contextualSpacing/>
      <w:textAlignment w:val="auto"/>
    </w:pPr>
    <w:rPr>
      <w:rFonts w:eastAsia="MS Mincho"/>
      <w:sz w:val="24"/>
      <w:szCs w:val="24"/>
    </w:rPr>
  </w:style>
  <w:style w:type="paragraph" w:customStyle="1" w:styleId="ColorfulShading-Accent11">
    <w:name w:val="Colorful Shading - Accent 11"/>
    <w:hidden/>
    <w:uiPriority w:val="71"/>
    <w:rsid w:val="006B1BED"/>
    <w:rPr>
      <w:rFonts w:eastAsia="MS Mincho"/>
      <w:sz w:val="24"/>
      <w:lang w:val="en-GB" w:eastAsia="en-US"/>
    </w:rPr>
  </w:style>
  <w:style w:type="table" w:styleId="GridTable5Dark-Accent3">
    <w:name w:val="Grid Table 5 Dark Accent 3"/>
    <w:basedOn w:val="TableNormal"/>
    <w:uiPriority w:val="48"/>
    <w:rsid w:val="006B1BED"/>
    <w:rPr>
      <w:rFonts w:ascii="CG Times (WN)" w:eastAsia="MS Mincho" w:hAnsi="CG Times (W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xmsonormal">
    <w:name w:val="x_msonormal"/>
    <w:basedOn w:val="Normal"/>
    <w:rsid w:val="006B1BED"/>
    <w:pPr>
      <w:overflowPunct/>
      <w:autoSpaceDE/>
      <w:autoSpaceDN/>
      <w:adjustRightInd/>
      <w:spacing w:before="100" w:beforeAutospacing="1" w:after="100" w:afterAutospacing="1"/>
      <w:textAlignment w:val="auto"/>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023243917">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tyles" Target="styles.xml"/><Relationship Id="rId18" Type="http://schemas.openxmlformats.org/officeDocument/2006/relationships/image" Target="media/image1.jpg"/><Relationship Id="rId26" Type="http://schemas.openxmlformats.org/officeDocument/2006/relationships/package" Target="embeddings/Microsoft_Visio_Drawing.vsdx"/><Relationship Id="rId39" Type="http://schemas.openxmlformats.org/officeDocument/2006/relationships/oleObject" Target="embeddings/oleObject2.bin"/><Relationship Id="rId3" Type="http://schemas.openxmlformats.org/officeDocument/2006/relationships/customXml" Target="../customXml/item2.xml"/><Relationship Id="rId21" Type="http://schemas.openxmlformats.org/officeDocument/2006/relationships/hyperlink" Target="https://pubs.opengroup.org/onlinepubs/9699919799/" TargetMode="External"/><Relationship Id="rId34" Type="http://schemas.openxmlformats.org/officeDocument/2006/relationships/image" Target="media/image8.jpg"/><Relationship Id="rId42" Type="http://schemas.openxmlformats.org/officeDocument/2006/relationships/oleObject" Target="embeddings/oleObject3.bin"/><Relationship Id="rId47" Type="http://schemas.openxmlformats.org/officeDocument/2006/relationships/image" Target="media/image15.wmf"/><Relationship Id="rId50" Type="http://schemas.openxmlformats.org/officeDocument/2006/relationships/package" Target="embeddings/Microsoft_Visio_Drawing3.vsdx"/><Relationship Id="rId7" Type="http://schemas.openxmlformats.org/officeDocument/2006/relationships/customXml" Target="../customXml/item6.xml"/><Relationship Id="rId12" Type="http://schemas.openxmlformats.org/officeDocument/2006/relationships/numbering" Target="numbering.xml"/><Relationship Id="rId17" Type="http://schemas.openxmlformats.org/officeDocument/2006/relationships/endnotes" Target="endnotes.xml"/><Relationship Id="rId25" Type="http://schemas.openxmlformats.org/officeDocument/2006/relationships/image" Target="media/image3.emf"/><Relationship Id="rId33" Type="http://schemas.openxmlformats.org/officeDocument/2006/relationships/image" Target="media/image7.jpg"/><Relationship Id="rId38" Type="http://schemas.openxmlformats.org/officeDocument/2006/relationships/image" Target="media/image11.wmf"/><Relationship Id="rId46" Type="http://schemas.openxmlformats.org/officeDocument/2006/relationships/oleObject" Target="embeddings/oleObject4.bin"/><Relationship Id="rId2" Type="http://schemas.openxmlformats.org/officeDocument/2006/relationships/customXml" Target="../customXml/item1.xml"/><Relationship Id="rId16" Type="http://schemas.openxmlformats.org/officeDocument/2006/relationships/footnotes" Target="footnotes.xml"/><Relationship Id="rId20" Type="http://schemas.openxmlformats.org/officeDocument/2006/relationships/hyperlink" Target="https://dashif-documents.azurewebsites.net/Ingest/master/DASH-IF-Ingest.pdf" TargetMode="External"/><Relationship Id="rId29" Type="http://schemas.openxmlformats.org/officeDocument/2006/relationships/image" Target="media/image5.emf"/><Relationship Id="rId41" Type="http://schemas.openxmlformats.org/officeDocument/2006/relationships/image" Target="media/image13.w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customXml" Target="../customXml/item10.xml"/><Relationship Id="rId24" Type="http://schemas.openxmlformats.org/officeDocument/2006/relationships/hyperlink" Target="http://dashif.org/ingest/v1.2" TargetMode="External"/><Relationship Id="rId32" Type="http://schemas.openxmlformats.org/officeDocument/2006/relationships/image" Target="media/image6.png"/><Relationship Id="rId37" Type="http://schemas.openxmlformats.org/officeDocument/2006/relationships/image" Target="media/image10.jpg"/><Relationship Id="rId40" Type="http://schemas.openxmlformats.org/officeDocument/2006/relationships/image" Target="media/image12.jpg"/><Relationship Id="rId45" Type="http://schemas.openxmlformats.org/officeDocument/2006/relationships/image" Target="media/image14.wmf"/><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webSettings" Target="webSettings.xml"/><Relationship Id="rId23" Type="http://schemas.openxmlformats.org/officeDocument/2006/relationships/hyperlink" Target="https://dash-industry-forum.github.io/docs/CR-Low-Latency-Live-r8.pdf" TargetMode="External"/><Relationship Id="rId28" Type="http://schemas.openxmlformats.org/officeDocument/2006/relationships/package" Target="embeddings/Microsoft_Visio_Drawing1.vsdx"/><Relationship Id="rId36" Type="http://schemas.openxmlformats.org/officeDocument/2006/relationships/oleObject" Target="embeddings/oleObject1.bin"/><Relationship Id="rId49" Type="http://schemas.openxmlformats.org/officeDocument/2006/relationships/image" Target="media/image16.emf"/><Relationship Id="rId10" Type="http://schemas.openxmlformats.org/officeDocument/2006/relationships/customXml" Target="../customXml/item9.xml"/><Relationship Id="rId19" Type="http://schemas.openxmlformats.org/officeDocument/2006/relationships/image" Target="media/image2.png"/><Relationship Id="rId31" Type="http://schemas.openxmlformats.org/officeDocument/2006/relationships/hyperlink" Target="http://cdn.dashjs.org/latest/jsdoc" TargetMode="External"/><Relationship Id="rId44" Type="http://schemas.openxmlformats.org/officeDocument/2006/relationships/footer" Target="footer1.xml"/><Relationship Id="rId52" Type="http://schemas.openxmlformats.org/officeDocument/2006/relationships/package" Target="embeddings/Microsoft_Visio_Drawing4.vsdx"/><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settings" Target="settings.xml"/><Relationship Id="rId22" Type="http://schemas.openxmlformats.org/officeDocument/2006/relationships/hyperlink" Target="https://github.com/OAI/OpenAPI-Specification/blob/master/versions/3.0.0.md" TargetMode="External"/><Relationship Id="rId27" Type="http://schemas.openxmlformats.org/officeDocument/2006/relationships/image" Target="media/image4.emf"/><Relationship Id="rId30" Type="http://schemas.openxmlformats.org/officeDocument/2006/relationships/package" Target="embeddings/Microsoft_Visio_Drawing2.vsdx"/><Relationship Id="rId35" Type="http://schemas.openxmlformats.org/officeDocument/2006/relationships/image" Target="media/image9.wmf"/><Relationship Id="rId43" Type="http://schemas.openxmlformats.org/officeDocument/2006/relationships/header" Target="header1.xml"/><Relationship Id="rId48" Type="http://schemas.openxmlformats.org/officeDocument/2006/relationships/oleObject" Target="embeddings/oleObject5.bin"/><Relationship Id="rId8" Type="http://schemas.openxmlformats.org/officeDocument/2006/relationships/customXml" Target="../customXml/item7.xml"/><Relationship Id="rId51"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10.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10.xml><?xml version="1.0" encoding="utf-8"?>
<ds:datastoreItem xmlns:ds="http://schemas.openxmlformats.org/officeDocument/2006/customXml" ds:itemID="{31A20A08-A04F-4ACC-B426-7DAA984FA4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3.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4.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5.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6.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9.xml><?xml version="1.0" encoding="utf-8"?>
<ds:datastoreItem xmlns:ds="http://schemas.openxmlformats.org/officeDocument/2006/customXml" ds:itemID="{B8916927-A9E6-4FD5-9968-61ED2752CF90}">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81907</Words>
  <Characters>466874</Characters>
  <Application>Microsoft Office Word</Application>
  <DocSecurity>0</DocSecurity>
  <Lines>3890</Lines>
  <Paragraphs>1095</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547686</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19)</dc:subject>
  <dc:creator>MCC Support</dc:creator>
  <cp:keywords>&lt;keyword[, keyword, ]&gt;</cp:keywords>
  <dc:description/>
  <cp:lastModifiedBy>26.997_CR0002R1_(Rel-19)_IVAS_Codec_Ph2</cp:lastModifiedBy>
  <cp:revision>2</cp:revision>
  <cp:lastPrinted>2019-02-27T11:05:00Z</cp:lastPrinted>
  <dcterms:created xsi:type="dcterms:W3CDTF">2026-01-07T16:37:00Z</dcterms:created>
  <dcterms:modified xsi:type="dcterms:W3CDTF">2026-01-07T16:37:00Z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