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06C47FEE" w:rsidR="004F0988" w:rsidRDefault="004F0988" w:rsidP="00CB5797">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CB5797">
              <w:t>1</w:t>
            </w:r>
            <w:r w:rsidRPr="004D3578">
              <w:t>.</w:t>
            </w:r>
            <w:r w:rsidR="00CB5797">
              <w:t>0</w:t>
            </w:r>
            <w:r w:rsidRPr="004D3578">
              <w:t>.</w:t>
            </w:r>
            <w:r w:rsidR="000806BD">
              <w:t>1</w:t>
            </w:r>
            <w:r w:rsidRPr="004D3578">
              <w:t xml:space="preserve"> </w:t>
            </w:r>
            <w:r w:rsidRPr="00133525">
              <w:rPr>
                <w:sz w:val="32"/>
              </w:rPr>
              <w:t>(</w:t>
            </w:r>
            <w:r w:rsidR="00E95D35">
              <w:rPr>
                <w:sz w:val="32"/>
              </w:rPr>
              <w:t>2019-</w:t>
            </w:r>
            <w:r w:rsidR="004A466C">
              <w:rPr>
                <w:sz w:val="32"/>
              </w:rPr>
              <w:t>1</w:t>
            </w:r>
            <w:r w:rsidR="00A35EE9">
              <w:rPr>
                <w:sz w:val="32"/>
              </w:rPr>
              <w:t>2</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7D0596">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7D0596" w:rsidP="00133525">
            <w:pPr>
              <w:jc w:val="right"/>
            </w:pPr>
            <w:r>
              <w:pict w14:anchorId="6D2D40B4">
                <v:shape id="_x0000_i1026" type="#_x0000_t75" style="width:128.25pt;height:74.25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77777777"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7D0596" w:rsidP="00133525">
            <w:pPr>
              <w:pStyle w:val="FP"/>
              <w:ind w:left="2835" w:right="2835"/>
              <w:jc w:val="center"/>
              <w:rPr>
                <w:rFonts w:ascii="Arial" w:hAnsi="Arial"/>
                <w:sz w:val="18"/>
              </w:rPr>
            </w:pPr>
            <w:hyperlink r:id="rId17"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76888C5D" w14:textId="0EB64B2B" w:rsidR="00A35EE9" w:rsidRPr="00D977A9" w:rsidRDefault="00A35E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_Toc26193652 \h </w:instrText>
      </w:r>
      <w:r>
        <w:fldChar w:fldCharType="separate"/>
      </w:r>
      <w:r>
        <w:t>5</w:t>
      </w:r>
      <w:r>
        <w:fldChar w:fldCharType="end"/>
      </w:r>
    </w:p>
    <w:p w14:paraId="6F7DB1D6" w14:textId="5F943455" w:rsidR="00A35EE9" w:rsidRPr="00D977A9" w:rsidRDefault="00A35EE9">
      <w:pPr>
        <w:pStyle w:val="TOC1"/>
        <w:rPr>
          <w:rFonts w:ascii="Calibri" w:hAnsi="Calibri"/>
          <w:szCs w:val="22"/>
          <w:lang w:eastAsia="en-GB"/>
        </w:rPr>
      </w:pPr>
      <w:r>
        <w:t>1</w:t>
      </w:r>
      <w:r w:rsidRPr="00D977A9">
        <w:rPr>
          <w:rFonts w:ascii="Calibri" w:hAnsi="Calibri"/>
          <w:szCs w:val="22"/>
          <w:lang w:eastAsia="en-GB"/>
        </w:rPr>
        <w:tab/>
      </w:r>
      <w:r>
        <w:t>Scope</w:t>
      </w:r>
      <w:r>
        <w:tab/>
      </w:r>
      <w:r>
        <w:fldChar w:fldCharType="begin" w:fldLock="1"/>
      </w:r>
      <w:r>
        <w:instrText xml:space="preserve"> PAGEREF _Toc26193653 \h </w:instrText>
      </w:r>
      <w:r>
        <w:fldChar w:fldCharType="separate"/>
      </w:r>
      <w:r>
        <w:t>7</w:t>
      </w:r>
      <w:r>
        <w:fldChar w:fldCharType="end"/>
      </w:r>
    </w:p>
    <w:p w14:paraId="441C47DE" w14:textId="46FD8F5B" w:rsidR="00A35EE9" w:rsidRPr="00D977A9" w:rsidRDefault="00A35EE9">
      <w:pPr>
        <w:pStyle w:val="TOC1"/>
        <w:rPr>
          <w:rFonts w:ascii="Calibri" w:hAnsi="Calibri"/>
          <w:szCs w:val="22"/>
          <w:lang w:eastAsia="en-GB"/>
        </w:rPr>
      </w:pPr>
      <w:r>
        <w:t>2</w:t>
      </w:r>
      <w:r w:rsidRPr="00D977A9">
        <w:rPr>
          <w:rFonts w:ascii="Calibri" w:hAnsi="Calibri"/>
          <w:szCs w:val="22"/>
          <w:lang w:eastAsia="en-GB"/>
        </w:rPr>
        <w:tab/>
      </w:r>
      <w:r>
        <w:t>References</w:t>
      </w:r>
      <w:r>
        <w:tab/>
      </w:r>
      <w:r>
        <w:fldChar w:fldCharType="begin" w:fldLock="1"/>
      </w:r>
      <w:r>
        <w:instrText xml:space="preserve"> PAGEREF _Toc26193654 \h </w:instrText>
      </w:r>
      <w:r>
        <w:fldChar w:fldCharType="separate"/>
      </w:r>
      <w:r>
        <w:t>7</w:t>
      </w:r>
      <w:r>
        <w:fldChar w:fldCharType="end"/>
      </w:r>
    </w:p>
    <w:p w14:paraId="0BFDE37F" w14:textId="1DA63270" w:rsidR="00A35EE9" w:rsidRPr="00D977A9" w:rsidRDefault="00A35EE9">
      <w:pPr>
        <w:pStyle w:val="TOC1"/>
        <w:rPr>
          <w:rFonts w:ascii="Calibri" w:hAnsi="Calibri"/>
          <w:szCs w:val="22"/>
          <w:lang w:eastAsia="en-GB"/>
        </w:rPr>
      </w:pPr>
      <w:r>
        <w:t>3</w:t>
      </w:r>
      <w:r w:rsidRPr="00D977A9">
        <w:rPr>
          <w:rFonts w:ascii="Calibri" w:hAnsi="Calibri"/>
          <w:szCs w:val="22"/>
          <w:lang w:eastAsia="en-GB"/>
        </w:rPr>
        <w:tab/>
      </w:r>
      <w:r>
        <w:t>Definitions of terms and abbreviations</w:t>
      </w:r>
      <w:r>
        <w:tab/>
      </w:r>
      <w:r>
        <w:fldChar w:fldCharType="begin" w:fldLock="1"/>
      </w:r>
      <w:r>
        <w:instrText xml:space="preserve"> PAGEREF _Toc26193655 \h </w:instrText>
      </w:r>
      <w:r>
        <w:fldChar w:fldCharType="separate"/>
      </w:r>
      <w:r>
        <w:t>7</w:t>
      </w:r>
      <w:r>
        <w:fldChar w:fldCharType="end"/>
      </w:r>
    </w:p>
    <w:p w14:paraId="260D3C6E" w14:textId="257AB078" w:rsidR="00A35EE9" w:rsidRPr="00D977A9" w:rsidRDefault="00A35EE9">
      <w:pPr>
        <w:pStyle w:val="TOC2"/>
        <w:rPr>
          <w:rFonts w:ascii="Calibri" w:hAnsi="Calibri"/>
          <w:sz w:val="22"/>
          <w:szCs w:val="22"/>
          <w:lang w:eastAsia="en-GB"/>
        </w:rPr>
      </w:pPr>
      <w:r>
        <w:t>3.1</w:t>
      </w:r>
      <w:r w:rsidRPr="00D977A9">
        <w:rPr>
          <w:rFonts w:ascii="Calibri" w:hAnsi="Calibri"/>
          <w:sz w:val="22"/>
          <w:szCs w:val="22"/>
          <w:lang w:eastAsia="en-GB"/>
        </w:rPr>
        <w:tab/>
      </w:r>
      <w:r>
        <w:t>Terms</w:t>
      </w:r>
      <w:r>
        <w:tab/>
      </w:r>
      <w:r>
        <w:fldChar w:fldCharType="begin" w:fldLock="1"/>
      </w:r>
      <w:r>
        <w:instrText xml:space="preserve"> PAGEREF _Toc26193656 \h </w:instrText>
      </w:r>
      <w:r>
        <w:fldChar w:fldCharType="separate"/>
      </w:r>
      <w:r>
        <w:t>7</w:t>
      </w:r>
      <w:r>
        <w:fldChar w:fldCharType="end"/>
      </w:r>
    </w:p>
    <w:p w14:paraId="64D411C3" w14:textId="04A8ABAD" w:rsidR="00A35EE9" w:rsidRPr="00D977A9" w:rsidRDefault="00A35EE9">
      <w:pPr>
        <w:pStyle w:val="TOC2"/>
        <w:rPr>
          <w:rFonts w:ascii="Calibri" w:hAnsi="Calibri"/>
          <w:sz w:val="22"/>
          <w:szCs w:val="22"/>
          <w:lang w:eastAsia="en-GB"/>
        </w:rPr>
      </w:pPr>
      <w:r>
        <w:t>3.2</w:t>
      </w:r>
      <w:r w:rsidRPr="00D977A9">
        <w:rPr>
          <w:rFonts w:ascii="Calibri" w:hAnsi="Calibri"/>
          <w:sz w:val="22"/>
          <w:szCs w:val="22"/>
          <w:lang w:eastAsia="en-GB"/>
        </w:rPr>
        <w:tab/>
      </w:r>
      <w:r>
        <w:t>Abbreviations</w:t>
      </w:r>
      <w:r>
        <w:tab/>
      </w:r>
      <w:r>
        <w:fldChar w:fldCharType="begin" w:fldLock="1"/>
      </w:r>
      <w:r>
        <w:instrText xml:space="preserve"> PAGEREF _Toc26193657 \h </w:instrText>
      </w:r>
      <w:r>
        <w:fldChar w:fldCharType="separate"/>
      </w:r>
      <w:r>
        <w:t>8</w:t>
      </w:r>
      <w:r>
        <w:fldChar w:fldCharType="end"/>
      </w:r>
    </w:p>
    <w:p w14:paraId="36BA62D2" w14:textId="2E7C3A56" w:rsidR="00A35EE9" w:rsidRPr="00D977A9" w:rsidRDefault="00A35EE9">
      <w:pPr>
        <w:pStyle w:val="TOC1"/>
        <w:rPr>
          <w:rFonts w:ascii="Calibri" w:hAnsi="Calibri"/>
          <w:szCs w:val="22"/>
          <w:lang w:eastAsia="en-GB"/>
        </w:rPr>
      </w:pPr>
      <w:r>
        <w:t>4</w:t>
      </w:r>
      <w:r w:rsidRPr="00D977A9">
        <w:rPr>
          <w:rFonts w:ascii="Calibri" w:hAnsi="Calibri"/>
          <w:szCs w:val="22"/>
          <w:lang w:eastAsia="en-GB"/>
        </w:rPr>
        <w:tab/>
      </w:r>
      <w:r>
        <w:t>General description</w:t>
      </w:r>
      <w:r>
        <w:tab/>
      </w:r>
      <w:r>
        <w:fldChar w:fldCharType="begin" w:fldLock="1"/>
      </w:r>
      <w:r>
        <w:instrText xml:space="preserve"> PAGEREF _Toc26193658 \h </w:instrText>
      </w:r>
      <w:r>
        <w:fldChar w:fldCharType="separate"/>
      </w:r>
      <w:r>
        <w:t>8</w:t>
      </w:r>
      <w:r>
        <w:fldChar w:fldCharType="end"/>
      </w:r>
    </w:p>
    <w:p w14:paraId="276DEB3B" w14:textId="3B96D851" w:rsidR="00A35EE9" w:rsidRPr="00D977A9" w:rsidRDefault="00A35EE9">
      <w:pPr>
        <w:pStyle w:val="TOC1"/>
        <w:rPr>
          <w:rFonts w:ascii="Calibri" w:hAnsi="Calibri"/>
          <w:szCs w:val="22"/>
          <w:lang w:eastAsia="en-GB"/>
        </w:rPr>
      </w:pPr>
      <w:r>
        <w:t>5</w:t>
      </w:r>
      <w:r w:rsidRPr="00D977A9">
        <w:rPr>
          <w:rFonts w:ascii="Calibri" w:hAnsi="Calibri"/>
          <w:szCs w:val="22"/>
        </w:rPr>
        <w:tab/>
      </w:r>
      <w:r>
        <w:t>Provisioning of parameters for V2X configuration</w:t>
      </w:r>
      <w:r>
        <w:tab/>
      </w:r>
      <w:r>
        <w:fldChar w:fldCharType="begin" w:fldLock="1"/>
      </w:r>
      <w:r>
        <w:instrText xml:space="preserve"> PAGEREF _Toc26193659 \h </w:instrText>
      </w:r>
      <w:r>
        <w:fldChar w:fldCharType="separate"/>
      </w:r>
      <w:r>
        <w:t>8</w:t>
      </w:r>
      <w:r>
        <w:fldChar w:fldCharType="end"/>
      </w:r>
    </w:p>
    <w:p w14:paraId="3EE60136" w14:textId="3B9F7355" w:rsidR="00A35EE9" w:rsidRPr="00D977A9" w:rsidRDefault="00A35EE9">
      <w:pPr>
        <w:pStyle w:val="TOC2"/>
        <w:rPr>
          <w:rFonts w:ascii="Calibri" w:hAnsi="Calibri"/>
          <w:sz w:val="22"/>
          <w:szCs w:val="22"/>
          <w:lang w:eastAsia="en-GB"/>
        </w:rPr>
      </w:pPr>
      <w:r w:rsidRPr="00A35EE9">
        <w:t>5.1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_Toc26193660 \h </w:instrText>
      </w:r>
      <w:r>
        <w:fldChar w:fldCharType="separate"/>
      </w:r>
      <w:r>
        <w:t>8</w:t>
      </w:r>
      <w:r>
        <w:fldChar w:fldCharType="end"/>
      </w:r>
    </w:p>
    <w:p w14:paraId="18C95919" w14:textId="63DDC858" w:rsidR="00A35EE9" w:rsidRPr="00D977A9" w:rsidRDefault="00A35EE9">
      <w:pPr>
        <w:pStyle w:val="TOC2"/>
        <w:rPr>
          <w:rFonts w:ascii="Calibri" w:hAnsi="Calibri"/>
          <w:sz w:val="22"/>
          <w:szCs w:val="22"/>
          <w:lang w:eastAsia="en-GB"/>
        </w:rPr>
      </w:pPr>
      <w:r w:rsidRPr="00A35EE9">
        <w:t>5.2</w:t>
      </w:r>
      <w:r w:rsidRPr="00D977A9">
        <w:rPr>
          <w:rFonts w:ascii="Calibri" w:hAnsi="Calibri"/>
          <w:sz w:val="22"/>
          <w:szCs w:val="22"/>
          <w:lang w:eastAsia="en-GB"/>
        </w:rPr>
        <w:tab/>
      </w:r>
      <w:r w:rsidRPr="00D91C79">
        <w:rPr>
          <w:lang w:val="en-US"/>
        </w:rPr>
        <w:t xml:space="preserve">Configuration and precedence of V2X </w:t>
      </w:r>
      <w:r>
        <w:t xml:space="preserve">configuration </w:t>
      </w:r>
      <w:r w:rsidRPr="00D91C79">
        <w:rPr>
          <w:lang w:val="en-US"/>
        </w:rPr>
        <w:t>parameters</w:t>
      </w:r>
      <w:r>
        <w:tab/>
      </w:r>
      <w:r>
        <w:fldChar w:fldCharType="begin" w:fldLock="1"/>
      </w:r>
      <w:r>
        <w:instrText xml:space="preserve"> PAGEREF _Toc26193661 \h </w:instrText>
      </w:r>
      <w:r>
        <w:fldChar w:fldCharType="separate"/>
      </w:r>
      <w:r>
        <w:t>9</w:t>
      </w:r>
      <w:r>
        <w:fldChar w:fldCharType="end"/>
      </w:r>
    </w:p>
    <w:p w14:paraId="7F6BDDCF" w14:textId="1CD293CD" w:rsidR="00A35EE9" w:rsidRPr="00D977A9" w:rsidRDefault="00A35EE9">
      <w:pPr>
        <w:pStyle w:val="TOC3"/>
        <w:rPr>
          <w:rFonts w:ascii="Calibri" w:hAnsi="Calibri"/>
          <w:sz w:val="22"/>
          <w:szCs w:val="22"/>
          <w:lang w:eastAsia="en-GB"/>
        </w:rPr>
      </w:pPr>
      <w:r w:rsidRPr="00A35EE9">
        <w:t>5.2.1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_Toc26193662 \h </w:instrText>
      </w:r>
      <w:r>
        <w:fldChar w:fldCharType="separate"/>
      </w:r>
      <w:r>
        <w:t>9</w:t>
      </w:r>
      <w:r>
        <w:fldChar w:fldCharType="end"/>
      </w:r>
    </w:p>
    <w:p w14:paraId="68294436" w14:textId="30D5A994" w:rsidR="00A35EE9" w:rsidRPr="00D977A9" w:rsidRDefault="00A35EE9">
      <w:pPr>
        <w:pStyle w:val="TOC3"/>
        <w:rPr>
          <w:rFonts w:ascii="Calibri" w:hAnsi="Calibri"/>
          <w:sz w:val="22"/>
          <w:szCs w:val="22"/>
          <w:lang w:eastAsia="en-GB"/>
        </w:rPr>
      </w:pPr>
      <w:r w:rsidRPr="00A35EE9">
        <w:t>5.2.2</w:t>
      </w:r>
      <w:r w:rsidRPr="00D977A9">
        <w:rPr>
          <w:rFonts w:ascii="Calibri" w:hAnsi="Calibri"/>
          <w:sz w:val="22"/>
          <w:szCs w:val="22"/>
          <w:lang w:eastAsia="en-GB"/>
        </w:rPr>
        <w:tab/>
      </w:r>
      <w:r w:rsidRPr="00D91C79">
        <w:rPr>
          <w:lang w:val="en-US"/>
        </w:rPr>
        <w:t xml:space="preserve">Precedence of V2X </w:t>
      </w:r>
      <w:r>
        <w:t xml:space="preserve">configuration </w:t>
      </w:r>
      <w:r w:rsidRPr="00D91C79">
        <w:rPr>
          <w:lang w:val="en-US"/>
        </w:rPr>
        <w:t>parameters</w:t>
      </w:r>
      <w:r>
        <w:tab/>
      </w:r>
      <w:r>
        <w:fldChar w:fldCharType="begin" w:fldLock="1"/>
      </w:r>
      <w:r>
        <w:instrText xml:space="preserve"> PAGEREF _Toc26193663 \h </w:instrText>
      </w:r>
      <w:r>
        <w:fldChar w:fldCharType="separate"/>
      </w:r>
      <w:r>
        <w:t>9</w:t>
      </w:r>
      <w:r>
        <w:fldChar w:fldCharType="end"/>
      </w:r>
    </w:p>
    <w:p w14:paraId="122AA8C2" w14:textId="481FC50F" w:rsidR="00A35EE9" w:rsidRPr="00D977A9" w:rsidRDefault="00A35EE9">
      <w:pPr>
        <w:pStyle w:val="TOC3"/>
        <w:rPr>
          <w:rFonts w:ascii="Calibri" w:hAnsi="Calibri"/>
          <w:sz w:val="22"/>
          <w:szCs w:val="22"/>
          <w:lang w:eastAsia="en-GB"/>
        </w:rPr>
      </w:pPr>
      <w:r w:rsidRPr="00A35EE9">
        <w:t>5.2.3</w:t>
      </w:r>
      <w:r w:rsidRPr="00D977A9">
        <w:rPr>
          <w:rFonts w:ascii="Calibri" w:hAnsi="Calibri"/>
          <w:sz w:val="22"/>
          <w:szCs w:val="22"/>
          <w:lang w:eastAsia="en-GB"/>
        </w:rPr>
        <w:tab/>
      </w:r>
      <w:r w:rsidRPr="00D91C79">
        <w:rPr>
          <w:lang w:val="en-US"/>
        </w:rPr>
        <w:t>Configuration parameters for V2X communication over PC5</w:t>
      </w:r>
      <w:r>
        <w:tab/>
      </w:r>
      <w:r>
        <w:fldChar w:fldCharType="begin" w:fldLock="1"/>
      </w:r>
      <w:r>
        <w:instrText xml:space="preserve"> PAGEREF _Toc26193664 \h </w:instrText>
      </w:r>
      <w:r>
        <w:fldChar w:fldCharType="separate"/>
      </w:r>
      <w:r>
        <w:t>9</w:t>
      </w:r>
      <w:r>
        <w:fldChar w:fldCharType="end"/>
      </w:r>
    </w:p>
    <w:p w14:paraId="0998C57D" w14:textId="69175759" w:rsidR="00A35EE9" w:rsidRPr="00D977A9" w:rsidRDefault="00A35EE9">
      <w:pPr>
        <w:pStyle w:val="TOC3"/>
        <w:rPr>
          <w:rFonts w:ascii="Calibri" w:hAnsi="Calibri"/>
          <w:sz w:val="22"/>
          <w:szCs w:val="22"/>
          <w:lang w:eastAsia="en-GB"/>
        </w:rPr>
      </w:pPr>
      <w:r w:rsidRPr="00A35EE9">
        <w:t>5.2.4</w:t>
      </w:r>
      <w:r w:rsidRPr="00D977A9">
        <w:rPr>
          <w:rFonts w:ascii="Calibri" w:hAnsi="Calibri"/>
          <w:sz w:val="22"/>
          <w:szCs w:val="22"/>
          <w:lang w:eastAsia="en-GB"/>
        </w:rPr>
        <w:tab/>
      </w:r>
      <w:r w:rsidRPr="00D91C79">
        <w:rPr>
          <w:lang w:val="en-US"/>
        </w:rPr>
        <w:t>Configuration parameters for V2X communication over Uu</w:t>
      </w:r>
      <w:r>
        <w:tab/>
      </w:r>
      <w:r>
        <w:fldChar w:fldCharType="begin" w:fldLock="1"/>
      </w:r>
      <w:r>
        <w:instrText xml:space="preserve"> PAGEREF _Toc26193665 \h </w:instrText>
      </w:r>
      <w:r>
        <w:fldChar w:fldCharType="separate"/>
      </w:r>
      <w:r>
        <w:t>11</w:t>
      </w:r>
      <w:r>
        <w:fldChar w:fldCharType="end"/>
      </w:r>
    </w:p>
    <w:p w14:paraId="44DD09ED" w14:textId="5F647F41" w:rsidR="00A35EE9" w:rsidRPr="00D977A9" w:rsidRDefault="00A35EE9">
      <w:pPr>
        <w:pStyle w:val="TOC2"/>
        <w:rPr>
          <w:rFonts w:ascii="Calibri" w:hAnsi="Calibri"/>
          <w:sz w:val="22"/>
          <w:szCs w:val="22"/>
          <w:lang w:eastAsia="en-GB"/>
        </w:rPr>
      </w:pPr>
      <w:r w:rsidRPr="00A35EE9">
        <w:t>5.3</w:t>
      </w:r>
      <w:r w:rsidRPr="00D977A9">
        <w:rPr>
          <w:rFonts w:ascii="Calibri" w:hAnsi="Calibri"/>
          <w:sz w:val="22"/>
          <w:szCs w:val="22"/>
          <w:lang w:eastAsia="en-GB"/>
        </w:rPr>
        <w:tab/>
      </w:r>
      <w:r w:rsidRPr="00D91C79">
        <w:rPr>
          <w:lang w:val="en-US"/>
        </w:rPr>
        <w:t>Procedures</w:t>
      </w:r>
      <w:r>
        <w:tab/>
      </w:r>
      <w:r>
        <w:fldChar w:fldCharType="begin" w:fldLock="1"/>
      </w:r>
      <w:r>
        <w:instrText xml:space="preserve"> PAGEREF _Toc26193666 \h </w:instrText>
      </w:r>
      <w:r>
        <w:fldChar w:fldCharType="separate"/>
      </w:r>
      <w:r>
        <w:t>11</w:t>
      </w:r>
      <w:r>
        <w:fldChar w:fldCharType="end"/>
      </w:r>
    </w:p>
    <w:p w14:paraId="6ED2A7CE" w14:textId="6F9C8D83" w:rsidR="00A35EE9" w:rsidRPr="00D977A9" w:rsidRDefault="00A35EE9">
      <w:pPr>
        <w:pStyle w:val="TOC3"/>
        <w:rPr>
          <w:rFonts w:ascii="Calibri" w:hAnsi="Calibri"/>
          <w:sz w:val="22"/>
          <w:szCs w:val="22"/>
          <w:lang w:eastAsia="en-GB"/>
        </w:rPr>
      </w:pPr>
      <w:r w:rsidRPr="00A35EE9">
        <w:t>5.3.1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_Toc26193667 \h </w:instrText>
      </w:r>
      <w:r>
        <w:fldChar w:fldCharType="separate"/>
      </w:r>
      <w:r>
        <w:t>11</w:t>
      </w:r>
      <w:r>
        <w:fldChar w:fldCharType="end"/>
      </w:r>
    </w:p>
    <w:p w14:paraId="227C7A75" w14:textId="75D3B682" w:rsidR="00A35EE9" w:rsidRPr="00D977A9" w:rsidRDefault="00A35EE9">
      <w:pPr>
        <w:pStyle w:val="TOC3"/>
        <w:rPr>
          <w:rFonts w:ascii="Calibri" w:hAnsi="Calibri"/>
          <w:sz w:val="22"/>
          <w:szCs w:val="22"/>
          <w:lang w:eastAsia="en-GB"/>
        </w:rPr>
      </w:pPr>
      <w:r w:rsidRPr="00A35EE9">
        <w:t>5.3.2</w:t>
      </w:r>
      <w:r w:rsidRPr="00D977A9">
        <w:rPr>
          <w:rFonts w:ascii="Calibri" w:hAnsi="Calibri"/>
          <w:sz w:val="22"/>
          <w:szCs w:val="22"/>
          <w:lang w:eastAsia="en-GB"/>
        </w:rPr>
        <w:tab/>
      </w:r>
      <w:r w:rsidRPr="00D91C79">
        <w:rPr>
          <w:lang w:val="en-US"/>
        </w:rPr>
        <w:t>UE-requested V2X policy provisioning procedure</w:t>
      </w:r>
      <w:r>
        <w:tab/>
      </w:r>
      <w:r>
        <w:fldChar w:fldCharType="begin" w:fldLock="1"/>
      </w:r>
      <w:r>
        <w:instrText xml:space="preserve"> PAGEREF _Toc26193668 \h </w:instrText>
      </w:r>
      <w:r>
        <w:fldChar w:fldCharType="separate"/>
      </w:r>
      <w:r>
        <w:t>12</w:t>
      </w:r>
      <w:r>
        <w:fldChar w:fldCharType="end"/>
      </w:r>
    </w:p>
    <w:p w14:paraId="1C728E48" w14:textId="46D1A366" w:rsidR="00A35EE9" w:rsidRPr="00D977A9" w:rsidRDefault="00A35EE9">
      <w:pPr>
        <w:pStyle w:val="TOC4"/>
        <w:rPr>
          <w:rFonts w:ascii="Calibri" w:hAnsi="Calibri"/>
          <w:sz w:val="22"/>
          <w:szCs w:val="22"/>
          <w:lang w:eastAsia="en-GB"/>
        </w:rPr>
      </w:pPr>
      <w:r w:rsidRPr="00A35EE9">
        <w:t>5.3.2.1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_Toc26193669 \h </w:instrText>
      </w:r>
      <w:r>
        <w:fldChar w:fldCharType="separate"/>
      </w:r>
      <w:r>
        <w:t>12</w:t>
      </w:r>
      <w:r>
        <w:fldChar w:fldCharType="end"/>
      </w:r>
    </w:p>
    <w:p w14:paraId="71C92756" w14:textId="792A3C30" w:rsidR="00A35EE9" w:rsidRPr="00D977A9" w:rsidRDefault="00A35EE9">
      <w:pPr>
        <w:pStyle w:val="TOC4"/>
        <w:rPr>
          <w:rFonts w:ascii="Calibri" w:hAnsi="Calibri"/>
          <w:sz w:val="22"/>
          <w:szCs w:val="22"/>
          <w:lang w:eastAsia="en-GB"/>
        </w:rPr>
      </w:pPr>
      <w:r w:rsidRPr="00A35EE9">
        <w:t>5.3.2.2</w:t>
      </w:r>
      <w:r w:rsidRPr="00D977A9">
        <w:rPr>
          <w:rFonts w:ascii="Calibri" w:hAnsi="Calibri"/>
          <w:sz w:val="22"/>
          <w:szCs w:val="22"/>
          <w:lang w:eastAsia="en-GB"/>
        </w:rPr>
        <w:tab/>
      </w:r>
      <w:r w:rsidRPr="00D91C79">
        <w:rPr>
          <w:lang w:val="en-US"/>
        </w:rPr>
        <w:t>UE-requested V2X policy provisioning procedure initiation</w:t>
      </w:r>
      <w:r>
        <w:tab/>
      </w:r>
      <w:r>
        <w:fldChar w:fldCharType="begin" w:fldLock="1"/>
      </w:r>
      <w:r>
        <w:instrText xml:space="preserve"> PAGEREF _Toc26193670 \h </w:instrText>
      </w:r>
      <w:r>
        <w:fldChar w:fldCharType="separate"/>
      </w:r>
      <w:r>
        <w:t>12</w:t>
      </w:r>
      <w:r>
        <w:fldChar w:fldCharType="end"/>
      </w:r>
    </w:p>
    <w:p w14:paraId="4CF6FD83" w14:textId="548917DC" w:rsidR="00A35EE9" w:rsidRPr="00D977A9" w:rsidRDefault="00A35EE9">
      <w:pPr>
        <w:pStyle w:val="TOC4"/>
        <w:rPr>
          <w:rFonts w:ascii="Calibri" w:hAnsi="Calibri"/>
          <w:sz w:val="22"/>
          <w:szCs w:val="22"/>
          <w:lang w:eastAsia="en-GB"/>
        </w:rPr>
      </w:pPr>
      <w:r w:rsidRPr="00A35EE9">
        <w:t>5.3.2.3</w:t>
      </w:r>
      <w:r w:rsidRPr="00D977A9">
        <w:rPr>
          <w:rFonts w:ascii="Calibri" w:hAnsi="Calibri"/>
          <w:sz w:val="22"/>
          <w:szCs w:val="22"/>
          <w:lang w:eastAsia="en-GB"/>
        </w:rPr>
        <w:tab/>
      </w:r>
      <w:r w:rsidRPr="00D91C79">
        <w:rPr>
          <w:lang w:val="en-US"/>
        </w:rPr>
        <w:t xml:space="preserve">UE-requested V2X policy provisioning procedure </w:t>
      </w:r>
      <w:r>
        <w:t>accepted by the network</w:t>
      </w:r>
      <w:r>
        <w:tab/>
      </w:r>
      <w:r>
        <w:fldChar w:fldCharType="begin" w:fldLock="1"/>
      </w:r>
      <w:r>
        <w:instrText xml:space="preserve"> PAGEREF _Toc26193671 \h </w:instrText>
      </w:r>
      <w:r>
        <w:fldChar w:fldCharType="separate"/>
      </w:r>
      <w:r>
        <w:t>12</w:t>
      </w:r>
      <w:r>
        <w:fldChar w:fldCharType="end"/>
      </w:r>
    </w:p>
    <w:p w14:paraId="3A685A64" w14:textId="522A7365" w:rsidR="00A35EE9" w:rsidRPr="00D977A9" w:rsidRDefault="00A35EE9">
      <w:pPr>
        <w:pStyle w:val="TOC4"/>
        <w:rPr>
          <w:rFonts w:ascii="Calibri" w:hAnsi="Calibri"/>
          <w:sz w:val="22"/>
          <w:szCs w:val="22"/>
          <w:lang w:eastAsia="en-GB"/>
        </w:rPr>
      </w:pPr>
      <w:r w:rsidRPr="00A35EE9">
        <w:t>5.3.2.4</w:t>
      </w:r>
      <w:r w:rsidRPr="00D977A9">
        <w:rPr>
          <w:rFonts w:ascii="Calibri" w:hAnsi="Calibri"/>
          <w:sz w:val="22"/>
          <w:szCs w:val="22"/>
          <w:lang w:eastAsia="en-GB"/>
        </w:rPr>
        <w:tab/>
      </w:r>
      <w:r w:rsidRPr="00D91C79">
        <w:rPr>
          <w:lang w:val="en-US"/>
        </w:rPr>
        <w:t xml:space="preserve">UE-requested V2X policy provisioning procedure not </w:t>
      </w:r>
      <w:r>
        <w:t>accepted by the network</w:t>
      </w:r>
      <w:r>
        <w:tab/>
      </w:r>
      <w:r>
        <w:fldChar w:fldCharType="begin" w:fldLock="1"/>
      </w:r>
      <w:r>
        <w:instrText xml:space="preserve"> PAGEREF _Toc26193672 \h </w:instrText>
      </w:r>
      <w:r>
        <w:fldChar w:fldCharType="separate"/>
      </w:r>
      <w:r>
        <w:t>12</w:t>
      </w:r>
      <w:r>
        <w:fldChar w:fldCharType="end"/>
      </w:r>
    </w:p>
    <w:p w14:paraId="506072F6" w14:textId="06E8C1A5" w:rsidR="00A35EE9" w:rsidRPr="00D977A9" w:rsidRDefault="00A35EE9">
      <w:pPr>
        <w:pStyle w:val="TOC4"/>
        <w:rPr>
          <w:rFonts w:ascii="Calibri" w:hAnsi="Calibri"/>
          <w:sz w:val="22"/>
          <w:szCs w:val="22"/>
          <w:lang w:eastAsia="en-GB"/>
        </w:rPr>
      </w:pPr>
      <w:r>
        <w:t>5.3.2.5</w:t>
      </w:r>
      <w:r w:rsidRPr="00D977A9">
        <w:rPr>
          <w:rFonts w:ascii="Calibri" w:hAnsi="Calibri"/>
          <w:sz w:val="22"/>
          <w:szCs w:val="22"/>
          <w:lang w:eastAsia="en-GB"/>
        </w:rPr>
        <w:tab/>
      </w:r>
      <w:r>
        <w:t>Abnormal cases on the network side</w:t>
      </w:r>
      <w:r>
        <w:tab/>
      </w:r>
      <w:r>
        <w:fldChar w:fldCharType="begin" w:fldLock="1"/>
      </w:r>
      <w:r>
        <w:instrText xml:space="preserve"> PAGEREF _Toc26193673 \h </w:instrText>
      </w:r>
      <w:r>
        <w:fldChar w:fldCharType="separate"/>
      </w:r>
      <w:r>
        <w:t>13</w:t>
      </w:r>
      <w:r>
        <w:fldChar w:fldCharType="end"/>
      </w:r>
    </w:p>
    <w:p w14:paraId="1F272FE5" w14:textId="67257FC0" w:rsidR="00A35EE9" w:rsidRPr="00D977A9" w:rsidRDefault="00A35EE9">
      <w:pPr>
        <w:pStyle w:val="TOC4"/>
        <w:rPr>
          <w:rFonts w:ascii="Calibri" w:hAnsi="Calibri"/>
          <w:sz w:val="22"/>
          <w:szCs w:val="22"/>
          <w:lang w:eastAsia="en-GB"/>
        </w:rPr>
      </w:pPr>
      <w:r>
        <w:t>5.3.2.6</w:t>
      </w:r>
      <w:r w:rsidRPr="00D977A9">
        <w:rPr>
          <w:rFonts w:ascii="Calibri" w:hAnsi="Calibri"/>
          <w:sz w:val="22"/>
          <w:szCs w:val="22"/>
          <w:lang w:eastAsia="en-GB"/>
        </w:rPr>
        <w:tab/>
      </w:r>
      <w:r>
        <w:t>Abnormal cases on the UE</w:t>
      </w:r>
      <w:r>
        <w:tab/>
      </w:r>
      <w:r>
        <w:fldChar w:fldCharType="begin" w:fldLock="1"/>
      </w:r>
      <w:r>
        <w:instrText xml:space="preserve"> PAGEREF _Toc26193674 \h </w:instrText>
      </w:r>
      <w:r>
        <w:fldChar w:fldCharType="separate"/>
      </w:r>
      <w:r>
        <w:t>13</w:t>
      </w:r>
      <w:r>
        <w:fldChar w:fldCharType="end"/>
      </w:r>
    </w:p>
    <w:p w14:paraId="3D652694" w14:textId="332BAC93" w:rsidR="00A35EE9" w:rsidRPr="00D977A9" w:rsidRDefault="00A35EE9">
      <w:pPr>
        <w:pStyle w:val="TOC1"/>
        <w:rPr>
          <w:rFonts w:ascii="Calibri" w:hAnsi="Calibri"/>
          <w:szCs w:val="22"/>
          <w:lang w:eastAsia="en-GB"/>
        </w:rPr>
      </w:pPr>
      <w:r>
        <w:t>6</w:t>
      </w:r>
      <w:r w:rsidRPr="00D977A9">
        <w:rPr>
          <w:rFonts w:ascii="Calibri" w:hAnsi="Calibri"/>
          <w:szCs w:val="22"/>
          <w:lang w:eastAsia="en-GB"/>
        </w:rPr>
        <w:tab/>
      </w:r>
      <w:r>
        <w:t>V2X communication</w:t>
      </w:r>
      <w:r>
        <w:tab/>
      </w:r>
      <w:r>
        <w:fldChar w:fldCharType="begin" w:fldLock="1"/>
      </w:r>
      <w:r>
        <w:instrText xml:space="preserve"> PAGEREF _Toc26193675 \h </w:instrText>
      </w:r>
      <w:r>
        <w:fldChar w:fldCharType="separate"/>
      </w:r>
      <w:r>
        <w:t>13</w:t>
      </w:r>
      <w:r>
        <w:fldChar w:fldCharType="end"/>
      </w:r>
    </w:p>
    <w:p w14:paraId="6C85D30E" w14:textId="28C49227" w:rsidR="00A35EE9" w:rsidRPr="00D977A9" w:rsidRDefault="00A35EE9">
      <w:pPr>
        <w:pStyle w:val="TOC2"/>
        <w:rPr>
          <w:rFonts w:ascii="Calibri" w:hAnsi="Calibri"/>
          <w:sz w:val="22"/>
          <w:szCs w:val="22"/>
          <w:lang w:eastAsia="en-GB"/>
        </w:rPr>
      </w:pPr>
      <w:r w:rsidRPr="00A35EE9">
        <w:t>6.1</w:t>
      </w:r>
      <w:r w:rsidRPr="00D977A9">
        <w:rPr>
          <w:rFonts w:ascii="Calibri" w:hAnsi="Calibri"/>
          <w:sz w:val="22"/>
          <w:szCs w:val="22"/>
          <w:lang w:eastAsia="en-GB"/>
        </w:rPr>
        <w:tab/>
      </w:r>
      <w:r w:rsidRPr="00D91C79">
        <w:rPr>
          <w:lang w:val="en-US"/>
        </w:rPr>
        <w:t>V2X communication over PC5</w:t>
      </w:r>
      <w:r>
        <w:tab/>
      </w:r>
      <w:r>
        <w:fldChar w:fldCharType="begin" w:fldLock="1"/>
      </w:r>
      <w:r>
        <w:instrText xml:space="preserve"> PAGEREF _Toc26193676 \h </w:instrText>
      </w:r>
      <w:r>
        <w:fldChar w:fldCharType="separate"/>
      </w:r>
      <w:r>
        <w:t>13</w:t>
      </w:r>
      <w:r>
        <w:fldChar w:fldCharType="end"/>
      </w:r>
    </w:p>
    <w:p w14:paraId="64FEB160" w14:textId="7E578E5C" w:rsidR="00A35EE9" w:rsidRPr="00D977A9" w:rsidRDefault="00A35EE9">
      <w:pPr>
        <w:pStyle w:val="TOC3"/>
        <w:rPr>
          <w:rFonts w:ascii="Calibri" w:hAnsi="Calibri"/>
          <w:sz w:val="22"/>
          <w:szCs w:val="22"/>
          <w:lang w:eastAsia="en-GB"/>
        </w:rPr>
      </w:pPr>
      <w:r w:rsidRPr="00A35EE9">
        <w:t>6.1.1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_Toc26193677 \h </w:instrText>
      </w:r>
      <w:r>
        <w:fldChar w:fldCharType="separate"/>
      </w:r>
      <w:r>
        <w:t>13</w:t>
      </w:r>
      <w:r>
        <w:fldChar w:fldCharType="end"/>
      </w:r>
    </w:p>
    <w:p w14:paraId="19E7A24B" w14:textId="600ADE00" w:rsidR="00A35EE9" w:rsidRPr="00D977A9" w:rsidRDefault="00A35EE9">
      <w:pPr>
        <w:pStyle w:val="TOC3"/>
        <w:rPr>
          <w:rFonts w:ascii="Calibri" w:hAnsi="Calibri"/>
          <w:sz w:val="22"/>
          <w:szCs w:val="22"/>
          <w:lang w:eastAsia="en-GB"/>
        </w:rPr>
      </w:pPr>
      <w:r>
        <w:t>6.1.2</w:t>
      </w:r>
      <w:r w:rsidRPr="00D977A9">
        <w:rPr>
          <w:rFonts w:ascii="Calibri" w:hAnsi="Calibri"/>
          <w:sz w:val="22"/>
          <w:szCs w:val="22"/>
          <w:lang w:eastAsia="en-GB"/>
        </w:rPr>
        <w:tab/>
      </w:r>
      <w:r>
        <w:t>Unicast mode communication over NR based PC5</w:t>
      </w:r>
      <w:r>
        <w:tab/>
      </w:r>
      <w:r>
        <w:fldChar w:fldCharType="begin" w:fldLock="1"/>
      </w:r>
      <w:r>
        <w:instrText xml:space="preserve"> PAGEREF _Toc26193678 \h </w:instrText>
      </w:r>
      <w:r>
        <w:fldChar w:fldCharType="separate"/>
      </w:r>
      <w:r>
        <w:t>13</w:t>
      </w:r>
      <w:r>
        <w:fldChar w:fldCharType="end"/>
      </w:r>
    </w:p>
    <w:p w14:paraId="6649D8BB" w14:textId="6ABB014A" w:rsidR="00A35EE9" w:rsidRPr="00D977A9" w:rsidRDefault="00A35EE9">
      <w:pPr>
        <w:pStyle w:val="TOC4"/>
        <w:rPr>
          <w:rFonts w:ascii="Calibri" w:hAnsi="Calibri"/>
          <w:sz w:val="22"/>
          <w:szCs w:val="22"/>
          <w:lang w:eastAsia="en-GB"/>
        </w:rPr>
      </w:pPr>
      <w:r>
        <w:t>6.1.2.1</w:t>
      </w:r>
      <w:r w:rsidRPr="00D977A9">
        <w:rPr>
          <w:rFonts w:ascii="Calibri" w:hAnsi="Calibri"/>
          <w:sz w:val="22"/>
          <w:szCs w:val="22"/>
          <w:lang w:eastAsia="en-GB"/>
        </w:rPr>
        <w:tab/>
      </w:r>
      <w:r>
        <w:t>Overview</w:t>
      </w:r>
      <w:r>
        <w:tab/>
      </w:r>
      <w:r>
        <w:fldChar w:fldCharType="begin" w:fldLock="1"/>
      </w:r>
      <w:r>
        <w:instrText xml:space="preserve"> PAGEREF _Toc26193679 \h </w:instrText>
      </w:r>
      <w:r>
        <w:fldChar w:fldCharType="separate"/>
      </w:r>
      <w:r>
        <w:t>13</w:t>
      </w:r>
      <w:r>
        <w:fldChar w:fldCharType="end"/>
      </w:r>
    </w:p>
    <w:p w14:paraId="3A0C74B2" w14:textId="359E9323" w:rsidR="00A35EE9" w:rsidRPr="00D977A9" w:rsidRDefault="00A35EE9">
      <w:pPr>
        <w:pStyle w:val="TOC4"/>
        <w:rPr>
          <w:rFonts w:ascii="Calibri" w:hAnsi="Calibri"/>
          <w:sz w:val="22"/>
          <w:szCs w:val="22"/>
          <w:lang w:eastAsia="en-GB"/>
        </w:rPr>
      </w:pPr>
      <w:r>
        <w:t>6.1.2.2</w:t>
      </w:r>
      <w:r w:rsidRPr="00D977A9">
        <w:rPr>
          <w:rFonts w:ascii="Calibri" w:hAnsi="Calibri"/>
          <w:sz w:val="22"/>
          <w:szCs w:val="22"/>
          <w:lang w:eastAsia="en-GB"/>
        </w:rPr>
        <w:tab/>
      </w:r>
      <w:r>
        <w:t>PC5 unicast link establishment procedure</w:t>
      </w:r>
      <w:r>
        <w:tab/>
      </w:r>
      <w:r>
        <w:fldChar w:fldCharType="begin" w:fldLock="1"/>
      </w:r>
      <w:r>
        <w:instrText xml:space="preserve"> PAGEREF _Toc26193680 \h </w:instrText>
      </w:r>
      <w:r>
        <w:fldChar w:fldCharType="separate"/>
      </w:r>
      <w:r>
        <w:t>14</w:t>
      </w:r>
      <w:r>
        <w:fldChar w:fldCharType="end"/>
      </w:r>
    </w:p>
    <w:p w14:paraId="0AE5A6AF" w14:textId="4CD0F34F" w:rsidR="00A35EE9" w:rsidRPr="00D977A9" w:rsidRDefault="00A35EE9">
      <w:pPr>
        <w:pStyle w:val="TOC5"/>
        <w:rPr>
          <w:rFonts w:ascii="Calibri" w:hAnsi="Calibri"/>
          <w:sz w:val="22"/>
          <w:szCs w:val="22"/>
          <w:lang w:eastAsia="en-GB"/>
        </w:rPr>
      </w:pPr>
      <w:r>
        <w:t>6.1.2.2.1</w:t>
      </w:r>
      <w:r w:rsidRPr="00D977A9">
        <w:rPr>
          <w:rFonts w:ascii="Calibri" w:hAnsi="Calibri"/>
          <w:sz w:val="22"/>
          <w:szCs w:val="22"/>
          <w:lang w:eastAsia="en-GB"/>
        </w:rPr>
        <w:tab/>
      </w:r>
      <w:r>
        <w:t>General</w:t>
      </w:r>
      <w:r>
        <w:tab/>
      </w:r>
      <w:r>
        <w:fldChar w:fldCharType="begin" w:fldLock="1"/>
      </w:r>
      <w:r>
        <w:instrText xml:space="preserve"> PAGEREF _Toc26193681 \h </w:instrText>
      </w:r>
      <w:r>
        <w:fldChar w:fldCharType="separate"/>
      </w:r>
      <w:r>
        <w:t>14</w:t>
      </w:r>
      <w:r>
        <w:fldChar w:fldCharType="end"/>
      </w:r>
    </w:p>
    <w:p w14:paraId="27384F22" w14:textId="55A6EABC" w:rsidR="00A35EE9" w:rsidRPr="00D977A9" w:rsidRDefault="00A35EE9">
      <w:pPr>
        <w:pStyle w:val="TOC5"/>
        <w:rPr>
          <w:rFonts w:ascii="Calibri" w:hAnsi="Calibri"/>
          <w:sz w:val="22"/>
          <w:szCs w:val="22"/>
          <w:lang w:eastAsia="en-GB"/>
        </w:rPr>
      </w:pPr>
      <w:r>
        <w:t>6.1.2.2.2</w:t>
      </w:r>
      <w:r w:rsidRPr="00D977A9">
        <w:rPr>
          <w:rFonts w:ascii="Calibri" w:hAnsi="Calibri"/>
          <w:sz w:val="22"/>
          <w:szCs w:val="22"/>
          <w:lang w:eastAsia="en-GB"/>
        </w:rPr>
        <w:tab/>
      </w:r>
      <w:r>
        <w:t>PC5 unicast link establishment procedure initiation by initiating UE</w:t>
      </w:r>
      <w:r>
        <w:tab/>
      </w:r>
      <w:r>
        <w:fldChar w:fldCharType="begin" w:fldLock="1"/>
      </w:r>
      <w:r>
        <w:instrText xml:space="preserve"> PAGEREF _Toc26193682 \h </w:instrText>
      </w:r>
      <w:r>
        <w:fldChar w:fldCharType="separate"/>
      </w:r>
      <w:r>
        <w:t>14</w:t>
      </w:r>
      <w:r>
        <w:fldChar w:fldCharType="end"/>
      </w:r>
    </w:p>
    <w:p w14:paraId="364090BC" w14:textId="16438909" w:rsidR="00A35EE9" w:rsidRPr="00D977A9" w:rsidRDefault="00A35EE9">
      <w:pPr>
        <w:pStyle w:val="TOC5"/>
        <w:rPr>
          <w:rFonts w:ascii="Calibri" w:hAnsi="Calibri"/>
          <w:sz w:val="22"/>
          <w:szCs w:val="22"/>
          <w:lang w:eastAsia="en-GB"/>
        </w:rPr>
      </w:pPr>
      <w:r>
        <w:t>6.1.2.2.3</w:t>
      </w:r>
      <w:r w:rsidRPr="00D977A9">
        <w:rPr>
          <w:rFonts w:ascii="Calibri" w:hAnsi="Calibri"/>
          <w:sz w:val="22"/>
          <w:szCs w:val="22"/>
          <w:lang w:eastAsia="en-GB"/>
        </w:rPr>
        <w:tab/>
      </w:r>
      <w:r>
        <w:t>PC5 unicast link establishment procedure accepted by the target UE</w:t>
      </w:r>
      <w:r>
        <w:tab/>
      </w:r>
      <w:r>
        <w:fldChar w:fldCharType="begin" w:fldLock="1"/>
      </w:r>
      <w:r>
        <w:instrText xml:space="preserve"> PAGEREF _Toc26193683 \h </w:instrText>
      </w:r>
      <w:r>
        <w:fldChar w:fldCharType="separate"/>
      </w:r>
      <w:r>
        <w:t>15</w:t>
      </w:r>
      <w:r>
        <w:fldChar w:fldCharType="end"/>
      </w:r>
    </w:p>
    <w:p w14:paraId="65FD5DC7" w14:textId="05721F73" w:rsidR="00A35EE9" w:rsidRPr="00D977A9" w:rsidRDefault="00A35EE9">
      <w:pPr>
        <w:pStyle w:val="TOC5"/>
        <w:rPr>
          <w:rFonts w:ascii="Calibri" w:hAnsi="Calibri"/>
          <w:sz w:val="22"/>
          <w:szCs w:val="22"/>
          <w:lang w:eastAsia="en-GB"/>
        </w:rPr>
      </w:pPr>
      <w:r>
        <w:t>6.1.2.2.4</w:t>
      </w:r>
      <w:r w:rsidRPr="00D977A9">
        <w:rPr>
          <w:rFonts w:ascii="Calibri" w:hAnsi="Calibri"/>
          <w:sz w:val="22"/>
          <w:szCs w:val="22"/>
          <w:lang w:eastAsia="en-GB"/>
        </w:rPr>
        <w:tab/>
      </w:r>
      <w:r>
        <w:t>PC5 unicast link establishment procedure completion by the initiating UE</w:t>
      </w:r>
      <w:r>
        <w:tab/>
      </w:r>
      <w:r>
        <w:fldChar w:fldCharType="begin" w:fldLock="1"/>
      </w:r>
      <w:r>
        <w:instrText xml:space="preserve"> PAGEREF _Toc26193684 \h </w:instrText>
      </w:r>
      <w:r>
        <w:fldChar w:fldCharType="separate"/>
      </w:r>
      <w:r>
        <w:t>16</w:t>
      </w:r>
      <w:r>
        <w:fldChar w:fldCharType="end"/>
      </w:r>
    </w:p>
    <w:p w14:paraId="44038132" w14:textId="2DB50CE8" w:rsidR="00A35EE9" w:rsidRPr="00D977A9" w:rsidRDefault="00A35EE9">
      <w:pPr>
        <w:pStyle w:val="TOC5"/>
        <w:rPr>
          <w:rFonts w:ascii="Calibri" w:hAnsi="Calibri"/>
          <w:sz w:val="22"/>
          <w:szCs w:val="22"/>
          <w:lang w:eastAsia="en-GB"/>
        </w:rPr>
      </w:pPr>
      <w:r>
        <w:t>6.1.2.2.5</w:t>
      </w:r>
      <w:r w:rsidRPr="00D977A9">
        <w:rPr>
          <w:rFonts w:ascii="Calibri" w:hAnsi="Calibri"/>
          <w:sz w:val="22"/>
          <w:szCs w:val="22"/>
          <w:lang w:eastAsia="en-GB"/>
        </w:rPr>
        <w:tab/>
      </w:r>
      <w:r>
        <w:t>PC5 unicast link establishment procedure not accepted by the target UE</w:t>
      </w:r>
      <w:r>
        <w:tab/>
      </w:r>
      <w:r>
        <w:fldChar w:fldCharType="begin" w:fldLock="1"/>
      </w:r>
      <w:r>
        <w:instrText xml:space="preserve"> PAGEREF _Toc26193685 \h </w:instrText>
      </w:r>
      <w:r>
        <w:fldChar w:fldCharType="separate"/>
      </w:r>
      <w:r>
        <w:t>16</w:t>
      </w:r>
      <w:r>
        <w:fldChar w:fldCharType="end"/>
      </w:r>
    </w:p>
    <w:p w14:paraId="55803633" w14:textId="3C27C328" w:rsidR="00A35EE9" w:rsidRPr="00D977A9" w:rsidRDefault="00A35EE9">
      <w:pPr>
        <w:pStyle w:val="TOC5"/>
        <w:rPr>
          <w:rFonts w:ascii="Calibri" w:hAnsi="Calibri"/>
          <w:sz w:val="22"/>
          <w:szCs w:val="22"/>
          <w:lang w:eastAsia="en-GB"/>
        </w:rPr>
      </w:pPr>
      <w:r>
        <w:t>6.1.2.2.6</w:t>
      </w:r>
      <w:r w:rsidRPr="00D977A9">
        <w:rPr>
          <w:rFonts w:ascii="Calibri" w:hAnsi="Calibri"/>
          <w:sz w:val="22"/>
          <w:szCs w:val="22"/>
          <w:lang w:eastAsia="en-GB"/>
        </w:rPr>
        <w:tab/>
      </w:r>
      <w:r>
        <w:t>Abnormal cases</w:t>
      </w:r>
      <w:r>
        <w:tab/>
      </w:r>
      <w:r>
        <w:fldChar w:fldCharType="begin" w:fldLock="1"/>
      </w:r>
      <w:r>
        <w:instrText xml:space="preserve"> PAGEREF _Toc26193686 \h </w:instrText>
      </w:r>
      <w:r>
        <w:fldChar w:fldCharType="separate"/>
      </w:r>
      <w:r>
        <w:t>16</w:t>
      </w:r>
      <w:r>
        <w:fldChar w:fldCharType="end"/>
      </w:r>
    </w:p>
    <w:p w14:paraId="32AC36F8" w14:textId="1C04512F" w:rsidR="00A35EE9" w:rsidRPr="00D977A9" w:rsidRDefault="00A35EE9">
      <w:pPr>
        <w:pStyle w:val="TOC6"/>
        <w:rPr>
          <w:rFonts w:ascii="Calibri" w:hAnsi="Calibri"/>
          <w:sz w:val="22"/>
          <w:szCs w:val="22"/>
          <w:lang w:eastAsia="en-GB"/>
        </w:rPr>
      </w:pPr>
      <w:r>
        <w:t>6.1.2.2.6.1</w:t>
      </w:r>
      <w:r w:rsidRPr="00D977A9">
        <w:rPr>
          <w:rFonts w:ascii="Calibri" w:hAnsi="Calibri"/>
          <w:sz w:val="22"/>
          <w:szCs w:val="22"/>
        </w:rPr>
        <w:tab/>
      </w:r>
      <w:r>
        <w:rPr>
          <w:lang w:eastAsia="zh-CN"/>
        </w:rPr>
        <w:t>Abnormal cases at the initiating UE</w:t>
      </w:r>
      <w:r>
        <w:tab/>
      </w:r>
      <w:r>
        <w:fldChar w:fldCharType="begin" w:fldLock="1"/>
      </w:r>
      <w:r>
        <w:instrText xml:space="preserve"> PAGEREF _Toc26193687 \h </w:instrText>
      </w:r>
      <w:r>
        <w:fldChar w:fldCharType="separate"/>
      </w:r>
      <w:r>
        <w:t>16</w:t>
      </w:r>
      <w:r>
        <w:fldChar w:fldCharType="end"/>
      </w:r>
    </w:p>
    <w:p w14:paraId="13C585EA" w14:textId="54033135" w:rsidR="00A35EE9" w:rsidRPr="00D977A9" w:rsidRDefault="00A35EE9">
      <w:pPr>
        <w:pStyle w:val="TOC6"/>
        <w:rPr>
          <w:rFonts w:ascii="Calibri" w:hAnsi="Calibri"/>
          <w:sz w:val="22"/>
          <w:szCs w:val="22"/>
          <w:lang w:eastAsia="en-GB"/>
        </w:rPr>
      </w:pPr>
      <w:r>
        <w:t>6.1.2.2.6.2</w:t>
      </w:r>
      <w:r w:rsidRPr="00D977A9">
        <w:rPr>
          <w:rFonts w:ascii="Calibri" w:hAnsi="Calibri"/>
          <w:sz w:val="22"/>
          <w:szCs w:val="22"/>
        </w:rPr>
        <w:tab/>
      </w:r>
      <w:r>
        <w:rPr>
          <w:lang w:eastAsia="zh-CN"/>
        </w:rPr>
        <w:t>Abnormal cases at the target UE</w:t>
      </w:r>
      <w:r>
        <w:tab/>
      </w:r>
      <w:r>
        <w:fldChar w:fldCharType="begin" w:fldLock="1"/>
      </w:r>
      <w:r>
        <w:instrText xml:space="preserve"> PAGEREF _Toc26193688 \h </w:instrText>
      </w:r>
      <w:r>
        <w:fldChar w:fldCharType="separate"/>
      </w:r>
      <w:r>
        <w:t>16</w:t>
      </w:r>
      <w:r>
        <w:fldChar w:fldCharType="end"/>
      </w:r>
    </w:p>
    <w:p w14:paraId="1BAF0FDE" w14:textId="66EA6C23" w:rsidR="00A35EE9" w:rsidRPr="00D977A9" w:rsidRDefault="00A35EE9">
      <w:pPr>
        <w:pStyle w:val="TOC4"/>
        <w:rPr>
          <w:rFonts w:ascii="Calibri" w:hAnsi="Calibri"/>
          <w:sz w:val="22"/>
          <w:szCs w:val="22"/>
          <w:lang w:eastAsia="en-GB"/>
        </w:rPr>
      </w:pPr>
      <w:r>
        <w:t>6.1.2.</w:t>
      </w:r>
      <w:r>
        <w:rPr>
          <w:lang w:eastAsia="zh-CN"/>
        </w:rPr>
        <w:t>3</w:t>
      </w:r>
      <w:r w:rsidRPr="00D977A9">
        <w:rPr>
          <w:rFonts w:ascii="Calibri" w:hAnsi="Calibri"/>
          <w:sz w:val="22"/>
          <w:szCs w:val="22"/>
          <w:lang w:eastAsia="en-GB"/>
        </w:rPr>
        <w:tab/>
      </w:r>
      <w:r>
        <w:t>PC5 unicast link modification procedure</w:t>
      </w:r>
      <w:r>
        <w:tab/>
      </w:r>
      <w:r>
        <w:fldChar w:fldCharType="begin" w:fldLock="1"/>
      </w:r>
      <w:r>
        <w:instrText xml:space="preserve"> PAGEREF _Toc26193689 \h </w:instrText>
      </w:r>
      <w:r>
        <w:fldChar w:fldCharType="separate"/>
      </w:r>
      <w:r>
        <w:t>16</w:t>
      </w:r>
      <w:r>
        <w:fldChar w:fldCharType="end"/>
      </w:r>
    </w:p>
    <w:p w14:paraId="2600716C" w14:textId="6712693E" w:rsidR="00A35EE9" w:rsidRPr="00D977A9" w:rsidRDefault="00A35EE9">
      <w:pPr>
        <w:pStyle w:val="TOC5"/>
        <w:rPr>
          <w:rFonts w:ascii="Calibri" w:hAnsi="Calibri"/>
          <w:sz w:val="22"/>
          <w:szCs w:val="22"/>
          <w:lang w:eastAsia="en-GB"/>
        </w:rPr>
      </w:pPr>
      <w:r>
        <w:t>6.1.2.</w:t>
      </w:r>
      <w:r>
        <w:rPr>
          <w:lang w:eastAsia="zh-CN"/>
        </w:rPr>
        <w:t>3</w:t>
      </w:r>
      <w:r>
        <w:t>.1</w:t>
      </w:r>
      <w:r w:rsidRPr="00D977A9">
        <w:rPr>
          <w:rFonts w:ascii="Calibri" w:hAnsi="Calibri"/>
          <w:sz w:val="22"/>
          <w:szCs w:val="22"/>
          <w:lang w:eastAsia="en-GB"/>
        </w:rPr>
        <w:tab/>
      </w:r>
      <w:r>
        <w:t>General</w:t>
      </w:r>
      <w:r>
        <w:tab/>
      </w:r>
      <w:r>
        <w:fldChar w:fldCharType="begin" w:fldLock="1"/>
      </w:r>
      <w:r>
        <w:instrText xml:space="preserve"> PAGEREF _Toc26193690 \h </w:instrText>
      </w:r>
      <w:r>
        <w:fldChar w:fldCharType="separate"/>
      </w:r>
      <w:r>
        <w:t>16</w:t>
      </w:r>
      <w:r>
        <w:fldChar w:fldCharType="end"/>
      </w:r>
    </w:p>
    <w:p w14:paraId="7A0BF16E" w14:textId="063CE13E" w:rsidR="00A35EE9" w:rsidRPr="00D977A9" w:rsidRDefault="00A35EE9">
      <w:pPr>
        <w:pStyle w:val="TOC5"/>
        <w:rPr>
          <w:rFonts w:ascii="Calibri" w:hAnsi="Calibri"/>
          <w:sz w:val="22"/>
          <w:szCs w:val="22"/>
          <w:lang w:eastAsia="en-GB"/>
        </w:rPr>
      </w:pPr>
      <w:r>
        <w:t>6.1.2.</w:t>
      </w:r>
      <w:r>
        <w:rPr>
          <w:lang w:eastAsia="zh-CN"/>
        </w:rPr>
        <w:t>3</w:t>
      </w:r>
      <w:r>
        <w:t>.2</w:t>
      </w:r>
      <w:r w:rsidRPr="00D977A9">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_Toc26193691 \h </w:instrText>
      </w:r>
      <w:r>
        <w:fldChar w:fldCharType="separate"/>
      </w:r>
      <w:r>
        <w:t>16</w:t>
      </w:r>
      <w:r>
        <w:fldChar w:fldCharType="end"/>
      </w:r>
    </w:p>
    <w:p w14:paraId="373A07D1" w14:textId="74A47977" w:rsidR="00A35EE9" w:rsidRPr="00D977A9" w:rsidRDefault="00A35EE9">
      <w:pPr>
        <w:pStyle w:val="TOC5"/>
        <w:rPr>
          <w:rFonts w:ascii="Calibri" w:hAnsi="Calibri"/>
          <w:sz w:val="22"/>
          <w:szCs w:val="22"/>
          <w:lang w:eastAsia="en-GB"/>
        </w:rPr>
      </w:pPr>
      <w:r>
        <w:t>6.1.2.</w:t>
      </w:r>
      <w:r>
        <w:rPr>
          <w:lang w:eastAsia="zh-CN"/>
        </w:rPr>
        <w:t>3</w:t>
      </w:r>
      <w:r>
        <w:t>.3</w:t>
      </w:r>
      <w:r w:rsidRPr="00D977A9">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_Toc26193692 \h </w:instrText>
      </w:r>
      <w:r>
        <w:fldChar w:fldCharType="separate"/>
      </w:r>
      <w:r>
        <w:t>17</w:t>
      </w:r>
      <w:r>
        <w:fldChar w:fldCharType="end"/>
      </w:r>
    </w:p>
    <w:p w14:paraId="484AA455" w14:textId="5A151DB5" w:rsidR="00A35EE9" w:rsidRPr="00D977A9" w:rsidRDefault="00A35EE9">
      <w:pPr>
        <w:pStyle w:val="TOC5"/>
        <w:rPr>
          <w:rFonts w:ascii="Calibri" w:hAnsi="Calibri"/>
          <w:sz w:val="22"/>
          <w:szCs w:val="22"/>
          <w:lang w:eastAsia="en-GB"/>
        </w:rPr>
      </w:pPr>
      <w:r>
        <w:t>6.1.2.</w:t>
      </w:r>
      <w:r>
        <w:rPr>
          <w:lang w:eastAsia="zh-CN"/>
        </w:rPr>
        <w:t>3</w:t>
      </w:r>
      <w:r>
        <w:t>.4</w:t>
      </w:r>
      <w:r w:rsidRPr="00D977A9">
        <w:rPr>
          <w:rFonts w:ascii="Calibri" w:hAnsi="Calibri"/>
          <w:sz w:val="22"/>
          <w:szCs w:val="22"/>
          <w:lang w:eastAsia="en-GB"/>
        </w:rPr>
        <w:tab/>
      </w:r>
      <w:r>
        <w:t>PC5 unicast link establishment procedure completion by the initiating UE</w:t>
      </w:r>
      <w:r>
        <w:tab/>
      </w:r>
      <w:r>
        <w:fldChar w:fldCharType="begin" w:fldLock="1"/>
      </w:r>
      <w:r>
        <w:instrText xml:space="preserve"> PAGEREF _Toc26193693 \h </w:instrText>
      </w:r>
      <w:r>
        <w:fldChar w:fldCharType="separate"/>
      </w:r>
      <w:r>
        <w:t>18</w:t>
      </w:r>
      <w:r>
        <w:fldChar w:fldCharType="end"/>
      </w:r>
    </w:p>
    <w:p w14:paraId="728F2EB0" w14:textId="56843940" w:rsidR="00A35EE9" w:rsidRPr="00D977A9" w:rsidRDefault="00A35EE9">
      <w:pPr>
        <w:pStyle w:val="TOC5"/>
        <w:rPr>
          <w:rFonts w:ascii="Calibri" w:hAnsi="Calibri"/>
          <w:sz w:val="22"/>
          <w:szCs w:val="22"/>
          <w:lang w:eastAsia="en-GB"/>
        </w:rPr>
      </w:pPr>
      <w:r>
        <w:t>6.1.2.</w:t>
      </w:r>
      <w:r>
        <w:rPr>
          <w:lang w:eastAsia="zh-CN"/>
        </w:rPr>
        <w:t>3</w:t>
      </w:r>
      <w:r>
        <w:t>.</w:t>
      </w:r>
      <w:r>
        <w:rPr>
          <w:lang w:eastAsia="zh-CN"/>
        </w:rPr>
        <w:t>5</w:t>
      </w:r>
      <w:r w:rsidRPr="00D977A9">
        <w:rPr>
          <w:rFonts w:ascii="Calibri" w:hAnsi="Calibri"/>
          <w:sz w:val="22"/>
          <w:szCs w:val="22"/>
          <w:lang w:eastAsia="en-GB"/>
        </w:rPr>
        <w:tab/>
      </w:r>
      <w:r>
        <w:t>PC5 unicast link modification procedure not accepted by the target UE</w:t>
      </w:r>
      <w:r>
        <w:tab/>
      </w:r>
      <w:r>
        <w:fldChar w:fldCharType="begin" w:fldLock="1"/>
      </w:r>
      <w:r>
        <w:instrText xml:space="preserve"> PAGEREF _Toc26193694 \h </w:instrText>
      </w:r>
      <w:r>
        <w:fldChar w:fldCharType="separate"/>
      </w:r>
      <w:r>
        <w:t>18</w:t>
      </w:r>
      <w:r>
        <w:fldChar w:fldCharType="end"/>
      </w:r>
    </w:p>
    <w:p w14:paraId="79FEFFA8" w14:textId="4F5AEA0D" w:rsidR="00A35EE9" w:rsidRPr="00D977A9" w:rsidRDefault="00A35EE9">
      <w:pPr>
        <w:pStyle w:val="TOC5"/>
        <w:rPr>
          <w:rFonts w:ascii="Calibri" w:hAnsi="Calibri"/>
          <w:sz w:val="22"/>
          <w:szCs w:val="22"/>
          <w:lang w:eastAsia="en-GB"/>
        </w:rPr>
      </w:pPr>
      <w:r>
        <w:t>6.1.2.3.6</w:t>
      </w:r>
      <w:r w:rsidRPr="00D977A9">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_Toc26193695 \h </w:instrText>
      </w:r>
      <w:r>
        <w:fldChar w:fldCharType="separate"/>
      </w:r>
      <w:r>
        <w:t>18</w:t>
      </w:r>
      <w:r>
        <w:fldChar w:fldCharType="end"/>
      </w:r>
    </w:p>
    <w:p w14:paraId="46A2DB9F" w14:textId="3CE7C197" w:rsidR="00A35EE9" w:rsidRPr="00D977A9" w:rsidRDefault="00A35EE9">
      <w:pPr>
        <w:pStyle w:val="TOC3"/>
        <w:rPr>
          <w:rFonts w:ascii="Calibri" w:hAnsi="Calibri"/>
          <w:sz w:val="22"/>
          <w:szCs w:val="22"/>
          <w:lang w:eastAsia="en-GB"/>
        </w:rPr>
      </w:pPr>
      <w:r>
        <w:t>6.1.3</w:t>
      </w:r>
      <w:r w:rsidRPr="00D977A9">
        <w:rPr>
          <w:rFonts w:ascii="Calibri" w:hAnsi="Calibri"/>
          <w:sz w:val="22"/>
          <w:szCs w:val="22"/>
          <w:lang w:eastAsia="en-GB"/>
        </w:rPr>
        <w:tab/>
      </w:r>
      <w:r>
        <w:t>Broadcast mode communication over PC5</w:t>
      </w:r>
      <w:r>
        <w:tab/>
      </w:r>
      <w:r>
        <w:fldChar w:fldCharType="begin" w:fldLock="1"/>
      </w:r>
      <w:r>
        <w:instrText xml:space="preserve"> PAGEREF _Toc26193696 \h </w:instrText>
      </w:r>
      <w:r>
        <w:fldChar w:fldCharType="separate"/>
      </w:r>
      <w:r>
        <w:t>18</w:t>
      </w:r>
      <w:r>
        <w:fldChar w:fldCharType="end"/>
      </w:r>
    </w:p>
    <w:p w14:paraId="70D04BE2" w14:textId="3F1BA7BE" w:rsidR="00A35EE9" w:rsidRPr="00D977A9" w:rsidRDefault="00A35EE9">
      <w:pPr>
        <w:pStyle w:val="TOC4"/>
        <w:rPr>
          <w:rFonts w:ascii="Calibri" w:hAnsi="Calibri"/>
          <w:sz w:val="22"/>
          <w:szCs w:val="22"/>
          <w:lang w:eastAsia="en-GB"/>
        </w:rPr>
      </w:pPr>
      <w:r w:rsidRPr="00A35EE9">
        <w:t>6.1.3.1</w:t>
      </w:r>
      <w:r w:rsidRPr="00D977A9">
        <w:rPr>
          <w:rFonts w:ascii="Calibri" w:hAnsi="Calibri"/>
          <w:sz w:val="22"/>
          <w:szCs w:val="22"/>
          <w:lang w:eastAsia="en-GB"/>
        </w:rPr>
        <w:tab/>
      </w:r>
      <w:r w:rsidRPr="00D91C79">
        <w:rPr>
          <w:lang w:val="en-US"/>
        </w:rPr>
        <w:t>Overview</w:t>
      </w:r>
      <w:r>
        <w:tab/>
      </w:r>
      <w:r>
        <w:fldChar w:fldCharType="begin" w:fldLock="1"/>
      </w:r>
      <w:r>
        <w:instrText xml:space="preserve"> PAGEREF _Toc26193697 \h </w:instrText>
      </w:r>
      <w:r>
        <w:fldChar w:fldCharType="separate"/>
      </w:r>
      <w:r>
        <w:t>18</w:t>
      </w:r>
      <w:r>
        <w:fldChar w:fldCharType="end"/>
      </w:r>
    </w:p>
    <w:p w14:paraId="01FC173D" w14:textId="5E56D9E3" w:rsidR="00A35EE9" w:rsidRPr="00D977A9" w:rsidRDefault="00A35EE9">
      <w:pPr>
        <w:pStyle w:val="TOC3"/>
        <w:rPr>
          <w:rFonts w:ascii="Calibri" w:hAnsi="Calibri"/>
          <w:sz w:val="22"/>
          <w:szCs w:val="22"/>
          <w:lang w:eastAsia="en-GB"/>
        </w:rPr>
      </w:pPr>
      <w:r>
        <w:t>6.1.4</w:t>
      </w:r>
      <w:r w:rsidRPr="00D977A9">
        <w:rPr>
          <w:rFonts w:ascii="Calibri" w:hAnsi="Calibri"/>
          <w:sz w:val="22"/>
          <w:szCs w:val="22"/>
          <w:lang w:eastAsia="en-GB"/>
        </w:rPr>
        <w:tab/>
      </w:r>
      <w:r>
        <w:t>Groupcast mode communication over PC5</w:t>
      </w:r>
      <w:r>
        <w:tab/>
      </w:r>
      <w:r>
        <w:fldChar w:fldCharType="begin" w:fldLock="1"/>
      </w:r>
      <w:r>
        <w:instrText xml:space="preserve"> PAGEREF _Toc26193698 \h </w:instrText>
      </w:r>
      <w:r>
        <w:fldChar w:fldCharType="separate"/>
      </w:r>
      <w:r>
        <w:t>18</w:t>
      </w:r>
      <w:r>
        <w:fldChar w:fldCharType="end"/>
      </w:r>
    </w:p>
    <w:p w14:paraId="3F1435A2" w14:textId="6F277592" w:rsidR="00A35EE9" w:rsidRPr="00D977A9" w:rsidRDefault="00A35EE9">
      <w:pPr>
        <w:pStyle w:val="TOC4"/>
        <w:rPr>
          <w:rFonts w:ascii="Calibri" w:hAnsi="Calibri"/>
          <w:sz w:val="22"/>
          <w:szCs w:val="22"/>
          <w:lang w:eastAsia="en-GB"/>
        </w:rPr>
      </w:pPr>
      <w:r w:rsidRPr="00A35EE9">
        <w:t>6.1.4.1</w:t>
      </w:r>
      <w:r w:rsidRPr="00D977A9">
        <w:rPr>
          <w:rFonts w:ascii="Calibri" w:hAnsi="Calibri"/>
          <w:sz w:val="22"/>
          <w:szCs w:val="22"/>
          <w:lang w:eastAsia="en-GB"/>
        </w:rPr>
        <w:tab/>
      </w:r>
      <w:r w:rsidRPr="00D91C79">
        <w:rPr>
          <w:lang w:val="en-US"/>
        </w:rPr>
        <w:t>Overview</w:t>
      </w:r>
      <w:r>
        <w:tab/>
      </w:r>
      <w:r>
        <w:fldChar w:fldCharType="begin" w:fldLock="1"/>
      </w:r>
      <w:r>
        <w:instrText xml:space="preserve"> PAGEREF _Toc26193699 \h </w:instrText>
      </w:r>
      <w:r>
        <w:fldChar w:fldCharType="separate"/>
      </w:r>
      <w:r>
        <w:t>18</w:t>
      </w:r>
      <w:r>
        <w:fldChar w:fldCharType="end"/>
      </w:r>
    </w:p>
    <w:p w14:paraId="055A63B8" w14:textId="616324A1" w:rsidR="00A35EE9" w:rsidRPr="00D977A9" w:rsidRDefault="00A35EE9">
      <w:pPr>
        <w:pStyle w:val="TOC2"/>
        <w:rPr>
          <w:rFonts w:ascii="Calibri" w:hAnsi="Calibri"/>
          <w:sz w:val="22"/>
          <w:szCs w:val="22"/>
          <w:lang w:eastAsia="en-GB"/>
        </w:rPr>
      </w:pPr>
      <w:r w:rsidRPr="00A35EE9">
        <w:t>6.2</w:t>
      </w:r>
      <w:r w:rsidRPr="00D977A9">
        <w:rPr>
          <w:rFonts w:ascii="Calibri" w:hAnsi="Calibri"/>
          <w:sz w:val="22"/>
          <w:szCs w:val="22"/>
          <w:lang w:eastAsia="en-GB"/>
        </w:rPr>
        <w:tab/>
      </w:r>
      <w:r w:rsidRPr="00D91C79">
        <w:rPr>
          <w:lang w:val="en-US"/>
        </w:rPr>
        <w:t>V2X communication over Uu</w:t>
      </w:r>
      <w:r>
        <w:tab/>
      </w:r>
      <w:r>
        <w:fldChar w:fldCharType="begin" w:fldLock="1"/>
      </w:r>
      <w:r>
        <w:instrText xml:space="preserve"> PAGEREF _Toc26193700 \h </w:instrText>
      </w:r>
      <w:r>
        <w:fldChar w:fldCharType="separate"/>
      </w:r>
      <w:r>
        <w:t>19</w:t>
      </w:r>
      <w:r>
        <w:fldChar w:fldCharType="end"/>
      </w:r>
    </w:p>
    <w:p w14:paraId="77B0487B" w14:textId="191F1FE7" w:rsidR="00A35EE9" w:rsidRPr="00D977A9" w:rsidRDefault="00A35EE9">
      <w:pPr>
        <w:pStyle w:val="TOC3"/>
        <w:rPr>
          <w:rFonts w:ascii="Calibri" w:hAnsi="Calibri"/>
          <w:sz w:val="22"/>
          <w:szCs w:val="22"/>
          <w:lang w:eastAsia="en-GB"/>
        </w:rPr>
      </w:pPr>
      <w:r w:rsidRPr="00A35EE9">
        <w:t>6.2.1</w:t>
      </w:r>
      <w:r w:rsidRPr="00D977A9">
        <w:rPr>
          <w:rFonts w:ascii="Calibri" w:hAnsi="Calibri"/>
          <w:sz w:val="22"/>
          <w:szCs w:val="22"/>
          <w:lang w:eastAsia="en-GB"/>
        </w:rPr>
        <w:tab/>
      </w:r>
      <w:r w:rsidRPr="00D91C79">
        <w:rPr>
          <w:lang w:val="en-US"/>
        </w:rPr>
        <w:t>General</w:t>
      </w:r>
      <w:r>
        <w:tab/>
      </w:r>
      <w:r>
        <w:fldChar w:fldCharType="begin" w:fldLock="1"/>
      </w:r>
      <w:r>
        <w:instrText xml:space="preserve"> PAGEREF _Toc26193701 \h </w:instrText>
      </w:r>
      <w:r>
        <w:fldChar w:fldCharType="separate"/>
      </w:r>
      <w:r>
        <w:t>19</w:t>
      </w:r>
      <w:r>
        <w:fldChar w:fldCharType="end"/>
      </w:r>
    </w:p>
    <w:p w14:paraId="40D99131" w14:textId="054587CF" w:rsidR="00A35EE9" w:rsidRPr="00D977A9" w:rsidRDefault="00A35EE9">
      <w:pPr>
        <w:pStyle w:val="TOC1"/>
        <w:rPr>
          <w:rFonts w:ascii="Calibri" w:hAnsi="Calibri"/>
          <w:szCs w:val="22"/>
          <w:lang w:eastAsia="en-GB"/>
        </w:rPr>
      </w:pPr>
      <w:r>
        <w:t>7</w:t>
      </w:r>
      <w:r w:rsidRPr="00D977A9">
        <w:rPr>
          <w:rFonts w:ascii="Calibri" w:hAnsi="Calibri"/>
          <w:szCs w:val="22"/>
          <w:lang w:eastAsia="en-GB"/>
        </w:rPr>
        <w:tab/>
      </w:r>
      <w:r>
        <w:t>Message functional definition and contents</w:t>
      </w:r>
      <w:r>
        <w:tab/>
      </w:r>
      <w:r>
        <w:fldChar w:fldCharType="begin" w:fldLock="1"/>
      </w:r>
      <w:r>
        <w:instrText xml:space="preserve"> PAGEREF _Toc26193702 \h </w:instrText>
      </w:r>
      <w:r>
        <w:fldChar w:fldCharType="separate"/>
      </w:r>
      <w:r>
        <w:t>20</w:t>
      </w:r>
      <w:r>
        <w:fldChar w:fldCharType="end"/>
      </w:r>
    </w:p>
    <w:p w14:paraId="75A3DE0A" w14:textId="58A29410" w:rsidR="00A35EE9" w:rsidRPr="00D977A9" w:rsidRDefault="00A35EE9">
      <w:pPr>
        <w:pStyle w:val="TOC2"/>
        <w:rPr>
          <w:rFonts w:ascii="Calibri" w:hAnsi="Calibri"/>
          <w:sz w:val="22"/>
          <w:szCs w:val="22"/>
          <w:lang w:eastAsia="en-GB"/>
        </w:rPr>
      </w:pPr>
      <w:r>
        <w:t>7.1</w:t>
      </w:r>
      <w:r w:rsidRPr="00D977A9">
        <w:rPr>
          <w:rFonts w:ascii="Calibri" w:hAnsi="Calibri"/>
          <w:sz w:val="22"/>
          <w:szCs w:val="22"/>
          <w:lang w:eastAsia="en-GB"/>
        </w:rPr>
        <w:tab/>
      </w:r>
      <w:r>
        <w:t>Overview</w:t>
      </w:r>
      <w:r>
        <w:tab/>
      </w:r>
      <w:r>
        <w:fldChar w:fldCharType="begin" w:fldLock="1"/>
      </w:r>
      <w:r>
        <w:instrText xml:space="preserve"> PAGEREF _Toc26193703 \h </w:instrText>
      </w:r>
      <w:r>
        <w:fldChar w:fldCharType="separate"/>
      </w:r>
      <w:r>
        <w:t>20</w:t>
      </w:r>
      <w:r>
        <w:fldChar w:fldCharType="end"/>
      </w:r>
    </w:p>
    <w:p w14:paraId="2A8A0C49" w14:textId="306733C7" w:rsidR="00A35EE9" w:rsidRPr="00D977A9" w:rsidRDefault="00A35EE9">
      <w:pPr>
        <w:pStyle w:val="TOC2"/>
        <w:rPr>
          <w:rFonts w:ascii="Calibri" w:hAnsi="Calibri"/>
          <w:sz w:val="22"/>
          <w:szCs w:val="22"/>
          <w:lang w:eastAsia="en-GB"/>
        </w:rPr>
      </w:pPr>
      <w:r>
        <w:t>7.2</w:t>
      </w:r>
      <w:r w:rsidRPr="00D977A9">
        <w:rPr>
          <w:rFonts w:ascii="Calibri" w:hAnsi="Calibri"/>
          <w:sz w:val="22"/>
          <w:szCs w:val="22"/>
          <w:lang w:eastAsia="en-GB"/>
        </w:rPr>
        <w:tab/>
      </w:r>
      <w:r>
        <w:t>P</w:t>
      </w:r>
      <w:r w:rsidRPr="00D91C79">
        <w:rPr>
          <w:lang w:val="en-US"/>
        </w:rPr>
        <w:t>rovisioning</w:t>
      </w:r>
      <w:r>
        <w:t xml:space="preserve"> of parameters for V2X configuration signalling messages</w:t>
      </w:r>
      <w:r>
        <w:tab/>
      </w:r>
      <w:r>
        <w:fldChar w:fldCharType="begin" w:fldLock="1"/>
      </w:r>
      <w:r>
        <w:instrText xml:space="preserve"> PAGEREF _Toc26193704 \h </w:instrText>
      </w:r>
      <w:r>
        <w:fldChar w:fldCharType="separate"/>
      </w:r>
      <w:r>
        <w:t>20</w:t>
      </w:r>
      <w:r>
        <w:fldChar w:fldCharType="end"/>
      </w:r>
    </w:p>
    <w:p w14:paraId="0D0620AB" w14:textId="758F834C" w:rsidR="00A35EE9" w:rsidRPr="00D977A9" w:rsidRDefault="00A35EE9">
      <w:pPr>
        <w:pStyle w:val="TOC3"/>
        <w:rPr>
          <w:rFonts w:ascii="Calibri" w:hAnsi="Calibri"/>
          <w:sz w:val="22"/>
          <w:szCs w:val="22"/>
          <w:lang w:eastAsia="en-GB"/>
        </w:rPr>
      </w:pPr>
      <w:r>
        <w:lastRenderedPageBreak/>
        <w:t>7.2.1</w:t>
      </w:r>
      <w:r w:rsidRPr="00D977A9">
        <w:rPr>
          <w:rFonts w:ascii="Calibri" w:hAnsi="Calibri"/>
          <w:sz w:val="22"/>
          <w:szCs w:val="22"/>
          <w:lang w:eastAsia="en-GB"/>
        </w:rPr>
        <w:tab/>
      </w:r>
      <w:r>
        <w:t>UE policy provisioning request</w:t>
      </w:r>
      <w:r>
        <w:tab/>
      </w:r>
      <w:r>
        <w:fldChar w:fldCharType="begin" w:fldLock="1"/>
      </w:r>
      <w:r>
        <w:instrText xml:space="preserve"> PAGEREF _Toc26193705 \h </w:instrText>
      </w:r>
      <w:r>
        <w:fldChar w:fldCharType="separate"/>
      </w:r>
      <w:r>
        <w:t>20</w:t>
      </w:r>
      <w:r>
        <w:fldChar w:fldCharType="end"/>
      </w:r>
    </w:p>
    <w:p w14:paraId="3F1FF2EC" w14:textId="797521C8" w:rsidR="00A35EE9" w:rsidRPr="00D977A9" w:rsidRDefault="00A35EE9">
      <w:pPr>
        <w:pStyle w:val="TOC4"/>
        <w:rPr>
          <w:rFonts w:ascii="Calibri" w:hAnsi="Calibri"/>
          <w:sz w:val="22"/>
          <w:szCs w:val="22"/>
          <w:lang w:eastAsia="en-GB"/>
        </w:rPr>
      </w:pPr>
      <w:r>
        <w:t>7.2.1.1</w:t>
      </w:r>
      <w:r w:rsidRPr="00D977A9">
        <w:rPr>
          <w:rFonts w:ascii="Calibri" w:hAnsi="Calibri"/>
          <w:sz w:val="22"/>
          <w:szCs w:val="22"/>
          <w:lang w:eastAsia="en-GB"/>
        </w:rPr>
        <w:tab/>
      </w:r>
      <w:r>
        <w:rPr>
          <w:lang w:eastAsia="ko-KR"/>
        </w:rPr>
        <w:t>Message definition</w:t>
      </w:r>
      <w:r>
        <w:tab/>
      </w:r>
      <w:r>
        <w:fldChar w:fldCharType="begin" w:fldLock="1"/>
      </w:r>
      <w:r>
        <w:instrText xml:space="preserve"> PAGEREF _Toc26193706 \h </w:instrText>
      </w:r>
      <w:r>
        <w:fldChar w:fldCharType="separate"/>
      </w:r>
      <w:r>
        <w:t>20</w:t>
      </w:r>
      <w:r>
        <w:fldChar w:fldCharType="end"/>
      </w:r>
    </w:p>
    <w:p w14:paraId="47B7276B" w14:textId="5973F77F" w:rsidR="00A35EE9" w:rsidRPr="00D977A9" w:rsidRDefault="00A35EE9">
      <w:pPr>
        <w:pStyle w:val="TOC3"/>
        <w:rPr>
          <w:rFonts w:ascii="Calibri" w:hAnsi="Calibri"/>
          <w:sz w:val="22"/>
          <w:szCs w:val="22"/>
          <w:lang w:eastAsia="en-GB"/>
        </w:rPr>
      </w:pPr>
      <w:r>
        <w:t>7.2.2</w:t>
      </w:r>
      <w:r w:rsidRPr="00D977A9">
        <w:rPr>
          <w:rFonts w:ascii="Calibri" w:hAnsi="Calibri"/>
          <w:sz w:val="22"/>
          <w:szCs w:val="22"/>
          <w:lang w:eastAsia="en-GB"/>
        </w:rPr>
        <w:tab/>
      </w:r>
      <w:r>
        <w:t>UE policy provisioning reject</w:t>
      </w:r>
      <w:r>
        <w:tab/>
      </w:r>
      <w:r>
        <w:fldChar w:fldCharType="begin" w:fldLock="1"/>
      </w:r>
      <w:r>
        <w:instrText xml:space="preserve"> PAGEREF _Toc26193707 \h </w:instrText>
      </w:r>
      <w:r>
        <w:fldChar w:fldCharType="separate"/>
      </w:r>
      <w:r>
        <w:t>20</w:t>
      </w:r>
      <w:r>
        <w:fldChar w:fldCharType="end"/>
      </w:r>
    </w:p>
    <w:p w14:paraId="58700BFC" w14:textId="5EAC0B4D" w:rsidR="00A35EE9" w:rsidRPr="00D977A9" w:rsidRDefault="00A35EE9">
      <w:pPr>
        <w:pStyle w:val="TOC4"/>
        <w:rPr>
          <w:rFonts w:ascii="Calibri" w:hAnsi="Calibri"/>
          <w:sz w:val="22"/>
          <w:szCs w:val="22"/>
          <w:lang w:eastAsia="en-GB"/>
        </w:rPr>
      </w:pPr>
      <w:r>
        <w:t>7.2.2.1</w:t>
      </w:r>
      <w:r w:rsidRPr="00D977A9">
        <w:rPr>
          <w:rFonts w:ascii="Calibri" w:hAnsi="Calibri"/>
          <w:sz w:val="22"/>
          <w:szCs w:val="22"/>
          <w:lang w:eastAsia="en-GB"/>
        </w:rPr>
        <w:tab/>
      </w:r>
      <w:r>
        <w:rPr>
          <w:lang w:eastAsia="ko-KR"/>
        </w:rPr>
        <w:t>Message definition</w:t>
      </w:r>
      <w:r>
        <w:tab/>
      </w:r>
      <w:r>
        <w:fldChar w:fldCharType="begin" w:fldLock="1"/>
      </w:r>
      <w:r>
        <w:instrText xml:space="preserve"> PAGEREF _Toc26193708 \h </w:instrText>
      </w:r>
      <w:r>
        <w:fldChar w:fldCharType="separate"/>
      </w:r>
      <w:r>
        <w:t>20</w:t>
      </w:r>
      <w:r>
        <w:fldChar w:fldCharType="end"/>
      </w:r>
    </w:p>
    <w:p w14:paraId="5D88B3C3" w14:textId="00C899C4" w:rsidR="00A35EE9" w:rsidRPr="00D977A9" w:rsidRDefault="00A35EE9">
      <w:pPr>
        <w:pStyle w:val="TOC2"/>
        <w:rPr>
          <w:rFonts w:ascii="Calibri" w:hAnsi="Calibri"/>
          <w:sz w:val="22"/>
          <w:szCs w:val="22"/>
          <w:lang w:eastAsia="en-GB"/>
        </w:rPr>
      </w:pPr>
      <w:r>
        <w:t>7.3</w:t>
      </w:r>
      <w:r w:rsidRPr="00D977A9">
        <w:rPr>
          <w:rFonts w:ascii="Calibri" w:hAnsi="Calibri"/>
          <w:sz w:val="22"/>
          <w:szCs w:val="22"/>
          <w:lang w:eastAsia="en-GB"/>
        </w:rPr>
        <w:tab/>
      </w:r>
      <w:r w:rsidRPr="00D91C79">
        <w:rPr>
          <w:lang w:val="en-US"/>
        </w:rPr>
        <w:t xml:space="preserve">V2X communication over </w:t>
      </w:r>
      <w:r>
        <w:t>PC5 signalling messages</w:t>
      </w:r>
      <w:r>
        <w:tab/>
      </w:r>
      <w:r>
        <w:fldChar w:fldCharType="begin" w:fldLock="1"/>
      </w:r>
      <w:r>
        <w:instrText xml:space="preserve"> PAGEREF _Toc26193709 \h </w:instrText>
      </w:r>
      <w:r>
        <w:fldChar w:fldCharType="separate"/>
      </w:r>
      <w:r>
        <w:t>21</w:t>
      </w:r>
      <w:r>
        <w:fldChar w:fldCharType="end"/>
      </w:r>
    </w:p>
    <w:p w14:paraId="60652B49" w14:textId="55FAE6D7" w:rsidR="00A35EE9" w:rsidRPr="00D977A9" w:rsidRDefault="00A35EE9">
      <w:pPr>
        <w:pStyle w:val="TOC3"/>
        <w:rPr>
          <w:rFonts w:ascii="Calibri" w:hAnsi="Calibri"/>
          <w:sz w:val="22"/>
          <w:szCs w:val="22"/>
          <w:lang w:eastAsia="en-GB"/>
        </w:rPr>
      </w:pPr>
      <w:r>
        <w:t>7.3.1</w:t>
      </w:r>
      <w:r w:rsidRPr="00D977A9">
        <w:rPr>
          <w:rFonts w:ascii="Calibri" w:hAnsi="Calibri"/>
          <w:sz w:val="22"/>
          <w:szCs w:val="22"/>
          <w:lang w:eastAsia="en-GB"/>
        </w:rPr>
        <w:tab/>
      </w:r>
      <w:r>
        <w:t>Direct link establishment request</w:t>
      </w:r>
      <w:r>
        <w:tab/>
      </w:r>
      <w:r>
        <w:fldChar w:fldCharType="begin" w:fldLock="1"/>
      </w:r>
      <w:r>
        <w:instrText xml:space="preserve"> PAGEREF _Toc26193710 \h </w:instrText>
      </w:r>
      <w:r>
        <w:fldChar w:fldCharType="separate"/>
      </w:r>
      <w:r>
        <w:t>21</w:t>
      </w:r>
      <w:r>
        <w:fldChar w:fldCharType="end"/>
      </w:r>
    </w:p>
    <w:p w14:paraId="243A7B7E" w14:textId="693148BC" w:rsidR="00A35EE9" w:rsidRPr="00D977A9" w:rsidRDefault="00A35EE9">
      <w:pPr>
        <w:pStyle w:val="TOC4"/>
        <w:rPr>
          <w:rFonts w:ascii="Calibri" w:hAnsi="Calibri"/>
          <w:sz w:val="22"/>
          <w:szCs w:val="22"/>
          <w:lang w:eastAsia="en-GB"/>
        </w:rPr>
      </w:pPr>
      <w:r>
        <w:t>7.3.1.1</w:t>
      </w:r>
      <w:r w:rsidRPr="00D977A9">
        <w:rPr>
          <w:rFonts w:ascii="Calibri" w:hAnsi="Calibri"/>
          <w:sz w:val="22"/>
          <w:szCs w:val="22"/>
          <w:lang w:eastAsia="en-GB"/>
        </w:rPr>
        <w:tab/>
      </w:r>
      <w:r>
        <w:t>Message definition</w:t>
      </w:r>
      <w:r>
        <w:tab/>
      </w:r>
      <w:r>
        <w:fldChar w:fldCharType="begin" w:fldLock="1"/>
      </w:r>
      <w:r>
        <w:instrText xml:space="preserve"> PAGEREF _Toc26193711 \h </w:instrText>
      </w:r>
      <w:r>
        <w:fldChar w:fldCharType="separate"/>
      </w:r>
      <w:r>
        <w:t>21</w:t>
      </w:r>
      <w:r>
        <w:fldChar w:fldCharType="end"/>
      </w:r>
    </w:p>
    <w:p w14:paraId="72A060CB" w14:textId="65A2DC8D" w:rsidR="00A35EE9" w:rsidRPr="00D977A9" w:rsidRDefault="00A35EE9">
      <w:pPr>
        <w:pStyle w:val="TOC3"/>
        <w:rPr>
          <w:rFonts w:ascii="Calibri" w:hAnsi="Calibri"/>
          <w:sz w:val="22"/>
          <w:szCs w:val="22"/>
          <w:lang w:eastAsia="en-GB"/>
        </w:rPr>
      </w:pPr>
      <w:r>
        <w:t>7.3.2</w:t>
      </w:r>
      <w:r w:rsidRPr="00D977A9">
        <w:rPr>
          <w:rFonts w:ascii="Calibri" w:hAnsi="Calibri"/>
          <w:sz w:val="22"/>
          <w:szCs w:val="22"/>
          <w:lang w:eastAsia="en-GB"/>
        </w:rPr>
        <w:tab/>
      </w:r>
      <w:r>
        <w:t>Direct link establishment accept</w:t>
      </w:r>
      <w:r>
        <w:tab/>
      </w:r>
      <w:r>
        <w:fldChar w:fldCharType="begin" w:fldLock="1"/>
      </w:r>
      <w:r>
        <w:instrText xml:space="preserve"> PAGEREF _Toc26193712 \h </w:instrText>
      </w:r>
      <w:r>
        <w:fldChar w:fldCharType="separate"/>
      </w:r>
      <w:r>
        <w:t>21</w:t>
      </w:r>
      <w:r>
        <w:fldChar w:fldCharType="end"/>
      </w:r>
    </w:p>
    <w:p w14:paraId="0DAE4BA7" w14:textId="250E8AA8" w:rsidR="00A35EE9" w:rsidRPr="00D977A9" w:rsidRDefault="00A35EE9">
      <w:pPr>
        <w:pStyle w:val="TOC4"/>
        <w:rPr>
          <w:rFonts w:ascii="Calibri" w:hAnsi="Calibri"/>
          <w:sz w:val="22"/>
          <w:szCs w:val="22"/>
          <w:lang w:eastAsia="en-GB"/>
        </w:rPr>
      </w:pPr>
      <w:r>
        <w:t>7.3.2.1</w:t>
      </w:r>
      <w:r w:rsidRPr="00D977A9">
        <w:rPr>
          <w:rFonts w:ascii="Calibri" w:hAnsi="Calibri"/>
          <w:sz w:val="22"/>
          <w:szCs w:val="22"/>
          <w:lang w:eastAsia="en-GB"/>
        </w:rPr>
        <w:tab/>
      </w:r>
      <w:r>
        <w:t>Message definition</w:t>
      </w:r>
      <w:r>
        <w:tab/>
      </w:r>
      <w:r>
        <w:fldChar w:fldCharType="begin" w:fldLock="1"/>
      </w:r>
      <w:r>
        <w:instrText xml:space="preserve"> PAGEREF _Toc26193713 \h </w:instrText>
      </w:r>
      <w:r>
        <w:fldChar w:fldCharType="separate"/>
      </w:r>
      <w:r>
        <w:t>21</w:t>
      </w:r>
      <w:r>
        <w:fldChar w:fldCharType="end"/>
      </w:r>
    </w:p>
    <w:p w14:paraId="7298FB8A" w14:textId="0CAA7A67" w:rsidR="00A35EE9" w:rsidRPr="00D977A9" w:rsidRDefault="00A35EE9">
      <w:pPr>
        <w:pStyle w:val="TOC1"/>
        <w:rPr>
          <w:rFonts w:ascii="Calibri" w:hAnsi="Calibri"/>
          <w:szCs w:val="22"/>
          <w:lang w:eastAsia="en-GB"/>
        </w:rPr>
      </w:pPr>
      <w:r>
        <w:t>8</w:t>
      </w:r>
      <w:r w:rsidRPr="00D977A9">
        <w:rPr>
          <w:rFonts w:ascii="Calibri" w:hAnsi="Calibri"/>
          <w:szCs w:val="22"/>
          <w:lang w:eastAsia="en-GB"/>
        </w:rPr>
        <w:tab/>
      </w:r>
      <w:r>
        <w:t>Information elements coding</w:t>
      </w:r>
      <w:r>
        <w:tab/>
      </w:r>
      <w:r>
        <w:fldChar w:fldCharType="begin" w:fldLock="1"/>
      </w:r>
      <w:r>
        <w:instrText xml:space="preserve"> PAGEREF _Toc26193714 \h </w:instrText>
      </w:r>
      <w:r>
        <w:fldChar w:fldCharType="separate"/>
      </w:r>
      <w:r>
        <w:t>22</w:t>
      </w:r>
      <w:r>
        <w:fldChar w:fldCharType="end"/>
      </w:r>
    </w:p>
    <w:p w14:paraId="71F6CDF9" w14:textId="4088DB23" w:rsidR="00A35EE9" w:rsidRPr="00D977A9" w:rsidRDefault="00A35EE9">
      <w:pPr>
        <w:pStyle w:val="TOC2"/>
        <w:rPr>
          <w:rFonts w:ascii="Calibri" w:hAnsi="Calibri"/>
          <w:sz w:val="22"/>
          <w:szCs w:val="22"/>
          <w:lang w:eastAsia="en-GB"/>
        </w:rPr>
      </w:pPr>
      <w:r>
        <w:t>8.1</w:t>
      </w:r>
      <w:r w:rsidRPr="00D977A9">
        <w:rPr>
          <w:rFonts w:ascii="Calibri" w:hAnsi="Calibri"/>
          <w:sz w:val="22"/>
          <w:szCs w:val="22"/>
          <w:lang w:eastAsia="en-GB"/>
        </w:rPr>
        <w:tab/>
      </w:r>
      <w:r>
        <w:t>Overview</w:t>
      </w:r>
      <w:r>
        <w:tab/>
      </w:r>
      <w:r>
        <w:fldChar w:fldCharType="begin" w:fldLock="1"/>
      </w:r>
      <w:r>
        <w:instrText xml:space="preserve"> PAGEREF _Toc26193715 \h </w:instrText>
      </w:r>
      <w:r>
        <w:fldChar w:fldCharType="separate"/>
      </w:r>
      <w:r>
        <w:t>22</w:t>
      </w:r>
      <w:r>
        <w:fldChar w:fldCharType="end"/>
      </w:r>
    </w:p>
    <w:p w14:paraId="2448B894" w14:textId="6CC9784F" w:rsidR="00A35EE9" w:rsidRPr="00D977A9" w:rsidRDefault="00A35EE9">
      <w:pPr>
        <w:pStyle w:val="TOC2"/>
        <w:rPr>
          <w:rFonts w:ascii="Calibri" w:hAnsi="Calibri"/>
          <w:sz w:val="22"/>
          <w:szCs w:val="22"/>
          <w:lang w:eastAsia="en-GB"/>
        </w:rPr>
      </w:pPr>
      <w:r w:rsidRPr="00A35EE9">
        <w:t>8.2</w:t>
      </w:r>
      <w:r w:rsidRPr="00D977A9">
        <w:rPr>
          <w:rFonts w:ascii="Calibri" w:hAnsi="Calibri"/>
          <w:sz w:val="22"/>
          <w:szCs w:val="22"/>
        </w:rPr>
        <w:tab/>
      </w:r>
      <w:r w:rsidRPr="00D91C79">
        <w:rPr>
          <w:lang w:val="en-US" w:eastAsia="zh-CN"/>
        </w:rPr>
        <w:t>General</w:t>
      </w:r>
      <w:r>
        <w:tab/>
      </w:r>
      <w:r>
        <w:fldChar w:fldCharType="begin" w:fldLock="1"/>
      </w:r>
      <w:r>
        <w:instrText xml:space="preserve"> PAGEREF _Toc26193716 \h </w:instrText>
      </w:r>
      <w:r>
        <w:fldChar w:fldCharType="separate"/>
      </w:r>
      <w:r>
        <w:t>22</w:t>
      </w:r>
      <w:r>
        <w:fldChar w:fldCharType="end"/>
      </w:r>
    </w:p>
    <w:p w14:paraId="14DDC7A1" w14:textId="5A4720DE" w:rsidR="00A35EE9" w:rsidRPr="00D977A9" w:rsidRDefault="00A35EE9">
      <w:pPr>
        <w:pStyle w:val="TOC2"/>
        <w:rPr>
          <w:rFonts w:ascii="Calibri" w:hAnsi="Calibri"/>
          <w:sz w:val="22"/>
          <w:szCs w:val="22"/>
          <w:lang w:eastAsia="en-GB"/>
        </w:rPr>
      </w:pPr>
      <w:r>
        <w:t>8.3</w:t>
      </w:r>
      <w:r w:rsidRPr="00D977A9">
        <w:rPr>
          <w:rFonts w:ascii="Calibri" w:hAnsi="Calibri"/>
          <w:sz w:val="22"/>
          <w:szCs w:val="22"/>
          <w:lang w:eastAsia="en-GB"/>
        </w:rPr>
        <w:tab/>
      </w:r>
      <w:r>
        <w:t>P</w:t>
      </w:r>
      <w:r w:rsidRPr="00D91C79">
        <w:rPr>
          <w:lang w:val="en-US"/>
        </w:rPr>
        <w:t>rovisioning</w:t>
      </w:r>
      <w:r>
        <w:t xml:space="preserve"> of parameters for V2X configuration signalling information elements</w:t>
      </w:r>
      <w:r>
        <w:tab/>
      </w:r>
      <w:r>
        <w:fldChar w:fldCharType="begin" w:fldLock="1"/>
      </w:r>
      <w:r>
        <w:instrText xml:space="preserve"> PAGEREF _Toc26193717 \h </w:instrText>
      </w:r>
      <w:r>
        <w:fldChar w:fldCharType="separate"/>
      </w:r>
      <w:r>
        <w:t>22</w:t>
      </w:r>
      <w:r>
        <w:fldChar w:fldCharType="end"/>
      </w:r>
    </w:p>
    <w:p w14:paraId="1B40385E" w14:textId="3AF8FD31" w:rsidR="00A35EE9" w:rsidRPr="00D977A9" w:rsidRDefault="00A35EE9">
      <w:pPr>
        <w:pStyle w:val="TOC3"/>
        <w:rPr>
          <w:rFonts w:ascii="Calibri" w:hAnsi="Calibri"/>
          <w:sz w:val="22"/>
          <w:szCs w:val="22"/>
          <w:lang w:eastAsia="en-GB"/>
        </w:rPr>
      </w:pPr>
      <w:r>
        <w:t>8.3.1</w:t>
      </w:r>
      <w:r w:rsidRPr="00D977A9">
        <w:rPr>
          <w:rFonts w:ascii="Calibri" w:hAnsi="Calibri"/>
          <w:sz w:val="22"/>
          <w:szCs w:val="22"/>
          <w:lang w:eastAsia="en-GB"/>
        </w:rPr>
        <w:tab/>
      </w:r>
      <w:r>
        <w:t>UPDS cause</w:t>
      </w:r>
      <w:r>
        <w:tab/>
      </w:r>
      <w:r>
        <w:fldChar w:fldCharType="begin" w:fldLock="1"/>
      </w:r>
      <w:r>
        <w:instrText xml:space="preserve"> PAGEREF _Toc26193718 \h </w:instrText>
      </w:r>
      <w:r>
        <w:fldChar w:fldCharType="separate"/>
      </w:r>
      <w:r>
        <w:t>22</w:t>
      </w:r>
      <w:r>
        <w:fldChar w:fldCharType="end"/>
      </w:r>
    </w:p>
    <w:p w14:paraId="09BF2F91" w14:textId="0A214272" w:rsidR="00A35EE9" w:rsidRPr="00D977A9" w:rsidRDefault="00A35EE9">
      <w:pPr>
        <w:pStyle w:val="TOC3"/>
        <w:rPr>
          <w:rFonts w:ascii="Calibri" w:hAnsi="Calibri"/>
          <w:sz w:val="22"/>
          <w:szCs w:val="22"/>
          <w:lang w:eastAsia="en-GB"/>
        </w:rPr>
      </w:pPr>
      <w:r>
        <w:t>8.3.2</w:t>
      </w:r>
      <w:r w:rsidRPr="00D977A9">
        <w:rPr>
          <w:rFonts w:ascii="Calibri" w:hAnsi="Calibri"/>
          <w:sz w:val="22"/>
          <w:szCs w:val="22"/>
          <w:lang w:eastAsia="en-GB"/>
        </w:rPr>
        <w:tab/>
      </w:r>
      <w:r>
        <w:t>Requested UE policies</w:t>
      </w:r>
      <w:r>
        <w:tab/>
      </w:r>
      <w:r>
        <w:fldChar w:fldCharType="begin" w:fldLock="1"/>
      </w:r>
      <w:r>
        <w:instrText xml:space="preserve"> PAGEREF _Toc26193719 \h </w:instrText>
      </w:r>
      <w:r>
        <w:fldChar w:fldCharType="separate"/>
      </w:r>
      <w:r>
        <w:t>23</w:t>
      </w:r>
      <w:r>
        <w:fldChar w:fldCharType="end"/>
      </w:r>
    </w:p>
    <w:p w14:paraId="069070BF" w14:textId="64096259" w:rsidR="00A35EE9" w:rsidRPr="00D977A9" w:rsidRDefault="00A35EE9">
      <w:pPr>
        <w:pStyle w:val="TOC2"/>
        <w:rPr>
          <w:rFonts w:ascii="Calibri" w:hAnsi="Calibri"/>
          <w:sz w:val="22"/>
          <w:szCs w:val="22"/>
          <w:lang w:eastAsia="en-GB"/>
        </w:rPr>
      </w:pPr>
      <w:r>
        <w:t>8.4</w:t>
      </w:r>
      <w:r w:rsidRPr="00D977A9">
        <w:rPr>
          <w:rFonts w:ascii="Calibri" w:hAnsi="Calibri"/>
          <w:sz w:val="22"/>
          <w:szCs w:val="22"/>
          <w:lang w:eastAsia="en-GB"/>
        </w:rPr>
        <w:tab/>
      </w:r>
      <w:r w:rsidRPr="00D91C79">
        <w:rPr>
          <w:lang w:val="en-US"/>
        </w:rPr>
        <w:t xml:space="preserve">V2X communication over </w:t>
      </w:r>
      <w:r>
        <w:t>PC5 signalling information elements</w:t>
      </w:r>
      <w:r>
        <w:tab/>
      </w:r>
      <w:r>
        <w:fldChar w:fldCharType="begin" w:fldLock="1"/>
      </w:r>
      <w:r>
        <w:instrText xml:space="preserve"> PAGEREF _Toc26193720 \h </w:instrText>
      </w:r>
      <w:r>
        <w:fldChar w:fldCharType="separate"/>
      </w:r>
      <w:r>
        <w:t>24</w:t>
      </w:r>
      <w:r>
        <w:fldChar w:fldCharType="end"/>
      </w:r>
    </w:p>
    <w:p w14:paraId="6E420329" w14:textId="49FF4EA7" w:rsidR="00A35EE9" w:rsidRPr="00D977A9" w:rsidRDefault="00A35EE9">
      <w:pPr>
        <w:pStyle w:val="TOC3"/>
        <w:rPr>
          <w:rFonts w:ascii="Calibri" w:hAnsi="Calibri"/>
          <w:sz w:val="22"/>
          <w:szCs w:val="22"/>
          <w:lang w:eastAsia="en-GB"/>
        </w:rPr>
      </w:pPr>
      <w:r>
        <w:t>8.4.1</w:t>
      </w:r>
      <w:r w:rsidRPr="00D977A9">
        <w:rPr>
          <w:rFonts w:ascii="Calibri" w:hAnsi="Calibri"/>
          <w:sz w:val="22"/>
          <w:szCs w:val="22"/>
          <w:lang w:eastAsia="en-GB"/>
        </w:rPr>
        <w:tab/>
      </w:r>
      <w:r>
        <w:t>PC5 signalling message type</w:t>
      </w:r>
      <w:r>
        <w:tab/>
      </w:r>
      <w:r>
        <w:fldChar w:fldCharType="begin" w:fldLock="1"/>
      </w:r>
      <w:r>
        <w:instrText xml:space="preserve"> PAGEREF _Toc26193721 \h </w:instrText>
      </w:r>
      <w:r>
        <w:fldChar w:fldCharType="separate"/>
      </w:r>
      <w:r>
        <w:t>24</w:t>
      </w:r>
      <w:r>
        <w:fldChar w:fldCharType="end"/>
      </w:r>
    </w:p>
    <w:p w14:paraId="75802970" w14:textId="45BAF5E1" w:rsidR="00A35EE9" w:rsidRPr="00D977A9" w:rsidRDefault="00A35EE9">
      <w:pPr>
        <w:pStyle w:val="TOC3"/>
        <w:rPr>
          <w:rFonts w:ascii="Calibri" w:hAnsi="Calibri"/>
          <w:sz w:val="22"/>
          <w:szCs w:val="22"/>
          <w:lang w:eastAsia="en-GB"/>
        </w:rPr>
      </w:pPr>
      <w:r>
        <w:t>8.4.2</w:t>
      </w:r>
      <w:r w:rsidRPr="00D977A9">
        <w:rPr>
          <w:rFonts w:ascii="Calibri" w:hAnsi="Calibri"/>
          <w:sz w:val="22"/>
          <w:szCs w:val="22"/>
          <w:lang w:eastAsia="en-GB"/>
        </w:rPr>
        <w:tab/>
      </w:r>
      <w:r>
        <w:t>Sequence number</w:t>
      </w:r>
      <w:r>
        <w:tab/>
      </w:r>
      <w:r>
        <w:fldChar w:fldCharType="begin" w:fldLock="1"/>
      </w:r>
      <w:r>
        <w:instrText xml:space="preserve"> PAGEREF _Toc26193722 \h </w:instrText>
      </w:r>
      <w:r>
        <w:fldChar w:fldCharType="separate"/>
      </w:r>
      <w:r>
        <w:t>24</w:t>
      </w:r>
      <w:r>
        <w:fldChar w:fldCharType="end"/>
      </w:r>
    </w:p>
    <w:p w14:paraId="50C29D1B" w14:textId="5204C0B6" w:rsidR="00A35EE9" w:rsidRPr="00D977A9" w:rsidRDefault="00A35EE9">
      <w:pPr>
        <w:pStyle w:val="TOC3"/>
        <w:rPr>
          <w:rFonts w:ascii="Calibri" w:hAnsi="Calibri"/>
          <w:sz w:val="22"/>
          <w:szCs w:val="22"/>
          <w:lang w:eastAsia="en-GB"/>
        </w:rPr>
      </w:pPr>
      <w:r>
        <w:t>8.4.3</w:t>
      </w:r>
      <w:r w:rsidRPr="00D977A9">
        <w:rPr>
          <w:rFonts w:ascii="Calibri" w:hAnsi="Calibri"/>
          <w:sz w:val="22"/>
          <w:szCs w:val="22"/>
          <w:lang w:eastAsia="en-GB"/>
        </w:rPr>
        <w:tab/>
      </w:r>
      <w:r>
        <w:t>V2X service identifier</w:t>
      </w:r>
      <w:r>
        <w:tab/>
      </w:r>
      <w:r>
        <w:fldChar w:fldCharType="begin" w:fldLock="1"/>
      </w:r>
      <w:r>
        <w:instrText xml:space="preserve"> PAGEREF _Toc26193723 \h </w:instrText>
      </w:r>
      <w:r>
        <w:fldChar w:fldCharType="separate"/>
      </w:r>
      <w:r>
        <w:t>24</w:t>
      </w:r>
      <w:r>
        <w:fldChar w:fldCharType="end"/>
      </w:r>
    </w:p>
    <w:p w14:paraId="5511F28B" w14:textId="2BB8CC2F" w:rsidR="00A35EE9" w:rsidRPr="00D977A9" w:rsidRDefault="00A35EE9">
      <w:pPr>
        <w:pStyle w:val="TOC3"/>
        <w:rPr>
          <w:rFonts w:ascii="Calibri" w:hAnsi="Calibri"/>
          <w:sz w:val="22"/>
          <w:szCs w:val="22"/>
          <w:lang w:eastAsia="en-GB"/>
        </w:rPr>
      </w:pPr>
      <w:r>
        <w:t>8.4.4</w:t>
      </w:r>
      <w:r w:rsidRPr="00D977A9">
        <w:rPr>
          <w:rFonts w:ascii="Calibri" w:hAnsi="Calibri"/>
          <w:sz w:val="22"/>
          <w:szCs w:val="22"/>
          <w:lang w:eastAsia="en-GB"/>
        </w:rPr>
        <w:tab/>
      </w:r>
      <w:r>
        <w:t>Application layer ID</w:t>
      </w:r>
      <w:r>
        <w:tab/>
      </w:r>
      <w:r>
        <w:fldChar w:fldCharType="begin" w:fldLock="1"/>
      </w:r>
      <w:r>
        <w:instrText xml:space="preserve"> PAGEREF _Toc26193724 \h </w:instrText>
      </w:r>
      <w:r>
        <w:fldChar w:fldCharType="separate"/>
      </w:r>
      <w:r>
        <w:t>24</w:t>
      </w:r>
      <w:r>
        <w:fldChar w:fldCharType="end"/>
      </w:r>
    </w:p>
    <w:p w14:paraId="2C92A141" w14:textId="2346FC4E" w:rsidR="00A35EE9" w:rsidRPr="00D977A9" w:rsidRDefault="00A35EE9">
      <w:pPr>
        <w:pStyle w:val="TOC3"/>
        <w:rPr>
          <w:rFonts w:ascii="Calibri" w:hAnsi="Calibri"/>
          <w:sz w:val="22"/>
          <w:szCs w:val="22"/>
          <w:lang w:eastAsia="en-GB"/>
        </w:rPr>
      </w:pPr>
      <w:r>
        <w:t>8.4.5</w:t>
      </w:r>
      <w:r w:rsidRPr="00D977A9">
        <w:rPr>
          <w:rFonts w:ascii="Calibri" w:hAnsi="Calibri"/>
          <w:sz w:val="22"/>
          <w:szCs w:val="22"/>
          <w:lang w:eastAsia="en-GB"/>
        </w:rPr>
        <w:tab/>
      </w:r>
      <w:r>
        <w:t>PC5 QoS flow descriptions</w:t>
      </w:r>
      <w:r>
        <w:tab/>
      </w:r>
      <w:r>
        <w:fldChar w:fldCharType="begin" w:fldLock="1"/>
      </w:r>
      <w:r>
        <w:instrText xml:space="preserve"> PAGEREF _Toc26193725 \h </w:instrText>
      </w:r>
      <w:r>
        <w:fldChar w:fldCharType="separate"/>
      </w:r>
      <w:r>
        <w:t>24</w:t>
      </w:r>
      <w:r>
        <w:fldChar w:fldCharType="end"/>
      </w:r>
    </w:p>
    <w:p w14:paraId="1040FD87" w14:textId="1EA4AE3F" w:rsidR="00A35EE9" w:rsidRPr="00D977A9" w:rsidRDefault="00A35EE9">
      <w:pPr>
        <w:pStyle w:val="TOC3"/>
        <w:rPr>
          <w:rFonts w:ascii="Calibri" w:hAnsi="Calibri"/>
          <w:sz w:val="22"/>
          <w:szCs w:val="22"/>
          <w:lang w:eastAsia="en-GB"/>
        </w:rPr>
      </w:pPr>
      <w:r>
        <w:t>8.4.6</w:t>
      </w:r>
      <w:r w:rsidRPr="00D977A9">
        <w:rPr>
          <w:rFonts w:ascii="Calibri" w:hAnsi="Calibri"/>
          <w:sz w:val="22"/>
          <w:szCs w:val="22"/>
          <w:lang w:eastAsia="en-GB"/>
        </w:rPr>
        <w:tab/>
      </w:r>
      <w:r>
        <w:t>IP address configuration</w:t>
      </w:r>
      <w:r>
        <w:tab/>
      </w:r>
      <w:r>
        <w:fldChar w:fldCharType="begin" w:fldLock="1"/>
      </w:r>
      <w:r>
        <w:instrText xml:space="preserve"> PAGEREF _Toc26193726 \h </w:instrText>
      </w:r>
      <w:r>
        <w:fldChar w:fldCharType="separate"/>
      </w:r>
      <w:r>
        <w:t>29</w:t>
      </w:r>
      <w:r>
        <w:fldChar w:fldCharType="end"/>
      </w:r>
    </w:p>
    <w:p w14:paraId="284ADF63" w14:textId="05FFAE9E" w:rsidR="00A35EE9" w:rsidRPr="00D977A9" w:rsidRDefault="00A35EE9">
      <w:pPr>
        <w:pStyle w:val="TOC3"/>
        <w:rPr>
          <w:rFonts w:ascii="Calibri" w:hAnsi="Calibri"/>
          <w:sz w:val="22"/>
          <w:szCs w:val="22"/>
          <w:lang w:eastAsia="en-GB"/>
        </w:rPr>
      </w:pPr>
      <w:r>
        <w:t>8.4.7</w:t>
      </w:r>
      <w:r w:rsidRPr="00D977A9">
        <w:rPr>
          <w:rFonts w:ascii="Calibri" w:hAnsi="Calibri"/>
          <w:sz w:val="22"/>
          <w:szCs w:val="22"/>
          <w:lang w:eastAsia="en-GB"/>
        </w:rPr>
        <w:tab/>
      </w:r>
      <w:r>
        <w:t>Link local IPv6 address</w:t>
      </w:r>
      <w:r>
        <w:tab/>
      </w:r>
      <w:r>
        <w:fldChar w:fldCharType="begin" w:fldLock="1"/>
      </w:r>
      <w:r>
        <w:instrText xml:space="preserve"> PAGEREF _Toc26193727 \h </w:instrText>
      </w:r>
      <w:r>
        <w:fldChar w:fldCharType="separate"/>
      </w:r>
      <w:r>
        <w:t>29</w:t>
      </w:r>
      <w:r>
        <w:fldChar w:fldCharType="end"/>
      </w:r>
    </w:p>
    <w:p w14:paraId="5B68AD68" w14:textId="05CE7346" w:rsidR="00A35EE9" w:rsidRPr="00D977A9" w:rsidRDefault="00A35EE9">
      <w:pPr>
        <w:pStyle w:val="TOC1"/>
        <w:rPr>
          <w:rFonts w:ascii="Calibri" w:hAnsi="Calibri"/>
          <w:szCs w:val="22"/>
          <w:lang w:eastAsia="en-GB"/>
        </w:rPr>
      </w:pPr>
      <w:r>
        <w:t>9</w:t>
      </w:r>
      <w:r w:rsidRPr="00D977A9">
        <w:rPr>
          <w:rFonts w:ascii="Calibri" w:hAnsi="Calibri"/>
          <w:szCs w:val="22"/>
          <w:lang w:eastAsia="en-GB"/>
        </w:rPr>
        <w:tab/>
      </w:r>
      <w:r>
        <w:t>List of system parameters</w:t>
      </w:r>
      <w:r>
        <w:tab/>
      </w:r>
      <w:r>
        <w:fldChar w:fldCharType="begin" w:fldLock="1"/>
      </w:r>
      <w:r>
        <w:instrText xml:space="preserve"> PAGEREF _Toc26193728 \h </w:instrText>
      </w:r>
      <w:r>
        <w:fldChar w:fldCharType="separate"/>
      </w:r>
      <w:r>
        <w:t>29</w:t>
      </w:r>
      <w:r>
        <w:fldChar w:fldCharType="end"/>
      </w:r>
    </w:p>
    <w:p w14:paraId="59D163D1" w14:textId="4FAB9D08" w:rsidR="00A35EE9" w:rsidRPr="00D977A9" w:rsidRDefault="00A35EE9">
      <w:pPr>
        <w:pStyle w:val="TOC2"/>
        <w:rPr>
          <w:rFonts w:ascii="Calibri" w:hAnsi="Calibri"/>
          <w:sz w:val="22"/>
          <w:szCs w:val="22"/>
          <w:lang w:eastAsia="en-GB"/>
        </w:rPr>
      </w:pPr>
      <w:r>
        <w:t>9.1</w:t>
      </w:r>
      <w:r w:rsidRPr="00D977A9">
        <w:rPr>
          <w:rFonts w:ascii="Calibri" w:hAnsi="Calibri"/>
          <w:sz w:val="22"/>
          <w:szCs w:val="22"/>
          <w:lang w:eastAsia="en-GB"/>
        </w:rPr>
        <w:tab/>
      </w:r>
      <w:r>
        <w:t>General</w:t>
      </w:r>
      <w:r>
        <w:tab/>
      </w:r>
      <w:r>
        <w:fldChar w:fldCharType="begin" w:fldLock="1"/>
      </w:r>
      <w:r>
        <w:instrText xml:space="preserve"> PAGEREF _Toc26193729 \h </w:instrText>
      </w:r>
      <w:r>
        <w:fldChar w:fldCharType="separate"/>
      </w:r>
      <w:r>
        <w:t>29</w:t>
      </w:r>
      <w:r>
        <w:fldChar w:fldCharType="end"/>
      </w:r>
    </w:p>
    <w:p w14:paraId="50EF3E7D" w14:textId="4618DF49" w:rsidR="00A35EE9" w:rsidRPr="00D977A9" w:rsidRDefault="00A35EE9">
      <w:pPr>
        <w:pStyle w:val="TOC2"/>
        <w:rPr>
          <w:rFonts w:ascii="Calibri" w:hAnsi="Calibri"/>
          <w:sz w:val="22"/>
          <w:szCs w:val="22"/>
          <w:lang w:eastAsia="en-GB"/>
        </w:rPr>
      </w:pPr>
      <w:r>
        <w:t>9.2</w:t>
      </w:r>
      <w:r w:rsidRPr="00D977A9">
        <w:rPr>
          <w:rFonts w:ascii="Calibri" w:hAnsi="Calibri"/>
          <w:sz w:val="22"/>
          <w:szCs w:val="22"/>
          <w:lang w:eastAsia="en-GB"/>
        </w:rPr>
        <w:tab/>
      </w:r>
      <w:r>
        <w:t xml:space="preserve">Timers of </w:t>
      </w:r>
      <w:r w:rsidRPr="00D91C79">
        <w:rPr>
          <w:lang w:val="en-US"/>
        </w:rPr>
        <w:t>provisioning</w:t>
      </w:r>
      <w:r>
        <w:t xml:space="preserve"> of parameters for V2X configuration procedures</w:t>
      </w:r>
      <w:r>
        <w:tab/>
      </w:r>
      <w:r>
        <w:fldChar w:fldCharType="begin" w:fldLock="1"/>
      </w:r>
      <w:r>
        <w:instrText xml:space="preserve"> PAGEREF _Toc26193730 \h </w:instrText>
      </w:r>
      <w:r>
        <w:fldChar w:fldCharType="separate"/>
      </w:r>
      <w:r>
        <w:t>30</w:t>
      </w:r>
      <w:r>
        <w:fldChar w:fldCharType="end"/>
      </w:r>
    </w:p>
    <w:p w14:paraId="053D1B07" w14:textId="5ECEA124" w:rsidR="00A35EE9" w:rsidRPr="00D977A9" w:rsidRDefault="00A35EE9">
      <w:pPr>
        <w:pStyle w:val="TOC2"/>
        <w:rPr>
          <w:rFonts w:ascii="Calibri" w:hAnsi="Calibri"/>
          <w:sz w:val="22"/>
          <w:szCs w:val="22"/>
          <w:lang w:eastAsia="en-GB"/>
        </w:rPr>
      </w:pPr>
      <w:r>
        <w:t>9.3</w:t>
      </w:r>
      <w:r w:rsidRPr="00D977A9">
        <w:rPr>
          <w:rFonts w:ascii="Calibri" w:hAnsi="Calibri"/>
          <w:sz w:val="22"/>
          <w:szCs w:val="22"/>
          <w:lang w:eastAsia="en-GB"/>
        </w:rPr>
        <w:tab/>
      </w:r>
      <w:r>
        <w:t>Timers of PC5 unicast link management procedures</w:t>
      </w:r>
      <w:r>
        <w:tab/>
      </w:r>
      <w:r>
        <w:fldChar w:fldCharType="begin" w:fldLock="1"/>
      </w:r>
      <w:r>
        <w:instrText xml:space="preserve"> PAGEREF _Toc26193731 \h </w:instrText>
      </w:r>
      <w:r>
        <w:fldChar w:fldCharType="separate"/>
      </w:r>
      <w:r>
        <w:t>30</w:t>
      </w:r>
      <w:r>
        <w:fldChar w:fldCharType="end"/>
      </w:r>
    </w:p>
    <w:p w14:paraId="14429850" w14:textId="6618E25E" w:rsidR="00A35EE9" w:rsidRPr="00D977A9" w:rsidRDefault="00A35EE9" w:rsidP="00A35EE9">
      <w:pPr>
        <w:pStyle w:val="TOC8"/>
        <w:rPr>
          <w:rFonts w:ascii="Calibri" w:hAnsi="Calibri"/>
          <w:b w:val="0"/>
          <w:szCs w:val="22"/>
          <w:lang w:eastAsia="en-GB"/>
        </w:rPr>
      </w:pPr>
      <w:r>
        <w:t>Annex A (informative):</w:t>
      </w:r>
      <w:r>
        <w:tab/>
        <w:t>Change history</w:t>
      </w:r>
      <w:r>
        <w:tab/>
      </w:r>
      <w:r>
        <w:fldChar w:fldCharType="begin" w:fldLock="1"/>
      </w:r>
      <w:r>
        <w:instrText xml:space="preserve"> PAGEREF _Toc26193732 \h </w:instrText>
      </w:r>
      <w:r>
        <w:fldChar w:fldCharType="separate"/>
      </w:r>
      <w:r>
        <w:t>31</w:t>
      </w:r>
      <w:r>
        <w:fldChar w:fldCharType="end"/>
      </w:r>
    </w:p>
    <w:p w14:paraId="3C27E78A" w14:textId="677206A6" w:rsidR="0074026F" w:rsidRPr="007B600E" w:rsidRDefault="00A35EE9" w:rsidP="006C4B8B">
      <w:r>
        <w:rPr>
          <w:noProof/>
          <w:sz w:val="22"/>
        </w:rPr>
        <w:fldChar w:fldCharType="end"/>
      </w:r>
      <w:r w:rsidR="00080512" w:rsidRPr="004D3578">
        <w:br w:type="page"/>
      </w:r>
    </w:p>
    <w:p w14:paraId="61EA6389" w14:textId="77777777" w:rsidR="00080512" w:rsidRDefault="00080512">
      <w:pPr>
        <w:pStyle w:val="Heading1"/>
      </w:pPr>
      <w:bookmarkStart w:id="3" w:name="_Toc22039944"/>
      <w:bookmarkStart w:id="4" w:name="_Toc25070653"/>
      <w:bookmarkStart w:id="5" w:name="_Toc26193652"/>
      <w:r w:rsidRPr="004D3578">
        <w:t>Foreword</w:t>
      </w:r>
      <w:bookmarkEnd w:id="3"/>
      <w:bookmarkEnd w:id="4"/>
      <w:bookmarkEnd w:id="5"/>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6" w:name="_Toc22039945"/>
      <w:bookmarkStart w:id="7" w:name="_Toc25070654"/>
      <w:bookmarkStart w:id="8" w:name="_Toc26193653"/>
      <w:r w:rsidR="00280D30">
        <w:lastRenderedPageBreak/>
        <w:t>1</w:t>
      </w:r>
      <w:r w:rsidR="00280D30">
        <w:tab/>
        <w:t>Scope</w:t>
      </w:r>
      <w:bookmarkEnd w:id="6"/>
      <w:bookmarkEnd w:id="7"/>
      <w:bookmarkEnd w:id="8"/>
    </w:p>
    <w:p w14:paraId="3B185FCF" w14:textId="77777777"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9" w:name="_Toc22039946"/>
      <w:bookmarkStart w:id="10" w:name="_Toc25070655"/>
      <w:bookmarkStart w:id="11" w:name="_Toc26193654"/>
      <w:r w:rsidRPr="004D3578">
        <w:t>2</w:t>
      </w:r>
      <w:r w:rsidRPr="004D3578">
        <w:tab/>
        <w:t>References</w:t>
      </w:r>
      <w:bookmarkEnd w:id="9"/>
      <w:bookmarkEnd w:id="10"/>
      <w:bookmarkEnd w:id="1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1627BB19" w14:textId="3A1004E0" w:rsidR="001C0714" w:rsidRPr="00FD2782" w:rsidRDefault="001C0714" w:rsidP="001C0714">
      <w:pPr>
        <w:pStyle w:val="EX"/>
      </w:pPr>
      <w:r>
        <w:rPr>
          <w:lang w:val="en-US"/>
        </w:rPr>
        <w:t>[</w:t>
      </w:r>
      <w:r w:rsidR="002A2203">
        <w:rPr>
          <w:lang w:val="en-US"/>
        </w:rPr>
        <w:t>3</w:t>
      </w:r>
      <w:r>
        <w:rPr>
          <w:lang w:val="en-US"/>
        </w:rPr>
        <w:t>]</w:t>
      </w:r>
      <w:r>
        <w:rPr>
          <w:lang w:val="en-US"/>
        </w:rPr>
        <w:tab/>
      </w:r>
      <w:r>
        <w:t>3GPP TS 23.502: "</w:t>
      </w:r>
      <w:r w:rsidRPr="001F0E78">
        <w:t>Procedures for the 5G System (5GS); Stage 2</w:t>
      </w:r>
      <w:r>
        <w:t>".</w:t>
      </w:r>
    </w:p>
    <w:p w14:paraId="5F0011AF" w14:textId="16DCA4AF" w:rsidR="00206929" w:rsidRDefault="00206929" w:rsidP="001C0714">
      <w:pPr>
        <w:pStyle w:val="EX"/>
      </w:pPr>
      <w:r>
        <w:rPr>
          <w:lang w:val="en-US"/>
        </w:rPr>
        <w:t>[</w:t>
      </w:r>
      <w:r w:rsidR="002A2203">
        <w:rPr>
          <w:lang w:val="en-US"/>
        </w:rPr>
        <w:t>4</w:t>
      </w:r>
      <w:r>
        <w:rPr>
          <w:lang w:val="en-US"/>
        </w:rPr>
        <w:t>]</w:t>
      </w:r>
      <w:r>
        <w:rPr>
          <w:lang w:val="en-US"/>
        </w:rPr>
        <w:tab/>
      </w:r>
      <w:r>
        <w:t>3GPP TS 24.501: "Access-Stratum (NAS) protocol for 5G System (5GS); Stage 3".</w:t>
      </w:r>
    </w:p>
    <w:p w14:paraId="20B35013" w14:textId="29A69A14" w:rsidR="00481AE8" w:rsidRPr="004D3578" w:rsidRDefault="00481AE8" w:rsidP="00481AE8">
      <w:pPr>
        <w:pStyle w:val="EX"/>
      </w:pPr>
      <w:r>
        <w:rPr>
          <w:lang w:val="cs-CZ"/>
        </w:rPr>
        <w:t>[</w:t>
      </w:r>
      <w:r w:rsidR="002A2203">
        <w:rPr>
          <w:lang w:val="cs-CZ"/>
        </w:rPr>
        <w:t>5</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1B632" w:rsidR="00BF104C" w:rsidRPr="00FD2782" w:rsidRDefault="00BF104C" w:rsidP="00BF104C">
      <w:pPr>
        <w:pStyle w:val="EX"/>
      </w:pPr>
      <w:r>
        <w:t>[</w:t>
      </w:r>
      <w:r w:rsidR="002A2203">
        <w:t>6</w:t>
      </w:r>
      <w:r>
        <w:t>]</w:t>
      </w:r>
      <w:r w:rsidRPr="00742FAE">
        <w:tab/>
        <w:t>IETF RFC 486</w:t>
      </w:r>
      <w:r>
        <w:t>2</w:t>
      </w:r>
      <w:r w:rsidRPr="00742FAE">
        <w:t>: "</w:t>
      </w:r>
      <w:r w:rsidRPr="00742FAE">
        <w:rPr>
          <w:noProof/>
        </w:rPr>
        <w:t>Neighbor</w:t>
      </w:r>
      <w:r w:rsidRPr="00742FAE">
        <w:t xml:space="preserve"> Discovery for IP version 6 (IPv6)"</w:t>
      </w:r>
      <w:r>
        <w:t>.</w:t>
      </w:r>
    </w:p>
    <w:p w14:paraId="36CA60F6" w14:textId="3267307B" w:rsidR="00F87C4D" w:rsidRPr="0089491D" w:rsidRDefault="00F87C4D" w:rsidP="00F87C4D">
      <w:pPr>
        <w:pStyle w:val="EX"/>
      </w:pPr>
      <w:bookmarkStart w:id="12" w:name="_Toc22039947"/>
      <w:r>
        <w:t>[</w:t>
      </w:r>
      <w:r w:rsidR="00064D51">
        <w:t>7</w:t>
      </w:r>
      <w:r>
        <w:t>]</w:t>
      </w:r>
      <w:r>
        <w:tab/>
        <w:t>IETF RFC 4291: "</w:t>
      </w:r>
      <w:r w:rsidRPr="00845B4C">
        <w:t>IP Version 6 Addressing Architecture</w:t>
      </w:r>
      <w:r>
        <w:t>".</w:t>
      </w:r>
    </w:p>
    <w:p w14:paraId="01B2D541" w14:textId="77777777" w:rsidR="00080512" w:rsidRPr="004D3578" w:rsidRDefault="00080512">
      <w:pPr>
        <w:pStyle w:val="Heading1"/>
      </w:pPr>
      <w:bookmarkStart w:id="13" w:name="_Toc25070656"/>
      <w:bookmarkStart w:id="14" w:name="_Toc26193655"/>
      <w:r w:rsidRPr="004D3578">
        <w:t>3</w:t>
      </w:r>
      <w:r w:rsidRPr="004D3578">
        <w:tab/>
        <w:t>Definitions</w:t>
      </w:r>
      <w:r w:rsidR="00602AEA">
        <w:t xml:space="preserve"> of terms and abbreviations</w:t>
      </w:r>
      <w:bookmarkEnd w:id="12"/>
      <w:bookmarkEnd w:id="13"/>
      <w:bookmarkEnd w:id="14"/>
    </w:p>
    <w:p w14:paraId="44ABC80C" w14:textId="77777777" w:rsidR="00080512" w:rsidRPr="004D3578" w:rsidRDefault="00080512">
      <w:pPr>
        <w:pStyle w:val="Heading2"/>
      </w:pPr>
      <w:bookmarkStart w:id="15" w:name="_Toc22039948"/>
      <w:bookmarkStart w:id="16" w:name="_Toc25070657"/>
      <w:bookmarkStart w:id="17" w:name="_Toc26193656"/>
      <w:r w:rsidRPr="004D3578">
        <w:t>3.1</w:t>
      </w:r>
      <w:r w:rsidRPr="004D3578">
        <w:tab/>
      </w:r>
      <w:r w:rsidR="002B6339">
        <w:t>Terms</w:t>
      </w:r>
      <w:bookmarkEnd w:id="15"/>
      <w:bookmarkEnd w:id="16"/>
      <w:bookmarkEnd w:id="17"/>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77777777"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2</w:t>
      </w:r>
      <w:r w:rsidRPr="007E6407">
        <w:t>]</w:t>
      </w:r>
      <w:r>
        <w:t>.</w:t>
      </w:r>
    </w:p>
    <w:p w14:paraId="701FCB2C" w14:textId="77777777"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2</w:t>
      </w:r>
      <w:r w:rsidRPr="007E6407">
        <w:t>]</w:t>
      </w:r>
      <w:r>
        <w:t>.</w:t>
      </w:r>
    </w:p>
    <w:p w14:paraId="0EC25577" w14:textId="77777777"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t>2</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439E7379" w14:textId="77777777" w:rsidR="00080512" w:rsidRPr="004D3578" w:rsidRDefault="00080512">
      <w:pPr>
        <w:pStyle w:val="Heading2"/>
      </w:pPr>
      <w:bookmarkStart w:id="18" w:name="_Toc22039949"/>
      <w:bookmarkStart w:id="19" w:name="_Toc25070658"/>
      <w:bookmarkStart w:id="20" w:name="_Toc26193657"/>
      <w:r w:rsidRPr="004D3578">
        <w:lastRenderedPageBreak/>
        <w:t>3.</w:t>
      </w:r>
      <w:r w:rsidR="006C4B8B">
        <w:t>2</w:t>
      </w:r>
      <w:r w:rsidRPr="004D3578">
        <w:tab/>
        <w:t>Abbreviations</w:t>
      </w:r>
      <w:bookmarkEnd w:id="18"/>
      <w:bookmarkEnd w:id="19"/>
      <w:bookmarkEnd w:id="20"/>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EFDB245" w14:textId="77777777" w:rsidR="00080512" w:rsidRPr="004D3578" w:rsidRDefault="00080512">
      <w:pPr>
        <w:pStyle w:val="EW"/>
      </w:pPr>
    </w:p>
    <w:p w14:paraId="15ACEB51" w14:textId="77777777" w:rsidR="00280D30" w:rsidRDefault="00280D30" w:rsidP="00280D30">
      <w:pPr>
        <w:pStyle w:val="EW"/>
      </w:pPr>
      <w:bookmarkStart w:id="21" w:name="_Toc1063774"/>
      <w:bookmarkStart w:id="22"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23" w:name="_Toc22039950"/>
      <w:r>
        <w:rPr>
          <w:lang w:eastAsia="ko-KR"/>
        </w:rPr>
        <w:t>PQI</w:t>
      </w:r>
      <w:r>
        <w:rPr>
          <w:lang w:eastAsia="ko-KR"/>
        </w:rPr>
        <w:tab/>
        <w:t>PC5 5QI</w:t>
      </w:r>
    </w:p>
    <w:p w14:paraId="0D91E90A" w14:textId="77777777" w:rsidR="00D5692B" w:rsidRDefault="00D5692B" w:rsidP="00D5692B">
      <w:pPr>
        <w:pStyle w:val="Heading1"/>
      </w:pPr>
      <w:bookmarkStart w:id="24" w:name="_Toc25070659"/>
      <w:bookmarkStart w:id="25" w:name="_Toc26193658"/>
      <w:r w:rsidRPr="004D3578">
        <w:t>4</w:t>
      </w:r>
      <w:r w:rsidRPr="004D3578">
        <w:tab/>
      </w:r>
      <w:r>
        <w:t>General description</w:t>
      </w:r>
      <w:bookmarkEnd w:id="21"/>
      <w:bookmarkEnd w:id="23"/>
      <w:bookmarkEnd w:id="24"/>
      <w:bookmarkEnd w:id="25"/>
    </w:p>
    <w:p w14:paraId="31A5D08B" w14:textId="77777777" w:rsidR="00481AE8" w:rsidRDefault="00481AE8" w:rsidP="00481AE8">
      <w:pPr>
        <w:rPr>
          <w:lang w:eastAsia="ko-KR"/>
        </w:rPr>
      </w:pPr>
      <w:bookmarkStart w:id="2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6083F8B0" w:rsidR="00481AE8" w:rsidRDefault="00481AE8" w:rsidP="00E74109">
      <w:pPr>
        <w:pStyle w:val="NO"/>
      </w:pPr>
      <w:r>
        <w:t>NOTE:</w:t>
      </w:r>
      <w:r w:rsidRPr="001571EB">
        <w:t xml:space="preserve"> </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[2] </w:t>
      </w:r>
      <w:r>
        <w:t>clause</w:t>
      </w:r>
      <w:r w:rsidR="00083DB6">
        <w:rPr>
          <w:noProof/>
          <w:lang w:val="en-US" w:eastAsia="zh-CN"/>
        </w:rPr>
        <w:t> </w:t>
      </w:r>
      <w:r w:rsidRPr="00170123">
        <w:t>5.2.</w:t>
      </w:r>
      <w:r>
        <w:t>3</w:t>
      </w:r>
      <w:r w:rsidRPr="00170123">
        <w:t>.1</w:t>
      </w:r>
      <w:r>
        <w:t>.</w:t>
      </w:r>
    </w:p>
    <w:p w14:paraId="102C4895" w14:textId="77777777" w:rsidR="00481AE8" w:rsidRDefault="00481AE8" w:rsidP="00481AE8">
      <w:pPr>
        <w:pStyle w:val="B1"/>
      </w:pPr>
      <w:r>
        <w:t>4)</w:t>
      </w:r>
      <w:r w:rsidRPr="0072134F">
        <w:t xml:space="preserve"> </w:t>
      </w:r>
      <w:r>
        <w:tab/>
        <w:t>V2X messages carried over Uu are sent or received over unicast only in this release of the specification; and</w:t>
      </w:r>
    </w:p>
    <w:p w14:paraId="0DE9371A" w14:textId="77777777" w:rsidR="00481AE8" w:rsidRDefault="00481AE8" w:rsidP="00481AE8">
      <w:pPr>
        <w:pStyle w:val="B1"/>
      </w:pPr>
      <w:r>
        <w:t>5)</w:t>
      </w:r>
      <w:r w:rsidRPr="0072134F">
        <w:t xml:space="preserve"> </w:t>
      </w:r>
      <w:r>
        <w:tab/>
        <w:t>V2X messages are carried over Uu using user data via user plane.</w:t>
      </w:r>
    </w:p>
    <w:p w14:paraId="46F3920C" w14:textId="77777777" w:rsidR="00DE5E13" w:rsidRPr="000C55B9" w:rsidRDefault="00DE5E13" w:rsidP="00DE5E13">
      <w:pPr>
        <w:pStyle w:val="Heading1"/>
      </w:pPr>
      <w:bookmarkStart w:id="27" w:name="_Toc22039951"/>
      <w:bookmarkStart w:id="28" w:name="_Toc25070660"/>
      <w:bookmarkStart w:id="29" w:name="_Toc26193659"/>
      <w:r>
        <w:rPr>
          <w:rFonts w:hint="eastAsia"/>
          <w:lang w:eastAsia="zh-CN"/>
        </w:rPr>
        <w:t>5</w:t>
      </w:r>
      <w:r>
        <w:tab/>
        <w:t>Provisioning of parameters for V2X configuration</w:t>
      </w:r>
      <w:bookmarkEnd w:id="26"/>
      <w:bookmarkEnd w:id="27"/>
      <w:bookmarkEnd w:id="28"/>
      <w:bookmarkEnd w:id="29"/>
    </w:p>
    <w:p w14:paraId="0936B9A5" w14:textId="77777777" w:rsidR="00DE5E13" w:rsidRPr="00F1445B" w:rsidRDefault="00DE5E13" w:rsidP="00DE5E13">
      <w:pPr>
        <w:pStyle w:val="Heading2"/>
        <w:rPr>
          <w:noProof/>
          <w:lang w:val="en-US"/>
        </w:rPr>
      </w:pPr>
      <w:bookmarkStart w:id="30" w:name="_Toc533170242"/>
      <w:bookmarkStart w:id="31" w:name="_Toc22039952"/>
      <w:bookmarkStart w:id="32" w:name="_Toc25070661"/>
      <w:bookmarkStart w:id="33" w:name="_Toc26193660"/>
      <w:r w:rsidRPr="00F1445B">
        <w:rPr>
          <w:noProof/>
          <w:lang w:val="en-US"/>
        </w:rPr>
        <w:t>5.1</w:t>
      </w:r>
      <w:r w:rsidRPr="00F1445B">
        <w:rPr>
          <w:noProof/>
          <w:lang w:val="en-US"/>
        </w:rPr>
        <w:tab/>
        <w:t>General</w:t>
      </w:r>
      <w:bookmarkEnd w:id="30"/>
      <w:bookmarkEnd w:id="31"/>
      <w:bookmarkEnd w:id="32"/>
      <w:bookmarkEnd w:id="33"/>
    </w:p>
    <w:p w14:paraId="137C95E8" w14:textId="77777777" w:rsidR="00F30B3E" w:rsidRDefault="00F30B3E" w:rsidP="00F30B3E">
      <w:pPr>
        <w:rPr>
          <w:noProof/>
          <w:lang w:val="en-US"/>
        </w:rPr>
      </w:pPr>
      <w:bookmarkStart w:id="3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 and procedures are defined for configuring the parameters.</w:t>
      </w:r>
    </w:p>
    <w:p w14:paraId="2D8FAA24" w14:textId="77777777" w:rsidR="00DE5E13" w:rsidRPr="00F1445B" w:rsidRDefault="00DE5E13" w:rsidP="00DE5E13">
      <w:pPr>
        <w:pStyle w:val="Heading2"/>
        <w:rPr>
          <w:noProof/>
          <w:lang w:val="en-US"/>
        </w:rPr>
      </w:pPr>
      <w:bookmarkStart w:id="35" w:name="_Toc22039953"/>
      <w:bookmarkStart w:id="36" w:name="_Toc25070662"/>
      <w:bookmarkStart w:id="37" w:name="_Toc26193661"/>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34"/>
      <w:bookmarkEnd w:id="35"/>
      <w:bookmarkEnd w:id="36"/>
      <w:bookmarkEnd w:id="37"/>
    </w:p>
    <w:p w14:paraId="7B7EFE24" w14:textId="77777777" w:rsidR="00481AE8" w:rsidRPr="00F1445B" w:rsidRDefault="00481AE8" w:rsidP="00E74109">
      <w:pPr>
        <w:pStyle w:val="Heading3"/>
        <w:rPr>
          <w:noProof/>
          <w:lang w:val="en-US"/>
        </w:rPr>
      </w:pPr>
      <w:bookmarkStart w:id="38" w:name="_Toc22039954"/>
      <w:bookmarkStart w:id="39" w:name="_Toc25070663"/>
      <w:bookmarkStart w:id="40" w:name="_Toc26193662"/>
      <w:bookmarkStart w:id="41" w:name="_Toc533170247"/>
      <w:bookmarkStart w:id="42" w:name="_Toc533170249"/>
      <w:r w:rsidRPr="00F1445B">
        <w:rPr>
          <w:noProof/>
          <w:lang w:val="en-US"/>
        </w:rPr>
        <w:t>5.</w:t>
      </w:r>
      <w:r>
        <w:rPr>
          <w:noProof/>
          <w:lang w:val="en-US"/>
        </w:rPr>
        <w:t>2.1</w:t>
      </w:r>
      <w:r w:rsidRPr="00F1445B">
        <w:rPr>
          <w:noProof/>
          <w:lang w:val="en-US"/>
        </w:rPr>
        <w:tab/>
      </w:r>
      <w:r>
        <w:rPr>
          <w:noProof/>
          <w:lang w:val="en-US"/>
        </w:rPr>
        <w:t>General</w:t>
      </w:r>
      <w:bookmarkEnd w:id="38"/>
      <w:bookmarkEnd w:id="39"/>
      <w:bookmarkEnd w:id="40"/>
    </w:p>
    <w:p w14:paraId="51E8ADD4" w14:textId="77777777" w:rsidR="00481AE8" w:rsidRDefault="00481AE8" w:rsidP="00481AE8">
      <w:pPr>
        <w:rPr>
          <w:noProof/>
          <w:lang w:val="en-US"/>
        </w:rPr>
      </w:pPr>
      <w:r>
        <w:rPr>
          <w:noProof/>
          <w:lang w:val="en-US"/>
        </w:rPr>
        <w:t>UE</w:t>
      </w:r>
      <w:r w:rsidR="00A92EFC">
        <w:rPr>
          <w:noProof/>
          <w:lang w:val="en-US"/>
        </w:rPr>
        <w:t>’s</w:t>
      </w:r>
      <w:r>
        <w:rPr>
          <w:noProof/>
          <w:lang w:val="en-US"/>
        </w:rPr>
        <w:t xml:space="preserve"> usage of V2X 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43" w:name="_Toc22039955"/>
      <w:bookmarkStart w:id="44" w:name="_Toc25070664"/>
      <w:bookmarkStart w:id="45" w:name="_Toc2619366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43"/>
      <w:bookmarkEnd w:id="44"/>
      <w:bookmarkEnd w:id="4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3A72B275"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annex D of 3GPP</w:t>
      </w:r>
      <w:r>
        <w:rPr>
          <w:lang w:val="cs-CZ"/>
        </w:rPr>
        <w:t> TS 24.501 [</w:t>
      </w:r>
      <w:r w:rsidR="002A2203">
        <w:rPr>
          <w:lang w:val="cs-CZ"/>
        </w:rPr>
        <w:t>4</w:t>
      </w:r>
      <w:r>
        <w:rPr>
          <w:lang w:val="cs-CZ"/>
        </w:rPr>
        <w:t>]</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77777777" w:rsidR="00481AE8" w:rsidRPr="00F1445B" w:rsidRDefault="00481AE8" w:rsidP="00481AE8">
      <w:pPr>
        <w:pStyle w:val="B1"/>
        <w:rPr>
          <w:noProof/>
          <w:lang w:val="en-US"/>
        </w:rPr>
      </w:pPr>
      <w:r>
        <w:rPr>
          <w:noProof/>
          <w:lang w:val="en-US"/>
        </w:rPr>
        <w:t>e)</w:t>
      </w:r>
      <w:r>
        <w:rPr>
          <w:noProof/>
          <w:lang w:val="en-US"/>
        </w:rPr>
        <w:tab/>
        <w:t>any combination of the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5D34F56A"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2A2203">
        <w:rPr>
          <w:lang w:val="cs-CZ"/>
        </w:rPr>
        <w:t>4</w:t>
      </w:r>
      <w:r>
        <w:rPr>
          <w:lang w:val="cs-CZ"/>
        </w:rPr>
        <w:t>]</w:t>
      </w:r>
      <w:r>
        <w:rPr>
          <w:noProof/>
          <w:lang w:val="en-US"/>
        </w:rPr>
        <w:t>;</w:t>
      </w:r>
    </w:p>
    <w:p w14:paraId="315AE655" w14:textId="77777777" w:rsidR="00481AE8" w:rsidRDefault="00481AE8" w:rsidP="00481AE8">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431FB4" w14:textId="77777777" w:rsidR="00481AE8" w:rsidRPr="0025696B" w:rsidRDefault="00481AE8" w:rsidP="00481AE8">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3523E12E" w14:textId="41E860B0" w:rsidR="00481AE8" w:rsidRPr="00E74109" w:rsidRDefault="00481AE8" w:rsidP="00A92EFC">
      <w:pPr>
        <w:pStyle w:val="EditorsNote"/>
      </w:pPr>
      <w:r w:rsidRPr="00E74109">
        <w:t>Editor's note:</w:t>
      </w:r>
      <w:r w:rsidR="00A92EFC" w:rsidRPr="00E74109">
        <w:tab/>
        <w:t>P</w:t>
      </w:r>
      <w:r w:rsidRPr="00E74109">
        <w:t>recedence of the V2X configuration parameters provided by the V2X application server via the V1 reference point is FFS.</w:t>
      </w:r>
    </w:p>
    <w:p w14:paraId="3C8282AB" w14:textId="0AD2173C" w:rsidR="00481AE8" w:rsidRPr="00E74109" w:rsidRDefault="00481AE8" w:rsidP="00A92EFC">
      <w:pPr>
        <w:pStyle w:val="EditorsNote"/>
      </w:pPr>
      <w:r w:rsidRPr="00E74109">
        <w:t>Editor's note:</w:t>
      </w:r>
      <w:r w:rsidR="00A92EFC" w:rsidRPr="00E74109">
        <w:tab/>
      </w:r>
      <w:r w:rsidR="00A92EFC">
        <w:t xml:space="preserve">It is </w:t>
      </w:r>
      <w:r w:rsidRPr="00E74109">
        <w:t>FFS whether the precedence applies among (a) all the V2X configuration parameters, or (b) parts of the V2X configuration parameters. TS 23.287 refers to "same set of overlapping provisioning parameters" without defining what the set consists of.</w:t>
      </w:r>
    </w:p>
    <w:p w14:paraId="75DBB59B" w14:textId="77777777" w:rsidR="00B526A9" w:rsidRDefault="00B526A9" w:rsidP="00B526A9">
      <w:pPr>
        <w:pStyle w:val="Heading3"/>
        <w:rPr>
          <w:noProof/>
          <w:lang w:val="en-US"/>
        </w:rPr>
      </w:pPr>
      <w:bookmarkStart w:id="46" w:name="_Toc22039956"/>
      <w:bookmarkStart w:id="47" w:name="_Toc25070665"/>
      <w:bookmarkStart w:id="48" w:name="_Toc26193664"/>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41"/>
      <w:bookmarkEnd w:id="46"/>
      <w:bookmarkEnd w:id="47"/>
      <w:bookmarkEnd w:id="4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7777777" w:rsidR="00F96F3B" w:rsidRDefault="00F96F3B" w:rsidP="00F96F3B">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5B026A5B" w14:textId="77777777" w:rsidR="00F96F3B" w:rsidRPr="00B07A4A" w:rsidRDefault="00F96F3B" w:rsidP="00F96F3B">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w:t>
      </w:r>
      <w:r>
        <w:rPr>
          <w:noProof/>
          <w:lang w:val="en-US"/>
        </w:rPr>
        <w:t>expiration time as part of the configuration parameters can be re-evaluated when the reply to the LS in C1-196967 arrives.</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lastRenderedPageBreak/>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141E20CA" w14:textId="4E1D092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B526A9">
        <w:rPr>
          <w:noProof/>
          <w:lang w:val="en-US"/>
        </w:rPr>
        <w:t xml:space="preserve">a list of </w:t>
      </w:r>
      <w:r w:rsidR="00B526A9" w:rsidRPr="003330DA">
        <w:rPr>
          <w:noProof/>
          <w:lang w:val="en-US"/>
        </w:rPr>
        <w:t xml:space="preserve">V2X service identifier to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a Tx profile;</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38D1FD5D" w:rsidR="00813A6E" w:rsidRPr="00B07A4A" w:rsidRDefault="00813A6E" w:rsidP="00F67B5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57A3100B"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7072BE60"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a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7CFE49E7"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25AB69D6"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 consisting of</w:t>
      </w:r>
      <w:r w:rsidR="00B526A9" w:rsidRPr="00F1445B">
        <w:rPr>
          <w:noProof/>
          <w:lang w:val="en-US"/>
        </w:rPr>
        <w:t>:</w:t>
      </w:r>
    </w:p>
    <w:p w14:paraId="702E886C" w14:textId="42662BD0"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6ABE6538"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subclause 5.4.2 </w:t>
      </w:r>
      <w:r w:rsidR="00CD6B08">
        <w:t>of</w:t>
      </w:r>
      <w:r w:rsidR="003611E8">
        <w:t xml:space="preserve"> 3GPP TS 23.287 [2]</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lastRenderedPageBreak/>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49" w:name="_Toc533170248"/>
      <w:bookmarkStart w:id="50" w:name="_Toc22039957"/>
      <w:bookmarkStart w:id="51" w:name="_Toc25070666"/>
      <w:bookmarkStart w:id="52" w:name="_Toc26193665"/>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49"/>
      <w:bookmarkEnd w:id="50"/>
      <w:bookmarkEnd w:id="51"/>
      <w:bookmarkEnd w:id="52"/>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77777777" w:rsidR="00F96F3B" w:rsidRDefault="00F96F3B" w:rsidP="00F96F3B">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242B0B22" w14:textId="77777777" w:rsidR="00F96F3B" w:rsidRPr="00B07A4A" w:rsidRDefault="00F96F3B" w:rsidP="00F96F3B">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w:t>
      </w:r>
      <w:r>
        <w:rPr>
          <w:noProof/>
          <w:lang w:val="en-US"/>
        </w:rPr>
        <w:t>expiration time as part of the configuration parameters can be re-evaluated when the reply to the LS in C1-196967 arrives.</w:t>
      </w:r>
    </w:p>
    <w:p w14:paraId="1B8AE781" w14:textId="3C08098A"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77777777" w:rsidR="00481AE8" w:rsidRDefault="00481AE8" w:rsidP="00E74109">
      <w:pPr>
        <w:pStyle w:val="B2"/>
        <w:rPr>
          <w:noProof/>
        </w:rPr>
      </w:pPr>
      <w:r>
        <w:rPr>
          <w:noProof/>
        </w:rPr>
        <w:t>4)</w:t>
      </w:r>
      <w:r>
        <w:rPr>
          <w:noProof/>
        </w:rPr>
        <w:tab/>
        <w:t>a list of zero or more DNNs;</w:t>
      </w:r>
    </w:p>
    <w:p w14:paraId="1BF7A577" w14:textId="1B62C1F6" w:rsidR="00481AE8" w:rsidRDefault="00F96F3B" w:rsidP="00E74109">
      <w:pPr>
        <w:pStyle w:val="B1"/>
        <w:rPr>
          <w:noProof/>
          <w:lang w:val="en-US"/>
        </w:rPr>
      </w:pPr>
      <w:r>
        <w:rPr>
          <w:noProof/>
          <w:lang w:val="en-US"/>
        </w:rPr>
        <w:t>c</w:t>
      </w:r>
      <w:r w:rsidR="00481AE8">
        <w:rPr>
          <w:noProof/>
          <w:lang w:val="en-US"/>
        </w:rPr>
        <w:t>)</w:t>
      </w:r>
      <w:r w:rsidR="00481AE8">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 Each mapping rule contains:</w:t>
      </w:r>
    </w:p>
    <w:p w14:paraId="06937A02" w14:textId="55D6BB2F" w:rsidR="00481AE8" w:rsidRDefault="00481AE8" w:rsidP="00481AE8">
      <w:pPr>
        <w:pStyle w:val="B2"/>
        <w:rPr>
          <w:noProof/>
          <w:lang w:val="en-US"/>
        </w:rPr>
      </w:pPr>
      <w:r>
        <w:rPr>
          <w:noProof/>
          <w:lang w:val="en-US"/>
        </w:rPr>
        <w:t>1)</w:t>
      </w:r>
      <w:r>
        <w:rPr>
          <w:noProof/>
          <w:lang w:val="en-US"/>
        </w:rPr>
        <w:tab/>
      </w:r>
      <w:r w:rsidR="003611E8">
        <w:rPr>
          <w:noProof/>
          <w:lang w:val="en-US"/>
        </w:rPr>
        <w:t>one or more</w:t>
      </w:r>
      <w:r>
        <w:rPr>
          <w:noProof/>
          <w:lang w:val="en-US"/>
        </w:rPr>
        <w:t xml:space="preserve"> V2X service identifier</w:t>
      </w:r>
      <w:r w:rsidR="003611E8">
        <w:rPr>
          <w:noProof/>
          <w:lang w:val="en-US"/>
        </w:rPr>
        <w:t>s</w:t>
      </w:r>
      <w:r>
        <w:rPr>
          <w:noProof/>
          <w:lang w:val="en-US"/>
        </w:rPr>
        <w:t>; and</w:t>
      </w:r>
    </w:p>
    <w:p w14:paraId="62BC65E8" w14:textId="77777777" w:rsidR="00481AE8" w:rsidRDefault="00481AE8" w:rsidP="00481AE8">
      <w:pPr>
        <w:pStyle w:val="B2"/>
        <w:rPr>
          <w:lang w:eastAsia="zh-CN"/>
        </w:rPr>
      </w:pPr>
      <w:r>
        <w:rPr>
          <w:lang w:eastAsia="zh-CN"/>
        </w:rPr>
        <w:t>2)</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09E648C" w14:textId="77777777" w:rsidR="00481AE8" w:rsidRDefault="00481AE8" w:rsidP="00481AE8">
      <w:pPr>
        <w:pStyle w:val="B3"/>
        <w:rPr>
          <w:lang w:eastAsia="zh-CN"/>
        </w:rPr>
      </w:pPr>
      <w:r>
        <w:rPr>
          <w:lang w:eastAsia="zh-CN"/>
        </w:rPr>
        <w:t>i)</w:t>
      </w:r>
      <w:r>
        <w:rPr>
          <w:lang w:eastAsia="zh-CN"/>
        </w:rPr>
        <w:tab/>
        <w:t>an FQDN, or an IP address;</w:t>
      </w:r>
    </w:p>
    <w:p w14:paraId="078444F3" w14:textId="77777777" w:rsidR="00481AE8" w:rsidRDefault="00481AE8" w:rsidP="00E74109">
      <w:pPr>
        <w:pStyle w:val="B3"/>
        <w:rPr>
          <w:lang w:eastAsia="zh-CN"/>
        </w:rPr>
      </w:pPr>
      <w:r>
        <w:rPr>
          <w:lang w:eastAsia="zh-CN"/>
        </w:rPr>
        <w:t>ii)</w:t>
      </w:r>
      <w:r>
        <w:rPr>
          <w:lang w:eastAsia="zh-CN"/>
        </w:rPr>
        <w:tab/>
        <w:t xml:space="preserve">whether UDP or TCP should be used as the </w:t>
      </w:r>
      <w:r>
        <w:rPr>
          <w:noProof/>
          <w:lang w:val="en-US"/>
        </w:rPr>
        <w:t xml:space="preserve">transport layer protocol; </w:t>
      </w:r>
      <w:r>
        <w:rPr>
          <w:lang w:eastAsia="zh-CN"/>
        </w:rPr>
        <w:t>and</w:t>
      </w:r>
    </w:p>
    <w:p w14:paraId="7855DBF1" w14:textId="77777777" w:rsidR="00481AE8" w:rsidRDefault="00481AE8" w:rsidP="00E74109">
      <w:pPr>
        <w:pStyle w:val="B3"/>
        <w:rPr>
          <w:noProof/>
          <w:lang w:val="en-US"/>
        </w:rPr>
      </w:pPr>
      <w:r>
        <w:rPr>
          <w:lang w:eastAsia="zh-CN"/>
        </w:rPr>
        <w:t>iii)</w:t>
      </w:r>
      <w:r>
        <w:rPr>
          <w:lang w:eastAsia="zh-CN"/>
        </w:rPr>
        <w:tab/>
        <w:t>a UDP or TCP port; and</w:t>
      </w:r>
    </w:p>
    <w:p w14:paraId="10E39933" w14:textId="36B7B124" w:rsidR="00481AE8" w:rsidRPr="00E74109" w:rsidRDefault="00F96F3B" w:rsidP="00481AE8">
      <w:pPr>
        <w:pStyle w:val="B1"/>
        <w:rPr>
          <w:lang w:eastAsia="zh-CN"/>
        </w:rPr>
      </w:pPr>
      <w:r>
        <w:rPr>
          <w:lang w:eastAsia="zh-CN"/>
        </w:rPr>
        <w:t>d</w:t>
      </w:r>
      <w:r w:rsidR="00481AE8" w:rsidRPr="004E62AC">
        <w:rPr>
          <w:lang w:eastAsia="zh-CN"/>
        </w:rPr>
        <w:t>)</w:t>
      </w:r>
      <w:r w:rsidR="00481AE8" w:rsidRPr="004E62AC">
        <w:rPr>
          <w:lang w:eastAsia="zh-CN"/>
        </w:rPr>
        <w:tab/>
      </w:r>
      <w:r w:rsidR="00481AE8">
        <w:rPr>
          <w:lang w:eastAsia="zh-CN"/>
        </w:rPr>
        <w:t xml:space="preserve">a </w:t>
      </w:r>
      <w:r w:rsidR="00481AE8" w:rsidRPr="00E74109">
        <w:rPr>
          <w:lang w:eastAsia="zh-CN"/>
        </w:rPr>
        <w:t>list of the V2X application servers per geographical area and more PLMNs where usage of those V2X application servers applies. Each entry of the list contains:</w:t>
      </w:r>
    </w:p>
    <w:p w14:paraId="0678FBB1" w14:textId="77777777" w:rsidR="00481AE8" w:rsidRPr="004E62AC" w:rsidRDefault="00481AE8" w:rsidP="00481AE8">
      <w:pPr>
        <w:pStyle w:val="B2"/>
        <w:rPr>
          <w:lang w:eastAsia="zh-CN"/>
        </w:rPr>
      </w:pPr>
      <w:r w:rsidRPr="00E74109">
        <w:rPr>
          <w:lang w:eastAsia="zh-CN"/>
        </w:rPr>
        <w:t>1</w:t>
      </w:r>
      <w:r w:rsidRPr="004E62AC">
        <w:rPr>
          <w:lang w:eastAsia="zh-CN"/>
        </w:rPr>
        <w:t>)</w:t>
      </w:r>
      <w:r w:rsidRPr="004E62AC">
        <w:rPr>
          <w:lang w:eastAsia="zh-CN"/>
        </w:rPr>
        <w:tab/>
        <w:t>a V2X application server address consisting of:</w:t>
      </w:r>
    </w:p>
    <w:p w14:paraId="6A5C77AF" w14:textId="77777777" w:rsidR="00481AE8" w:rsidRPr="004E62AC" w:rsidRDefault="00481AE8" w:rsidP="00481AE8">
      <w:pPr>
        <w:pStyle w:val="B3"/>
        <w:rPr>
          <w:lang w:eastAsia="zh-CN"/>
        </w:rPr>
      </w:pPr>
      <w:r>
        <w:rPr>
          <w:lang w:eastAsia="zh-CN"/>
        </w:rPr>
        <w:t>i</w:t>
      </w:r>
      <w:r w:rsidRPr="004E62AC">
        <w:rPr>
          <w:lang w:eastAsia="zh-CN"/>
        </w:rPr>
        <w:t>)</w:t>
      </w:r>
      <w:r w:rsidRPr="004E62AC">
        <w:rPr>
          <w:lang w:eastAsia="zh-CN"/>
        </w:rPr>
        <w:tab/>
        <w:t>an FQDN, or an IP address;</w:t>
      </w:r>
    </w:p>
    <w:p w14:paraId="7868723A" w14:textId="77777777" w:rsidR="00481AE8" w:rsidRPr="004E62AC" w:rsidRDefault="00481AE8" w:rsidP="00481AE8">
      <w:pPr>
        <w:pStyle w:val="B3"/>
        <w:rPr>
          <w:lang w:eastAsia="zh-CN"/>
        </w:rPr>
      </w:pPr>
      <w:r>
        <w:rPr>
          <w:lang w:eastAsia="zh-CN"/>
        </w:rPr>
        <w:t>ii</w:t>
      </w:r>
      <w:r w:rsidRPr="004E62AC">
        <w:rPr>
          <w:lang w:eastAsia="zh-CN"/>
        </w:rPr>
        <w:t>)</w:t>
      </w:r>
      <w:r w:rsidRPr="004E62AC">
        <w:rPr>
          <w:lang w:eastAsia="zh-CN"/>
        </w:rPr>
        <w:tab/>
        <w:t xml:space="preserve">whether UDP or TCP should be used as the </w:t>
      </w:r>
      <w:r w:rsidRPr="004E62AC">
        <w:rPr>
          <w:noProof/>
          <w:lang w:val="en-US"/>
        </w:rPr>
        <w:t xml:space="preserve">transport layer protocol; </w:t>
      </w:r>
      <w:r w:rsidRPr="004E62AC">
        <w:rPr>
          <w:lang w:eastAsia="zh-CN"/>
        </w:rPr>
        <w:t>and</w:t>
      </w:r>
    </w:p>
    <w:p w14:paraId="59F30C5C" w14:textId="77777777" w:rsidR="00481AE8" w:rsidRPr="004E62AC" w:rsidRDefault="00481AE8" w:rsidP="00481AE8">
      <w:pPr>
        <w:pStyle w:val="B3"/>
        <w:rPr>
          <w:noProof/>
          <w:lang w:val="en-US"/>
        </w:rPr>
      </w:pPr>
      <w:r>
        <w:rPr>
          <w:lang w:eastAsia="zh-CN"/>
        </w:rPr>
        <w:t>iii</w:t>
      </w:r>
      <w:r w:rsidRPr="004E62AC">
        <w:rPr>
          <w:lang w:eastAsia="zh-CN"/>
        </w:rPr>
        <w:t>)</w:t>
      </w:r>
      <w:r w:rsidRPr="004E62AC">
        <w:rPr>
          <w:lang w:eastAsia="zh-CN"/>
        </w:rPr>
        <w:tab/>
        <w:t>a UDP or TCP port;</w:t>
      </w:r>
    </w:p>
    <w:p w14:paraId="5C2E17D6" w14:textId="77777777" w:rsidR="00481AE8" w:rsidRPr="004E62AC" w:rsidRDefault="00481AE8" w:rsidP="00E74109">
      <w:pPr>
        <w:pStyle w:val="B2"/>
        <w:rPr>
          <w:noProof/>
          <w:lang w:val="en-US"/>
        </w:rPr>
      </w:pPr>
      <w:r w:rsidRPr="00E74109">
        <w:rPr>
          <w:lang w:val="en-US" w:eastAsia="zh-CN"/>
        </w:rPr>
        <w:t>2)</w:t>
      </w:r>
      <w:r w:rsidRPr="00E74109">
        <w:rPr>
          <w:lang w:val="en-US" w:eastAsia="zh-CN"/>
        </w:rPr>
        <w:tab/>
      </w:r>
      <w:r>
        <w:rPr>
          <w:lang w:val="en-US" w:eastAsia="zh-CN"/>
        </w:rPr>
        <w:t xml:space="preserve">a </w:t>
      </w:r>
      <w:r w:rsidRPr="004E62AC">
        <w:rPr>
          <w:noProof/>
          <w:lang w:val="en-US"/>
        </w:rPr>
        <w:t>geographical area;</w:t>
      </w:r>
      <w:r>
        <w:rPr>
          <w:noProof/>
          <w:lang w:val="en-US"/>
        </w:rPr>
        <w:t xml:space="preserve"> and</w:t>
      </w:r>
    </w:p>
    <w:p w14:paraId="6F555497" w14:textId="77777777" w:rsidR="00481AE8" w:rsidRDefault="00481AE8" w:rsidP="00481AE8">
      <w:pPr>
        <w:pStyle w:val="B2"/>
        <w:rPr>
          <w:lang w:val="en-US" w:eastAsia="zh-CN"/>
        </w:rPr>
      </w:pPr>
      <w:r w:rsidRPr="004E62AC">
        <w:rPr>
          <w:noProof/>
          <w:lang w:val="en-US"/>
        </w:rPr>
        <w:t>3)</w:t>
      </w:r>
      <w:r>
        <w:rPr>
          <w:noProof/>
          <w:lang w:val="en-US"/>
        </w:rPr>
        <w:tab/>
        <w:t xml:space="preserve">a list of one or more </w:t>
      </w:r>
      <w:r w:rsidRPr="004E62AC">
        <w:rPr>
          <w:noProof/>
          <w:lang w:val="en-US"/>
        </w:rPr>
        <w:t>PLMN IDs</w:t>
      </w:r>
      <w:r>
        <w:rPr>
          <w:lang w:val="en-US" w:eastAsia="zh-CN"/>
        </w:rPr>
        <w:t>.</w:t>
      </w:r>
    </w:p>
    <w:p w14:paraId="379B1B9E" w14:textId="77777777" w:rsidR="00DE5E13" w:rsidRPr="00F1445B" w:rsidRDefault="00DE5E13" w:rsidP="00DE5E13">
      <w:pPr>
        <w:pStyle w:val="Heading2"/>
        <w:rPr>
          <w:noProof/>
          <w:lang w:val="en-US"/>
        </w:rPr>
      </w:pPr>
      <w:bookmarkStart w:id="53" w:name="_Toc22039958"/>
      <w:bookmarkStart w:id="54" w:name="_Toc25070667"/>
      <w:bookmarkStart w:id="55" w:name="_Toc26193666"/>
      <w:r w:rsidRPr="00F1445B">
        <w:rPr>
          <w:noProof/>
          <w:lang w:val="en-US"/>
        </w:rPr>
        <w:t>5.3</w:t>
      </w:r>
      <w:r w:rsidRPr="00F1445B">
        <w:rPr>
          <w:noProof/>
          <w:lang w:val="en-US"/>
        </w:rPr>
        <w:tab/>
        <w:t>Procedures</w:t>
      </w:r>
      <w:bookmarkEnd w:id="42"/>
      <w:bookmarkEnd w:id="53"/>
      <w:bookmarkEnd w:id="54"/>
      <w:bookmarkEnd w:id="55"/>
    </w:p>
    <w:p w14:paraId="338C7A4D" w14:textId="77777777" w:rsidR="00B42318" w:rsidRDefault="00B42318" w:rsidP="00B42318">
      <w:pPr>
        <w:pStyle w:val="Heading3"/>
        <w:rPr>
          <w:noProof/>
          <w:lang w:val="en-US"/>
        </w:rPr>
      </w:pPr>
      <w:bookmarkStart w:id="56" w:name="_Toc533170250"/>
      <w:bookmarkStart w:id="57" w:name="_Toc22039959"/>
      <w:bookmarkStart w:id="58" w:name="_Toc25070668"/>
      <w:bookmarkStart w:id="59" w:name="_Toc26193667"/>
      <w:bookmarkStart w:id="60" w:name="_Toc533170253"/>
      <w:bookmarkStart w:id="61"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56"/>
      <w:bookmarkEnd w:id="57"/>
      <w:bookmarkEnd w:id="58"/>
      <w:bookmarkEnd w:id="59"/>
    </w:p>
    <w:p w14:paraId="2F3C9D3D" w14:textId="77777777"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62" w:name="_Toc22039960"/>
      <w:bookmarkStart w:id="63" w:name="_Toc25070669"/>
      <w:bookmarkStart w:id="64" w:name="_Toc26193668"/>
      <w:bookmarkEnd w:id="60"/>
      <w:r w:rsidRPr="00F1445B">
        <w:rPr>
          <w:noProof/>
          <w:lang w:val="en-US"/>
        </w:rPr>
        <w:lastRenderedPageBreak/>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62"/>
      <w:bookmarkEnd w:id="63"/>
      <w:bookmarkEnd w:id="64"/>
    </w:p>
    <w:p w14:paraId="2AB2310D" w14:textId="40138373" w:rsidR="00B42318" w:rsidRDefault="00B42318" w:rsidP="00B42318">
      <w:pPr>
        <w:pStyle w:val="Heading4"/>
        <w:rPr>
          <w:noProof/>
          <w:lang w:val="en-US"/>
        </w:rPr>
      </w:pPr>
      <w:bookmarkStart w:id="65" w:name="_Toc22039961"/>
      <w:bookmarkStart w:id="66" w:name="_Toc25070670"/>
      <w:bookmarkStart w:id="67" w:name="_Toc26193669"/>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65"/>
      <w:bookmarkEnd w:id="66"/>
      <w:bookmarkEnd w:id="67"/>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4E6F4D41"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t>W</w:t>
      </w:r>
      <w:r w:rsidRPr="00B941C9">
        <w:t xml:space="preserve">hether the validity timer </w:t>
      </w:r>
      <w:r>
        <w:t>is</w:t>
      </w:r>
      <w:r w:rsidRPr="00B941C9">
        <w:t xml:space="preserve"> provided by V2X policy provisioning or by any other means (e.g., started by the UE locally as soon as V2X policy is recei</w:t>
      </w:r>
      <w:r>
        <w:t>ved) is for further study</w:t>
      </w:r>
      <w:r>
        <w:rPr>
          <w:lang w:eastAsia="zh-CN"/>
        </w:rPr>
        <w:t>.</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47A6B6A8"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Annex D.1.2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r>
        <w:rPr>
          <w:rFonts w:eastAsia="Malgun Gothic"/>
          <w:lang w:val="en-US" w:eastAsia="ko-KR"/>
        </w:rPr>
        <w:t>.</w:t>
      </w:r>
    </w:p>
    <w:p w14:paraId="0AEA2E8D" w14:textId="61BA29BD" w:rsidR="00B42318" w:rsidRDefault="00B42318" w:rsidP="00B42318">
      <w:pPr>
        <w:pStyle w:val="Heading4"/>
        <w:rPr>
          <w:noProof/>
          <w:lang w:val="en-US"/>
        </w:rPr>
      </w:pPr>
      <w:bookmarkStart w:id="68" w:name="_Toc533170254"/>
      <w:bookmarkStart w:id="69" w:name="_Toc22039962"/>
      <w:bookmarkStart w:id="70" w:name="_Toc25070671"/>
      <w:bookmarkStart w:id="71" w:name="_Toc26193670"/>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68"/>
      <w:bookmarkEnd w:id="69"/>
      <w:bookmarkEnd w:id="70"/>
      <w:bookmarkEnd w:id="71"/>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6B0E8811"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the NAS transport procedure as specified in subclause 5.4.5</w:t>
      </w:r>
      <w:r>
        <w:t xml:space="preserve">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r w:rsidR="001C0714">
        <w:rPr>
          <w:rFonts w:eastAsia="Malgun Gothic"/>
          <w:lang w:val="en-US" w:eastAsia="ko-KR"/>
        </w:rPr>
        <w:t>; and</w:t>
      </w:r>
    </w:p>
    <w:p w14:paraId="1A22D6B8" w14:textId="2314BB97" w:rsidR="001C0714" w:rsidRDefault="001C0714" w:rsidP="001C0714">
      <w:pPr>
        <w:pStyle w:val="B1"/>
      </w:pPr>
      <w:bookmarkStart w:id="72"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p w14:paraId="7B753D46" w14:textId="15DB5393" w:rsidR="00B42318" w:rsidRDefault="00B42318" w:rsidP="00B42318">
      <w:pPr>
        <w:pStyle w:val="Heading4"/>
        <w:rPr>
          <w:noProof/>
          <w:lang w:val="en-US"/>
        </w:rPr>
      </w:pPr>
      <w:bookmarkStart w:id="73" w:name="_Toc22039963"/>
      <w:bookmarkStart w:id="74" w:name="_Toc25070672"/>
      <w:bookmarkStart w:id="75" w:name="_Toc26193671"/>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72"/>
      <w:r w:rsidRPr="00440029">
        <w:t>accepted</w:t>
      </w:r>
      <w:r w:rsidRPr="00286D09">
        <w:t xml:space="preserve"> </w:t>
      </w:r>
      <w:r>
        <w:t>by the network</w:t>
      </w:r>
      <w:bookmarkEnd w:id="73"/>
      <w:bookmarkEnd w:id="74"/>
      <w:bookmarkEnd w:id="75"/>
    </w:p>
    <w:p w14:paraId="5BBC915A" w14:textId="24475F5B" w:rsidR="00B42318" w:rsidRPr="00B7735E" w:rsidRDefault="00B42318" w:rsidP="00B42318">
      <w:pPr>
        <w:rPr>
          <w:rFonts w:eastAsia="Malgun Gothic"/>
          <w:lang w:val="en-US" w:eastAsia="ko-KR"/>
        </w:rPr>
      </w:pPr>
      <w:bookmarkStart w:id="76"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p>
    <w:p w14:paraId="27B31551" w14:textId="0C9F89A1" w:rsidR="002B46CF" w:rsidRPr="00B7735E" w:rsidRDefault="002B46CF" w:rsidP="002B46CF">
      <w:pPr>
        <w:rPr>
          <w:rFonts w:eastAsia="Malgun Gothic"/>
          <w:lang w:val="en-US" w:eastAsia="ko-KR"/>
        </w:rPr>
      </w:pPr>
      <w:bookmarkStart w:id="77" w:name="_Toc22039964"/>
      <w:bookmarkStart w:id="78" w:name="_Toc20233348"/>
      <w:bookmarkEnd w:id="7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2A2203">
        <w:rPr>
          <w:rFonts w:eastAsia="Malgun Gothic"/>
          <w:lang w:val="en-US" w:eastAsia="ko-KR"/>
        </w:rPr>
        <w:t>4</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79" w:name="_Toc25070673"/>
      <w:bookmarkStart w:id="80" w:name="_Toc26193672"/>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77"/>
      <w:bookmarkEnd w:id="79"/>
      <w:bookmarkEnd w:id="80"/>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2D3B35FB"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2A2203">
        <w:t>3</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lastRenderedPageBreak/>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81" w:name="_Toc22039965"/>
      <w:bookmarkStart w:id="82" w:name="_Toc25070674"/>
      <w:bookmarkStart w:id="83" w:name="_Toc26193673"/>
      <w:r w:rsidRPr="00AA0213">
        <w:t>5.3.</w:t>
      </w:r>
      <w:r w:rsidR="002B46CF">
        <w:t>2</w:t>
      </w:r>
      <w:r w:rsidRPr="00AA0213">
        <w:t>.</w:t>
      </w:r>
      <w:r>
        <w:t>5</w:t>
      </w:r>
      <w:r w:rsidRPr="00AA0213">
        <w:tab/>
        <w:t>Abnormal cases on the network side</w:t>
      </w:r>
      <w:bookmarkEnd w:id="78"/>
      <w:bookmarkEnd w:id="81"/>
      <w:bookmarkEnd w:id="82"/>
      <w:bookmarkEnd w:id="83"/>
    </w:p>
    <w:p w14:paraId="6A86AA1A" w14:textId="1AD78298"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if there is any abnormal case apart from the normal case described in clause 5.3.</w:t>
      </w:r>
      <w:r w:rsidR="002B46CF">
        <w:rPr>
          <w:lang w:eastAsia="zh-CN"/>
        </w:rPr>
        <w:t>2</w:t>
      </w:r>
      <w:r>
        <w:rPr>
          <w:lang w:eastAsia="zh-CN"/>
        </w:rPr>
        <w:t>.3</w:t>
      </w:r>
      <w:r w:rsidR="00241150">
        <w:rPr>
          <w:lang w:eastAsia="zh-CN"/>
        </w:rPr>
        <w:t xml:space="preserve"> and 5.3.2.4</w:t>
      </w:r>
      <w:r>
        <w:rPr>
          <w:lang w:eastAsia="zh-CN"/>
        </w:rPr>
        <w:t>.</w:t>
      </w:r>
    </w:p>
    <w:p w14:paraId="3374A7C6" w14:textId="77777777" w:rsidR="002B46CF" w:rsidRPr="00F81FAB" w:rsidRDefault="002B46CF" w:rsidP="002B46CF">
      <w:pPr>
        <w:pStyle w:val="Heading4"/>
      </w:pPr>
      <w:bookmarkStart w:id="84" w:name="_Toc25070675"/>
      <w:bookmarkStart w:id="85" w:name="_Toc26193674"/>
      <w:bookmarkStart w:id="86" w:name="_Toc22039966"/>
      <w:r w:rsidRPr="00AA0213">
        <w:t>5.3.</w:t>
      </w:r>
      <w:r>
        <w:t>2</w:t>
      </w:r>
      <w:r w:rsidRPr="00AA0213">
        <w:t>.</w:t>
      </w:r>
      <w:r>
        <w:t>6</w:t>
      </w:r>
      <w:r w:rsidRPr="00AA0213">
        <w:tab/>
        <w:t xml:space="preserve">Abnormal cases on the </w:t>
      </w:r>
      <w:r>
        <w:t>UE</w:t>
      </w:r>
      <w:bookmarkEnd w:id="84"/>
      <w:bookmarkEnd w:id="85"/>
    </w:p>
    <w:p w14:paraId="1D5534AB" w14:textId="77777777" w:rsidR="002B46CF" w:rsidRPr="00913BB3" w:rsidRDefault="002B46CF" w:rsidP="002B46CF">
      <w:r w:rsidRPr="00913BB3">
        <w:t>The following abnormal cases can be identified:</w:t>
      </w:r>
    </w:p>
    <w:p w14:paraId="68D24083" w14:textId="77777777" w:rsidR="002B46CF" w:rsidRPr="00913BB3" w:rsidRDefault="002B46CF" w:rsidP="002B46CF">
      <w:pPr>
        <w:pStyle w:val="B1"/>
      </w:pPr>
      <w:r w:rsidRPr="00913BB3">
        <w:t>a)</w:t>
      </w:r>
      <w:r w:rsidRPr="00913BB3">
        <w:tab/>
      </w:r>
      <w:r w:rsidRPr="00913BB3">
        <w:rPr>
          <w:rFonts w:hint="eastAsia"/>
        </w:rPr>
        <w:t>T</w:t>
      </w:r>
      <w:r>
        <w:t>x</w:t>
      </w:r>
      <w:r w:rsidRPr="00913BB3">
        <w:rPr>
          <w:rFonts w:hint="eastAsia"/>
        </w:rPr>
        <w:t xml:space="preserve"> expire</w:t>
      </w:r>
      <w:r w:rsidRPr="00913BB3">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87" w:name="_Toc25070676"/>
      <w:bookmarkStart w:id="88" w:name="_Toc26193675"/>
      <w:r>
        <w:t>6</w:t>
      </w:r>
      <w:r>
        <w:tab/>
        <w:t>V2X communication</w:t>
      </w:r>
      <w:bookmarkEnd w:id="61"/>
      <w:bookmarkEnd w:id="86"/>
      <w:bookmarkEnd w:id="87"/>
      <w:bookmarkEnd w:id="88"/>
    </w:p>
    <w:p w14:paraId="56C6A583" w14:textId="77777777" w:rsidR="00DE5E13" w:rsidRPr="00F1445B" w:rsidRDefault="00DE5E13" w:rsidP="00DE5E13">
      <w:pPr>
        <w:pStyle w:val="Heading2"/>
        <w:rPr>
          <w:noProof/>
          <w:lang w:val="en-US"/>
        </w:rPr>
      </w:pPr>
      <w:bookmarkStart w:id="89" w:name="_Toc533170263"/>
      <w:bookmarkStart w:id="90" w:name="_Toc22039967"/>
      <w:bookmarkStart w:id="91" w:name="_Toc25070677"/>
      <w:bookmarkStart w:id="92" w:name="_Toc2619367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89"/>
      <w:bookmarkEnd w:id="90"/>
      <w:bookmarkEnd w:id="91"/>
      <w:bookmarkEnd w:id="92"/>
    </w:p>
    <w:p w14:paraId="2D678476" w14:textId="77777777" w:rsidR="00A92EFC" w:rsidRPr="00F1445B" w:rsidRDefault="00A92EFC" w:rsidP="00A92EFC">
      <w:pPr>
        <w:pStyle w:val="Heading3"/>
        <w:rPr>
          <w:noProof/>
          <w:lang w:val="en-US"/>
        </w:rPr>
      </w:pPr>
      <w:bookmarkStart w:id="93" w:name="_Toc533170264"/>
      <w:bookmarkStart w:id="94" w:name="_Toc22039968"/>
      <w:bookmarkStart w:id="95" w:name="_Toc25070678"/>
      <w:bookmarkStart w:id="96" w:name="_Toc26193677"/>
      <w:bookmarkStart w:id="97"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93"/>
      <w:bookmarkEnd w:id="94"/>
      <w:bookmarkEnd w:id="95"/>
      <w:bookmarkEnd w:id="9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613DD0C4"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[2]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98" w:name="_Toc22039969"/>
      <w:bookmarkStart w:id="99" w:name="_Toc25070679"/>
      <w:bookmarkStart w:id="100" w:name="_Toc2619367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98"/>
      <w:bookmarkEnd w:id="99"/>
      <w:bookmarkEnd w:id="100"/>
    </w:p>
    <w:p w14:paraId="4CEE8967" w14:textId="77777777" w:rsidR="00CD6B08" w:rsidRPr="00987307" w:rsidRDefault="00CD6B08" w:rsidP="00CD6B08">
      <w:pPr>
        <w:pStyle w:val="Heading4"/>
      </w:pPr>
      <w:bookmarkStart w:id="101" w:name="_Toc22039970"/>
      <w:bookmarkStart w:id="102" w:name="_Toc25070680"/>
      <w:bookmarkStart w:id="103" w:name="_Toc26193679"/>
      <w:r w:rsidRPr="00987307">
        <w:t>6.1.</w:t>
      </w:r>
      <w:r>
        <w:t>2</w:t>
      </w:r>
      <w:r w:rsidRPr="00987307">
        <w:t>.1</w:t>
      </w:r>
      <w:r w:rsidRPr="00987307">
        <w:tab/>
        <w:t>Overview</w:t>
      </w:r>
      <w:bookmarkEnd w:id="101"/>
      <w:bookmarkEnd w:id="102"/>
      <w:bookmarkEnd w:id="103"/>
    </w:p>
    <w:p w14:paraId="761A1632" w14:textId="77777777" w:rsidR="00CD6B08" w:rsidRPr="00742FAE" w:rsidRDefault="00CD6B08" w:rsidP="00CD6B08">
      <w:r w:rsidRPr="00742FAE">
        <w:t>This clause describes the PC5 Signalling Protocol procedures between two UEs for</w:t>
      </w:r>
      <w:r>
        <w:t xml:space="preserve"> </w:t>
      </w:r>
      <w:r w:rsidRPr="00B51B14">
        <w:t>unicast mode of V2X communication</w:t>
      </w:r>
      <w:r w:rsidRPr="00742FAE">
        <w:t>.</w:t>
      </w:r>
      <w:r>
        <w:t xml:space="preserve"> </w:t>
      </w:r>
      <w:r w:rsidRPr="00742FAE">
        <w:t>The following PC5 Signalling Protocol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77777777"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 and</w:t>
      </w:r>
    </w:p>
    <w:p w14:paraId="5F2FADB1" w14:textId="77777777"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Pr="00742FAE">
        <w:t>.</w:t>
      </w:r>
    </w:p>
    <w:p w14:paraId="43275430" w14:textId="216B1036" w:rsidR="00AC7F37" w:rsidRPr="00183538" w:rsidRDefault="00AC7F37" w:rsidP="00AC7F37">
      <w:pPr>
        <w:pStyle w:val="Heading4"/>
      </w:pPr>
      <w:bookmarkStart w:id="104" w:name="_Toc22039971"/>
      <w:bookmarkStart w:id="105" w:name="_Toc25070681"/>
      <w:bookmarkStart w:id="106" w:name="_Toc26193680"/>
      <w:bookmarkStart w:id="107" w:name="_Toc525231185"/>
      <w:bookmarkStart w:id="108" w:name="_Toc8836202"/>
      <w:r>
        <w:lastRenderedPageBreak/>
        <w:t>6.1.2.2</w:t>
      </w:r>
      <w:r w:rsidRPr="00183538">
        <w:tab/>
      </w:r>
      <w:r>
        <w:t>PC5 unicast</w:t>
      </w:r>
      <w:r w:rsidRPr="00183538">
        <w:t xml:space="preserve"> </w:t>
      </w:r>
      <w:r>
        <w:t>link establishment</w:t>
      </w:r>
      <w:r w:rsidRPr="00183538">
        <w:t xml:space="preserve"> procedure</w:t>
      </w:r>
      <w:bookmarkEnd w:id="104"/>
      <w:bookmarkEnd w:id="105"/>
      <w:bookmarkEnd w:id="106"/>
    </w:p>
    <w:p w14:paraId="56D59D10" w14:textId="77777777" w:rsidR="00AC7F37" w:rsidRPr="00183538" w:rsidRDefault="00AC7F37" w:rsidP="00AC7F37">
      <w:pPr>
        <w:pStyle w:val="Heading5"/>
      </w:pPr>
      <w:bookmarkStart w:id="109" w:name="_Toc22039972"/>
      <w:bookmarkStart w:id="110" w:name="_Toc25070682"/>
      <w:bookmarkStart w:id="111" w:name="_Toc26193681"/>
      <w:r>
        <w:t>6.1.2.2.1</w:t>
      </w:r>
      <w:r w:rsidRPr="00183538">
        <w:tab/>
        <w:t>General</w:t>
      </w:r>
      <w:bookmarkEnd w:id="109"/>
      <w:bookmarkEnd w:id="110"/>
      <w:bookmarkEnd w:id="111"/>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12" w:name="_Toc22039973"/>
      <w:bookmarkStart w:id="113" w:name="_Toc25070683"/>
      <w:bookmarkStart w:id="114" w:name="_Toc26193682"/>
      <w:r>
        <w:t>6.1.2.2.</w:t>
      </w:r>
      <w:r w:rsidRPr="00183538">
        <w:t>2</w:t>
      </w:r>
      <w:r w:rsidRPr="00183538">
        <w:tab/>
      </w:r>
      <w:r>
        <w:t>PC5 unicast link establishment</w:t>
      </w:r>
      <w:r w:rsidRPr="00183538">
        <w:t xml:space="preserve"> procedure initiation by initiating UE</w:t>
      </w:r>
      <w:bookmarkEnd w:id="112"/>
      <w:bookmarkEnd w:id="113"/>
      <w:bookmarkEnd w:id="114"/>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6C0D2C04"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subclause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43F95C13" w14:textId="77777777" w:rsidR="00AC7F37" w:rsidRDefault="00AC7F37" w:rsidP="00AC7F37">
      <w:pPr>
        <w:pStyle w:val="B1"/>
      </w:pPr>
      <w:r>
        <w:t>c)</w:t>
      </w:r>
      <w:r>
        <w:tab/>
        <w:t>shall include the PQFI and the corresponding PC5 QoS parameters;</w:t>
      </w:r>
    </w:p>
    <w:p w14:paraId="504E1C31" w14:textId="77777777" w:rsidR="00AC7F37" w:rsidRPr="00B85723" w:rsidRDefault="00AC7F37" w:rsidP="00AC7F37">
      <w:pPr>
        <w:pStyle w:val="B1"/>
      </w:pPr>
      <w:r>
        <w:t>d)</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p>
    <w:p w14:paraId="5F9C7517" w14:textId="77777777" w:rsidR="00AC7F37" w:rsidRPr="00183538" w:rsidRDefault="00AC7F37" w:rsidP="00AC7F37">
      <w:pPr>
        <w:pStyle w:val="B1"/>
      </w:pPr>
      <w:r>
        <w:t>e)</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1044E5C6"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initiating UE, i.e.</w:t>
      </w:r>
      <w:r w:rsidRPr="00183538">
        <w:t xml:space="preserve"> acting as an IPv6 </w:t>
      </w:r>
      <w:r>
        <w:t>router</w:t>
      </w:r>
      <w:r w:rsidRPr="00183538">
        <w:t>;</w:t>
      </w:r>
      <w:r>
        <w:t xml:space="preserve"> </w:t>
      </w:r>
      <w:r w:rsidRPr="00183538">
        <w:t>or</w:t>
      </w:r>
    </w:p>
    <w:p w14:paraId="3E2F9E6B" w14:textId="77777777" w:rsidR="00AC7F37" w:rsidRPr="00183538"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supported by the initiating UE;</w:t>
      </w:r>
    </w:p>
    <w:p w14:paraId="43DD3F45" w14:textId="56E26850" w:rsidR="00AC7F37" w:rsidRDefault="00AC7F37" w:rsidP="00AC7F37">
      <w:pPr>
        <w:pStyle w:val="B1"/>
      </w:pPr>
      <w:r>
        <w:t>f)</w:t>
      </w:r>
      <w:r w:rsidRPr="00183538">
        <w:tab/>
      </w:r>
      <w:r>
        <w:t xml:space="preserve">may include </w:t>
      </w:r>
      <w:r w:rsidRPr="00183538">
        <w:t xml:space="preserve">a </w:t>
      </w:r>
      <w:r>
        <w:t>link local IPv6 address</w:t>
      </w:r>
      <w:r w:rsidRPr="00183538">
        <w:t xml:space="preserve"> IE formed lo</w:t>
      </w:r>
      <w:r>
        <w:t>cally based on IETF RFC 4862 [</w:t>
      </w:r>
      <w:r w:rsidR="002A2203">
        <w:t>6</w:t>
      </w:r>
      <w:r w:rsidRPr="00183538">
        <w:t xml:space="preserve">] if </w:t>
      </w:r>
      <w:r>
        <w:t xml:space="preserve">the IP communication is used and </w:t>
      </w:r>
      <w:r w:rsidRPr="00183538">
        <w:t xml:space="preserve">the IP </w:t>
      </w:r>
      <w:r>
        <w:t>address configuration</w:t>
      </w:r>
      <w:r w:rsidRPr="00183538">
        <w:t xml:space="preserve"> IE is set to "</w:t>
      </w:r>
      <w:r>
        <w:t xml:space="preserve">IPv6 </w:t>
      </w:r>
      <w:r w:rsidRPr="00183538">
        <w:t>address allocation not supported"</w:t>
      </w:r>
      <w:r>
        <w:t>.</w:t>
      </w:r>
    </w:p>
    <w:p w14:paraId="19D11016" w14:textId="77777777" w:rsidR="00AC7F37" w:rsidRPr="00CC1157" w:rsidRDefault="00AC7F37" w:rsidP="00AC7F37">
      <w:pPr>
        <w:pStyle w:val="EditorsNote"/>
        <w:rPr>
          <w:lang w:eastAsia="zh-CN"/>
        </w:rPr>
      </w:pPr>
      <w:r>
        <w:rPr>
          <w:rFonts w:hint="eastAsia"/>
          <w:lang w:eastAsia="zh-CN"/>
        </w:rPr>
        <w:t>E</w:t>
      </w:r>
      <w:r>
        <w:rPr>
          <w:lang w:eastAsia="zh-CN"/>
        </w:rPr>
        <w:t>ditor’s note:</w:t>
      </w:r>
      <w:r>
        <w:rPr>
          <w:lang w:eastAsia="zh-CN"/>
        </w:rPr>
        <w:tab/>
        <w:t>The parameters related to Non-IP communication over PC5 are FFS.</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5pt;height:221.25pt" o:ole="">
            <v:imagedata r:id="rId18" o:title=""/>
          </v:shape>
          <o:OLEObject Type="Embed" ProgID="Visio.Drawing.15" ShapeID="_x0000_i1027" DrawAspect="Content" ObjectID="_1637493158" r:id="rId19"/>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15" w:name="_Toc22039974"/>
      <w:bookmarkStart w:id="116" w:name="_Toc25070684"/>
      <w:bookmarkStart w:id="117" w:name="_Toc26193683"/>
      <w:r>
        <w:t>6.1.2.2.</w:t>
      </w:r>
      <w:r w:rsidRPr="00183538">
        <w:t>3</w:t>
      </w:r>
      <w:r w:rsidRPr="00183538">
        <w:tab/>
      </w:r>
      <w:r>
        <w:t>PC5 unicast link establishment</w:t>
      </w:r>
      <w:r w:rsidRPr="00183538">
        <w:t xml:space="preserve"> procedure accepted by the target UE</w:t>
      </w:r>
      <w:bookmarkEnd w:id="115"/>
      <w:bookmarkEnd w:id="116"/>
      <w:bookmarkEnd w:id="117"/>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43D03206" w14:textId="77777777" w:rsidR="00AC7F37" w:rsidRDefault="00AC7F37" w:rsidP="00AC7F37">
      <w:r>
        <w:t>In order to determine whether this request is accepted or not:</w:t>
      </w:r>
    </w:p>
    <w:p w14:paraId="251BF45C" w14:textId="77777777" w:rsidR="00AC7F37" w:rsidRDefault="00AC7F37" w:rsidP="00AC7F37">
      <w:pPr>
        <w:pStyle w:val="B1"/>
        <w:ind w:left="284" w:firstLine="0"/>
      </w:pPr>
      <w:r>
        <w:t>a)</w:t>
      </w:r>
      <w:r>
        <w:tab/>
        <w:t>if the target user info</w:t>
      </w:r>
      <w:r w:rsidRPr="00183538">
        <w:t xml:space="preserve"> IE </w:t>
      </w:r>
      <w:r>
        <w:t xml:space="preserve">is </w:t>
      </w:r>
      <w:r w:rsidRPr="00183538">
        <w:t xml:space="preserve">included in the </w:t>
      </w:r>
      <w:r>
        <w:t>DIRECT LINK ESTABLISHMENT REQUEST</w:t>
      </w:r>
      <w:r w:rsidRPr="00183538">
        <w:t xml:space="preserve"> message</w:t>
      </w:r>
      <w:r>
        <w:t xml:space="preserve">, the target UE </w:t>
      </w:r>
      <w:r w:rsidRPr="00183538">
        <w:t xml:space="preserve">checks </w:t>
      </w:r>
      <w:r>
        <w:t xml:space="preserve">whether </w:t>
      </w:r>
      <w:r w:rsidRPr="00183538">
        <w:t xml:space="preserve">the </w:t>
      </w:r>
      <w:r>
        <w:t>target user info</w:t>
      </w:r>
      <w:r w:rsidRPr="00183538">
        <w:t xml:space="preserve"> IE</w:t>
      </w:r>
      <w:r>
        <w:t xml:space="preserve"> includes its application layer ID; or</w:t>
      </w:r>
    </w:p>
    <w:p w14:paraId="3C7A41A4" w14:textId="4FB9AF93" w:rsidR="00AC7F37" w:rsidRDefault="00AC7F37" w:rsidP="00AC7F37">
      <w:pPr>
        <w:pStyle w:val="B1"/>
        <w:ind w:left="284" w:firstLine="0"/>
      </w:pPr>
      <w:r>
        <w:t>b)</w:t>
      </w:r>
      <w:r>
        <w:tab/>
        <w:t>if the target user info</w:t>
      </w:r>
      <w:r w:rsidRPr="00183538">
        <w:t xml:space="preserve"> IE </w:t>
      </w:r>
      <w:r>
        <w:t xml:space="preserve">is not </w:t>
      </w:r>
      <w:r w:rsidRPr="00183538">
        <w:t xml:space="preserve">included in the </w:t>
      </w:r>
      <w:r>
        <w:t>DIRECT LINK ESTABLISHMENT REQUEST</w:t>
      </w:r>
      <w:r w:rsidRPr="00183538">
        <w:t xml:space="preserve"> message</w:t>
      </w:r>
      <w:r>
        <w:t>, the target UE checks whether it is interested in the V2X service identified by the V2X service identifier in the DIRECT LINK ESTABLISHMENT REQUEST</w:t>
      </w:r>
      <w:r w:rsidRPr="00183538">
        <w:t xml:space="preserve"> message</w:t>
      </w:r>
      <w:r>
        <w:t>;</w:t>
      </w:r>
    </w:p>
    <w:p w14:paraId="393510B6" w14:textId="77777777" w:rsidR="00AC7F37" w:rsidRDefault="00AC7F37" w:rsidP="00AC7F37">
      <w:pPr>
        <w:pStyle w:val="B1"/>
        <w:ind w:left="284" w:firstLine="0"/>
      </w:pPr>
      <w:r>
        <w:t>c)</w:t>
      </w:r>
      <w:r>
        <w:tab/>
        <w:t xml:space="preserve">if the </w:t>
      </w:r>
      <w:r w:rsidRPr="00183538">
        <w:t xml:space="preserve">IP </w:t>
      </w:r>
      <w:r>
        <w:t>address configuration</w:t>
      </w:r>
      <w:r w:rsidRPr="00183538">
        <w:t xml:space="preserve"> IE</w:t>
      </w:r>
      <w:r w:rsidRPr="008272F8">
        <w:t xml:space="preserve"> </w:t>
      </w:r>
      <w:r>
        <w:t xml:space="preserve">is </w:t>
      </w:r>
      <w:r w:rsidRPr="00183538">
        <w:t xml:space="preserve">included in the </w:t>
      </w:r>
      <w:r>
        <w:t>DIRECT LINK ESTABLISHMENT REQUEST</w:t>
      </w:r>
      <w:r w:rsidRPr="00183538">
        <w:t xml:space="preserve"> message</w:t>
      </w:r>
      <w:r>
        <w:t xml:space="preserve">, the target UE checks </w:t>
      </w:r>
      <w:r w:rsidRPr="00183538">
        <w:t>whether there is at least one common IP address configuration option supported by both the initiating UE and the target UE.</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1B7ED329"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1B032464"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3BDF00BC" w14:textId="77777777" w:rsidR="00AC7F37" w:rsidRPr="00F67B58" w:rsidRDefault="00AC7F37" w:rsidP="00F67B58">
      <w:pPr>
        <w:pStyle w:val="EditorsNote"/>
      </w:pPr>
      <w:r w:rsidRPr="00F67B58">
        <w:rPr>
          <w:rFonts w:hint="eastAsia"/>
        </w:rPr>
        <w:t>E</w:t>
      </w:r>
      <w:r w:rsidRPr="00F67B58">
        <w:t>ditor’s note:</w:t>
      </w:r>
      <w:r w:rsidRPr="00F67B58">
        <w:tab/>
        <w:t>The parameters related to Non-IP communication over PC5 are FFS.</w:t>
      </w:r>
    </w:p>
    <w:p w14:paraId="752C0ADA" w14:textId="77777777" w:rsidR="00AC7F37" w:rsidRPr="00183538" w:rsidRDefault="00AC7F37" w:rsidP="00AC7F37">
      <w:pPr>
        <w:pStyle w:val="Heading5"/>
      </w:pPr>
      <w:bookmarkStart w:id="118" w:name="_Toc22039975"/>
      <w:bookmarkStart w:id="119" w:name="_Toc25070685"/>
      <w:bookmarkStart w:id="120" w:name="_Toc26193684"/>
      <w:r>
        <w:lastRenderedPageBreak/>
        <w:t>6.1.2.2.4</w:t>
      </w:r>
      <w:r w:rsidRPr="00183538">
        <w:tab/>
      </w:r>
      <w:r>
        <w:t>PC5 unicast link establishment</w:t>
      </w:r>
      <w:r w:rsidRPr="00183538">
        <w:t xml:space="preserve"> procedure completion by the initiating UE</w:t>
      </w:r>
      <w:bookmarkEnd w:id="118"/>
      <w:bookmarkEnd w:id="119"/>
      <w:bookmarkEnd w:id="120"/>
    </w:p>
    <w:p w14:paraId="35A9563D" w14:textId="5FE2E73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121" w:name="_Toc22039976"/>
      <w:bookmarkStart w:id="122" w:name="_Toc25070686"/>
      <w:bookmarkStart w:id="123" w:name="_Toc26193685"/>
      <w:r>
        <w:t>6.1.2.2.5</w:t>
      </w:r>
      <w:r w:rsidRPr="00CE238F">
        <w:tab/>
        <w:t>PC5 unicast link establishment procedure not accepted by the target UE</w:t>
      </w:r>
      <w:bookmarkEnd w:id="121"/>
      <w:bookmarkEnd w:id="122"/>
      <w:bookmarkEnd w:id="123"/>
    </w:p>
    <w:p w14:paraId="07784EEF" w14:textId="77777777" w:rsidR="00AC7F37" w:rsidRPr="00CD137E" w:rsidRDefault="00AC7F37" w:rsidP="00AC7F37">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2D78D069" w14:textId="77777777" w:rsidR="00AC7F37" w:rsidRPr="00CE238F" w:rsidRDefault="00AC7F37" w:rsidP="00AC7F37">
      <w:pPr>
        <w:pStyle w:val="EditorsNote"/>
        <w:rPr>
          <w:lang w:eastAsia="zh-CN"/>
        </w:rPr>
      </w:pPr>
      <w:r>
        <w:rPr>
          <w:rFonts w:hint="eastAsia"/>
          <w:lang w:eastAsia="zh-CN"/>
        </w:rPr>
        <w:t>E</w:t>
      </w:r>
      <w:r>
        <w:rPr>
          <w:lang w:eastAsia="zh-CN"/>
        </w:rPr>
        <w:t>ditor’s note:</w:t>
      </w:r>
      <w:r>
        <w:rPr>
          <w:lang w:eastAsia="zh-CN"/>
        </w:rPr>
        <w:tab/>
        <w:t xml:space="preserve">The details about </w:t>
      </w:r>
      <w:r w:rsidRPr="003660AF">
        <w:rPr>
          <w:lang w:eastAsia="zh-CN"/>
        </w:rPr>
        <w:t xml:space="preserve">PC5 unicast link </w:t>
      </w:r>
      <w:r>
        <w:rPr>
          <w:lang w:eastAsia="zh-CN"/>
        </w:rPr>
        <w:t>establishment procedure not accepted by the target UE are FFS.</w:t>
      </w:r>
    </w:p>
    <w:p w14:paraId="175EE16E" w14:textId="77777777" w:rsidR="003265A7" w:rsidRDefault="003265A7" w:rsidP="003265A7">
      <w:pPr>
        <w:pStyle w:val="Heading5"/>
      </w:pPr>
      <w:bookmarkStart w:id="124" w:name="_Toc25070687"/>
      <w:bookmarkStart w:id="125" w:name="_Toc26193686"/>
      <w:bookmarkStart w:id="126" w:name="_Toc22039977"/>
      <w:r>
        <w:t>6.1.2.2.6</w:t>
      </w:r>
      <w:r w:rsidRPr="00CE238F">
        <w:tab/>
      </w:r>
      <w:r w:rsidRPr="00FD6318">
        <w:t>Abnormal cases</w:t>
      </w:r>
      <w:bookmarkEnd w:id="124"/>
      <w:bookmarkEnd w:id="125"/>
    </w:p>
    <w:p w14:paraId="2DFB02FE" w14:textId="77777777" w:rsidR="003265A7" w:rsidRPr="00FD6318" w:rsidRDefault="003265A7" w:rsidP="003265A7">
      <w:pPr>
        <w:pStyle w:val="Heading6"/>
        <w:rPr>
          <w:lang w:eastAsia="zh-CN"/>
        </w:rPr>
      </w:pPr>
      <w:bookmarkStart w:id="127" w:name="_Toc25070688"/>
      <w:bookmarkStart w:id="128" w:name="_Toc26193687"/>
      <w:r>
        <w:rPr>
          <w:rFonts w:hint="eastAsia"/>
          <w:lang w:eastAsia="zh-CN"/>
        </w:rPr>
        <w:t>6.1.2.2.6.1</w:t>
      </w:r>
      <w:r>
        <w:rPr>
          <w:lang w:eastAsia="zh-CN"/>
        </w:rPr>
        <w:tab/>
      </w:r>
      <w:r w:rsidRPr="00FD6318">
        <w:rPr>
          <w:lang w:eastAsia="zh-CN"/>
        </w:rPr>
        <w:t>Abnormal cases at the initiating UE</w:t>
      </w:r>
      <w:bookmarkEnd w:id="127"/>
      <w:bookmarkEnd w:id="128"/>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129" w:name="_Toc25070689"/>
      <w:bookmarkStart w:id="130" w:name="_Toc2619368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29"/>
      <w:bookmarkEnd w:id="130"/>
    </w:p>
    <w:p w14:paraId="78AAA366" w14:textId="77777777" w:rsidR="003265A7" w:rsidRPr="001167F0" w:rsidRDefault="003265A7" w:rsidP="003265A7">
      <w:r w:rsidRPr="00293877">
        <w:t>For a received DIRECT LINK ESTABLISHMENT REQUEST message from a</w:t>
      </w:r>
      <w:r>
        <w:t xml:space="preserve"> source</w:t>
      </w:r>
      <w:r w:rsidRPr="00293877">
        <w:t xml:space="preserve"> Layer 2 ID (for unicast communication), if the target UE already has an existing link established to the UE known to use this </w:t>
      </w:r>
      <w:r>
        <w:t xml:space="preserve">source </w:t>
      </w:r>
      <w:r w:rsidRPr="00293877">
        <w:t xml:space="preserve">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131" w:name="_Toc25070690"/>
      <w:bookmarkStart w:id="132" w:name="_Toc26193689"/>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07"/>
      <w:bookmarkEnd w:id="126"/>
      <w:bookmarkEnd w:id="131"/>
      <w:bookmarkEnd w:id="132"/>
    </w:p>
    <w:p w14:paraId="470732C3" w14:textId="77777777" w:rsidR="00BF104C" w:rsidRPr="00742FAE" w:rsidRDefault="00BF104C" w:rsidP="00BF104C">
      <w:pPr>
        <w:pStyle w:val="Heading5"/>
      </w:pPr>
      <w:bookmarkStart w:id="133" w:name="_Toc525231186"/>
      <w:bookmarkStart w:id="134" w:name="_Toc22039978"/>
      <w:bookmarkStart w:id="135" w:name="_Toc25070691"/>
      <w:bookmarkStart w:id="136" w:name="_Toc26193690"/>
      <w:r>
        <w:t>6.1.</w:t>
      </w:r>
      <w:r w:rsidR="00AC7F37">
        <w:t>2</w:t>
      </w:r>
      <w:r>
        <w:t>.</w:t>
      </w:r>
      <w:r>
        <w:rPr>
          <w:rFonts w:hint="eastAsia"/>
          <w:lang w:eastAsia="zh-CN"/>
        </w:rPr>
        <w:t>3</w:t>
      </w:r>
      <w:r>
        <w:t>.1</w:t>
      </w:r>
      <w:r w:rsidRPr="00742FAE">
        <w:tab/>
        <w:t>General</w:t>
      </w:r>
      <w:bookmarkEnd w:id="133"/>
      <w:bookmarkEnd w:id="134"/>
      <w:bookmarkEnd w:id="135"/>
      <w:bookmarkEnd w:id="136"/>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77777777" w:rsidR="00BF104C" w:rsidRPr="00742FAE" w:rsidRDefault="00BF104C" w:rsidP="00BF104C">
      <w:pPr>
        <w:pStyle w:val="B1"/>
        <w:rPr>
          <w:lang w:eastAsia="zh-CN"/>
        </w:rPr>
      </w:pPr>
      <w:r>
        <w:rPr>
          <w:rFonts w:hint="eastAsia"/>
          <w:lang w:eastAsia="zh-CN"/>
        </w:rPr>
        <w:t>b)</w:t>
      </w:r>
      <w:r w:rsidRPr="00742FAE">
        <w:tab/>
      </w:r>
      <w:r w:rsidRPr="006019DA">
        <w:t>remove any V2X service(s) from the existing PC5 unicast link</w:t>
      </w:r>
      <w:r w:rsidRPr="00742FAE">
        <w:t>;</w:t>
      </w:r>
      <w:r>
        <w:t xml:space="preserve"> </w:t>
      </w:r>
      <w:r>
        <w:rPr>
          <w:rFonts w:hint="eastAsia"/>
          <w:lang w:eastAsia="zh-CN"/>
        </w:rPr>
        <w:t>or</w:t>
      </w:r>
    </w:p>
    <w:p w14:paraId="1D4FB540" w14:textId="77777777" w:rsidR="00BF104C" w:rsidRPr="00742FAE" w:rsidRDefault="00BF104C" w:rsidP="00BF104C">
      <w:pPr>
        <w:pStyle w:val="B1"/>
      </w:pPr>
      <w:r>
        <w:rPr>
          <w:rFonts w:hint="eastAsia"/>
          <w:lang w:eastAsia="zh-CN"/>
        </w:rPr>
        <w:t>c)</w:t>
      </w:r>
      <w:r w:rsidRPr="00742FAE">
        <w:tab/>
      </w:r>
      <w:r w:rsidRPr="008042E4">
        <w:t xml:space="preserve">modify any PC5 QoS </w:t>
      </w:r>
      <w:r>
        <w:rPr>
          <w:rFonts w:hint="eastAsia"/>
          <w:lang w:eastAsia="zh-CN"/>
        </w:rPr>
        <w:t>f</w:t>
      </w:r>
      <w:r w:rsidRPr="008042E4">
        <w:t>low(s) in the existing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137" w:name="OLE_LINK29"/>
      <w:bookmarkStart w:id="138" w:name="OLE_LINK30"/>
      <w:r w:rsidRPr="00003E48">
        <w:t>"</w:t>
      </w:r>
      <w:bookmarkEnd w:id="137"/>
      <w:bookmarkEnd w:id="138"/>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139" w:name="_Toc525231187"/>
      <w:bookmarkStart w:id="140" w:name="_Toc22039979"/>
      <w:bookmarkStart w:id="141" w:name="_Toc25070692"/>
      <w:bookmarkStart w:id="142" w:name="_Toc26193691"/>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39"/>
      <w:bookmarkEnd w:id="140"/>
      <w:bookmarkEnd w:id="141"/>
      <w:bookmarkEnd w:id="142"/>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32ABA1BD" w14:textId="7EEB776A"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77777777" w:rsidR="00BF104C" w:rsidRDefault="00BF104C" w:rsidP="00BF104C">
      <w:pPr>
        <w:pStyle w:val="B1"/>
        <w:rPr>
          <w:lang w:eastAsia="zh-CN"/>
        </w:rPr>
      </w:pPr>
      <w:r>
        <w:rPr>
          <w:rFonts w:hint="eastAsia"/>
          <w:lang w:eastAsia="zh-CN"/>
        </w:rPr>
        <w:lastRenderedPageBreak/>
        <w:t>b</w:t>
      </w:r>
      <w:r>
        <w:t>)</w:t>
      </w:r>
      <w:r>
        <w:tab/>
        <w:t xml:space="preserve">shall include the </w:t>
      </w:r>
      <w:r>
        <w:rPr>
          <w:lang w:eastAsia="ko-KR"/>
        </w:rPr>
        <w:t>PQFI</w:t>
      </w:r>
      <w:r w:rsidDel="00CF0356">
        <w:t xml:space="preserve"> </w:t>
      </w:r>
      <w:r>
        <w:t>and the corresponding PC5 QoS parameters</w:t>
      </w:r>
      <w:r>
        <w:rPr>
          <w:rFonts w:hint="eastAsia"/>
          <w:lang w:eastAsia="zh-CN"/>
        </w:rPr>
        <w:t>;</w:t>
      </w:r>
    </w:p>
    <w:p w14:paraId="10DC443E" w14:textId="77777777"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Pr>
          <w:rFonts w:hint="eastAsia"/>
          <w:lang w:eastAsia="zh-CN"/>
        </w:rPr>
        <w:t>; and</w:t>
      </w:r>
    </w:p>
    <w:p w14:paraId="6D32B645" w14:textId="77777777" w:rsidR="00BF104C" w:rsidRDefault="00BF104C" w:rsidP="00BF104C">
      <w:pPr>
        <w:pStyle w:val="B1"/>
        <w:rPr>
          <w:lang w:eastAsia="zh-CN"/>
        </w:rPr>
      </w:pPr>
      <w:r>
        <w:rPr>
          <w:rFonts w:hint="eastAsia"/>
          <w:lang w:eastAsia="zh-CN"/>
        </w:rPr>
        <w:t>d)</w:t>
      </w:r>
      <w:r>
        <w:rPr>
          <w:rFonts w:hint="eastAsia"/>
          <w:lang w:eastAsia="zh-CN"/>
        </w:rPr>
        <w:tab/>
      </w:r>
      <w:r>
        <w:t>shall include</w:t>
      </w:r>
      <w:r>
        <w:rPr>
          <w:rFonts w:hint="eastAsia"/>
          <w:lang w:eastAsia="zh-CN"/>
        </w:rPr>
        <w:t xml:space="preserve"> the </w:t>
      </w:r>
      <w:r w:rsidRPr="00B862CC">
        <w:rPr>
          <w:lang w:eastAsia="zh-CN"/>
        </w:rPr>
        <w:t xml:space="preserve">PC5 QoS </w:t>
      </w:r>
      <w:r>
        <w:rPr>
          <w:rFonts w:hint="eastAsia"/>
          <w:lang w:eastAsia="zh-CN"/>
        </w:rPr>
        <w:t>f</w:t>
      </w:r>
      <w:r w:rsidRPr="00B862CC">
        <w:rPr>
          <w:lang w:eastAsia="zh-CN"/>
        </w:rPr>
        <w:t>low</w:t>
      </w:r>
      <w:r w:rsidRPr="00E44202">
        <w:rPr>
          <w:lang w:eastAsia="zh-CN"/>
        </w:rPr>
        <w:t xml:space="preserve"> </w:t>
      </w:r>
      <w:r>
        <w:rPr>
          <w:lang w:eastAsia="zh-CN"/>
        </w:rPr>
        <w:t xml:space="preserve">modification </w:t>
      </w:r>
      <w:r w:rsidRPr="00B862CC">
        <w:rPr>
          <w:lang w:eastAsia="zh-CN"/>
        </w:rPr>
        <w:t>operation code</w:t>
      </w:r>
      <w:r>
        <w:rPr>
          <w:lang w:eastAsia="zh-CN"/>
        </w:rPr>
        <w:t xml:space="preserve"> </w:t>
      </w:r>
      <w:r>
        <w:rPr>
          <w:rFonts w:hint="eastAsia"/>
          <w:lang w:eastAsia="zh-CN"/>
        </w:rPr>
        <w:t xml:space="preserve">set </w:t>
      </w:r>
      <w:r>
        <w:rPr>
          <w:lang w:eastAsia="zh-CN"/>
        </w:rPr>
        <w:t xml:space="preserve">to </w:t>
      </w:r>
      <w:r w:rsidRPr="00003E48">
        <w:t>"</w:t>
      </w:r>
      <w:r>
        <w:rPr>
          <w:lang w:eastAsia="ko-KR"/>
        </w:rPr>
        <w:t>PQF</w:t>
      </w:r>
      <w:r>
        <w:rPr>
          <w:rFonts w:hint="eastAsia"/>
          <w:lang w:eastAsia="zh-CN"/>
        </w:rPr>
        <w:t>I</w:t>
      </w:r>
      <w:r>
        <w:rPr>
          <w:lang w:eastAsia="zh-CN"/>
        </w:rPr>
        <w:t xml:space="preserve"> created</w:t>
      </w:r>
      <w:r w:rsidRPr="00003E48">
        <w:t>"</w:t>
      </w:r>
      <w:r>
        <w:rPr>
          <w:rFonts w:hint="eastAsia"/>
          <w:lang w:eastAsia="zh-CN"/>
        </w:rPr>
        <w:t>.</w:t>
      </w:r>
    </w:p>
    <w:p w14:paraId="4D87544D" w14:textId="03135648"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46BFE9F" w14:textId="77777777"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target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target UE</w:t>
      </w:r>
      <w:r w:rsidRPr="00183538">
        <w:t>:</w:t>
      </w:r>
    </w:p>
    <w:p w14:paraId="4E13F4E0" w14:textId="77777777"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p>
    <w:p w14:paraId="6EA60A6B"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to </w:t>
      </w:r>
      <w:r w:rsidRPr="00003E48">
        <w:t>"</w:t>
      </w:r>
      <w:r>
        <w:rPr>
          <w:lang w:eastAsia="zh-CN"/>
        </w:rPr>
        <w:t>modify 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sidRPr="00003E48">
        <w:t>"</w:t>
      </w:r>
      <w:r>
        <w:rPr>
          <w:rFonts w:hint="eastAsia"/>
          <w:lang w:eastAsia="zh-CN"/>
        </w:rPr>
        <w:t>; and</w:t>
      </w:r>
    </w:p>
    <w:p w14:paraId="72EA8AED" w14:textId="77777777" w:rsidR="00BF104C" w:rsidRPr="004B558C" w:rsidRDefault="00BF104C" w:rsidP="00BF104C">
      <w:pPr>
        <w:pStyle w:val="B1"/>
        <w:rPr>
          <w:lang w:eastAsia="zh-CN"/>
        </w:rPr>
      </w:pPr>
      <w:r>
        <w:rPr>
          <w:rFonts w:hint="eastAsia"/>
          <w:lang w:eastAsia="zh-CN"/>
        </w:rPr>
        <w:t>d)</w:t>
      </w:r>
      <w:r>
        <w:rPr>
          <w:rFonts w:hint="eastAsia"/>
          <w:lang w:eastAsia="zh-CN"/>
        </w:rPr>
        <w:tab/>
      </w:r>
      <w:r>
        <w:t>shall include</w:t>
      </w:r>
      <w:r w:rsidRPr="00F96965">
        <w:rPr>
          <w:lang w:eastAsia="zh-CN"/>
        </w:rPr>
        <w:t xml:space="preserve"> the PC5 QoS </w:t>
      </w:r>
      <w:r>
        <w:rPr>
          <w:rFonts w:hint="eastAsia"/>
          <w:lang w:eastAsia="zh-CN"/>
        </w:rPr>
        <w:t>f</w:t>
      </w:r>
      <w:r w:rsidRPr="00F96965">
        <w:rPr>
          <w:lang w:eastAsia="zh-CN"/>
        </w:rPr>
        <w:t>low</w:t>
      </w:r>
      <w:r>
        <w:rPr>
          <w:rFonts w:hint="eastAsia"/>
          <w:lang w:eastAsia="zh-CN"/>
        </w:rPr>
        <w:t xml:space="preserve"> </w:t>
      </w:r>
      <w:r>
        <w:rPr>
          <w:lang w:eastAsia="zh-CN"/>
        </w:rPr>
        <w:t>modification</w:t>
      </w:r>
      <w:r w:rsidRPr="00F96965">
        <w:rPr>
          <w:lang w:eastAsia="zh-CN"/>
        </w:rPr>
        <w:t xml:space="preserve"> operation code to </w:t>
      </w:r>
      <w:r w:rsidRPr="00003E48">
        <w:t>"</w:t>
      </w:r>
      <w:r>
        <w:rPr>
          <w:lang w:eastAsia="zh-CN"/>
        </w:rPr>
        <w:t>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Pr>
          <w:lang w:eastAsia="zh-CN"/>
        </w:rPr>
        <w:t xml:space="preserve"> modified</w:t>
      </w:r>
      <w:r w:rsidRPr="00003E48">
        <w:t>"</w:t>
      </w:r>
      <w:r>
        <w:rPr>
          <w:rFonts w:hint="eastAsia"/>
          <w:lang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BF104C">
      <w:pPr>
        <w:pStyle w:val="B1"/>
        <w:ind w:left="0" w:firstLine="0"/>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43"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7.75pt;height:219pt" o:ole="">
            <v:imagedata r:id="rId20" o:title=""/>
          </v:shape>
          <o:OLEObject Type="Embed" ProgID="Visio.Drawing.15" ShapeID="_x0000_i1028" DrawAspect="Content" ObjectID="_1637493159" r:id="rId21"/>
        </w:object>
      </w:r>
      <w:bookmarkEnd w:id="143"/>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44" w:name="_Toc22039980"/>
      <w:bookmarkStart w:id="145" w:name="_Toc25070693"/>
      <w:bookmarkStart w:id="146" w:name="_Toc26193692"/>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44"/>
      <w:bookmarkEnd w:id="145"/>
      <w:bookmarkEnd w:id="146"/>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77777777"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77777777" w:rsidR="00BF104C" w:rsidRDefault="00BF104C" w:rsidP="00BF104C">
      <w:pPr>
        <w:rPr>
          <w:lang w:eastAsia="zh-CN"/>
        </w:rPr>
      </w:pPr>
      <w:r>
        <w:rPr>
          <w:rFonts w:hint="eastAsia"/>
          <w:lang w:eastAsia="zh-CN"/>
        </w:rPr>
        <w:lastRenderedPageBreak/>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in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 and PC5 QoS parameters</w:t>
      </w:r>
      <w:r>
        <w:rPr>
          <w:rFonts w:hint="eastAsia"/>
          <w:lang w:eastAsia="zh-CN"/>
        </w:rPr>
        <w:t xml:space="preserve"> from the profile associated with the PC5 unicast link.</w:t>
      </w:r>
    </w:p>
    <w:p w14:paraId="3A3396D9" w14:textId="77777777" w:rsidR="00BF104C" w:rsidRDefault="00BF104C" w:rsidP="00BF104C">
      <w:r>
        <w:rPr>
          <w:rFonts w:hint="eastAsia"/>
          <w:lang w:eastAsia="zh-CN"/>
        </w:rPr>
        <w:t>If</w:t>
      </w:r>
      <w:r>
        <w:t xml:space="preserve">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modify the existing PC5 QoS flow</w:t>
      </w:r>
      <w:r>
        <w:rPr>
          <w:rFonts w:hint="eastAsia"/>
          <w:lang w:eastAsia="zh-CN"/>
        </w:rPr>
        <w:t>(</w:t>
      </w:r>
      <w:r>
        <w:t>s</w:t>
      </w:r>
      <w:r>
        <w:rPr>
          <w:rFonts w:hint="eastAsia"/>
          <w:lang w:eastAsia="zh-CN"/>
        </w:rPr>
        <w:t>)</w:t>
      </w:r>
      <w:r>
        <w:t xml:space="preserve"> in the </w:t>
      </w:r>
      <w:r w:rsidRPr="004A0EA1">
        <w:t>PC5 unicast link</w:t>
      </w:r>
      <w:r>
        <w:t xml:space="preserve">, </w:t>
      </w:r>
      <w:r w:rsidRPr="00404767">
        <w:t xml:space="preserve">the </w:t>
      </w:r>
      <w:r>
        <w:t>target</w:t>
      </w:r>
      <w:r w:rsidRPr="00404767">
        <w:t xml:space="preserve"> UE </w:t>
      </w:r>
      <w:r>
        <w:rPr>
          <w:rFonts w:hint="eastAsia"/>
          <w:lang w:eastAsia="zh-CN"/>
        </w:rPr>
        <w:t>shall 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MODIFICATION </w:t>
      </w:r>
      <w:r w:rsidRPr="00404767">
        <w:t>ACCEPT</w:t>
      </w:r>
      <w:r>
        <w:rPr>
          <w:rFonts w:hint="eastAsia"/>
          <w:lang w:eastAsia="zh-CN"/>
        </w:rPr>
        <w:t xml:space="preserve"> </w:t>
      </w:r>
      <w:r w:rsidRPr="00404767">
        <w:t>message:</w:t>
      </w:r>
    </w:p>
    <w:p w14:paraId="682EC5D1"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Pr>
          <w:rFonts w:hint="eastAsia"/>
          <w:lang w:eastAsia="zh-CN"/>
        </w:rPr>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6567CB99" w14:textId="77777777" w:rsidR="00BF104C" w:rsidRPr="00183538" w:rsidRDefault="00BF104C" w:rsidP="00BF104C">
      <w:pPr>
        <w:pStyle w:val="Heading5"/>
      </w:pPr>
      <w:bookmarkStart w:id="147" w:name="_Toc22039981"/>
      <w:bookmarkStart w:id="148" w:name="_Toc25070694"/>
      <w:bookmarkStart w:id="149" w:name="_Toc26193693"/>
      <w:r>
        <w:t>6.1.</w:t>
      </w:r>
      <w:r w:rsidR="00AC7F37">
        <w:t>2</w:t>
      </w:r>
      <w:r>
        <w:t>.</w:t>
      </w:r>
      <w:r>
        <w:rPr>
          <w:rFonts w:hint="eastAsia"/>
          <w:lang w:eastAsia="zh-CN"/>
        </w:rPr>
        <w:t>3</w:t>
      </w:r>
      <w:r>
        <w:t>.4</w:t>
      </w:r>
      <w:r w:rsidRPr="00183538">
        <w:tab/>
      </w:r>
      <w:r>
        <w:t>PC5 unicast link establishment</w:t>
      </w:r>
      <w:r w:rsidRPr="00183538">
        <w:t xml:space="preserve"> procedure completion by the initiating UE</w:t>
      </w:r>
      <w:bookmarkEnd w:id="147"/>
      <w:bookmarkEnd w:id="148"/>
      <w:bookmarkEnd w:id="149"/>
    </w:p>
    <w:p w14:paraId="59FAA344" w14:textId="7688052B"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Pr="00183538">
        <w:t xml:space="preserve">. </w:t>
      </w:r>
    </w:p>
    <w:p w14:paraId="7F565D1D" w14:textId="77777777" w:rsidR="00BF104C" w:rsidRPr="00742FAE" w:rsidRDefault="00BF104C" w:rsidP="00BF104C">
      <w:pPr>
        <w:pStyle w:val="Heading5"/>
      </w:pPr>
      <w:bookmarkStart w:id="150" w:name="_Toc22039982"/>
      <w:bookmarkStart w:id="151" w:name="_Toc25070695"/>
      <w:bookmarkStart w:id="152" w:name="_Toc26193694"/>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50"/>
      <w:bookmarkEnd w:id="151"/>
      <w:bookmarkEnd w:id="152"/>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08"/>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5893A0CE" w14:textId="77777777" w:rsidR="0052129A" w:rsidRDefault="0052129A" w:rsidP="0052129A">
      <w:pPr>
        <w:pStyle w:val="Heading5"/>
      </w:pPr>
      <w:bookmarkStart w:id="153" w:name="_Toc25070696"/>
      <w:bookmarkStart w:id="154" w:name="_Toc26193695"/>
      <w:bookmarkStart w:id="155" w:name="_Toc22039983"/>
      <w:r>
        <w:t>6.1.2.3.6</w:t>
      </w:r>
      <w:r w:rsidRPr="00CE238F">
        <w:tab/>
      </w:r>
      <w:r w:rsidRPr="00FD6318">
        <w:t>Abnormal cases</w:t>
      </w:r>
      <w:r>
        <w:t xml:space="preserve"> </w:t>
      </w:r>
      <w:r w:rsidRPr="00FD6318">
        <w:rPr>
          <w:lang w:eastAsia="zh-CN"/>
        </w:rPr>
        <w:t>at the initiating UE</w:t>
      </w:r>
      <w:bookmarkEnd w:id="153"/>
      <w:bookmarkEnd w:id="154"/>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5B59DE74" w14:textId="2FFECCF4" w:rsidR="0052129A" w:rsidRPr="00F204C2" w:rsidRDefault="0052129A" w:rsidP="008F53F8">
      <w:pPr>
        <w:pStyle w:val="EditorsNote"/>
      </w:pPr>
      <w:r w:rsidRPr="008F53F8">
        <w:t>Editor's note:</w:t>
      </w:r>
      <w:r w:rsidR="008F53F8"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7D5B25AC" w14:textId="77777777" w:rsidR="00CD6B08" w:rsidRDefault="00CD6B08" w:rsidP="00CD6B08">
      <w:pPr>
        <w:pStyle w:val="Heading3"/>
      </w:pPr>
      <w:bookmarkStart w:id="156" w:name="_Toc25070697"/>
      <w:bookmarkStart w:id="157" w:name="_Toc26193696"/>
      <w:r>
        <w:t>6.1.3</w:t>
      </w:r>
      <w:r w:rsidRPr="008C1B5D">
        <w:tab/>
      </w:r>
      <w:r>
        <w:t>Broadcast</w:t>
      </w:r>
      <w:r w:rsidRPr="00874C20">
        <w:t xml:space="preserve"> mode</w:t>
      </w:r>
      <w:r>
        <w:t xml:space="preserve"> </w:t>
      </w:r>
      <w:r w:rsidRPr="008C1B5D">
        <w:t>communication over PC5</w:t>
      </w:r>
      <w:bookmarkEnd w:id="155"/>
      <w:bookmarkEnd w:id="156"/>
      <w:bookmarkEnd w:id="157"/>
    </w:p>
    <w:p w14:paraId="2CC129C0" w14:textId="77777777" w:rsidR="00CD6B08" w:rsidRPr="00F1445B" w:rsidRDefault="00CD6B08" w:rsidP="00CD6B08">
      <w:pPr>
        <w:pStyle w:val="Heading4"/>
        <w:rPr>
          <w:noProof/>
          <w:lang w:val="en-US"/>
        </w:rPr>
      </w:pPr>
      <w:bookmarkStart w:id="158" w:name="_Toc22039984"/>
      <w:bookmarkStart w:id="159" w:name="_Toc25070698"/>
      <w:bookmarkStart w:id="160" w:name="_Toc2619369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58"/>
      <w:bookmarkEnd w:id="159"/>
      <w:bookmarkEnd w:id="160"/>
    </w:p>
    <w:p w14:paraId="096B84BE" w14:textId="77777777"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subclause</w:t>
      </w:r>
      <w:r w:rsidRPr="00490934">
        <w:rPr>
          <w:lang w:eastAsia="ko-KR"/>
        </w:rPr>
        <w:t> </w:t>
      </w:r>
      <w:r w:rsidRPr="000B60C5">
        <w:t>5.2.3</w:t>
      </w:r>
      <w:r>
        <w:t>.</w:t>
      </w:r>
    </w:p>
    <w:p w14:paraId="7CD02644" w14:textId="77777777" w:rsidR="00CD6B08" w:rsidRDefault="00CD6B08" w:rsidP="00CD6B08">
      <w:pPr>
        <w:pStyle w:val="Heading3"/>
      </w:pPr>
      <w:bookmarkStart w:id="161" w:name="_Toc22039985"/>
      <w:bookmarkStart w:id="162" w:name="_Toc25070699"/>
      <w:bookmarkStart w:id="163" w:name="_Toc26193698"/>
      <w:r>
        <w:t>6.1.4</w:t>
      </w:r>
      <w:r w:rsidRPr="008C1B5D">
        <w:tab/>
      </w:r>
      <w:r>
        <w:t>Groupcast</w:t>
      </w:r>
      <w:r w:rsidRPr="00874C20">
        <w:t xml:space="preserve"> mode</w:t>
      </w:r>
      <w:r>
        <w:t xml:space="preserve"> </w:t>
      </w:r>
      <w:r w:rsidRPr="008C1B5D">
        <w:t>communication over PC5</w:t>
      </w:r>
      <w:bookmarkEnd w:id="161"/>
      <w:bookmarkEnd w:id="162"/>
      <w:bookmarkEnd w:id="163"/>
    </w:p>
    <w:p w14:paraId="5858F636" w14:textId="77777777" w:rsidR="00CD6B08" w:rsidRPr="00F1445B" w:rsidRDefault="00CD6B08" w:rsidP="00CD6B08">
      <w:pPr>
        <w:pStyle w:val="Heading4"/>
        <w:rPr>
          <w:noProof/>
          <w:lang w:val="en-US"/>
        </w:rPr>
      </w:pPr>
      <w:bookmarkStart w:id="164" w:name="_Toc22039986"/>
      <w:bookmarkStart w:id="165" w:name="_Toc25070700"/>
      <w:bookmarkStart w:id="166" w:name="_Toc26193699"/>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64"/>
      <w:bookmarkEnd w:id="165"/>
      <w:bookmarkEnd w:id="166"/>
    </w:p>
    <w:p w14:paraId="67EA6B07" w14:textId="77777777"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w:t>
      </w:r>
      <w:r>
        <w:t>sub</w:t>
      </w:r>
      <w:r w:rsidRPr="000B60C5">
        <w:t>clause</w:t>
      </w:r>
      <w:r w:rsidRPr="00490934">
        <w:rPr>
          <w:lang w:eastAsia="ko-KR"/>
        </w:rPr>
        <w:t> </w:t>
      </w:r>
      <w:r w:rsidRPr="000B60C5">
        <w:t>5.2.3</w:t>
      </w:r>
      <w:r>
        <w:t>.</w:t>
      </w:r>
    </w:p>
    <w:p w14:paraId="2718DD96" w14:textId="77777777" w:rsidR="000F2DDA" w:rsidRDefault="000F2DDA" w:rsidP="000F2DDA">
      <w:pPr>
        <w:pStyle w:val="Heading2"/>
        <w:rPr>
          <w:noProof/>
          <w:lang w:val="en-US"/>
        </w:rPr>
      </w:pPr>
      <w:bookmarkStart w:id="167" w:name="_Toc22039987"/>
      <w:bookmarkStart w:id="168" w:name="_Toc25070701"/>
      <w:bookmarkStart w:id="169" w:name="_Toc26193700"/>
      <w:r>
        <w:rPr>
          <w:noProof/>
          <w:lang w:val="en-US"/>
        </w:rPr>
        <w:lastRenderedPageBreak/>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97"/>
      <w:bookmarkEnd w:id="167"/>
      <w:bookmarkEnd w:id="168"/>
      <w:bookmarkEnd w:id="169"/>
    </w:p>
    <w:p w14:paraId="22F67B81" w14:textId="77777777" w:rsidR="0095177B" w:rsidRPr="00F1445B" w:rsidRDefault="0095177B" w:rsidP="0095177B">
      <w:pPr>
        <w:pStyle w:val="Heading3"/>
        <w:rPr>
          <w:noProof/>
          <w:lang w:val="en-US"/>
        </w:rPr>
      </w:pPr>
      <w:bookmarkStart w:id="170" w:name="_Toc22039988"/>
      <w:bookmarkStart w:id="171" w:name="_Toc25070702"/>
      <w:bookmarkStart w:id="172" w:name="_Toc2619370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70"/>
      <w:bookmarkEnd w:id="171"/>
      <w:bookmarkEnd w:id="172"/>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01956062"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2A2203">
        <w:rPr>
          <w:noProof/>
          <w:lang w:val="en-US" w:eastAsia="zh-CN"/>
        </w:rPr>
        <w:t>4</w:t>
      </w:r>
      <w:r>
        <w:rPr>
          <w:noProof/>
          <w:lang w:val="en-US" w:eastAsia="zh-CN"/>
        </w:rPr>
        <w:t>].</w:t>
      </w:r>
    </w:p>
    <w:p w14:paraId="6D4DDAB2" w14:textId="364686F2" w:rsidR="00AE5234" w:rsidRPr="00913BB3" w:rsidRDefault="002675F0" w:rsidP="00F204C2">
      <w:pPr>
        <w:pStyle w:val="Heading1"/>
      </w:pPr>
      <w:r>
        <w:br w:type="page"/>
      </w:r>
      <w:bookmarkStart w:id="173" w:name="_Toc25070703"/>
      <w:bookmarkStart w:id="174" w:name="_Toc26193702"/>
      <w:bookmarkStart w:id="175" w:name="_Toc22039989"/>
      <w:bookmarkStart w:id="176" w:name="_Toc1063787"/>
      <w:r w:rsidR="00375E58">
        <w:lastRenderedPageBreak/>
        <w:t>7</w:t>
      </w:r>
      <w:r w:rsidR="00AE5234" w:rsidRPr="00913BB3">
        <w:tab/>
        <w:t>Message functional definition and contents</w:t>
      </w:r>
      <w:bookmarkEnd w:id="173"/>
      <w:bookmarkEnd w:id="174"/>
    </w:p>
    <w:p w14:paraId="5697379F" w14:textId="7FB5C9E4" w:rsidR="00F87C4D" w:rsidRDefault="00545D15" w:rsidP="00F87C4D">
      <w:pPr>
        <w:pStyle w:val="Heading2"/>
      </w:pPr>
      <w:bookmarkStart w:id="177" w:name="_Toc525231308"/>
      <w:bookmarkStart w:id="178" w:name="_Toc25070704"/>
      <w:bookmarkStart w:id="179" w:name="_Toc26193703"/>
      <w:bookmarkStart w:id="180" w:name="_Toc20232878"/>
      <w:bookmarkStart w:id="181" w:name="_Toc20233352"/>
      <w:r>
        <w:t>7</w:t>
      </w:r>
      <w:r w:rsidR="00F87C4D">
        <w:t>.1</w:t>
      </w:r>
      <w:r w:rsidR="00F87C4D">
        <w:tab/>
      </w:r>
      <w:r w:rsidR="00F87C4D" w:rsidRPr="00400F1D">
        <w:t>Overview</w:t>
      </w:r>
      <w:bookmarkEnd w:id="177"/>
      <w:bookmarkEnd w:id="178"/>
      <w:bookmarkEnd w:id="179"/>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82" w:name="_Toc25070705"/>
      <w:bookmarkStart w:id="183" w:name="_Toc2619370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80"/>
      <w:bookmarkEnd w:id="182"/>
      <w:bookmarkEnd w:id="183"/>
    </w:p>
    <w:p w14:paraId="5ECBC3E4" w14:textId="70EB9BB6" w:rsidR="00AE5234" w:rsidRPr="00913BB3" w:rsidRDefault="00375E58" w:rsidP="00AE5234">
      <w:pPr>
        <w:pStyle w:val="Heading3"/>
      </w:pPr>
      <w:bookmarkStart w:id="184" w:name="_Toc25070706"/>
      <w:bookmarkStart w:id="185" w:name="_Toc26193705"/>
      <w:r>
        <w:t>7</w:t>
      </w:r>
      <w:r w:rsidR="00AE5234" w:rsidRPr="00913BB3">
        <w:t>.</w:t>
      </w:r>
      <w:r w:rsidR="00545D15">
        <w:t>2</w:t>
      </w:r>
      <w:r w:rsidR="00AE5234" w:rsidRPr="00913BB3">
        <w:t>.1</w:t>
      </w:r>
      <w:r w:rsidR="00AE5234" w:rsidRPr="00913BB3">
        <w:tab/>
      </w:r>
      <w:bookmarkEnd w:id="181"/>
      <w:r w:rsidR="00AE5234">
        <w:t>UE policy provisioning request</w:t>
      </w:r>
      <w:bookmarkEnd w:id="184"/>
      <w:bookmarkEnd w:id="185"/>
    </w:p>
    <w:p w14:paraId="4A26EAF4" w14:textId="2F70E03B" w:rsidR="00AE5234" w:rsidRPr="00913BB3" w:rsidRDefault="00375E58" w:rsidP="00AE5234">
      <w:pPr>
        <w:pStyle w:val="Heading4"/>
        <w:rPr>
          <w:lang w:eastAsia="ko-KR"/>
        </w:rPr>
      </w:pPr>
      <w:bookmarkStart w:id="186" w:name="_Toc20233353"/>
      <w:bookmarkStart w:id="187" w:name="_Toc25070707"/>
      <w:bookmarkStart w:id="188" w:name="_Toc2619370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86"/>
      <w:bookmarkEnd w:id="187"/>
      <w:bookmarkEnd w:id="188"/>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77777777" w:rsidR="00AE5234" w:rsidRPr="00CC0C94" w:rsidRDefault="00AE5234" w:rsidP="00375E58">
            <w:pPr>
              <w:pStyle w:val="TAL"/>
            </w:pPr>
            <w:r>
              <w:t>TS 24 501 [3] subclause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77777777" w:rsidR="00AE5234" w:rsidRPr="00CC0C94" w:rsidRDefault="00AE5234" w:rsidP="00375E58">
            <w:pPr>
              <w:pStyle w:val="TAL"/>
            </w:pPr>
            <w:r>
              <w:t>TS 24 501 [3] subclause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77777777" w:rsidR="00AE5234" w:rsidRPr="00913BB3" w:rsidRDefault="00AE5234" w:rsidP="00375E58">
            <w:pPr>
              <w:pStyle w:val="TAL"/>
            </w:pPr>
            <w:r w:rsidRPr="0069455F">
              <w:t>5.Y.2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89" w:name="_Toc20233354"/>
      <w:bookmarkStart w:id="190" w:name="_Toc25070708"/>
      <w:bookmarkStart w:id="191" w:name="_Toc26193707"/>
      <w:r>
        <w:t>7</w:t>
      </w:r>
      <w:r w:rsidR="00AE5234">
        <w:t>.</w:t>
      </w:r>
      <w:r w:rsidR="00545D15">
        <w:t>2</w:t>
      </w:r>
      <w:r w:rsidR="00AE5234" w:rsidRPr="00913BB3">
        <w:t>.2</w:t>
      </w:r>
      <w:r w:rsidR="00AE5234" w:rsidRPr="00913BB3">
        <w:tab/>
      </w:r>
      <w:bookmarkEnd w:id="189"/>
      <w:r w:rsidR="00AE5234">
        <w:t>UE policy provisioning reject</w:t>
      </w:r>
      <w:bookmarkEnd w:id="190"/>
      <w:bookmarkEnd w:id="191"/>
    </w:p>
    <w:p w14:paraId="0B614E94" w14:textId="4F09703E" w:rsidR="00AE5234" w:rsidRPr="00767715" w:rsidRDefault="00375E58" w:rsidP="00AE5234">
      <w:pPr>
        <w:pStyle w:val="Heading4"/>
        <w:rPr>
          <w:lang w:eastAsia="ko-KR"/>
        </w:rPr>
      </w:pPr>
      <w:bookmarkStart w:id="192" w:name="_Toc20233355"/>
      <w:bookmarkStart w:id="193" w:name="_Toc25070709"/>
      <w:bookmarkStart w:id="194" w:name="_Toc2619370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92"/>
      <w:bookmarkEnd w:id="193"/>
      <w:bookmarkEnd w:id="194"/>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77777777" w:rsidR="00AE5234" w:rsidRPr="00CC0C94" w:rsidRDefault="00AE5234" w:rsidP="00375E58">
            <w:pPr>
              <w:pStyle w:val="TAL"/>
            </w:pPr>
            <w:r>
              <w:t>TS 24 501 [3] subclause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77777777" w:rsidR="00AE5234" w:rsidRPr="00CC0C94" w:rsidRDefault="00AE5234" w:rsidP="00375E58">
            <w:pPr>
              <w:pStyle w:val="TAL"/>
            </w:pPr>
            <w:r>
              <w:t>TS 24 501 [3] subclause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77777777" w:rsidR="00AE5234" w:rsidRPr="00913BB3" w:rsidRDefault="00AE5234" w:rsidP="00375E58">
            <w:pPr>
              <w:pStyle w:val="TAL"/>
            </w:pPr>
            <w:r>
              <w:t>5.Y</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95" w:name="_Toc20233360"/>
    </w:p>
    <w:p w14:paraId="4518272A" w14:textId="17E1FE5B" w:rsidR="00F87C4D" w:rsidRDefault="00545D15" w:rsidP="00F87C4D">
      <w:pPr>
        <w:pStyle w:val="Heading2"/>
      </w:pPr>
      <w:bookmarkStart w:id="196" w:name="_Toc25070710"/>
      <w:bookmarkStart w:id="197" w:name="_Toc26193709"/>
      <w:r>
        <w:t>7</w:t>
      </w:r>
      <w:r w:rsidR="00F87C4D">
        <w:t>.</w:t>
      </w:r>
      <w:r>
        <w:t>3</w:t>
      </w:r>
      <w:r w:rsidR="00F87C4D">
        <w:tab/>
      </w:r>
      <w:r>
        <w:rPr>
          <w:noProof/>
          <w:lang w:val="en-US"/>
        </w:rPr>
        <w:t xml:space="preserve">V2X communication over </w:t>
      </w:r>
      <w:r w:rsidR="00F87C4D">
        <w:t>PC5 signalling messages</w:t>
      </w:r>
      <w:bookmarkEnd w:id="196"/>
      <w:bookmarkEnd w:id="197"/>
    </w:p>
    <w:p w14:paraId="4AA34801" w14:textId="085DF739" w:rsidR="00F87C4D" w:rsidRPr="00742FAE" w:rsidRDefault="00545D15" w:rsidP="00F87C4D">
      <w:pPr>
        <w:pStyle w:val="Heading3"/>
      </w:pPr>
      <w:bookmarkStart w:id="198" w:name="_Toc525231348"/>
      <w:bookmarkStart w:id="199" w:name="_Toc25070711"/>
      <w:bookmarkStart w:id="200" w:name="_Toc26193710"/>
      <w:r>
        <w:t>7</w:t>
      </w:r>
      <w:r w:rsidR="00F87C4D">
        <w:t>.</w:t>
      </w:r>
      <w:r>
        <w:t>3</w:t>
      </w:r>
      <w:r w:rsidR="00F87C4D">
        <w:t>.</w:t>
      </w:r>
      <w:r>
        <w:t>1</w:t>
      </w:r>
      <w:r w:rsidR="00F87C4D">
        <w:tab/>
        <w:t>Direct link establishment request</w:t>
      </w:r>
      <w:bookmarkEnd w:id="198"/>
      <w:bookmarkEnd w:id="199"/>
      <w:bookmarkEnd w:id="200"/>
    </w:p>
    <w:p w14:paraId="750E3A2F" w14:textId="5D6860FF" w:rsidR="00F87C4D" w:rsidRPr="00742FAE" w:rsidRDefault="00545D15" w:rsidP="00F87C4D">
      <w:pPr>
        <w:pStyle w:val="Heading4"/>
      </w:pPr>
      <w:bookmarkStart w:id="201" w:name="_Toc525231349"/>
      <w:bookmarkStart w:id="202" w:name="_Toc25070712"/>
      <w:bookmarkStart w:id="203" w:name="_Toc26193711"/>
      <w:r>
        <w:t>7</w:t>
      </w:r>
      <w:r w:rsidR="00F87C4D">
        <w:t>.</w:t>
      </w:r>
      <w:r>
        <w:t>3</w:t>
      </w:r>
      <w:r w:rsidR="00F87C4D">
        <w:t>.</w:t>
      </w:r>
      <w:r>
        <w:t>1</w:t>
      </w:r>
      <w:r w:rsidR="00F87C4D" w:rsidRPr="00742FAE">
        <w:t>.1</w:t>
      </w:r>
      <w:r w:rsidR="00F87C4D" w:rsidRPr="00742FAE">
        <w:tab/>
        <w:t>Message definition</w:t>
      </w:r>
      <w:bookmarkEnd w:id="201"/>
      <w:bookmarkEnd w:id="202"/>
      <w:bookmarkEnd w:id="203"/>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E72A54">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E72A54">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E72A54">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E72A54">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E72A54">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E72A54">
            <w:pPr>
              <w:pStyle w:val="TAH"/>
            </w:pPr>
            <w:r w:rsidRPr="00EF7A4C">
              <w:t>Length</w:t>
            </w:r>
          </w:p>
        </w:tc>
      </w:tr>
      <w:tr w:rsidR="00F87C4D" w:rsidRPr="00EF7A4C" w14:paraId="3B3DBA1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E72A54">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E72A54">
            <w:pPr>
              <w:pStyle w:val="TAL"/>
            </w:pPr>
            <w:r>
              <w:t>PC5 signalling</w:t>
            </w:r>
            <w:r w:rsidRPr="00EF7A4C">
              <w:t xml:space="preserve"> </w:t>
            </w:r>
            <w:r>
              <w:t>m</w:t>
            </w:r>
            <w:r w:rsidRPr="00EF7A4C">
              <w:t xml:space="preserve">essage </w:t>
            </w:r>
            <w:r>
              <w:t>t</w:t>
            </w:r>
            <w:r w:rsidRPr="00EF7A4C">
              <w:t>ype</w:t>
            </w:r>
          </w:p>
          <w:p w14:paraId="729369BF" w14:textId="77777777" w:rsidR="00F87C4D" w:rsidRPr="00EF7A4C" w:rsidRDefault="00F87C4D" w:rsidP="00E72A54">
            <w:pPr>
              <w:pStyle w:val="TAL"/>
            </w:pPr>
            <w:r>
              <w:t>z.3.1.1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E72A54">
            <w:pPr>
              <w:pStyle w:val="TAC"/>
            </w:pPr>
            <w:r w:rsidRPr="00EF7A4C">
              <w:t>1</w:t>
            </w:r>
          </w:p>
        </w:tc>
      </w:tr>
      <w:tr w:rsidR="00F87C4D" w:rsidRPr="00EF7A4C" w14:paraId="568E8FEF"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E72A54">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E72A54">
            <w:pPr>
              <w:pStyle w:val="TAL"/>
            </w:pPr>
            <w:r w:rsidRPr="00EF7A4C">
              <w:t xml:space="preserve">Sequence </w:t>
            </w:r>
            <w:r>
              <w:t>n</w:t>
            </w:r>
            <w:r w:rsidRPr="00EF7A4C">
              <w:t>umber</w:t>
            </w:r>
          </w:p>
          <w:p w14:paraId="3485D6F2" w14:textId="77777777" w:rsidR="00F87C4D" w:rsidRPr="00EF7A4C" w:rsidRDefault="00F87C4D" w:rsidP="00E72A54">
            <w:pPr>
              <w:pStyle w:val="TAL"/>
            </w:pPr>
            <w:r>
              <w:t>z.3.1.</w:t>
            </w:r>
            <w:r w:rsidRPr="00EF7A4C">
              <w:t>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E72A54">
            <w:pPr>
              <w:pStyle w:val="TAC"/>
            </w:pPr>
            <w:r>
              <w:t>1</w:t>
            </w:r>
          </w:p>
        </w:tc>
      </w:tr>
      <w:tr w:rsidR="00F87C4D" w:rsidRPr="00EF7A4C" w14:paraId="54B82BCB"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77777777" w:rsidR="00F87C4D" w:rsidRPr="00EF7A4C" w:rsidRDefault="00F87C4D" w:rsidP="00E72A54">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7F856AB8" w14:textId="77777777" w:rsidR="00F87C4D" w:rsidRDefault="00F87C4D" w:rsidP="00E72A54">
            <w:pPr>
              <w:pStyle w:val="TAL"/>
            </w:pPr>
            <w:r>
              <w:t xml:space="preserve">V2X service identifier </w:t>
            </w:r>
          </w:p>
          <w:p w14:paraId="3C5C13D9" w14:textId="77777777" w:rsidR="00F87C4D" w:rsidRPr="00EF7A4C" w:rsidRDefault="00F87C4D" w:rsidP="00E72A54">
            <w:pPr>
              <w:pStyle w:val="TAL"/>
            </w:pPr>
            <w:r>
              <w:t>z.3.1.</w:t>
            </w:r>
            <w:r w:rsidRPr="00EF7A4C">
              <w:t>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77777777" w:rsidR="00F87C4D" w:rsidRPr="00EF7A4C" w:rsidRDefault="00F87C4D" w:rsidP="00E72A54">
            <w:pPr>
              <w:pStyle w:val="TAC"/>
            </w:pPr>
            <w:r>
              <w:t>4</w:t>
            </w:r>
          </w:p>
        </w:tc>
      </w:tr>
      <w:tr w:rsidR="00F87C4D" w:rsidRPr="00EF7A4C" w14:paraId="056701C0"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E72A54">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E72A54">
            <w:pPr>
              <w:pStyle w:val="TAL"/>
            </w:pPr>
            <w:r>
              <w:t>Application layer ID</w:t>
            </w:r>
          </w:p>
          <w:p w14:paraId="20237135"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E72A54">
            <w:pPr>
              <w:pStyle w:val="TAC"/>
            </w:pPr>
            <w:r w:rsidRPr="00EF7A4C">
              <w:t>3-253</w:t>
            </w:r>
          </w:p>
        </w:tc>
      </w:tr>
      <w:tr w:rsidR="00F87C4D" w:rsidRPr="0033679D" w14:paraId="15A95E52" w14:textId="77777777" w:rsidTr="00E72A54">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AD27B" w14:textId="4244D408" w:rsidR="00F87C4D" w:rsidRPr="0033679D" w:rsidRDefault="00F87C4D" w:rsidP="00E72A5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9299E34" w14:textId="77777777" w:rsidR="00F87C4D" w:rsidRPr="0033679D" w:rsidRDefault="00F87C4D" w:rsidP="00E72A54">
            <w:pPr>
              <w:keepNext/>
              <w:keepLines/>
              <w:spacing w:after="0"/>
              <w:rPr>
                <w:rFonts w:ascii="Arial" w:hAnsi="Arial"/>
                <w:sz w:val="18"/>
                <w:lang w:eastAsia="x-none"/>
              </w:rPr>
            </w:pPr>
            <w:r w:rsidRPr="0033679D">
              <w:rPr>
                <w:rFonts w:ascii="Arial" w:hAnsi="Arial"/>
                <w:sz w:val="18"/>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CA7002A" w14:textId="77777777" w:rsidR="00F87C4D" w:rsidRPr="0033679D" w:rsidRDefault="00F87C4D" w:rsidP="00E72A54">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6DBE2BD7" w14:textId="77777777" w:rsidR="00F87C4D" w:rsidRPr="0033679D" w:rsidRDefault="00F87C4D" w:rsidP="00E72A54">
            <w:pPr>
              <w:pStyle w:val="TAL"/>
              <w:rPr>
                <w:lang w:eastAsia="x-none"/>
              </w:rPr>
            </w:pPr>
            <w:r>
              <w:t>z.3.1.5</w:t>
            </w:r>
          </w:p>
        </w:tc>
        <w:tc>
          <w:tcPr>
            <w:tcW w:w="1134" w:type="dxa"/>
            <w:tcBorders>
              <w:top w:val="single" w:sz="6" w:space="0" w:color="000000"/>
              <w:left w:val="single" w:sz="6" w:space="0" w:color="000000"/>
              <w:bottom w:val="single" w:sz="6" w:space="0" w:color="000000"/>
              <w:right w:val="single" w:sz="6" w:space="0" w:color="000000"/>
            </w:tcBorders>
          </w:tcPr>
          <w:p w14:paraId="33A4B61E" w14:textId="77777777" w:rsidR="00F87C4D" w:rsidRPr="0033679D" w:rsidRDefault="00F87C4D" w:rsidP="00E72A54">
            <w:pPr>
              <w:keepNext/>
              <w:keepLines/>
              <w:spacing w:after="0"/>
              <w:jc w:val="center"/>
              <w:rPr>
                <w:rFonts w:ascii="Arial" w:hAnsi="Arial"/>
                <w:sz w:val="18"/>
              </w:rPr>
            </w:pPr>
            <w:r>
              <w:rPr>
                <w:rFonts w:ascii="Arial"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0EB5CA9"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704EAF56"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6-65538</w:t>
            </w:r>
          </w:p>
        </w:tc>
      </w:tr>
      <w:tr w:rsidR="00F87C4D" w:rsidRPr="00EF7A4C" w14:paraId="2B67142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E72A54">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77777777" w:rsidR="00F87C4D" w:rsidRDefault="00F87C4D" w:rsidP="00E72A54">
            <w:pPr>
              <w:pStyle w:val="TAL"/>
            </w:pPr>
            <w:r>
              <w:t>Application layer ID</w:t>
            </w:r>
            <w:r w:rsidRPr="00EF7A4C">
              <w:t xml:space="preserve"> </w:t>
            </w:r>
          </w:p>
          <w:p w14:paraId="62934B27"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E72A5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E72A54">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E72A54">
            <w:pPr>
              <w:pStyle w:val="TAC"/>
            </w:pPr>
            <w:r w:rsidRPr="00EF7A4C">
              <w:t>3-253</w:t>
            </w:r>
          </w:p>
        </w:tc>
      </w:tr>
      <w:tr w:rsidR="00F87C4D" w:rsidRPr="00EF7A4C" w14:paraId="1B18371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7C8F35" w14:textId="4BA1D095" w:rsidR="00F87C4D" w:rsidRPr="00EF7A4C" w:rsidRDefault="007A5B1A" w:rsidP="00E72A54">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18EADD5" w14:textId="77777777" w:rsidR="00F87C4D" w:rsidRPr="00EF7A4C" w:rsidRDefault="00F87C4D" w:rsidP="00E72A54">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19AFAC75" w14:textId="77777777" w:rsidR="00F87C4D" w:rsidRPr="00EF7A4C" w:rsidRDefault="00F87C4D" w:rsidP="00E72A54">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377C373" w14:textId="77777777" w:rsidR="00F87C4D" w:rsidRPr="00EF7A4C" w:rsidRDefault="00F87C4D" w:rsidP="00E72A54">
            <w:pPr>
              <w:pStyle w:val="TAL"/>
              <w:rPr>
                <w:lang w:eastAsia="ja-JP"/>
              </w:rPr>
            </w:pPr>
            <w:r>
              <w:t>z.3.1.7</w:t>
            </w:r>
          </w:p>
        </w:tc>
        <w:tc>
          <w:tcPr>
            <w:tcW w:w="1134" w:type="dxa"/>
            <w:tcBorders>
              <w:top w:val="single" w:sz="6" w:space="0" w:color="000000"/>
              <w:left w:val="single" w:sz="6" w:space="0" w:color="000000"/>
              <w:bottom w:val="single" w:sz="6" w:space="0" w:color="000000"/>
              <w:right w:val="single" w:sz="6" w:space="0" w:color="000000"/>
            </w:tcBorders>
          </w:tcPr>
          <w:p w14:paraId="2491B612" w14:textId="77777777" w:rsidR="00F87C4D" w:rsidRPr="00EF7A4C" w:rsidRDefault="00F87C4D" w:rsidP="00E72A5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5029939" w14:textId="77777777" w:rsidR="00F87C4D" w:rsidRPr="00EF7A4C" w:rsidRDefault="00F87C4D" w:rsidP="00E72A54">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FBCDA86" w14:textId="77777777" w:rsidR="00F87C4D" w:rsidRPr="00EF7A4C" w:rsidRDefault="00F87C4D" w:rsidP="00E72A54">
            <w:pPr>
              <w:pStyle w:val="TAC"/>
            </w:pPr>
            <w:r>
              <w:t>2</w:t>
            </w:r>
          </w:p>
        </w:tc>
      </w:tr>
      <w:tr w:rsidR="00F87C4D" w:rsidRPr="00EF7A4C" w14:paraId="14879B5E"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59911" w14:textId="1A20CEF0" w:rsidR="00F87C4D" w:rsidRPr="00EF7A4C" w:rsidRDefault="007A5B1A" w:rsidP="007A5B1A">
            <w:pPr>
              <w:pStyle w:val="TAL"/>
              <w:rPr>
                <w:lang w:eastAsia="ja-JP"/>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70CDC763"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2167133C" w14:textId="77777777" w:rsidR="00F87C4D" w:rsidRPr="00EF7A4C" w:rsidRDefault="00F87C4D" w:rsidP="00E72A54">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0A59986D"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2A3946D8" w14:textId="77777777" w:rsidR="00F87C4D" w:rsidRPr="00EF7A4C" w:rsidRDefault="00F87C4D" w:rsidP="00E72A54">
            <w:pPr>
              <w:pStyle w:val="TAL"/>
              <w:rPr>
                <w:lang w:eastAsia="ja-JP"/>
              </w:rPr>
            </w:pPr>
            <w:r>
              <w:t>z.3.1.8</w:t>
            </w:r>
          </w:p>
        </w:tc>
        <w:tc>
          <w:tcPr>
            <w:tcW w:w="1134" w:type="dxa"/>
            <w:tcBorders>
              <w:top w:val="single" w:sz="6" w:space="0" w:color="000000"/>
              <w:left w:val="single" w:sz="6" w:space="0" w:color="000000"/>
              <w:bottom w:val="single" w:sz="6" w:space="0" w:color="000000"/>
              <w:right w:val="single" w:sz="6" w:space="0" w:color="000000"/>
            </w:tcBorders>
          </w:tcPr>
          <w:p w14:paraId="725F9D9D" w14:textId="77777777" w:rsidR="00F87C4D" w:rsidRPr="00EF7A4C" w:rsidRDefault="00F87C4D" w:rsidP="00E72A54">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92E855F" w14:textId="77777777" w:rsidR="00F87C4D" w:rsidRPr="00EF7A4C" w:rsidRDefault="00F87C4D" w:rsidP="00E72A54">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BF78BB" w14:textId="77777777" w:rsidR="00F87C4D" w:rsidRPr="00EF7A4C" w:rsidRDefault="00F87C4D" w:rsidP="00E72A54">
            <w:pPr>
              <w:pStyle w:val="TAC"/>
              <w:rPr>
                <w:lang w:eastAsia="ja-JP"/>
              </w:rPr>
            </w:pPr>
            <w:r w:rsidRPr="00EF7A4C">
              <w:rPr>
                <w:lang w:eastAsia="ja-JP"/>
              </w:rPr>
              <w:t>17</w:t>
            </w:r>
          </w:p>
        </w:tc>
      </w:tr>
    </w:tbl>
    <w:p w14:paraId="31601B2C" w14:textId="77777777" w:rsidR="00F87C4D" w:rsidRDefault="00F87C4D" w:rsidP="00F87C4D"/>
    <w:p w14:paraId="4EFF3F66" w14:textId="77777777" w:rsidR="00F87C4D" w:rsidRPr="00742FAE" w:rsidRDefault="00F87C4D" w:rsidP="00F87C4D">
      <w:pPr>
        <w:pStyle w:val="EditorsNote"/>
        <w:rPr>
          <w:lang w:eastAsia="zh-CN"/>
        </w:rPr>
      </w:pPr>
      <w:r>
        <w:rPr>
          <w:rFonts w:hint="eastAsia"/>
          <w:lang w:eastAsia="zh-CN"/>
        </w:rPr>
        <w:t>Editor's note:</w:t>
      </w:r>
      <w:r>
        <w:rPr>
          <w:rFonts w:hint="eastAsia"/>
          <w:lang w:eastAsia="zh-CN"/>
        </w:rPr>
        <w:tab/>
      </w:r>
      <w:r>
        <w:rPr>
          <w:lang w:eastAsia="zh-CN"/>
        </w:rPr>
        <w:t>The contents in the above message will be updated based on security requirements.</w:t>
      </w:r>
    </w:p>
    <w:p w14:paraId="313012C8" w14:textId="1FA3C263" w:rsidR="00F87C4D" w:rsidRPr="00742FAE" w:rsidRDefault="00545D15" w:rsidP="00F87C4D">
      <w:pPr>
        <w:pStyle w:val="Heading3"/>
      </w:pPr>
      <w:bookmarkStart w:id="204" w:name="_Toc25070713"/>
      <w:bookmarkStart w:id="205" w:name="_Toc26193712"/>
      <w:r>
        <w:t>7</w:t>
      </w:r>
      <w:r w:rsidR="00F87C4D">
        <w:t>.</w:t>
      </w:r>
      <w:r>
        <w:t>3</w:t>
      </w:r>
      <w:r w:rsidR="00F87C4D">
        <w:t>.</w:t>
      </w:r>
      <w:r>
        <w:t>2</w:t>
      </w:r>
      <w:r w:rsidR="00F87C4D">
        <w:tab/>
        <w:t>Direct link establishment accept</w:t>
      </w:r>
      <w:bookmarkEnd w:id="204"/>
      <w:bookmarkEnd w:id="205"/>
    </w:p>
    <w:p w14:paraId="1C4D5D9F" w14:textId="6F450DCE" w:rsidR="00F87C4D" w:rsidRPr="00742FAE" w:rsidRDefault="00545D15" w:rsidP="00F87C4D">
      <w:pPr>
        <w:pStyle w:val="Heading4"/>
      </w:pPr>
      <w:bookmarkStart w:id="206" w:name="_Toc25070714"/>
      <w:bookmarkStart w:id="207" w:name="_Toc26193713"/>
      <w:r>
        <w:t>7</w:t>
      </w:r>
      <w:r w:rsidR="00F87C4D">
        <w:t>.</w:t>
      </w:r>
      <w:r>
        <w:t>3</w:t>
      </w:r>
      <w:r w:rsidR="00F87C4D">
        <w:t>.</w:t>
      </w:r>
      <w:r>
        <w:t>2</w:t>
      </w:r>
      <w:r w:rsidR="00F87C4D" w:rsidRPr="00742FAE">
        <w:t>.1</w:t>
      </w:r>
      <w:r w:rsidR="00F87C4D" w:rsidRPr="00742FAE">
        <w:tab/>
        <w:t>Message definition</w:t>
      </w:r>
      <w:bookmarkEnd w:id="206"/>
      <w:bookmarkEnd w:id="207"/>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E72A54">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E72A54">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E72A54">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E72A54">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E72A54">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E72A54">
            <w:pPr>
              <w:pStyle w:val="TAH"/>
            </w:pPr>
            <w:r w:rsidRPr="00EF7A4C">
              <w:t>Length</w:t>
            </w:r>
          </w:p>
        </w:tc>
      </w:tr>
      <w:tr w:rsidR="00F87C4D" w:rsidRPr="00EF7A4C" w14:paraId="77F02A8D"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E72A54">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E72A54">
            <w:pPr>
              <w:pStyle w:val="TAL"/>
            </w:pPr>
            <w:r>
              <w:t>PC5 signalling</w:t>
            </w:r>
            <w:r w:rsidRPr="00EF7A4C">
              <w:t xml:space="preserve"> </w:t>
            </w:r>
            <w:r>
              <w:t>m</w:t>
            </w:r>
            <w:r w:rsidRPr="00EF7A4C">
              <w:t xml:space="preserve">essage </w:t>
            </w:r>
            <w:r>
              <w:t>t</w:t>
            </w:r>
            <w:r w:rsidRPr="00EF7A4C">
              <w:t>ype</w:t>
            </w:r>
          </w:p>
          <w:p w14:paraId="5A09C290" w14:textId="77777777" w:rsidR="00F87C4D" w:rsidRPr="00EF7A4C" w:rsidRDefault="00F87C4D" w:rsidP="00E72A54">
            <w:pPr>
              <w:pStyle w:val="TAL"/>
            </w:pPr>
            <w:r>
              <w:t>z.3.1.1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E72A54">
            <w:pPr>
              <w:pStyle w:val="TAC"/>
            </w:pPr>
            <w:r w:rsidRPr="00EF7A4C">
              <w:t>1</w:t>
            </w:r>
          </w:p>
        </w:tc>
      </w:tr>
      <w:tr w:rsidR="00F87C4D" w:rsidRPr="00EF7A4C" w14:paraId="18B9AC33"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E72A54">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E72A54">
            <w:pPr>
              <w:pStyle w:val="TAL"/>
            </w:pPr>
            <w:r w:rsidRPr="00EF7A4C">
              <w:t xml:space="preserve">Sequence </w:t>
            </w:r>
            <w:r>
              <w:t>n</w:t>
            </w:r>
            <w:r w:rsidRPr="00EF7A4C">
              <w:t>umber</w:t>
            </w:r>
          </w:p>
          <w:p w14:paraId="4F3C9485" w14:textId="77777777" w:rsidR="00F87C4D" w:rsidRPr="00EF7A4C" w:rsidRDefault="00F87C4D" w:rsidP="00E72A54">
            <w:pPr>
              <w:pStyle w:val="TAL"/>
            </w:pPr>
            <w:r>
              <w:t>z.3.1.</w:t>
            </w:r>
            <w:r w:rsidRPr="00EF7A4C">
              <w:t>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E72A54">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E72A54">
            <w:pPr>
              <w:pStyle w:val="TAC"/>
            </w:pPr>
            <w:r w:rsidRPr="00EF7A4C">
              <w:t>2</w:t>
            </w:r>
          </w:p>
        </w:tc>
      </w:tr>
      <w:tr w:rsidR="00F87C4D" w:rsidRPr="00EF7A4C" w14:paraId="3F8752F5"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E72A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E72A54">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E72A54">
            <w:pPr>
              <w:pStyle w:val="TAL"/>
            </w:pPr>
            <w:r>
              <w:t>Application layer ID</w:t>
            </w:r>
          </w:p>
          <w:p w14:paraId="55277094" w14:textId="77777777" w:rsidR="00F87C4D" w:rsidRPr="00EF7A4C" w:rsidRDefault="00F87C4D" w:rsidP="00E72A54">
            <w:pPr>
              <w:pStyle w:val="TAL"/>
            </w:pPr>
            <w:r>
              <w:t>z.3.1.4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E72A54">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E72A54">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E72A54">
            <w:pPr>
              <w:pStyle w:val="TAC"/>
            </w:pPr>
            <w:r w:rsidRPr="00EF7A4C">
              <w:t>3-253</w:t>
            </w:r>
          </w:p>
        </w:tc>
      </w:tr>
      <w:tr w:rsidR="00F87C4D" w:rsidRPr="0033679D" w14:paraId="7B804A58" w14:textId="77777777" w:rsidTr="00E72A54">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E72A5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E72A54">
            <w:pPr>
              <w:keepNext/>
              <w:keepLines/>
              <w:spacing w:after="0"/>
              <w:rPr>
                <w:rFonts w:ascii="Arial" w:hAnsi="Arial"/>
                <w:sz w:val="18"/>
                <w:lang w:eastAsia="x-none"/>
              </w:rPr>
            </w:pPr>
            <w:r w:rsidRPr="0033679D">
              <w:rPr>
                <w:rFonts w:ascii="Arial" w:hAnsi="Arial"/>
                <w:sz w:val="18"/>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E72A54">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44C72495" w14:textId="77777777" w:rsidR="00F87C4D" w:rsidRPr="0033679D" w:rsidRDefault="00F87C4D" w:rsidP="00E72A54">
            <w:pPr>
              <w:pStyle w:val="TAL"/>
              <w:rPr>
                <w:lang w:eastAsia="x-none"/>
              </w:rPr>
            </w:pPr>
            <w:r>
              <w:t>z.3.1.5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33679D" w:rsidRDefault="00F87C4D" w:rsidP="00E72A54">
            <w:pPr>
              <w:keepNext/>
              <w:keepLines/>
              <w:spacing w:after="0"/>
              <w:jc w:val="center"/>
              <w:rPr>
                <w:rFonts w:ascii="Arial" w:hAnsi="Arial"/>
                <w:sz w:val="18"/>
              </w:rPr>
            </w:pPr>
            <w:r>
              <w:rPr>
                <w:rFonts w:ascii="Arial"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33679D" w:rsidRDefault="00F87C4D" w:rsidP="00E72A54">
            <w:pPr>
              <w:keepNext/>
              <w:keepLines/>
              <w:spacing w:after="0"/>
              <w:jc w:val="center"/>
              <w:rPr>
                <w:rFonts w:ascii="Arial" w:hAnsi="Arial"/>
                <w:sz w:val="18"/>
              </w:rPr>
            </w:pPr>
            <w:r w:rsidRPr="0033679D">
              <w:rPr>
                <w:rFonts w:ascii="Arial" w:hAnsi="Arial"/>
                <w:sz w:val="18"/>
                <w:lang w:eastAsia="x-none"/>
              </w:rPr>
              <w:t>6-65538</w:t>
            </w:r>
          </w:p>
        </w:tc>
      </w:tr>
      <w:tr w:rsidR="00F87C4D" w:rsidRPr="00EF7A4C" w14:paraId="03445088"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E72A54">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E72A54">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E72A54">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77777777" w:rsidR="00F87C4D" w:rsidRPr="00EF7A4C" w:rsidRDefault="00F87C4D" w:rsidP="00E72A54">
            <w:pPr>
              <w:pStyle w:val="TAL"/>
              <w:rPr>
                <w:lang w:eastAsia="ja-JP"/>
              </w:rPr>
            </w:pPr>
            <w:r>
              <w:t>z.3.1.6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E72A5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E72A54">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E72A54">
            <w:pPr>
              <w:pStyle w:val="TAC"/>
            </w:pPr>
            <w:r>
              <w:t>2</w:t>
            </w:r>
          </w:p>
        </w:tc>
      </w:tr>
      <w:tr w:rsidR="00F87C4D" w:rsidRPr="00EF7A4C" w14:paraId="150EDB82" w14:textId="77777777" w:rsidTr="00E72A5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E72A54">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E72A54">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E72A54">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7777777" w:rsidR="00F87C4D" w:rsidRPr="00EF7A4C" w:rsidRDefault="00F87C4D" w:rsidP="00E72A54">
            <w:pPr>
              <w:pStyle w:val="TAL"/>
              <w:rPr>
                <w:lang w:eastAsia="ja-JP"/>
              </w:rPr>
            </w:pPr>
            <w:r>
              <w:t>z.3.1.7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E72A54">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E72A54">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E72A54">
            <w:pPr>
              <w:pStyle w:val="TAC"/>
              <w:rPr>
                <w:lang w:eastAsia="ja-JP"/>
              </w:rPr>
            </w:pPr>
            <w:r w:rsidRPr="00EF7A4C">
              <w:rPr>
                <w:lang w:eastAsia="ja-JP"/>
              </w:rPr>
              <w:t>17</w:t>
            </w:r>
          </w:p>
        </w:tc>
      </w:tr>
    </w:tbl>
    <w:p w14:paraId="7607B5D5" w14:textId="77777777" w:rsidR="00F87C4D" w:rsidRPr="00760C8E" w:rsidRDefault="00F87C4D" w:rsidP="00F87C4D"/>
    <w:p w14:paraId="359961C0" w14:textId="0EF20668" w:rsidR="00AE5234" w:rsidRPr="00913BB3" w:rsidRDefault="00375E58" w:rsidP="00F204C2">
      <w:pPr>
        <w:pStyle w:val="Heading1"/>
      </w:pPr>
      <w:bookmarkStart w:id="208" w:name="_Toc25070715"/>
      <w:bookmarkStart w:id="209" w:name="_Toc26193714"/>
      <w:r>
        <w:t>8</w:t>
      </w:r>
      <w:r w:rsidR="00AE5234" w:rsidRPr="00913BB3">
        <w:tab/>
        <w:t>Information elements coding</w:t>
      </w:r>
      <w:bookmarkEnd w:id="195"/>
      <w:bookmarkEnd w:id="208"/>
      <w:bookmarkEnd w:id="209"/>
    </w:p>
    <w:p w14:paraId="219A8AB3" w14:textId="30202772" w:rsidR="00F87C4D" w:rsidRDefault="00545D15" w:rsidP="00F87C4D">
      <w:pPr>
        <w:pStyle w:val="Heading2"/>
        <w:rPr>
          <w:noProof/>
        </w:rPr>
      </w:pPr>
      <w:bookmarkStart w:id="210" w:name="_Toc525231389"/>
      <w:bookmarkStart w:id="211" w:name="_Toc25070716"/>
      <w:bookmarkStart w:id="212" w:name="_Toc26193715"/>
      <w:bookmarkStart w:id="213" w:name="_Toc20233289"/>
      <w:r>
        <w:rPr>
          <w:noProof/>
        </w:rPr>
        <w:t>8</w:t>
      </w:r>
      <w:r w:rsidR="00F87C4D">
        <w:rPr>
          <w:noProof/>
        </w:rPr>
        <w:t>.1</w:t>
      </w:r>
      <w:r w:rsidR="00F87C4D">
        <w:rPr>
          <w:noProof/>
        </w:rPr>
        <w:tab/>
      </w:r>
      <w:r w:rsidR="00F87C4D" w:rsidRPr="00400F1D">
        <w:rPr>
          <w:noProof/>
        </w:rPr>
        <w:t>Overview</w:t>
      </w:r>
      <w:bookmarkEnd w:id="210"/>
      <w:bookmarkEnd w:id="211"/>
      <w:bookmarkEnd w:id="212"/>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214" w:name="_Toc525231390"/>
      <w:bookmarkStart w:id="215" w:name="_Toc25070717"/>
      <w:bookmarkStart w:id="216" w:name="_Toc26193716"/>
      <w:r>
        <w:rPr>
          <w:noProof/>
          <w:lang w:val="en-US" w:eastAsia="zh-CN"/>
        </w:rPr>
        <w:t>8.2</w:t>
      </w:r>
      <w:r>
        <w:rPr>
          <w:noProof/>
          <w:lang w:val="en-US" w:eastAsia="zh-CN"/>
        </w:rPr>
        <w:tab/>
        <w:t>General</w:t>
      </w:r>
      <w:bookmarkEnd w:id="214"/>
      <w:bookmarkEnd w:id="215"/>
      <w:bookmarkEnd w:id="216"/>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217" w:name="_Toc25070718"/>
      <w:bookmarkStart w:id="218" w:name="_Toc26193717"/>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217"/>
      <w:bookmarkEnd w:id="218"/>
    </w:p>
    <w:p w14:paraId="5847E14F" w14:textId="7F7C834C" w:rsidR="00AE5234" w:rsidRPr="00913BB3" w:rsidRDefault="00375E58" w:rsidP="00F204C2">
      <w:pPr>
        <w:pStyle w:val="Heading3"/>
      </w:pPr>
      <w:bookmarkStart w:id="219" w:name="_Toc25070719"/>
      <w:bookmarkStart w:id="220" w:name="_Toc26193718"/>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213"/>
      <w:bookmarkEnd w:id="219"/>
      <w:bookmarkEnd w:id="220"/>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221" w:name="_Toc20233365"/>
      <w:bookmarkStart w:id="222" w:name="_Toc25070720"/>
      <w:bookmarkStart w:id="223" w:name="_Toc26193719"/>
      <w:r>
        <w:t>8</w:t>
      </w:r>
      <w:r w:rsidR="00AE5234">
        <w:t>.</w:t>
      </w:r>
      <w:r w:rsidR="00545D15">
        <w:t>3</w:t>
      </w:r>
      <w:r w:rsidR="00AE5234" w:rsidRPr="00913BB3">
        <w:t>.</w:t>
      </w:r>
      <w:r w:rsidR="00AE5234">
        <w:t>2</w:t>
      </w:r>
      <w:r w:rsidR="00AE5234" w:rsidRPr="00913BB3">
        <w:tab/>
      </w:r>
      <w:bookmarkEnd w:id="221"/>
      <w:r w:rsidR="00AE5234">
        <w:t>Requested UE policies</w:t>
      </w:r>
      <w:bookmarkEnd w:id="222"/>
      <w:bookmarkEnd w:id="223"/>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224" w:name="_Toc525231501"/>
      <w:bookmarkStart w:id="225" w:name="_Toc25070721"/>
      <w:bookmarkStart w:id="226" w:name="_Toc26193720"/>
      <w:r>
        <w:lastRenderedPageBreak/>
        <w:t>8.4</w:t>
      </w:r>
      <w:r>
        <w:tab/>
      </w:r>
      <w:r>
        <w:rPr>
          <w:noProof/>
          <w:lang w:val="en-US"/>
        </w:rPr>
        <w:t xml:space="preserve">V2X communication over </w:t>
      </w:r>
      <w:r>
        <w:t>PC5 s</w:t>
      </w:r>
      <w:r w:rsidRPr="00742FAE">
        <w:t xml:space="preserve">ignalling </w:t>
      </w:r>
      <w:r>
        <w:t>information elements</w:t>
      </w:r>
      <w:bookmarkEnd w:id="224"/>
      <w:bookmarkEnd w:id="225"/>
      <w:bookmarkEnd w:id="226"/>
    </w:p>
    <w:p w14:paraId="48C5BC48" w14:textId="5E823C9B" w:rsidR="00545D15" w:rsidRPr="00742FAE" w:rsidRDefault="00545D15" w:rsidP="00545D15">
      <w:pPr>
        <w:pStyle w:val="Heading3"/>
      </w:pPr>
      <w:bookmarkStart w:id="227" w:name="_Toc525231502"/>
      <w:bookmarkStart w:id="228" w:name="_Toc25070722"/>
      <w:bookmarkStart w:id="229" w:name="_Toc26193721"/>
      <w:r>
        <w:t>8.4.1</w:t>
      </w:r>
      <w:r>
        <w:tab/>
      </w:r>
      <w:bookmarkEnd w:id="227"/>
      <w:r>
        <w:t>PC5 signalling message t</w:t>
      </w:r>
      <w:r w:rsidRPr="00742FAE">
        <w:t>ype</w:t>
      </w:r>
      <w:bookmarkEnd w:id="228"/>
      <w:bookmarkEnd w:id="229"/>
    </w:p>
    <w:p w14:paraId="580ABB2E" w14:textId="19452EF8" w:rsidR="00545D15" w:rsidRPr="00742FAE" w:rsidRDefault="00545D15" w:rsidP="00545D15">
      <w:r>
        <w:t>The purpose of the PC5 signalling message t</w:t>
      </w:r>
      <w:r w:rsidRPr="00742FAE">
        <w:t>ype</w:t>
      </w:r>
      <w:r>
        <w:t xml:space="preserve"> IE</w:t>
      </w:r>
      <w:r w:rsidRPr="00742FAE">
        <w:t xml:space="preserve"> is to indicate the type of messages used in PC5 </w:t>
      </w:r>
      <w:r>
        <w:t>s</w:t>
      </w:r>
      <w:r w:rsidRPr="00742FAE">
        <w:t>igna</w:t>
      </w:r>
      <w:r>
        <w:t>l</w:t>
      </w:r>
      <w:r w:rsidRPr="00742FAE">
        <w:t xml:space="preserve">ling </w:t>
      </w:r>
      <w:r>
        <w:t>p</w:t>
      </w:r>
      <w:r w:rsidRPr="00742FAE">
        <w:t>rotocol.</w:t>
      </w:r>
    </w:p>
    <w:p w14:paraId="2EBBA8FB" w14:textId="44DC552F" w:rsidR="00545D15" w:rsidRDefault="00545D15" w:rsidP="00545D15">
      <w:r>
        <w:t>The value part of the PC5 signalling</w:t>
      </w:r>
      <w:r w:rsidRPr="00742FAE">
        <w:t xml:space="preserve"> </w:t>
      </w:r>
      <w:r>
        <w:t>message type IE used in the PC5 s</w:t>
      </w:r>
      <w:r w:rsidRPr="00742FAE">
        <w:t>ignalling messages</w:t>
      </w:r>
      <w:r>
        <w:t xml:space="preserve"> is coded as shown in t</w:t>
      </w:r>
      <w:r w:rsidRPr="00742FAE">
        <w:t>able </w:t>
      </w:r>
      <w:r>
        <w:t>8.4.1</w:t>
      </w:r>
      <w:r w:rsidRPr="00742FAE">
        <w:t>.1.</w:t>
      </w:r>
    </w:p>
    <w:p w14:paraId="704E73C8" w14:textId="77777777" w:rsidR="00545D15" w:rsidRPr="00742FAE" w:rsidRDefault="00545D15" w:rsidP="00545D15">
      <w:r>
        <w:t>The PC5 signalling message t</w:t>
      </w:r>
      <w:r w:rsidRPr="00742FAE">
        <w:t>ype IE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545D15" w:rsidRPr="00EF7A4C" w14:paraId="6B78C197" w14:textId="77777777" w:rsidTr="00E72A54">
        <w:trPr>
          <w:cantSplit/>
          <w:jc w:val="center"/>
        </w:trPr>
        <w:tc>
          <w:tcPr>
            <w:tcW w:w="2272" w:type="dxa"/>
            <w:gridSpan w:val="8"/>
          </w:tcPr>
          <w:p w14:paraId="3D75AAFC" w14:textId="77777777" w:rsidR="00545D15" w:rsidRPr="00EF7A4C" w:rsidRDefault="00545D15" w:rsidP="00E72A54">
            <w:pPr>
              <w:pStyle w:val="TAL"/>
            </w:pPr>
            <w:r w:rsidRPr="00EF7A4C">
              <w:t>Bits</w:t>
            </w:r>
          </w:p>
        </w:tc>
        <w:tc>
          <w:tcPr>
            <w:tcW w:w="284" w:type="dxa"/>
          </w:tcPr>
          <w:p w14:paraId="662D684D" w14:textId="77777777" w:rsidR="00545D15" w:rsidRPr="00EF7A4C" w:rsidRDefault="00545D15" w:rsidP="00E72A54">
            <w:pPr>
              <w:pStyle w:val="TAC"/>
            </w:pPr>
          </w:p>
        </w:tc>
        <w:tc>
          <w:tcPr>
            <w:tcW w:w="4257" w:type="dxa"/>
          </w:tcPr>
          <w:p w14:paraId="77073B3E" w14:textId="77777777" w:rsidR="00545D15" w:rsidRPr="00EF7A4C" w:rsidRDefault="00545D15" w:rsidP="00E72A54">
            <w:pPr>
              <w:pStyle w:val="TAL"/>
            </w:pPr>
          </w:p>
        </w:tc>
      </w:tr>
      <w:tr w:rsidR="00545D15" w:rsidRPr="00EF7A4C" w14:paraId="72C9A02B" w14:textId="77777777" w:rsidTr="00E72A54">
        <w:trPr>
          <w:cantSplit/>
          <w:jc w:val="center"/>
        </w:trPr>
        <w:tc>
          <w:tcPr>
            <w:tcW w:w="284" w:type="dxa"/>
          </w:tcPr>
          <w:p w14:paraId="12A7B8AB" w14:textId="77777777" w:rsidR="00545D15" w:rsidRPr="00EF7A4C" w:rsidRDefault="00545D15" w:rsidP="00E72A54">
            <w:pPr>
              <w:pStyle w:val="TAC"/>
            </w:pPr>
            <w:r w:rsidRPr="00EF7A4C">
              <w:t>8</w:t>
            </w:r>
          </w:p>
        </w:tc>
        <w:tc>
          <w:tcPr>
            <w:tcW w:w="284" w:type="dxa"/>
          </w:tcPr>
          <w:p w14:paraId="47642082" w14:textId="77777777" w:rsidR="00545D15" w:rsidRPr="00EF7A4C" w:rsidRDefault="00545D15" w:rsidP="00E72A54">
            <w:pPr>
              <w:pStyle w:val="TAC"/>
            </w:pPr>
            <w:r w:rsidRPr="00EF7A4C">
              <w:t>7</w:t>
            </w:r>
          </w:p>
        </w:tc>
        <w:tc>
          <w:tcPr>
            <w:tcW w:w="284" w:type="dxa"/>
          </w:tcPr>
          <w:p w14:paraId="673FF164" w14:textId="77777777" w:rsidR="00545D15" w:rsidRPr="00EF7A4C" w:rsidRDefault="00545D15" w:rsidP="00E72A54">
            <w:pPr>
              <w:pStyle w:val="TAC"/>
            </w:pPr>
            <w:r w:rsidRPr="00EF7A4C">
              <w:t>6</w:t>
            </w:r>
          </w:p>
        </w:tc>
        <w:tc>
          <w:tcPr>
            <w:tcW w:w="284" w:type="dxa"/>
          </w:tcPr>
          <w:p w14:paraId="1B1C8530" w14:textId="77777777" w:rsidR="00545D15" w:rsidRPr="00EF7A4C" w:rsidRDefault="00545D15" w:rsidP="00E72A54">
            <w:pPr>
              <w:pStyle w:val="TAC"/>
            </w:pPr>
            <w:r w:rsidRPr="00EF7A4C">
              <w:t>5</w:t>
            </w:r>
          </w:p>
        </w:tc>
        <w:tc>
          <w:tcPr>
            <w:tcW w:w="284" w:type="dxa"/>
          </w:tcPr>
          <w:p w14:paraId="302E3F95" w14:textId="77777777" w:rsidR="00545D15" w:rsidRPr="00EF7A4C" w:rsidRDefault="00545D15" w:rsidP="00E72A54">
            <w:pPr>
              <w:pStyle w:val="TAC"/>
            </w:pPr>
            <w:r w:rsidRPr="00EF7A4C">
              <w:t>4</w:t>
            </w:r>
          </w:p>
        </w:tc>
        <w:tc>
          <w:tcPr>
            <w:tcW w:w="284" w:type="dxa"/>
          </w:tcPr>
          <w:p w14:paraId="7949F2FE" w14:textId="77777777" w:rsidR="00545D15" w:rsidRPr="00EF7A4C" w:rsidRDefault="00545D15" w:rsidP="00E72A54">
            <w:pPr>
              <w:pStyle w:val="TAC"/>
            </w:pPr>
            <w:r w:rsidRPr="00EF7A4C">
              <w:t>3</w:t>
            </w:r>
          </w:p>
        </w:tc>
        <w:tc>
          <w:tcPr>
            <w:tcW w:w="284" w:type="dxa"/>
          </w:tcPr>
          <w:p w14:paraId="24FBFF7F" w14:textId="77777777" w:rsidR="00545D15" w:rsidRPr="00EF7A4C" w:rsidRDefault="00545D15" w:rsidP="00E72A54">
            <w:pPr>
              <w:pStyle w:val="TAC"/>
            </w:pPr>
            <w:r w:rsidRPr="00EF7A4C">
              <w:t>2</w:t>
            </w:r>
          </w:p>
        </w:tc>
        <w:tc>
          <w:tcPr>
            <w:tcW w:w="284" w:type="dxa"/>
          </w:tcPr>
          <w:p w14:paraId="72858379" w14:textId="77777777" w:rsidR="00545D15" w:rsidRPr="00EF7A4C" w:rsidRDefault="00545D15" w:rsidP="00E72A54">
            <w:pPr>
              <w:pStyle w:val="TAC"/>
            </w:pPr>
            <w:r w:rsidRPr="00EF7A4C">
              <w:t>1</w:t>
            </w:r>
          </w:p>
        </w:tc>
        <w:tc>
          <w:tcPr>
            <w:tcW w:w="284" w:type="dxa"/>
          </w:tcPr>
          <w:p w14:paraId="0711BF15" w14:textId="77777777" w:rsidR="00545D15" w:rsidRPr="00EF7A4C" w:rsidRDefault="00545D15" w:rsidP="00E72A54">
            <w:pPr>
              <w:pStyle w:val="TAC"/>
            </w:pPr>
          </w:p>
        </w:tc>
        <w:tc>
          <w:tcPr>
            <w:tcW w:w="4257" w:type="dxa"/>
          </w:tcPr>
          <w:p w14:paraId="4EDC4180" w14:textId="77777777" w:rsidR="00545D15" w:rsidRPr="00EF7A4C" w:rsidRDefault="00545D15" w:rsidP="00E72A54">
            <w:pPr>
              <w:pStyle w:val="TAL"/>
            </w:pPr>
          </w:p>
        </w:tc>
      </w:tr>
      <w:tr w:rsidR="00545D15" w:rsidRPr="00EF7A4C" w14:paraId="30315F83" w14:textId="77777777" w:rsidTr="00E72A54">
        <w:trPr>
          <w:cantSplit/>
          <w:jc w:val="center"/>
        </w:trPr>
        <w:tc>
          <w:tcPr>
            <w:tcW w:w="284" w:type="dxa"/>
          </w:tcPr>
          <w:p w14:paraId="3C127534" w14:textId="77777777" w:rsidR="00545D15" w:rsidRPr="00EF7A4C" w:rsidRDefault="00545D15" w:rsidP="00E72A54">
            <w:pPr>
              <w:pStyle w:val="TAC"/>
            </w:pPr>
            <w:r w:rsidRPr="00EF7A4C">
              <w:t>0</w:t>
            </w:r>
          </w:p>
        </w:tc>
        <w:tc>
          <w:tcPr>
            <w:tcW w:w="284" w:type="dxa"/>
          </w:tcPr>
          <w:p w14:paraId="2B270ECE" w14:textId="77777777" w:rsidR="00545D15" w:rsidRPr="00EF7A4C" w:rsidRDefault="00545D15" w:rsidP="00E72A54">
            <w:pPr>
              <w:pStyle w:val="TAC"/>
            </w:pPr>
            <w:r w:rsidRPr="00EF7A4C">
              <w:t>0</w:t>
            </w:r>
          </w:p>
        </w:tc>
        <w:tc>
          <w:tcPr>
            <w:tcW w:w="284" w:type="dxa"/>
          </w:tcPr>
          <w:p w14:paraId="146FB02F" w14:textId="77777777" w:rsidR="00545D15" w:rsidRPr="00EF7A4C" w:rsidRDefault="00545D15" w:rsidP="00E72A54">
            <w:pPr>
              <w:pStyle w:val="TAC"/>
            </w:pPr>
            <w:r w:rsidRPr="00EF7A4C">
              <w:t>0</w:t>
            </w:r>
          </w:p>
        </w:tc>
        <w:tc>
          <w:tcPr>
            <w:tcW w:w="284" w:type="dxa"/>
          </w:tcPr>
          <w:p w14:paraId="1BC6A928" w14:textId="77777777" w:rsidR="00545D15" w:rsidRPr="00EF7A4C" w:rsidRDefault="00545D15" w:rsidP="00E72A54">
            <w:pPr>
              <w:pStyle w:val="TAC"/>
            </w:pPr>
            <w:r w:rsidRPr="00EF7A4C">
              <w:t>0</w:t>
            </w:r>
          </w:p>
        </w:tc>
        <w:tc>
          <w:tcPr>
            <w:tcW w:w="284" w:type="dxa"/>
          </w:tcPr>
          <w:p w14:paraId="2F543235" w14:textId="77777777" w:rsidR="00545D15" w:rsidRPr="00EF7A4C" w:rsidRDefault="00545D15" w:rsidP="00E72A54">
            <w:pPr>
              <w:pStyle w:val="TAC"/>
            </w:pPr>
            <w:r w:rsidRPr="00EF7A4C">
              <w:t>0</w:t>
            </w:r>
          </w:p>
        </w:tc>
        <w:tc>
          <w:tcPr>
            <w:tcW w:w="284" w:type="dxa"/>
          </w:tcPr>
          <w:p w14:paraId="4C16EA74" w14:textId="77777777" w:rsidR="00545D15" w:rsidRPr="00EF7A4C" w:rsidRDefault="00545D15" w:rsidP="00E72A54">
            <w:pPr>
              <w:pStyle w:val="TAC"/>
            </w:pPr>
            <w:r w:rsidRPr="00EF7A4C">
              <w:t>0</w:t>
            </w:r>
          </w:p>
        </w:tc>
        <w:tc>
          <w:tcPr>
            <w:tcW w:w="284" w:type="dxa"/>
          </w:tcPr>
          <w:p w14:paraId="262D3DC2" w14:textId="77777777" w:rsidR="00545D15" w:rsidRPr="00EF7A4C" w:rsidRDefault="00545D15" w:rsidP="00E72A54">
            <w:pPr>
              <w:pStyle w:val="TAC"/>
            </w:pPr>
            <w:r w:rsidRPr="00EF7A4C">
              <w:t>0</w:t>
            </w:r>
          </w:p>
        </w:tc>
        <w:tc>
          <w:tcPr>
            <w:tcW w:w="284" w:type="dxa"/>
          </w:tcPr>
          <w:p w14:paraId="30A6F83F" w14:textId="77777777" w:rsidR="00545D15" w:rsidRPr="00EF7A4C" w:rsidRDefault="00545D15" w:rsidP="00E72A54">
            <w:pPr>
              <w:pStyle w:val="TAC"/>
            </w:pPr>
            <w:r w:rsidRPr="00EF7A4C">
              <w:t>1</w:t>
            </w:r>
          </w:p>
        </w:tc>
        <w:tc>
          <w:tcPr>
            <w:tcW w:w="284" w:type="dxa"/>
          </w:tcPr>
          <w:p w14:paraId="108E4847" w14:textId="77777777" w:rsidR="00545D15" w:rsidRPr="00EF7A4C" w:rsidRDefault="00545D15" w:rsidP="00E72A54">
            <w:pPr>
              <w:pStyle w:val="TAC"/>
            </w:pPr>
          </w:p>
        </w:tc>
        <w:tc>
          <w:tcPr>
            <w:tcW w:w="4257" w:type="dxa"/>
          </w:tcPr>
          <w:p w14:paraId="3D7798E5" w14:textId="77777777" w:rsidR="00545D15" w:rsidRPr="00EF7A4C" w:rsidRDefault="00545D15" w:rsidP="00E72A54">
            <w:pPr>
              <w:pStyle w:val="TAL"/>
            </w:pPr>
            <w:r>
              <w:t xml:space="preserve">DIRECT LINK ESTABLISHMENT </w:t>
            </w:r>
            <w:r w:rsidRPr="00EF7A4C">
              <w:t>REQUEST</w:t>
            </w:r>
          </w:p>
        </w:tc>
      </w:tr>
      <w:tr w:rsidR="00545D15" w:rsidRPr="00EF7A4C" w14:paraId="0578C5DC" w14:textId="77777777" w:rsidTr="00E72A54">
        <w:trPr>
          <w:cantSplit/>
          <w:jc w:val="center"/>
        </w:trPr>
        <w:tc>
          <w:tcPr>
            <w:tcW w:w="284" w:type="dxa"/>
          </w:tcPr>
          <w:p w14:paraId="7129E1A7" w14:textId="77777777" w:rsidR="00545D15" w:rsidRPr="00EF7A4C" w:rsidRDefault="00545D15" w:rsidP="00E72A54">
            <w:pPr>
              <w:pStyle w:val="TAC"/>
              <w:rPr>
                <w:lang w:eastAsia="zh-CN"/>
              </w:rPr>
            </w:pPr>
            <w:r>
              <w:rPr>
                <w:rFonts w:hint="eastAsia"/>
                <w:lang w:eastAsia="zh-CN"/>
              </w:rPr>
              <w:t>0</w:t>
            </w:r>
          </w:p>
        </w:tc>
        <w:tc>
          <w:tcPr>
            <w:tcW w:w="284" w:type="dxa"/>
          </w:tcPr>
          <w:p w14:paraId="6EC2C54B" w14:textId="77777777" w:rsidR="00545D15" w:rsidRPr="00EF7A4C" w:rsidRDefault="00545D15" w:rsidP="00E72A54">
            <w:pPr>
              <w:pStyle w:val="TAC"/>
              <w:rPr>
                <w:lang w:eastAsia="zh-CN"/>
              </w:rPr>
            </w:pPr>
            <w:r>
              <w:rPr>
                <w:rFonts w:hint="eastAsia"/>
                <w:lang w:eastAsia="zh-CN"/>
              </w:rPr>
              <w:t>0</w:t>
            </w:r>
          </w:p>
        </w:tc>
        <w:tc>
          <w:tcPr>
            <w:tcW w:w="284" w:type="dxa"/>
          </w:tcPr>
          <w:p w14:paraId="4117B160" w14:textId="77777777" w:rsidR="00545D15" w:rsidRPr="00EF7A4C" w:rsidRDefault="00545D15" w:rsidP="00E72A54">
            <w:pPr>
              <w:pStyle w:val="TAC"/>
              <w:rPr>
                <w:lang w:eastAsia="zh-CN"/>
              </w:rPr>
            </w:pPr>
            <w:r>
              <w:rPr>
                <w:rFonts w:hint="eastAsia"/>
                <w:lang w:eastAsia="zh-CN"/>
              </w:rPr>
              <w:t>0</w:t>
            </w:r>
          </w:p>
        </w:tc>
        <w:tc>
          <w:tcPr>
            <w:tcW w:w="284" w:type="dxa"/>
          </w:tcPr>
          <w:p w14:paraId="44FC95B4" w14:textId="77777777" w:rsidR="00545D15" w:rsidRPr="00EF7A4C" w:rsidRDefault="00545D15" w:rsidP="00E72A54">
            <w:pPr>
              <w:pStyle w:val="TAC"/>
              <w:rPr>
                <w:lang w:eastAsia="zh-CN"/>
              </w:rPr>
            </w:pPr>
            <w:r>
              <w:rPr>
                <w:rFonts w:hint="eastAsia"/>
                <w:lang w:eastAsia="zh-CN"/>
              </w:rPr>
              <w:t>0</w:t>
            </w:r>
          </w:p>
        </w:tc>
        <w:tc>
          <w:tcPr>
            <w:tcW w:w="284" w:type="dxa"/>
          </w:tcPr>
          <w:p w14:paraId="2907EE76" w14:textId="77777777" w:rsidR="00545D15" w:rsidRPr="00EF7A4C" w:rsidRDefault="00545D15" w:rsidP="00E72A54">
            <w:pPr>
              <w:pStyle w:val="TAC"/>
              <w:rPr>
                <w:lang w:eastAsia="zh-CN"/>
              </w:rPr>
            </w:pPr>
            <w:r>
              <w:rPr>
                <w:rFonts w:hint="eastAsia"/>
                <w:lang w:eastAsia="zh-CN"/>
              </w:rPr>
              <w:t>0</w:t>
            </w:r>
          </w:p>
        </w:tc>
        <w:tc>
          <w:tcPr>
            <w:tcW w:w="284" w:type="dxa"/>
          </w:tcPr>
          <w:p w14:paraId="3053F711" w14:textId="77777777" w:rsidR="00545D15" w:rsidRPr="00EF7A4C" w:rsidRDefault="00545D15" w:rsidP="00E72A54">
            <w:pPr>
              <w:pStyle w:val="TAC"/>
              <w:rPr>
                <w:lang w:eastAsia="zh-CN"/>
              </w:rPr>
            </w:pPr>
            <w:r>
              <w:rPr>
                <w:rFonts w:hint="eastAsia"/>
                <w:lang w:eastAsia="zh-CN"/>
              </w:rPr>
              <w:t>0</w:t>
            </w:r>
          </w:p>
        </w:tc>
        <w:tc>
          <w:tcPr>
            <w:tcW w:w="284" w:type="dxa"/>
          </w:tcPr>
          <w:p w14:paraId="203A049F" w14:textId="77777777" w:rsidR="00545D15" w:rsidRPr="00EF7A4C" w:rsidRDefault="00545D15" w:rsidP="00E72A54">
            <w:pPr>
              <w:pStyle w:val="TAC"/>
              <w:rPr>
                <w:lang w:eastAsia="zh-CN"/>
              </w:rPr>
            </w:pPr>
            <w:r>
              <w:rPr>
                <w:rFonts w:hint="eastAsia"/>
                <w:lang w:eastAsia="zh-CN"/>
              </w:rPr>
              <w:t>1</w:t>
            </w:r>
          </w:p>
        </w:tc>
        <w:tc>
          <w:tcPr>
            <w:tcW w:w="284" w:type="dxa"/>
          </w:tcPr>
          <w:p w14:paraId="6CCFF923" w14:textId="77777777" w:rsidR="00545D15" w:rsidRPr="00EF7A4C" w:rsidRDefault="00545D15" w:rsidP="00E72A54">
            <w:pPr>
              <w:pStyle w:val="TAC"/>
              <w:rPr>
                <w:lang w:eastAsia="zh-CN"/>
              </w:rPr>
            </w:pPr>
            <w:r>
              <w:rPr>
                <w:rFonts w:hint="eastAsia"/>
                <w:lang w:eastAsia="zh-CN"/>
              </w:rPr>
              <w:t>0</w:t>
            </w:r>
          </w:p>
        </w:tc>
        <w:tc>
          <w:tcPr>
            <w:tcW w:w="284" w:type="dxa"/>
          </w:tcPr>
          <w:p w14:paraId="0195A875" w14:textId="77777777" w:rsidR="00545D15" w:rsidRPr="00EF7A4C" w:rsidRDefault="00545D15" w:rsidP="00E72A54">
            <w:pPr>
              <w:pStyle w:val="TAC"/>
            </w:pPr>
          </w:p>
        </w:tc>
        <w:tc>
          <w:tcPr>
            <w:tcW w:w="4257" w:type="dxa"/>
          </w:tcPr>
          <w:p w14:paraId="656C43FA" w14:textId="77777777" w:rsidR="00545D15" w:rsidRDefault="00545D15" w:rsidP="00E72A54">
            <w:pPr>
              <w:pStyle w:val="TAL"/>
            </w:pPr>
            <w:r>
              <w:t>DIRECT LINK ESTABLISHMENT ACCEPT</w:t>
            </w:r>
          </w:p>
        </w:tc>
      </w:tr>
      <w:tr w:rsidR="00545D15" w:rsidRPr="00EF7A4C" w14:paraId="3BDFFE93" w14:textId="77777777" w:rsidTr="00E72A54">
        <w:trPr>
          <w:cantSplit/>
          <w:jc w:val="center"/>
        </w:trPr>
        <w:tc>
          <w:tcPr>
            <w:tcW w:w="284" w:type="dxa"/>
          </w:tcPr>
          <w:p w14:paraId="054B476A" w14:textId="77777777" w:rsidR="00545D15" w:rsidRPr="00EF7A4C" w:rsidRDefault="00545D15" w:rsidP="00E72A54">
            <w:pPr>
              <w:pStyle w:val="TAC"/>
              <w:rPr>
                <w:lang w:eastAsia="zh-CN"/>
              </w:rPr>
            </w:pPr>
            <w:r>
              <w:rPr>
                <w:rFonts w:hint="eastAsia"/>
                <w:lang w:eastAsia="zh-CN"/>
              </w:rPr>
              <w:t>0</w:t>
            </w:r>
          </w:p>
        </w:tc>
        <w:tc>
          <w:tcPr>
            <w:tcW w:w="284" w:type="dxa"/>
          </w:tcPr>
          <w:p w14:paraId="33FF73B7" w14:textId="77777777" w:rsidR="00545D15" w:rsidRPr="00EF7A4C" w:rsidRDefault="00545D15" w:rsidP="00E72A54">
            <w:pPr>
              <w:pStyle w:val="TAC"/>
              <w:rPr>
                <w:lang w:eastAsia="zh-CN"/>
              </w:rPr>
            </w:pPr>
            <w:r>
              <w:rPr>
                <w:rFonts w:hint="eastAsia"/>
                <w:lang w:eastAsia="zh-CN"/>
              </w:rPr>
              <w:t>0</w:t>
            </w:r>
          </w:p>
        </w:tc>
        <w:tc>
          <w:tcPr>
            <w:tcW w:w="284" w:type="dxa"/>
          </w:tcPr>
          <w:p w14:paraId="6A0714E3" w14:textId="77777777" w:rsidR="00545D15" w:rsidRPr="00EF7A4C" w:rsidRDefault="00545D15" w:rsidP="00E72A54">
            <w:pPr>
              <w:pStyle w:val="TAC"/>
              <w:rPr>
                <w:lang w:eastAsia="zh-CN"/>
              </w:rPr>
            </w:pPr>
            <w:r>
              <w:rPr>
                <w:rFonts w:hint="eastAsia"/>
                <w:lang w:eastAsia="zh-CN"/>
              </w:rPr>
              <w:t>0</w:t>
            </w:r>
          </w:p>
        </w:tc>
        <w:tc>
          <w:tcPr>
            <w:tcW w:w="284" w:type="dxa"/>
          </w:tcPr>
          <w:p w14:paraId="2CB92767" w14:textId="77777777" w:rsidR="00545D15" w:rsidRPr="00EF7A4C" w:rsidRDefault="00545D15" w:rsidP="00E72A54">
            <w:pPr>
              <w:pStyle w:val="TAC"/>
              <w:rPr>
                <w:lang w:eastAsia="zh-CN"/>
              </w:rPr>
            </w:pPr>
            <w:r>
              <w:rPr>
                <w:rFonts w:hint="eastAsia"/>
                <w:lang w:eastAsia="zh-CN"/>
              </w:rPr>
              <w:t>0</w:t>
            </w:r>
          </w:p>
        </w:tc>
        <w:tc>
          <w:tcPr>
            <w:tcW w:w="284" w:type="dxa"/>
          </w:tcPr>
          <w:p w14:paraId="56295336" w14:textId="77777777" w:rsidR="00545D15" w:rsidRPr="00EF7A4C" w:rsidRDefault="00545D15" w:rsidP="00E72A54">
            <w:pPr>
              <w:pStyle w:val="TAC"/>
              <w:rPr>
                <w:lang w:eastAsia="zh-CN"/>
              </w:rPr>
            </w:pPr>
            <w:r>
              <w:rPr>
                <w:rFonts w:hint="eastAsia"/>
                <w:lang w:eastAsia="zh-CN"/>
              </w:rPr>
              <w:t>0</w:t>
            </w:r>
          </w:p>
        </w:tc>
        <w:tc>
          <w:tcPr>
            <w:tcW w:w="284" w:type="dxa"/>
          </w:tcPr>
          <w:p w14:paraId="0A6A32AF" w14:textId="77777777" w:rsidR="00545D15" w:rsidRPr="00EF7A4C" w:rsidRDefault="00545D15" w:rsidP="00E72A54">
            <w:pPr>
              <w:pStyle w:val="TAC"/>
              <w:rPr>
                <w:lang w:eastAsia="zh-CN"/>
              </w:rPr>
            </w:pPr>
            <w:r>
              <w:rPr>
                <w:rFonts w:hint="eastAsia"/>
                <w:lang w:eastAsia="zh-CN"/>
              </w:rPr>
              <w:t>0</w:t>
            </w:r>
          </w:p>
        </w:tc>
        <w:tc>
          <w:tcPr>
            <w:tcW w:w="284" w:type="dxa"/>
          </w:tcPr>
          <w:p w14:paraId="272724EA" w14:textId="77777777" w:rsidR="00545D15" w:rsidRPr="00EF7A4C" w:rsidRDefault="00545D15" w:rsidP="00E72A54">
            <w:pPr>
              <w:pStyle w:val="TAC"/>
              <w:rPr>
                <w:lang w:eastAsia="zh-CN"/>
              </w:rPr>
            </w:pPr>
            <w:r>
              <w:rPr>
                <w:rFonts w:hint="eastAsia"/>
                <w:lang w:eastAsia="zh-CN"/>
              </w:rPr>
              <w:t>1</w:t>
            </w:r>
          </w:p>
        </w:tc>
        <w:tc>
          <w:tcPr>
            <w:tcW w:w="284" w:type="dxa"/>
          </w:tcPr>
          <w:p w14:paraId="23BFE779" w14:textId="77777777" w:rsidR="00545D15" w:rsidRPr="00EF7A4C" w:rsidRDefault="00545D15" w:rsidP="00E72A54">
            <w:pPr>
              <w:pStyle w:val="TAC"/>
              <w:rPr>
                <w:lang w:eastAsia="zh-CN"/>
              </w:rPr>
            </w:pPr>
            <w:r>
              <w:rPr>
                <w:rFonts w:hint="eastAsia"/>
                <w:lang w:eastAsia="zh-CN"/>
              </w:rPr>
              <w:t>1</w:t>
            </w:r>
          </w:p>
        </w:tc>
        <w:tc>
          <w:tcPr>
            <w:tcW w:w="284" w:type="dxa"/>
          </w:tcPr>
          <w:p w14:paraId="141FC4DB" w14:textId="77777777" w:rsidR="00545D15" w:rsidRPr="00EF7A4C" w:rsidRDefault="00545D15" w:rsidP="00E72A54">
            <w:pPr>
              <w:pStyle w:val="TAC"/>
            </w:pPr>
          </w:p>
        </w:tc>
        <w:tc>
          <w:tcPr>
            <w:tcW w:w="4257" w:type="dxa"/>
          </w:tcPr>
          <w:p w14:paraId="21CFCC5E" w14:textId="77777777" w:rsidR="00545D15" w:rsidRPr="00EF7A4C" w:rsidRDefault="00545D15" w:rsidP="00E72A54">
            <w:pPr>
              <w:pStyle w:val="TAL"/>
            </w:pPr>
            <w:r>
              <w:t>DIRECT LINK ESTABLISHMENT REJECT</w:t>
            </w:r>
          </w:p>
        </w:tc>
      </w:tr>
      <w:tr w:rsidR="00545D15" w:rsidRPr="00EF7A4C" w14:paraId="7BFDEA1F" w14:textId="77777777" w:rsidTr="00E72A54">
        <w:trPr>
          <w:cantSplit/>
          <w:jc w:val="center"/>
        </w:trPr>
        <w:tc>
          <w:tcPr>
            <w:tcW w:w="284" w:type="dxa"/>
          </w:tcPr>
          <w:p w14:paraId="1B3631BC" w14:textId="77777777" w:rsidR="00545D15" w:rsidRDefault="00545D15" w:rsidP="00E72A54">
            <w:pPr>
              <w:pStyle w:val="TAC"/>
              <w:rPr>
                <w:lang w:eastAsia="zh-CN"/>
              </w:rPr>
            </w:pPr>
            <w:r>
              <w:rPr>
                <w:rFonts w:hint="eastAsia"/>
                <w:lang w:eastAsia="zh-CN"/>
              </w:rPr>
              <w:t>0</w:t>
            </w:r>
          </w:p>
        </w:tc>
        <w:tc>
          <w:tcPr>
            <w:tcW w:w="284" w:type="dxa"/>
          </w:tcPr>
          <w:p w14:paraId="091EB518" w14:textId="77777777" w:rsidR="00545D15" w:rsidRDefault="00545D15" w:rsidP="00E72A54">
            <w:pPr>
              <w:pStyle w:val="TAC"/>
              <w:rPr>
                <w:lang w:eastAsia="zh-CN"/>
              </w:rPr>
            </w:pPr>
            <w:r>
              <w:rPr>
                <w:rFonts w:hint="eastAsia"/>
                <w:lang w:eastAsia="zh-CN"/>
              </w:rPr>
              <w:t>0</w:t>
            </w:r>
          </w:p>
        </w:tc>
        <w:tc>
          <w:tcPr>
            <w:tcW w:w="284" w:type="dxa"/>
          </w:tcPr>
          <w:p w14:paraId="7A160B3E" w14:textId="77777777" w:rsidR="00545D15" w:rsidRDefault="00545D15" w:rsidP="00E72A54">
            <w:pPr>
              <w:pStyle w:val="TAC"/>
              <w:rPr>
                <w:lang w:eastAsia="zh-CN"/>
              </w:rPr>
            </w:pPr>
            <w:r>
              <w:rPr>
                <w:rFonts w:hint="eastAsia"/>
                <w:lang w:eastAsia="zh-CN"/>
              </w:rPr>
              <w:t>0</w:t>
            </w:r>
          </w:p>
        </w:tc>
        <w:tc>
          <w:tcPr>
            <w:tcW w:w="284" w:type="dxa"/>
          </w:tcPr>
          <w:p w14:paraId="3ABA4C33" w14:textId="77777777" w:rsidR="00545D15" w:rsidRDefault="00545D15" w:rsidP="00E72A54">
            <w:pPr>
              <w:pStyle w:val="TAC"/>
              <w:rPr>
                <w:lang w:eastAsia="zh-CN"/>
              </w:rPr>
            </w:pPr>
            <w:r>
              <w:rPr>
                <w:rFonts w:hint="eastAsia"/>
                <w:lang w:eastAsia="zh-CN"/>
              </w:rPr>
              <w:t>0</w:t>
            </w:r>
          </w:p>
        </w:tc>
        <w:tc>
          <w:tcPr>
            <w:tcW w:w="284" w:type="dxa"/>
          </w:tcPr>
          <w:p w14:paraId="180A11FA" w14:textId="77777777" w:rsidR="00545D15" w:rsidRDefault="00545D15" w:rsidP="00E72A54">
            <w:pPr>
              <w:pStyle w:val="TAC"/>
              <w:rPr>
                <w:lang w:eastAsia="zh-CN"/>
              </w:rPr>
            </w:pPr>
            <w:r>
              <w:rPr>
                <w:rFonts w:hint="eastAsia"/>
                <w:lang w:eastAsia="zh-CN"/>
              </w:rPr>
              <w:t>0</w:t>
            </w:r>
          </w:p>
        </w:tc>
        <w:tc>
          <w:tcPr>
            <w:tcW w:w="284" w:type="dxa"/>
          </w:tcPr>
          <w:p w14:paraId="5560684E" w14:textId="77777777" w:rsidR="00545D15" w:rsidRDefault="00545D15" w:rsidP="00E72A54">
            <w:pPr>
              <w:pStyle w:val="TAC"/>
              <w:rPr>
                <w:lang w:eastAsia="zh-CN"/>
              </w:rPr>
            </w:pPr>
            <w:r>
              <w:rPr>
                <w:rFonts w:hint="eastAsia"/>
                <w:lang w:eastAsia="zh-CN"/>
              </w:rPr>
              <w:t>1</w:t>
            </w:r>
          </w:p>
        </w:tc>
        <w:tc>
          <w:tcPr>
            <w:tcW w:w="284" w:type="dxa"/>
          </w:tcPr>
          <w:p w14:paraId="6E8E52EC" w14:textId="77777777" w:rsidR="00545D15" w:rsidRDefault="00545D15" w:rsidP="00E72A54">
            <w:pPr>
              <w:pStyle w:val="TAC"/>
              <w:rPr>
                <w:lang w:eastAsia="zh-CN"/>
              </w:rPr>
            </w:pPr>
            <w:r>
              <w:rPr>
                <w:rFonts w:hint="eastAsia"/>
                <w:lang w:eastAsia="zh-CN"/>
              </w:rPr>
              <w:t>0</w:t>
            </w:r>
          </w:p>
        </w:tc>
        <w:tc>
          <w:tcPr>
            <w:tcW w:w="284" w:type="dxa"/>
          </w:tcPr>
          <w:p w14:paraId="651018B9" w14:textId="77777777" w:rsidR="00545D15" w:rsidRDefault="00545D15" w:rsidP="00E72A54">
            <w:pPr>
              <w:pStyle w:val="TAC"/>
              <w:rPr>
                <w:lang w:eastAsia="zh-CN"/>
              </w:rPr>
            </w:pPr>
            <w:r>
              <w:rPr>
                <w:rFonts w:hint="eastAsia"/>
                <w:lang w:eastAsia="zh-CN"/>
              </w:rPr>
              <w:t>0</w:t>
            </w:r>
          </w:p>
        </w:tc>
        <w:tc>
          <w:tcPr>
            <w:tcW w:w="284" w:type="dxa"/>
          </w:tcPr>
          <w:p w14:paraId="35916E1D" w14:textId="77777777" w:rsidR="00545D15" w:rsidRPr="00EF7A4C" w:rsidRDefault="00545D15" w:rsidP="00E72A54">
            <w:pPr>
              <w:pStyle w:val="TAC"/>
            </w:pPr>
          </w:p>
        </w:tc>
        <w:tc>
          <w:tcPr>
            <w:tcW w:w="4257" w:type="dxa"/>
          </w:tcPr>
          <w:p w14:paraId="273A2082" w14:textId="77777777" w:rsidR="00545D15" w:rsidRDefault="00545D15" w:rsidP="00E72A54">
            <w:pPr>
              <w:pStyle w:val="TAL"/>
            </w:pPr>
            <w:r>
              <w:t>DIRECT LINK MODIFICATION REQUEST</w:t>
            </w:r>
          </w:p>
        </w:tc>
      </w:tr>
      <w:tr w:rsidR="00545D15" w:rsidRPr="00EF7A4C" w14:paraId="2385319E" w14:textId="77777777" w:rsidTr="00E72A54">
        <w:trPr>
          <w:cantSplit/>
          <w:jc w:val="center"/>
        </w:trPr>
        <w:tc>
          <w:tcPr>
            <w:tcW w:w="284" w:type="dxa"/>
          </w:tcPr>
          <w:p w14:paraId="570BB1BA" w14:textId="77777777" w:rsidR="00545D15" w:rsidRDefault="00545D15" w:rsidP="00E72A54">
            <w:pPr>
              <w:pStyle w:val="TAC"/>
              <w:rPr>
                <w:lang w:eastAsia="zh-CN"/>
              </w:rPr>
            </w:pPr>
            <w:r>
              <w:rPr>
                <w:rFonts w:hint="eastAsia"/>
                <w:lang w:eastAsia="zh-CN"/>
              </w:rPr>
              <w:t>0</w:t>
            </w:r>
          </w:p>
        </w:tc>
        <w:tc>
          <w:tcPr>
            <w:tcW w:w="284" w:type="dxa"/>
          </w:tcPr>
          <w:p w14:paraId="76AE202F" w14:textId="77777777" w:rsidR="00545D15" w:rsidRDefault="00545D15" w:rsidP="00E72A54">
            <w:pPr>
              <w:pStyle w:val="TAC"/>
              <w:rPr>
                <w:lang w:eastAsia="zh-CN"/>
              </w:rPr>
            </w:pPr>
            <w:r>
              <w:rPr>
                <w:rFonts w:hint="eastAsia"/>
                <w:lang w:eastAsia="zh-CN"/>
              </w:rPr>
              <w:t>0</w:t>
            </w:r>
          </w:p>
        </w:tc>
        <w:tc>
          <w:tcPr>
            <w:tcW w:w="284" w:type="dxa"/>
          </w:tcPr>
          <w:p w14:paraId="11158F55" w14:textId="77777777" w:rsidR="00545D15" w:rsidRDefault="00545D15" w:rsidP="00E72A54">
            <w:pPr>
              <w:pStyle w:val="TAC"/>
              <w:rPr>
                <w:lang w:eastAsia="zh-CN"/>
              </w:rPr>
            </w:pPr>
            <w:r>
              <w:rPr>
                <w:rFonts w:hint="eastAsia"/>
                <w:lang w:eastAsia="zh-CN"/>
              </w:rPr>
              <w:t>0</w:t>
            </w:r>
          </w:p>
        </w:tc>
        <w:tc>
          <w:tcPr>
            <w:tcW w:w="284" w:type="dxa"/>
          </w:tcPr>
          <w:p w14:paraId="032864DB" w14:textId="77777777" w:rsidR="00545D15" w:rsidRDefault="00545D15" w:rsidP="00E72A54">
            <w:pPr>
              <w:pStyle w:val="TAC"/>
              <w:rPr>
                <w:lang w:eastAsia="zh-CN"/>
              </w:rPr>
            </w:pPr>
            <w:r>
              <w:rPr>
                <w:rFonts w:hint="eastAsia"/>
                <w:lang w:eastAsia="zh-CN"/>
              </w:rPr>
              <w:t>0</w:t>
            </w:r>
          </w:p>
        </w:tc>
        <w:tc>
          <w:tcPr>
            <w:tcW w:w="284" w:type="dxa"/>
          </w:tcPr>
          <w:p w14:paraId="3FB1E925" w14:textId="77777777" w:rsidR="00545D15" w:rsidRDefault="00545D15" w:rsidP="00E72A54">
            <w:pPr>
              <w:pStyle w:val="TAC"/>
              <w:rPr>
                <w:lang w:eastAsia="zh-CN"/>
              </w:rPr>
            </w:pPr>
            <w:r>
              <w:rPr>
                <w:rFonts w:hint="eastAsia"/>
                <w:lang w:eastAsia="zh-CN"/>
              </w:rPr>
              <w:t>0</w:t>
            </w:r>
          </w:p>
        </w:tc>
        <w:tc>
          <w:tcPr>
            <w:tcW w:w="284" w:type="dxa"/>
          </w:tcPr>
          <w:p w14:paraId="274A0424" w14:textId="77777777" w:rsidR="00545D15" w:rsidRDefault="00545D15" w:rsidP="00E72A54">
            <w:pPr>
              <w:pStyle w:val="TAC"/>
              <w:rPr>
                <w:lang w:eastAsia="zh-CN"/>
              </w:rPr>
            </w:pPr>
            <w:r>
              <w:rPr>
                <w:rFonts w:hint="eastAsia"/>
                <w:lang w:eastAsia="zh-CN"/>
              </w:rPr>
              <w:t>1</w:t>
            </w:r>
          </w:p>
        </w:tc>
        <w:tc>
          <w:tcPr>
            <w:tcW w:w="284" w:type="dxa"/>
          </w:tcPr>
          <w:p w14:paraId="5D8D9F6F" w14:textId="77777777" w:rsidR="00545D15" w:rsidRDefault="00545D15" w:rsidP="00E72A54">
            <w:pPr>
              <w:pStyle w:val="TAC"/>
              <w:rPr>
                <w:lang w:eastAsia="zh-CN"/>
              </w:rPr>
            </w:pPr>
            <w:r>
              <w:rPr>
                <w:rFonts w:hint="eastAsia"/>
                <w:lang w:eastAsia="zh-CN"/>
              </w:rPr>
              <w:t>0</w:t>
            </w:r>
          </w:p>
        </w:tc>
        <w:tc>
          <w:tcPr>
            <w:tcW w:w="284" w:type="dxa"/>
          </w:tcPr>
          <w:p w14:paraId="1D2A54AC" w14:textId="77777777" w:rsidR="00545D15" w:rsidRDefault="00545D15" w:rsidP="00E72A54">
            <w:pPr>
              <w:pStyle w:val="TAC"/>
              <w:rPr>
                <w:lang w:eastAsia="zh-CN"/>
              </w:rPr>
            </w:pPr>
            <w:r>
              <w:rPr>
                <w:rFonts w:hint="eastAsia"/>
                <w:lang w:eastAsia="zh-CN"/>
              </w:rPr>
              <w:t>1</w:t>
            </w:r>
          </w:p>
        </w:tc>
        <w:tc>
          <w:tcPr>
            <w:tcW w:w="284" w:type="dxa"/>
          </w:tcPr>
          <w:p w14:paraId="7BFEFACF" w14:textId="77777777" w:rsidR="00545D15" w:rsidRPr="00EF7A4C" w:rsidRDefault="00545D15" w:rsidP="00E72A54">
            <w:pPr>
              <w:pStyle w:val="TAC"/>
            </w:pPr>
          </w:p>
        </w:tc>
        <w:tc>
          <w:tcPr>
            <w:tcW w:w="4257" w:type="dxa"/>
          </w:tcPr>
          <w:p w14:paraId="7FE8DD78" w14:textId="77777777" w:rsidR="00545D15" w:rsidRDefault="00545D15" w:rsidP="00E72A54">
            <w:pPr>
              <w:pStyle w:val="TAL"/>
            </w:pPr>
            <w:r>
              <w:t>DIRECT LINK MODIFICATION ACCEPT</w:t>
            </w:r>
          </w:p>
        </w:tc>
      </w:tr>
      <w:tr w:rsidR="00545D15" w:rsidRPr="00EF7A4C" w14:paraId="1C5280D3" w14:textId="77777777" w:rsidTr="00E72A54">
        <w:trPr>
          <w:cantSplit/>
          <w:jc w:val="center"/>
        </w:trPr>
        <w:tc>
          <w:tcPr>
            <w:tcW w:w="284" w:type="dxa"/>
          </w:tcPr>
          <w:p w14:paraId="47CD38F7" w14:textId="77777777" w:rsidR="00545D15" w:rsidRDefault="00545D15" w:rsidP="00E72A54">
            <w:pPr>
              <w:pStyle w:val="TAC"/>
              <w:rPr>
                <w:lang w:eastAsia="zh-CN"/>
              </w:rPr>
            </w:pPr>
            <w:r>
              <w:rPr>
                <w:rFonts w:hint="eastAsia"/>
                <w:lang w:eastAsia="zh-CN"/>
              </w:rPr>
              <w:t>0</w:t>
            </w:r>
          </w:p>
        </w:tc>
        <w:tc>
          <w:tcPr>
            <w:tcW w:w="284" w:type="dxa"/>
          </w:tcPr>
          <w:p w14:paraId="270F28E9" w14:textId="77777777" w:rsidR="00545D15" w:rsidRDefault="00545D15" w:rsidP="00E72A54">
            <w:pPr>
              <w:pStyle w:val="TAC"/>
              <w:rPr>
                <w:lang w:eastAsia="zh-CN"/>
              </w:rPr>
            </w:pPr>
            <w:r>
              <w:rPr>
                <w:rFonts w:hint="eastAsia"/>
                <w:lang w:eastAsia="zh-CN"/>
              </w:rPr>
              <w:t>0</w:t>
            </w:r>
          </w:p>
        </w:tc>
        <w:tc>
          <w:tcPr>
            <w:tcW w:w="284" w:type="dxa"/>
          </w:tcPr>
          <w:p w14:paraId="0BA12992" w14:textId="77777777" w:rsidR="00545D15" w:rsidRDefault="00545D15" w:rsidP="00E72A54">
            <w:pPr>
              <w:pStyle w:val="TAC"/>
              <w:rPr>
                <w:lang w:eastAsia="zh-CN"/>
              </w:rPr>
            </w:pPr>
            <w:r>
              <w:rPr>
                <w:rFonts w:hint="eastAsia"/>
                <w:lang w:eastAsia="zh-CN"/>
              </w:rPr>
              <w:t>0</w:t>
            </w:r>
          </w:p>
        </w:tc>
        <w:tc>
          <w:tcPr>
            <w:tcW w:w="284" w:type="dxa"/>
          </w:tcPr>
          <w:p w14:paraId="40C47EFC" w14:textId="77777777" w:rsidR="00545D15" w:rsidRDefault="00545D15" w:rsidP="00E72A54">
            <w:pPr>
              <w:pStyle w:val="TAC"/>
              <w:rPr>
                <w:lang w:eastAsia="zh-CN"/>
              </w:rPr>
            </w:pPr>
            <w:r>
              <w:rPr>
                <w:rFonts w:hint="eastAsia"/>
                <w:lang w:eastAsia="zh-CN"/>
              </w:rPr>
              <w:t>0</w:t>
            </w:r>
          </w:p>
        </w:tc>
        <w:tc>
          <w:tcPr>
            <w:tcW w:w="284" w:type="dxa"/>
          </w:tcPr>
          <w:p w14:paraId="4D48652F" w14:textId="77777777" w:rsidR="00545D15" w:rsidRDefault="00545D15" w:rsidP="00E72A54">
            <w:pPr>
              <w:pStyle w:val="TAC"/>
              <w:rPr>
                <w:lang w:eastAsia="zh-CN"/>
              </w:rPr>
            </w:pPr>
            <w:r>
              <w:rPr>
                <w:rFonts w:hint="eastAsia"/>
                <w:lang w:eastAsia="zh-CN"/>
              </w:rPr>
              <w:t>0</w:t>
            </w:r>
          </w:p>
        </w:tc>
        <w:tc>
          <w:tcPr>
            <w:tcW w:w="284" w:type="dxa"/>
          </w:tcPr>
          <w:p w14:paraId="6D5E9B88" w14:textId="77777777" w:rsidR="00545D15" w:rsidRDefault="00545D15" w:rsidP="00E72A54">
            <w:pPr>
              <w:pStyle w:val="TAC"/>
              <w:rPr>
                <w:lang w:eastAsia="zh-CN"/>
              </w:rPr>
            </w:pPr>
            <w:r>
              <w:rPr>
                <w:rFonts w:hint="eastAsia"/>
                <w:lang w:eastAsia="zh-CN"/>
              </w:rPr>
              <w:t>1</w:t>
            </w:r>
          </w:p>
        </w:tc>
        <w:tc>
          <w:tcPr>
            <w:tcW w:w="284" w:type="dxa"/>
          </w:tcPr>
          <w:p w14:paraId="618199FA" w14:textId="77777777" w:rsidR="00545D15" w:rsidRDefault="00545D15" w:rsidP="00E72A54">
            <w:pPr>
              <w:pStyle w:val="TAC"/>
              <w:rPr>
                <w:lang w:eastAsia="zh-CN"/>
              </w:rPr>
            </w:pPr>
            <w:r>
              <w:rPr>
                <w:rFonts w:hint="eastAsia"/>
                <w:lang w:eastAsia="zh-CN"/>
              </w:rPr>
              <w:t>1</w:t>
            </w:r>
          </w:p>
        </w:tc>
        <w:tc>
          <w:tcPr>
            <w:tcW w:w="284" w:type="dxa"/>
          </w:tcPr>
          <w:p w14:paraId="43FD097A" w14:textId="77777777" w:rsidR="00545D15" w:rsidRDefault="00545D15" w:rsidP="00E72A54">
            <w:pPr>
              <w:pStyle w:val="TAC"/>
              <w:rPr>
                <w:lang w:eastAsia="zh-CN"/>
              </w:rPr>
            </w:pPr>
            <w:r>
              <w:rPr>
                <w:rFonts w:hint="eastAsia"/>
                <w:lang w:eastAsia="zh-CN"/>
              </w:rPr>
              <w:t>0</w:t>
            </w:r>
          </w:p>
        </w:tc>
        <w:tc>
          <w:tcPr>
            <w:tcW w:w="284" w:type="dxa"/>
          </w:tcPr>
          <w:p w14:paraId="5D61583F" w14:textId="77777777" w:rsidR="00545D15" w:rsidRPr="00EF7A4C" w:rsidRDefault="00545D15" w:rsidP="00E72A54">
            <w:pPr>
              <w:pStyle w:val="TAC"/>
            </w:pPr>
          </w:p>
        </w:tc>
        <w:tc>
          <w:tcPr>
            <w:tcW w:w="4257" w:type="dxa"/>
          </w:tcPr>
          <w:p w14:paraId="7A835B4D" w14:textId="77777777" w:rsidR="00545D15" w:rsidRDefault="00545D15" w:rsidP="00E72A54">
            <w:pPr>
              <w:pStyle w:val="TAL"/>
            </w:pPr>
            <w:r>
              <w:t>DIRECT LINK MODIFICATION REJECT</w:t>
            </w:r>
          </w:p>
        </w:tc>
      </w:tr>
      <w:tr w:rsidR="00545D15" w:rsidRPr="00EF7A4C" w14:paraId="74DF627D" w14:textId="77777777" w:rsidTr="00E72A54">
        <w:trPr>
          <w:cantSplit/>
          <w:jc w:val="center"/>
        </w:trPr>
        <w:tc>
          <w:tcPr>
            <w:tcW w:w="284" w:type="dxa"/>
          </w:tcPr>
          <w:p w14:paraId="2424EF34" w14:textId="77777777" w:rsidR="00545D15" w:rsidRDefault="00545D15" w:rsidP="00E72A54">
            <w:pPr>
              <w:pStyle w:val="TAC"/>
              <w:rPr>
                <w:lang w:eastAsia="zh-CN"/>
              </w:rPr>
            </w:pPr>
          </w:p>
        </w:tc>
        <w:tc>
          <w:tcPr>
            <w:tcW w:w="284" w:type="dxa"/>
          </w:tcPr>
          <w:p w14:paraId="37F95B7C" w14:textId="77777777" w:rsidR="00545D15" w:rsidRDefault="00545D15" w:rsidP="00E72A54">
            <w:pPr>
              <w:pStyle w:val="TAC"/>
              <w:rPr>
                <w:lang w:eastAsia="zh-CN"/>
              </w:rPr>
            </w:pPr>
          </w:p>
        </w:tc>
        <w:tc>
          <w:tcPr>
            <w:tcW w:w="284" w:type="dxa"/>
          </w:tcPr>
          <w:p w14:paraId="7437635C" w14:textId="77777777" w:rsidR="00545D15" w:rsidRDefault="00545D15" w:rsidP="00E72A54">
            <w:pPr>
              <w:pStyle w:val="TAC"/>
              <w:rPr>
                <w:lang w:eastAsia="zh-CN"/>
              </w:rPr>
            </w:pPr>
          </w:p>
        </w:tc>
        <w:tc>
          <w:tcPr>
            <w:tcW w:w="284" w:type="dxa"/>
          </w:tcPr>
          <w:p w14:paraId="0BEBACEC" w14:textId="77777777" w:rsidR="00545D15" w:rsidRDefault="00545D15" w:rsidP="00E72A54">
            <w:pPr>
              <w:pStyle w:val="TAC"/>
              <w:rPr>
                <w:lang w:eastAsia="zh-CN"/>
              </w:rPr>
            </w:pPr>
          </w:p>
        </w:tc>
        <w:tc>
          <w:tcPr>
            <w:tcW w:w="284" w:type="dxa"/>
          </w:tcPr>
          <w:p w14:paraId="6B558DCF" w14:textId="77777777" w:rsidR="00545D15" w:rsidRDefault="00545D15" w:rsidP="00E72A54">
            <w:pPr>
              <w:pStyle w:val="TAC"/>
              <w:rPr>
                <w:lang w:eastAsia="zh-CN"/>
              </w:rPr>
            </w:pPr>
          </w:p>
        </w:tc>
        <w:tc>
          <w:tcPr>
            <w:tcW w:w="284" w:type="dxa"/>
          </w:tcPr>
          <w:p w14:paraId="4C2E2141" w14:textId="77777777" w:rsidR="00545D15" w:rsidRDefault="00545D15" w:rsidP="00E72A54">
            <w:pPr>
              <w:pStyle w:val="TAC"/>
              <w:rPr>
                <w:lang w:eastAsia="zh-CN"/>
              </w:rPr>
            </w:pPr>
          </w:p>
        </w:tc>
        <w:tc>
          <w:tcPr>
            <w:tcW w:w="284" w:type="dxa"/>
          </w:tcPr>
          <w:p w14:paraId="20BE998D" w14:textId="77777777" w:rsidR="00545D15" w:rsidRDefault="00545D15" w:rsidP="00E72A54">
            <w:pPr>
              <w:pStyle w:val="TAC"/>
              <w:rPr>
                <w:lang w:eastAsia="zh-CN"/>
              </w:rPr>
            </w:pPr>
          </w:p>
        </w:tc>
        <w:tc>
          <w:tcPr>
            <w:tcW w:w="284" w:type="dxa"/>
          </w:tcPr>
          <w:p w14:paraId="4B156F05" w14:textId="77777777" w:rsidR="00545D15" w:rsidRDefault="00545D15" w:rsidP="00E72A54">
            <w:pPr>
              <w:pStyle w:val="TAC"/>
              <w:rPr>
                <w:lang w:eastAsia="zh-CN"/>
              </w:rPr>
            </w:pPr>
          </w:p>
        </w:tc>
        <w:tc>
          <w:tcPr>
            <w:tcW w:w="284" w:type="dxa"/>
          </w:tcPr>
          <w:p w14:paraId="1050E085" w14:textId="77777777" w:rsidR="00545D15" w:rsidRPr="00EF7A4C" w:rsidRDefault="00545D15" w:rsidP="00E72A54">
            <w:pPr>
              <w:pStyle w:val="TAC"/>
            </w:pPr>
          </w:p>
        </w:tc>
        <w:tc>
          <w:tcPr>
            <w:tcW w:w="4257" w:type="dxa"/>
          </w:tcPr>
          <w:p w14:paraId="09C20FA8" w14:textId="77777777" w:rsidR="00545D15" w:rsidRDefault="00545D15" w:rsidP="00E72A54">
            <w:pPr>
              <w:pStyle w:val="TAL"/>
            </w:pPr>
          </w:p>
        </w:tc>
      </w:tr>
      <w:tr w:rsidR="00545D15" w:rsidRPr="00EF7A4C" w14:paraId="78D4D239" w14:textId="77777777" w:rsidTr="00E72A54">
        <w:trPr>
          <w:cantSplit/>
          <w:jc w:val="center"/>
        </w:trPr>
        <w:tc>
          <w:tcPr>
            <w:tcW w:w="6813" w:type="dxa"/>
            <w:gridSpan w:val="10"/>
          </w:tcPr>
          <w:p w14:paraId="38D25A09" w14:textId="77777777" w:rsidR="00545D15" w:rsidRPr="00EF7A4C" w:rsidRDefault="00545D15" w:rsidP="00E72A54">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230" w:name="_Toc525231504"/>
      <w:bookmarkStart w:id="231" w:name="_Toc25070723"/>
      <w:bookmarkStart w:id="232" w:name="_Toc26193722"/>
      <w:r>
        <w:t>8.4.2</w:t>
      </w:r>
      <w:r>
        <w:tab/>
        <w:t>Sequence n</w:t>
      </w:r>
      <w:r w:rsidRPr="00742FAE">
        <w:t>umber</w:t>
      </w:r>
      <w:bookmarkEnd w:id="230"/>
      <w:bookmarkEnd w:id="231"/>
      <w:bookmarkEnd w:id="232"/>
    </w:p>
    <w:p w14:paraId="160A715B" w14:textId="77777777" w:rsidR="00545D15" w:rsidRDefault="00545D15" w:rsidP="00545D15">
      <w:r w:rsidRPr="00742FAE">
        <w:t xml:space="preserve">The purpose of the Sequence </w:t>
      </w:r>
      <w:r>
        <w:t>n</w:t>
      </w:r>
      <w:r w:rsidRPr="00742FAE">
        <w:t>umber</w:t>
      </w:r>
      <w:r>
        <w:t xml:space="preserve"> IE</w:t>
      </w:r>
      <w:r w:rsidRPr="00742FAE">
        <w:t xml:space="preserve"> is to uniquely identify a PC</w:t>
      </w:r>
      <w:r w:rsidRPr="00742FAE">
        <w:rPr>
          <w:rFonts w:hint="eastAsia"/>
          <w:lang w:eastAsia="zh-CN"/>
        </w:rPr>
        <w:t>5</w:t>
      </w:r>
      <w:r w:rsidRPr="00742FAE">
        <w:t xml:space="preserve"> </w:t>
      </w:r>
      <w:bookmarkStart w:id="233" w:name="OLE_LINK313"/>
      <w:bookmarkStart w:id="234" w:name="OLE_LINK314"/>
      <w:r>
        <w:rPr>
          <w:rFonts w:hint="eastAsia"/>
          <w:lang w:eastAsia="zh-CN"/>
        </w:rPr>
        <w:t>s</w:t>
      </w:r>
      <w:r w:rsidRPr="00742FAE">
        <w:rPr>
          <w:rFonts w:hint="eastAsia"/>
          <w:lang w:eastAsia="zh-CN"/>
        </w:rPr>
        <w:t>ignalling</w:t>
      </w:r>
      <w:bookmarkEnd w:id="233"/>
      <w:bookmarkEnd w:id="23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77777777"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Pr>
          <w:lang w:eastAsia="zh-CN"/>
        </w:rPr>
        <w:t xml:space="preserve">IE </w:t>
      </w:r>
      <w:r w:rsidRPr="00742FAE">
        <w:t>is an integer in the 0-</w:t>
      </w:r>
      <w:r>
        <w:t>255</w:t>
      </w:r>
      <w:r w:rsidRPr="00742FAE">
        <w:t xml:space="preserve"> range.</w:t>
      </w:r>
      <w:r>
        <w:t xml:space="preserve"> </w:t>
      </w:r>
    </w:p>
    <w:p w14:paraId="2F278FAB" w14:textId="77777777" w:rsidR="00545D15" w:rsidRDefault="00545D15" w:rsidP="00545D15">
      <w:r w:rsidRPr="008645D0">
        <w:t xml:space="preserve">The </w:t>
      </w:r>
      <w:r w:rsidRPr="00742FAE">
        <w:t xml:space="preserve">Sequence </w:t>
      </w:r>
      <w:r>
        <w:t>n</w:t>
      </w:r>
      <w:r w:rsidRPr="00742FAE">
        <w:t>umber</w:t>
      </w:r>
      <w:r w:rsidRPr="008645D0">
        <w:t xml:space="preserve"> IE is a type 3 informati</w:t>
      </w:r>
      <w:r>
        <w:t>on element, with a length of 1</w:t>
      </w:r>
      <w:r w:rsidRPr="008645D0">
        <w:t xml:space="preserve"> octet.</w:t>
      </w:r>
    </w:p>
    <w:p w14:paraId="1BBF53C9" w14:textId="200E6718" w:rsidR="00545D15" w:rsidRDefault="00545D15" w:rsidP="00545D15">
      <w:pPr>
        <w:pStyle w:val="Heading3"/>
        <w:ind w:left="0" w:firstLine="0"/>
      </w:pPr>
      <w:bookmarkStart w:id="235" w:name="_Toc25070724"/>
      <w:bookmarkStart w:id="236" w:name="_Toc26193723"/>
      <w:r>
        <w:t>8.4.3</w:t>
      </w:r>
      <w:r>
        <w:tab/>
        <w:t>V2X service identifier</w:t>
      </w:r>
      <w:bookmarkEnd w:id="235"/>
      <w:bookmarkEnd w:id="236"/>
    </w:p>
    <w:p w14:paraId="15FE167F" w14:textId="77777777" w:rsidR="00545D15" w:rsidRDefault="00545D15" w:rsidP="00545D15">
      <w:r w:rsidRPr="00DB7DAB">
        <w:t>Th</w:t>
      </w:r>
      <w:r>
        <w:t>e</w:t>
      </w:r>
      <w:r w:rsidRPr="00DB7DAB">
        <w:t xml:space="preserve"> </w:t>
      </w:r>
      <w:r>
        <w:t xml:space="preserve">V2X service identifier </w:t>
      </w:r>
      <w:r w:rsidRPr="00DB7DAB">
        <w:t xml:space="preserve">parameter </w:t>
      </w:r>
      <w:r>
        <w:t>carries the identifier of a V2X service</w:t>
      </w:r>
      <w:r w:rsidRPr="00DB7DAB">
        <w:t>.</w:t>
      </w:r>
      <w:r>
        <w:t xml:space="preserve"> The length of the V2X service identifier parameter is 4 octets. The format of the V2X service identifier parameter is out of scope of this specification.</w:t>
      </w:r>
    </w:p>
    <w:p w14:paraId="4FB1BCC2" w14:textId="77777777" w:rsidR="00545D15" w:rsidRPr="00FE0F44" w:rsidRDefault="00545D15" w:rsidP="00545D15">
      <w:pPr>
        <w:pStyle w:val="EditorsNote"/>
        <w:rPr>
          <w:lang w:eastAsia="zh-CN"/>
        </w:rPr>
      </w:pPr>
      <w:r>
        <w:rPr>
          <w:rFonts w:hint="eastAsia"/>
          <w:lang w:eastAsia="zh-CN"/>
        </w:rPr>
        <w:t>Editor's note:</w:t>
      </w:r>
      <w:r>
        <w:rPr>
          <w:rFonts w:hint="eastAsia"/>
          <w:lang w:eastAsia="zh-CN"/>
        </w:rPr>
        <w:tab/>
      </w:r>
      <w:r>
        <w:rPr>
          <w:lang w:eastAsia="zh-CN"/>
        </w:rPr>
        <w:t>The length of the V2X service identifier IE is FFS.</w:t>
      </w:r>
    </w:p>
    <w:p w14:paraId="70A34846" w14:textId="19C82456" w:rsidR="00545D15" w:rsidRDefault="003E770C" w:rsidP="00545D15">
      <w:pPr>
        <w:pStyle w:val="Heading3"/>
      </w:pPr>
      <w:bookmarkStart w:id="237" w:name="_Toc525231443"/>
      <w:bookmarkStart w:id="238" w:name="_Toc25070725"/>
      <w:bookmarkStart w:id="239" w:name="_Toc26193724"/>
      <w:r>
        <w:t>8</w:t>
      </w:r>
      <w:r w:rsidR="00545D15">
        <w:t>.</w:t>
      </w:r>
      <w:r>
        <w:t>4</w:t>
      </w:r>
      <w:r w:rsidR="00545D15">
        <w:t>.4</w:t>
      </w:r>
      <w:r w:rsidR="00545D15">
        <w:tab/>
      </w:r>
      <w:bookmarkEnd w:id="237"/>
      <w:r w:rsidR="00545D15">
        <w:t>Application layer ID</w:t>
      </w:r>
      <w:bookmarkEnd w:id="238"/>
      <w:bookmarkEnd w:id="239"/>
    </w:p>
    <w:p w14:paraId="4318918D" w14:textId="77777777" w:rsidR="00545D15" w:rsidRDefault="00545D15" w:rsidP="00545D15">
      <w:r w:rsidRPr="00DB7DAB">
        <w:t>Th</w:t>
      </w:r>
      <w:r>
        <w:t>e</w:t>
      </w:r>
      <w:r w:rsidRPr="00DB7DAB">
        <w:t xml:space="preserve"> </w:t>
      </w:r>
      <w:r>
        <w:t xml:space="preserve">Application layer ID </w:t>
      </w:r>
      <w:r w:rsidRPr="00DB7DAB">
        <w:t xml:space="preserve">parameter </w:t>
      </w:r>
      <w:r>
        <w:t>carries an application l</w:t>
      </w:r>
      <w:r w:rsidRPr="0099694D">
        <w:t>ayer ID</w:t>
      </w:r>
      <w:r>
        <w:t xml:space="preserve"> as specified in 3GPP TS 23.287 [2]</w:t>
      </w:r>
      <w:r w:rsidRPr="00DB7DAB">
        <w:t>.</w:t>
      </w:r>
      <w:r>
        <w:t xml:space="preserve"> The value of the Application layer ID parameter is a 48-bit long bit string. The format of the Application layer ID parameter is out of scope of this specification.</w:t>
      </w:r>
    </w:p>
    <w:p w14:paraId="2094AC43"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length of the Application layer ID IE is FFS.</w:t>
      </w:r>
    </w:p>
    <w:p w14:paraId="02A1383F" w14:textId="6C174D87" w:rsidR="00545D15" w:rsidRPr="00913BB3" w:rsidRDefault="003E770C" w:rsidP="00545D15">
      <w:pPr>
        <w:pStyle w:val="Heading3"/>
      </w:pPr>
      <w:bookmarkStart w:id="240" w:name="_Toc20233299"/>
      <w:bookmarkStart w:id="241" w:name="_Toc25070726"/>
      <w:bookmarkStart w:id="242" w:name="_Toc26193725"/>
      <w:r>
        <w:t>8</w:t>
      </w:r>
      <w:r w:rsidR="00545D15">
        <w:t>.</w:t>
      </w:r>
      <w:r>
        <w:t>4</w:t>
      </w:r>
      <w:r w:rsidR="00545D15">
        <w:t>.5</w:t>
      </w:r>
      <w:r w:rsidR="00545D15" w:rsidRPr="00913BB3">
        <w:tab/>
      </w:r>
      <w:r w:rsidR="00545D15">
        <w:t xml:space="preserve">PC5 </w:t>
      </w:r>
      <w:r w:rsidR="00545D15" w:rsidRPr="00913BB3">
        <w:t>QoS flow descriptions</w:t>
      </w:r>
      <w:bookmarkEnd w:id="240"/>
      <w:bookmarkEnd w:id="241"/>
      <w:bookmarkEnd w:id="242"/>
    </w:p>
    <w:p w14:paraId="7DF77B4F" w14:textId="237BA175" w:rsidR="00545D15" w:rsidRPr="00913BB3" w:rsidRDefault="00545D15" w:rsidP="00545D15">
      <w:r w:rsidRPr="00913BB3">
        <w:t xml:space="preserve">The purpose of the </w:t>
      </w:r>
      <w:r>
        <w:t xml:space="preserve">PC5 </w:t>
      </w:r>
      <w:r w:rsidRPr="00913BB3">
        <w:t>QoS flow descriptions</w:t>
      </w:r>
      <w:r>
        <w:t xml:space="preserve"> IE</w:t>
      </w:r>
      <w:r w:rsidRPr="00913BB3">
        <w:t xml:space="preserve"> 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[2]</w:t>
      </w:r>
      <w:r w:rsidRPr="00913BB3">
        <w:t>.</w:t>
      </w:r>
    </w:p>
    <w:p w14:paraId="1A428F46" w14:textId="77777777" w:rsidR="00545D15" w:rsidRPr="00913BB3" w:rsidRDefault="00545D15" w:rsidP="00545D15">
      <w:r w:rsidRPr="00913BB3">
        <w:t xml:space="preserve">The </w:t>
      </w:r>
      <w:r>
        <w:t xml:space="preserve">PC5 </w:t>
      </w:r>
      <w:r w:rsidRPr="00913BB3">
        <w:t xml:space="preserve">QoS flow descriptions </w:t>
      </w:r>
      <w:r>
        <w:t xml:space="preserve">IE </w:t>
      </w:r>
      <w:r w:rsidRPr="00913BB3">
        <w:t xml:space="preserve">is a type 6 information element with a minimum length of </w:t>
      </w:r>
      <w:r>
        <w:t>6</w:t>
      </w:r>
      <w:r w:rsidRPr="00913BB3">
        <w:t xml:space="preserve"> octets. The maximum length for the information element is 65538 octets.</w:t>
      </w:r>
    </w:p>
    <w:p w14:paraId="067F2781" w14:textId="2E56C951" w:rsidR="00545D15" w:rsidRPr="00913BB3" w:rsidRDefault="00545D15" w:rsidP="00545D15">
      <w:r w:rsidRPr="00913BB3">
        <w:lastRenderedPageBreak/>
        <w:t xml:space="preserve">The </w:t>
      </w:r>
      <w:r>
        <w:t xml:space="preserve">PC5 </w:t>
      </w:r>
      <w:r w:rsidRPr="00913BB3">
        <w:t xml:space="preserve">QoS flow descriptions </w:t>
      </w:r>
      <w:r>
        <w:t>IE</w:t>
      </w:r>
      <w:r w:rsidRPr="00913BB3">
        <w:t xml:space="preserve"> 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E72A54">
        <w:trPr>
          <w:cantSplit/>
          <w:jc w:val="center"/>
        </w:trPr>
        <w:tc>
          <w:tcPr>
            <w:tcW w:w="709" w:type="dxa"/>
            <w:tcBorders>
              <w:top w:val="nil"/>
              <w:left w:val="nil"/>
              <w:bottom w:val="nil"/>
              <w:right w:val="nil"/>
            </w:tcBorders>
          </w:tcPr>
          <w:p w14:paraId="571B46BF" w14:textId="77777777" w:rsidR="00545D15" w:rsidRPr="00913BB3" w:rsidRDefault="00545D15" w:rsidP="00E72A54">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E72A54">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E72A54">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E72A54">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E72A54">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E72A54">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E72A54">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E72A54">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E72A54">
            <w:pPr>
              <w:pStyle w:val="TAL"/>
            </w:pPr>
          </w:p>
        </w:tc>
      </w:tr>
      <w:tr w:rsidR="00545D15" w:rsidRPr="00913BB3" w14:paraId="24B8BBDB" w14:textId="77777777" w:rsidTr="00E72A54">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E72A54">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E72A54">
            <w:pPr>
              <w:pStyle w:val="TAL"/>
            </w:pPr>
            <w:r w:rsidRPr="00913BB3">
              <w:t>octet 1</w:t>
            </w:r>
          </w:p>
        </w:tc>
      </w:tr>
      <w:tr w:rsidR="00545D15" w:rsidRPr="00913BB3" w14:paraId="2932F20A" w14:textId="77777777" w:rsidTr="00E72A54">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E72A54">
            <w:pPr>
              <w:pStyle w:val="TAC"/>
            </w:pPr>
          </w:p>
          <w:p w14:paraId="7BF02697" w14:textId="77777777" w:rsidR="00545D15" w:rsidRPr="00913BB3" w:rsidRDefault="00545D15" w:rsidP="00E72A54">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E72A54">
            <w:pPr>
              <w:pStyle w:val="TAL"/>
            </w:pPr>
            <w:r w:rsidRPr="00913BB3">
              <w:t>octet 2</w:t>
            </w:r>
          </w:p>
          <w:p w14:paraId="337A471D" w14:textId="77777777" w:rsidR="00545D15" w:rsidRPr="00913BB3" w:rsidRDefault="00545D15" w:rsidP="00E72A54">
            <w:pPr>
              <w:pStyle w:val="TAL"/>
            </w:pPr>
          </w:p>
          <w:p w14:paraId="7507040A" w14:textId="77777777" w:rsidR="00545D15" w:rsidRPr="00913BB3" w:rsidRDefault="00545D15" w:rsidP="00E72A54">
            <w:pPr>
              <w:pStyle w:val="TAL"/>
            </w:pPr>
            <w:r w:rsidRPr="00913BB3">
              <w:t>octet 3</w:t>
            </w:r>
          </w:p>
        </w:tc>
      </w:tr>
      <w:tr w:rsidR="00545D15" w:rsidRPr="00913BB3" w14:paraId="0C8CF759" w14:textId="77777777" w:rsidTr="00E72A54">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E72A54">
            <w:pPr>
              <w:pStyle w:val="TAC"/>
            </w:pPr>
          </w:p>
          <w:p w14:paraId="10EDF065" w14:textId="77777777" w:rsidR="00545D15" w:rsidRPr="00913BB3" w:rsidRDefault="00545D15" w:rsidP="00E72A54">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E72A54">
            <w:pPr>
              <w:pStyle w:val="TAL"/>
            </w:pPr>
            <w:r w:rsidRPr="00913BB3">
              <w:t>octet 4</w:t>
            </w:r>
          </w:p>
          <w:p w14:paraId="1D0099C2" w14:textId="77777777" w:rsidR="00545D15" w:rsidRPr="00913BB3" w:rsidRDefault="00545D15" w:rsidP="00E72A54">
            <w:pPr>
              <w:pStyle w:val="TAL"/>
            </w:pPr>
          </w:p>
          <w:p w14:paraId="3B176BBD" w14:textId="77777777" w:rsidR="00545D15" w:rsidRPr="00913BB3" w:rsidRDefault="00545D15" w:rsidP="00E72A54">
            <w:pPr>
              <w:pStyle w:val="TAL"/>
            </w:pPr>
            <w:r w:rsidRPr="00913BB3">
              <w:t>octet u</w:t>
            </w:r>
          </w:p>
        </w:tc>
      </w:tr>
      <w:tr w:rsidR="00545D15" w:rsidRPr="00913BB3" w14:paraId="23A33E33" w14:textId="77777777" w:rsidTr="00E72A54">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E72A54">
            <w:pPr>
              <w:pStyle w:val="TAC"/>
            </w:pPr>
          </w:p>
          <w:p w14:paraId="0692CFCA" w14:textId="77777777" w:rsidR="00545D15" w:rsidRPr="00913BB3" w:rsidRDefault="00545D15" w:rsidP="00E72A54">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E72A54">
            <w:pPr>
              <w:pStyle w:val="TAL"/>
            </w:pPr>
            <w:r w:rsidRPr="00913BB3">
              <w:t>octet u+1</w:t>
            </w:r>
          </w:p>
          <w:p w14:paraId="5818E3F0" w14:textId="77777777" w:rsidR="00545D15" w:rsidRPr="00913BB3" w:rsidRDefault="00545D15" w:rsidP="00E72A54">
            <w:pPr>
              <w:pStyle w:val="TAL"/>
            </w:pPr>
          </w:p>
          <w:p w14:paraId="4DED4CAC" w14:textId="77777777" w:rsidR="00545D15" w:rsidRPr="00913BB3" w:rsidRDefault="00545D15" w:rsidP="00E72A54">
            <w:pPr>
              <w:pStyle w:val="TAL"/>
            </w:pPr>
            <w:r w:rsidRPr="00913BB3">
              <w:t>octet v</w:t>
            </w:r>
          </w:p>
        </w:tc>
      </w:tr>
      <w:tr w:rsidR="00545D15" w:rsidRPr="00913BB3" w14:paraId="612E4A81" w14:textId="77777777" w:rsidTr="00E72A54">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E72A54">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E72A54">
            <w:pPr>
              <w:pStyle w:val="TAL"/>
            </w:pPr>
            <w:r w:rsidRPr="00913BB3">
              <w:t>octet v+1</w:t>
            </w:r>
          </w:p>
          <w:p w14:paraId="7E5B1649" w14:textId="77777777" w:rsidR="00545D15" w:rsidRPr="00913BB3" w:rsidRDefault="00545D15" w:rsidP="00E72A54">
            <w:pPr>
              <w:pStyle w:val="TAL"/>
            </w:pPr>
          </w:p>
          <w:p w14:paraId="0772FBB0" w14:textId="77777777" w:rsidR="00545D15" w:rsidRPr="00913BB3" w:rsidRDefault="00545D15" w:rsidP="00E72A54">
            <w:pPr>
              <w:pStyle w:val="TAL"/>
            </w:pPr>
            <w:r w:rsidRPr="00913BB3">
              <w:t>octet w</w:t>
            </w:r>
          </w:p>
        </w:tc>
      </w:tr>
      <w:tr w:rsidR="00545D15" w:rsidRPr="00913BB3" w14:paraId="25239527" w14:textId="77777777" w:rsidTr="00E72A54">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E72A54">
            <w:pPr>
              <w:pStyle w:val="TAC"/>
            </w:pPr>
          </w:p>
          <w:p w14:paraId="6EF9A04A" w14:textId="77777777" w:rsidR="00545D15" w:rsidRPr="00913BB3" w:rsidRDefault="00545D15" w:rsidP="00E72A54">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E72A54">
            <w:pPr>
              <w:pStyle w:val="TAL"/>
            </w:pPr>
            <w:r w:rsidRPr="00913BB3">
              <w:t>octet w+1</w:t>
            </w:r>
          </w:p>
          <w:p w14:paraId="51EC0916" w14:textId="77777777" w:rsidR="00545D15" w:rsidRPr="00913BB3" w:rsidRDefault="00545D15" w:rsidP="00E72A54">
            <w:pPr>
              <w:pStyle w:val="TAL"/>
            </w:pPr>
          </w:p>
          <w:p w14:paraId="6725831B" w14:textId="77777777" w:rsidR="00545D15" w:rsidRPr="00913BB3" w:rsidRDefault="00545D15" w:rsidP="00E72A54">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E72A54">
        <w:trPr>
          <w:cantSplit/>
          <w:jc w:val="center"/>
        </w:trPr>
        <w:tc>
          <w:tcPr>
            <w:tcW w:w="709" w:type="dxa"/>
            <w:tcBorders>
              <w:top w:val="nil"/>
              <w:left w:val="nil"/>
              <w:bottom w:val="nil"/>
              <w:right w:val="nil"/>
            </w:tcBorders>
          </w:tcPr>
          <w:p w14:paraId="048CCD27" w14:textId="77777777" w:rsidR="00545D15" w:rsidRPr="00913BB3" w:rsidRDefault="00545D15" w:rsidP="00E72A54">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E72A54">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E72A54">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E72A54">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E72A54">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E72A54">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E72A54">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E72A54">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E72A54">
            <w:pPr>
              <w:pStyle w:val="TAL"/>
            </w:pPr>
          </w:p>
        </w:tc>
      </w:tr>
      <w:tr w:rsidR="00545D15" w:rsidRPr="00913BB3" w14:paraId="2BC6ACBD" w14:textId="77777777" w:rsidTr="00E72A54">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E72A54">
            <w:pPr>
              <w:pStyle w:val="TAC"/>
            </w:pPr>
            <w:r w:rsidRPr="00913BB3">
              <w:t>0</w:t>
            </w:r>
          </w:p>
          <w:p w14:paraId="1D01534E" w14:textId="77777777" w:rsidR="00545D15" w:rsidRPr="00913BB3" w:rsidRDefault="00545D15" w:rsidP="00E72A54">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E72A54">
            <w:pPr>
              <w:pStyle w:val="TAC"/>
            </w:pPr>
            <w:r w:rsidRPr="00913BB3">
              <w:t>0</w:t>
            </w:r>
          </w:p>
          <w:p w14:paraId="416C83D1" w14:textId="77777777" w:rsidR="00545D15" w:rsidRPr="00913BB3" w:rsidRDefault="00545D15" w:rsidP="00E72A54">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E72A54">
            <w:pPr>
              <w:pStyle w:val="TAC"/>
            </w:pPr>
            <w:r>
              <w:t>PQFI</w:t>
            </w:r>
          </w:p>
        </w:tc>
        <w:tc>
          <w:tcPr>
            <w:tcW w:w="1560" w:type="dxa"/>
            <w:tcBorders>
              <w:top w:val="nil"/>
              <w:left w:val="nil"/>
              <w:bottom w:val="nil"/>
              <w:right w:val="nil"/>
            </w:tcBorders>
          </w:tcPr>
          <w:p w14:paraId="41BDDCA6" w14:textId="77777777" w:rsidR="00545D15" w:rsidRPr="00913BB3" w:rsidRDefault="00545D15" w:rsidP="00E72A54">
            <w:pPr>
              <w:pStyle w:val="TAL"/>
            </w:pPr>
            <w:r w:rsidRPr="00913BB3">
              <w:t>octet 4</w:t>
            </w:r>
          </w:p>
        </w:tc>
      </w:tr>
      <w:tr w:rsidR="00545D15" w:rsidRPr="00913BB3" w14:paraId="60545A61" w14:textId="77777777" w:rsidTr="00E72A54">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E72A54">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E72A54">
            <w:pPr>
              <w:pStyle w:val="TAC"/>
            </w:pPr>
            <w:r w:rsidRPr="00913BB3">
              <w:t>0</w:t>
            </w:r>
          </w:p>
          <w:p w14:paraId="3195F43E" w14:textId="77777777" w:rsidR="00545D15" w:rsidRPr="00913BB3" w:rsidRDefault="00545D15" w:rsidP="00E72A54">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E72A54">
            <w:pPr>
              <w:pStyle w:val="TAC"/>
            </w:pPr>
            <w:r w:rsidRPr="00913BB3">
              <w:t>0</w:t>
            </w:r>
          </w:p>
          <w:p w14:paraId="69DD3AC9" w14:textId="77777777" w:rsidR="00545D15" w:rsidRPr="00913BB3" w:rsidRDefault="00545D15" w:rsidP="00E72A54">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E72A54">
            <w:pPr>
              <w:pStyle w:val="TAC"/>
            </w:pPr>
            <w:r w:rsidRPr="00913BB3">
              <w:t>0</w:t>
            </w:r>
          </w:p>
          <w:p w14:paraId="1551D240" w14:textId="77777777" w:rsidR="00545D15" w:rsidRPr="00913BB3" w:rsidRDefault="00545D15" w:rsidP="00E72A54">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E72A54">
            <w:pPr>
              <w:pStyle w:val="TAC"/>
            </w:pPr>
            <w:r w:rsidRPr="00913BB3">
              <w:t>0</w:t>
            </w:r>
          </w:p>
          <w:p w14:paraId="1423B9A4" w14:textId="77777777" w:rsidR="00545D15" w:rsidRPr="00913BB3" w:rsidRDefault="00545D15" w:rsidP="00E72A54">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E72A54">
            <w:pPr>
              <w:pStyle w:val="TAC"/>
            </w:pPr>
            <w:r w:rsidRPr="00913BB3">
              <w:t>0</w:t>
            </w:r>
          </w:p>
          <w:p w14:paraId="3A73CC57" w14:textId="77777777" w:rsidR="00545D15" w:rsidRPr="00913BB3" w:rsidRDefault="00545D15" w:rsidP="00E72A54">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E72A54">
            <w:pPr>
              <w:pStyle w:val="TAL"/>
            </w:pPr>
            <w:r w:rsidRPr="00913BB3">
              <w:t>octet 5</w:t>
            </w:r>
          </w:p>
        </w:tc>
      </w:tr>
      <w:tr w:rsidR="00545D15" w:rsidRPr="00913BB3" w14:paraId="7C7C3371" w14:textId="77777777" w:rsidTr="00E72A54">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E72A54">
            <w:pPr>
              <w:pStyle w:val="TAC"/>
            </w:pPr>
            <w:r w:rsidRPr="00913BB3">
              <w:t>0</w:t>
            </w:r>
          </w:p>
          <w:p w14:paraId="1663CF48" w14:textId="77777777" w:rsidR="00545D15" w:rsidRPr="00913BB3" w:rsidRDefault="00545D15" w:rsidP="00E72A54">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E72A54">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E72A54">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E72A54">
            <w:pPr>
              <w:pStyle w:val="TAL"/>
            </w:pPr>
            <w:r w:rsidRPr="00913BB3">
              <w:t>octet 6</w:t>
            </w:r>
          </w:p>
        </w:tc>
      </w:tr>
      <w:tr w:rsidR="00545D15" w:rsidRPr="00913BB3" w14:paraId="3148F383" w14:textId="77777777" w:rsidTr="00E72A54">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E72A54">
            <w:pPr>
              <w:pStyle w:val="TAC"/>
            </w:pPr>
          </w:p>
          <w:p w14:paraId="64281B83" w14:textId="77777777" w:rsidR="00545D15" w:rsidRPr="00913BB3" w:rsidRDefault="00545D15" w:rsidP="00E72A54">
            <w:pPr>
              <w:pStyle w:val="TAC"/>
            </w:pPr>
            <w:r w:rsidRPr="00913BB3">
              <w:t>Parameters list</w:t>
            </w:r>
          </w:p>
        </w:tc>
        <w:tc>
          <w:tcPr>
            <w:tcW w:w="1560" w:type="dxa"/>
            <w:tcBorders>
              <w:top w:val="nil"/>
              <w:left w:val="nil"/>
              <w:bottom w:val="nil"/>
              <w:right w:val="nil"/>
            </w:tcBorders>
          </w:tcPr>
          <w:p w14:paraId="71B457B0" w14:textId="77777777" w:rsidR="00545D15" w:rsidRPr="00913BB3" w:rsidRDefault="00545D15" w:rsidP="00E72A54">
            <w:pPr>
              <w:pStyle w:val="TAL"/>
            </w:pPr>
            <w:r w:rsidRPr="00913BB3">
              <w:t>octet 7*</w:t>
            </w:r>
          </w:p>
          <w:p w14:paraId="2E94F8BE" w14:textId="77777777" w:rsidR="00545D15" w:rsidRPr="00913BB3" w:rsidRDefault="00545D15" w:rsidP="00E72A54">
            <w:pPr>
              <w:pStyle w:val="TAL"/>
            </w:pPr>
          </w:p>
          <w:p w14:paraId="241769F7" w14:textId="77777777" w:rsidR="00545D15" w:rsidRPr="00913BB3" w:rsidRDefault="00545D15" w:rsidP="00E72A54">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E72A54">
        <w:trPr>
          <w:cantSplit/>
          <w:jc w:val="center"/>
        </w:trPr>
        <w:tc>
          <w:tcPr>
            <w:tcW w:w="709" w:type="dxa"/>
            <w:tcBorders>
              <w:top w:val="nil"/>
              <w:left w:val="nil"/>
              <w:bottom w:val="nil"/>
              <w:right w:val="nil"/>
            </w:tcBorders>
          </w:tcPr>
          <w:p w14:paraId="1EB2377C" w14:textId="77777777" w:rsidR="00545D15" w:rsidRPr="00913BB3" w:rsidRDefault="00545D15" w:rsidP="00E72A54">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E72A54">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E72A54">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E72A54">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E72A54">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E72A54">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E72A54">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E72A54">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E72A54">
            <w:pPr>
              <w:pStyle w:val="TAL"/>
            </w:pPr>
          </w:p>
        </w:tc>
      </w:tr>
      <w:tr w:rsidR="00545D15" w:rsidRPr="00913BB3" w14:paraId="3CA50249" w14:textId="77777777" w:rsidTr="00E72A54">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E72A54">
            <w:pPr>
              <w:pStyle w:val="TAC"/>
            </w:pPr>
          </w:p>
          <w:p w14:paraId="51468312" w14:textId="77777777" w:rsidR="00545D15" w:rsidRPr="00913BB3" w:rsidRDefault="00545D15" w:rsidP="00E72A54">
            <w:pPr>
              <w:pStyle w:val="TAC"/>
            </w:pPr>
            <w:r w:rsidRPr="00913BB3">
              <w:t>Parameter 1</w:t>
            </w:r>
          </w:p>
        </w:tc>
        <w:tc>
          <w:tcPr>
            <w:tcW w:w="1560" w:type="dxa"/>
            <w:tcBorders>
              <w:top w:val="nil"/>
              <w:left w:val="nil"/>
              <w:bottom w:val="nil"/>
              <w:right w:val="nil"/>
            </w:tcBorders>
          </w:tcPr>
          <w:p w14:paraId="191F287A" w14:textId="77777777" w:rsidR="00545D15" w:rsidRPr="00913BB3" w:rsidRDefault="00545D15" w:rsidP="00E72A54">
            <w:pPr>
              <w:pStyle w:val="TAL"/>
            </w:pPr>
            <w:r w:rsidRPr="00913BB3">
              <w:t>octet 7</w:t>
            </w:r>
          </w:p>
          <w:p w14:paraId="5B60891D" w14:textId="77777777" w:rsidR="00545D15" w:rsidRPr="00913BB3" w:rsidRDefault="00545D15" w:rsidP="00E72A54">
            <w:pPr>
              <w:pStyle w:val="TAL"/>
            </w:pPr>
          </w:p>
          <w:p w14:paraId="2179119A" w14:textId="77777777" w:rsidR="00545D15" w:rsidRPr="00913BB3" w:rsidRDefault="00545D15" w:rsidP="00E72A54">
            <w:pPr>
              <w:pStyle w:val="TAL"/>
            </w:pPr>
            <w:r w:rsidRPr="00913BB3">
              <w:t>octet m</w:t>
            </w:r>
          </w:p>
        </w:tc>
      </w:tr>
      <w:tr w:rsidR="00545D15" w:rsidRPr="00913BB3" w14:paraId="1CA1835F" w14:textId="77777777" w:rsidTr="00E72A54">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E72A54">
            <w:pPr>
              <w:pStyle w:val="TAC"/>
            </w:pPr>
          </w:p>
          <w:p w14:paraId="6542B771" w14:textId="77777777" w:rsidR="00545D15" w:rsidRPr="00913BB3" w:rsidRDefault="00545D15" w:rsidP="00E72A54">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E72A54">
            <w:pPr>
              <w:pStyle w:val="TAL"/>
            </w:pPr>
            <w:r w:rsidRPr="00913BB3">
              <w:t>octet m+1</w:t>
            </w:r>
          </w:p>
          <w:p w14:paraId="2F12F223" w14:textId="77777777" w:rsidR="00545D15" w:rsidRPr="00913BB3" w:rsidRDefault="00545D15" w:rsidP="00E72A54">
            <w:pPr>
              <w:pStyle w:val="TAL"/>
            </w:pPr>
          </w:p>
          <w:p w14:paraId="04DFE6AF" w14:textId="77777777" w:rsidR="00545D15" w:rsidRPr="00913BB3" w:rsidRDefault="00545D15" w:rsidP="00E72A54">
            <w:pPr>
              <w:pStyle w:val="TAL"/>
            </w:pPr>
            <w:r w:rsidRPr="00913BB3">
              <w:t>octet n</w:t>
            </w:r>
          </w:p>
        </w:tc>
      </w:tr>
      <w:tr w:rsidR="00545D15" w:rsidRPr="00913BB3" w14:paraId="49656EA8" w14:textId="77777777" w:rsidTr="00E72A54">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E72A54">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E72A54">
            <w:pPr>
              <w:pStyle w:val="TAL"/>
            </w:pPr>
            <w:r w:rsidRPr="00913BB3">
              <w:t>octet n+1</w:t>
            </w:r>
          </w:p>
          <w:p w14:paraId="0344915D" w14:textId="77777777" w:rsidR="00545D15" w:rsidRPr="00913BB3" w:rsidRDefault="00545D15" w:rsidP="00E72A54">
            <w:pPr>
              <w:pStyle w:val="TAL"/>
            </w:pPr>
          </w:p>
          <w:p w14:paraId="78896144" w14:textId="77777777" w:rsidR="00545D15" w:rsidRPr="00913BB3" w:rsidRDefault="00545D15" w:rsidP="00E72A54">
            <w:pPr>
              <w:pStyle w:val="TAL"/>
            </w:pPr>
            <w:r w:rsidRPr="00913BB3">
              <w:t>octet o</w:t>
            </w:r>
          </w:p>
        </w:tc>
      </w:tr>
      <w:tr w:rsidR="00545D15" w:rsidRPr="00913BB3" w14:paraId="5B0101BA" w14:textId="77777777" w:rsidTr="00E72A54">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E72A54">
            <w:pPr>
              <w:pStyle w:val="TAC"/>
            </w:pPr>
          </w:p>
          <w:p w14:paraId="32E6BB3C" w14:textId="77777777" w:rsidR="00545D15" w:rsidRPr="00913BB3" w:rsidRDefault="00545D15" w:rsidP="00E72A54">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E72A54">
            <w:pPr>
              <w:pStyle w:val="TAL"/>
            </w:pPr>
            <w:r w:rsidRPr="00913BB3">
              <w:t>octet o+1</w:t>
            </w:r>
          </w:p>
          <w:p w14:paraId="0327F90C" w14:textId="77777777" w:rsidR="00545D15" w:rsidRPr="00913BB3" w:rsidRDefault="00545D15" w:rsidP="00E72A54">
            <w:pPr>
              <w:pStyle w:val="TAL"/>
            </w:pPr>
          </w:p>
          <w:p w14:paraId="2F89F822" w14:textId="77777777" w:rsidR="00545D15" w:rsidRPr="00913BB3" w:rsidRDefault="00545D15" w:rsidP="00E72A54">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E72A54">
        <w:trPr>
          <w:cantSplit/>
          <w:jc w:val="center"/>
        </w:trPr>
        <w:tc>
          <w:tcPr>
            <w:tcW w:w="709" w:type="dxa"/>
            <w:tcBorders>
              <w:top w:val="nil"/>
              <w:left w:val="nil"/>
              <w:bottom w:val="nil"/>
              <w:right w:val="nil"/>
            </w:tcBorders>
          </w:tcPr>
          <w:p w14:paraId="741874FF" w14:textId="77777777" w:rsidR="00545D15" w:rsidRPr="00913BB3" w:rsidRDefault="00545D15" w:rsidP="00E72A54">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E72A54">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E72A54">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E72A54">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E72A54">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E72A54">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E72A54">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E72A54">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E72A54">
            <w:pPr>
              <w:pStyle w:val="TAL"/>
            </w:pPr>
          </w:p>
        </w:tc>
      </w:tr>
      <w:tr w:rsidR="00545D15" w:rsidRPr="00913BB3" w14:paraId="4B1D57EF" w14:textId="77777777" w:rsidTr="00E72A54">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E72A54">
            <w:pPr>
              <w:pStyle w:val="TAC"/>
            </w:pPr>
            <w:r w:rsidRPr="00913BB3">
              <w:t>Parameter identifier</w:t>
            </w:r>
          </w:p>
        </w:tc>
        <w:tc>
          <w:tcPr>
            <w:tcW w:w="1560" w:type="dxa"/>
            <w:tcBorders>
              <w:top w:val="nil"/>
              <w:left w:val="nil"/>
              <w:bottom w:val="nil"/>
              <w:right w:val="nil"/>
            </w:tcBorders>
          </w:tcPr>
          <w:p w14:paraId="3873BCC3" w14:textId="77777777" w:rsidR="00545D15" w:rsidRPr="00913BB3" w:rsidRDefault="00545D15" w:rsidP="00E72A54">
            <w:pPr>
              <w:pStyle w:val="TAL"/>
            </w:pPr>
            <w:r w:rsidRPr="00913BB3">
              <w:t>octet 7</w:t>
            </w:r>
          </w:p>
        </w:tc>
      </w:tr>
      <w:tr w:rsidR="00545D15" w:rsidRPr="00913BB3" w14:paraId="484DD2C0" w14:textId="77777777" w:rsidTr="00E72A54">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E72A54">
            <w:pPr>
              <w:pStyle w:val="TAC"/>
            </w:pPr>
            <w:r w:rsidRPr="00913BB3">
              <w:t>Length of parameter contents</w:t>
            </w:r>
          </w:p>
        </w:tc>
        <w:tc>
          <w:tcPr>
            <w:tcW w:w="1560" w:type="dxa"/>
            <w:tcBorders>
              <w:top w:val="nil"/>
              <w:left w:val="nil"/>
              <w:bottom w:val="nil"/>
              <w:right w:val="nil"/>
            </w:tcBorders>
          </w:tcPr>
          <w:p w14:paraId="43DB1F55" w14:textId="77777777" w:rsidR="00545D15" w:rsidRPr="00913BB3" w:rsidRDefault="00545D15" w:rsidP="00E72A54">
            <w:pPr>
              <w:pStyle w:val="TAL"/>
            </w:pPr>
            <w:r w:rsidRPr="00913BB3">
              <w:t>octet 8</w:t>
            </w:r>
          </w:p>
        </w:tc>
      </w:tr>
      <w:tr w:rsidR="00545D15" w:rsidRPr="00913BB3" w14:paraId="5F3B5633" w14:textId="77777777" w:rsidTr="00E72A54">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E72A54">
            <w:pPr>
              <w:pStyle w:val="TAC"/>
            </w:pPr>
            <w:r w:rsidRPr="00913BB3">
              <w:t>Parameter contents</w:t>
            </w:r>
          </w:p>
        </w:tc>
        <w:tc>
          <w:tcPr>
            <w:tcW w:w="1560" w:type="dxa"/>
            <w:tcBorders>
              <w:top w:val="nil"/>
              <w:left w:val="nil"/>
              <w:bottom w:val="nil"/>
              <w:right w:val="nil"/>
            </w:tcBorders>
          </w:tcPr>
          <w:p w14:paraId="0D64DE84" w14:textId="77777777" w:rsidR="00545D15" w:rsidRPr="00913BB3" w:rsidRDefault="00545D15" w:rsidP="00E72A54">
            <w:pPr>
              <w:pStyle w:val="TAL"/>
            </w:pPr>
            <w:r w:rsidRPr="00913BB3">
              <w:t>octet 9</w:t>
            </w:r>
          </w:p>
          <w:p w14:paraId="71B91955" w14:textId="77777777" w:rsidR="00545D15" w:rsidRPr="00913BB3" w:rsidRDefault="00545D15" w:rsidP="00E72A54">
            <w:pPr>
              <w:pStyle w:val="TAL"/>
            </w:pPr>
          </w:p>
          <w:p w14:paraId="650DD899" w14:textId="77777777" w:rsidR="00545D15" w:rsidRPr="00913BB3" w:rsidRDefault="00545D15" w:rsidP="00E72A54">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E72A54">
        <w:trPr>
          <w:jc w:val="center"/>
        </w:trPr>
        <w:tc>
          <w:tcPr>
            <w:tcW w:w="7167" w:type="dxa"/>
          </w:tcPr>
          <w:p w14:paraId="3C85165A" w14:textId="77777777" w:rsidR="00545D15" w:rsidRPr="00913BB3" w:rsidRDefault="00545D15" w:rsidP="00E72A54">
            <w:pPr>
              <w:pStyle w:val="TAL"/>
            </w:pPr>
            <w:r>
              <w:t xml:space="preserve">PC5 </w:t>
            </w:r>
            <w:r w:rsidRPr="00913BB3">
              <w:t>QoS flow identifier (</w:t>
            </w:r>
            <w:r>
              <w:t>PQFI</w:t>
            </w:r>
            <w:r w:rsidRPr="00913BB3">
              <w:t>) (bits 6 to 1 of octet 4)</w:t>
            </w:r>
          </w:p>
          <w:p w14:paraId="58B7610C" w14:textId="77777777" w:rsidR="00545D15" w:rsidRPr="00913BB3" w:rsidRDefault="00545D15" w:rsidP="00E72A54">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E72A54">
            <w:pPr>
              <w:pStyle w:val="TAL"/>
            </w:pPr>
            <w:r w:rsidRPr="00913BB3">
              <w:t>Bits</w:t>
            </w:r>
          </w:p>
          <w:p w14:paraId="0655252F" w14:textId="77777777" w:rsidR="00545D15" w:rsidRPr="00913BB3" w:rsidRDefault="00545D15" w:rsidP="00E72A54">
            <w:pPr>
              <w:pStyle w:val="TAL"/>
            </w:pPr>
            <w:r w:rsidRPr="00913BB3">
              <w:t>6 5 4 3 2 1</w:t>
            </w:r>
          </w:p>
          <w:p w14:paraId="0B803C24" w14:textId="77777777" w:rsidR="00545D15" w:rsidRPr="00913BB3" w:rsidRDefault="00545D15" w:rsidP="00E72A54">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E72A54">
            <w:pPr>
              <w:pStyle w:val="TAL"/>
            </w:pPr>
            <w:r w:rsidRPr="00913BB3">
              <w:tab/>
              <w:t>to</w:t>
            </w:r>
          </w:p>
          <w:p w14:paraId="19FD7937" w14:textId="77777777" w:rsidR="00545D15" w:rsidRPr="00913BB3" w:rsidRDefault="00545D15" w:rsidP="00E72A54">
            <w:pPr>
              <w:pStyle w:val="TAL"/>
            </w:pPr>
            <w:r w:rsidRPr="00913BB3">
              <w:t>1 1 1 1 1 1</w:t>
            </w:r>
            <w:r>
              <w:tab/>
              <w:t>PQFI</w:t>
            </w:r>
            <w:r w:rsidRPr="00913BB3">
              <w:t xml:space="preserve"> 63</w:t>
            </w:r>
          </w:p>
          <w:p w14:paraId="2C1FF36C" w14:textId="77777777" w:rsidR="00545D15" w:rsidRPr="00913BB3" w:rsidRDefault="00545D15" w:rsidP="00E72A54">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E72A54">
            <w:pPr>
              <w:pStyle w:val="TAL"/>
            </w:pPr>
          </w:p>
        </w:tc>
      </w:tr>
      <w:tr w:rsidR="00545D15" w:rsidRPr="00913BB3" w14:paraId="28B8705A" w14:textId="77777777" w:rsidTr="00E72A54">
        <w:trPr>
          <w:jc w:val="center"/>
        </w:trPr>
        <w:tc>
          <w:tcPr>
            <w:tcW w:w="7167" w:type="dxa"/>
          </w:tcPr>
          <w:p w14:paraId="47D956F7" w14:textId="77777777" w:rsidR="00545D15" w:rsidRPr="00913BB3" w:rsidRDefault="00545D15" w:rsidP="00E72A54">
            <w:pPr>
              <w:pStyle w:val="TAL"/>
            </w:pPr>
            <w:r w:rsidRPr="00913BB3">
              <w:t>Operation code (bits 8 to 6 of octet 5)</w:t>
            </w:r>
          </w:p>
          <w:p w14:paraId="77EA120D" w14:textId="77777777" w:rsidR="00545D15" w:rsidRPr="00913BB3" w:rsidRDefault="00545D15" w:rsidP="00E72A54">
            <w:pPr>
              <w:pStyle w:val="TAL"/>
            </w:pPr>
            <w:r w:rsidRPr="00913BB3">
              <w:t>Bits</w:t>
            </w:r>
          </w:p>
          <w:p w14:paraId="69C37222" w14:textId="77777777" w:rsidR="00545D15" w:rsidRPr="00913BB3" w:rsidRDefault="00545D15" w:rsidP="00E72A54">
            <w:pPr>
              <w:pStyle w:val="TAL"/>
            </w:pPr>
            <w:r w:rsidRPr="00913BB3">
              <w:t>8 7 6</w:t>
            </w:r>
          </w:p>
          <w:p w14:paraId="09FE7479" w14:textId="77777777" w:rsidR="00545D15" w:rsidRPr="00913BB3" w:rsidRDefault="00545D15" w:rsidP="00E72A54">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E72A54">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E72A54">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E72A54">
            <w:pPr>
              <w:pStyle w:val="TAL"/>
            </w:pPr>
            <w:r w:rsidRPr="00913BB3">
              <w:t>All other values are reserved.</w:t>
            </w:r>
          </w:p>
          <w:p w14:paraId="3A45F443" w14:textId="77777777" w:rsidR="00545D15" w:rsidRPr="00913BB3" w:rsidRDefault="00545D15" w:rsidP="00E72A54">
            <w:pPr>
              <w:pStyle w:val="TAL"/>
            </w:pPr>
          </w:p>
        </w:tc>
      </w:tr>
      <w:tr w:rsidR="00545D15" w:rsidRPr="00913BB3" w14:paraId="5E593222" w14:textId="77777777" w:rsidTr="00E72A54">
        <w:trPr>
          <w:jc w:val="center"/>
        </w:trPr>
        <w:tc>
          <w:tcPr>
            <w:tcW w:w="7167" w:type="dxa"/>
          </w:tcPr>
          <w:p w14:paraId="46BB0782" w14:textId="77777777" w:rsidR="00545D15" w:rsidRPr="00913BB3" w:rsidRDefault="00545D15" w:rsidP="00E72A54">
            <w:pPr>
              <w:pStyle w:val="TAL"/>
            </w:pPr>
            <w:r w:rsidRPr="00913BB3">
              <w:t>E bit (bit 7 of octet 6)</w:t>
            </w:r>
          </w:p>
          <w:p w14:paraId="101BE5C3" w14:textId="77777777" w:rsidR="00545D15" w:rsidRPr="00913BB3" w:rsidRDefault="00545D15" w:rsidP="00E72A54">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E72A54">
            <w:pPr>
              <w:pStyle w:val="TAL"/>
            </w:pPr>
            <w:r w:rsidRPr="00913BB3">
              <w:t>Bit</w:t>
            </w:r>
            <w:r w:rsidRPr="00913BB3">
              <w:br/>
              <w:t>7</w:t>
            </w:r>
          </w:p>
          <w:p w14:paraId="4EBA76E9" w14:textId="77777777" w:rsidR="00545D15" w:rsidRPr="00913BB3" w:rsidRDefault="00545D15" w:rsidP="00E72A54">
            <w:pPr>
              <w:pStyle w:val="TAL"/>
            </w:pPr>
            <w:r w:rsidRPr="00913BB3">
              <w:t>0</w:t>
            </w:r>
            <w:r w:rsidRPr="00913BB3">
              <w:tab/>
              <w:t>reserved</w:t>
            </w:r>
          </w:p>
          <w:p w14:paraId="6270B357" w14:textId="77777777" w:rsidR="00545D15" w:rsidRPr="00913BB3" w:rsidRDefault="00545D15" w:rsidP="00E72A54">
            <w:pPr>
              <w:pStyle w:val="TAL"/>
            </w:pPr>
            <w:r w:rsidRPr="00913BB3">
              <w:t>1</w:t>
            </w:r>
            <w:r w:rsidRPr="00913BB3">
              <w:tab/>
              <w:t>parameters list is included</w:t>
            </w:r>
          </w:p>
          <w:p w14:paraId="189D03A0" w14:textId="77777777" w:rsidR="00545D15" w:rsidRPr="00913BB3" w:rsidRDefault="00545D15" w:rsidP="00E72A54">
            <w:pPr>
              <w:pStyle w:val="TAL"/>
            </w:pPr>
          </w:p>
          <w:p w14:paraId="5AA0BDA2" w14:textId="77777777" w:rsidR="00545D15" w:rsidRPr="00913BB3" w:rsidRDefault="00545D15" w:rsidP="00E72A54">
            <w:pPr>
              <w:pStyle w:val="TAL"/>
            </w:pPr>
            <w:bookmarkStart w:id="243" w:name="OLE_LINK49"/>
            <w:bookmarkStart w:id="244" w:name="OLE_LINK50"/>
            <w:r w:rsidRPr="00913BB3">
              <w:t xml:space="preserve">For the "Delete existing </w:t>
            </w:r>
            <w:r>
              <w:t xml:space="preserve">PC5 </w:t>
            </w:r>
            <w:r w:rsidRPr="00913BB3">
              <w:t>QoS flow description" operation</w:t>
            </w:r>
            <w:bookmarkEnd w:id="243"/>
            <w:bookmarkEnd w:id="244"/>
            <w:r w:rsidRPr="00913BB3">
              <w:t>, the E bit is encoded as follows:</w:t>
            </w:r>
          </w:p>
          <w:p w14:paraId="6397C5A5" w14:textId="77777777" w:rsidR="00545D15" w:rsidRPr="00913BB3" w:rsidRDefault="00545D15" w:rsidP="00E72A54">
            <w:pPr>
              <w:pStyle w:val="TAL"/>
            </w:pPr>
            <w:r w:rsidRPr="00913BB3">
              <w:t>Bit</w:t>
            </w:r>
            <w:r w:rsidRPr="00913BB3">
              <w:br/>
              <w:t>7</w:t>
            </w:r>
          </w:p>
          <w:p w14:paraId="508623F5" w14:textId="77777777" w:rsidR="00545D15" w:rsidRPr="00913BB3" w:rsidRDefault="00545D15" w:rsidP="00E72A54">
            <w:pPr>
              <w:pStyle w:val="TAL"/>
            </w:pPr>
            <w:r w:rsidRPr="00913BB3">
              <w:t>0</w:t>
            </w:r>
            <w:r w:rsidRPr="00913BB3">
              <w:tab/>
              <w:t>parameters list is not included</w:t>
            </w:r>
          </w:p>
          <w:p w14:paraId="451E3FC0" w14:textId="77777777" w:rsidR="00545D15" w:rsidRPr="00913BB3" w:rsidRDefault="00545D15" w:rsidP="00E72A54">
            <w:pPr>
              <w:pStyle w:val="TAL"/>
            </w:pPr>
            <w:r w:rsidRPr="00913BB3">
              <w:t>1</w:t>
            </w:r>
            <w:r w:rsidRPr="00913BB3">
              <w:tab/>
              <w:t>reserved</w:t>
            </w:r>
          </w:p>
          <w:p w14:paraId="3480891C" w14:textId="77777777" w:rsidR="00545D15" w:rsidRPr="00913BB3" w:rsidRDefault="00545D15" w:rsidP="00E72A54">
            <w:pPr>
              <w:pStyle w:val="TAL"/>
            </w:pPr>
          </w:p>
          <w:p w14:paraId="4218C147" w14:textId="77777777" w:rsidR="00545D15" w:rsidRPr="00913BB3" w:rsidRDefault="00545D15" w:rsidP="00E72A54">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E72A54">
            <w:pPr>
              <w:pStyle w:val="TAL"/>
            </w:pPr>
            <w:r w:rsidRPr="00913BB3">
              <w:t>Bit</w:t>
            </w:r>
            <w:r w:rsidRPr="00913BB3">
              <w:br/>
              <w:t>7</w:t>
            </w:r>
          </w:p>
          <w:p w14:paraId="181A0231" w14:textId="77777777" w:rsidR="00545D15" w:rsidRPr="00913BB3" w:rsidRDefault="00545D15" w:rsidP="00E72A54">
            <w:pPr>
              <w:pStyle w:val="TAL"/>
            </w:pPr>
            <w:r w:rsidRPr="00913BB3">
              <w:t>0</w:t>
            </w:r>
            <w:r w:rsidRPr="00913BB3">
              <w:tab/>
              <w:t>extension of previously provided parameters</w:t>
            </w:r>
          </w:p>
          <w:p w14:paraId="38D2DE14" w14:textId="77777777" w:rsidR="00545D15" w:rsidRPr="00913BB3" w:rsidRDefault="00545D15" w:rsidP="00E72A54">
            <w:pPr>
              <w:pStyle w:val="TAL"/>
            </w:pPr>
            <w:r w:rsidRPr="00913BB3">
              <w:t>1</w:t>
            </w:r>
            <w:r w:rsidRPr="00913BB3">
              <w:tab/>
              <w:t>replacement of all previously provided parameters</w:t>
            </w:r>
          </w:p>
          <w:p w14:paraId="0C9E7BA9" w14:textId="77777777" w:rsidR="00545D15" w:rsidRPr="00913BB3" w:rsidRDefault="00545D15" w:rsidP="00E72A54">
            <w:pPr>
              <w:pStyle w:val="TAL"/>
            </w:pPr>
          </w:p>
          <w:p w14:paraId="36FAC66E" w14:textId="77777777" w:rsidR="00545D15" w:rsidRPr="00913BB3" w:rsidRDefault="00545D15" w:rsidP="00E72A54">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E72A54">
            <w:pPr>
              <w:pStyle w:val="TAL"/>
            </w:pPr>
          </w:p>
          <w:p w14:paraId="581D65CD" w14:textId="77777777" w:rsidR="00545D15" w:rsidRPr="00913BB3" w:rsidRDefault="00545D15" w:rsidP="00E72A54">
            <w:pPr>
              <w:pStyle w:val="TAL"/>
            </w:pPr>
            <w:r w:rsidRPr="00913BB3">
              <w:t>Number of parameters (bits 6 to 1 of octet 6)</w:t>
            </w:r>
          </w:p>
          <w:p w14:paraId="7AD73DC4" w14:textId="77777777" w:rsidR="00545D15" w:rsidRPr="00913BB3" w:rsidRDefault="00545D15" w:rsidP="00E72A54">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E72A54">
            <w:pPr>
              <w:pStyle w:val="TAL"/>
            </w:pPr>
          </w:p>
          <w:p w14:paraId="1DDFDAC8" w14:textId="77777777" w:rsidR="00545D15" w:rsidRPr="00913BB3" w:rsidRDefault="00545D15" w:rsidP="00E72A54">
            <w:pPr>
              <w:pStyle w:val="TAL"/>
            </w:pPr>
            <w:r w:rsidRPr="00913BB3">
              <w:t>Parameters list (octets 7 to u)</w:t>
            </w:r>
          </w:p>
          <w:p w14:paraId="2FD8DD29" w14:textId="77777777" w:rsidR="00545D15" w:rsidRPr="00913BB3" w:rsidRDefault="00545D15" w:rsidP="00E72A54">
            <w:pPr>
              <w:pStyle w:val="TAL"/>
            </w:pPr>
            <w:r w:rsidRPr="00913BB3">
              <w:t>The parameters list contains a variable number of parameters.</w:t>
            </w:r>
          </w:p>
          <w:p w14:paraId="2DA931B5" w14:textId="77777777" w:rsidR="00545D15" w:rsidRPr="00913BB3" w:rsidRDefault="00545D15" w:rsidP="00E72A54">
            <w:pPr>
              <w:pStyle w:val="TAL"/>
            </w:pPr>
          </w:p>
          <w:p w14:paraId="4EE4AEFD" w14:textId="77777777" w:rsidR="00545D15" w:rsidRPr="00913BB3" w:rsidRDefault="00545D15" w:rsidP="00E72A54">
            <w:pPr>
              <w:pStyle w:val="TAL"/>
            </w:pPr>
            <w:r w:rsidRPr="00913BB3">
              <w:t>Each parameter included in the parameters list is of variable length and consists of:</w:t>
            </w:r>
          </w:p>
          <w:p w14:paraId="361A0FA1" w14:textId="77777777" w:rsidR="00545D15" w:rsidRPr="00913BB3" w:rsidRDefault="00545D15" w:rsidP="00E72A54">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E72A54">
            <w:pPr>
              <w:pStyle w:val="TAL"/>
            </w:pPr>
          </w:p>
          <w:p w14:paraId="5C2D2CB2" w14:textId="77777777" w:rsidR="00545D15" w:rsidRPr="00913BB3" w:rsidRDefault="00545D15" w:rsidP="00E72A54">
            <w:pPr>
              <w:pStyle w:val="TAL"/>
            </w:pPr>
            <w:r w:rsidRPr="00913BB3">
              <w:t xml:space="preserve">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w:t>
            </w:r>
            <w:r w:rsidRPr="00913BB3">
              <w:lastRenderedPageBreak/>
              <w:t>specified:</w:t>
            </w:r>
          </w:p>
          <w:p w14:paraId="4C18978F" w14:textId="77777777" w:rsidR="00545D15" w:rsidRPr="00F204C2" w:rsidRDefault="00545D15" w:rsidP="00E72A54">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667B1C31" w14:textId="77777777" w:rsidR="00545D15" w:rsidRPr="00913BB3" w:rsidRDefault="00545D15" w:rsidP="00E72A54">
            <w:pPr>
              <w:pStyle w:val="TAL"/>
            </w:pPr>
            <w:r>
              <w:t>-</w:t>
            </w:r>
            <w:r>
              <w:tab/>
              <w:t>03H (M</w:t>
            </w:r>
            <w:r w:rsidRPr="00913BB3">
              <w:t>FBR downlink);</w:t>
            </w:r>
          </w:p>
          <w:p w14:paraId="1BF57C70" w14:textId="77777777" w:rsidR="00545D15" w:rsidRPr="00913BB3" w:rsidRDefault="00545D15" w:rsidP="00E72A54">
            <w:pPr>
              <w:pStyle w:val="TAL"/>
            </w:pPr>
            <w:r w:rsidRPr="00913BB3">
              <w:t>-</w:t>
            </w:r>
            <w:r w:rsidRPr="00913BB3">
              <w:tab/>
              <w:t>04H (MFBR uplink);</w:t>
            </w:r>
          </w:p>
          <w:p w14:paraId="33B39919" w14:textId="77777777" w:rsidR="00545D15" w:rsidRPr="00913BB3" w:rsidRDefault="00545D15" w:rsidP="00E72A54">
            <w:pPr>
              <w:pStyle w:val="TAL"/>
            </w:pPr>
            <w:r w:rsidRPr="00913BB3">
              <w:t>-</w:t>
            </w:r>
            <w:r w:rsidRPr="00913BB3">
              <w:tab/>
              <w:t>05H (MFBR downlink);</w:t>
            </w:r>
          </w:p>
          <w:p w14:paraId="0C0527B5" w14:textId="77777777" w:rsidR="00545D15" w:rsidRPr="00913BB3" w:rsidRDefault="00545D15" w:rsidP="00E72A54">
            <w:pPr>
              <w:pStyle w:val="TAL"/>
            </w:pPr>
            <w:r w:rsidRPr="00913BB3">
              <w:t>-</w:t>
            </w:r>
            <w:r w:rsidRPr="00913BB3">
              <w:tab/>
              <w:t>06H (</w:t>
            </w:r>
            <w:r w:rsidRPr="00913BB3">
              <w:rPr>
                <w:noProof/>
                <w:lang w:val="en-US"/>
              </w:rPr>
              <w:t>Averaging window</w:t>
            </w:r>
            <w:r w:rsidRPr="00913BB3">
              <w:t>).</w:t>
            </w:r>
          </w:p>
          <w:p w14:paraId="3CD0F324" w14:textId="77777777" w:rsidR="00545D15" w:rsidRPr="00913BB3" w:rsidRDefault="00545D15" w:rsidP="00E72A54">
            <w:pPr>
              <w:pStyle w:val="TAL"/>
            </w:pPr>
          </w:p>
          <w:p w14:paraId="370C823F" w14:textId="77777777" w:rsidR="00545D15" w:rsidRPr="00913BB3" w:rsidRDefault="00545D15" w:rsidP="00E72A54">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E72A54">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E72A54">
            <w:pPr>
              <w:pStyle w:val="TAL"/>
            </w:pPr>
          </w:p>
          <w:p w14:paraId="75211740" w14:textId="77777777" w:rsidR="00545D15" w:rsidRPr="00913BB3" w:rsidRDefault="00545D15" w:rsidP="00E72A54">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E72A54">
            <w:pPr>
              <w:pStyle w:val="TAL"/>
            </w:pPr>
          </w:p>
          <w:p w14:paraId="5B73B54C" w14:textId="77777777" w:rsidR="00545D15" w:rsidRPr="00913BB3" w:rsidRDefault="00545D15" w:rsidP="00E72A54">
            <w:pPr>
              <w:pStyle w:val="TAL"/>
              <w:rPr>
                <w:lang w:eastAsia="ja-JP"/>
              </w:rPr>
            </w:pPr>
            <w:r>
              <w:t>P</w:t>
            </w:r>
            <w:r w:rsidRPr="00913BB3">
              <w:t>QI:</w:t>
            </w:r>
          </w:p>
          <w:p w14:paraId="00FF045F" w14:textId="77777777" w:rsidR="00545D15" w:rsidRPr="00913BB3" w:rsidRDefault="00545D15" w:rsidP="00E72A54">
            <w:pPr>
              <w:pStyle w:val="TAL"/>
            </w:pPr>
            <w:r w:rsidRPr="00913BB3">
              <w:t>Bits</w:t>
            </w:r>
          </w:p>
          <w:p w14:paraId="5257693B" w14:textId="77777777" w:rsidR="00545D15" w:rsidRPr="00913BB3" w:rsidRDefault="00545D15" w:rsidP="00E72A54">
            <w:pPr>
              <w:pStyle w:val="TAL"/>
            </w:pPr>
            <w:r w:rsidRPr="00913BB3">
              <w:t>8 7 6 5 4 3 2 1</w:t>
            </w:r>
          </w:p>
          <w:p w14:paraId="7E6CE987" w14:textId="77777777" w:rsidR="00545D15" w:rsidRPr="00913BB3" w:rsidRDefault="00545D15" w:rsidP="00E72A5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E72A54">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E72A54">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E72A54">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E72A54">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E72A54">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E72A54">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E72A54">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E72A54">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E72A54">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E72A54">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E72A54">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E72A54">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E72A54">
            <w:pPr>
              <w:pStyle w:val="TAL"/>
              <w:rPr>
                <w:lang w:eastAsia="ja-JP"/>
              </w:rPr>
            </w:pPr>
            <w:r w:rsidRPr="00913BB3">
              <w:rPr>
                <w:lang w:eastAsia="ja-JP"/>
              </w:rPr>
              <w:t>0 1 1 1 1 1 1 1</w:t>
            </w:r>
          </w:p>
          <w:p w14:paraId="25F8E0EB" w14:textId="77777777" w:rsidR="00545D15" w:rsidRPr="00913BB3" w:rsidRDefault="00545D15" w:rsidP="00E72A54">
            <w:pPr>
              <w:pStyle w:val="TAL"/>
              <w:rPr>
                <w:lang w:eastAsia="ja-JP"/>
              </w:rPr>
            </w:pPr>
            <w:r w:rsidRPr="00913BB3">
              <w:rPr>
                <w:lang w:eastAsia="ja-JP"/>
              </w:rPr>
              <w:t>1 0 0 0 0 0 0 0</w:t>
            </w:r>
          </w:p>
          <w:p w14:paraId="57D961C6" w14:textId="77777777" w:rsidR="00545D15" w:rsidRPr="00913BB3" w:rsidRDefault="00545D15" w:rsidP="00E72A54">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E72A54">
            <w:pPr>
              <w:pStyle w:val="TAL"/>
              <w:rPr>
                <w:lang w:eastAsia="ja-JP"/>
              </w:rPr>
            </w:pPr>
            <w:r w:rsidRPr="00913BB3">
              <w:rPr>
                <w:lang w:eastAsia="ja-JP"/>
              </w:rPr>
              <w:t>1 1 1 1 1 1 1 0</w:t>
            </w:r>
          </w:p>
          <w:p w14:paraId="20C418CC" w14:textId="77777777" w:rsidR="00545D15" w:rsidRPr="00913BB3" w:rsidRDefault="00545D15" w:rsidP="00E72A54">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E72A54">
            <w:pPr>
              <w:pStyle w:val="TAL"/>
              <w:rPr>
                <w:lang w:eastAsia="ja-JP"/>
              </w:rPr>
            </w:pPr>
          </w:p>
          <w:p w14:paraId="51B927C5" w14:textId="77777777" w:rsidR="00545D15" w:rsidRPr="00913BB3" w:rsidRDefault="00545D15" w:rsidP="00E72A54">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E72A54">
            <w:pPr>
              <w:pStyle w:val="TAL"/>
            </w:pPr>
          </w:p>
          <w:p w14:paraId="3A6656B4" w14:textId="77777777" w:rsidR="00545D15" w:rsidRPr="00913BB3" w:rsidRDefault="00545D15" w:rsidP="00E72A54">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18FAAE" w14:textId="77777777" w:rsidR="00545D15" w:rsidRPr="00913BB3" w:rsidRDefault="00545D15" w:rsidP="00E72A54">
            <w:pPr>
              <w:pStyle w:val="TAL"/>
            </w:pPr>
            <w:r w:rsidRPr="00913BB3">
              <w:t xml:space="preserve">Unit of the </w:t>
            </w:r>
            <w:r w:rsidRPr="00913BB3">
              <w:rPr>
                <w:lang w:eastAsia="ja-JP"/>
              </w:rPr>
              <w:t>guaranteed flow bit rate for uplink (octet 1)</w:t>
            </w:r>
          </w:p>
          <w:p w14:paraId="70559D08" w14:textId="77777777" w:rsidR="00545D15" w:rsidRPr="00913BB3" w:rsidRDefault="00545D15" w:rsidP="00E72A54">
            <w:pPr>
              <w:pStyle w:val="TAL"/>
            </w:pPr>
            <w:r w:rsidRPr="00913BB3">
              <w:t>Bits</w:t>
            </w:r>
          </w:p>
          <w:p w14:paraId="1F76221D" w14:textId="77777777" w:rsidR="00545D15" w:rsidRPr="00913BB3" w:rsidRDefault="00545D15" w:rsidP="00E72A54">
            <w:pPr>
              <w:pStyle w:val="TAL"/>
            </w:pPr>
            <w:r w:rsidRPr="00913BB3">
              <w:t>8 7 6 5 4 3 2 1</w:t>
            </w:r>
          </w:p>
          <w:p w14:paraId="120773CD" w14:textId="77777777" w:rsidR="00545D15" w:rsidRPr="00913BB3" w:rsidRDefault="00545D15" w:rsidP="00E72A54">
            <w:pPr>
              <w:pStyle w:val="TAL"/>
            </w:pPr>
            <w:r w:rsidRPr="00913BB3">
              <w:t>0 0 0 0 0 0 0 0</w:t>
            </w:r>
            <w:r w:rsidRPr="00913BB3">
              <w:tab/>
              <w:t>value is not used</w:t>
            </w:r>
          </w:p>
          <w:p w14:paraId="42F23AF7" w14:textId="77777777" w:rsidR="00545D15" w:rsidRPr="00913BB3" w:rsidRDefault="00545D15" w:rsidP="00E72A54">
            <w:pPr>
              <w:pStyle w:val="TAL"/>
            </w:pPr>
            <w:r w:rsidRPr="00913BB3">
              <w:t>0 0 0 0 0 0 0 1</w:t>
            </w:r>
            <w:r w:rsidRPr="00913BB3">
              <w:tab/>
              <w:t>value is incremented in multiples of 1 Kbps</w:t>
            </w:r>
          </w:p>
          <w:p w14:paraId="61CCF81C" w14:textId="77777777" w:rsidR="00545D15" w:rsidRPr="00913BB3" w:rsidRDefault="00545D15" w:rsidP="00E72A54">
            <w:pPr>
              <w:pStyle w:val="TAL"/>
            </w:pPr>
            <w:r w:rsidRPr="00913BB3">
              <w:t>0 0 0 0 0 0 1 0</w:t>
            </w:r>
            <w:r w:rsidRPr="00913BB3">
              <w:tab/>
              <w:t>value is incremented in multiples of 4 Kbps</w:t>
            </w:r>
          </w:p>
          <w:p w14:paraId="0F5736F9" w14:textId="77777777" w:rsidR="00545D15" w:rsidRPr="00913BB3" w:rsidRDefault="00545D15" w:rsidP="00E72A54">
            <w:pPr>
              <w:pStyle w:val="TAL"/>
            </w:pPr>
            <w:r w:rsidRPr="00913BB3">
              <w:t>0 0 0 0 0 0 1 1</w:t>
            </w:r>
            <w:r w:rsidRPr="00913BB3">
              <w:tab/>
              <w:t>value is incremented in multiples of 16 Kbps</w:t>
            </w:r>
          </w:p>
          <w:p w14:paraId="1FE4980B" w14:textId="77777777" w:rsidR="00545D15" w:rsidRPr="00913BB3" w:rsidRDefault="00545D15" w:rsidP="00E72A54">
            <w:pPr>
              <w:pStyle w:val="TAL"/>
            </w:pPr>
            <w:r w:rsidRPr="00913BB3">
              <w:t>0 0 0 0 0 1 0 0</w:t>
            </w:r>
            <w:r w:rsidRPr="00913BB3">
              <w:tab/>
              <w:t>value is incremented in multiples of 64 Kbps</w:t>
            </w:r>
          </w:p>
          <w:p w14:paraId="1FA9B092" w14:textId="77777777" w:rsidR="00545D15" w:rsidRPr="00913BB3" w:rsidRDefault="00545D15" w:rsidP="00E72A54">
            <w:pPr>
              <w:pStyle w:val="TAL"/>
            </w:pPr>
            <w:r w:rsidRPr="00913BB3">
              <w:t>0 0 0 0 0 1 0 1</w:t>
            </w:r>
            <w:r w:rsidRPr="00913BB3">
              <w:tab/>
              <w:t>value is incremented in multiples of 256 Kbps</w:t>
            </w:r>
          </w:p>
          <w:p w14:paraId="4BE78AF5" w14:textId="77777777" w:rsidR="00545D15" w:rsidRPr="00913BB3" w:rsidRDefault="00545D15" w:rsidP="00E72A54">
            <w:pPr>
              <w:pStyle w:val="TAL"/>
            </w:pPr>
            <w:r w:rsidRPr="00913BB3">
              <w:t>0 0 0 0 0 1 1 0</w:t>
            </w:r>
            <w:r w:rsidRPr="00913BB3">
              <w:tab/>
              <w:t>value is incremented in multiples of 1 Mbps</w:t>
            </w:r>
          </w:p>
          <w:p w14:paraId="0CCAC282" w14:textId="77777777" w:rsidR="00545D15" w:rsidRPr="00913BB3" w:rsidRDefault="00545D15" w:rsidP="00E72A54">
            <w:pPr>
              <w:pStyle w:val="TAL"/>
            </w:pPr>
            <w:r w:rsidRPr="00913BB3">
              <w:t>0 0 0 0 0 1 1 1</w:t>
            </w:r>
            <w:r w:rsidRPr="00913BB3">
              <w:tab/>
              <w:t>value is incremented in multiples of 4 Mbps</w:t>
            </w:r>
          </w:p>
          <w:p w14:paraId="59949F1C" w14:textId="77777777" w:rsidR="00545D15" w:rsidRPr="00913BB3" w:rsidRDefault="00545D15" w:rsidP="00E72A54">
            <w:pPr>
              <w:pStyle w:val="TAL"/>
            </w:pPr>
            <w:r w:rsidRPr="00913BB3">
              <w:t>0 0 0 0 1 0 0 0</w:t>
            </w:r>
            <w:r w:rsidRPr="00913BB3">
              <w:tab/>
              <w:t>value is incremented in multiples of 16 Mbps</w:t>
            </w:r>
          </w:p>
          <w:p w14:paraId="35A8E39E" w14:textId="77777777" w:rsidR="00545D15" w:rsidRPr="00913BB3" w:rsidRDefault="00545D15" w:rsidP="00E72A54">
            <w:pPr>
              <w:pStyle w:val="TAL"/>
            </w:pPr>
            <w:r w:rsidRPr="00913BB3">
              <w:t>0 0 0 0 1 0 0 1</w:t>
            </w:r>
            <w:r w:rsidRPr="00913BB3">
              <w:tab/>
              <w:t>value is incremented in multiples of 64 Mbps</w:t>
            </w:r>
          </w:p>
          <w:p w14:paraId="2B30F433" w14:textId="77777777" w:rsidR="00545D15" w:rsidRPr="00913BB3" w:rsidRDefault="00545D15" w:rsidP="00E72A54">
            <w:pPr>
              <w:pStyle w:val="TAL"/>
            </w:pPr>
            <w:r w:rsidRPr="00913BB3">
              <w:t>0 0 0 0 1 0 1 0</w:t>
            </w:r>
            <w:r w:rsidRPr="00913BB3">
              <w:tab/>
              <w:t>value is incremented in multiples of 256 Mbps</w:t>
            </w:r>
          </w:p>
          <w:p w14:paraId="10150D2A" w14:textId="77777777" w:rsidR="00545D15" w:rsidRPr="00913BB3" w:rsidRDefault="00545D15" w:rsidP="00E72A54">
            <w:pPr>
              <w:pStyle w:val="TAL"/>
            </w:pPr>
            <w:r w:rsidRPr="00913BB3">
              <w:lastRenderedPageBreak/>
              <w:t>0 0 0 0 1 0 1 1</w:t>
            </w:r>
            <w:r w:rsidRPr="00913BB3">
              <w:tab/>
              <w:t>value is incremented in multiples of 1 Gbps</w:t>
            </w:r>
          </w:p>
          <w:p w14:paraId="12A6C66C" w14:textId="77777777" w:rsidR="00545D15" w:rsidRPr="00913BB3" w:rsidRDefault="00545D15" w:rsidP="00E72A54">
            <w:pPr>
              <w:pStyle w:val="TAL"/>
            </w:pPr>
            <w:r w:rsidRPr="00913BB3">
              <w:t>0 0 0 0 1 1 0 0</w:t>
            </w:r>
            <w:r w:rsidRPr="00913BB3">
              <w:tab/>
              <w:t>value is incremented in multiples of 4 Gbps</w:t>
            </w:r>
          </w:p>
          <w:p w14:paraId="2316DF9F" w14:textId="77777777" w:rsidR="00545D15" w:rsidRPr="00913BB3" w:rsidRDefault="00545D15" w:rsidP="00E72A54">
            <w:pPr>
              <w:pStyle w:val="TAL"/>
            </w:pPr>
            <w:r w:rsidRPr="00913BB3">
              <w:t>0 0 0 0 1 1 0 1</w:t>
            </w:r>
            <w:r w:rsidRPr="00913BB3">
              <w:tab/>
              <w:t>value is incremented in multiples of 16 Gbps</w:t>
            </w:r>
          </w:p>
          <w:p w14:paraId="3F8DAE0E" w14:textId="77777777" w:rsidR="00545D15" w:rsidRPr="00913BB3" w:rsidRDefault="00545D15" w:rsidP="00E72A54">
            <w:pPr>
              <w:pStyle w:val="TAL"/>
            </w:pPr>
            <w:r w:rsidRPr="00913BB3">
              <w:t>0 0 0 0 1 1 1 0</w:t>
            </w:r>
            <w:r w:rsidRPr="00913BB3">
              <w:tab/>
              <w:t>value is incremented in multiples of 64 Gbps</w:t>
            </w:r>
          </w:p>
          <w:p w14:paraId="395B1A04" w14:textId="77777777" w:rsidR="00545D15" w:rsidRPr="00913BB3" w:rsidRDefault="00545D15" w:rsidP="00E72A54">
            <w:pPr>
              <w:pStyle w:val="TAL"/>
            </w:pPr>
            <w:r w:rsidRPr="00913BB3">
              <w:t>0 0 0 0 1 1 1 1</w:t>
            </w:r>
            <w:r w:rsidRPr="00913BB3">
              <w:tab/>
              <w:t>value is incremented in multiples of 256 Gbps</w:t>
            </w:r>
          </w:p>
          <w:p w14:paraId="7701D781" w14:textId="77777777" w:rsidR="00545D15" w:rsidRPr="00913BB3" w:rsidRDefault="00545D15" w:rsidP="00E72A54">
            <w:pPr>
              <w:pStyle w:val="TAL"/>
            </w:pPr>
            <w:r w:rsidRPr="00913BB3">
              <w:t>0 0 0 1 0 0 0 0</w:t>
            </w:r>
            <w:r w:rsidRPr="00913BB3">
              <w:tab/>
              <w:t>value is incremented in multiples of 1 Tbps</w:t>
            </w:r>
          </w:p>
          <w:p w14:paraId="1CB557B7" w14:textId="77777777" w:rsidR="00545D15" w:rsidRPr="00913BB3" w:rsidRDefault="00545D15" w:rsidP="00E72A54">
            <w:pPr>
              <w:pStyle w:val="TAL"/>
            </w:pPr>
            <w:r w:rsidRPr="00913BB3">
              <w:t>0 0 0 1 0 0 0 1</w:t>
            </w:r>
            <w:r w:rsidRPr="00913BB3">
              <w:tab/>
              <w:t>value is incremented in multiples of 4 Tbps</w:t>
            </w:r>
          </w:p>
          <w:p w14:paraId="73F2D807" w14:textId="77777777" w:rsidR="00545D15" w:rsidRPr="00913BB3" w:rsidRDefault="00545D15" w:rsidP="00E72A54">
            <w:pPr>
              <w:pStyle w:val="TAL"/>
            </w:pPr>
            <w:r w:rsidRPr="00913BB3">
              <w:t>0 0 0 1 0 0 1 0</w:t>
            </w:r>
            <w:r w:rsidRPr="00913BB3">
              <w:tab/>
              <w:t>value is incremented in multiples of 16 Tbps</w:t>
            </w:r>
          </w:p>
          <w:p w14:paraId="4656687F" w14:textId="77777777" w:rsidR="00545D15" w:rsidRPr="00913BB3" w:rsidRDefault="00545D15" w:rsidP="00E72A54">
            <w:pPr>
              <w:pStyle w:val="TAL"/>
            </w:pPr>
            <w:r w:rsidRPr="00913BB3">
              <w:t>0 0 0 1 0 0 1 1</w:t>
            </w:r>
            <w:r w:rsidRPr="00913BB3">
              <w:tab/>
              <w:t>value is incremented in multiples of 64 Tbps</w:t>
            </w:r>
          </w:p>
          <w:p w14:paraId="7BF3B5F6" w14:textId="77777777" w:rsidR="00545D15" w:rsidRPr="00913BB3" w:rsidRDefault="00545D15" w:rsidP="00E72A54">
            <w:pPr>
              <w:pStyle w:val="TAL"/>
            </w:pPr>
            <w:r w:rsidRPr="00913BB3">
              <w:t>0 0 0 1 0 1 0 0</w:t>
            </w:r>
            <w:r w:rsidRPr="00913BB3">
              <w:tab/>
              <w:t>value is incremented in multiples of 256 Tbps</w:t>
            </w:r>
          </w:p>
          <w:p w14:paraId="4F9898CD" w14:textId="77777777" w:rsidR="00545D15" w:rsidRPr="00913BB3" w:rsidRDefault="00545D15" w:rsidP="00E72A54">
            <w:pPr>
              <w:pStyle w:val="TAL"/>
            </w:pPr>
            <w:r w:rsidRPr="00913BB3">
              <w:t>0 0 0 1 0 1 0 1</w:t>
            </w:r>
            <w:r w:rsidRPr="00913BB3">
              <w:tab/>
              <w:t>value is incremented in multiples of 1 Pbps</w:t>
            </w:r>
          </w:p>
          <w:p w14:paraId="2C2AC2D2" w14:textId="77777777" w:rsidR="00545D15" w:rsidRPr="00913BB3" w:rsidRDefault="00545D15" w:rsidP="00E72A54">
            <w:pPr>
              <w:pStyle w:val="TAL"/>
            </w:pPr>
            <w:r w:rsidRPr="00913BB3">
              <w:t>0 0 0 1 0 1 1 0</w:t>
            </w:r>
            <w:r w:rsidRPr="00913BB3">
              <w:tab/>
              <w:t>value is incremented in multiples of 4 Pbps</w:t>
            </w:r>
          </w:p>
          <w:p w14:paraId="7F80BDAA" w14:textId="77777777" w:rsidR="00545D15" w:rsidRPr="00913BB3" w:rsidRDefault="00545D15" w:rsidP="00E72A54">
            <w:pPr>
              <w:pStyle w:val="TAL"/>
            </w:pPr>
            <w:r w:rsidRPr="00913BB3">
              <w:t>0 0 0 1 0 1 1 1</w:t>
            </w:r>
            <w:r w:rsidRPr="00913BB3">
              <w:tab/>
              <w:t>value is incremented in multiples of 16 Pbps</w:t>
            </w:r>
          </w:p>
          <w:p w14:paraId="08F918A0" w14:textId="77777777" w:rsidR="00545D15" w:rsidRPr="00913BB3" w:rsidRDefault="00545D15" w:rsidP="00E72A54">
            <w:pPr>
              <w:pStyle w:val="TAL"/>
            </w:pPr>
            <w:r w:rsidRPr="00913BB3">
              <w:t>0 0 0 1 1 0 0 0</w:t>
            </w:r>
            <w:r w:rsidRPr="00913BB3">
              <w:tab/>
              <w:t>value is incremented in multiples of 64 Pbps</w:t>
            </w:r>
          </w:p>
          <w:p w14:paraId="57325AF6" w14:textId="77777777" w:rsidR="00545D15" w:rsidRPr="00913BB3" w:rsidRDefault="00545D15" w:rsidP="00E72A54">
            <w:pPr>
              <w:pStyle w:val="TAL"/>
            </w:pPr>
            <w:r w:rsidRPr="00913BB3">
              <w:t>0 0 0 1 1 0 0 1</w:t>
            </w:r>
            <w:r w:rsidRPr="00913BB3">
              <w:tab/>
              <w:t>value is incremented in multiples of 256 Pbps</w:t>
            </w:r>
          </w:p>
          <w:p w14:paraId="41D868FB" w14:textId="77777777" w:rsidR="00545D15" w:rsidRPr="00913BB3" w:rsidRDefault="00545D15" w:rsidP="00E72A54">
            <w:pPr>
              <w:pStyle w:val="TAL"/>
            </w:pPr>
            <w:r w:rsidRPr="00913BB3">
              <w:t>Other values shall be interpreted as multiples of 256 Pbps in this version of the protocol.</w:t>
            </w:r>
          </w:p>
          <w:p w14:paraId="26404851" w14:textId="77777777" w:rsidR="00545D15" w:rsidRPr="00913BB3" w:rsidRDefault="00545D15" w:rsidP="00E72A54">
            <w:pPr>
              <w:pStyle w:val="TAL"/>
            </w:pPr>
          </w:p>
          <w:p w14:paraId="0B230AD2" w14:textId="77777777" w:rsidR="00545D15" w:rsidRPr="00913BB3" w:rsidRDefault="00545D15" w:rsidP="00E72A54">
            <w:pPr>
              <w:pStyle w:val="TAL"/>
              <w:rPr>
                <w:lang w:eastAsia="ja-JP"/>
              </w:rPr>
            </w:pPr>
            <w:r w:rsidRPr="00913BB3">
              <w:rPr>
                <w:noProof/>
                <w:lang w:val="en-US"/>
              </w:rPr>
              <w:t>Value of the guaranteed flow bit rate for uplink</w:t>
            </w:r>
            <w:r w:rsidRPr="00913BB3">
              <w:rPr>
                <w:lang w:eastAsia="ja-JP"/>
              </w:rPr>
              <w:t xml:space="preserve"> (octets 2 and 3)</w:t>
            </w:r>
          </w:p>
          <w:p w14:paraId="5A62C107"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993FFDD" w14:textId="77777777" w:rsidR="00545D15" w:rsidRPr="00F015B5" w:rsidRDefault="00545D15" w:rsidP="00E72A54">
            <w:pPr>
              <w:pStyle w:val="TAL"/>
            </w:pPr>
          </w:p>
          <w:p w14:paraId="5DCB7E5A" w14:textId="77777777" w:rsidR="00545D15" w:rsidRPr="00913BB3" w:rsidRDefault="00545D15" w:rsidP="00E72A54">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2BB1DF5" w14:textId="77777777" w:rsidR="00545D15" w:rsidRPr="00913BB3" w:rsidRDefault="00545D15" w:rsidP="00E72A54">
            <w:pPr>
              <w:pStyle w:val="TAL"/>
            </w:pPr>
          </w:p>
          <w:p w14:paraId="3F7922FC" w14:textId="77777777" w:rsidR="00545D15" w:rsidRPr="00913BB3" w:rsidRDefault="00545D15" w:rsidP="00E72A54">
            <w:pPr>
              <w:pStyle w:val="TAL"/>
            </w:pPr>
            <w:r w:rsidRPr="00913BB3">
              <w:t xml:space="preserve">Unit of the </w:t>
            </w:r>
            <w:r w:rsidRPr="00913BB3">
              <w:rPr>
                <w:lang w:eastAsia="ja-JP"/>
              </w:rPr>
              <w:t>guaranteed flow bit rate for downlink (octet 1)</w:t>
            </w:r>
          </w:p>
          <w:p w14:paraId="253FF55D"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21B4C621" w14:textId="77777777" w:rsidR="00545D15" w:rsidRPr="00913BB3" w:rsidRDefault="00545D15" w:rsidP="00E72A54">
            <w:pPr>
              <w:pStyle w:val="TAL"/>
            </w:pPr>
          </w:p>
          <w:p w14:paraId="2F21B58F" w14:textId="77777777" w:rsidR="00545D15" w:rsidRPr="00913BB3" w:rsidRDefault="00545D15" w:rsidP="00E72A54">
            <w:pPr>
              <w:pStyle w:val="TAL"/>
              <w:rPr>
                <w:lang w:eastAsia="ja-JP"/>
              </w:rPr>
            </w:pPr>
            <w:r w:rsidRPr="00913BB3">
              <w:rPr>
                <w:noProof/>
                <w:lang w:val="en-US"/>
              </w:rPr>
              <w:t>Value of the guaranteed flow bit rate for downlink</w:t>
            </w:r>
            <w:r w:rsidRPr="00913BB3">
              <w:rPr>
                <w:lang w:eastAsia="ja-JP"/>
              </w:rPr>
              <w:t xml:space="preserve"> (octets 2 and 3)</w:t>
            </w:r>
          </w:p>
          <w:p w14:paraId="3B3EF30F"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8FF648E" w14:textId="77777777" w:rsidR="00545D15" w:rsidRPr="00913BB3" w:rsidRDefault="00545D15" w:rsidP="00E72A54">
            <w:pPr>
              <w:pStyle w:val="TAL"/>
            </w:pPr>
          </w:p>
          <w:p w14:paraId="78C1A12E" w14:textId="77777777" w:rsidR="00545D15" w:rsidRPr="00913BB3" w:rsidRDefault="00545D15" w:rsidP="00E72A54">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15CD2" w14:textId="77777777" w:rsidR="00545D15" w:rsidRPr="00913BB3" w:rsidRDefault="00545D15" w:rsidP="00E72A54">
            <w:pPr>
              <w:pStyle w:val="TAL"/>
            </w:pPr>
          </w:p>
          <w:p w14:paraId="4762A88C" w14:textId="77777777" w:rsidR="00545D15" w:rsidRPr="00913BB3" w:rsidRDefault="00545D15" w:rsidP="00E72A54">
            <w:pPr>
              <w:pStyle w:val="TAL"/>
            </w:pPr>
            <w:r w:rsidRPr="00913BB3">
              <w:t xml:space="preserve">Unit of the </w:t>
            </w:r>
            <w:r w:rsidRPr="00913BB3">
              <w:rPr>
                <w:noProof/>
                <w:lang w:val="en-US"/>
              </w:rPr>
              <w:t xml:space="preserve">maximum </w:t>
            </w:r>
            <w:r w:rsidRPr="00913BB3">
              <w:rPr>
                <w:lang w:eastAsia="ja-JP"/>
              </w:rPr>
              <w:t>flow bit rate for uplink (octet 1)</w:t>
            </w:r>
          </w:p>
          <w:p w14:paraId="2EE8EEE8"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39221146" w14:textId="77777777" w:rsidR="00545D15" w:rsidRPr="00913BB3" w:rsidRDefault="00545D15" w:rsidP="00E72A54">
            <w:pPr>
              <w:pStyle w:val="TAL"/>
            </w:pPr>
          </w:p>
          <w:p w14:paraId="6AFD7FD8" w14:textId="77777777" w:rsidR="00545D15" w:rsidRPr="00913BB3" w:rsidRDefault="00545D15" w:rsidP="00E72A54">
            <w:pPr>
              <w:pStyle w:val="TAL"/>
              <w:rPr>
                <w:lang w:eastAsia="ja-JP"/>
              </w:rPr>
            </w:pPr>
            <w:r w:rsidRPr="00913BB3">
              <w:rPr>
                <w:noProof/>
                <w:lang w:val="en-US"/>
              </w:rPr>
              <w:t>Value of the maximum flow bit rate for uplink</w:t>
            </w:r>
            <w:r w:rsidRPr="00913BB3">
              <w:rPr>
                <w:lang w:eastAsia="ja-JP"/>
              </w:rPr>
              <w:t xml:space="preserve"> (octets 2 and 3)</w:t>
            </w:r>
          </w:p>
          <w:p w14:paraId="1A1E845F"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FC8F094" w14:textId="77777777" w:rsidR="00545D15" w:rsidRPr="00913BB3" w:rsidRDefault="00545D15" w:rsidP="00E72A54">
            <w:pPr>
              <w:pStyle w:val="TAL"/>
            </w:pPr>
          </w:p>
          <w:p w14:paraId="7AC21CDA" w14:textId="77777777" w:rsidR="00545D15" w:rsidRPr="00913BB3" w:rsidRDefault="00545D15" w:rsidP="00E72A54">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3D9D527" w14:textId="77777777" w:rsidR="00545D15" w:rsidRPr="00913BB3" w:rsidRDefault="00545D15" w:rsidP="00E72A54">
            <w:pPr>
              <w:pStyle w:val="TAL"/>
            </w:pPr>
          </w:p>
          <w:p w14:paraId="56D2F9AE" w14:textId="77777777" w:rsidR="00545D15" w:rsidRPr="00913BB3" w:rsidRDefault="00545D15" w:rsidP="00E72A54">
            <w:pPr>
              <w:pStyle w:val="TAL"/>
            </w:pPr>
            <w:r w:rsidRPr="00913BB3">
              <w:t xml:space="preserve">Unit of the </w:t>
            </w:r>
            <w:r w:rsidRPr="00913BB3">
              <w:rPr>
                <w:noProof/>
                <w:lang w:val="en-US"/>
              </w:rPr>
              <w:t xml:space="preserve">maximum </w:t>
            </w:r>
            <w:r w:rsidRPr="00913BB3">
              <w:rPr>
                <w:lang w:eastAsia="ja-JP"/>
              </w:rPr>
              <w:t>flow bit rate for downlink (octet 1)</w:t>
            </w:r>
          </w:p>
          <w:p w14:paraId="76C1711C" w14:textId="77777777" w:rsidR="00545D15" w:rsidRPr="00913BB3" w:rsidRDefault="00545D15" w:rsidP="00E72A54">
            <w:pPr>
              <w:pStyle w:val="TAL"/>
            </w:pPr>
            <w:r w:rsidRPr="00913BB3">
              <w:t xml:space="preserve">The coding is identical to that of the unit of the </w:t>
            </w:r>
            <w:r w:rsidRPr="00913BB3">
              <w:rPr>
                <w:lang w:eastAsia="ja-JP"/>
              </w:rPr>
              <w:t>guaranteed flow bit rate for uplink</w:t>
            </w:r>
            <w:r w:rsidRPr="00913BB3">
              <w:t>.</w:t>
            </w:r>
          </w:p>
          <w:p w14:paraId="761D2466" w14:textId="77777777" w:rsidR="00545D15" w:rsidRPr="00913BB3" w:rsidRDefault="00545D15" w:rsidP="00E72A54">
            <w:pPr>
              <w:pStyle w:val="TAL"/>
            </w:pPr>
          </w:p>
          <w:p w14:paraId="570A462E" w14:textId="77777777" w:rsidR="00545D15" w:rsidRPr="00913BB3" w:rsidRDefault="00545D15" w:rsidP="00E72A54">
            <w:pPr>
              <w:pStyle w:val="TAL"/>
              <w:rPr>
                <w:lang w:eastAsia="ja-JP"/>
              </w:rPr>
            </w:pPr>
            <w:r w:rsidRPr="00913BB3">
              <w:rPr>
                <w:noProof/>
                <w:lang w:val="en-US"/>
              </w:rPr>
              <w:t>Value of the maximum flow bit rate for downlink</w:t>
            </w:r>
            <w:r w:rsidRPr="00913BB3">
              <w:rPr>
                <w:lang w:eastAsia="ja-JP"/>
              </w:rPr>
              <w:t xml:space="preserve"> (octets 2 and 3)</w:t>
            </w:r>
          </w:p>
          <w:p w14:paraId="4033268E" w14:textId="77777777" w:rsidR="00545D15" w:rsidRPr="00913BB3" w:rsidRDefault="00545D15" w:rsidP="00E72A54">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55AF93F" w14:textId="77777777" w:rsidR="00545D15" w:rsidRPr="00913BB3" w:rsidRDefault="00545D15" w:rsidP="00E72A54">
            <w:pPr>
              <w:pStyle w:val="TAL"/>
            </w:pPr>
          </w:p>
          <w:p w14:paraId="0E188955" w14:textId="77777777" w:rsidR="00545D15" w:rsidRPr="00913BB3" w:rsidRDefault="00545D15" w:rsidP="00E72A54">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E72A54">
        <w:trPr>
          <w:jc w:val="center"/>
        </w:trPr>
        <w:tc>
          <w:tcPr>
            <w:tcW w:w="7167" w:type="dxa"/>
            <w:tcBorders>
              <w:bottom w:val="single" w:sz="4" w:space="0" w:color="auto"/>
            </w:tcBorders>
          </w:tcPr>
          <w:p w14:paraId="1EE51B4B" w14:textId="77777777" w:rsidR="00545D15" w:rsidRPr="00913BB3" w:rsidRDefault="00545D15" w:rsidP="00E72A54">
            <w:pPr>
              <w:pStyle w:val="TAL"/>
            </w:pPr>
          </w:p>
        </w:tc>
      </w:tr>
      <w:tr w:rsidR="00545D15" w:rsidRPr="00913BB3" w14:paraId="4F7C4E20" w14:textId="77777777" w:rsidTr="00E72A54">
        <w:trPr>
          <w:jc w:val="center"/>
        </w:trPr>
        <w:tc>
          <w:tcPr>
            <w:tcW w:w="7167" w:type="dxa"/>
            <w:tcBorders>
              <w:top w:val="single" w:sz="4" w:space="0" w:color="auto"/>
              <w:bottom w:val="single" w:sz="4" w:space="0" w:color="auto"/>
            </w:tcBorders>
          </w:tcPr>
          <w:p w14:paraId="0FC9E5A9" w14:textId="77777777" w:rsidR="00545D15" w:rsidRPr="00913BB3" w:rsidRDefault="00545D15" w:rsidP="00E72A54">
            <w:pPr>
              <w:pStyle w:val="TAL"/>
            </w:pPr>
            <w:r>
              <w:t>NOTE:</w:t>
            </w:r>
            <w:r>
              <w:tab/>
            </w:r>
            <w:r>
              <w:tab/>
              <w:t>The GFBR uplink and GFBR downlink have the same value. The MFBR uplink and MFBR downlink have the same value.</w:t>
            </w:r>
          </w:p>
        </w:tc>
      </w:tr>
    </w:tbl>
    <w:p w14:paraId="6ECDF145" w14:textId="77777777" w:rsidR="00545D15" w:rsidRDefault="00545D15" w:rsidP="00545D15">
      <w:pPr>
        <w:rPr>
          <w:lang w:eastAsia="zh-CN"/>
        </w:rPr>
      </w:pPr>
      <w:bookmarkStart w:id="245" w:name="_Toc525231506"/>
    </w:p>
    <w:p w14:paraId="6DADE77D"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43969754" w14:textId="044C99B0"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w:t>
      </w:r>
      <w:r w:rsidR="008C3AA0">
        <w:rPr>
          <w:lang w:eastAsia="zh-CN"/>
        </w:rPr>
        <w:t>s</w:t>
      </w:r>
      <w:r>
        <w:rPr>
          <w:lang w:eastAsia="zh-CN"/>
        </w:rPr>
        <w:t>sary is FFS.</w:t>
      </w:r>
    </w:p>
    <w:p w14:paraId="2028C552" w14:textId="6B0E4EAE" w:rsidR="00545D15" w:rsidRPr="00742FAE" w:rsidRDefault="003E770C" w:rsidP="003E770C">
      <w:pPr>
        <w:pStyle w:val="Heading3"/>
      </w:pPr>
      <w:bookmarkStart w:id="246" w:name="_Toc25070727"/>
      <w:bookmarkStart w:id="247" w:name="_Toc26193726"/>
      <w:r>
        <w:lastRenderedPageBreak/>
        <w:t>8</w:t>
      </w:r>
      <w:r w:rsidR="00545D15">
        <w:t>.</w:t>
      </w:r>
      <w:r>
        <w:t>4</w:t>
      </w:r>
      <w:r w:rsidR="00545D15">
        <w:t>.6</w:t>
      </w:r>
      <w:r w:rsidR="00545D15">
        <w:tab/>
        <w:t>IP address c</w:t>
      </w:r>
      <w:r w:rsidR="00545D15" w:rsidRPr="00742FAE">
        <w:t>onfig</w:t>
      </w:r>
      <w:bookmarkEnd w:id="245"/>
      <w:r w:rsidR="00545D15">
        <w:t>uration</w:t>
      </w:r>
      <w:bookmarkEnd w:id="246"/>
      <w:bookmarkEnd w:id="247"/>
    </w:p>
    <w:p w14:paraId="5726A532" w14:textId="77777777" w:rsidR="00545D15" w:rsidRPr="00742FAE" w:rsidRDefault="00545D15" w:rsidP="00545D15">
      <w:r>
        <w:t>The purpose of the IP address c</w:t>
      </w:r>
      <w:r w:rsidRPr="00742FAE">
        <w:t>onfig</w:t>
      </w:r>
      <w:r>
        <w:t>uration</w:t>
      </w:r>
      <w:r w:rsidRPr="00742FAE">
        <w:t xml:space="preserve"> </w:t>
      </w:r>
      <w:r>
        <w:t>IE</w:t>
      </w:r>
      <w:r w:rsidRPr="00742FAE">
        <w:t xml:space="preserve"> is to indicate the configuration options for IP address used by the UE over this direct link.</w:t>
      </w:r>
    </w:p>
    <w:p w14:paraId="009C47CF" w14:textId="77777777" w:rsidR="00545D15" w:rsidRDefault="00545D15" w:rsidP="00545D15">
      <w:r w:rsidRPr="00742FAE">
        <w:t xml:space="preserve">The </w:t>
      </w:r>
      <w:r>
        <w:t>IP address c</w:t>
      </w:r>
      <w:r w:rsidRPr="00742FAE">
        <w:t>onfig</w:t>
      </w:r>
      <w:r>
        <w:t>uration</w:t>
      </w:r>
      <w:r w:rsidRPr="00742FAE">
        <w:rPr>
          <w:iCs/>
        </w:rPr>
        <w:t xml:space="preserve"> </w:t>
      </w:r>
      <w:r>
        <w:rPr>
          <w:iCs/>
        </w:rPr>
        <w:t xml:space="preserve">IE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77777777" w:rsidR="00545D15" w:rsidRPr="00742FAE" w:rsidRDefault="00545D15" w:rsidP="00545D15">
      <w:r w:rsidRPr="00742FAE">
        <w:t xml:space="preserve">The </w:t>
      </w:r>
      <w:r>
        <w:t>IP address c</w:t>
      </w:r>
      <w:r w:rsidRPr="00742FAE">
        <w:t>onfig</w:t>
      </w:r>
      <w:r>
        <w:t>uration</w:t>
      </w:r>
      <w:r w:rsidRPr="00742FAE">
        <w:t xml:space="preserve"> </w:t>
      </w:r>
      <w:r>
        <w:t>IE</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E72A54">
        <w:trPr>
          <w:cantSplit/>
          <w:jc w:val="center"/>
        </w:trPr>
        <w:tc>
          <w:tcPr>
            <w:tcW w:w="709" w:type="dxa"/>
            <w:tcBorders>
              <w:top w:val="nil"/>
              <w:left w:val="nil"/>
              <w:bottom w:val="nil"/>
              <w:right w:val="nil"/>
            </w:tcBorders>
          </w:tcPr>
          <w:p w14:paraId="4AC7FD69" w14:textId="77777777" w:rsidR="00545D15" w:rsidRPr="00EF7A4C" w:rsidRDefault="00545D15" w:rsidP="00E72A54">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E72A54">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E72A54">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E72A54">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E72A54">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E72A54">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E72A54">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E72A54">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E72A54">
            <w:pPr>
              <w:pStyle w:val="TAL"/>
            </w:pPr>
          </w:p>
        </w:tc>
      </w:tr>
      <w:tr w:rsidR="00545D15" w:rsidRPr="00EF7A4C" w14:paraId="7DBB5D9F" w14:textId="77777777" w:rsidTr="00E72A54">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E72A54">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E72A54">
            <w:pPr>
              <w:pStyle w:val="TAL"/>
            </w:pPr>
            <w:r w:rsidRPr="00EF7A4C">
              <w:t>octet 1</w:t>
            </w:r>
          </w:p>
        </w:tc>
      </w:tr>
      <w:tr w:rsidR="00545D15" w:rsidRPr="00EF7A4C" w14:paraId="573B46EA" w14:textId="77777777" w:rsidTr="00E72A5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E72A54">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E72A54">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E72A54">
        <w:trPr>
          <w:cantSplit/>
          <w:jc w:val="center"/>
        </w:trPr>
        <w:tc>
          <w:tcPr>
            <w:tcW w:w="7087" w:type="dxa"/>
            <w:gridSpan w:val="6"/>
          </w:tcPr>
          <w:p w14:paraId="73CB2051" w14:textId="77777777" w:rsidR="00545D15" w:rsidRPr="00EF7A4C" w:rsidRDefault="00545D15" w:rsidP="00E72A54">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E72A54">
        <w:trPr>
          <w:cantSplit/>
          <w:jc w:val="center"/>
        </w:trPr>
        <w:tc>
          <w:tcPr>
            <w:tcW w:w="7087" w:type="dxa"/>
            <w:gridSpan w:val="6"/>
          </w:tcPr>
          <w:p w14:paraId="6C5EAE38" w14:textId="77777777" w:rsidR="00545D15" w:rsidRPr="00EF7A4C" w:rsidRDefault="00545D15" w:rsidP="00E72A54">
            <w:pPr>
              <w:pStyle w:val="TAL"/>
            </w:pPr>
            <w:r w:rsidRPr="00EF7A4C">
              <w:t>Bits</w:t>
            </w:r>
          </w:p>
        </w:tc>
      </w:tr>
      <w:tr w:rsidR="00545D15" w:rsidRPr="00EF7A4C" w14:paraId="5743FE10" w14:textId="77777777" w:rsidTr="00E72A54">
        <w:trPr>
          <w:cantSplit/>
          <w:jc w:val="center"/>
        </w:trPr>
        <w:tc>
          <w:tcPr>
            <w:tcW w:w="284" w:type="dxa"/>
          </w:tcPr>
          <w:p w14:paraId="6CEDA5A4" w14:textId="77777777" w:rsidR="00545D15" w:rsidRPr="00EF7A4C" w:rsidRDefault="00545D15" w:rsidP="00E72A54">
            <w:pPr>
              <w:pStyle w:val="TAH"/>
            </w:pPr>
            <w:r w:rsidRPr="00EF7A4C">
              <w:t>4</w:t>
            </w:r>
          </w:p>
        </w:tc>
        <w:tc>
          <w:tcPr>
            <w:tcW w:w="284" w:type="dxa"/>
          </w:tcPr>
          <w:p w14:paraId="73F880CE" w14:textId="77777777" w:rsidR="00545D15" w:rsidRPr="00EF7A4C" w:rsidRDefault="00545D15" w:rsidP="00E72A54">
            <w:pPr>
              <w:pStyle w:val="TAH"/>
            </w:pPr>
            <w:r w:rsidRPr="00EF7A4C">
              <w:t>3</w:t>
            </w:r>
          </w:p>
        </w:tc>
        <w:tc>
          <w:tcPr>
            <w:tcW w:w="283" w:type="dxa"/>
          </w:tcPr>
          <w:p w14:paraId="1F726556" w14:textId="77777777" w:rsidR="00545D15" w:rsidRPr="00EF7A4C" w:rsidRDefault="00545D15" w:rsidP="00E72A54">
            <w:pPr>
              <w:pStyle w:val="TAH"/>
            </w:pPr>
            <w:r w:rsidRPr="00EF7A4C">
              <w:t>2</w:t>
            </w:r>
          </w:p>
        </w:tc>
        <w:tc>
          <w:tcPr>
            <w:tcW w:w="241" w:type="dxa"/>
          </w:tcPr>
          <w:p w14:paraId="02A64985" w14:textId="77777777" w:rsidR="00545D15" w:rsidRPr="00EF7A4C" w:rsidRDefault="00545D15" w:rsidP="00E72A54">
            <w:pPr>
              <w:pStyle w:val="TAH"/>
            </w:pPr>
            <w:r w:rsidRPr="00EF7A4C">
              <w:t>1</w:t>
            </w:r>
          </w:p>
        </w:tc>
        <w:tc>
          <w:tcPr>
            <w:tcW w:w="242" w:type="dxa"/>
          </w:tcPr>
          <w:p w14:paraId="405F2C69" w14:textId="77777777" w:rsidR="00545D15" w:rsidRPr="00EF7A4C" w:rsidRDefault="00545D15" w:rsidP="00E72A54">
            <w:pPr>
              <w:pStyle w:val="TAH"/>
            </w:pPr>
          </w:p>
        </w:tc>
        <w:tc>
          <w:tcPr>
            <w:tcW w:w="5753" w:type="dxa"/>
          </w:tcPr>
          <w:p w14:paraId="1E37A1B9" w14:textId="77777777" w:rsidR="00545D15" w:rsidRPr="00EF7A4C" w:rsidRDefault="00545D15" w:rsidP="00E72A54">
            <w:pPr>
              <w:pStyle w:val="TAL"/>
            </w:pPr>
          </w:p>
        </w:tc>
      </w:tr>
      <w:tr w:rsidR="00545D15" w:rsidRPr="00EF7A4C" w14:paraId="16C714D9" w14:textId="77777777" w:rsidTr="00E72A54">
        <w:trPr>
          <w:cantSplit/>
          <w:jc w:val="center"/>
        </w:trPr>
        <w:tc>
          <w:tcPr>
            <w:tcW w:w="284" w:type="dxa"/>
          </w:tcPr>
          <w:p w14:paraId="66768D11" w14:textId="77777777" w:rsidR="00545D15" w:rsidRPr="00EF7A4C" w:rsidRDefault="00545D15" w:rsidP="00E72A54">
            <w:pPr>
              <w:pStyle w:val="TAC"/>
            </w:pPr>
            <w:r w:rsidRPr="00EF7A4C">
              <w:t>0</w:t>
            </w:r>
          </w:p>
        </w:tc>
        <w:tc>
          <w:tcPr>
            <w:tcW w:w="284" w:type="dxa"/>
          </w:tcPr>
          <w:p w14:paraId="6D0EBC89" w14:textId="77777777" w:rsidR="00545D15" w:rsidRPr="00EF7A4C" w:rsidRDefault="00545D15" w:rsidP="00E72A54">
            <w:pPr>
              <w:pStyle w:val="TAC"/>
            </w:pPr>
            <w:r w:rsidRPr="00EF7A4C">
              <w:t>0</w:t>
            </w:r>
          </w:p>
        </w:tc>
        <w:tc>
          <w:tcPr>
            <w:tcW w:w="283" w:type="dxa"/>
          </w:tcPr>
          <w:p w14:paraId="6963BB2B" w14:textId="77777777" w:rsidR="00545D15" w:rsidRPr="00EF7A4C" w:rsidRDefault="00545D15" w:rsidP="00E72A54">
            <w:pPr>
              <w:pStyle w:val="TAC"/>
            </w:pPr>
            <w:r w:rsidRPr="00EF7A4C">
              <w:t>0</w:t>
            </w:r>
          </w:p>
        </w:tc>
        <w:tc>
          <w:tcPr>
            <w:tcW w:w="241" w:type="dxa"/>
          </w:tcPr>
          <w:p w14:paraId="321053F0" w14:textId="77777777" w:rsidR="00545D15" w:rsidRPr="00EF7A4C" w:rsidRDefault="00545D15" w:rsidP="00E72A54">
            <w:pPr>
              <w:pStyle w:val="TAC"/>
            </w:pPr>
            <w:r w:rsidRPr="00EF7A4C">
              <w:t>1</w:t>
            </w:r>
          </w:p>
        </w:tc>
        <w:tc>
          <w:tcPr>
            <w:tcW w:w="242" w:type="dxa"/>
          </w:tcPr>
          <w:p w14:paraId="3770E692" w14:textId="77777777" w:rsidR="00545D15" w:rsidRPr="00EF7A4C" w:rsidRDefault="00545D15" w:rsidP="00E72A54">
            <w:pPr>
              <w:pStyle w:val="TAC"/>
            </w:pPr>
          </w:p>
        </w:tc>
        <w:tc>
          <w:tcPr>
            <w:tcW w:w="5753" w:type="dxa"/>
          </w:tcPr>
          <w:p w14:paraId="014A345A" w14:textId="77777777" w:rsidR="00545D15" w:rsidRPr="00EF7A4C" w:rsidRDefault="00545D15" w:rsidP="00E72A54">
            <w:pPr>
              <w:pStyle w:val="TAL"/>
            </w:pPr>
            <w:r w:rsidRPr="00EF7A4C">
              <w:t>IPv6 Router</w:t>
            </w:r>
          </w:p>
        </w:tc>
      </w:tr>
      <w:tr w:rsidR="00545D15" w:rsidRPr="00EF7A4C" w14:paraId="5CF95759" w14:textId="77777777" w:rsidTr="00E72A54">
        <w:trPr>
          <w:cantSplit/>
          <w:jc w:val="center"/>
        </w:trPr>
        <w:tc>
          <w:tcPr>
            <w:tcW w:w="284" w:type="dxa"/>
          </w:tcPr>
          <w:p w14:paraId="6E778C7E" w14:textId="77777777" w:rsidR="00545D15" w:rsidRPr="00EF7A4C" w:rsidRDefault="00545D15" w:rsidP="00E72A54">
            <w:pPr>
              <w:pStyle w:val="TAC"/>
            </w:pPr>
            <w:r w:rsidRPr="00EF7A4C">
              <w:t>0</w:t>
            </w:r>
          </w:p>
        </w:tc>
        <w:tc>
          <w:tcPr>
            <w:tcW w:w="284" w:type="dxa"/>
          </w:tcPr>
          <w:p w14:paraId="7B55A3EF" w14:textId="77777777" w:rsidR="00545D15" w:rsidRPr="00EF7A4C" w:rsidRDefault="00545D15" w:rsidP="00E72A54">
            <w:pPr>
              <w:pStyle w:val="TAC"/>
            </w:pPr>
            <w:r w:rsidRPr="00EF7A4C">
              <w:t>0</w:t>
            </w:r>
          </w:p>
        </w:tc>
        <w:tc>
          <w:tcPr>
            <w:tcW w:w="283" w:type="dxa"/>
          </w:tcPr>
          <w:p w14:paraId="1F7F0E79" w14:textId="77777777" w:rsidR="00545D15" w:rsidRPr="00EF7A4C" w:rsidRDefault="00545D15" w:rsidP="00E72A54">
            <w:pPr>
              <w:pStyle w:val="TAC"/>
            </w:pPr>
            <w:r w:rsidRPr="00EF7A4C">
              <w:t>1</w:t>
            </w:r>
          </w:p>
        </w:tc>
        <w:tc>
          <w:tcPr>
            <w:tcW w:w="241" w:type="dxa"/>
          </w:tcPr>
          <w:p w14:paraId="685AFB2A" w14:textId="77777777" w:rsidR="00545D15" w:rsidRPr="00EF7A4C" w:rsidRDefault="00545D15" w:rsidP="00E72A54">
            <w:pPr>
              <w:pStyle w:val="TAC"/>
            </w:pPr>
            <w:r w:rsidRPr="00EF7A4C">
              <w:t>0</w:t>
            </w:r>
          </w:p>
        </w:tc>
        <w:tc>
          <w:tcPr>
            <w:tcW w:w="242" w:type="dxa"/>
          </w:tcPr>
          <w:p w14:paraId="056277D7" w14:textId="77777777" w:rsidR="00545D15" w:rsidRPr="00EF7A4C" w:rsidRDefault="00545D15" w:rsidP="00E72A54">
            <w:pPr>
              <w:pStyle w:val="TAC"/>
            </w:pPr>
          </w:p>
        </w:tc>
        <w:tc>
          <w:tcPr>
            <w:tcW w:w="5753" w:type="dxa"/>
          </w:tcPr>
          <w:p w14:paraId="2D9C3711" w14:textId="77777777" w:rsidR="00545D15" w:rsidRPr="00EF7A4C" w:rsidRDefault="00545D15" w:rsidP="00E72A54">
            <w:pPr>
              <w:pStyle w:val="TAL"/>
            </w:pPr>
            <w:r w:rsidRPr="00EF7A4C">
              <w:rPr>
                <w:lang w:eastAsia="zh-CN"/>
              </w:rPr>
              <w:t>address allocation not supported</w:t>
            </w:r>
          </w:p>
        </w:tc>
      </w:tr>
      <w:tr w:rsidR="00545D15" w:rsidRPr="00EF7A4C" w14:paraId="56C2511E" w14:textId="77777777" w:rsidTr="00E72A54">
        <w:trPr>
          <w:cantSplit/>
          <w:jc w:val="center"/>
        </w:trPr>
        <w:tc>
          <w:tcPr>
            <w:tcW w:w="7087" w:type="dxa"/>
            <w:gridSpan w:val="6"/>
          </w:tcPr>
          <w:p w14:paraId="6498D8CE" w14:textId="77777777" w:rsidR="00545D15" w:rsidRPr="00EF7A4C" w:rsidRDefault="00545D15" w:rsidP="00E72A54">
            <w:pPr>
              <w:pStyle w:val="TAL"/>
            </w:pPr>
          </w:p>
        </w:tc>
      </w:tr>
      <w:tr w:rsidR="00545D15" w:rsidRPr="00EF7A4C" w14:paraId="0968985E" w14:textId="77777777" w:rsidTr="00E72A54">
        <w:trPr>
          <w:cantSplit/>
          <w:jc w:val="center"/>
        </w:trPr>
        <w:tc>
          <w:tcPr>
            <w:tcW w:w="7087" w:type="dxa"/>
            <w:gridSpan w:val="6"/>
          </w:tcPr>
          <w:p w14:paraId="77AED685" w14:textId="77777777" w:rsidR="00545D15" w:rsidRPr="00EF7A4C" w:rsidRDefault="00545D15" w:rsidP="00E72A54">
            <w:pPr>
              <w:pStyle w:val="TAL"/>
            </w:pPr>
            <w:r w:rsidRPr="00EF7A4C">
              <w:t>All other values are reserved.</w:t>
            </w:r>
          </w:p>
        </w:tc>
      </w:tr>
      <w:tr w:rsidR="00545D15" w:rsidRPr="00EF7A4C" w14:paraId="70A5AD73" w14:textId="77777777" w:rsidTr="00E72A54">
        <w:trPr>
          <w:cantSplit/>
          <w:jc w:val="center"/>
        </w:trPr>
        <w:tc>
          <w:tcPr>
            <w:tcW w:w="7087" w:type="dxa"/>
            <w:gridSpan w:val="6"/>
          </w:tcPr>
          <w:p w14:paraId="0CA9FEEE" w14:textId="77777777" w:rsidR="00545D15" w:rsidRPr="00EF7A4C" w:rsidRDefault="00545D15" w:rsidP="00E72A54">
            <w:pPr>
              <w:pStyle w:val="TAL"/>
            </w:pPr>
          </w:p>
        </w:tc>
      </w:tr>
      <w:tr w:rsidR="00545D15" w:rsidRPr="00EF7A4C" w14:paraId="46E8FC80" w14:textId="77777777" w:rsidTr="00E72A54">
        <w:trPr>
          <w:cantSplit/>
          <w:jc w:val="center"/>
        </w:trPr>
        <w:tc>
          <w:tcPr>
            <w:tcW w:w="7087" w:type="dxa"/>
            <w:gridSpan w:val="6"/>
          </w:tcPr>
          <w:p w14:paraId="1EFC0F70" w14:textId="77777777" w:rsidR="00545D15" w:rsidRPr="00EF7A4C" w:rsidRDefault="00545D15" w:rsidP="00E72A54">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248" w:name="_Toc525231507"/>
      <w:bookmarkStart w:id="249" w:name="_Toc25070728"/>
      <w:bookmarkStart w:id="250" w:name="_Toc26193727"/>
      <w:r>
        <w:t>8</w:t>
      </w:r>
      <w:r w:rsidR="00545D15">
        <w:t>.</w:t>
      </w:r>
      <w:r>
        <w:t>4</w:t>
      </w:r>
      <w:r w:rsidR="00545D15">
        <w:t>.7</w:t>
      </w:r>
      <w:r w:rsidR="00545D15">
        <w:tab/>
        <w:t>Link local IPv6 a</w:t>
      </w:r>
      <w:r w:rsidR="00545D15" w:rsidRPr="00742FAE">
        <w:t>ddress</w:t>
      </w:r>
      <w:bookmarkEnd w:id="248"/>
      <w:bookmarkEnd w:id="249"/>
      <w:bookmarkEnd w:id="250"/>
    </w:p>
    <w:p w14:paraId="16407B97" w14:textId="77777777" w:rsidR="00545D15" w:rsidRPr="00742FAE" w:rsidRDefault="00545D15" w:rsidP="00545D15">
      <w:r w:rsidRPr="00742FAE">
        <w:t xml:space="preserve">The </w:t>
      </w:r>
      <w:r>
        <w:t>Link local IPv6 a</w:t>
      </w:r>
      <w:r w:rsidRPr="00742FAE">
        <w:t>ddress info</w:t>
      </w:r>
      <w:r>
        <w:t xml:space="preserve">rmation element contains a link </w:t>
      </w:r>
      <w:r w:rsidRPr="00742FAE">
        <w:t>local IPv6 address.</w:t>
      </w:r>
    </w:p>
    <w:p w14:paraId="42D2158A" w14:textId="77777777" w:rsidR="00545D15" w:rsidRPr="00742FAE" w:rsidRDefault="00545D15" w:rsidP="00545D15">
      <w:r w:rsidRPr="00742FAE">
        <w:t xml:space="preserve">The </w:t>
      </w:r>
      <w:r>
        <w:t>Link local IPv6 a</w:t>
      </w:r>
      <w:r w:rsidRPr="00742FAE">
        <w:t>ddress</w:t>
      </w:r>
      <w:r>
        <w:t xml:space="preserve"> IE</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0C2A13DA" w:rsidR="00545D15" w:rsidRPr="00742FAE" w:rsidRDefault="00545D15" w:rsidP="00545D15">
      <w:r w:rsidRPr="00742FAE">
        <w:t>The</w:t>
      </w:r>
      <w:r w:rsidRPr="00F43433">
        <w:t xml:space="preserve"> </w:t>
      </w:r>
      <w:r>
        <w:t>Link local IPv6 a</w:t>
      </w:r>
      <w:r w:rsidRPr="00742FAE">
        <w:t xml:space="preserve">ddress </w:t>
      </w:r>
      <w:r>
        <w:t>IE</w:t>
      </w:r>
      <w:r w:rsidRPr="00742FAE">
        <w:t xml:space="preserve"> 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E72A54">
        <w:trPr>
          <w:cantSplit/>
          <w:jc w:val="center"/>
        </w:trPr>
        <w:tc>
          <w:tcPr>
            <w:tcW w:w="709" w:type="dxa"/>
            <w:tcBorders>
              <w:top w:val="nil"/>
              <w:left w:val="nil"/>
              <w:bottom w:val="nil"/>
              <w:right w:val="nil"/>
            </w:tcBorders>
          </w:tcPr>
          <w:p w14:paraId="2B706F0B" w14:textId="77777777" w:rsidR="00545D15" w:rsidRPr="00EF7A4C" w:rsidRDefault="00545D15" w:rsidP="00E72A54">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E72A54">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E72A54">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E72A54">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E72A54">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E72A54">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E72A54">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E72A54">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E72A54">
            <w:pPr>
              <w:pStyle w:val="TAL"/>
            </w:pPr>
          </w:p>
        </w:tc>
      </w:tr>
      <w:tr w:rsidR="00545D15" w:rsidRPr="00EF7A4C" w14:paraId="5AEBFD72" w14:textId="77777777" w:rsidTr="00E72A54">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E72A54">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E72A54">
            <w:pPr>
              <w:pStyle w:val="TAL"/>
            </w:pPr>
            <w:r w:rsidRPr="00EF7A4C">
              <w:t>octet 1</w:t>
            </w:r>
          </w:p>
        </w:tc>
      </w:tr>
      <w:tr w:rsidR="00545D15" w:rsidRPr="00EF7A4C" w14:paraId="7B81D79D" w14:textId="77777777" w:rsidTr="00E72A54">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E72A54">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E72A54">
            <w:pPr>
              <w:pStyle w:val="TAL"/>
            </w:pPr>
            <w:r w:rsidRPr="00EF7A4C">
              <w:t>octet 2</w:t>
            </w:r>
          </w:p>
          <w:p w14:paraId="004F411E" w14:textId="77777777" w:rsidR="00545D15" w:rsidRPr="00EF7A4C" w:rsidRDefault="00545D15" w:rsidP="00E72A54">
            <w:pPr>
              <w:pStyle w:val="TAL"/>
            </w:pPr>
          </w:p>
        </w:tc>
      </w:tr>
      <w:tr w:rsidR="00545D15" w:rsidRPr="00EF7A4C" w14:paraId="02CBA5F4" w14:textId="77777777" w:rsidTr="00E72A54">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E72A54">
            <w:pPr>
              <w:pStyle w:val="TAC"/>
            </w:pPr>
          </w:p>
        </w:tc>
        <w:tc>
          <w:tcPr>
            <w:tcW w:w="1134" w:type="dxa"/>
            <w:tcBorders>
              <w:top w:val="nil"/>
              <w:left w:val="nil"/>
              <w:bottom w:val="nil"/>
              <w:right w:val="nil"/>
            </w:tcBorders>
          </w:tcPr>
          <w:p w14:paraId="1FBBCD9C" w14:textId="77777777" w:rsidR="00545D15" w:rsidRPr="00EF7A4C" w:rsidRDefault="00545D15" w:rsidP="00E72A54">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E72A54">
        <w:trPr>
          <w:cantSplit/>
          <w:jc w:val="center"/>
        </w:trPr>
        <w:tc>
          <w:tcPr>
            <w:tcW w:w="7984" w:type="dxa"/>
          </w:tcPr>
          <w:p w14:paraId="2B75C44F" w14:textId="77777777" w:rsidR="00545D15" w:rsidRPr="00EF7A4C" w:rsidRDefault="00545D15" w:rsidP="00E72A54">
            <w:pPr>
              <w:pStyle w:val="TAL"/>
            </w:pPr>
            <w:r>
              <w:t>Link local IPv6 a</w:t>
            </w:r>
            <w:r w:rsidRPr="00742FAE">
              <w:t>ddress</w:t>
            </w:r>
            <w:r w:rsidRPr="00EF7A4C">
              <w:t xml:space="preserve"> value (octet 2 to 17)</w:t>
            </w:r>
          </w:p>
          <w:p w14:paraId="5FF8C764" w14:textId="77777777" w:rsidR="00545D15" w:rsidRPr="00EF7A4C" w:rsidRDefault="00545D15" w:rsidP="00E72A54">
            <w:pPr>
              <w:pStyle w:val="TAL"/>
            </w:pPr>
          </w:p>
          <w:p w14:paraId="14F0F7C3" w14:textId="2275D1AC" w:rsidR="00545D15" w:rsidRPr="00EF7A4C" w:rsidRDefault="00545D15" w:rsidP="00064D51">
            <w:pPr>
              <w:pStyle w:val="TAL"/>
            </w:pPr>
            <w:r w:rsidRPr="00EF7A4C">
              <w:t>This contains the 128-bit IPv6 address. This IPv6 address is encoded as a 128-bit address according to IETF RFC 4291 [</w:t>
            </w:r>
            <w:r w:rsidR="00064D51">
              <w:t>7</w:t>
            </w:r>
            <w:r w:rsidRPr="00EF7A4C">
              <w:t>].</w:t>
            </w:r>
          </w:p>
        </w:tc>
      </w:tr>
    </w:tbl>
    <w:p w14:paraId="525326D2" w14:textId="77777777" w:rsidR="00545D15" w:rsidRPr="00662135" w:rsidRDefault="00545D15" w:rsidP="00545D15">
      <w:pPr>
        <w:rPr>
          <w:noProof/>
        </w:rPr>
      </w:pPr>
    </w:p>
    <w:p w14:paraId="13B7F1A6" w14:textId="5A9F43FA" w:rsidR="00AC7F37" w:rsidRPr="004D3578" w:rsidRDefault="00375E58" w:rsidP="00AC7F37">
      <w:pPr>
        <w:pStyle w:val="Heading1"/>
        <w:pBdr>
          <w:top w:val="none" w:sz="0" w:space="0" w:color="auto"/>
        </w:pBdr>
      </w:pPr>
      <w:bookmarkStart w:id="251" w:name="_Toc25070729"/>
      <w:bookmarkStart w:id="252" w:name="_Toc26193728"/>
      <w:r>
        <w:t>9</w:t>
      </w:r>
      <w:r w:rsidR="00AC7F37" w:rsidRPr="004D3578">
        <w:tab/>
      </w:r>
      <w:r w:rsidR="00AC7F37">
        <w:t>List of system parameters</w:t>
      </w:r>
      <w:bookmarkEnd w:id="175"/>
      <w:bookmarkEnd w:id="251"/>
      <w:bookmarkEnd w:id="252"/>
    </w:p>
    <w:p w14:paraId="12BE334A" w14:textId="2AFFA663" w:rsidR="00AC7F37" w:rsidRPr="003168A2" w:rsidRDefault="00375E58" w:rsidP="00AC7F37">
      <w:pPr>
        <w:pStyle w:val="Heading2"/>
      </w:pPr>
      <w:bookmarkStart w:id="253" w:name="_Toc22039990"/>
      <w:bookmarkStart w:id="254" w:name="_Toc25070730"/>
      <w:bookmarkStart w:id="255" w:name="_Toc26193729"/>
      <w:r>
        <w:t>9</w:t>
      </w:r>
      <w:r w:rsidR="00AC7F37" w:rsidRPr="003168A2">
        <w:t>.1</w:t>
      </w:r>
      <w:r w:rsidR="00AC7F37" w:rsidRPr="003168A2">
        <w:tab/>
        <w:t>General</w:t>
      </w:r>
      <w:bookmarkEnd w:id="253"/>
      <w:bookmarkEnd w:id="254"/>
      <w:bookmarkEnd w:id="25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53741CA3" w:rsidR="004D718A" w:rsidRPr="00913BB3" w:rsidRDefault="00375E58" w:rsidP="004D718A">
      <w:pPr>
        <w:pStyle w:val="Heading2"/>
      </w:pPr>
      <w:bookmarkStart w:id="256" w:name="_Toc25070731"/>
      <w:bookmarkStart w:id="257" w:name="_Toc26193730"/>
      <w:bookmarkStart w:id="258" w:name="_Toc22039991"/>
      <w:r>
        <w:lastRenderedPageBreak/>
        <w:t>9</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56"/>
      <w:bookmarkEnd w:id="257"/>
    </w:p>
    <w:p w14:paraId="496B91FC" w14:textId="22E87289"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375E58">
        <w:t>9</w:t>
      </w:r>
      <w:r w:rsidRPr="00913BB3">
        <w:t>.</w:t>
      </w:r>
      <w:r w:rsidR="00677659">
        <w:t>2</w:t>
      </w:r>
      <w:r w:rsidRPr="00913BB3">
        <w:t>.1.</w:t>
      </w:r>
    </w:p>
    <w:p w14:paraId="3ECC4FEE" w14:textId="7B3989A7" w:rsidR="004D718A" w:rsidRPr="00913BB3" w:rsidRDefault="004D718A" w:rsidP="004D718A">
      <w:pPr>
        <w:pStyle w:val="TH"/>
      </w:pPr>
      <w:r w:rsidRPr="00913BB3">
        <w:t>Table </w:t>
      </w:r>
      <w:r w:rsidR="00375E58">
        <w:t>9</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768DF1CE" w:rsidR="00AC7F37" w:rsidRDefault="00375E58" w:rsidP="00AC7F37">
      <w:pPr>
        <w:pStyle w:val="Heading2"/>
      </w:pPr>
      <w:bookmarkStart w:id="259" w:name="_Toc25070732"/>
      <w:bookmarkStart w:id="260" w:name="_Toc26193731"/>
      <w:r>
        <w:t>9</w:t>
      </w:r>
      <w:r w:rsidR="00AC7F37" w:rsidRPr="003168A2">
        <w:t>.</w:t>
      </w:r>
      <w:r w:rsidR="004D718A">
        <w:t>3</w:t>
      </w:r>
      <w:r w:rsidR="00AC7F37" w:rsidRPr="003168A2">
        <w:tab/>
        <w:t xml:space="preserve">Timers of </w:t>
      </w:r>
      <w:r w:rsidR="00AC7F37">
        <w:t>PC5 unicast link management procedures</w:t>
      </w:r>
      <w:bookmarkEnd w:id="258"/>
      <w:bookmarkEnd w:id="259"/>
      <w:bookmarkEnd w:id="260"/>
    </w:p>
    <w:p w14:paraId="50F98197" w14:textId="2D40C454" w:rsidR="00AC7F37" w:rsidRPr="003168A2" w:rsidRDefault="00AC7F37" w:rsidP="00AC7F37">
      <w:pPr>
        <w:pStyle w:val="TH"/>
      </w:pPr>
      <w:r>
        <w:t>Table</w:t>
      </w:r>
      <w:r w:rsidR="00A8111A">
        <w:t> </w:t>
      </w:r>
      <w:r w:rsidR="00375E58">
        <w:t>9</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375E58">
        <w:trPr>
          <w:cantSplit/>
          <w:tblHeader/>
          <w:jc w:val="center"/>
        </w:trPr>
        <w:tc>
          <w:tcPr>
            <w:tcW w:w="990" w:type="dxa"/>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375E58">
            <w:pPr>
              <w:pStyle w:val="TAL"/>
            </w:pP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AC7F37" w:rsidRPr="00EF7A4C" w14:paraId="6B952808" w14:textId="77777777" w:rsidTr="00375E58">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375E58">
            <w:pPr>
              <w:pStyle w:val="TAL"/>
            </w:pPr>
          </w:p>
        </w:tc>
        <w:tc>
          <w:tcPr>
            <w:tcW w:w="4093" w:type="dxa"/>
          </w:tcPr>
          <w:p w14:paraId="1731D411" w14:textId="77777777" w:rsidR="00AC7F37" w:rsidRPr="00EF7A4C" w:rsidRDefault="00AC7F37" w:rsidP="00375E58">
            <w:pPr>
              <w:pStyle w:val="TAL"/>
            </w:pPr>
            <w:r w:rsidRPr="00EF7A4C">
              <w:t>Upo</w:t>
            </w:r>
            <w:r>
              <w:t xml:space="preserve">n sending a DIRECT LINK MODIFICATION </w:t>
            </w:r>
            <w:r w:rsidRPr="00EF7A4C">
              <w:t>REQUEST message</w:t>
            </w:r>
          </w:p>
        </w:tc>
        <w:tc>
          <w:tcPr>
            <w:tcW w:w="1701" w:type="dxa"/>
          </w:tcPr>
          <w:p w14:paraId="6DA1599A" w14:textId="77777777" w:rsidR="00AC7F37" w:rsidRPr="00EF7A4C" w:rsidRDefault="00AC7F37" w:rsidP="00375E58">
            <w:pPr>
              <w:pStyle w:val="TAL"/>
            </w:pPr>
            <w:r w:rsidRPr="00EF7A4C">
              <w:t xml:space="preserve">Upon receiving a </w:t>
            </w:r>
            <w:r>
              <w:t xml:space="preserve">DIRECT LINK MODIFICATION </w:t>
            </w:r>
            <w:r w:rsidRPr="00EF7A4C">
              <w:t xml:space="preserve">ACCEPT or </w:t>
            </w:r>
            <w:r>
              <w:t xml:space="preserve">DIRECT LINK MODIFICATION </w:t>
            </w:r>
            <w:r w:rsidRPr="00EF7A4C">
              <w:t>REJECT message from the target UE</w:t>
            </w:r>
          </w:p>
        </w:tc>
        <w:tc>
          <w:tcPr>
            <w:tcW w:w="1864" w:type="dxa"/>
          </w:tcPr>
          <w:p w14:paraId="61F76972" w14:textId="77777777" w:rsidR="00AC7F37" w:rsidRPr="00793B2D" w:rsidRDefault="00AC7F37" w:rsidP="00375E58">
            <w:pPr>
              <w:pStyle w:val="TAL"/>
            </w:pPr>
            <w:r w:rsidRPr="00EF7A4C">
              <w:t xml:space="preserve">Retransmission of </w:t>
            </w:r>
            <w:r>
              <w:t xml:space="preserve">DIRECT LINK MODIFICATION REQUEST </w:t>
            </w:r>
            <w:r w:rsidRPr="00EF7A4C">
              <w:t>message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261" w:name="_Toc22039992"/>
      <w:bookmarkStart w:id="262" w:name="_Toc25070733"/>
      <w:bookmarkStart w:id="263" w:name="_Toc26193732"/>
      <w:r>
        <w:lastRenderedPageBreak/>
        <w:t>Annex A</w:t>
      </w:r>
      <w:r w:rsidRPr="004D3578">
        <w:t xml:space="preserve"> (informative):</w:t>
      </w:r>
      <w:r w:rsidRPr="004D3578">
        <w:br/>
        <w:t>Change history</w:t>
      </w:r>
      <w:bookmarkEnd w:id="22"/>
      <w:bookmarkEnd w:id="176"/>
      <w:bookmarkEnd w:id="261"/>
      <w:bookmarkEnd w:id="262"/>
      <w:bookmarkEnd w:id="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375E58">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4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bookmarkStart w:id="264" w:name="_GoBack"/>
            <w:bookmarkEnd w:id="264"/>
          </w:p>
        </w:tc>
      </w:tr>
    </w:tbl>
    <w:p w14:paraId="0D49039D" w14:textId="77777777" w:rsidR="00080512" w:rsidRDefault="003C3971" w:rsidP="00BE292D">
      <w:pPr>
        <w:pStyle w:val="Guidance"/>
      </w:pPr>
      <w:r>
        <w:br w:type="page"/>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7F3BD" w14:textId="77777777" w:rsidR="007D0596" w:rsidRDefault="007D0596">
      <w:r>
        <w:separator/>
      </w:r>
    </w:p>
  </w:endnote>
  <w:endnote w:type="continuationSeparator" w:id="0">
    <w:p w14:paraId="26804BE3" w14:textId="77777777" w:rsidR="007D0596" w:rsidRDefault="007D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9519C" w14:textId="77777777" w:rsidR="000806BD" w:rsidRDefault="00080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551FE" w14:textId="77777777" w:rsidR="000806BD" w:rsidRDefault="00080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8B2B6" w14:textId="77777777" w:rsidR="000806BD" w:rsidRDefault="000806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375E58" w:rsidRDefault="00375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BC17E" w14:textId="77777777" w:rsidR="007D0596" w:rsidRDefault="007D0596">
      <w:r>
        <w:separator/>
      </w:r>
    </w:p>
  </w:footnote>
  <w:footnote w:type="continuationSeparator" w:id="0">
    <w:p w14:paraId="749BA890" w14:textId="77777777" w:rsidR="007D0596" w:rsidRDefault="007D0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6301" w14:textId="77777777" w:rsidR="000806BD" w:rsidRDefault="00080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FEAB4" w14:textId="77777777" w:rsidR="000806BD" w:rsidRDefault="00080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6880D" w14:textId="77777777" w:rsidR="000806BD" w:rsidRDefault="000806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E392F5B" w:rsidR="00375E58" w:rsidRDefault="00375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87E">
      <w:rPr>
        <w:rFonts w:ascii="Arial" w:hAnsi="Arial" w:cs="Arial"/>
        <w:b/>
        <w:noProof/>
        <w:sz w:val="18"/>
        <w:szCs w:val="18"/>
      </w:rPr>
      <w:t>3GPP TS 24.587 V1.0.1 (2019-12)</w:t>
    </w:r>
    <w:r>
      <w:rPr>
        <w:rFonts w:ascii="Arial" w:hAnsi="Arial" w:cs="Arial"/>
        <w:b/>
        <w:sz w:val="18"/>
        <w:szCs w:val="18"/>
      </w:rPr>
      <w:fldChar w:fldCharType="end"/>
    </w:r>
  </w:p>
  <w:p w14:paraId="7918C898" w14:textId="77777777" w:rsidR="00375E58" w:rsidRDefault="00375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61DE">
      <w:rPr>
        <w:rFonts w:ascii="Arial" w:hAnsi="Arial" w:cs="Arial"/>
        <w:b/>
        <w:noProof/>
        <w:sz w:val="18"/>
        <w:szCs w:val="18"/>
      </w:rPr>
      <w:t>32</w:t>
    </w:r>
    <w:r>
      <w:rPr>
        <w:rFonts w:ascii="Arial" w:hAnsi="Arial" w:cs="Arial"/>
        <w:b/>
        <w:sz w:val="18"/>
        <w:szCs w:val="18"/>
      </w:rPr>
      <w:fldChar w:fldCharType="end"/>
    </w:r>
  </w:p>
  <w:p w14:paraId="46D479B0" w14:textId="1930754D" w:rsidR="00375E58" w:rsidRDefault="00375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87E">
      <w:rPr>
        <w:rFonts w:ascii="Arial" w:hAnsi="Arial" w:cs="Arial"/>
        <w:b/>
        <w:noProof/>
        <w:sz w:val="18"/>
        <w:szCs w:val="18"/>
      </w:rPr>
      <w:t>Release 16</w:t>
    </w:r>
    <w:r>
      <w:rPr>
        <w:rFonts w:ascii="Arial" w:hAnsi="Arial" w:cs="Arial"/>
        <w:b/>
        <w:sz w:val="18"/>
        <w:szCs w:val="18"/>
      </w:rPr>
      <w:fldChar w:fldCharType="end"/>
    </w:r>
  </w:p>
  <w:p w14:paraId="604D2230" w14:textId="77777777" w:rsidR="00375E58" w:rsidRDefault="0037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33397"/>
    <w:rsid w:val="00040095"/>
    <w:rsid w:val="00051834"/>
    <w:rsid w:val="00054A22"/>
    <w:rsid w:val="00062023"/>
    <w:rsid w:val="00064D51"/>
    <w:rsid w:val="000655A6"/>
    <w:rsid w:val="00080512"/>
    <w:rsid w:val="000806BD"/>
    <w:rsid w:val="00083DB6"/>
    <w:rsid w:val="000C47C3"/>
    <w:rsid w:val="000D58AB"/>
    <w:rsid w:val="000F2DDA"/>
    <w:rsid w:val="001109E9"/>
    <w:rsid w:val="00133525"/>
    <w:rsid w:val="00136ABE"/>
    <w:rsid w:val="00153516"/>
    <w:rsid w:val="00182B00"/>
    <w:rsid w:val="001A4C42"/>
    <w:rsid w:val="001C0714"/>
    <w:rsid w:val="001C21C3"/>
    <w:rsid w:val="001C3253"/>
    <w:rsid w:val="001C7747"/>
    <w:rsid w:val="001D02C2"/>
    <w:rsid w:val="001D3052"/>
    <w:rsid w:val="001F0C1D"/>
    <w:rsid w:val="001F1132"/>
    <w:rsid w:val="001F168B"/>
    <w:rsid w:val="00206929"/>
    <w:rsid w:val="002347A2"/>
    <w:rsid w:val="00241150"/>
    <w:rsid w:val="002675F0"/>
    <w:rsid w:val="00280D30"/>
    <w:rsid w:val="00287E59"/>
    <w:rsid w:val="00291CDB"/>
    <w:rsid w:val="002A2203"/>
    <w:rsid w:val="002B46CF"/>
    <w:rsid w:val="002B6339"/>
    <w:rsid w:val="002E00EE"/>
    <w:rsid w:val="002F3C1D"/>
    <w:rsid w:val="003172DC"/>
    <w:rsid w:val="003265A7"/>
    <w:rsid w:val="0033187E"/>
    <w:rsid w:val="0035462D"/>
    <w:rsid w:val="003611E8"/>
    <w:rsid w:val="003677A8"/>
    <w:rsid w:val="00375E58"/>
    <w:rsid w:val="003765B8"/>
    <w:rsid w:val="00394FAD"/>
    <w:rsid w:val="003C3971"/>
    <w:rsid w:val="003E770C"/>
    <w:rsid w:val="00402336"/>
    <w:rsid w:val="00423334"/>
    <w:rsid w:val="00431459"/>
    <w:rsid w:val="004345EC"/>
    <w:rsid w:val="00481AE8"/>
    <w:rsid w:val="004A466C"/>
    <w:rsid w:val="004D3578"/>
    <w:rsid w:val="004D718A"/>
    <w:rsid w:val="004E213A"/>
    <w:rsid w:val="004F0988"/>
    <w:rsid w:val="004F1984"/>
    <w:rsid w:val="004F3340"/>
    <w:rsid w:val="0052129A"/>
    <w:rsid w:val="0053388B"/>
    <w:rsid w:val="00535773"/>
    <w:rsid w:val="00542D77"/>
    <w:rsid w:val="00543E6C"/>
    <w:rsid w:val="00545D15"/>
    <w:rsid w:val="00565087"/>
    <w:rsid w:val="00571E2B"/>
    <w:rsid w:val="0057642E"/>
    <w:rsid w:val="00595D57"/>
    <w:rsid w:val="005D2E01"/>
    <w:rsid w:val="005D5D67"/>
    <w:rsid w:val="005D7526"/>
    <w:rsid w:val="00602AEA"/>
    <w:rsid w:val="00605317"/>
    <w:rsid w:val="00614FDF"/>
    <w:rsid w:val="006222C5"/>
    <w:rsid w:val="0062687E"/>
    <w:rsid w:val="00632330"/>
    <w:rsid w:val="0063543D"/>
    <w:rsid w:val="00636980"/>
    <w:rsid w:val="00644FC7"/>
    <w:rsid w:val="00647114"/>
    <w:rsid w:val="00677659"/>
    <w:rsid w:val="006A323F"/>
    <w:rsid w:val="006A4EF8"/>
    <w:rsid w:val="006B1868"/>
    <w:rsid w:val="006B30D0"/>
    <w:rsid w:val="006C1090"/>
    <w:rsid w:val="006C3D95"/>
    <w:rsid w:val="006C4B8B"/>
    <w:rsid w:val="006C6EF8"/>
    <w:rsid w:val="006E5C86"/>
    <w:rsid w:val="00713C44"/>
    <w:rsid w:val="00717DF3"/>
    <w:rsid w:val="00734A5B"/>
    <w:rsid w:val="0074026F"/>
    <w:rsid w:val="007429F6"/>
    <w:rsid w:val="00744E76"/>
    <w:rsid w:val="00745388"/>
    <w:rsid w:val="00755706"/>
    <w:rsid w:val="007564C3"/>
    <w:rsid w:val="00774DA4"/>
    <w:rsid w:val="00781F0F"/>
    <w:rsid w:val="00792948"/>
    <w:rsid w:val="007A5B1A"/>
    <w:rsid w:val="007B600E"/>
    <w:rsid w:val="007C3BD5"/>
    <w:rsid w:val="007D0596"/>
    <w:rsid w:val="007F0F4A"/>
    <w:rsid w:val="007F5D5C"/>
    <w:rsid w:val="008028A4"/>
    <w:rsid w:val="00813A6E"/>
    <w:rsid w:val="00830747"/>
    <w:rsid w:val="008768CA"/>
    <w:rsid w:val="008821AB"/>
    <w:rsid w:val="008900FB"/>
    <w:rsid w:val="008961DE"/>
    <w:rsid w:val="008A5A88"/>
    <w:rsid w:val="008B1D8B"/>
    <w:rsid w:val="008C0C22"/>
    <w:rsid w:val="008C384C"/>
    <w:rsid w:val="008C3AA0"/>
    <w:rsid w:val="008C7A83"/>
    <w:rsid w:val="008E252B"/>
    <w:rsid w:val="008E30CB"/>
    <w:rsid w:val="008F53F8"/>
    <w:rsid w:val="0090271F"/>
    <w:rsid w:val="00902E23"/>
    <w:rsid w:val="009114D7"/>
    <w:rsid w:val="00912C45"/>
    <w:rsid w:val="0091348E"/>
    <w:rsid w:val="00917CCB"/>
    <w:rsid w:val="0093161B"/>
    <w:rsid w:val="00942EC2"/>
    <w:rsid w:val="0095177B"/>
    <w:rsid w:val="009918EA"/>
    <w:rsid w:val="009B30BE"/>
    <w:rsid w:val="009F37B7"/>
    <w:rsid w:val="00A03DAD"/>
    <w:rsid w:val="00A10F02"/>
    <w:rsid w:val="00A164B4"/>
    <w:rsid w:val="00A26956"/>
    <w:rsid w:val="00A313B8"/>
    <w:rsid w:val="00A35EE9"/>
    <w:rsid w:val="00A53724"/>
    <w:rsid w:val="00A5545D"/>
    <w:rsid w:val="00A67BBF"/>
    <w:rsid w:val="00A73129"/>
    <w:rsid w:val="00A8111A"/>
    <w:rsid w:val="00A82346"/>
    <w:rsid w:val="00A92BA1"/>
    <w:rsid w:val="00A92EFC"/>
    <w:rsid w:val="00AB06DF"/>
    <w:rsid w:val="00AC6BC6"/>
    <w:rsid w:val="00AC7F37"/>
    <w:rsid w:val="00AE26A4"/>
    <w:rsid w:val="00AE5234"/>
    <w:rsid w:val="00AE5D22"/>
    <w:rsid w:val="00B07503"/>
    <w:rsid w:val="00B10E12"/>
    <w:rsid w:val="00B15449"/>
    <w:rsid w:val="00B42318"/>
    <w:rsid w:val="00B526A9"/>
    <w:rsid w:val="00B93086"/>
    <w:rsid w:val="00BA19ED"/>
    <w:rsid w:val="00BA4B8D"/>
    <w:rsid w:val="00BC0F7D"/>
    <w:rsid w:val="00BE0B41"/>
    <w:rsid w:val="00BE292D"/>
    <w:rsid w:val="00BE2EBF"/>
    <w:rsid w:val="00BE3255"/>
    <w:rsid w:val="00BF104C"/>
    <w:rsid w:val="00BF128E"/>
    <w:rsid w:val="00C00CF0"/>
    <w:rsid w:val="00C1496A"/>
    <w:rsid w:val="00C33079"/>
    <w:rsid w:val="00C45231"/>
    <w:rsid w:val="00C72833"/>
    <w:rsid w:val="00C80F1D"/>
    <w:rsid w:val="00C93F40"/>
    <w:rsid w:val="00CA3D0C"/>
    <w:rsid w:val="00CB01B3"/>
    <w:rsid w:val="00CB5797"/>
    <w:rsid w:val="00CC3022"/>
    <w:rsid w:val="00CD6B08"/>
    <w:rsid w:val="00CE281D"/>
    <w:rsid w:val="00D2206B"/>
    <w:rsid w:val="00D5692B"/>
    <w:rsid w:val="00D57972"/>
    <w:rsid w:val="00D675A9"/>
    <w:rsid w:val="00D738D6"/>
    <w:rsid w:val="00D755EB"/>
    <w:rsid w:val="00D87E00"/>
    <w:rsid w:val="00D9134D"/>
    <w:rsid w:val="00D977A9"/>
    <w:rsid w:val="00DA7A03"/>
    <w:rsid w:val="00DB1818"/>
    <w:rsid w:val="00DC309B"/>
    <w:rsid w:val="00DC4DA2"/>
    <w:rsid w:val="00DD4C17"/>
    <w:rsid w:val="00DE5E13"/>
    <w:rsid w:val="00DF2B1F"/>
    <w:rsid w:val="00DF62CD"/>
    <w:rsid w:val="00DF654F"/>
    <w:rsid w:val="00E110F1"/>
    <w:rsid w:val="00E16509"/>
    <w:rsid w:val="00E44582"/>
    <w:rsid w:val="00E6424F"/>
    <w:rsid w:val="00E74109"/>
    <w:rsid w:val="00E77645"/>
    <w:rsid w:val="00E919F3"/>
    <w:rsid w:val="00E95D35"/>
    <w:rsid w:val="00EC4A25"/>
    <w:rsid w:val="00EF32D0"/>
    <w:rsid w:val="00F025A2"/>
    <w:rsid w:val="00F04712"/>
    <w:rsid w:val="00F204C2"/>
    <w:rsid w:val="00F22EC7"/>
    <w:rsid w:val="00F30B3E"/>
    <w:rsid w:val="00F325C8"/>
    <w:rsid w:val="00F545AA"/>
    <w:rsid w:val="00F653B8"/>
    <w:rsid w:val="00F67B58"/>
    <w:rsid w:val="00F87C4D"/>
    <w:rsid w:val="00F96F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NOZchn">
    <w:name w:val="NO Zchn"/>
    <w:rsid w:val="003265A7"/>
    <w:rPr>
      <w:lang w:val="en-GB"/>
    </w:rPr>
  </w:style>
  <w:style w:type="character" w:customStyle="1" w:styleId="Heading4Char">
    <w:name w:val="Heading 4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93E3F-8ECF-4EB1-97BA-A7CAFDBC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9660</Words>
  <Characters>55066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2019-11-21T13:43:00Z</dcterms:created>
  <dcterms:modified xsi:type="dcterms:W3CDTF">2019-12-10T13:26:00Z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