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0D100372" w14:textId="77777777" w:rsidTr="00602AEA">
        <w:tc>
          <w:tcPr>
            <w:tcW w:w="10423" w:type="dxa"/>
            <w:gridSpan w:val="2"/>
            <w:tcBorders>
              <w:top w:val="nil"/>
              <w:left w:val="nil"/>
              <w:bottom w:val="nil"/>
              <w:right w:val="nil"/>
            </w:tcBorders>
            <w:shd w:val="clear" w:color="auto" w:fill="auto"/>
          </w:tcPr>
          <w:p w14:paraId="185EEF53" w14:textId="01D75BB5" w:rsidR="004F0988" w:rsidRPr="007E0315" w:rsidRDefault="004F0988" w:rsidP="00133525">
            <w:pPr>
              <w:pStyle w:val="ZA"/>
              <w:framePr w:w="0" w:hRule="auto" w:wrap="auto" w:vAnchor="margin" w:hAnchor="text" w:yAlign="inlin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6F187F">
              <w:rPr>
                <w:noProof w:val="0"/>
              </w:rPr>
              <w:t>2.0</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20</w:t>
            </w:r>
            <w:r w:rsidRPr="007E0315">
              <w:rPr>
                <w:noProof w:val="0"/>
                <w:sz w:val="32"/>
              </w:rPr>
              <w:t>-</w:t>
            </w:r>
            <w:r w:rsidR="00A5465F">
              <w:rPr>
                <w:noProof w:val="0"/>
                <w:sz w:val="32"/>
              </w:rPr>
              <w:t>03</w:t>
            </w:r>
            <w:r w:rsidRPr="007E0315">
              <w:rPr>
                <w:noProof w:val="0"/>
                <w:sz w:val="32"/>
              </w:rPr>
              <w:t>)</w:t>
            </w:r>
          </w:p>
        </w:tc>
      </w:tr>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33525">
            <w:pPr>
              <w:pStyle w:val="ZT"/>
              <w:framePr w:wrap="auto" w:hAnchor="text" w:yAlign="inlin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37FF5DD5" w:rsidR="00E16509" w:rsidRPr="007E0315" w:rsidRDefault="00E16509" w:rsidP="00133525">
            <w:pPr>
              <w:pStyle w:val="FP"/>
              <w:jc w:val="center"/>
              <w:rPr>
                <w:sz w:val="18"/>
              </w:rPr>
            </w:pPr>
            <w:r w:rsidRPr="007E0315">
              <w:rPr>
                <w:sz w:val="18"/>
              </w:rPr>
              <w:t>© 20</w:t>
            </w:r>
            <w:r w:rsidR="006F187F">
              <w:rPr>
                <w:sz w:val="18"/>
              </w:rPr>
              <w:t>20</w:t>
            </w:r>
            <w:r w:rsidRPr="007E0315">
              <w:rPr>
                <w:sz w:val="18"/>
              </w:rPr>
              <w:t>, 3GPP Organizational Partners (ARIB, ATIS, CCSA, ETSI, TSDSI, TTA, TTC).</w:t>
            </w:r>
            <w:bookmarkStart w:id="2" w:name="copyrightaddon"/>
            <w:bookmarkEnd w:id="2"/>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
    </w:tbl>
    <w:p w14:paraId="2A1182D1" w14:textId="77777777" w:rsidR="00080512" w:rsidRPr="007E0315" w:rsidRDefault="00080512">
      <w:pPr>
        <w:pStyle w:val="TT"/>
      </w:pPr>
      <w:r w:rsidRPr="007E0315">
        <w:br w:type="page"/>
      </w:r>
      <w:r w:rsidRPr="007E0315">
        <w:lastRenderedPageBreak/>
        <w:t>Contents</w:t>
      </w:r>
    </w:p>
    <w:p w14:paraId="117ED89A" w14:textId="40BD325E" w:rsidR="006F187F" w:rsidRDefault="006F187F">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_Toc34394189 \h </w:instrText>
      </w:r>
      <w:r>
        <w:fldChar w:fldCharType="separate"/>
      </w:r>
      <w:r>
        <w:t>4</w:t>
      </w:r>
      <w:r>
        <w:fldChar w:fldCharType="end"/>
      </w:r>
    </w:p>
    <w:p w14:paraId="4A4836F4" w14:textId="6485597B" w:rsidR="006F187F" w:rsidRDefault="006F187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_Toc34394190 \h </w:instrText>
      </w:r>
      <w:r>
        <w:fldChar w:fldCharType="separate"/>
      </w:r>
      <w:r>
        <w:t>6</w:t>
      </w:r>
      <w:r>
        <w:fldChar w:fldCharType="end"/>
      </w:r>
    </w:p>
    <w:p w14:paraId="4F711285" w14:textId="5347A7F6" w:rsidR="006F187F" w:rsidRDefault="006F187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_Toc34394191 \h </w:instrText>
      </w:r>
      <w:r>
        <w:fldChar w:fldCharType="separate"/>
      </w:r>
      <w:r>
        <w:t>6</w:t>
      </w:r>
      <w:r>
        <w:fldChar w:fldCharType="end"/>
      </w:r>
    </w:p>
    <w:p w14:paraId="3FE05707" w14:textId="7CD0D654" w:rsidR="006F187F" w:rsidRDefault="006F187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_Toc34394192 \h </w:instrText>
      </w:r>
      <w:r>
        <w:fldChar w:fldCharType="separate"/>
      </w:r>
      <w:r>
        <w:t>6</w:t>
      </w:r>
      <w:r>
        <w:fldChar w:fldCharType="end"/>
      </w:r>
    </w:p>
    <w:p w14:paraId="1C7771CD" w14:textId="604A7BC5" w:rsidR="006F187F" w:rsidRDefault="006F187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_Toc34394193 \h </w:instrText>
      </w:r>
      <w:r>
        <w:fldChar w:fldCharType="separate"/>
      </w:r>
      <w:r>
        <w:t>6</w:t>
      </w:r>
      <w:r>
        <w:fldChar w:fldCharType="end"/>
      </w:r>
    </w:p>
    <w:p w14:paraId="2D55792D" w14:textId="49009C63" w:rsidR="006F187F" w:rsidRDefault="006F187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_Toc34394194 \h </w:instrText>
      </w:r>
      <w:r>
        <w:fldChar w:fldCharType="separate"/>
      </w:r>
      <w:r>
        <w:t>6</w:t>
      </w:r>
      <w:r>
        <w:fldChar w:fldCharType="end"/>
      </w:r>
    </w:p>
    <w:p w14:paraId="43167390" w14:textId="65C239E0" w:rsidR="006F187F" w:rsidRDefault="006F187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_Toc34394195 \h </w:instrText>
      </w:r>
      <w:r>
        <w:fldChar w:fldCharType="separate"/>
      </w:r>
      <w:r>
        <w:t>7</w:t>
      </w:r>
      <w:r>
        <w:fldChar w:fldCharType="end"/>
      </w:r>
    </w:p>
    <w:p w14:paraId="4F5C2857" w14:textId="2F935145" w:rsidR="006F187F" w:rsidRDefault="006F187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_Toc34394196 \h </w:instrText>
      </w:r>
      <w:r>
        <w:fldChar w:fldCharType="separate"/>
      </w:r>
      <w:r>
        <w:t>7</w:t>
      </w:r>
      <w:r>
        <w:fldChar w:fldCharType="end"/>
      </w:r>
    </w:p>
    <w:p w14:paraId="1D8460F5" w14:textId="000879FE" w:rsidR="006F187F" w:rsidRDefault="006F187F">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_Toc34394197 \h </w:instrText>
      </w:r>
      <w:r>
        <w:fldChar w:fldCharType="separate"/>
      </w:r>
      <w:r>
        <w:t>7</w:t>
      </w:r>
      <w:r>
        <w:fldChar w:fldCharType="end"/>
      </w:r>
    </w:p>
    <w:p w14:paraId="7A885830" w14:textId="7C745FF2" w:rsidR="006F187F" w:rsidRDefault="006F187F">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_Toc34394198 \h </w:instrText>
      </w:r>
      <w:r>
        <w:fldChar w:fldCharType="separate"/>
      </w:r>
      <w:r>
        <w:t>7</w:t>
      </w:r>
      <w:r>
        <w:fldChar w:fldCharType="end"/>
      </w:r>
    </w:p>
    <w:p w14:paraId="5BAC2AB0" w14:textId="1CD1E647" w:rsidR="006F187F" w:rsidRDefault="006F187F">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_Toc34394199 \h </w:instrText>
      </w:r>
      <w:r>
        <w:fldChar w:fldCharType="separate"/>
      </w:r>
      <w:r>
        <w:t>7</w:t>
      </w:r>
      <w:r>
        <w:fldChar w:fldCharType="end"/>
      </w:r>
    </w:p>
    <w:p w14:paraId="76EE8883" w14:textId="5D3A0599" w:rsidR="006F187F" w:rsidRDefault="006F187F">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_Toc34394200 \h </w:instrText>
      </w:r>
      <w:r>
        <w:fldChar w:fldCharType="separate"/>
      </w:r>
      <w:r>
        <w:t>8</w:t>
      </w:r>
      <w:r>
        <w:fldChar w:fldCharType="end"/>
      </w:r>
    </w:p>
    <w:p w14:paraId="37F7FCFB" w14:textId="02B14F48" w:rsidR="006F187F" w:rsidRDefault="006F187F">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_Toc34394201 \h </w:instrText>
      </w:r>
      <w:r>
        <w:fldChar w:fldCharType="separate"/>
      </w:r>
      <w:r>
        <w:t>8</w:t>
      </w:r>
      <w:r>
        <w:fldChar w:fldCharType="end"/>
      </w:r>
    </w:p>
    <w:p w14:paraId="3FB0F888" w14:textId="3DE2D814" w:rsidR="006F187F" w:rsidRDefault="006F187F">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_Toc34394202 \h </w:instrText>
      </w:r>
      <w:r>
        <w:fldChar w:fldCharType="separate"/>
      </w:r>
      <w:r>
        <w:t>9</w:t>
      </w:r>
      <w:r>
        <w:fldChar w:fldCharType="end"/>
      </w:r>
    </w:p>
    <w:p w14:paraId="033B60F6" w14:textId="58314F44" w:rsidR="006F187F" w:rsidRDefault="006F187F">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_Toc34394203 \h </w:instrText>
      </w:r>
      <w:r>
        <w:fldChar w:fldCharType="separate"/>
      </w:r>
      <w:r>
        <w:t>10</w:t>
      </w:r>
      <w:r>
        <w:fldChar w:fldCharType="end"/>
      </w:r>
    </w:p>
    <w:p w14:paraId="007FEDAC" w14:textId="5307AD33" w:rsidR="00080512" w:rsidRPr="007E0315" w:rsidRDefault="006F187F">
      <w:r>
        <w:rPr>
          <w:noProof/>
          <w:sz w:val="22"/>
        </w:rPr>
        <w:fldChar w:fldCharType="end"/>
      </w:r>
    </w:p>
    <w:p w14:paraId="46CDA072" w14:textId="77777777" w:rsidR="00080512" w:rsidRPr="007E0315" w:rsidRDefault="00080512" w:rsidP="00354DE1">
      <w:pPr>
        <w:pStyle w:val="Heading1"/>
      </w:pPr>
      <w:r w:rsidRPr="007E0315">
        <w:br w:type="page"/>
      </w:r>
      <w:bookmarkStart w:id="3" w:name="_Toc25231661"/>
      <w:bookmarkStart w:id="4" w:name="_Toc26189939"/>
      <w:bookmarkStart w:id="5" w:name="_Toc34394189"/>
      <w:r w:rsidRPr="007E0315">
        <w:lastRenderedPageBreak/>
        <w:t>Foreword</w:t>
      </w:r>
      <w:bookmarkEnd w:id="3"/>
      <w:bookmarkEnd w:id="4"/>
      <w:bookmarkEnd w:id="5"/>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6" w:name="_Toc25231662"/>
      <w:bookmarkStart w:id="7" w:name="_Toc26189940"/>
      <w:bookmarkStart w:id="8" w:name="_Toc34394190"/>
      <w:r w:rsidRPr="007E0315">
        <w:lastRenderedPageBreak/>
        <w:t>1</w:t>
      </w:r>
      <w:r w:rsidRPr="007E0315">
        <w:tab/>
        <w:t>Scope</w:t>
      </w:r>
      <w:bookmarkEnd w:id="6"/>
      <w:bookmarkEnd w:id="7"/>
      <w:bookmarkEnd w:id="8"/>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9" w:name="_Toc25231663"/>
      <w:bookmarkStart w:id="10" w:name="_Toc26189941"/>
      <w:bookmarkStart w:id="11" w:name="_Toc34394191"/>
      <w:r w:rsidRPr="007E0315">
        <w:t>2</w:t>
      </w:r>
      <w:r w:rsidRPr="007E0315">
        <w:tab/>
        <w:t>References</w:t>
      </w:r>
      <w:bookmarkEnd w:id="9"/>
      <w:bookmarkEnd w:id="10"/>
      <w:bookmarkEnd w:id="11"/>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12" w:name="_Toc25231664"/>
      <w:bookmarkStart w:id="13" w:name="_Toc26189942"/>
      <w:bookmarkStart w:id="14" w:name="_Toc34394192"/>
      <w:r w:rsidRPr="007E0315">
        <w:t>3</w:t>
      </w:r>
      <w:r w:rsidRPr="007E0315">
        <w:tab/>
        <w:t>Definitions</w:t>
      </w:r>
      <w:r w:rsidR="00602AEA" w:rsidRPr="007E0315">
        <w:t xml:space="preserve"> of terms, symbols and abbreviations</w:t>
      </w:r>
      <w:bookmarkEnd w:id="12"/>
      <w:bookmarkEnd w:id="13"/>
      <w:bookmarkEnd w:id="14"/>
    </w:p>
    <w:p w14:paraId="58581CCF" w14:textId="77777777" w:rsidR="00080512" w:rsidRPr="007E0315" w:rsidRDefault="00080512">
      <w:pPr>
        <w:pStyle w:val="Heading2"/>
      </w:pPr>
      <w:bookmarkStart w:id="15" w:name="_Toc25231665"/>
      <w:bookmarkStart w:id="16" w:name="_Toc26189943"/>
      <w:bookmarkStart w:id="17" w:name="_Toc34394193"/>
      <w:r w:rsidRPr="007E0315">
        <w:t>3.1</w:t>
      </w:r>
      <w:r w:rsidRPr="007E0315">
        <w:tab/>
      </w:r>
      <w:r w:rsidR="002B6339" w:rsidRPr="007E0315">
        <w:t>Terms</w:t>
      </w:r>
      <w:bookmarkEnd w:id="15"/>
      <w:bookmarkEnd w:id="16"/>
      <w:bookmarkEnd w:id="17"/>
    </w:p>
    <w:p w14:paraId="4756100F" w14:textId="77777777"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 xml:space="preserve">3GPP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296D5067" w14:textId="77777777" w:rsidR="00080512" w:rsidRPr="007E0315" w:rsidRDefault="00080512">
      <w:pPr>
        <w:pStyle w:val="Heading2"/>
      </w:pPr>
      <w:bookmarkStart w:id="18" w:name="_Toc25231666"/>
      <w:bookmarkStart w:id="19" w:name="_Toc26189944"/>
      <w:bookmarkStart w:id="20" w:name="_Toc34394194"/>
      <w:r w:rsidRPr="007E0315">
        <w:t>3.2</w:t>
      </w:r>
      <w:r w:rsidRPr="007E0315">
        <w:tab/>
        <w:t>Symbols</w:t>
      </w:r>
      <w:bookmarkEnd w:id="18"/>
      <w:bookmarkEnd w:id="19"/>
      <w:bookmarkEnd w:id="20"/>
    </w:p>
    <w:p w14:paraId="61B24061" w14:textId="77777777" w:rsidR="00080512" w:rsidRPr="007E0315" w:rsidRDefault="00080512">
      <w:pPr>
        <w:keepNext/>
      </w:pPr>
      <w:r w:rsidRPr="007E0315">
        <w:t>For the purposes of the present document, the following symbols apply:</w:t>
      </w:r>
    </w:p>
    <w:p w14:paraId="0E5CB597" w14:textId="77777777" w:rsidR="00080512" w:rsidRPr="007E0315" w:rsidRDefault="00080512">
      <w:pPr>
        <w:pStyle w:val="EW"/>
      </w:pPr>
      <w:r w:rsidRPr="007E0315">
        <w:t>&lt;symbol&gt;</w:t>
      </w:r>
      <w:r w:rsidRPr="007E0315">
        <w:tab/>
        <w:t>&lt;Explanation&gt;</w:t>
      </w:r>
    </w:p>
    <w:p w14:paraId="15AF07FF" w14:textId="77777777" w:rsidR="00080512" w:rsidRPr="007E0315" w:rsidRDefault="00080512">
      <w:pPr>
        <w:pStyle w:val="EW"/>
      </w:pPr>
    </w:p>
    <w:p w14:paraId="76D28691" w14:textId="77777777" w:rsidR="00080512" w:rsidRPr="007E0315" w:rsidRDefault="00080512">
      <w:pPr>
        <w:pStyle w:val="Heading2"/>
      </w:pPr>
      <w:bookmarkStart w:id="21" w:name="_Toc25231667"/>
      <w:bookmarkStart w:id="22" w:name="_Toc26189945"/>
      <w:bookmarkStart w:id="23" w:name="_Toc34394195"/>
      <w:r w:rsidRPr="007E0315">
        <w:lastRenderedPageBreak/>
        <w:t>3.3</w:t>
      </w:r>
      <w:r w:rsidRPr="007E0315">
        <w:tab/>
        <w:t>Abbreviations</w:t>
      </w:r>
      <w:bookmarkEnd w:id="21"/>
      <w:bookmarkEnd w:id="22"/>
      <w:bookmarkEnd w:id="23"/>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pPr>
        <w:pStyle w:val="EW"/>
        <w:rPr>
          <w:lang w:eastAsia="ko-KR"/>
        </w:rPr>
      </w:pPr>
      <w:r w:rsidRPr="007E0315">
        <w:rPr>
          <w:lang w:eastAsia="ko-KR"/>
        </w:rPr>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1FA34E" w14:textId="77777777" w:rsidR="00080512" w:rsidRPr="007E0315" w:rsidRDefault="00080512">
      <w:pPr>
        <w:pStyle w:val="EW"/>
      </w:pPr>
    </w:p>
    <w:p w14:paraId="46C8CBAA" w14:textId="77777777" w:rsidR="00080512" w:rsidRPr="007E0315" w:rsidRDefault="00080512">
      <w:pPr>
        <w:pStyle w:val="Heading1"/>
      </w:pPr>
      <w:bookmarkStart w:id="24" w:name="_Toc25231668"/>
      <w:bookmarkStart w:id="25" w:name="_Toc26189946"/>
      <w:bookmarkStart w:id="26" w:name="_Toc34394196"/>
      <w:r w:rsidRPr="007E0315">
        <w:t>4</w:t>
      </w:r>
      <w:r w:rsidRPr="007E0315">
        <w:tab/>
      </w:r>
      <w:r w:rsidR="00FC1B0F" w:rsidRPr="007E0315">
        <w:t>General</w:t>
      </w:r>
      <w:bookmarkEnd w:id="24"/>
      <w:bookmarkEnd w:id="25"/>
      <w:bookmarkEnd w:id="26"/>
    </w:p>
    <w:p w14:paraId="45327151" w14:textId="724C273C" w:rsidR="00253462" w:rsidRPr="007E0315" w:rsidRDefault="00253462" w:rsidP="00253462">
      <w:pPr>
        <w:rPr>
          <w:lang w:eastAsia="ko-KR"/>
        </w:rPr>
      </w:pPr>
      <w:r w:rsidRPr="007E0315">
        <w:rPr>
          <w:lang w:eastAsia="ko-KR"/>
        </w:rPr>
        <w:t xml:space="preserve">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 </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27" w:name="_Toc25231669"/>
      <w:bookmarkStart w:id="28" w:name="_Toc26189947"/>
      <w:bookmarkStart w:id="29" w:name="_Toc34394197"/>
      <w:r w:rsidRPr="007E0315">
        <w:rPr>
          <w:lang w:eastAsia="ko-KR"/>
        </w:rPr>
        <w:t>5</w:t>
      </w:r>
      <w:r w:rsidRPr="007E0315">
        <w:rPr>
          <w:lang w:eastAsia="ko-KR"/>
        </w:rPr>
        <w:tab/>
      </w:r>
      <w:r w:rsidR="00661A6D" w:rsidRPr="007E0315">
        <w:rPr>
          <w:lang w:eastAsia="ko-KR"/>
        </w:rPr>
        <w:t>gPTP message delivery</w:t>
      </w:r>
      <w:bookmarkEnd w:id="27"/>
      <w:bookmarkEnd w:id="28"/>
      <w:bookmarkEnd w:id="29"/>
    </w:p>
    <w:p w14:paraId="30D705DE" w14:textId="77777777" w:rsidR="001B1D17" w:rsidRPr="007E0315" w:rsidRDefault="001B1D17" w:rsidP="001B1D17">
      <w:pPr>
        <w:pStyle w:val="Heading2"/>
        <w:rPr>
          <w:lang w:eastAsia="ko-KR"/>
        </w:rPr>
      </w:pPr>
      <w:bookmarkStart w:id="30" w:name="_Toc25231670"/>
      <w:bookmarkStart w:id="31" w:name="_Toc26189948"/>
      <w:bookmarkStart w:id="32" w:name="_Toc34394198"/>
      <w:r w:rsidRPr="007E0315">
        <w:rPr>
          <w:lang w:eastAsia="ko-KR"/>
        </w:rPr>
        <w:t>5.1</w:t>
      </w:r>
      <w:r w:rsidRPr="007E0315">
        <w:rPr>
          <w:lang w:eastAsia="ko-KR"/>
        </w:rPr>
        <w:tab/>
        <w:t>Overview</w:t>
      </w:r>
      <w:bookmarkEnd w:id="30"/>
      <w:bookmarkEnd w:id="31"/>
      <w:bookmarkEnd w:id="32"/>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33" w:name="_Toc25231671"/>
      <w:bookmarkStart w:id="34" w:name="_Toc26189949"/>
      <w:bookmarkStart w:id="35" w:name="_Toc34394199"/>
      <w:r w:rsidRPr="007E0315">
        <w:rPr>
          <w:lang w:eastAsia="ko-KR"/>
        </w:rPr>
        <w:t>5.2</w:t>
      </w:r>
      <w:r w:rsidRPr="007E0315">
        <w:rPr>
          <w:lang w:eastAsia="ko-KR"/>
        </w:rPr>
        <w:tab/>
        <w:t>Signalling of ingress time for time synchronization</w:t>
      </w:r>
      <w:bookmarkEnd w:id="33"/>
      <w:bookmarkEnd w:id="34"/>
      <w:bookmarkEnd w:id="35"/>
    </w:p>
    <w:p w14:paraId="7A5D5161" w14:textId="77CEA377" w:rsidR="005413CB" w:rsidRPr="007E0315" w:rsidRDefault="005413CB" w:rsidP="005413CB">
      <w:pPr>
        <w:rPr>
          <w:lang w:eastAsia="x-none"/>
        </w:rPr>
      </w:pPr>
      <w:r w:rsidRPr="007E0315">
        <w:rPr>
          <w:lang w:eastAsia="x-none"/>
        </w:rPr>
        <w:t>Upon reception of a downlink gPTP message (Sync message for one-step operation or Follow_up message for two-step operation) for a given TSN working domain, the NW-TT shall create an ingress timestamping (TSi) for each gPTP event (Sync) message and add TSi in the Suffix field of the gPTP message encoded as specified in clause</w:t>
      </w:r>
      <w:r w:rsidRPr="007E0315">
        <w:t> </w:t>
      </w:r>
      <w:r w:rsidR="00A5465F">
        <w:t>5.3.1</w:t>
      </w:r>
      <w:r w:rsidRPr="007E0315">
        <w:rPr>
          <w:lang w:eastAsia="x-none"/>
        </w:rPr>
        <w:t>.</w:t>
      </w:r>
    </w:p>
    <w:p w14:paraId="6907E4D5" w14:textId="2D5584E0"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TSi </w:t>
      </w:r>
      <w:r w:rsidR="00A5465F">
        <w:rPr>
          <w:lang w:eastAsia="x-none"/>
        </w:rPr>
        <w:t xml:space="preserve">from the </w:t>
      </w:r>
      <w:r w:rsidR="00A5465F" w:rsidRPr="007E0315">
        <w:rPr>
          <w:lang w:eastAsia="x-none"/>
        </w:rPr>
        <w:t>Suffix field of the gPTP message (Sync message for one-step operation or Follow_up message for two-step operation)</w:t>
      </w:r>
      <w:r w:rsidR="00A5465F">
        <w:rPr>
          <w:lang w:eastAsia="x-none"/>
        </w:rPr>
        <w:t xml:space="preserve"> </w:t>
      </w:r>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r w:rsidRPr="007E0315">
        <w:rPr>
          <w:lang w:eastAsia="ko-KR"/>
        </w:rPr>
        <w:t>.</w:t>
      </w:r>
    </w:p>
    <w:p w14:paraId="24966E92" w14:textId="05BEB0C7" w:rsidR="001B1D17" w:rsidRPr="007E0315" w:rsidRDefault="001B1D17" w:rsidP="001B1D17">
      <w:pPr>
        <w:pStyle w:val="Heading2"/>
        <w:rPr>
          <w:lang w:eastAsia="ko-KR"/>
        </w:rPr>
      </w:pPr>
      <w:bookmarkStart w:id="36" w:name="_Toc25231672"/>
      <w:bookmarkStart w:id="37" w:name="_Toc26189950"/>
      <w:bookmarkStart w:id="38" w:name="_Toc34394200"/>
      <w:r w:rsidRPr="007E0315">
        <w:rPr>
          <w:lang w:eastAsia="ko-KR"/>
        </w:rPr>
        <w:lastRenderedPageBreak/>
        <w:t>5.</w:t>
      </w:r>
      <w:r w:rsidR="005413CB" w:rsidRPr="007E0315">
        <w:rPr>
          <w:lang w:eastAsia="ko-KR"/>
        </w:rPr>
        <w:t>3</w:t>
      </w:r>
      <w:r w:rsidRPr="007E0315">
        <w:rPr>
          <w:lang w:eastAsia="ko-KR"/>
        </w:rPr>
        <w:tab/>
        <w:t>Encoding of organization specific TLV extensions</w:t>
      </w:r>
      <w:bookmarkEnd w:id="36"/>
      <w:bookmarkEnd w:id="37"/>
      <w:bookmarkEnd w:id="38"/>
    </w:p>
    <w:p w14:paraId="50E84407" w14:textId="77777777" w:rsidR="005413CB" w:rsidRPr="007E0315" w:rsidRDefault="005413CB" w:rsidP="005413CB">
      <w:pPr>
        <w:pStyle w:val="Heading3"/>
        <w:rPr>
          <w:lang w:eastAsia="ko-KR"/>
        </w:rPr>
      </w:pPr>
      <w:bookmarkStart w:id="39" w:name="_Toc25231673"/>
      <w:bookmarkStart w:id="40" w:name="_Toc26189951"/>
      <w:bookmarkStart w:id="41" w:name="_Toc34394201"/>
      <w:bookmarkStart w:id="42" w:name="historyclause"/>
      <w:r w:rsidRPr="007E0315">
        <w:rPr>
          <w:lang w:eastAsia="ko-KR"/>
        </w:rPr>
        <w:t>5.3.1</w:t>
      </w:r>
      <w:r w:rsidRPr="007E0315">
        <w:rPr>
          <w:lang w:eastAsia="ko-KR"/>
        </w:rPr>
        <w:tab/>
        <w:t>General</w:t>
      </w:r>
      <w:bookmarkEnd w:id="39"/>
      <w:bookmarkEnd w:id="40"/>
      <w:bookmarkEnd w:id="41"/>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3B7DB583" w14:textId="668AC498" w:rsidR="005413CB" w:rsidRPr="007E0315" w:rsidRDefault="005413CB" w:rsidP="005413CB">
      <w:pPr>
        <w:rPr>
          <w:rFonts w:eastAsia="SimSun"/>
        </w:rPr>
      </w:pPr>
    </w:p>
    <w:p w14:paraId="60A92CC4" w14:textId="77777777" w:rsidR="005413CB" w:rsidRPr="007E0315" w:rsidRDefault="005413CB" w:rsidP="005413CB">
      <w:pPr>
        <w:pStyle w:val="TH"/>
      </w:pPr>
      <w:r w:rsidRPr="007E0315">
        <w:lastRenderedPageBreak/>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43" w:name="_Toc25231674"/>
      <w:bookmarkStart w:id="44" w:name="_Toc26189952"/>
      <w:bookmarkStart w:id="45" w:name="_Toc34394202"/>
      <w:r w:rsidRPr="007E0315">
        <w:rPr>
          <w:lang w:eastAsia="ko-KR"/>
        </w:rPr>
        <w:t>5.3.2</w:t>
      </w:r>
      <w:r w:rsidRPr="007E0315">
        <w:rPr>
          <w:lang w:eastAsia="ko-KR"/>
        </w:rPr>
        <w:tab/>
        <w:t>Ingress timestamp</w:t>
      </w:r>
      <w:bookmarkEnd w:id="43"/>
      <w:bookmarkEnd w:id="44"/>
      <w:bookmarkEnd w:id="45"/>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77777777" w:rsidR="005413CB" w:rsidRPr="007E0315" w:rsidRDefault="005413CB" w:rsidP="005413CB">
      <w:pPr>
        <w:pStyle w:val="TF"/>
      </w:pPr>
      <w:r w:rsidRPr="007E0315">
        <w:t>Figure 5.3.2.1: Data field for Ingress time stamp (Organization Subtype = 0001H)</w:t>
      </w:r>
    </w:p>
    <w:p w14:paraId="4940BD60" w14:textId="77777777" w:rsidR="00B93081" w:rsidRPr="007E0315" w:rsidRDefault="00B93081" w:rsidP="00B93081">
      <w:pPr>
        <w:rPr>
          <w:rFonts w:eastAsia="SimSun"/>
        </w:rPr>
      </w:pPr>
    </w:p>
    <w:p w14:paraId="2ABB62C5" w14:textId="77777777" w:rsidR="005413CB" w:rsidRPr="007E0315" w:rsidRDefault="005413CB" w:rsidP="005413CB">
      <w:pPr>
        <w:pStyle w:val="TH"/>
      </w:pPr>
      <w:r w:rsidRPr="007E0315">
        <w:t>Table</w:t>
      </w:r>
      <w:r w:rsidRPr="007E0315">
        <w:rPr>
          <w:rFonts w:eastAsia="Malgun Gothic"/>
        </w:rPr>
        <w:t xml:space="preserve"> 5.3.2.1: Data field </w:t>
      </w:r>
      <w:r w:rsidRPr="007E0315">
        <w:t>for Ingress time 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46" w:name="_Toc25231675"/>
      <w:bookmarkStart w:id="47" w:name="_Toc26189953"/>
      <w:bookmarkStart w:id="48" w:name="_Toc34394203"/>
      <w:r w:rsidRPr="007E0315">
        <w:lastRenderedPageBreak/>
        <w:t xml:space="preserve">Annex </w:t>
      </w:r>
      <w:r w:rsidR="00354DE1" w:rsidRPr="007E0315">
        <w:t>A</w:t>
      </w:r>
      <w:r w:rsidRPr="007E0315">
        <w:t xml:space="preserve"> (informative):</w:t>
      </w:r>
      <w:r w:rsidRPr="007E0315">
        <w:br/>
        <w:t>Change history</w:t>
      </w:r>
      <w:bookmarkEnd w:id="46"/>
      <w:bookmarkEnd w:id="47"/>
      <w:bookmarkEnd w:id="48"/>
    </w:p>
    <w:bookmarkEnd w:id="42"/>
    <w:p w14:paraId="43BCE56C" w14:textId="77777777" w:rsidR="00054A22" w:rsidRPr="007E031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E0315" w14:paraId="4227CA06" w14:textId="77777777" w:rsidTr="00C72833">
        <w:trPr>
          <w:cantSplit/>
        </w:trPr>
        <w:tc>
          <w:tcPr>
            <w:tcW w:w="96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C72833">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4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C72833">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4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C72833">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4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C72833">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4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C72833">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4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C72833">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4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C72833">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4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C72833">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bookmarkStart w:id="49" w:name="_GoBack"/>
            <w:bookmarkEnd w:id="49"/>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4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B5B12" w14:textId="77777777" w:rsidR="005279D1" w:rsidRDefault="005279D1">
      <w:r>
        <w:separator/>
      </w:r>
    </w:p>
  </w:endnote>
  <w:endnote w:type="continuationSeparator" w:id="0">
    <w:p w14:paraId="5AFAA7C8" w14:textId="77777777" w:rsidR="005279D1" w:rsidRDefault="0052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B0001" w14:textId="77777777" w:rsidR="005279D1" w:rsidRDefault="005279D1">
      <w:r>
        <w:separator/>
      </w:r>
    </w:p>
  </w:footnote>
  <w:footnote w:type="continuationSeparator" w:id="0">
    <w:p w14:paraId="74499D98" w14:textId="77777777" w:rsidR="005279D1" w:rsidRDefault="0052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29DEB340"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4C7">
      <w:rPr>
        <w:rFonts w:ascii="Arial" w:hAnsi="Arial" w:cs="Arial"/>
        <w:b/>
        <w:noProof/>
        <w:sz w:val="18"/>
        <w:szCs w:val="18"/>
      </w:rPr>
      <w:t>3GPP TS 24.535 V2.0.0 (2020-03)</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19479259"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4C7">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74934"/>
    <w:rsid w:val="001A4C42"/>
    <w:rsid w:val="001B1D17"/>
    <w:rsid w:val="001B5174"/>
    <w:rsid w:val="001C21C3"/>
    <w:rsid w:val="001C35A8"/>
    <w:rsid w:val="001D02C2"/>
    <w:rsid w:val="001F0C1D"/>
    <w:rsid w:val="001F1132"/>
    <w:rsid w:val="001F168B"/>
    <w:rsid w:val="00225708"/>
    <w:rsid w:val="002347A2"/>
    <w:rsid w:val="00253462"/>
    <w:rsid w:val="002675F0"/>
    <w:rsid w:val="002B6339"/>
    <w:rsid w:val="002C7C96"/>
    <w:rsid w:val="002E00EE"/>
    <w:rsid w:val="002E7A3D"/>
    <w:rsid w:val="003172DC"/>
    <w:rsid w:val="0035462D"/>
    <w:rsid w:val="00354DE1"/>
    <w:rsid w:val="003629C6"/>
    <w:rsid w:val="003765B8"/>
    <w:rsid w:val="00391D68"/>
    <w:rsid w:val="003B1941"/>
    <w:rsid w:val="003C3971"/>
    <w:rsid w:val="00423334"/>
    <w:rsid w:val="004345EC"/>
    <w:rsid w:val="004D3578"/>
    <w:rsid w:val="004E213A"/>
    <w:rsid w:val="004F0988"/>
    <w:rsid w:val="004F3340"/>
    <w:rsid w:val="005279D1"/>
    <w:rsid w:val="0053388B"/>
    <w:rsid w:val="005342BE"/>
    <w:rsid w:val="00535773"/>
    <w:rsid w:val="005413CB"/>
    <w:rsid w:val="00543E6C"/>
    <w:rsid w:val="00565087"/>
    <w:rsid w:val="00577742"/>
    <w:rsid w:val="005D2E01"/>
    <w:rsid w:val="005D7526"/>
    <w:rsid w:val="00602AEA"/>
    <w:rsid w:val="00614FDF"/>
    <w:rsid w:val="006154C7"/>
    <w:rsid w:val="00616994"/>
    <w:rsid w:val="0063543D"/>
    <w:rsid w:val="00647114"/>
    <w:rsid w:val="00661A6D"/>
    <w:rsid w:val="006A323F"/>
    <w:rsid w:val="006B30D0"/>
    <w:rsid w:val="006C3D95"/>
    <w:rsid w:val="006E5C86"/>
    <w:rsid w:val="006F187F"/>
    <w:rsid w:val="00711AF4"/>
    <w:rsid w:val="00713C44"/>
    <w:rsid w:val="00734A5B"/>
    <w:rsid w:val="0074026F"/>
    <w:rsid w:val="007429F6"/>
    <w:rsid w:val="00744E76"/>
    <w:rsid w:val="007631C9"/>
    <w:rsid w:val="00774DA4"/>
    <w:rsid w:val="00781F0F"/>
    <w:rsid w:val="007B600E"/>
    <w:rsid w:val="007C2296"/>
    <w:rsid w:val="007E0315"/>
    <w:rsid w:val="007F0F4A"/>
    <w:rsid w:val="008028A4"/>
    <w:rsid w:val="00811770"/>
    <w:rsid w:val="00820D81"/>
    <w:rsid w:val="00830747"/>
    <w:rsid w:val="008768CA"/>
    <w:rsid w:val="008C384C"/>
    <w:rsid w:val="0090271F"/>
    <w:rsid w:val="00902E23"/>
    <w:rsid w:val="009114D7"/>
    <w:rsid w:val="0091348E"/>
    <w:rsid w:val="00917CCB"/>
    <w:rsid w:val="00942EC2"/>
    <w:rsid w:val="009676BA"/>
    <w:rsid w:val="00994718"/>
    <w:rsid w:val="009F37B7"/>
    <w:rsid w:val="00A10F02"/>
    <w:rsid w:val="00A164B4"/>
    <w:rsid w:val="00A26956"/>
    <w:rsid w:val="00A456B8"/>
    <w:rsid w:val="00A53724"/>
    <w:rsid w:val="00A5465F"/>
    <w:rsid w:val="00A73129"/>
    <w:rsid w:val="00A82346"/>
    <w:rsid w:val="00A92BA1"/>
    <w:rsid w:val="00A94AA0"/>
    <w:rsid w:val="00A97052"/>
    <w:rsid w:val="00AC6BC6"/>
    <w:rsid w:val="00AE4F52"/>
    <w:rsid w:val="00B15449"/>
    <w:rsid w:val="00B93081"/>
    <w:rsid w:val="00B93086"/>
    <w:rsid w:val="00BA19ED"/>
    <w:rsid w:val="00BA4B8D"/>
    <w:rsid w:val="00BC0F7D"/>
    <w:rsid w:val="00BC79B2"/>
    <w:rsid w:val="00BE3255"/>
    <w:rsid w:val="00BF128E"/>
    <w:rsid w:val="00C1496A"/>
    <w:rsid w:val="00C17F01"/>
    <w:rsid w:val="00C33079"/>
    <w:rsid w:val="00C45231"/>
    <w:rsid w:val="00C72833"/>
    <w:rsid w:val="00C80F1D"/>
    <w:rsid w:val="00C93F40"/>
    <w:rsid w:val="00CA3D0C"/>
    <w:rsid w:val="00CD73F9"/>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77645"/>
    <w:rsid w:val="00EC4A25"/>
    <w:rsid w:val="00F025A2"/>
    <w:rsid w:val="00F04712"/>
    <w:rsid w:val="00F22EC7"/>
    <w:rsid w:val="00F325C8"/>
    <w:rsid w:val="00F653B8"/>
    <w:rsid w:val="00F77B29"/>
    <w:rsid w:val="00FA1266"/>
    <w:rsid w:val="00FC1192"/>
    <w:rsid w:val="00FC1B0F"/>
    <w:rsid w:val="00FC68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3.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4.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5.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AA1204-916D-4C1A-A75A-D8C0D982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5</cp:revision>
  <cp:lastPrinted>2019-02-25T14:05:00Z</cp:lastPrinted>
  <dcterms:created xsi:type="dcterms:W3CDTF">2020-03-01T18:06:00Z</dcterms:created>
  <dcterms:modified xsi:type="dcterms:W3CDTF">2020-03-06T12:49:00Z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