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845A37D"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3E6663">
              <w:rPr>
                <w:lang w:val="sv-SE"/>
              </w:rPr>
              <w:t>1</w:t>
            </w:r>
            <w:r w:rsidRPr="00E31168">
              <w:rPr>
                <w:lang w:val="sv-SE"/>
              </w:rPr>
              <w:t>.</w:t>
            </w:r>
            <w:r w:rsidR="009F1B44">
              <w:rPr>
                <w:lang w:val="sv-SE"/>
              </w:rPr>
              <w:t>1</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9F1B44">
              <w:rPr>
                <w:sz w:val="32"/>
                <w:lang w:val="sv-SE"/>
              </w:rPr>
              <w:t>10</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38C65F04" w14:textId="43C0C01A" w:rsidR="00647686" w:rsidRDefault="0064768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_Toc54846672 \h </w:instrText>
      </w:r>
      <w:r>
        <w:fldChar w:fldCharType="separate"/>
      </w:r>
      <w:r>
        <w:t>7</w:t>
      </w:r>
      <w:r>
        <w:fldChar w:fldCharType="end"/>
      </w:r>
    </w:p>
    <w:p w14:paraId="2D37FF96" w14:textId="1B1451E9" w:rsidR="00647686" w:rsidRDefault="0064768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_Toc54846673 \h </w:instrText>
      </w:r>
      <w:r>
        <w:fldChar w:fldCharType="separate"/>
      </w:r>
      <w:r>
        <w:t>9</w:t>
      </w:r>
      <w:r>
        <w:fldChar w:fldCharType="end"/>
      </w:r>
    </w:p>
    <w:p w14:paraId="5854DCE1" w14:textId="213284D8" w:rsidR="00647686" w:rsidRDefault="0064768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_Toc54846674 \h </w:instrText>
      </w:r>
      <w:r>
        <w:fldChar w:fldCharType="separate"/>
      </w:r>
      <w:r>
        <w:t>9</w:t>
      </w:r>
      <w:r>
        <w:fldChar w:fldCharType="end"/>
      </w:r>
    </w:p>
    <w:p w14:paraId="4AAA9734" w14:textId="7A6D3468" w:rsidR="00647686" w:rsidRDefault="0064768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_Toc54846675 \h </w:instrText>
      </w:r>
      <w:r>
        <w:fldChar w:fldCharType="separate"/>
      </w:r>
      <w:r>
        <w:t>10</w:t>
      </w:r>
      <w:r>
        <w:fldChar w:fldCharType="end"/>
      </w:r>
    </w:p>
    <w:p w14:paraId="0D777C36" w14:textId="39256724" w:rsidR="00647686" w:rsidRDefault="0064768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_Toc54846676 \h </w:instrText>
      </w:r>
      <w:r>
        <w:fldChar w:fldCharType="separate"/>
      </w:r>
      <w:r>
        <w:t>10</w:t>
      </w:r>
      <w:r>
        <w:fldChar w:fldCharType="end"/>
      </w:r>
    </w:p>
    <w:p w14:paraId="3BE4E0AF" w14:textId="59549627" w:rsidR="00647686" w:rsidRDefault="0064768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_Toc54846677 \h </w:instrText>
      </w:r>
      <w:r>
        <w:fldChar w:fldCharType="separate"/>
      </w:r>
      <w:r>
        <w:t>10</w:t>
      </w:r>
      <w:r>
        <w:fldChar w:fldCharType="end"/>
      </w:r>
    </w:p>
    <w:p w14:paraId="568C74D6" w14:textId="35AD2815" w:rsidR="00647686" w:rsidRDefault="0064768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_Toc54846678 \h </w:instrText>
      </w:r>
      <w:r>
        <w:fldChar w:fldCharType="separate"/>
      </w:r>
      <w:r>
        <w:t>11</w:t>
      </w:r>
      <w:r>
        <w:fldChar w:fldCharType="end"/>
      </w:r>
    </w:p>
    <w:p w14:paraId="656B18B8" w14:textId="3F203B2A" w:rsidR="00647686" w:rsidRDefault="0064768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_Toc54846679 \h </w:instrText>
      </w:r>
      <w:r>
        <w:fldChar w:fldCharType="separate"/>
      </w:r>
      <w:r>
        <w:t>11</w:t>
      </w:r>
      <w:r>
        <w:fldChar w:fldCharType="end"/>
      </w:r>
    </w:p>
    <w:p w14:paraId="58A04906" w14:textId="507759D7" w:rsidR="00647686" w:rsidRDefault="00647686">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_Toc54846680 \h </w:instrText>
      </w:r>
      <w:r>
        <w:fldChar w:fldCharType="separate"/>
      </w:r>
      <w:r>
        <w:t>11</w:t>
      </w:r>
      <w:r>
        <w:fldChar w:fldCharType="end"/>
      </w:r>
    </w:p>
    <w:p w14:paraId="181E4087" w14:textId="741ACF8C" w:rsidR="00647686" w:rsidRDefault="00647686">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_Toc54846681 \h </w:instrText>
      </w:r>
      <w:r>
        <w:fldChar w:fldCharType="separate"/>
      </w:r>
      <w:r>
        <w:t>11</w:t>
      </w:r>
      <w:r>
        <w:fldChar w:fldCharType="end"/>
      </w:r>
    </w:p>
    <w:p w14:paraId="5B9E2A3F" w14:textId="145BE9A0" w:rsidR="00647686" w:rsidRDefault="0064768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_Toc54846682 \h </w:instrText>
      </w:r>
      <w:r>
        <w:fldChar w:fldCharType="separate"/>
      </w:r>
      <w:r>
        <w:t>13</w:t>
      </w:r>
      <w:r>
        <w:fldChar w:fldCharType="end"/>
      </w:r>
    </w:p>
    <w:p w14:paraId="5DC79D5C" w14:textId="0A45C853" w:rsidR="00647686" w:rsidRDefault="0064768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_Toc54846683 \h </w:instrText>
      </w:r>
      <w:r>
        <w:fldChar w:fldCharType="separate"/>
      </w:r>
      <w:r>
        <w:t>15</w:t>
      </w:r>
      <w:r>
        <w:fldChar w:fldCharType="end"/>
      </w:r>
    </w:p>
    <w:p w14:paraId="4DECB088" w14:textId="61BC96E5" w:rsidR="00647686" w:rsidRDefault="0064768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_Toc54846684 \h </w:instrText>
      </w:r>
      <w:r>
        <w:fldChar w:fldCharType="separate"/>
      </w:r>
      <w:r>
        <w:t>17</w:t>
      </w:r>
      <w:r>
        <w:fldChar w:fldCharType="end"/>
      </w:r>
    </w:p>
    <w:p w14:paraId="0C3D30A5" w14:textId="7B7D892A" w:rsidR="00647686" w:rsidRDefault="00647686">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_Toc54846685 \h </w:instrText>
      </w:r>
      <w:r>
        <w:fldChar w:fldCharType="separate"/>
      </w:r>
      <w:r>
        <w:t>17</w:t>
      </w:r>
      <w:r>
        <w:fldChar w:fldCharType="end"/>
      </w:r>
    </w:p>
    <w:p w14:paraId="227FD840" w14:textId="262EF379" w:rsidR="00647686" w:rsidRDefault="0064768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_Toc54846686 \h </w:instrText>
      </w:r>
      <w:r>
        <w:fldChar w:fldCharType="separate"/>
      </w:r>
      <w:r>
        <w:t>17</w:t>
      </w:r>
      <w:r>
        <w:fldChar w:fldCharType="end"/>
      </w:r>
    </w:p>
    <w:p w14:paraId="1D97CC78" w14:textId="591011C2" w:rsidR="00647686" w:rsidRDefault="0064768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_Toc54846687 \h </w:instrText>
      </w:r>
      <w:r>
        <w:fldChar w:fldCharType="separate"/>
      </w:r>
      <w:r>
        <w:t>17</w:t>
      </w:r>
      <w:r>
        <w:fldChar w:fldCharType="end"/>
      </w:r>
    </w:p>
    <w:p w14:paraId="638BDA6E" w14:textId="00C368ED" w:rsidR="00647686" w:rsidRDefault="0064768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_Toc54846688 \h </w:instrText>
      </w:r>
      <w:r>
        <w:fldChar w:fldCharType="separate"/>
      </w:r>
      <w:r>
        <w:t>18</w:t>
      </w:r>
      <w:r>
        <w:fldChar w:fldCharType="end"/>
      </w:r>
    </w:p>
    <w:p w14:paraId="074788B4" w14:textId="09F23CE8" w:rsidR="00647686" w:rsidRDefault="00647686">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_Toc54846689 \h </w:instrText>
      </w:r>
      <w:r>
        <w:fldChar w:fldCharType="separate"/>
      </w:r>
      <w:r>
        <w:t>18</w:t>
      </w:r>
      <w:r>
        <w:fldChar w:fldCharType="end"/>
      </w:r>
    </w:p>
    <w:p w14:paraId="5E541397" w14:textId="7E67128F" w:rsidR="00647686" w:rsidRDefault="00647686">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_Toc54846690 \h </w:instrText>
      </w:r>
      <w:r>
        <w:fldChar w:fldCharType="separate"/>
      </w:r>
      <w:r>
        <w:t>19</w:t>
      </w:r>
      <w:r>
        <w:fldChar w:fldCharType="end"/>
      </w:r>
    </w:p>
    <w:p w14:paraId="5A807C84" w14:textId="25C7DB20" w:rsidR="00647686" w:rsidRDefault="00647686">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57507D">
        <w:rPr>
          <w:rFonts w:eastAsia="Malgun Gothic"/>
        </w:rPr>
        <w:t>Solution</w:t>
      </w:r>
      <w:r w:rsidRPr="0057507D">
        <w:rPr>
          <w:rFonts w:eastAsia="Malgun Gothic"/>
          <w:lang w:eastAsia="zh-CN"/>
        </w:rPr>
        <w:t xml:space="preserve"> #2</w:t>
      </w:r>
      <w:r w:rsidRPr="0057507D">
        <w:rPr>
          <w:rFonts w:eastAsia="Malgun Gothic"/>
        </w:rPr>
        <w:t xml:space="preserve">: </w:t>
      </w:r>
      <w:r w:rsidRPr="0057507D">
        <w:rPr>
          <w:rFonts w:eastAsia="Malgun Gothic"/>
          <w:lang w:eastAsia="zh-CN"/>
        </w:rPr>
        <w:t>3GPP reference architecture for UAV remote identification</w:t>
      </w:r>
      <w:r>
        <w:tab/>
      </w:r>
      <w:r>
        <w:fldChar w:fldCharType="begin" w:fldLock="1"/>
      </w:r>
      <w:r>
        <w:instrText xml:space="preserve"> PAGEREF _Toc54846691 \h </w:instrText>
      </w:r>
      <w:r>
        <w:fldChar w:fldCharType="separate"/>
      </w:r>
      <w:r>
        <w:t>20</w:t>
      </w:r>
      <w:r>
        <w:fldChar w:fldCharType="end"/>
      </w:r>
    </w:p>
    <w:p w14:paraId="0E35CD0A" w14:textId="48422C03" w:rsidR="00647686" w:rsidRDefault="0064768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_Toc54846692 \h </w:instrText>
      </w:r>
      <w:r>
        <w:fldChar w:fldCharType="separate"/>
      </w:r>
      <w:r>
        <w:t>20</w:t>
      </w:r>
      <w:r>
        <w:fldChar w:fldCharType="end"/>
      </w:r>
    </w:p>
    <w:p w14:paraId="4107C07D" w14:textId="4C23664B" w:rsidR="00647686" w:rsidRDefault="0064768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_Toc54846693 \h </w:instrText>
      </w:r>
      <w:r>
        <w:fldChar w:fldCharType="separate"/>
      </w:r>
      <w:r>
        <w:t>20</w:t>
      </w:r>
      <w:r>
        <w:fldChar w:fldCharType="end"/>
      </w:r>
    </w:p>
    <w:p w14:paraId="61705CAA" w14:textId="5C4766D5" w:rsidR="00647686" w:rsidRDefault="0064768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_Toc54846694 \h </w:instrText>
      </w:r>
      <w:r>
        <w:fldChar w:fldCharType="separate"/>
      </w:r>
      <w:r>
        <w:t>20</w:t>
      </w:r>
      <w:r>
        <w:fldChar w:fldCharType="end"/>
      </w:r>
    </w:p>
    <w:p w14:paraId="2E9FDD1F" w14:textId="6620DB3C" w:rsidR="00647686" w:rsidRDefault="0064768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_Toc54846695 \h </w:instrText>
      </w:r>
      <w:r>
        <w:fldChar w:fldCharType="separate"/>
      </w:r>
      <w:r>
        <w:t>21</w:t>
      </w:r>
      <w:r>
        <w:fldChar w:fldCharType="end"/>
      </w:r>
    </w:p>
    <w:p w14:paraId="45F2AF4D" w14:textId="1D4BF9C7" w:rsidR="00647686" w:rsidRDefault="00647686">
      <w:pPr>
        <w:pStyle w:val="TOC2"/>
        <w:rPr>
          <w:rFonts w:asciiTheme="minorHAnsi" w:eastAsiaTheme="minorEastAsia" w:hAnsiTheme="minorHAnsi" w:cstheme="minorBidi"/>
          <w:sz w:val="22"/>
          <w:szCs w:val="22"/>
          <w:lang w:eastAsia="en-GB"/>
        </w:rPr>
      </w:pPr>
      <w:r w:rsidRPr="0057507D">
        <w:rPr>
          <w:rFonts w:eastAsia="Malgun Gothic"/>
          <w:lang w:eastAsia="zh-CN"/>
        </w:rPr>
        <w:t>6.3</w:t>
      </w:r>
      <w:r>
        <w:rPr>
          <w:rFonts w:asciiTheme="minorHAnsi" w:eastAsiaTheme="minorEastAsia" w:hAnsiTheme="minorHAnsi" w:cstheme="minorBidi"/>
          <w:sz w:val="22"/>
          <w:szCs w:val="22"/>
          <w:lang w:eastAsia="en-GB"/>
        </w:rPr>
        <w:tab/>
      </w:r>
      <w:r w:rsidRPr="0057507D">
        <w:rPr>
          <w:rFonts w:eastAsia="Malgun Gothic"/>
        </w:rPr>
        <w:t>Solution</w:t>
      </w:r>
      <w:r w:rsidRPr="0057507D">
        <w:rPr>
          <w:rFonts w:eastAsia="Malgun Gothic"/>
          <w:lang w:eastAsia="zh-CN"/>
        </w:rPr>
        <w:t xml:space="preserve"> #3</w:t>
      </w:r>
      <w:r w:rsidRPr="0057507D">
        <w:rPr>
          <w:rFonts w:eastAsia="Malgun Gothic"/>
        </w:rPr>
        <w:t xml:space="preserve">: </w:t>
      </w:r>
      <w:r w:rsidRPr="0057507D">
        <w:rPr>
          <w:rFonts w:eastAsia="Malgun Gothic"/>
          <w:lang w:eastAsia="zh-CN"/>
        </w:rPr>
        <w:t>USS/UTM Discovery</w:t>
      </w:r>
      <w:r>
        <w:tab/>
      </w:r>
      <w:r>
        <w:fldChar w:fldCharType="begin" w:fldLock="1"/>
      </w:r>
      <w:r>
        <w:instrText xml:space="preserve"> PAGEREF _Toc54846696 \h </w:instrText>
      </w:r>
      <w:r>
        <w:fldChar w:fldCharType="separate"/>
      </w:r>
      <w:r>
        <w:t>21</w:t>
      </w:r>
      <w:r>
        <w:fldChar w:fldCharType="end"/>
      </w:r>
    </w:p>
    <w:p w14:paraId="0A3BE9ED" w14:textId="34B1ED09" w:rsidR="00647686" w:rsidRDefault="0064768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_Toc54846697 \h </w:instrText>
      </w:r>
      <w:r>
        <w:fldChar w:fldCharType="separate"/>
      </w:r>
      <w:r>
        <w:t>21</w:t>
      </w:r>
      <w:r>
        <w:fldChar w:fldCharType="end"/>
      </w:r>
    </w:p>
    <w:p w14:paraId="3789F17B" w14:textId="0A371239" w:rsidR="00647686" w:rsidRDefault="0064768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_Toc54846698 \h </w:instrText>
      </w:r>
      <w:r>
        <w:fldChar w:fldCharType="separate"/>
      </w:r>
      <w:r>
        <w:t>21</w:t>
      </w:r>
      <w:r>
        <w:fldChar w:fldCharType="end"/>
      </w:r>
    </w:p>
    <w:p w14:paraId="4201C0FE" w14:textId="3733E4AF" w:rsidR="00647686" w:rsidRDefault="0064768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_Toc54846699 \h </w:instrText>
      </w:r>
      <w:r>
        <w:fldChar w:fldCharType="separate"/>
      </w:r>
      <w:r>
        <w:t>22</w:t>
      </w:r>
      <w:r>
        <w:fldChar w:fldCharType="end"/>
      </w:r>
    </w:p>
    <w:p w14:paraId="5855AAC9" w14:textId="25166B05" w:rsidR="00647686" w:rsidRDefault="0064768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_Toc54846700 \h </w:instrText>
      </w:r>
      <w:r>
        <w:fldChar w:fldCharType="separate"/>
      </w:r>
      <w:r>
        <w:t>22</w:t>
      </w:r>
      <w:r>
        <w:fldChar w:fldCharType="end"/>
      </w:r>
    </w:p>
    <w:p w14:paraId="6985CB0A" w14:textId="7C9D8D55" w:rsidR="00647686" w:rsidRDefault="0064768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_Toc54846701 \h </w:instrText>
      </w:r>
      <w:r>
        <w:fldChar w:fldCharType="separate"/>
      </w:r>
      <w:r>
        <w:t>22</w:t>
      </w:r>
      <w:r>
        <w:fldChar w:fldCharType="end"/>
      </w:r>
    </w:p>
    <w:p w14:paraId="4CCB3FA9" w14:textId="2E4B2FE3" w:rsidR="00647686" w:rsidRDefault="0064768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_Toc54846702 \h </w:instrText>
      </w:r>
      <w:r>
        <w:fldChar w:fldCharType="separate"/>
      </w:r>
      <w:r>
        <w:t>22</w:t>
      </w:r>
      <w:r>
        <w:fldChar w:fldCharType="end"/>
      </w:r>
    </w:p>
    <w:p w14:paraId="2C5607FE" w14:textId="5DEEBE5D" w:rsidR="00647686" w:rsidRDefault="0064768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_Toc54846703 \h </w:instrText>
      </w:r>
      <w:r>
        <w:fldChar w:fldCharType="separate"/>
      </w:r>
      <w:r>
        <w:t>24</w:t>
      </w:r>
      <w:r>
        <w:fldChar w:fldCharType="end"/>
      </w:r>
    </w:p>
    <w:p w14:paraId="7B7D6DB1" w14:textId="4D6016B5" w:rsidR="00647686" w:rsidRDefault="0064768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_Toc54846704 \h </w:instrText>
      </w:r>
      <w:r>
        <w:fldChar w:fldCharType="separate"/>
      </w:r>
      <w:r>
        <w:t>25</w:t>
      </w:r>
      <w:r>
        <w:fldChar w:fldCharType="end"/>
      </w:r>
    </w:p>
    <w:p w14:paraId="15E61803" w14:textId="3F67402F" w:rsidR="00647686" w:rsidRDefault="0064768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_Toc54846705 \h </w:instrText>
      </w:r>
      <w:r>
        <w:fldChar w:fldCharType="separate"/>
      </w:r>
      <w:r>
        <w:t>27</w:t>
      </w:r>
      <w:r>
        <w:fldChar w:fldCharType="end"/>
      </w:r>
    </w:p>
    <w:p w14:paraId="3733F68B" w14:textId="79322AC1" w:rsidR="00647686" w:rsidRDefault="0064768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_Toc54846706 \h </w:instrText>
      </w:r>
      <w:r>
        <w:fldChar w:fldCharType="separate"/>
      </w:r>
      <w:r>
        <w:t>30</w:t>
      </w:r>
      <w:r>
        <w:fldChar w:fldCharType="end"/>
      </w:r>
    </w:p>
    <w:p w14:paraId="5F8608F6" w14:textId="60973733" w:rsidR="00647686" w:rsidRDefault="0064768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_Toc54846707 \h </w:instrText>
      </w:r>
      <w:r>
        <w:fldChar w:fldCharType="separate"/>
      </w:r>
      <w:r>
        <w:t>32</w:t>
      </w:r>
      <w:r>
        <w:fldChar w:fldCharType="end"/>
      </w:r>
    </w:p>
    <w:p w14:paraId="3412B6BC" w14:textId="02056097" w:rsidR="00647686" w:rsidRDefault="00647686">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_Toc54846708 \h </w:instrText>
      </w:r>
      <w:r>
        <w:fldChar w:fldCharType="separate"/>
      </w:r>
      <w:r>
        <w:t>32</w:t>
      </w:r>
      <w:r>
        <w:fldChar w:fldCharType="end"/>
      </w:r>
    </w:p>
    <w:p w14:paraId="4CF91D51" w14:textId="5EBF76FC" w:rsidR="00647686" w:rsidRDefault="0064768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_Toc54846709 \h </w:instrText>
      </w:r>
      <w:r>
        <w:fldChar w:fldCharType="separate"/>
      </w:r>
      <w:r>
        <w:t>32</w:t>
      </w:r>
      <w:r>
        <w:fldChar w:fldCharType="end"/>
      </w:r>
    </w:p>
    <w:p w14:paraId="0BE69029" w14:textId="5144D3D3" w:rsidR="00647686" w:rsidRDefault="0064768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_Toc54846710 \h </w:instrText>
      </w:r>
      <w:r>
        <w:fldChar w:fldCharType="separate"/>
      </w:r>
      <w:r>
        <w:t>32</w:t>
      </w:r>
      <w:r>
        <w:fldChar w:fldCharType="end"/>
      </w:r>
    </w:p>
    <w:p w14:paraId="27351F4E" w14:textId="73551ABA" w:rsidR="00647686" w:rsidRDefault="0064768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_Toc54846711 \h </w:instrText>
      </w:r>
      <w:r>
        <w:fldChar w:fldCharType="separate"/>
      </w:r>
      <w:r>
        <w:t>32</w:t>
      </w:r>
      <w:r>
        <w:fldChar w:fldCharType="end"/>
      </w:r>
    </w:p>
    <w:p w14:paraId="3BFEC5D5" w14:textId="1E8BEFC6" w:rsidR="00647686" w:rsidRDefault="0064768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_Toc54846712 \h </w:instrText>
      </w:r>
      <w:r>
        <w:fldChar w:fldCharType="separate"/>
      </w:r>
      <w:r>
        <w:t>33</w:t>
      </w:r>
      <w:r>
        <w:fldChar w:fldCharType="end"/>
      </w:r>
    </w:p>
    <w:p w14:paraId="37F855B2" w14:textId="1156AE52" w:rsidR="00647686" w:rsidRDefault="00647686">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_Toc54846713 \h </w:instrText>
      </w:r>
      <w:r>
        <w:fldChar w:fldCharType="separate"/>
      </w:r>
      <w:r>
        <w:t>35</w:t>
      </w:r>
      <w:r>
        <w:fldChar w:fldCharType="end"/>
      </w:r>
    </w:p>
    <w:p w14:paraId="4CFC54EC" w14:textId="7F1EF91F" w:rsidR="00647686" w:rsidRDefault="00647686">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_Toc54846714 \h </w:instrText>
      </w:r>
      <w:r>
        <w:fldChar w:fldCharType="separate"/>
      </w:r>
      <w:r>
        <w:t>36</w:t>
      </w:r>
      <w:r>
        <w:fldChar w:fldCharType="end"/>
      </w:r>
    </w:p>
    <w:p w14:paraId="0752B19D" w14:textId="6BC3C96B" w:rsidR="00647686" w:rsidRDefault="00647686">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_Toc54846715 \h </w:instrText>
      </w:r>
      <w:r>
        <w:fldChar w:fldCharType="separate"/>
      </w:r>
      <w:r>
        <w:t>36</w:t>
      </w:r>
      <w:r>
        <w:fldChar w:fldCharType="end"/>
      </w:r>
    </w:p>
    <w:p w14:paraId="0A747947" w14:textId="29ED82F4" w:rsidR="00647686" w:rsidRDefault="0064768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_Toc54846716 \h </w:instrText>
      </w:r>
      <w:r>
        <w:fldChar w:fldCharType="separate"/>
      </w:r>
      <w:r>
        <w:t>37</w:t>
      </w:r>
      <w:r>
        <w:fldChar w:fldCharType="end"/>
      </w:r>
    </w:p>
    <w:p w14:paraId="315D56D6" w14:textId="277174E8" w:rsidR="00647686" w:rsidRDefault="0064768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_Toc54846717 \h </w:instrText>
      </w:r>
      <w:r>
        <w:fldChar w:fldCharType="separate"/>
      </w:r>
      <w:r>
        <w:t>37</w:t>
      </w:r>
      <w:r>
        <w:fldChar w:fldCharType="end"/>
      </w:r>
    </w:p>
    <w:p w14:paraId="64D91280" w14:textId="66ECDB7E" w:rsidR="00647686" w:rsidRDefault="00647686">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_Toc54846718 \h </w:instrText>
      </w:r>
      <w:r>
        <w:fldChar w:fldCharType="separate"/>
      </w:r>
      <w:r>
        <w:t>37</w:t>
      </w:r>
      <w:r>
        <w:fldChar w:fldCharType="end"/>
      </w:r>
    </w:p>
    <w:p w14:paraId="76A7B2A1" w14:textId="019DDC96" w:rsidR="00647686" w:rsidRDefault="00647686">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_Toc54846719 \h </w:instrText>
      </w:r>
      <w:r>
        <w:fldChar w:fldCharType="separate"/>
      </w:r>
      <w:r>
        <w:t>43</w:t>
      </w:r>
      <w:r>
        <w:fldChar w:fldCharType="end"/>
      </w:r>
    </w:p>
    <w:p w14:paraId="1A7CCD8A" w14:textId="67430E3D" w:rsidR="00647686" w:rsidRDefault="00647686">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_Toc54846720 \h </w:instrText>
      </w:r>
      <w:r>
        <w:fldChar w:fldCharType="separate"/>
      </w:r>
      <w:r>
        <w:t>44</w:t>
      </w:r>
      <w:r>
        <w:fldChar w:fldCharType="end"/>
      </w:r>
    </w:p>
    <w:p w14:paraId="40E5F522" w14:textId="7C998C17" w:rsidR="00647686" w:rsidRDefault="00647686">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_Toc54846721 \h </w:instrText>
      </w:r>
      <w:r>
        <w:fldChar w:fldCharType="separate"/>
      </w:r>
      <w:r>
        <w:t>45</w:t>
      </w:r>
      <w:r>
        <w:fldChar w:fldCharType="end"/>
      </w:r>
    </w:p>
    <w:p w14:paraId="50F9F690" w14:textId="46C02579" w:rsidR="00647686" w:rsidRDefault="0064768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_Toc54846722 \h </w:instrText>
      </w:r>
      <w:r>
        <w:fldChar w:fldCharType="separate"/>
      </w:r>
      <w:r>
        <w:t>45</w:t>
      </w:r>
      <w:r>
        <w:fldChar w:fldCharType="end"/>
      </w:r>
    </w:p>
    <w:p w14:paraId="2074CAA8" w14:textId="2EC2BCA3" w:rsidR="00647686" w:rsidRDefault="00647686">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_Toc54846723 \h </w:instrText>
      </w:r>
      <w:r>
        <w:fldChar w:fldCharType="separate"/>
      </w:r>
      <w:r>
        <w:t>45</w:t>
      </w:r>
      <w:r>
        <w:fldChar w:fldCharType="end"/>
      </w:r>
    </w:p>
    <w:p w14:paraId="3B8F486D" w14:textId="7018C9DB" w:rsidR="00647686" w:rsidRDefault="00647686">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_Toc54846724 \h </w:instrText>
      </w:r>
      <w:r>
        <w:fldChar w:fldCharType="separate"/>
      </w:r>
      <w:r>
        <w:t>49</w:t>
      </w:r>
      <w:r>
        <w:fldChar w:fldCharType="end"/>
      </w:r>
    </w:p>
    <w:p w14:paraId="02DA5CB0" w14:textId="44867A5B" w:rsidR="00647686" w:rsidRDefault="00647686">
      <w:pPr>
        <w:pStyle w:val="TOC3"/>
        <w:rPr>
          <w:rFonts w:asciiTheme="minorHAnsi" w:eastAsiaTheme="minorEastAsia" w:hAnsiTheme="minorHAnsi" w:cstheme="minorBidi"/>
          <w:sz w:val="22"/>
          <w:szCs w:val="22"/>
          <w:lang w:eastAsia="en-GB"/>
        </w:rPr>
      </w:pPr>
      <w:r>
        <w:lastRenderedPageBreak/>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_Toc54846725 \h </w:instrText>
      </w:r>
      <w:r>
        <w:fldChar w:fldCharType="separate"/>
      </w:r>
      <w:r>
        <w:t>49</w:t>
      </w:r>
      <w:r>
        <w:fldChar w:fldCharType="end"/>
      </w:r>
    </w:p>
    <w:p w14:paraId="0E226C4F" w14:textId="17F8A0AF" w:rsidR="00647686" w:rsidRDefault="0064768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_Toc54846726 \h </w:instrText>
      </w:r>
      <w:r>
        <w:fldChar w:fldCharType="separate"/>
      </w:r>
      <w:r>
        <w:t>50</w:t>
      </w:r>
      <w:r>
        <w:fldChar w:fldCharType="end"/>
      </w:r>
    </w:p>
    <w:p w14:paraId="59A1D829" w14:textId="0928B436" w:rsidR="00647686" w:rsidRDefault="00647686">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_Toc54846727 \h </w:instrText>
      </w:r>
      <w:r>
        <w:fldChar w:fldCharType="separate"/>
      </w:r>
      <w:r>
        <w:t>50</w:t>
      </w:r>
      <w:r>
        <w:fldChar w:fldCharType="end"/>
      </w:r>
    </w:p>
    <w:p w14:paraId="30EE75FC" w14:textId="2D11172F" w:rsidR="00647686" w:rsidRDefault="0064768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_Toc54846728 \h </w:instrText>
      </w:r>
      <w:r>
        <w:fldChar w:fldCharType="separate"/>
      </w:r>
      <w:r>
        <w:t>51</w:t>
      </w:r>
      <w:r>
        <w:fldChar w:fldCharType="end"/>
      </w:r>
    </w:p>
    <w:p w14:paraId="47311D43" w14:textId="14C162E4" w:rsidR="00647686" w:rsidRDefault="0064768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_Toc54846729 \h </w:instrText>
      </w:r>
      <w:r>
        <w:fldChar w:fldCharType="separate"/>
      </w:r>
      <w:r>
        <w:t>51</w:t>
      </w:r>
      <w:r>
        <w:fldChar w:fldCharType="end"/>
      </w:r>
    </w:p>
    <w:p w14:paraId="423C6F94" w14:textId="0B344D92" w:rsidR="00647686" w:rsidRDefault="0064768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_Toc54846730 \h </w:instrText>
      </w:r>
      <w:r>
        <w:fldChar w:fldCharType="separate"/>
      </w:r>
      <w:r>
        <w:t>51</w:t>
      </w:r>
      <w:r>
        <w:fldChar w:fldCharType="end"/>
      </w:r>
    </w:p>
    <w:p w14:paraId="23914B3F" w14:textId="48C233BA" w:rsidR="00647686" w:rsidRDefault="0064768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_Toc54846731 \h </w:instrText>
      </w:r>
      <w:r>
        <w:fldChar w:fldCharType="separate"/>
      </w:r>
      <w:r>
        <w:t>52</w:t>
      </w:r>
      <w:r>
        <w:fldChar w:fldCharType="end"/>
      </w:r>
    </w:p>
    <w:p w14:paraId="1800787F" w14:textId="7C0F9FAF" w:rsidR="00647686" w:rsidRDefault="0064768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57507D">
        <w:rPr>
          <w:rFonts w:eastAsia="SimSun"/>
        </w:rPr>
        <w:t>/</w:t>
      </w:r>
      <w:r>
        <w:t>Authorization for UAVs</w:t>
      </w:r>
      <w:r>
        <w:tab/>
      </w:r>
      <w:r>
        <w:fldChar w:fldCharType="begin" w:fldLock="1"/>
      </w:r>
      <w:r>
        <w:instrText xml:space="preserve"> PAGEREF _Toc54846732 \h </w:instrText>
      </w:r>
      <w:r>
        <w:fldChar w:fldCharType="separate"/>
      </w:r>
      <w:r>
        <w:t>53</w:t>
      </w:r>
      <w:r>
        <w:fldChar w:fldCharType="end"/>
      </w:r>
    </w:p>
    <w:p w14:paraId="651B53FC" w14:textId="12728405" w:rsidR="00647686" w:rsidRDefault="0064768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_Toc54846733 \h </w:instrText>
      </w:r>
      <w:r>
        <w:fldChar w:fldCharType="separate"/>
      </w:r>
      <w:r>
        <w:t>53</w:t>
      </w:r>
      <w:r>
        <w:fldChar w:fldCharType="end"/>
      </w:r>
    </w:p>
    <w:p w14:paraId="6471DF0F" w14:textId="6F42D3AF" w:rsidR="00647686" w:rsidRDefault="0064768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_Toc54846734 \h </w:instrText>
      </w:r>
      <w:r>
        <w:fldChar w:fldCharType="separate"/>
      </w:r>
      <w:r>
        <w:t>54</w:t>
      </w:r>
      <w:r>
        <w:fldChar w:fldCharType="end"/>
      </w:r>
    </w:p>
    <w:p w14:paraId="7F872D98" w14:textId="309EF4A2" w:rsidR="00647686" w:rsidRDefault="00647686">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_Toc54846735 \h </w:instrText>
      </w:r>
      <w:r>
        <w:fldChar w:fldCharType="separate"/>
      </w:r>
      <w:r>
        <w:t>54</w:t>
      </w:r>
      <w:r>
        <w:fldChar w:fldCharType="end"/>
      </w:r>
    </w:p>
    <w:p w14:paraId="7FED16AD" w14:textId="286A1E72" w:rsidR="00647686" w:rsidRDefault="0064768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_Toc54846736 \h </w:instrText>
      </w:r>
      <w:r>
        <w:fldChar w:fldCharType="separate"/>
      </w:r>
      <w:r>
        <w:t>54</w:t>
      </w:r>
      <w:r>
        <w:fldChar w:fldCharType="end"/>
      </w:r>
    </w:p>
    <w:p w14:paraId="458BF1CB" w14:textId="5A5F80E8" w:rsidR="00647686" w:rsidRDefault="00647686">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_Toc54846737 \h </w:instrText>
      </w:r>
      <w:r>
        <w:fldChar w:fldCharType="separate"/>
      </w:r>
      <w:r>
        <w:t>56</w:t>
      </w:r>
      <w:r>
        <w:fldChar w:fldCharType="end"/>
      </w:r>
    </w:p>
    <w:p w14:paraId="24C7D7D5" w14:textId="3A20642B" w:rsidR="00647686" w:rsidRDefault="0064768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_Toc54846738 \h </w:instrText>
      </w:r>
      <w:r>
        <w:fldChar w:fldCharType="separate"/>
      </w:r>
      <w:r>
        <w:t>56</w:t>
      </w:r>
      <w:r>
        <w:fldChar w:fldCharType="end"/>
      </w:r>
    </w:p>
    <w:p w14:paraId="21AFCD1D" w14:textId="3ABD473E" w:rsidR="00647686" w:rsidRDefault="00647686">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_Toc54846739 \h </w:instrText>
      </w:r>
      <w:r>
        <w:fldChar w:fldCharType="separate"/>
      </w:r>
      <w:r>
        <w:t>56</w:t>
      </w:r>
      <w:r>
        <w:fldChar w:fldCharType="end"/>
      </w:r>
    </w:p>
    <w:p w14:paraId="705C96FE" w14:textId="36837E55" w:rsidR="00647686" w:rsidRDefault="0064768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_Toc54846740 \h </w:instrText>
      </w:r>
      <w:r>
        <w:fldChar w:fldCharType="separate"/>
      </w:r>
      <w:r>
        <w:t>57</w:t>
      </w:r>
      <w:r>
        <w:fldChar w:fldCharType="end"/>
      </w:r>
    </w:p>
    <w:p w14:paraId="2B1976BA" w14:textId="4F58CE8D" w:rsidR="00647686" w:rsidRDefault="00647686">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_Toc54846741 \h </w:instrText>
      </w:r>
      <w:r>
        <w:fldChar w:fldCharType="separate"/>
      </w:r>
      <w:r>
        <w:t>57</w:t>
      </w:r>
      <w:r>
        <w:fldChar w:fldCharType="end"/>
      </w:r>
    </w:p>
    <w:p w14:paraId="0AEC7924" w14:textId="0C677EED" w:rsidR="00647686" w:rsidRDefault="00647686">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_Toc54846742 \h </w:instrText>
      </w:r>
      <w:r>
        <w:fldChar w:fldCharType="separate"/>
      </w:r>
      <w:r>
        <w:t>57</w:t>
      </w:r>
      <w:r>
        <w:fldChar w:fldCharType="end"/>
      </w:r>
    </w:p>
    <w:p w14:paraId="2CF01D11" w14:textId="2CDDFDD4" w:rsidR="00647686" w:rsidRDefault="0064768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_Toc54846743 \h </w:instrText>
      </w:r>
      <w:r>
        <w:fldChar w:fldCharType="separate"/>
      </w:r>
      <w:r>
        <w:t>57</w:t>
      </w:r>
      <w:r>
        <w:fldChar w:fldCharType="end"/>
      </w:r>
    </w:p>
    <w:p w14:paraId="1297D77E" w14:textId="03A6784F" w:rsidR="00647686" w:rsidRDefault="00647686">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_Toc54846744 \h </w:instrText>
      </w:r>
      <w:r>
        <w:fldChar w:fldCharType="separate"/>
      </w:r>
      <w:r>
        <w:t>58</w:t>
      </w:r>
      <w:r>
        <w:fldChar w:fldCharType="end"/>
      </w:r>
    </w:p>
    <w:p w14:paraId="6632A6BB" w14:textId="5C7A1D93" w:rsidR="00647686" w:rsidRDefault="00647686">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_Toc54846745 \h </w:instrText>
      </w:r>
      <w:r>
        <w:fldChar w:fldCharType="separate"/>
      </w:r>
      <w:r>
        <w:t>58</w:t>
      </w:r>
      <w:r>
        <w:fldChar w:fldCharType="end"/>
      </w:r>
    </w:p>
    <w:p w14:paraId="40334959" w14:textId="41C8BC62" w:rsidR="00647686" w:rsidRDefault="00647686">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_Toc54846746 \h </w:instrText>
      </w:r>
      <w:r>
        <w:fldChar w:fldCharType="separate"/>
      </w:r>
      <w:r>
        <w:t>58</w:t>
      </w:r>
      <w:r>
        <w:fldChar w:fldCharType="end"/>
      </w:r>
    </w:p>
    <w:p w14:paraId="0A91A703" w14:textId="74466CB0" w:rsidR="00647686" w:rsidRDefault="00647686">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_Toc54846747 \h </w:instrText>
      </w:r>
      <w:r>
        <w:fldChar w:fldCharType="separate"/>
      </w:r>
      <w:r>
        <w:t>58</w:t>
      </w:r>
      <w:r>
        <w:fldChar w:fldCharType="end"/>
      </w:r>
    </w:p>
    <w:p w14:paraId="10C0E31A" w14:textId="27F8AD4C" w:rsidR="00647686" w:rsidRDefault="00647686">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_Toc54846748 \h </w:instrText>
      </w:r>
      <w:r>
        <w:fldChar w:fldCharType="separate"/>
      </w:r>
      <w:r>
        <w:t>59</w:t>
      </w:r>
      <w:r>
        <w:fldChar w:fldCharType="end"/>
      </w:r>
    </w:p>
    <w:p w14:paraId="52D51B16" w14:textId="29E10D41" w:rsidR="00647686" w:rsidRDefault="00647686">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_Toc54846749 \h </w:instrText>
      </w:r>
      <w:r>
        <w:fldChar w:fldCharType="separate"/>
      </w:r>
      <w:r>
        <w:t>59</w:t>
      </w:r>
      <w:r>
        <w:fldChar w:fldCharType="end"/>
      </w:r>
    </w:p>
    <w:p w14:paraId="547CEF23" w14:textId="51AEAC5B" w:rsidR="00647686" w:rsidRDefault="00647686">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_Toc54846750 \h </w:instrText>
      </w:r>
      <w:r>
        <w:fldChar w:fldCharType="separate"/>
      </w:r>
      <w:r>
        <w:t>59</w:t>
      </w:r>
      <w:r>
        <w:fldChar w:fldCharType="end"/>
      </w:r>
    </w:p>
    <w:p w14:paraId="57EEEAE1" w14:textId="432D9CD3" w:rsidR="00647686" w:rsidRDefault="00647686">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_Toc54846751 \h </w:instrText>
      </w:r>
      <w:r>
        <w:fldChar w:fldCharType="separate"/>
      </w:r>
      <w:r>
        <w:t>59</w:t>
      </w:r>
      <w:r>
        <w:fldChar w:fldCharType="end"/>
      </w:r>
    </w:p>
    <w:p w14:paraId="03B5996D" w14:textId="2F91B2DD" w:rsidR="00647686" w:rsidRDefault="00647686">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_Toc54846752 \h </w:instrText>
      </w:r>
      <w:r>
        <w:fldChar w:fldCharType="separate"/>
      </w:r>
      <w:r>
        <w:t>60</w:t>
      </w:r>
      <w:r>
        <w:fldChar w:fldCharType="end"/>
      </w:r>
    </w:p>
    <w:p w14:paraId="68CB9C59" w14:textId="1D8B8040" w:rsidR="00647686" w:rsidRDefault="0064768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_Toc54846753 \h </w:instrText>
      </w:r>
      <w:r>
        <w:fldChar w:fldCharType="separate"/>
      </w:r>
      <w:r>
        <w:t>60</w:t>
      </w:r>
      <w:r>
        <w:fldChar w:fldCharType="end"/>
      </w:r>
    </w:p>
    <w:p w14:paraId="6639F38C" w14:textId="6F7D3B5A" w:rsidR="00647686" w:rsidRDefault="00647686">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_Toc54846754 \h </w:instrText>
      </w:r>
      <w:r>
        <w:fldChar w:fldCharType="separate"/>
      </w:r>
      <w:r>
        <w:t>60</w:t>
      </w:r>
      <w:r>
        <w:fldChar w:fldCharType="end"/>
      </w:r>
    </w:p>
    <w:p w14:paraId="58412D4E" w14:textId="31A0A7EB" w:rsidR="00647686" w:rsidRDefault="00647686">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_Toc54846755 \h </w:instrText>
      </w:r>
      <w:r>
        <w:fldChar w:fldCharType="separate"/>
      </w:r>
      <w:r>
        <w:t>62</w:t>
      </w:r>
      <w:r>
        <w:fldChar w:fldCharType="end"/>
      </w:r>
    </w:p>
    <w:p w14:paraId="5773F54E" w14:textId="5640F058" w:rsidR="00647686" w:rsidRDefault="00647686">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_Toc54846756 \h </w:instrText>
      </w:r>
      <w:r>
        <w:fldChar w:fldCharType="separate"/>
      </w:r>
      <w:r>
        <w:t>63</w:t>
      </w:r>
      <w:r>
        <w:fldChar w:fldCharType="end"/>
      </w:r>
    </w:p>
    <w:p w14:paraId="1696A7BA" w14:textId="39F770B6" w:rsidR="00647686" w:rsidRDefault="00647686">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_Toc54846757 \h </w:instrText>
      </w:r>
      <w:r>
        <w:fldChar w:fldCharType="separate"/>
      </w:r>
      <w:r>
        <w:t>63</w:t>
      </w:r>
      <w:r>
        <w:fldChar w:fldCharType="end"/>
      </w:r>
    </w:p>
    <w:p w14:paraId="2CAD3DBF" w14:textId="3C24A2AB" w:rsidR="00647686" w:rsidRDefault="00647686">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_Toc54846758 \h </w:instrText>
      </w:r>
      <w:r>
        <w:fldChar w:fldCharType="separate"/>
      </w:r>
      <w:r>
        <w:t>63</w:t>
      </w:r>
      <w:r>
        <w:fldChar w:fldCharType="end"/>
      </w:r>
    </w:p>
    <w:p w14:paraId="0D26A48D" w14:textId="5C5E2D28" w:rsidR="00647686" w:rsidRDefault="00647686">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_Toc54846759 \h </w:instrText>
      </w:r>
      <w:r>
        <w:fldChar w:fldCharType="separate"/>
      </w:r>
      <w:r>
        <w:t>63</w:t>
      </w:r>
      <w:r>
        <w:fldChar w:fldCharType="end"/>
      </w:r>
    </w:p>
    <w:p w14:paraId="1E8378BC" w14:textId="059C5523" w:rsidR="00647686" w:rsidRDefault="00647686">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_Toc54846760 \h </w:instrText>
      </w:r>
      <w:r>
        <w:fldChar w:fldCharType="separate"/>
      </w:r>
      <w:r>
        <w:t>65</w:t>
      </w:r>
      <w:r>
        <w:fldChar w:fldCharType="end"/>
      </w:r>
    </w:p>
    <w:p w14:paraId="34BB9106" w14:textId="2C767E94" w:rsidR="00647686" w:rsidRDefault="00647686">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_Toc54846761 \h </w:instrText>
      </w:r>
      <w:r>
        <w:fldChar w:fldCharType="separate"/>
      </w:r>
      <w:r>
        <w:t>65</w:t>
      </w:r>
      <w:r>
        <w:fldChar w:fldCharType="end"/>
      </w:r>
    </w:p>
    <w:p w14:paraId="1AB76D05" w14:textId="2B21D5B1" w:rsidR="00647686" w:rsidRDefault="00647686">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_Toc54846762 \h </w:instrText>
      </w:r>
      <w:r>
        <w:fldChar w:fldCharType="separate"/>
      </w:r>
      <w:r>
        <w:t>67</w:t>
      </w:r>
      <w:r>
        <w:fldChar w:fldCharType="end"/>
      </w:r>
    </w:p>
    <w:p w14:paraId="09DE2A7E" w14:textId="2D9B50B4" w:rsidR="00647686" w:rsidRDefault="00647686">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_Toc54846763 \h </w:instrText>
      </w:r>
      <w:r>
        <w:fldChar w:fldCharType="separate"/>
      </w:r>
      <w:r>
        <w:t>69</w:t>
      </w:r>
      <w:r>
        <w:fldChar w:fldCharType="end"/>
      </w:r>
    </w:p>
    <w:p w14:paraId="2B10D6CD" w14:textId="580D3D0B" w:rsidR="00647686" w:rsidRDefault="00647686">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57507D">
        <w:rPr>
          <w:bCs/>
        </w:rPr>
        <w:t>etwork publishing server and indication of UAS flight authorization</w:t>
      </w:r>
      <w:r>
        <w:tab/>
      </w:r>
      <w:r>
        <w:fldChar w:fldCharType="begin" w:fldLock="1"/>
      </w:r>
      <w:r>
        <w:instrText xml:space="preserve"> PAGEREF _Toc54846764 \h </w:instrText>
      </w:r>
      <w:r>
        <w:fldChar w:fldCharType="separate"/>
      </w:r>
      <w:r>
        <w:t>69</w:t>
      </w:r>
      <w:r>
        <w:fldChar w:fldCharType="end"/>
      </w:r>
    </w:p>
    <w:p w14:paraId="400D44B3" w14:textId="41CC9512" w:rsidR="00647686" w:rsidRDefault="0064768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_Toc54846765 \h </w:instrText>
      </w:r>
      <w:r>
        <w:fldChar w:fldCharType="separate"/>
      </w:r>
      <w:r>
        <w:t>69</w:t>
      </w:r>
      <w:r>
        <w:fldChar w:fldCharType="end"/>
      </w:r>
    </w:p>
    <w:p w14:paraId="581152C7" w14:textId="3E660925" w:rsidR="00647686" w:rsidRDefault="0064768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_Toc54846766 \h </w:instrText>
      </w:r>
      <w:r>
        <w:fldChar w:fldCharType="separate"/>
      </w:r>
      <w:r>
        <w:t>69</w:t>
      </w:r>
      <w:r>
        <w:fldChar w:fldCharType="end"/>
      </w:r>
    </w:p>
    <w:p w14:paraId="2BA18EA3" w14:textId="0AB0345F" w:rsidR="00647686" w:rsidRDefault="00647686">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_Toc54846767 \h </w:instrText>
      </w:r>
      <w:r>
        <w:fldChar w:fldCharType="separate"/>
      </w:r>
      <w:r>
        <w:t>70</w:t>
      </w:r>
      <w:r>
        <w:fldChar w:fldCharType="end"/>
      </w:r>
    </w:p>
    <w:p w14:paraId="6FE9BDBB" w14:textId="50009A2F" w:rsidR="00647686" w:rsidRDefault="00647686">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_Toc54846768 \h </w:instrText>
      </w:r>
      <w:r>
        <w:fldChar w:fldCharType="separate"/>
      </w:r>
      <w:r>
        <w:t>71</w:t>
      </w:r>
      <w:r>
        <w:fldChar w:fldCharType="end"/>
      </w:r>
    </w:p>
    <w:p w14:paraId="7520A9D0" w14:textId="5E759CE9" w:rsidR="00647686" w:rsidRDefault="00647686">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_Toc54846769 \h </w:instrText>
      </w:r>
      <w:r>
        <w:fldChar w:fldCharType="separate"/>
      </w:r>
      <w:r>
        <w:t>72</w:t>
      </w:r>
      <w:r>
        <w:fldChar w:fldCharType="end"/>
      </w:r>
    </w:p>
    <w:p w14:paraId="011F8C93" w14:textId="5CC1E6BF" w:rsidR="00647686" w:rsidRDefault="0064768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_Toc54846770 \h </w:instrText>
      </w:r>
      <w:r>
        <w:fldChar w:fldCharType="separate"/>
      </w:r>
      <w:r>
        <w:t>72</w:t>
      </w:r>
      <w:r>
        <w:fldChar w:fldCharType="end"/>
      </w:r>
    </w:p>
    <w:p w14:paraId="32608831" w14:textId="54C0F8BC" w:rsidR="00647686" w:rsidRDefault="00647686">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_Toc54846771 \h </w:instrText>
      </w:r>
      <w:r>
        <w:fldChar w:fldCharType="separate"/>
      </w:r>
      <w:r>
        <w:t>72</w:t>
      </w:r>
      <w:r>
        <w:fldChar w:fldCharType="end"/>
      </w:r>
    </w:p>
    <w:p w14:paraId="3C55A0C2" w14:textId="307B02DF" w:rsidR="00647686" w:rsidRDefault="00647686">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_Toc54846772 \h </w:instrText>
      </w:r>
      <w:r>
        <w:fldChar w:fldCharType="separate"/>
      </w:r>
      <w:r>
        <w:t>72</w:t>
      </w:r>
      <w:r>
        <w:fldChar w:fldCharType="end"/>
      </w:r>
    </w:p>
    <w:p w14:paraId="3C051977" w14:textId="325B4692" w:rsidR="00647686" w:rsidRDefault="00647686">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_Toc54846773 \h </w:instrText>
      </w:r>
      <w:r>
        <w:fldChar w:fldCharType="separate"/>
      </w:r>
      <w:r>
        <w:t>73</w:t>
      </w:r>
      <w:r>
        <w:fldChar w:fldCharType="end"/>
      </w:r>
    </w:p>
    <w:p w14:paraId="2AAECA71" w14:textId="038A0E3A" w:rsidR="00647686" w:rsidRDefault="00647686">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_Toc54846774 \h </w:instrText>
      </w:r>
      <w:r>
        <w:fldChar w:fldCharType="separate"/>
      </w:r>
      <w:r>
        <w:t>74</w:t>
      </w:r>
      <w:r>
        <w:fldChar w:fldCharType="end"/>
      </w:r>
    </w:p>
    <w:p w14:paraId="0E990D39" w14:textId="76B72D9E" w:rsidR="00647686" w:rsidRDefault="00647686">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_Toc54846775 \h </w:instrText>
      </w:r>
      <w:r>
        <w:fldChar w:fldCharType="separate"/>
      </w:r>
      <w:r>
        <w:t>74</w:t>
      </w:r>
      <w:r>
        <w:fldChar w:fldCharType="end"/>
      </w:r>
    </w:p>
    <w:p w14:paraId="209CF1B7" w14:textId="537B38D2" w:rsidR="00647686" w:rsidRDefault="00647686">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_Toc54846776 \h </w:instrText>
      </w:r>
      <w:r>
        <w:fldChar w:fldCharType="separate"/>
      </w:r>
      <w:r>
        <w:t>75</w:t>
      </w:r>
      <w:r>
        <w:fldChar w:fldCharType="end"/>
      </w:r>
    </w:p>
    <w:p w14:paraId="3FF1C130" w14:textId="4500A9F3" w:rsidR="00647686" w:rsidRDefault="00647686">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_Toc54846777 \h </w:instrText>
      </w:r>
      <w:r>
        <w:fldChar w:fldCharType="separate"/>
      </w:r>
      <w:r>
        <w:t>76</w:t>
      </w:r>
      <w:r>
        <w:fldChar w:fldCharType="end"/>
      </w:r>
    </w:p>
    <w:p w14:paraId="388D21C2" w14:textId="48BFAB29" w:rsidR="00647686" w:rsidRDefault="00647686">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_Toc54846778 \h </w:instrText>
      </w:r>
      <w:r>
        <w:fldChar w:fldCharType="separate"/>
      </w:r>
      <w:r>
        <w:t>76</w:t>
      </w:r>
      <w:r>
        <w:fldChar w:fldCharType="end"/>
      </w:r>
    </w:p>
    <w:p w14:paraId="1954E8B8" w14:textId="0A354B42" w:rsidR="00647686" w:rsidRDefault="00647686">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_Toc54846779 \h </w:instrText>
      </w:r>
      <w:r>
        <w:fldChar w:fldCharType="separate"/>
      </w:r>
      <w:r>
        <w:t>76</w:t>
      </w:r>
      <w:r>
        <w:fldChar w:fldCharType="end"/>
      </w:r>
    </w:p>
    <w:p w14:paraId="69709B21" w14:textId="7F2B9694" w:rsidR="00647686" w:rsidRDefault="00647686">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_Toc54846780 \h </w:instrText>
      </w:r>
      <w:r>
        <w:fldChar w:fldCharType="separate"/>
      </w:r>
      <w:r>
        <w:t>76</w:t>
      </w:r>
      <w:r>
        <w:fldChar w:fldCharType="end"/>
      </w:r>
    </w:p>
    <w:p w14:paraId="1FFC3B59" w14:textId="1A06DCAB" w:rsidR="00647686" w:rsidRDefault="00647686">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_Toc54846781 \h </w:instrText>
      </w:r>
      <w:r>
        <w:fldChar w:fldCharType="separate"/>
      </w:r>
      <w:r>
        <w:t>77</w:t>
      </w:r>
      <w:r>
        <w:fldChar w:fldCharType="end"/>
      </w:r>
    </w:p>
    <w:p w14:paraId="2A7D9090" w14:textId="39A8DE5A" w:rsidR="00647686" w:rsidRDefault="00647686">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_Toc54846782 \h </w:instrText>
      </w:r>
      <w:r>
        <w:fldChar w:fldCharType="separate"/>
      </w:r>
      <w:r>
        <w:t>77</w:t>
      </w:r>
      <w:r>
        <w:fldChar w:fldCharType="end"/>
      </w:r>
    </w:p>
    <w:p w14:paraId="2E1FA5E0" w14:textId="1F2C371D" w:rsidR="00647686" w:rsidRDefault="00647686">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_Toc54846783 \h </w:instrText>
      </w:r>
      <w:r>
        <w:fldChar w:fldCharType="separate"/>
      </w:r>
      <w:r>
        <w:t>77</w:t>
      </w:r>
      <w:r>
        <w:fldChar w:fldCharType="end"/>
      </w:r>
    </w:p>
    <w:p w14:paraId="0F2B59BF" w14:textId="6B7924B4" w:rsidR="00647686" w:rsidRDefault="00647686">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_Toc54846784 \h </w:instrText>
      </w:r>
      <w:r>
        <w:fldChar w:fldCharType="separate"/>
      </w:r>
      <w:r>
        <w:t>77</w:t>
      </w:r>
      <w:r>
        <w:fldChar w:fldCharType="end"/>
      </w:r>
    </w:p>
    <w:p w14:paraId="0D1E9FEC" w14:textId="24394020" w:rsidR="00647686" w:rsidRDefault="00647686">
      <w:pPr>
        <w:pStyle w:val="TOC3"/>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_Toc54846785 \h </w:instrText>
      </w:r>
      <w:r>
        <w:fldChar w:fldCharType="separate"/>
      </w:r>
      <w:r>
        <w:t>77</w:t>
      </w:r>
      <w:r>
        <w:fldChar w:fldCharType="end"/>
      </w:r>
    </w:p>
    <w:p w14:paraId="6AE9E8AA" w14:textId="6098D126" w:rsidR="00647686" w:rsidRDefault="00647686">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_Toc54846786 \h </w:instrText>
      </w:r>
      <w:r>
        <w:fldChar w:fldCharType="separate"/>
      </w:r>
      <w:r>
        <w:t>78</w:t>
      </w:r>
      <w:r>
        <w:fldChar w:fldCharType="end"/>
      </w:r>
    </w:p>
    <w:p w14:paraId="2A8FA9FC" w14:textId="034BFC9C" w:rsidR="00647686" w:rsidRDefault="00647686">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_Toc54846787 \h </w:instrText>
      </w:r>
      <w:r>
        <w:fldChar w:fldCharType="separate"/>
      </w:r>
      <w:r>
        <w:t>78</w:t>
      </w:r>
      <w:r>
        <w:fldChar w:fldCharType="end"/>
      </w:r>
    </w:p>
    <w:p w14:paraId="6478F57F" w14:textId="3BA43C86" w:rsidR="00647686" w:rsidRDefault="00647686">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_Toc54846788 \h </w:instrText>
      </w:r>
      <w:r>
        <w:fldChar w:fldCharType="separate"/>
      </w:r>
      <w:r>
        <w:t>78</w:t>
      </w:r>
      <w:r>
        <w:fldChar w:fldCharType="end"/>
      </w:r>
    </w:p>
    <w:p w14:paraId="0F6EF7E2" w14:textId="527ECE8D" w:rsidR="00647686" w:rsidRDefault="00647686">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_Toc54846789 \h </w:instrText>
      </w:r>
      <w:r>
        <w:fldChar w:fldCharType="separate"/>
      </w:r>
      <w:r>
        <w:t>79</w:t>
      </w:r>
      <w:r>
        <w:fldChar w:fldCharType="end"/>
      </w:r>
    </w:p>
    <w:p w14:paraId="2F285E69" w14:textId="03967CA4" w:rsidR="00647686" w:rsidRDefault="00647686">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_Toc54846790 \h </w:instrText>
      </w:r>
      <w:r>
        <w:fldChar w:fldCharType="separate"/>
      </w:r>
      <w:r>
        <w:t>79</w:t>
      </w:r>
      <w:r>
        <w:fldChar w:fldCharType="end"/>
      </w:r>
    </w:p>
    <w:p w14:paraId="3ABABCA9" w14:textId="0ADDA6D6" w:rsidR="00647686" w:rsidRDefault="00647686">
      <w:pPr>
        <w:pStyle w:val="TOC2"/>
        <w:rPr>
          <w:rFonts w:asciiTheme="minorHAnsi" w:eastAsiaTheme="minorEastAsia" w:hAnsiTheme="minorHAnsi" w:cstheme="minorBidi"/>
          <w:sz w:val="22"/>
          <w:szCs w:val="22"/>
          <w:lang w:eastAsia="en-GB"/>
        </w:rPr>
      </w:pPr>
      <w:r w:rsidRPr="0057507D">
        <w:rPr>
          <w:rFonts w:eastAsia="Malgun Gothic"/>
          <w:lang w:eastAsia="zh-CN"/>
        </w:rPr>
        <w:t>6.16</w:t>
      </w:r>
      <w:r>
        <w:rPr>
          <w:rFonts w:asciiTheme="minorHAnsi" w:eastAsiaTheme="minorEastAsia" w:hAnsiTheme="minorHAnsi" w:cstheme="minorBidi"/>
          <w:sz w:val="22"/>
          <w:szCs w:val="22"/>
          <w:lang w:eastAsia="en-GB"/>
        </w:rPr>
        <w:tab/>
      </w:r>
      <w:r w:rsidRPr="0057507D">
        <w:rPr>
          <w:rFonts w:eastAsia="Malgun Gothic"/>
        </w:rPr>
        <w:t>Solution</w:t>
      </w:r>
      <w:r w:rsidRPr="0057507D">
        <w:rPr>
          <w:rFonts w:eastAsia="Malgun Gothic"/>
          <w:lang w:eastAsia="zh-CN"/>
        </w:rPr>
        <w:t xml:space="preserve"> #16</w:t>
      </w:r>
      <w:r w:rsidRPr="0057507D">
        <w:rPr>
          <w:rFonts w:eastAsia="Malgun Gothic"/>
        </w:rPr>
        <w:t xml:space="preserve">: </w:t>
      </w:r>
      <w:r w:rsidRPr="0057507D">
        <w:rPr>
          <w:rFonts w:eastAsia="Malgun Gothic"/>
          <w:lang w:eastAsia="zh-CN"/>
        </w:rPr>
        <w:t>Location Exposure to UTM/USS</w:t>
      </w:r>
      <w:r>
        <w:tab/>
      </w:r>
      <w:r>
        <w:fldChar w:fldCharType="begin" w:fldLock="1"/>
      </w:r>
      <w:r>
        <w:instrText xml:space="preserve"> PAGEREF _Toc54846791 \h </w:instrText>
      </w:r>
      <w:r>
        <w:fldChar w:fldCharType="separate"/>
      </w:r>
      <w:r>
        <w:t>79</w:t>
      </w:r>
      <w:r>
        <w:fldChar w:fldCharType="end"/>
      </w:r>
    </w:p>
    <w:p w14:paraId="28E4630E" w14:textId="1A18D6B1" w:rsidR="00647686" w:rsidRDefault="00647686">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_Toc54846792 \h </w:instrText>
      </w:r>
      <w:r>
        <w:fldChar w:fldCharType="separate"/>
      </w:r>
      <w:r>
        <w:t>79</w:t>
      </w:r>
      <w:r>
        <w:fldChar w:fldCharType="end"/>
      </w:r>
    </w:p>
    <w:p w14:paraId="5CB8EABF" w14:textId="60DF8B2E" w:rsidR="00647686" w:rsidRDefault="00647686">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_Toc54846793 \h </w:instrText>
      </w:r>
      <w:r>
        <w:fldChar w:fldCharType="separate"/>
      </w:r>
      <w:r>
        <w:t>80</w:t>
      </w:r>
      <w:r>
        <w:fldChar w:fldCharType="end"/>
      </w:r>
    </w:p>
    <w:p w14:paraId="3D129959" w14:textId="26462CEC" w:rsidR="00647686" w:rsidRDefault="00647686">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_Toc54846794 \h </w:instrText>
      </w:r>
      <w:r>
        <w:fldChar w:fldCharType="separate"/>
      </w:r>
      <w:r>
        <w:t>80</w:t>
      </w:r>
      <w:r>
        <w:fldChar w:fldCharType="end"/>
      </w:r>
    </w:p>
    <w:p w14:paraId="0D91BDC2" w14:textId="05599CE8" w:rsidR="00647686" w:rsidRDefault="00647686">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_Toc54846795 \h </w:instrText>
      </w:r>
      <w:r>
        <w:fldChar w:fldCharType="separate"/>
      </w:r>
      <w:r>
        <w:t>80</w:t>
      </w:r>
      <w:r>
        <w:fldChar w:fldCharType="end"/>
      </w:r>
    </w:p>
    <w:p w14:paraId="2B296776" w14:textId="5A5DC1B7" w:rsidR="00647686" w:rsidRDefault="00647686">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_Toc54846796 \h </w:instrText>
      </w:r>
      <w:r>
        <w:fldChar w:fldCharType="separate"/>
      </w:r>
      <w:r>
        <w:t>81</w:t>
      </w:r>
      <w:r>
        <w:fldChar w:fldCharType="end"/>
      </w:r>
    </w:p>
    <w:p w14:paraId="6E72E53E" w14:textId="381EB2CC" w:rsidR="00647686" w:rsidRDefault="00647686">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_Toc54846797 \h </w:instrText>
      </w:r>
      <w:r>
        <w:fldChar w:fldCharType="separate"/>
      </w:r>
      <w:r>
        <w:t>82</w:t>
      </w:r>
      <w:r>
        <w:fldChar w:fldCharType="end"/>
      </w:r>
    </w:p>
    <w:p w14:paraId="48D17163" w14:textId="4F17A544" w:rsidR="00647686" w:rsidRDefault="00647686">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_Toc54846798 \h </w:instrText>
      </w:r>
      <w:r>
        <w:fldChar w:fldCharType="separate"/>
      </w:r>
      <w:r>
        <w:t>83</w:t>
      </w:r>
      <w:r>
        <w:fldChar w:fldCharType="end"/>
      </w:r>
    </w:p>
    <w:p w14:paraId="25F7B22A" w14:textId="242D3303" w:rsidR="00647686" w:rsidRDefault="00647686">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_Toc54846799 \h </w:instrText>
      </w:r>
      <w:r>
        <w:fldChar w:fldCharType="separate"/>
      </w:r>
      <w:r>
        <w:t>83</w:t>
      </w:r>
      <w:r>
        <w:fldChar w:fldCharType="end"/>
      </w:r>
    </w:p>
    <w:p w14:paraId="2A7ACEE0" w14:textId="61B72EC0" w:rsidR="00647686" w:rsidRDefault="00647686">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_Toc54846800 \h </w:instrText>
      </w:r>
      <w:r>
        <w:fldChar w:fldCharType="separate"/>
      </w:r>
      <w:r>
        <w:t>83</w:t>
      </w:r>
      <w:r>
        <w:fldChar w:fldCharType="end"/>
      </w:r>
    </w:p>
    <w:p w14:paraId="445F2424" w14:textId="53571BFC" w:rsidR="00647686" w:rsidRDefault="00647686">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_Toc54846801 \h </w:instrText>
      </w:r>
      <w:r>
        <w:fldChar w:fldCharType="separate"/>
      </w:r>
      <w:r>
        <w:t>83</w:t>
      </w:r>
      <w:r>
        <w:fldChar w:fldCharType="end"/>
      </w:r>
    </w:p>
    <w:p w14:paraId="10FA5ED5" w14:textId="731F3B49" w:rsidR="00647686" w:rsidRDefault="00647686">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_Toc54846802 \h </w:instrText>
      </w:r>
      <w:r>
        <w:fldChar w:fldCharType="separate"/>
      </w:r>
      <w:r>
        <w:t>83</w:t>
      </w:r>
      <w:r>
        <w:fldChar w:fldCharType="end"/>
      </w:r>
    </w:p>
    <w:p w14:paraId="7014DE7A" w14:textId="0EC26987" w:rsidR="00647686" w:rsidRDefault="00647686">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_Toc54846803 \h </w:instrText>
      </w:r>
      <w:r>
        <w:fldChar w:fldCharType="separate"/>
      </w:r>
      <w:r>
        <w:t>85</w:t>
      </w:r>
      <w:r>
        <w:fldChar w:fldCharType="end"/>
      </w:r>
    </w:p>
    <w:p w14:paraId="6BA7EB00" w14:textId="2E549CFB" w:rsidR="00647686" w:rsidRDefault="00647686">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_Toc54846804 \h </w:instrText>
      </w:r>
      <w:r>
        <w:fldChar w:fldCharType="separate"/>
      </w:r>
      <w:r>
        <w:t>85</w:t>
      </w:r>
      <w:r>
        <w:fldChar w:fldCharType="end"/>
      </w:r>
    </w:p>
    <w:p w14:paraId="23EF426F" w14:textId="18CDA80D" w:rsidR="00647686" w:rsidRDefault="00647686">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_Toc54846805 \h </w:instrText>
      </w:r>
      <w:r>
        <w:fldChar w:fldCharType="separate"/>
      </w:r>
      <w:r>
        <w:t>85</w:t>
      </w:r>
      <w:r>
        <w:fldChar w:fldCharType="end"/>
      </w:r>
    </w:p>
    <w:p w14:paraId="2CD4514D" w14:textId="167DFFAA" w:rsidR="00647686" w:rsidRDefault="00647686">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_Toc54846806 \h </w:instrText>
      </w:r>
      <w:r>
        <w:fldChar w:fldCharType="separate"/>
      </w:r>
      <w:r>
        <w:t>86</w:t>
      </w:r>
      <w:r>
        <w:fldChar w:fldCharType="end"/>
      </w:r>
    </w:p>
    <w:p w14:paraId="683FBA8E" w14:textId="500FC7C5" w:rsidR="00647686" w:rsidRDefault="00647686">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_Toc54846807 \h </w:instrText>
      </w:r>
      <w:r>
        <w:fldChar w:fldCharType="separate"/>
      </w:r>
      <w:r>
        <w:t>86</w:t>
      </w:r>
      <w:r>
        <w:fldChar w:fldCharType="end"/>
      </w:r>
    </w:p>
    <w:p w14:paraId="6FE4D3A4" w14:textId="4D07C943" w:rsidR="00647686" w:rsidRDefault="00647686">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_Toc54846808 \h </w:instrText>
      </w:r>
      <w:r>
        <w:fldChar w:fldCharType="separate"/>
      </w:r>
      <w:r>
        <w:t>86</w:t>
      </w:r>
      <w:r>
        <w:fldChar w:fldCharType="end"/>
      </w:r>
    </w:p>
    <w:p w14:paraId="389836A9" w14:textId="56948EA0" w:rsidR="00647686" w:rsidRDefault="00647686">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_Toc54846809 \h </w:instrText>
      </w:r>
      <w:r>
        <w:fldChar w:fldCharType="separate"/>
      </w:r>
      <w:r>
        <w:t>86</w:t>
      </w:r>
      <w:r>
        <w:fldChar w:fldCharType="end"/>
      </w:r>
    </w:p>
    <w:p w14:paraId="4275C371" w14:textId="69223EE2" w:rsidR="00647686" w:rsidRDefault="00647686">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_Toc54846810 \h </w:instrText>
      </w:r>
      <w:r>
        <w:fldChar w:fldCharType="separate"/>
      </w:r>
      <w:r>
        <w:t>87</w:t>
      </w:r>
      <w:r>
        <w:fldChar w:fldCharType="end"/>
      </w:r>
    </w:p>
    <w:p w14:paraId="3AD79BEB" w14:textId="614A7B73" w:rsidR="00647686" w:rsidRDefault="00647686">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_Toc54846811 \h </w:instrText>
      </w:r>
      <w:r>
        <w:fldChar w:fldCharType="separate"/>
      </w:r>
      <w:r>
        <w:t>87</w:t>
      </w:r>
      <w:r>
        <w:fldChar w:fldCharType="end"/>
      </w:r>
    </w:p>
    <w:p w14:paraId="7C85665A" w14:textId="76523AE7" w:rsidR="00647686" w:rsidRDefault="00647686">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_Toc54846812 \h </w:instrText>
      </w:r>
      <w:r>
        <w:fldChar w:fldCharType="separate"/>
      </w:r>
      <w:r>
        <w:t>87</w:t>
      </w:r>
      <w:r>
        <w:fldChar w:fldCharType="end"/>
      </w:r>
    </w:p>
    <w:p w14:paraId="24B47EB0" w14:textId="69207474" w:rsidR="00647686" w:rsidRDefault="00647686">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_Toc54846813 \h </w:instrText>
      </w:r>
      <w:r>
        <w:fldChar w:fldCharType="separate"/>
      </w:r>
      <w:r>
        <w:t>87</w:t>
      </w:r>
      <w:r>
        <w:fldChar w:fldCharType="end"/>
      </w:r>
    </w:p>
    <w:p w14:paraId="3B6CE04F" w14:textId="2F7F3C86" w:rsidR="00647686" w:rsidRDefault="00647686">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_Toc54846814 \h </w:instrText>
      </w:r>
      <w:r>
        <w:fldChar w:fldCharType="separate"/>
      </w:r>
      <w:r>
        <w:t>88</w:t>
      </w:r>
      <w:r>
        <w:fldChar w:fldCharType="end"/>
      </w:r>
    </w:p>
    <w:p w14:paraId="5AE5FD48" w14:textId="374A4A5C" w:rsidR="00647686" w:rsidRDefault="00647686">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_Toc54846815 \h </w:instrText>
      </w:r>
      <w:r>
        <w:fldChar w:fldCharType="separate"/>
      </w:r>
      <w:r>
        <w:t>88</w:t>
      </w:r>
      <w:r>
        <w:fldChar w:fldCharType="end"/>
      </w:r>
    </w:p>
    <w:p w14:paraId="4432910B" w14:textId="1C1B060F" w:rsidR="00647686" w:rsidRDefault="00647686">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_Toc54846816 \h </w:instrText>
      </w:r>
      <w:r>
        <w:fldChar w:fldCharType="separate"/>
      </w:r>
      <w:r>
        <w:t>88</w:t>
      </w:r>
      <w:r>
        <w:fldChar w:fldCharType="end"/>
      </w:r>
    </w:p>
    <w:p w14:paraId="62F31D53" w14:textId="6106EDD0" w:rsidR="00647686" w:rsidRDefault="00647686">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_Toc54846817 \h </w:instrText>
      </w:r>
      <w:r>
        <w:fldChar w:fldCharType="separate"/>
      </w:r>
      <w:r>
        <w:t>88</w:t>
      </w:r>
      <w:r>
        <w:fldChar w:fldCharType="end"/>
      </w:r>
    </w:p>
    <w:p w14:paraId="23B8DA30" w14:textId="58C4C6EE" w:rsidR="00647686" w:rsidRDefault="00647686">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_Toc54846818 \h </w:instrText>
      </w:r>
      <w:r>
        <w:fldChar w:fldCharType="separate"/>
      </w:r>
      <w:r>
        <w:t>89</w:t>
      </w:r>
      <w:r>
        <w:fldChar w:fldCharType="end"/>
      </w:r>
    </w:p>
    <w:p w14:paraId="05971F89" w14:textId="66B34028" w:rsidR="00647686" w:rsidRDefault="00647686">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_Toc54846819 \h </w:instrText>
      </w:r>
      <w:r>
        <w:fldChar w:fldCharType="separate"/>
      </w:r>
      <w:r>
        <w:t>90</w:t>
      </w:r>
      <w:r>
        <w:fldChar w:fldCharType="end"/>
      </w:r>
    </w:p>
    <w:p w14:paraId="11A171CF" w14:textId="4F3DE87E" w:rsidR="00647686" w:rsidRDefault="00647686">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_Toc54846820 \h </w:instrText>
      </w:r>
      <w:r>
        <w:fldChar w:fldCharType="separate"/>
      </w:r>
      <w:r>
        <w:t>91</w:t>
      </w:r>
      <w:r>
        <w:fldChar w:fldCharType="end"/>
      </w:r>
    </w:p>
    <w:p w14:paraId="7997DE06" w14:textId="47C018F4" w:rsidR="00647686" w:rsidRDefault="00647686">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_Toc54846821 \h </w:instrText>
      </w:r>
      <w:r>
        <w:fldChar w:fldCharType="separate"/>
      </w:r>
      <w:r>
        <w:t>92</w:t>
      </w:r>
      <w:r>
        <w:fldChar w:fldCharType="end"/>
      </w:r>
    </w:p>
    <w:p w14:paraId="522D857D" w14:textId="49321978" w:rsidR="00647686" w:rsidRDefault="0064768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_Toc54846822 \h </w:instrText>
      </w:r>
      <w:r>
        <w:fldChar w:fldCharType="separate"/>
      </w:r>
      <w:r>
        <w:t>92</w:t>
      </w:r>
      <w:r>
        <w:fldChar w:fldCharType="end"/>
      </w:r>
    </w:p>
    <w:p w14:paraId="3766E93F" w14:textId="3AE4030F" w:rsidR="00647686" w:rsidRDefault="0064768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_Toc54846823 \h </w:instrText>
      </w:r>
      <w:r>
        <w:fldChar w:fldCharType="separate"/>
      </w:r>
      <w:r>
        <w:t>92</w:t>
      </w:r>
      <w:r>
        <w:fldChar w:fldCharType="end"/>
      </w:r>
    </w:p>
    <w:p w14:paraId="020EF1C1" w14:textId="4C7C3615" w:rsidR="00647686" w:rsidRDefault="0064768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_Toc54846824 \h </w:instrText>
      </w:r>
      <w:r>
        <w:fldChar w:fldCharType="separate"/>
      </w:r>
      <w:r>
        <w:t>93</w:t>
      </w:r>
      <w:r>
        <w:fldChar w:fldCharType="end"/>
      </w:r>
    </w:p>
    <w:p w14:paraId="125D20C1" w14:textId="2AF20498" w:rsidR="00647686" w:rsidRDefault="00647686">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_Toc54846825 \h </w:instrText>
      </w:r>
      <w:r>
        <w:fldChar w:fldCharType="separate"/>
      </w:r>
      <w:r>
        <w:t>95</w:t>
      </w:r>
      <w:r>
        <w:fldChar w:fldCharType="end"/>
      </w:r>
    </w:p>
    <w:p w14:paraId="19BE42F7" w14:textId="45213A1B" w:rsidR="00647686" w:rsidRDefault="00647686">
      <w:pPr>
        <w:pStyle w:val="TOC2"/>
        <w:rPr>
          <w:rFonts w:asciiTheme="minorHAnsi" w:eastAsiaTheme="minorEastAsia" w:hAnsiTheme="minorHAnsi" w:cstheme="minorBidi"/>
          <w:sz w:val="22"/>
          <w:szCs w:val="22"/>
          <w:lang w:eastAsia="en-GB"/>
        </w:rPr>
      </w:pPr>
      <w:r w:rsidRPr="0057507D">
        <w:rPr>
          <w:rFonts w:eastAsia="Malgun Gothic"/>
          <w:lang w:val="en-US" w:eastAsia="zh-CN"/>
        </w:rPr>
        <w:t>6.22</w:t>
      </w:r>
      <w:r>
        <w:rPr>
          <w:rFonts w:asciiTheme="minorHAnsi" w:eastAsiaTheme="minorEastAsia" w:hAnsiTheme="minorHAnsi" w:cstheme="minorBidi"/>
          <w:sz w:val="22"/>
          <w:szCs w:val="22"/>
          <w:lang w:eastAsia="en-GB"/>
        </w:rPr>
        <w:tab/>
      </w:r>
      <w:r w:rsidRPr="0057507D">
        <w:rPr>
          <w:rFonts w:eastAsia="Malgun Gothic"/>
          <w:lang w:val="en-US"/>
        </w:rPr>
        <w:t>Solution</w:t>
      </w:r>
      <w:r w:rsidRPr="0057507D">
        <w:rPr>
          <w:rFonts w:eastAsia="Malgun Gothic"/>
          <w:lang w:val="en-US" w:eastAsia="zh-CN"/>
        </w:rPr>
        <w:t xml:space="preserve"> #23: UAV identification and authentication by RID USS</w:t>
      </w:r>
      <w:r>
        <w:tab/>
      </w:r>
      <w:r>
        <w:fldChar w:fldCharType="begin" w:fldLock="1"/>
      </w:r>
      <w:r>
        <w:instrText xml:space="preserve"> PAGEREF _Toc54846826 \h </w:instrText>
      </w:r>
      <w:r>
        <w:fldChar w:fldCharType="separate"/>
      </w:r>
      <w:r>
        <w:t>96</w:t>
      </w:r>
      <w:r>
        <w:fldChar w:fldCharType="end"/>
      </w:r>
    </w:p>
    <w:p w14:paraId="331BC6B6" w14:textId="41B2C66C" w:rsidR="00647686" w:rsidRDefault="00647686">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_Toc54846827 \h </w:instrText>
      </w:r>
      <w:r>
        <w:fldChar w:fldCharType="separate"/>
      </w:r>
      <w:r>
        <w:t>96</w:t>
      </w:r>
      <w:r>
        <w:fldChar w:fldCharType="end"/>
      </w:r>
    </w:p>
    <w:p w14:paraId="4BA30ACF" w14:textId="2EEB27DA" w:rsidR="00647686" w:rsidRDefault="00647686">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_Toc54846828 \h </w:instrText>
      </w:r>
      <w:r>
        <w:fldChar w:fldCharType="separate"/>
      </w:r>
      <w:r>
        <w:t>96</w:t>
      </w:r>
      <w:r>
        <w:fldChar w:fldCharType="end"/>
      </w:r>
    </w:p>
    <w:p w14:paraId="48E2871B" w14:textId="7F12DE89" w:rsidR="00647686" w:rsidRDefault="00647686">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_Toc54846829 \h </w:instrText>
      </w:r>
      <w:r>
        <w:fldChar w:fldCharType="separate"/>
      </w:r>
      <w:r>
        <w:t>96</w:t>
      </w:r>
      <w:r>
        <w:fldChar w:fldCharType="end"/>
      </w:r>
    </w:p>
    <w:p w14:paraId="356603D5" w14:textId="5588E13F" w:rsidR="00647686" w:rsidRDefault="00647686">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_Toc54846830 \h </w:instrText>
      </w:r>
      <w:r>
        <w:fldChar w:fldCharType="separate"/>
      </w:r>
      <w:r>
        <w:t>96</w:t>
      </w:r>
      <w:r>
        <w:fldChar w:fldCharType="end"/>
      </w:r>
    </w:p>
    <w:p w14:paraId="25ADC0DF" w14:textId="3FC77DE2" w:rsidR="00647686" w:rsidRDefault="00647686">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_Toc54846831 \h </w:instrText>
      </w:r>
      <w:r>
        <w:fldChar w:fldCharType="separate"/>
      </w:r>
      <w:r>
        <w:t>97</w:t>
      </w:r>
      <w:r>
        <w:fldChar w:fldCharType="end"/>
      </w:r>
    </w:p>
    <w:p w14:paraId="15CCF139" w14:textId="3348FFE3" w:rsidR="00647686" w:rsidRDefault="00647686">
      <w:pPr>
        <w:pStyle w:val="TOC4"/>
        <w:rPr>
          <w:rFonts w:asciiTheme="minorHAnsi" w:eastAsiaTheme="minorEastAsia" w:hAnsiTheme="minorHAnsi" w:cstheme="minorBidi"/>
          <w:sz w:val="22"/>
          <w:szCs w:val="22"/>
          <w:lang w:eastAsia="en-GB"/>
        </w:rPr>
      </w:pPr>
      <w:r w:rsidRPr="0057507D">
        <w:rPr>
          <w:lang w:val="en-US" w:eastAsia="zh-CN"/>
        </w:rPr>
        <w:t>6.22.3.1</w:t>
      </w:r>
      <w:r>
        <w:rPr>
          <w:rFonts w:asciiTheme="minorHAnsi" w:eastAsiaTheme="minorEastAsia" w:hAnsiTheme="minorHAnsi" w:cstheme="minorBidi"/>
          <w:sz w:val="22"/>
          <w:szCs w:val="22"/>
          <w:lang w:eastAsia="en-GB"/>
        </w:rPr>
        <w:tab/>
      </w:r>
      <w:r w:rsidRPr="0057507D">
        <w:rPr>
          <w:lang w:val="en-US" w:eastAsia="zh-CN"/>
        </w:rPr>
        <w:t>UAV identification and notification to Remote ID USS</w:t>
      </w:r>
      <w:r>
        <w:tab/>
      </w:r>
      <w:r>
        <w:fldChar w:fldCharType="begin" w:fldLock="1"/>
      </w:r>
      <w:r>
        <w:instrText xml:space="preserve"> PAGEREF _Toc54846832 \h </w:instrText>
      </w:r>
      <w:r>
        <w:fldChar w:fldCharType="separate"/>
      </w:r>
      <w:r>
        <w:t>97</w:t>
      </w:r>
      <w:r>
        <w:fldChar w:fldCharType="end"/>
      </w:r>
    </w:p>
    <w:p w14:paraId="724ED2BF" w14:textId="04AC680B" w:rsidR="00647686" w:rsidRDefault="00647686">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_Toc54846833 \h </w:instrText>
      </w:r>
      <w:r>
        <w:fldChar w:fldCharType="separate"/>
      </w:r>
      <w:r>
        <w:t>98</w:t>
      </w:r>
      <w:r>
        <w:fldChar w:fldCharType="end"/>
      </w:r>
    </w:p>
    <w:p w14:paraId="54F7EEAF" w14:textId="7820E785" w:rsidR="00647686" w:rsidRDefault="00647686">
      <w:pPr>
        <w:pStyle w:val="TOC2"/>
        <w:rPr>
          <w:rFonts w:asciiTheme="minorHAnsi" w:eastAsiaTheme="minorEastAsia" w:hAnsiTheme="minorHAnsi" w:cstheme="minorBidi"/>
          <w:sz w:val="22"/>
          <w:szCs w:val="22"/>
          <w:lang w:eastAsia="en-GB"/>
        </w:rPr>
      </w:pPr>
      <w:r w:rsidRPr="0057507D">
        <w:rPr>
          <w:rFonts w:eastAsia="Malgun Gothic"/>
          <w:lang w:val="en-US" w:eastAsia="zh-CN"/>
        </w:rPr>
        <w:t>6.23</w:t>
      </w:r>
      <w:r>
        <w:rPr>
          <w:rFonts w:asciiTheme="minorHAnsi" w:eastAsiaTheme="minorEastAsia" w:hAnsiTheme="minorHAnsi" w:cstheme="minorBidi"/>
          <w:sz w:val="22"/>
          <w:szCs w:val="22"/>
          <w:lang w:eastAsia="en-GB"/>
        </w:rPr>
        <w:tab/>
      </w:r>
      <w:r w:rsidRPr="0057507D">
        <w:rPr>
          <w:rFonts w:eastAsia="Malgun Gothic"/>
          <w:lang w:val="en-US"/>
        </w:rPr>
        <w:t>Solution</w:t>
      </w:r>
      <w:r w:rsidRPr="0057507D">
        <w:rPr>
          <w:rFonts w:eastAsia="Malgun Gothic"/>
          <w:lang w:val="en-US" w:eastAsia="zh-CN"/>
        </w:rPr>
        <w:t xml:space="preserve"> #23</w:t>
      </w:r>
      <w:r w:rsidRPr="0057507D">
        <w:rPr>
          <w:rFonts w:eastAsia="Malgun Gothic"/>
          <w:lang w:val="en-US"/>
        </w:rPr>
        <w:t xml:space="preserve">: </w:t>
      </w:r>
      <w:r w:rsidRPr="0057507D">
        <w:rPr>
          <w:rFonts w:eastAsia="Malgun Gothic"/>
          <w:lang w:val="en-US" w:eastAsia="zh-CN"/>
        </w:rPr>
        <w:t>UAV/UAVC authentication/authorization by USS/UTM and C2 communication establishment</w:t>
      </w:r>
      <w:r>
        <w:tab/>
      </w:r>
      <w:r>
        <w:fldChar w:fldCharType="begin" w:fldLock="1"/>
      </w:r>
      <w:r>
        <w:instrText xml:space="preserve"> PAGEREF _Toc54846834 \h </w:instrText>
      </w:r>
      <w:r>
        <w:fldChar w:fldCharType="separate"/>
      </w:r>
      <w:r>
        <w:t>98</w:t>
      </w:r>
      <w:r>
        <w:fldChar w:fldCharType="end"/>
      </w:r>
    </w:p>
    <w:p w14:paraId="468C8ECF" w14:textId="03143654" w:rsidR="00647686" w:rsidRDefault="00647686">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_Toc54846835 \h </w:instrText>
      </w:r>
      <w:r>
        <w:fldChar w:fldCharType="separate"/>
      </w:r>
      <w:r>
        <w:t>98</w:t>
      </w:r>
      <w:r>
        <w:fldChar w:fldCharType="end"/>
      </w:r>
    </w:p>
    <w:p w14:paraId="194F6FDF" w14:textId="3531470D" w:rsidR="00647686" w:rsidRDefault="00647686">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_Toc54846836 \h </w:instrText>
      </w:r>
      <w:r>
        <w:fldChar w:fldCharType="separate"/>
      </w:r>
      <w:r>
        <w:t>98</w:t>
      </w:r>
      <w:r>
        <w:fldChar w:fldCharType="end"/>
      </w:r>
    </w:p>
    <w:p w14:paraId="17837B3B" w14:textId="370714DD" w:rsidR="00647686" w:rsidRDefault="00647686">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_Toc54846837 \h </w:instrText>
      </w:r>
      <w:r>
        <w:fldChar w:fldCharType="separate"/>
      </w:r>
      <w:r>
        <w:t>98</w:t>
      </w:r>
      <w:r>
        <w:fldChar w:fldCharType="end"/>
      </w:r>
    </w:p>
    <w:p w14:paraId="2A1B4945" w14:textId="6C04B4A2" w:rsidR="00647686" w:rsidRDefault="00647686">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_Toc54846838 \h </w:instrText>
      </w:r>
      <w:r>
        <w:fldChar w:fldCharType="separate"/>
      </w:r>
      <w:r>
        <w:t>99</w:t>
      </w:r>
      <w:r>
        <w:fldChar w:fldCharType="end"/>
      </w:r>
    </w:p>
    <w:p w14:paraId="73D6B6CD" w14:textId="3B4758E4" w:rsidR="00647686" w:rsidRDefault="00647686">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_Toc54846839 \h </w:instrText>
      </w:r>
      <w:r>
        <w:fldChar w:fldCharType="separate"/>
      </w:r>
      <w:r>
        <w:t>102</w:t>
      </w:r>
      <w:r>
        <w:fldChar w:fldCharType="end"/>
      </w:r>
    </w:p>
    <w:p w14:paraId="0F2FD568" w14:textId="62B981E3" w:rsidR="00647686" w:rsidRDefault="00647686">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_Toc54846840 \h </w:instrText>
      </w:r>
      <w:r>
        <w:fldChar w:fldCharType="separate"/>
      </w:r>
      <w:r>
        <w:t>103</w:t>
      </w:r>
      <w:r>
        <w:fldChar w:fldCharType="end"/>
      </w:r>
    </w:p>
    <w:p w14:paraId="391A9EDE" w14:textId="4CBFB8D6" w:rsidR="00647686" w:rsidRDefault="00647686">
      <w:pPr>
        <w:pStyle w:val="TOC4"/>
        <w:rPr>
          <w:rFonts w:asciiTheme="minorHAnsi" w:eastAsiaTheme="minorEastAsia" w:hAnsiTheme="minorHAnsi" w:cstheme="minorBidi"/>
          <w:sz w:val="22"/>
          <w:szCs w:val="22"/>
          <w:lang w:eastAsia="en-GB"/>
        </w:rPr>
      </w:pPr>
      <w:r w:rsidRPr="0057507D">
        <w:rPr>
          <w:lang w:val="en-US" w:eastAsia="zh-CN"/>
        </w:rPr>
        <w:t>6.23.3.1</w:t>
      </w:r>
      <w:r>
        <w:rPr>
          <w:rFonts w:asciiTheme="minorHAnsi" w:eastAsiaTheme="minorEastAsia" w:hAnsiTheme="minorHAnsi" w:cstheme="minorBidi"/>
          <w:sz w:val="22"/>
          <w:szCs w:val="22"/>
          <w:lang w:eastAsia="en-GB"/>
        </w:rPr>
        <w:tab/>
      </w:r>
      <w:r w:rsidRPr="0057507D">
        <w:rPr>
          <w:lang w:val="en-US" w:eastAsia="zh-CN"/>
        </w:rPr>
        <w:t>Authentication/authorization and C2 communication establishment of UAV/UAVC by USS/UTM via 5GC network</w:t>
      </w:r>
      <w:r>
        <w:tab/>
      </w:r>
      <w:r>
        <w:fldChar w:fldCharType="begin" w:fldLock="1"/>
      </w:r>
      <w:r>
        <w:instrText xml:space="preserve"> PAGEREF _Toc54846841 \h </w:instrText>
      </w:r>
      <w:r>
        <w:fldChar w:fldCharType="separate"/>
      </w:r>
      <w:r>
        <w:t>103</w:t>
      </w:r>
      <w:r>
        <w:fldChar w:fldCharType="end"/>
      </w:r>
    </w:p>
    <w:p w14:paraId="4D4D8B4E" w14:textId="042B79D6" w:rsidR="00647686" w:rsidRDefault="00647686">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57507D">
        <w:rPr>
          <w:lang w:val="en-US" w:eastAsia="zh-CN"/>
        </w:rPr>
        <w:t xml:space="preserve">Authentication/authorization and C2 communication establishment of UAV/UAVC by USS/UTM via </w:t>
      </w:r>
      <w:r>
        <w:t>EPC network</w:t>
      </w:r>
      <w:r>
        <w:tab/>
      </w:r>
      <w:r>
        <w:fldChar w:fldCharType="begin" w:fldLock="1"/>
      </w:r>
      <w:r>
        <w:instrText xml:space="preserve"> PAGEREF _Toc54846842 \h </w:instrText>
      </w:r>
      <w:r>
        <w:fldChar w:fldCharType="separate"/>
      </w:r>
      <w:r>
        <w:t>107</w:t>
      </w:r>
      <w:r>
        <w:fldChar w:fldCharType="end"/>
      </w:r>
    </w:p>
    <w:p w14:paraId="32E61551" w14:textId="52467914" w:rsidR="00647686" w:rsidRDefault="00647686">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_Toc54846843 \h </w:instrText>
      </w:r>
      <w:r>
        <w:fldChar w:fldCharType="separate"/>
      </w:r>
      <w:r>
        <w:t>109</w:t>
      </w:r>
      <w:r>
        <w:fldChar w:fldCharType="end"/>
      </w:r>
    </w:p>
    <w:p w14:paraId="3FCC8012" w14:textId="569F095B" w:rsidR="00647686" w:rsidRDefault="00647686">
      <w:pPr>
        <w:pStyle w:val="TOC3"/>
        <w:rPr>
          <w:rFonts w:asciiTheme="minorHAnsi" w:eastAsiaTheme="minorEastAsia" w:hAnsiTheme="minorHAnsi" w:cstheme="minorBidi"/>
          <w:sz w:val="22"/>
          <w:szCs w:val="22"/>
          <w:lang w:eastAsia="en-GB"/>
        </w:rPr>
      </w:pPr>
      <w:r>
        <w:lastRenderedPageBreak/>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_Toc54846844 \h </w:instrText>
      </w:r>
      <w:r>
        <w:fldChar w:fldCharType="separate"/>
      </w:r>
      <w:r>
        <w:t>109</w:t>
      </w:r>
      <w:r>
        <w:fldChar w:fldCharType="end"/>
      </w:r>
    </w:p>
    <w:p w14:paraId="2359FC7F" w14:textId="38807DB2" w:rsidR="00647686" w:rsidRDefault="00647686">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_Toc54846845 \h </w:instrText>
      </w:r>
      <w:r>
        <w:fldChar w:fldCharType="separate"/>
      </w:r>
      <w:r>
        <w:t>110</w:t>
      </w:r>
      <w:r>
        <w:fldChar w:fldCharType="end"/>
      </w:r>
    </w:p>
    <w:p w14:paraId="4E385254" w14:textId="07923348" w:rsidR="00647686" w:rsidRDefault="00647686">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_Toc54846846 \h </w:instrText>
      </w:r>
      <w:r>
        <w:fldChar w:fldCharType="separate"/>
      </w:r>
      <w:r>
        <w:t>110</w:t>
      </w:r>
      <w:r>
        <w:fldChar w:fldCharType="end"/>
      </w:r>
    </w:p>
    <w:p w14:paraId="61BB3136" w14:textId="1F950EA9" w:rsidR="00647686" w:rsidRDefault="00647686">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_Toc54846847 \h </w:instrText>
      </w:r>
      <w:r>
        <w:fldChar w:fldCharType="separate"/>
      </w:r>
      <w:r>
        <w:t>110</w:t>
      </w:r>
      <w:r>
        <w:fldChar w:fldCharType="end"/>
      </w:r>
    </w:p>
    <w:p w14:paraId="655BD682" w14:textId="51A584D0" w:rsidR="00647686" w:rsidRDefault="00647686">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_Toc54846848 \h </w:instrText>
      </w:r>
      <w:r>
        <w:fldChar w:fldCharType="separate"/>
      </w:r>
      <w:r>
        <w:t>110</w:t>
      </w:r>
      <w:r>
        <w:fldChar w:fldCharType="end"/>
      </w:r>
    </w:p>
    <w:p w14:paraId="0F4116AA" w14:textId="206BD5ED" w:rsidR="00647686" w:rsidRDefault="00647686">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_Toc54846849 \h </w:instrText>
      </w:r>
      <w:r>
        <w:fldChar w:fldCharType="separate"/>
      </w:r>
      <w:r>
        <w:t>110</w:t>
      </w:r>
      <w:r>
        <w:fldChar w:fldCharType="end"/>
      </w:r>
    </w:p>
    <w:p w14:paraId="4F0F3EA4" w14:textId="4D9D171C" w:rsidR="00647686" w:rsidRDefault="00647686">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_Toc54846850 \h </w:instrText>
      </w:r>
      <w:r>
        <w:fldChar w:fldCharType="separate"/>
      </w:r>
      <w:r>
        <w:t>110</w:t>
      </w:r>
      <w:r>
        <w:fldChar w:fldCharType="end"/>
      </w:r>
    </w:p>
    <w:p w14:paraId="16E2ECFA" w14:textId="566FD73F" w:rsidR="00647686" w:rsidRDefault="00647686">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_Toc54846851 \h </w:instrText>
      </w:r>
      <w:r>
        <w:fldChar w:fldCharType="separate"/>
      </w:r>
      <w:r>
        <w:t>111</w:t>
      </w:r>
      <w:r>
        <w:fldChar w:fldCharType="end"/>
      </w:r>
    </w:p>
    <w:p w14:paraId="1AA9ECAB" w14:textId="2D309AF4" w:rsidR="00647686" w:rsidRDefault="00647686">
      <w:pPr>
        <w:pStyle w:val="TOC4"/>
        <w:rPr>
          <w:rFonts w:asciiTheme="minorHAnsi" w:eastAsiaTheme="minorEastAsia" w:hAnsiTheme="minorHAnsi" w:cstheme="minorBidi"/>
          <w:sz w:val="22"/>
          <w:szCs w:val="22"/>
          <w:lang w:eastAsia="en-GB"/>
        </w:rPr>
      </w:pPr>
      <w:r w:rsidRPr="0057507D">
        <w:rPr>
          <w:lang w:val="x-none"/>
        </w:rPr>
        <w:t>6.</w:t>
      </w:r>
      <w:r w:rsidRPr="0057507D">
        <w:rPr>
          <w:lang w:val="en-US"/>
        </w:rPr>
        <w:t>24</w:t>
      </w:r>
      <w:r w:rsidRPr="0057507D">
        <w:rPr>
          <w:lang w:val="x-none"/>
        </w:rPr>
        <w:t>.3.</w:t>
      </w:r>
      <w:r w:rsidRPr="0057507D">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_Toc54846852 \h </w:instrText>
      </w:r>
      <w:r>
        <w:fldChar w:fldCharType="separate"/>
      </w:r>
      <w:r>
        <w:t>111</w:t>
      </w:r>
      <w:r>
        <w:fldChar w:fldCharType="end"/>
      </w:r>
    </w:p>
    <w:p w14:paraId="03E9184B" w14:textId="3ACA9C8E" w:rsidR="00647686" w:rsidRDefault="00647686">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_Toc54846853 \h </w:instrText>
      </w:r>
      <w:r>
        <w:fldChar w:fldCharType="separate"/>
      </w:r>
      <w:r>
        <w:t>111</w:t>
      </w:r>
      <w:r>
        <w:fldChar w:fldCharType="end"/>
      </w:r>
    </w:p>
    <w:p w14:paraId="2055A341" w14:textId="5C3F2FF2" w:rsidR="00647686" w:rsidRDefault="00647686">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_Toc54846854 \h </w:instrText>
      </w:r>
      <w:r>
        <w:fldChar w:fldCharType="separate"/>
      </w:r>
      <w:r>
        <w:t>112</w:t>
      </w:r>
      <w:r>
        <w:fldChar w:fldCharType="end"/>
      </w:r>
    </w:p>
    <w:p w14:paraId="1064BC53" w14:textId="6714E9EF" w:rsidR="00647686" w:rsidRDefault="00647686">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_Toc54846855 \h </w:instrText>
      </w:r>
      <w:r>
        <w:fldChar w:fldCharType="separate"/>
      </w:r>
      <w:r>
        <w:t>112</w:t>
      </w:r>
      <w:r>
        <w:fldChar w:fldCharType="end"/>
      </w:r>
    </w:p>
    <w:p w14:paraId="0399691D" w14:textId="6CF2B867" w:rsidR="00647686" w:rsidRDefault="00647686">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_Toc54846856 \h </w:instrText>
      </w:r>
      <w:r>
        <w:fldChar w:fldCharType="separate"/>
      </w:r>
      <w:r>
        <w:t>112</w:t>
      </w:r>
      <w:r>
        <w:fldChar w:fldCharType="end"/>
      </w:r>
    </w:p>
    <w:p w14:paraId="2F62306A" w14:textId="6192EFC1" w:rsidR="00647686" w:rsidRDefault="00647686">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_Toc54846857 \h </w:instrText>
      </w:r>
      <w:r>
        <w:fldChar w:fldCharType="separate"/>
      </w:r>
      <w:r>
        <w:t>113</w:t>
      </w:r>
      <w:r>
        <w:fldChar w:fldCharType="end"/>
      </w:r>
    </w:p>
    <w:p w14:paraId="64E812CB" w14:textId="4C2D485F" w:rsidR="00647686" w:rsidRDefault="00647686">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_Toc54846858 \h </w:instrText>
      </w:r>
      <w:r>
        <w:fldChar w:fldCharType="separate"/>
      </w:r>
      <w:r>
        <w:t>114</w:t>
      </w:r>
      <w:r>
        <w:fldChar w:fldCharType="end"/>
      </w:r>
    </w:p>
    <w:p w14:paraId="3625F01B" w14:textId="189AFE06" w:rsidR="00647686" w:rsidRDefault="00647686">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_Toc54846859 \h </w:instrText>
      </w:r>
      <w:r>
        <w:fldChar w:fldCharType="separate"/>
      </w:r>
      <w:r>
        <w:t>116</w:t>
      </w:r>
      <w:r>
        <w:fldChar w:fldCharType="end"/>
      </w:r>
    </w:p>
    <w:p w14:paraId="68790709" w14:textId="24607A2C" w:rsidR="00647686" w:rsidRDefault="00647686">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_Toc54846860 \h </w:instrText>
      </w:r>
      <w:r>
        <w:fldChar w:fldCharType="separate"/>
      </w:r>
      <w:r>
        <w:t>116</w:t>
      </w:r>
      <w:r>
        <w:fldChar w:fldCharType="end"/>
      </w:r>
    </w:p>
    <w:p w14:paraId="060FCC33" w14:textId="12E74B5B" w:rsidR="00647686" w:rsidRDefault="00647686">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_Toc54846861 \h </w:instrText>
      </w:r>
      <w:r>
        <w:fldChar w:fldCharType="separate"/>
      </w:r>
      <w:r>
        <w:t>116</w:t>
      </w:r>
      <w:r>
        <w:fldChar w:fldCharType="end"/>
      </w:r>
    </w:p>
    <w:p w14:paraId="27197188" w14:textId="5FF8F788" w:rsidR="00647686" w:rsidRDefault="00647686">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_Toc54846862 \h </w:instrText>
      </w:r>
      <w:r>
        <w:fldChar w:fldCharType="separate"/>
      </w:r>
      <w:r>
        <w:t>116</w:t>
      </w:r>
      <w:r>
        <w:fldChar w:fldCharType="end"/>
      </w:r>
    </w:p>
    <w:p w14:paraId="1625404E" w14:textId="3D36CDD0" w:rsidR="00647686" w:rsidRDefault="00647686">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_Toc54846863 \h </w:instrText>
      </w:r>
      <w:r>
        <w:fldChar w:fldCharType="separate"/>
      </w:r>
      <w:r>
        <w:t>117</w:t>
      </w:r>
      <w:r>
        <w:fldChar w:fldCharType="end"/>
      </w:r>
    </w:p>
    <w:p w14:paraId="2E20B845" w14:textId="431550FE" w:rsidR="00647686" w:rsidRDefault="00647686">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_Toc54846864 \h </w:instrText>
      </w:r>
      <w:r>
        <w:fldChar w:fldCharType="separate"/>
      </w:r>
      <w:r>
        <w:t>120</w:t>
      </w:r>
      <w:r>
        <w:fldChar w:fldCharType="end"/>
      </w:r>
    </w:p>
    <w:p w14:paraId="3849F0EE" w14:textId="058E7E2F" w:rsidR="00647686" w:rsidRDefault="00647686">
      <w:pPr>
        <w:pStyle w:val="TOC2"/>
        <w:rPr>
          <w:rFonts w:asciiTheme="minorHAnsi" w:eastAsiaTheme="minorEastAsia" w:hAnsiTheme="minorHAnsi" w:cstheme="minorBidi"/>
          <w:sz w:val="22"/>
          <w:szCs w:val="22"/>
          <w:lang w:eastAsia="en-GB"/>
        </w:rPr>
      </w:pPr>
      <w:r w:rsidRPr="0057507D">
        <w:rPr>
          <w:rFonts w:eastAsia="Malgun Gothic"/>
          <w:lang w:val="en-US" w:eastAsia="zh-CN"/>
        </w:rPr>
        <w:t>6.27</w:t>
      </w:r>
      <w:r>
        <w:rPr>
          <w:rFonts w:asciiTheme="minorHAnsi" w:eastAsiaTheme="minorEastAsia" w:hAnsiTheme="minorHAnsi" w:cstheme="minorBidi"/>
          <w:sz w:val="22"/>
          <w:szCs w:val="22"/>
          <w:lang w:eastAsia="en-GB"/>
        </w:rPr>
        <w:tab/>
      </w:r>
      <w:r w:rsidRPr="0057507D">
        <w:rPr>
          <w:rFonts w:eastAsia="Malgun Gothic"/>
          <w:lang w:val="en-US"/>
        </w:rPr>
        <w:t>Solution</w:t>
      </w:r>
      <w:r w:rsidRPr="0057507D">
        <w:rPr>
          <w:rFonts w:eastAsia="Malgun Gothic"/>
          <w:lang w:val="en-US" w:eastAsia="zh-CN"/>
        </w:rPr>
        <w:t xml:space="preserve"> #27</w:t>
      </w:r>
      <w:r w:rsidRPr="0057507D">
        <w:rPr>
          <w:rFonts w:eastAsia="Malgun Gothic"/>
          <w:lang w:val="en-US"/>
        </w:rPr>
        <w:t>: Replacement of the UAV Controller of a UAS</w:t>
      </w:r>
      <w:r>
        <w:tab/>
      </w:r>
      <w:r>
        <w:fldChar w:fldCharType="begin" w:fldLock="1"/>
      </w:r>
      <w:r>
        <w:instrText xml:space="preserve"> PAGEREF _Toc54846865 \h </w:instrText>
      </w:r>
      <w:r>
        <w:fldChar w:fldCharType="separate"/>
      </w:r>
      <w:r>
        <w:t>120</w:t>
      </w:r>
      <w:r>
        <w:fldChar w:fldCharType="end"/>
      </w:r>
    </w:p>
    <w:p w14:paraId="07ACA757" w14:textId="17C09930" w:rsidR="00647686" w:rsidRDefault="00647686">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_Toc54846866 \h </w:instrText>
      </w:r>
      <w:r>
        <w:fldChar w:fldCharType="separate"/>
      </w:r>
      <w:r>
        <w:t>120</w:t>
      </w:r>
      <w:r>
        <w:fldChar w:fldCharType="end"/>
      </w:r>
    </w:p>
    <w:p w14:paraId="059C7606" w14:textId="17F3DD9E" w:rsidR="00647686" w:rsidRDefault="00647686">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_Toc54846867 \h </w:instrText>
      </w:r>
      <w:r>
        <w:fldChar w:fldCharType="separate"/>
      </w:r>
      <w:r>
        <w:t>120</w:t>
      </w:r>
      <w:r>
        <w:fldChar w:fldCharType="end"/>
      </w:r>
    </w:p>
    <w:p w14:paraId="5E68673F" w14:textId="707206B6" w:rsidR="00647686" w:rsidRDefault="00647686">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_Toc54846868 \h </w:instrText>
      </w:r>
      <w:r>
        <w:fldChar w:fldCharType="separate"/>
      </w:r>
      <w:r>
        <w:t>120</w:t>
      </w:r>
      <w:r>
        <w:fldChar w:fldCharType="end"/>
      </w:r>
    </w:p>
    <w:p w14:paraId="664DB606" w14:textId="1B8560FB" w:rsidR="00647686" w:rsidRDefault="00647686">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_Toc54846869 \h </w:instrText>
      </w:r>
      <w:r>
        <w:fldChar w:fldCharType="separate"/>
      </w:r>
      <w:r>
        <w:t>121</w:t>
      </w:r>
      <w:r>
        <w:fldChar w:fldCharType="end"/>
      </w:r>
    </w:p>
    <w:p w14:paraId="4E4CF1B9" w14:textId="7A2F8B31" w:rsidR="00647686" w:rsidRDefault="00647686">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_Toc54846870 \h </w:instrText>
      </w:r>
      <w:r>
        <w:fldChar w:fldCharType="separate"/>
      </w:r>
      <w:r>
        <w:t>121</w:t>
      </w:r>
      <w:r>
        <w:fldChar w:fldCharType="end"/>
      </w:r>
    </w:p>
    <w:p w14:paraId="78E23579" w14:textId="119C4BBC" w:rsidR="00647686" w:rsidRDefault="00647686">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_Toc54846871 \h </w:instrText>
      </w:r>
      <w:r>
        <w:fldChar w:fldCharType="separate"/>
      </w:r>
      <w:r>
        <w:t>122</w:t>
      </w:r>
      <w:r>
        <w:fldChar w:fldCharType="end"/>
      </w:r>
    </w:p>
    <w:p w14:paraId="192A590C" w14:textId="255C51B0" w:rsidR="00647686" w:rsidRDefault="0064768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_Toc54846872 \h </w:instrText>
      </w:r>
      <w:r>
        <w:fldChar w:fldCharType="separate"/>
      </w:r>
      <w:r>
        <w:t>122</w:t>
      </w:r>
      <w:r>
        <w:fldChar w:fldCharType="end"/>
      </w:r>
    </w:p>
    <w:p w14:paraId="08A6DF07" w14:textId="76D6DFC5" w:rsidR="00647686" w:rsidRDefault="00647686">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_Toc54846873 \h </w:instrText>
      </w:r>
      <w:r>
        <w:fldChar w:fldCharType="separate"/>
      </w:r>
      <w:r>
        <w:t>123</w:t>
      </w:r>
      <w:r>
        <w:fldChar w:fldCharType="end"/>
      </w:r>
    </w:p>
    <w:p w14:paraId="04C6D5D4" w14:textId="64E057BA" w:rsidR="00647686" w:rsidRDefault="0064768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_Toc54846874 \h </w:instrText>
      </w:r>
      <w:r>
        <w:fldChar w:fldCharType="separate"/>
      </w:r>
      <w:r>
        <w:t>123</w:t>
      </w:r>
      <w:r>
        <w:fldChar w:fldCharType="end"/>
      </w:r>
    </w:p>
    <w:p w14:paraId="5B05E807" w14:textId="28BC7FDA" w:rsidR="00647686" w:rsidRDefault="00647686">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_Toc54846875 \h </w:instrText>
      </w:r>
      <w:r>
        <w:fldChar w:fldCharType="separate"/>
      </w:r>
      <w:r>
        <w:t>124</w:t>
      </w:r>
      <w:r>
        <w:fldChar w:fldCharType="end"/>
      </w:r>
    </w:p>
    <w:p w14:paraId="0CA32F5C" w14:textId="29B9018C" w:rsidR="00647686" w:rsidRDefault="00647686">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_Toc54846876 \h </w:instrText>
      </w:r>
      <w:r>
        <w:fldChar w:fldCharType="separate"/>
      </w:r>
      <w:r>
        <w:t>129</w:t>
      </w:r>
      <w:r>
        <w:fldChar w:fldCharType="end"/>
      </w:r>
    </w:p>
    <w:p w14:paraId="6B5C9597" w14:textId="5729C769" w:rsidR="00647686" w:rsidRDefault="0064768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_Toc54846877 \h </w:instrText>
      </w:r>
      <w:r>
        <w:fldChar w:fldCharType="separate"/>
      </w:r>
      <w:r>
        <w:t>129</w:t>
      </w:r>
      <w:r>
        <w:fldChar w:fldCharType="end"/>
      </w:r>
    </w:p>
    <w:p w14:paraId="59E3B266" w14:textId="0E4AF7C6" w:rsidR="00647686" w:rsidRDefault="0064768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_Toc54846878 \h </w:instrText>
      </w:r>
      <w:r>
        <w:fldChar w:fldCharType="separate"/>
      </w:r>
      <w:r>
        <w:t>129</w:t>
      </w:r>
      <w:r>
        <w:fldChar w:fldCharType="end"/>
      </w:r>
    </w:p>
    <w:p w14:paraId="0F3FC64E" w14:textId="6F10E21E" w:rsidR="00647686" w:rsidRDefault="0064768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_Toc54846879 \h </w:instrText>
      </w:r>
      <w:r>
        <w:fldChar w:fldCharType="separate"/>
      </w:r>
      <w:r>
        <w:t>129</w:t>
      </w:r>
      <w:r>
        <w:fldChar w:fldCharType="end"/>
      </w:r>
    </w:p>
    <w:p w14:paraId="1CA74A3F" w14:textId="01EED5E6" w:rsidR="00647686" w:rsidRDefault="0064768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_Toc54846880 \h </w:instrText>
      </w:r>
      <w:r>
        <w:fldChar w:fldCharType="separate"/>
      </w:r>
      <w:r>
        <w:t>130</w:t>
      </w:r>
      <w:r>
        <w:fldChar w:fldCharType="end"/>
      </w:r>
    </w:p>
    <w:p w14:paraId="58D8174C" w14:textId="1E1891F5" w:rsidR="00647686" w:rsidRDefault="0064768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_Toc54846881 \h </w:instrText>
      </w:r>
      <w:r>
        <w:fldChar w:fldCharType="separate"/>
      </w:r>
      <w:r>
        <w:t>131</w:t>
      </w:r>
      <w:r>
        <w:fldChar w:fldCharType="end"/>
      </w:r>
    </w:p>
    <w:p w14:paraId="7502923A" w14:textId="50CBCC9E" w:rsidR="00647686" w:rsidRDefault="00647686">
      <w:pPr>
        <w:pStyle w:val="TOC1"/>
        <w:rPr>
          <w:rFonts w:asciiTheme="minorHAnsi" w:eastAsiaTheme="minorEastAsia" w:hAnsiTheme="minorHAnsi" w:cstheme="minorBidi"/>
          <w:szCs w:val="22"/>
          <w:lang w:eastAsia="en-GB"/>
        </w:rPr>
      </w:pPr>
      <w:r>
        <w:t>A.</w:t>
      </w:r>
      <w:r w:rsidRPr="0057507D">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_Toc54846882 \h </w:instrText>
      </w:r>
      <w:r>
        <w:fldChar w:fldCharType="separate"/>
      </w:r>
      <w:r>
        <w:t>132</w:t>
      </w:r>
      <w:r>
        <w:fldChar w:fldCharType="end"/>
      </w:r>
    </w:p>
    <w:p w14:paraId="7EB0B02E" w14:textId="76887196" w:rsidR="00647686" w:rsidRDefault="00647686">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_Toc54846883 \h </w:instrText>
      </w:r>
      <w:r>
        <w:fldChar w:fldCharType="separate"/>
      </w:r>
      <w:r>
        <w:t>133</w:t>
      </w:r>
      <w:r>
        <w:fldChar w:fldCharType="end"/>
      </w:r>
    </w:p>
    <w:p w14:paraId="2D0731A6" w14:textId="5B63D151" w:rsidR="00080512" w:rsidRPr="00E31168" w:rsidRDefault="00647686">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6" w:name="foreword"/>
      <w:bookmarkStart w:id="17" w:name="tsgNames"/>
      <w:bookmarkStart w:id="18" w:name="_Toc30008165"/>
      <w:bookmarkStart w:id="19" w:name="_Toc31035866"/>
      <w:bookmarkStart w:id="20" w:name="_Toc31037013"/>
      <w:bookmarkStart w:id="21" w:name="_Toc43131994"/>
      <w:bookmarkStart w:id="22" w:name="_Toc43192905"/>
      <w:bookmarkStart w:id="23" w:name="_Toc44583932"/>
      <w:bookmarkStart w:id="24" w:name="_Toc44584081"/>
      <w:bookmarkStart w:id="25" w:name="_Toc50481741"/>
      <w:bookmarkStart w:id="26" w:name="_Toc54846672"/>
      <w:bookmarkEnd w:id="16"/>
      <w:bookmarkEnd w:id="17"/>
      <w:r w:rsidR="0029723D" w:rsidRPr="004D3578">
        <w:lastRenderedPageBreak/>
        <w:t>Foreword</w:t>
      </w:r>
      <w:bookmarkEnd w:id="18"/>
      <w:bookmarkEnd w:id="19"/>
      <w:bookmarkEnd w:id="20"/>
      <w:bookmarkEnd w:id="21"/>
      <w:bookmarkEnd w:id="22"/>
      <w:bookmarkEnd w:id="23"/>
      <w:bookmarkEnd w:id="24"/>
      <w:bookmarkEnd w:id="25"/>
      <w:bookmarkEnd w:id="26"/>
    </w:p>
    <w:p w14:paraId="380EDF15" w14:textId="77777777" w:rsidR="0029723D" w:rsidRPr="0070423C" w:rsidRDefault="0029723D" w:rsidP="0029723D">
      <w:r w:rsidRPr="004D3578">
        <w:t xml:space="preserve">This </w:t>
      </w:r>
      <w:r w:rsidRPr="0070423C">
        <w:t xml:space="preserve">Technical </w:t>
      </w:r>
      <w:bookmarkStart w:id="27" w:name="spectype3"/>
      <w:r w:rsidRPr="0070423C">
        <w:t>Report</w:t>
      </w:r>
      <w:bookmarkEnd w:id="27"/>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28" w:name="introduction"/>
      <w:bookmarkEnd w:id="28"/>
      <w:r w:rsidRPr="004D3578">
        <w:br w:type="page"/>
      </w:r>
      <w:bookmarkStart w:id="29" w:name="scope"/>
      <w:bookmarkStart w:id="30" w:name="_Toc30008166"/>
      <w:bookmarkStart w:id="31" w:name="_Toc31035867"/>
      <w:bookmarkStart w:id="32" w:name="_Toc31037014"/>
      <w:bookmarkStart w:id="33" w:name="_Toc43131995"/>
      <w:bookmarkStart w:id="34" w:name="_Toc43192906"/>
      <w:bookmarkStart w:id="35" w:name="_Toc44583933"/>
      <w:bookmarkStart w:id="36" w:name="_Toc44584082"/>
      <w:bookmarkStart w:id="37" w:name="_Toc50481742"/>
      <w:bookmarkStart w:id="38" w:name="_Toc54846673"/>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39" w:name="_Hlk28597251"/>
      <w:r w:rsidRPr="0004078B">
        <w:t xml:space="preserve">3GPP system can provide support for UAV to ground identification </w:t>
      </w:r>
      <w:r>
        <w:rPr>
          <w:lang w:val="en-US"/>
        </w:rPr>
        <w:t>(e.g. to authorized third parties such as police devices);</w:t>
      </w:r>
    </w:p>
    <w:bookmarkEnd w:id="39"/>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0" w:name="references"/>
      <w:bookmarkStart w:id="41" w:name="_Toc30008167"/>
      <w:bookmarkStart w:id="42" w:name="_Toc31035868"/>
      <w:bookmarkStart w:id="43" w:name="_Toc31037015"/>
      <w:bookmarkStart w:id="44" w:name="_Toc43131996"/>
      <w:bookmarkStart w:id="45" w:name="_Toc43192907"/>
      <w:bookmarkStart w:id="46" w:name="_Toc44583934"/>
      <w:bookmarkStart w:id="47" w:name="_Toc44584083"/>
      <w:bookmarkStart w:id="48" w:name="_Toc50481743"/>
      <w:bookmarkStart w:id="49" w:name="_Toc54846674"/>
      <w:bookmarkEnd w:id="40"/>
      <w:r w:rsidRPr="004D3578">
        <w:t>2</w:t>
      </w:r>
      <w:r w:rsidRPr="004D3578">
        <w:tab/>
        <w:t>References</w:t>
      </w:r>
      <w:bookmarkEnd w:id="41"/>
      <w:bookmarkEnd w:id="42"/>
      <w:bookmarkEnd w:id="43"/>
      <w:bookmarkEnd w:id="44"/>
      <w:bookmarkEnd w:id="45"/>
      <w:bookmarkEnd w:id="46"/>
      <w:bookmarkEnd w:id="47"/>
      <w:bookmarkEnd w:id="48"/>
      <w:bookmarkEnd w:id="49"/>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57FC1A3B" w:rsidR="00AD474B" w:rsidRPr="00647686" w:rsidRDefault="00AD474B" w:rsidP="00AD474B">
      <w:pPr>
        <w:pStyle w:val="EX"/>
      </w:pPr>
      <w:r w:rsidRPr="00647686">
        <w:t>[2]</w:t>
      </w:r>
      <w:r w:rsidRPr="00647686">
        <w:tab/>
        <w:t>FAA Remote Identification of Unmanned Aircraft System, https://www.federalregister.gov/documents/2019/12/31/2019-28100/remote-identification-of-unmanned-aircraft-systems</w:t>
      </w:r>
      <w:r w:rsidR="002D3C5B" w:rsidRPr="00647686">
        <w:t>.</w:t>
      </w:r>
    </w:p>
    <w:p w14:paraId="6BD6121B" w14:textId="5688D4DD" w:rsidR="00AD474B" w:rsidRPr="00647686" w:rsidRDefault="00AD474B" w:rsidP="00AD474B">
      <w:pPr>
        <w:pStyle w:val="EX"/>
      </w:pPr>
      <w:r w:rsidRPr="00647686">
        <w:t>[3]</w:t>
      </w:r>
      <w:r w:rsidRPr="00647686">
        <w:tab/>
        <w:t>UAS Identification and Tracking (UAS ID) Aviation Rulemaking Committee (ARC), https://www.faa.gov/regulations_policies/rulemaking/committees/documents/media/UAS%20ID%20ARC%20Final%20Report%20with%20Appendices.pdf</w:t>
      </w:r>
      <w:r w:rsidR="002D3C5B" w:rsidRPr="00647686">
        <w:t>.</w:t>
      </w:r>
    </w:p>
    <w:p w14:paraId="0E8174E5" w14:textId="5DA339D5" w:rsidR="00AD474B" w:rsidRPr="00647686" w:rsidRDefault="00AD474B" w:rsidP="00AD474B">
      <w:pPr>
        <w:pStyle w:val="EX"/>
      </w:pPr>
      <w:r w:rsidRPr="00647686">
        <w:t>[4]</w:t>
      </w:r>
      <w:r w:rsidR="002D3C5B" w:rsidRPr="00647686">
        <w:tab/>
      </w:r>
      <w:r w:rsidRPr="00647686">
        <w:t>LAANC, https://www.faa.gov/uas/programs_partnerships/data_exchange/</w:t>
      </w:r>
      <w:r w:rsidR="002D3C5B" w:rsidRPr="00647686">
        <w:t>.</w:t>
      </w:r>
    </w:p>
    <w:p w14:paraId="6E4657FB" w14:textId="2E190015" w:rsidR="006011EA" w:rsidRPr="00647686" w:rsidRDefault="006011EA" w:rsidP="006011EA">
      <w:pPr>
        <w:pStyle w:val="EX"/>
      </w:pPr>
      <w:bookmarkStart w:id="50"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50"/>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4072ED8D" w:rsidR="004B68DF" w:rsidRPr="00647686" w:rsidRDefault="004B68DF" w:rsidP="004B68DF">
      <w:pPr>
        <w:pStyle w:val="EX"/>
      </w:pPr>
      <w:r w:rsidRPr="00647686">
        <w:t>[11]</w:t>
      </w:r>
      <w:r w:rsidRPr="00647686">
        <w:tab/>
      </w:r>
      <w:r w:rsidRPr="00647686">
        <w:rPr>
          <w:rFonts w:eastAsia="SimSun"/>
        </w:rPr>
        <w:t>ASTM F3411</w:t>
      </w:r>
      <w:r w:rsidR="002D3C5B" w:rsidRPr="00647686">
        <w:rPr>
          <w:rFonts w:eastAsia="SimSun"/>
        </w:rPr>
        <w:noBreakHyphen/>
      </w:r>
      <w:r w:rsidRPr="00647686">
        <w:rPr>
          <w:rFonts w:eastAsia="SimSun"/>
        </w:rPr>
        <w:t xml:space="preserve">19: </w:t>
      </w:r>
      <w:r w:rsidR="00DA29AA" w:rsidRPr="00647686">
        <w:rPr>
          <w:rFonts w:eastAsia="SimSun"/>
        </w:rPr>
        <w:t>"</w:t>
      </w:r>
      <w:r w:rsidRPr="00647686">
        <w:rPr>
          <w:rFonts w:eastAsia="SimSun"/>
        </w:rPr>
        <w:t>Standard Specification for Remote ID and Tracking</w:t>
      </w:r>
      <w:r w:rsidR="00DA29AA" w:rsidRPr="00647686">
        <w:rPr>
          <w:rFonts w:eastAsia="SimSun"/>
        </w:rPr>
        <w:t>"</w:t>
      </w:r>
      <w:r w:rsidRPr="00647686">
        <w:rPr>
          <w:rFonts w:eastAsia="SimSun"/>
        </w:rPr>
        <w:t xml:space="preserve">, </w:t>
      </w:r>
      <w:r w:rsidRPr="00647686">
        <w:t>https://www.astm.org/Standards/F3411.htm</w:t>
      </w:r>
      <w:r w:rsidR="002D3C5B" w:rsidRPr="00647686">
        <w:t>.</w:t>
      </w:r>
    </w:p>
    <w:p w14:paraId="0680A8D1" w14:textId="22813A5A" w:rsidR="002D3C5B" w:rsidRPr="00647686" w:rsidRDefault="002D3C5B" w:rsidP="002D3C5B">
      <w:pPr>
        <w:pStyle w:val="EX"/>
        <w:rPr>
          <w:rFonts w:eastAsia="SimSun"/>
        </w:rPr>
      </w:pPr>
      <w:bookmarkStart w:id="51" w:name="definitions"/>
      <w:bookmarkStart w:id="52" w:name="_Toc30008168"/>
      <w:bookmarkStart w:id="53" w:name="_Toc31035869"/>
      <w:bookmarkStart w:id="54" w:name="_Toc31037016"/>
      <w:bookmarkStart w:id="55" w:name="_Toc43131997"/>
      <w:bookmarkStart w:id="56" w:name="_Toc43192908"/>
      <w:bookmarkEnd w:id="51"/>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lastRenderedPageBreak/>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5F52AE56" w:rsidR="009F1B44" w:rsidRDefault="009F1B44" w:rsidP="00647686">
      <w:pPr>
        <w:pStyle w:val="EX"/>
        <w:rPr>
          <w:rFonts w:eastAsia="DengXian"/>
        </w:rPr>
      </w:pPr>
      <w:r w:rsidRPr="00647686">
        <w:rPr>
          <w:rFonts w:eastAsia="DengXian"/>
        </w:rPr>
        <w:t>[15]</w:t>
      </w:r>
      <w:r w:rsidRPr="00647686">
        <w:rPr>
          <w:rFonts w:eastAsia="DengXian"/>
        </w:rPr>
        <w:tab/>
        <w:t>CAAC Data specifications of unmanned aircraft cloud system</w:t>
      </w:r>
      <w:r w:rsidR="00647686" w:rsidRPr="00647686">
        <w:rPr>
          <w:rFonts w:eastAsia="DengXian"/>
        </w:rPr>
        <w:t>:</w:t>
      </w:r>
      <w:r w:rsidR="00647686">
        <w:rPr>
          <w:rFonts w:eastAsia="DengXian"/>
        </w:rPr>
        <w:t xml:space="preserve"> </w:t>
      </w:r>
      <w:r w:rsidR="00647686" w:rsidRPr="00647686">
        <w:rPr>
          <w:rFonts w:eastAsia="DengXian"/>
          <w:color w:val="0000FF"/>
          <w:u w:val="single"/>
        </w:rPr>
        <w:t>http://www.caac.gov.cn/XXGK/XXGK/BZGF/HYBZ/202008/t20200824_204191.html</w:t>
      </w:r>
      <w:r w:rsidR="00647686">
        <w:rPr>
          <w:rFonts w:eastAsia="DengXian"/>
        </w:rPr>
        <w:t>.</w:t>
      </w:r>
    </w:p>
    <w:p w14:paraId="6DE8BEC2" w14:textId="77777777" w:rsidR="0029723D" w:rsidRPr="002D3C5B" w:rsidRDefault="0029723D" w:rsidP="0029723D">
      <w:pPr>
        <w:pStyle w:val="Heading1"/>
      </w:pPr>
      <w:bookmarkStart w:id="57" w:name="_Toc44583935"/>
      <w:bookmarkStart w:id="58" w:name="_Toc44584084"/>
      <w:bookmarkStart w:id="59" w:name="_Toc50481744"/>
      <w:bookmarkStart w:id="60" w:name="_Toc54846675"/>
      <w:r w:rsidRPr="002D3C5B">
        <w:t>3</w:t>
      </w:r>
      <w:r w:rsidRPr="002D3C5B">
        <w:tab/>
        <w:t>Definitions of terms, symbols and abbreviations</w:t>
      </w:r>
      <w:bookmarkEnd w:id="52"/>
      <w:bookmarkEnd w:id="53"/>
      <w:bookmarkEnd w:id="54"/>
      <w:bookmarkEnd w:id="55"/>
      <w:bookmarkEnd w:id="56"/>
      <w:bookmarkEnd w:id="57"/>
      <w:bookmarkEnd w:id="58"/>
      <w:bookmarkEnd w:id="59"/>
      <w:bookmarkEnd w:id="60"/>
    </w:p>
    <w:p w14:paraId="14EB008E" w14:textId="77777777" w:rsidR="0029723D" w:rsidRPr="002D3C5B" w:rsidRDefault="0029723D" w:rsidP="0029723D">
      <w:pPr>
        <w:pStyle w:val="Heading2"/>
      </w:pPr>
      <w:bookmarkStart w:id="61" w:name="_Toc30008169"/>
      <w:bookmarkStart w:id="62" w:name="_Toc31035870"/>
      <w:bookmarkStart w:id="63" w:name="_Toc31037017"/>
      <w:bookmarkStart w:id="64" w:name="_Toc43131998"/>
      <w:bookmarkStart w:id="65" w:name="_Toc43192909"/>
      <w:bookmarkStart w:id="66" w:name="_Toc44583936"/>
      <w:bookmarkStart w:id="67" w:name="_Toc44584085"/>
      <w:bookmarkStart w:id="68" w:name="_Toc50481745"/>
      <w:bookmarkStart w:id="69" w:name="_Toc54846676"/>
      <w:r w:rsidRPr="002D3C5B">
        <w:t>3.1</w:t>
      </w:r>
      <w:r w:rsidRPr="002D3C5B">
        <w:tab/>
        <w:t>Terms</w:t>
      </w:r>
      <w:bookmarkEnd w:id="61"/>
      <w:bookmarkEnd w:id="62"/>
      <w:bookmarkEnd w:id="63"/>
      <w:bookmarkEnd w:id="64"/>
      <w:bookmarkEnd w:id="65"/>
      <w:bookmarkEnd w:id="66"/>
      <w:bookmarkEnd w:id="67"/>
      <w:bookmarkEnd w:id="68"/>
      <w:bookmarkEnd w:id="69"/>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70" w:name="_Toc30008170"/>
      <w:bookmarkStart w:id="71" w:name="_Toc31035871"/>
      <w:bookmarkStart w:id="72" w:name="_Toc31037018"/>
      <w:bookmarkStart w:id="73" w:name="_Toc43131999"/>
      <w:bookmarkStart w:id="74" w:name="_Toc43192910"/>
      <w:bookmarkStart w:id="75" w:name="_Toc44583937"/>
      <w:bookmarkStart w:id="76" w:name="_Toc44584086"/>
      <w:bookmarkStart w:id="77" w:name="_Toc50481746"/>
      <w:bookmarkStart w:id="78" w:name="_Toc54846677"/>
      <w:r w:rsidRPr="002D3C5B">
        <w:t>3.2</w:t>
      </w:r>
      <w:r w:rsidRPr="002D3C5B">
        <w:tab/>
        <w:t>Symbols</w:t>
      </w:r>
      <w:bookmarkEnd w:id="70"/>
      <w:bookmarkEnd w:id="71"/>
      <w:bookmarkEnd w:id="72"/>
      <w:bookmarkEnd w:id="73"/>
      <w:bookmarkEnd w:id="74"/>
      <w:bookmarkEnd w:id="75"/>
      <w:bookmarkEnd w:id="76"/>
      <w:bookmarkEnd w:id="77"/>
      <w:bookmarkEnd w:id="78"/>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79" w:name="_Toc30008171"/>
      <w:bookmarkStart w:id="80" w:name="_Toc31035872"/>
      <w:bookmarkStart w:id="81" w:name="_Toc31037019"/>
      <w:bookmarkStart w:id="82" w:name="_Toc43132000"/>
      <w:bookmarkStart w:id="83" w:name="_Toc43192911"/>
      <w:bookmarkStart w:id="84" w:name="_Toc44583938"/>
      <w:bookmarkStart w:id="85" w:name="_Toc44584087"/>
      <w:bookmarkStart w:id="86" w:name="_Toc50481747"/>
      <w:bookmarkStart w:id="87" w:name="_Toc54846678"/>
      <w:r w:rsidRPr="002D3C5B">
        <w:lastRenderedPageBreak/>
        <w:t>3.3</w:t>
      </w:r>
      <w:r w:rsidRPr="002D3C5B">
        <w:tab/>
        <w:t>Abbreviations</w:t>
      </w:r>
      <w:bookmarkEnd w:id="79"/>
      <w:bookmarkEnd w:id="80"/>
      <w:bookmarkEnd w:id="81"/>
      <w:bookmarkEnd w:id="82"/>
      <w:bookmarkEnd w:id="83"/>
      <w:bookmarkEnd w:id="84"/>
      <w:bookmarkEnd w:id="85"/>
      <w:bookmarkEnd w:id="86"/>
      <w:bookmarkEnd w:id="87"/>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88" w:name="_Hlk28843754"/>
    </w:p>
    <w:p w14:paraId="674DAC44" w14:textId="77777777" w:rsidR="0029723D" w:rsidRPr="002D3C5B" w:rsidRDefault="0029723D" w:rsidP="0029723D">
      <w:pPr>
        <w:pStyle w:val="Heading1"/>
        <w:rPr>
          <w:lang w:eastAsia="zh-CN"/>
        </w:rPr>
      </w:pPr>
      <w:bookmarkStart w:id="89" w:name="_Toc510607467"/>
      <w:bookmarkStart w:id="90" w:name="_Toc28869872"/>
      <w:bookmarkStart w:id="91" w:name="_Toc30008172"/>
      <w:bookmarkStart w:id="92" w:name="_Toc31035873"/>
      <w:bookmarkStart w:id="93" w:name="_Toc31037020"/>
      <w:bookmarkStart w:id="94" w:name="_Toc43132001"/>
      <w:bookmarkStart w:id="95" w:name="_Toc43192912"/>
      <w:bookmarkStart w:id="96" w:name="_Toc44583939"/>
      <w:bookmarkStart w:id="97" w:name="_Toc44584088"/>
      <w:bookmarkStart w:id="98" w:name="_Toc50481748"/>
      <w:bookmarkStart w:id="99" w:name="_Toc54846679"/>
      <w:r w:rsidRPr="002D3C5B">
        <w:t>4</w:t>
      </w:r>
      <w:r w:rsidRPr="002D3C5B">
        <w:tab/>
        <w:t>Architectural Requirements and</w:t>
      </w:r>
      <w:r w:rsidRPr="002D3C5B">
        <w:rPr>
          <w:lang w:eastAsia="zh-CN"/>
        </w:rPr>
        <w:t xml:space="preserve"> Assumptions</w:t>
      </w:r>
      <w:bookmarkEnd w:id="89"/>
      <w:bookmarkEnd w:id="90"/>
      <w:bookmarkEnd w:id="91"/>
      <w:bookmarkEnd w:id="92"/>
      <w:bookmarkEnd w:id="93"/>
      <w:bookmarkEnd w:id="94"/>
      <w:bookmarkEnd w:id="95"/>
      <w:bookmarkEnd w:id="96"/>
      <w:bookmarkEnd w:id="97"/>
      <w:bookmarkEnd w:id="98"/>
      <w:bookmarkEnd w:id="99"/>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00" w:name="_Toc510607468"/>
      <w:bookmarkStart w:id="101" w:name="_Toc28869873"/>
      <w:bookmarkStart w:id="102" w:name="_Toc30008173"/>
      <w:bookmarkStart w:id="103" w:name="_Toc31035874"/>
      <w:bookmarkStart w:id="104" w:name="_Toc31037021"/>
      <w:bookmarkStart w:id="105" w:name="_Toc43132002"/>
      <w:bookmarkStart w:id="106" w:name="_Toc43192913"/>
      <w:bookmarkStart w:id="107" w:name="_Toc44583940"/>
      <w:bookmarkStart w:id="108" w:name="_Toc44584089"/>
      <w:bookmarkStart w:id="109" w:name="_Toc50481749"/>
      <w:bookmarkStart w:id="110" w:name="_Toc54846680"/>
      <w:r w:rsidRPr="002D3C5B">
        <w:t>4.</w:t>
      </w:r>
      <w:r w:rsidRPr="002D3C5B">
        <w:rPr>
          <w:lang w:eastAsia="zh-CN"/>
        </w:rPr>
        <w:t>1</w:t>
      </w:r>
      <w:r w:rsidRPr="002D3C5B">
        <w:tab/>
        <w:t>Architectural Requirements</w:t>
      </w:r>
      <w:bookmarkEnd w:id="100"/>
      <w:bookmarkEnd w:id="101"/>
      <w:bookmarkEnd w:id="102"/>
      <w:bookmarkEnd w:id="103"/>
      <w:bookmarkEnd w:id="104"/>
      <w:bookmarkEnd w:id="105"/>
      <w:bookmarkEnd w:id="106"/>
      <w:bookmarkEnd w:id="107"/>
      <w:bookmarkEnd w:id="108"/>
      <w:bookmarkEnd w:id="109"/>
      <w:bookmarkEnd w:id="110"/>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11" w:name="_Toc510607469"/>
      <w:bookmarkStart w:id="112" w:name="_Toc28869874"/>
      <w:bookmarkStart w:id="113" w:name="_Toc30008174"/>
      <w:bookmarkStart w:id="114" w:name="_Toc31035875"/>
      <w:bookmarkStart w:id="115" w:name="_Toc31037022"/>
      <w:bookmarkStart w:id="116" w:name="_Toc43132003"/>
      <w:bookmarkStart w:id="117" w:name="_Toc43192914"/>
      <w:bookmarkStart w:id="118" w:name="_Toc44583941"/>
      <w:bookmarkStart w:id="119" w:name="_Toc44584090"/>
      <w:bookmarkStart w:id="120" w:name="_Toc50481750"/>
      <w:bookmarkStart w:id="121" w:name="_Toc54846681"/>
      <w:r w:rsidRPr="002D3C5B">
        <w:t>4.</w:t>
      </w:r>
      <w:r w:rsidRPr="002D3C5B">
        <w:rPr>
          <w:lang w:eastAsia="zh-CN"/>
        </w:rPr>
        <w:t>2</w:t>
      </w:r>
      <w:r w:rsidRPr="002D3C5B">
        <w:tab/>
      </w:r>
      <w:bookmarkStart w:id="122" w:name="_Toc510607470"/>
      <w:bookmarkEnd w:id="111"/>
      <w:r w:rsidRPr="002D3C5B">
        <w:t>Architectural Assumptions</w:t>
      </w:r>
      <w:bookmarkEnd w:id="112"/>
      <w:bookmarkEnd w:id="113"/>
      <w:bookmarkEnd w:id="114"/>
      <w:bookmarkEnd w:id="115"/>
      <w:bookmarkEnd w:id="116"/>
      <w:bookmarkEnd w:id="117"/>
      <w:bookmarkEnd w:id="118"/>
      <w:bookmarkEnd w:id="119"/>
      <w:bookmarkEnd w:id="120"/>
      <w:bookmarkEnd w:id="122"/>
      <w:bookmarkEnd w:id="121"/>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lastRenderedPageBreak/>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lastRenderedPageBreak/>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3C5F5C51"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regulations([15]).</w:t>
      </w:r>
    </w:p>
    <w:p w14:paraId="61F24AC6" w14:textId="77777777" w:rsidR="0029723D" w:rsidRPr="002D3C5B" w:rsidRDefault="0029723D" w:rsidP="0029723D">
      <w:pPr>
        <w:pStyle w:val="Heading2"/>
      </w:pPr>
      <w:bookmarkStart w:id="123" w:name="_Toc28869875"/>
      <w:bookmarkStart w:id="124" w:name="_Toc30008175"/>
      <w:bookmarkStart w:id="125" w:name="_Toc31035876"/>
      <w:bookmarkStart w:id="126" w:name="_Toc31037023"/>
      <w:bookmarkStart w:id="127" w:name="_Toc43132004"/>
      <w:bookmarkStart w:id="128" w:name="_Toc43192915"/>
      <w:bookmarkStart w:id="129" w:name="_Toc44583942"/>
      <w:bookmarkStart w:id="130" w:name="_Toc44584091"/>
      <w:bookmarkStart w:id="131" w:name="_Toc50481751"/>
      <w:bookmarkStart w:id="132" w:name="_Toc54846682"/>
      <w:r w:rsidRPr="002D3C5B">
        <w:t>4.3</w:t>
      </w:r>
      <w:r w:rsidRPr="002D3C5B">
        <w:tab/>
        <w:t>Reference Architecture</w:t>
      </w:r>
      <w:bookmarkEnd w:id="123"/>
      <w:bookmarkEnd w:id="124"/>
      <w:bookmarkEnd w:id="125"/>
      <w:bookmarkEnd w:id="126"/>
      <w:bookmarkEnd w:id="127"/>
      <w:bookmarkEnd w:id="128"/>
      <w:bookmarkEnd w:id="129"/>
      <w:bookmarkEnd w:id="130"/>
      <w:bookmarkEnd w:id="131"/>
      <w:bookmarkEnd w:id="132"/>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8pt;height:387.85pt" o:ole="">
            <v:imagedata r:id="rId14" o:title=""/>
          </v:shape>
          <o:OLEObject Type="Embed" ProgID="Visio.Drawing.15" ShapeID="_x0000_i1025" DrawAspect="Content" ObjectID="_1665459741"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33" w:name="_Toc510607471"/>
      <w:bookmarkStart w:id="134" w:name="_Toc28869876"/>
      <w:bookmarkStart w:id="135" w:name="_Toc30008176"/>
      <w:bookmarkStart w:id="136" w:name="_Toc31035877"/>
      <w:bookmarkStart w:id="137" w:name="_Toc31037024"/>
      <w:bookmarkStart w:id="138" w:name="_Toc43132005"/>
      <w:bookmarkStart w:id="139" w:name="_Toc43192916"/>
      <w:bookmarkStart w:id="140" w:name="_Toc44583943"/>
      <w:bookmarkStart w:id="141" w:name="_Toc44584092"/>
      <w:bookmarkStart w:id="142" w:name="_Toc50481752"/>
      <w:bookmarkStart w:id="143" w:name="_Toc54846683"/>
      <w:bookmarkEnd w:id="88"/>
      <w:r w:rsidRPr="002D3C5B">
        <w:t>5</w:t>
      </w:r>
      <w:r w:rsidRPr="002D3C5B">
        <w:tab/>
        <w:t>Key Issues</w:t>
      </w:r>
      <w:bookmarkEnd w:id="133"/>
      <w:bookmarkEnd w:id="134"/>
      <w:bookmarkEnd w:id="135"/>
      <w:bookmarkEnd w:id="136"/>
      <w:bookmarkEnd w:id="137"/>
      <w:bookmarkEnd w:id="138"/>
      <w:bookmarkEnd w:id="139"/>
      <w:bookmarkEnd w:id="140"/>
      <w:bookmarkEnd w:id="141"/>
      <w:bookmarkEnd w:id="142"/>
      <w:bookmarkEnd w:id="143"/>
    </w:p>
    <w:p w14:paraId="73D81CB6" w14:textId="4BAA45FB" w:rsidR="0029723D" w:rsidRPr="002D3C5B" w:rsidRDefault="00DA29AA" w:rsidP="0029723D">
      <w:pPr>
        <w:pStyle w:val="EditorsNote"/>
        <w:rPr>
          <w:lang w:eastAsia="zh-CN"/>
        </w:rPr>
      </w:pPr>
      <w:bookmarkStart w:id="144"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45" w:name="_Toc510607478"/>
      <w:bookmarkStart w:id="146" w:name="_Toc28869877"/>
      <w:bookmarkStart w:id="147" w:name="_Toc30008177"/>
      <w:bookmarkStart w:id="148" w:name="_Toc31035878"/>
      <w:bookmarkStart w:id="149" w:name="_Toc31037025"/>
      <w:bookmarkStart w:id="150" w:name="_Toc43132006"/>
      <w:bookmarkStart w:id="151" w:name="_Toc43192917"/>
      <w:bookmarkStart w:id="152" w:name="_Toc44583944"/>
      <w:bookmarkStart w:id="153" w:name="_Toc44584093"/>
      <w:bookmarkStart w:id="154" w:name="_Toc50481753"/>
      <w:bookmarkStart w:id="155" w:name="_Toc54846684"/>
      <w:bookmarkEnd w:id="144"/>
      <w:r w:rsidRPr="002D3C5B">
        <w:lastRenderedPageBreak/>
        <w:t>6</w:t>
      </w:r>
      <w:r w:rsidRPr="002D3C5B">
        <w:tab/>
        <w:t>Solutions</w:t>
      </w:r>
      <w:bookmarkEnd w:id="145"/>
      <w:bookmarkEnd w:id="146"/>
      <w:bookmarkEnd w:id="147"/>
      <w:bookmarkEnd w:id="148"/>
      <w:bookmarkEnd w:id="149"/>
      <w:bookmarkEnd w:id="150"/>
      <w:bookmarkEnd w:id="151"/>
      <w:bookmarkEnd w:id="152"/>
      <w:bookmarkEnd w:id="153"/>
      <w:bookmarkEnd w:id="154"/>
      <w:bookmarkEnd w:id="155"/>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56" w:name="_Toc23232155"/>
      <w:bookmarkStart w:id="157" w:name="_Toc23238463"/>
      <w:bookmarkStart w:id="158" w:name="_Toc23239069"/>
      <w:bookmarkStart w:id="159" w:name="_Toc23244489"/>
      <w:bookmarkStart w:id="160" w:name="_Toc26520137"/>
      <w:bookmarkStart w:id="161" w:name="_Toc26530875"/>
      <w:bookmarkStart w:id="162" w:name="_Toc26530925"/>
      <w:bookmarkStart w:id="163" w:name="_Toc26530974"/>
      <w:bookmarkStart w:id="164" w:name="_Toc28869878"/>
      <w:bookmarkStart w:id="165" w:name="_Toc30008178"/>
      <w:bookmarkStart w:id="166" w:name="_Toc31035879"/>
      <w:bookmarkStart w:id="167" w:name="_Toc31037026"/>
      <w:bookmarkStart w:id="168" w:name="_Toc43132007"/>
      <w:bookmarkStart w:id="169" w:name="_Toc43192918"/>
      <w:bookmarkStart w:id="170" w:name="_Toc44583945"/>
      <w:bookmarkStart w:id="171" w:name="_Toc44584094"/>
      <w:bookmarkStart w:id="172" w:name="_Toc50481754"/>
      <w:bookmarkStart w:id="173" w:name="_Toc510607499"/>
      <w:bookmarkStart w:id="174" w:name="_Toc54846685"/>
      <w:r w:rsidRPr="002D3C5B">
        <w:rPr>
          <w:lang w:eastAsia="zh-CN"/>
        </w:rPr>
        <w:t>6.0</w:t>
      </w:r>
      <w:r w:rsidRPr="002D3C5B">
        <w:rPr>
          <w:lang w:eastAsia="zh-CN"/>
        </w:rPr>
        <w:tab/>
        <w:t>Mapping Solutions to Key Issues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4"/>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75" w:name="_Toc43132008"/>
      <w:bookmarkStart w:id="176" w:name="_Toc43192919"/>
      <w:bookmarkStart w:id="177" w:name="_Toc26173046"/>
      <w:bookmarkStart w:id="178" w:name="_Toc26516366"/>
      <w:bookmarkStart w:id="179" w:name="_Toc510607500"/>
      <w:bookmarkStart w:id="180" w:name="_Toc28869880"/>
      <w:bookmarkStart w:id="181" w:name="_Toc30008180"/>
      <w:bookmarkStart w:id="182" w:name="_Toc31035881"/>
      <w:bookmarkEnd w:id="173"/>
    </w:p>
    <w:p w14:paraId="4DE3FB2E" w14:textId="4DC14881" w:rsidR="00FF0B75" w:rsidRPr="002D3C5B" w:rsidRDefault="00FF0B75" w:rsidP="00470617">
      <w:pPr>
        <w:pStyle w:val="Heading2"/>
        <w:rPr>
          <w:lang w:eastAsia="zh-CN"/>
        </w:rPr>
      </w:pPr>
      <w:bookmarkStart w:id="183" w:name="_Toc44583946"/>
      <w:bookmarkStart w:id="184" w:name="_Toc44584095"/>
      <w:bookmarkStart w:id="185" w:name="_Toc50481755"/>
      <w:bookmarkStart w:id="186" w:name="_Toc54846686"/>
      <w:r w:rsidRPr="002D3C5B">
        <w:t>6.1</w:t>
      </w:r>
      <w:r w:rsidRPr="002D3C5B">
        <w:tab/>
        <w:t>Solution 1: Identification of UAVs in a target area</w:t>
      </w:r>
      <w:bookmarkEnd w:id="175"/>
      <w:bookmarkEnd w:id="176"/>
      <w:bookmarkEnd w:id="183"/>
      <w:bookmarkEnd w:id="184"/>
      <w:bookmarkEnd w:id="185"/>
      <w:bookmarkEnd w:id="186"/>
    </w:p>
    <w:p w14:paraId="3E27E72E" w14:textId="7FB73690" w:rsidR="00FF0B75" w:rsidRPr="002D3C5B" w:rsidRDefault="00FF0B75" w:rsidP="00470617">
      <w:pPr>
        <w:pStyle w:val="Heading3"/>
      </w:pPr>
      <w:bookmarkStart w:id="187" w:name="_Toc26173047"/>
      <w:bookmarkStart w:id="188" w:name="_Toc26516367"/>
      <w:bookmarkStart w:id="189" w:name="_Toc43132009"/>
      <w:bookmarkStart w:id="190" w:name="_Toc43192920"/>
      <w:bookmarkStart w:id="191" w:name="_Toc44583947"/>
      <w:bookmarkStart w:id="192" w:name="_Toc44584096"/>
      <w:bookmarkStart w:id="193" w:name="_Toc50481756"/>
      <w:bookmarkStart w:id="194" w:name="_Toc54846687"/>
      <w:r w:rsidRPr="002D3C5B">
        <w:t>6.1.1</w:t>
      </w:r>
      <w:r w:rsidRPr="002D3C5B">
        <w:tab/>
        <w:t>Introduction</w:t>
      </w:r>
      <w:bookmarkEnd w:id="187"/>
      <w:bookmarkEnd w:id="188"/>
      <w:bookmarkEnd w:id="189"/>
      <w:bookmarkEnd w:id="190"/>
      <w:bookmarkEnd w:id="191"/>
      <w:bookmarkEnd w:id="192"/>
      <w:bookmarkEnd w:id="193"/>
      <w:bookmarkEnd w:id="194"/>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95" w:name="_Toc50481757"/>
      <w:bookmarkStart w:id="196" w:name="_Toc54846688"/>
      <w:r w:rsidRPr="00245ACD">
        <w:lastRenderedPageBreak/>
        <w:t>6.1.2</w:t>
      </w:r>
      <w:r w:rsidRPr="00245ACD">
        <w:tab/>
        <w:t>Functional Description</w:t>
      </w:r>
      <w:bookmarkEnd w:id="195"/>
      <w:bookmarkEnd w:id="196"/>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5pt" o:ole="">
            <v:imagedata r:id="rId16" o:title=""/>
          </v:shape>
          <o:OLEObject Type="Embed" ProgID="Visio.Drawing.11" ShapeID="_x0000_i1026" DrawAspect="Content" ObjectID="_1665459742"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197" w:name="_Toc50481758"/>
      <w:bookmarkStart w:id="198" w:name="_Toc54846689"/>
      <w:r w:rsidRPr="00245ACD">
        <w:t>6.1.</w:t>
      </w:r>
      <w:r w:rsidRPr="00245ACD">
        <w:rPr>
          <w:lang w:eastAsia="zh-CN"/>
        </w:rPr>
        <w:t>3</w:t>
      </w:r>
      <w:r w:rsidRPr="00245ACD">
        <w:tab/>
        <w:t>Procedures</w:t>
      </w:r>
      <w:bookmarkEnd w:id="197"/>
      <w:bookmarkEnd w:id="198"/>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99" w:name="_MON_1657715236"/>
    <w:bookmarkEnd w:id="199"/>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3pt;height:226.2pt" o:ole="">
            <v:imagedata r:id="rId18" o:title=""/>
          </v:shape>
          <o:OLEObject Type="Embed" ProgID="Word.Document.12" ShapeID="_x0000_i1027" DrawAspect="Content" ObjectID="_1665459743"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00" w:name="_Toc26173045"/>
      <w:bookmarkStart w:id="201" w:name="_Toc26516365"/>
      <w:bookmarkStart w:id="202" w:name="_Toc31037029"/>
      <w:bookmarkStart w:id="203" w:name="_Toc43132012"/>
      <w:bookmarkStart w:id="204" w:name="_Toc43192923"/>
      <w:bookmarkStart w:id="205" w:name="_Toc44583950"/>
      <w:bookmarkStart w:id="206" w:name="_Toc44584099"/>
      <w:bookmarkStart w:id="207" w:name="_Toc50481759"/>
      <w:bookmarkStart w:id="208" w:name="_Toc54846690"/>
      <w:r w:rsidRPr="002D3C5B">
        <w:rPr>
          <w:lang w:eastAsia="zh-CN"/>
        </w:rPr>
        <w:t>6.1.4</w:t>
      </w:r>
      <w:r w:rsidRPr="002D3C5B">
        <w:rPr>
          <w:lang w:eastAsia="zh-CN"/>
        </w:rPr>
        <w:tab/>
      </w:r>
      <w:bookmarkEnd w:id="200"/>
      <w:bookmarkEnd w:id="201"/>
      <w:bookmarkEnd w:id="202"/>
      <w:bookmarkEnd w:id="203"/>
      <w:r w:rsidR="00F86954" w:rsidRPr="002D3C5B">
        <w:t>Impacts on services, entities and interfaces</w:t>
      </w:r>
      <w:bookmarkEnd w:id="204"/>
      <w:bookmarkEnd w:id="205"/>
      <w:bookmarkEnd w:id="206"/>
      <w:bookmarkEnd w:id="207"/>
      <w:bookmarkEnd w:id="208"/>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09" w:name="_Toc43132013"/>
      <w:bookmarkStart w:id="210" w:name="_Toc43192924"/>
      <w:bookmarkStart w:id="211" w:name="_Toc44583951"/>
      <w:bookmarkStart w:id="212" w:name="_Toc44584100"/>
      <w:bookmarkStart w:id="213" w:name="_Toc50481760"/>
      <w:bookmarkStart w:id="214" w:name="_Toc54846691"/>
      <w:bookmarkEnd w:id="177"/>
      <w:bookmarkEnd w:id="178"/>
      <w:bookmarkEnd w:id="179"/>
      <w:bookmarkEnd w:id="180"/>
      <w:bookmarkEnd w:id="181"/>
      <w:bookmarkEnd w:id="182"/>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15" w:name="_Hlk40998499"/>
      <w:r w:rsidRPr="002D3C5B">
        <w:rPr>
          <w:rFonts w:eastAsia="Malgun Gothic"/>
          <w:lang w:eastAsia="zh-CN"/>
        </w:rPr>
        <w:t>3GPP reference architecture for UAV remote identification</w:t>
      </w:r>
      <w:bookmarkEnd w:id="209"/>
      <w:bookmarkEnd w:id="210"/>
      <w:bookmarkEnd w:id="211"/>
      <w:bookmarkEnd w:id="212"/>
      <w:bookmarkEnd w:id="213"/>
      <w:bookmarkEnd w:id="215"/>
      <w:bookmarkEnd w:id="214"/>
    </w:p>
    <w:p w14:paraId="3D8C1FAC" w14:textId="10894A3E" w:rsidR="002F6B7C" w:rsidRPr="002D3C5B" w:rsidRDefault="002F6B7C" w:rsidP="00647686">
      <w:pPr>
        <w:pStyle w:val="Heading3"/>
      </w:pPr>
      <w:bookmarkStart w:id="216" w:name="_Toc31270500"/>
      <w:bookmarkStart w:id="217" w:name="_Toc31270528"/>
      <w:bookmarkStart w:id="218" w:name="_Toc31270556"/>
      <w:bookmarkStart w:id="219" w:name="_Toc54846692"/>
      <w:r w:rsidRPr="002D3C5B">
        <w:t>6.2.1</w:t>
      </w:r>
      <w:r w:rsidRPr="002D3C5B">
        <w:tab/>
        <w:t>Introduction</w:t>
      </w:r>
      <w:bookmarkEnd w:id="216"/>
      <w:bookmarkEnd w:id="217"/>
      <w:bookmarkEnd w:id="218"/>
      <w:bookmarkEnd w:id="219"/>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20" w:name="_Toc26520140"/>
      <w:bookmarkStart w:id="221" w:name="_Toc26530878"/>
      <w:bookmarkStart w:id="222" w:name="_Toc26530928"/>
      <w:bookmarkStart w:id="223" w:name="_Toc26530977"/>
      <w:bookmarkStart w:id="224" w:name="_Toc54846693"/>
      <w:r w:rsidRPr="002D3C5B">
        <w:t>6.2.2</w:t>
      </w:r>
      <w:r w:rsidRPr="002D3C5B">
        <w:tab/>
        <w:t>Functional Description</w:t>
      </w:r>
      <w:bookmarkEnd w:id="220"/>
      <w:bookmarkEnd w:id="221"/>
      <w:bookmarkEnd w:id="222"/>
      <w:bookmarkEnd w:id="223"/>
      <w:bookmarkEnd w:id="224"/>
    </w:p>
    <w:p w14:paraId="560D002F" w14:textId="0F340A66" w:rsidR="002F6B7C" w:rsidRPr="002D3C5B" w:rsidRDefault="002F6B7C" w:rsidP="00DA29AA">
      <w:pPr>
        <w:pStyle w:val="Heading4"/>
        <w:rPr>
          <w:lang w:eastAsia="zh-CN"/>
        </w:rPr>
      </w:pPr>
      <w:bookmarkStart w:id="225" w:name="_Toc43132014"/>
      <w:bookmarkStart w:id="226" w:name="_Toc43192925"/>
      <w:bookmarkStart w:id="227" w:name="_Toc44583952"/>
      <w:bookmarkStart w:id="228" w:name="_Toc44584101"/>
      <w:bookmarkStart w:id="229" w:name="_Toc50481761"/>
      <w:bookmarkStart w:id="230" w:name="_Toc54846694"/>
      <w:r w:rsidRPr="002D3C5B">
        <w:t>6.2.2.1</w:t>
      </w:r>
      <w:r w:rsidRPr="002D3C5B">
        <w:tab/>
      </w:r>
      <w:r w:rsidRPr="002D3C5B">
        <w:rPr>
          <w:lang w:eastAsia="zh-CN"/>
        </w:rPr>
        <w:t>3GPP reference architecture for UAV remote identification (5GC)</w:t>
      </w:r>
      <w:bookmarkEnd w:id="225"/>
      <w:bookmarkEnd w:id="226"/>
      <w:bookmarkEnd w:id="227"/>
      <w:bookmarkEnd w:id="228"/>
      <w:bookmarkEnd w:id="229"/>
      <w:bookmarkEnd w:id="230"/>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pt;height:249.3pt" o:ole="">
            <v:imagedata r:id="rId20" o:title=""/>
          </v:shape>
          <o:OLEObject Type="Embed" ProgID="Visio.Drawing.11" ShapeID="_x0000_i1028" DrawAspect="Content" ObjectID="_1665459744"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31" w:name="_Hlk32310509"/>
      <w:r w:rsidRPr="002D3C5B">
        <w:rPr>
          <w:rFonts w:eastAsia="Malgun Gothic"/>
        </w:rPr>
        <w:t>6.2.2-1</w:t>
      </w:r>
      <w:bookmarkEnd w:id="231"/>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32"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32"/>
    </w:p>
    <w:p w14:paraId="198009CA" w14:textId="7B4E090D" w:rsidR="002F6B7C" w:rsidRPr="002D3C5B" w:rsidRDefault="002F6B7C" w:rsidP="00DA29AA">
      <w:pPr>
        <w:pStyle w:val="Heading4"/>
        <w:rPr>
          <w:lang w:eastAsia="zh-CN"/>
        </w:rPr>
      </w:pPr>
      <w:bookmarkStart w:id="233" w:name="_Toc43132015"/>
      <w:bookmarkStart w:id="234" w:name="_Toc43192926"/>
      <w:bookmarkStart w:id="235" w:name="_Toc44583953"/>
      <w:bookmarkStart w:id="236" w:name="_Toc44584102"/>
      <w:bookmarkStart w:id="237" w:name="_Toc50481762"/>
      <w:bookmarkStart w:id="238" w:name="_Toc54846695"/>
      <w:r w:rsidRPr="002D3C5B">
        <w:t>6.2.2.2</w:t>
      </w:r>
      <w:r w:rsidRPr="002D3C5B">
        <w:tab/>
      </w:r>
      <w:r w:rsidRPr="002D3C5B">
        <w:rPr>
          <w:lang w:eastAsia="zh-CN"/>
        </w:rPr>
        <w:t>3GPP reference architecture for UAV remote identification (EPC)</w:t>
      </w:r>
      <w:bookmarkEnd w:id="233"/>
      <w:bookmarkEnd w:id="234"/>
      <w:bookmarkEnd w:id="235"/>
      <w:bookmarkEnd w:id="236"/>
      <w:bookmarkEnd w:id="237"/>
      <w:bookmarkEnd w:id="238"/>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39" w:name="_Toc44583954"/>
      <w:bookmarkStart w:id="240" w:name="_Toc44584103"/>
      <w:bookmarkStart w:id="241" w:name="_Toc50481763"/>
      <w:bookmarkStart w:id="242" w:name="_Toc54846696"/>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39"/>
      <w:bookmarkEnd w:id="240"/>
      <w:bookmarkEnd w:id="241"/>
      <w:bookmarkEnd w:id="242"/>
    </w:p>
    <w:p w14:paraId="5B5D35E0" w14:textId="498D61CF" w:rsidR="002F6B7C" w:rsidRPr="002D3C5B" w:rsidRDefault="002F6B7C" w:rsidP="00DA29AA">
      <w:pPr>
        <w:pStyle w:val="Heading3"/>
      </w:pPr>
      <w:bookmarkStart w:id="243" w:name="_Toc44583955"/>
      <w:bookmarkStart w:id="244" w:name="_Toc44584104"/>
      <w:bookmarkStart w:id="245" w:name="_Toc50481764"/>
      <w:bookmarkStart w:id="246" w:name="_Toc54846697"/>
      <w:r w:rsidRPr="002D3C5B">
        <w:t>6.3.1</w:t>
      </w:r>
      <w:r w:rsidRPr="002D3C5B">
        <w:tab/>
        <w:t>Introduction</w:t>
      </w:r>
      <w:bookmarkEnd w:id="243"/>
      <w:bookmarkEnd w:id="244"/>
      <w:bookmarkEnd w:id="245"/>
      <w:bookmarkEnd w:id="246"/>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247" w:name="_Toc54846698"/>
      <w:r w:rsidRPr="002D3C5B">
        <w:t>6.3.2</w:t>
      </w:r>
      <w:r w:rsidRPr="002D3C5B">
        <w:tab/>
        <w:t>Functional Description</w:t>
      </w:r>
      <w:bookmarkEnd w:id="247"/>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48" w:name="_Toc44583956"/>
      <w:bookmarkStart w:id="249" w:name="_Toc44584105"/>
      <w:bookmarkStart w:id="250" w:name="_Toc50481765"/>
      <w:bookmarkStart w:id="251" w:name="_Toc510607503"/>
      <w:bookmarkStart w:id="252" w:name="_Toc28869883"/>
      <w:bookmarkStart w:id="253" w:name="_Toc29021268"/>
      <w:bookmarkStart w:id="254" w:name="_Toc54846699"/>
      <w:r w:rsidRPr="002D3C5B">
        <w:t>6.3.3</w:t>
      </w:r>
      <w:r w:rsidRPr="002D3C5B">
        <w:tab/>
        <w:t>Procedures</w:t>
      </w:r>
      <w:bookmarkEnd w:id="248"/>
      <w:bookmarkEnd w:id="249"/>
      <w:bookmarkEnd w:id="250"/>
      <w:bookmarkEnd w:id="254"/>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55" w:name="_Toc43192927"/>
      <w:bookmarkStart w:id="256" w:name="_Toc44583957"/>
      <w:bookmarkStart w:id="257" w:name="_Toc44584106"/>
      <w:bookmarkStart w:id="258" w:name="_Toc50481766"/>
      <w:bookmarkStart w:id="259" w:name="_Toc54846700"/>
      <w:r w:rsidRPr="002D3C5B">
        <w:t>6.3.4</w:t>
      </w:r>
      <w:r w:rsidRPr="002D3C5B">
        <w:tab/>
      </w:r>
      <w:bookmarkEnd w:id="251"/>
      <w:bookmarkEnd w:id="252"/>
      <w:bookmarkEnd w:id="253"/>
      <w:r w:rsidR="00F86954" w:rsidRPr="002D3C5B">
        <w:t>Impacts on services, entities and interfaces</w:t>
      </w:r>
      <w:bookmarkEnd w:id="255"/>
      <w:bookmarkEnd w:id="256"/>
      <w:bookmarkEnd w:id="257"/>
      <w:bookmarkEnd w:id="258"/>
      <w:bookmarkEnd w:id="259"/>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60" w:name="_Toc31270499"/>
      <w:bookmarkStart w:id="261" w:name="_Toc31270527"/>
      <w:bookmarkStart w:id="262" w:name="_Toc31270555"/>
      <w:bookmarkStart w:id="263" w:name="_Toc43132016"/>
      <w:bookmarkStart w:id="264" w:name="_Toc43192928"/>
      <w:bookmarkStart w:id="265" w:name="_Toc44583958"/>
      <w:bookmarkStart w:id="266" w:name="_Toc44584107"/>
      <w:bookmarkStart w:id="267" w:name="_Toc50481767"/>
      <w:bookmarkStart w:id="268" w:name="_Toc54846701"/>
      <w:r w:rsidRPr="002D3C5B">
        <w:t>6.4</w:t>
      </w:r>
      <w:r w:rsidRPr="002D3C5B">
        <w:tab/>
        <w:t xml:space="preserve">Solution </w:t>
      </w:r>
      <w:r w:rsidR="00466974" w:rsidRPr="002D3C5B">
        <w:t>4</w:t>
      </w:r>
      <w:r w:rsidRPr="002D3C5B">
        <w:t xml:space="preserve">: </w:t>
      </w:r>
      <w:bookmarkEnd w:id="260"/>
      <w:bookmarkEnd w:id="261"/>
      <w:bookmarkEnd w:id="262"/>
      <w:r w:rsidRPr="002D3C5B">
        <w:t>Solution using User plane for UAV identification and authorization</w:t>
      </w:r>
      <w:bookmarkEnd w:id="263"/>
      <w:bookmarkEnd w:id="264"/>
      <w:bookmarkEnd w:id="265"/>
      <w:bookmarkEnd w:id="266"/>
      <w:bookmarkEnd w:id="267"/>
      <w:bookmarkEnd w:id="268"/>
    </w:p>
    <w:p w14:paraId="6F1DEC3F" w14:textId="5957E878" w:rsidR="00761E08" w:rsidRPr="002D3C5B" w:rsidRDefault="00761E08" w:rsidP="00761E08">
      <w:pPr>
        <w:pStyle w:val="Heading3"/>
      </w:pPr>
      <w:bookmarkStart w:id="269" w:name="_Toc43132017"/>
      <w:bookmarkStart w:id="270" w:name="_Toc43192929"/>
      <w:bookmarkStart w:id="271" w:name="_Toc44583959"/>
      <w:bookmarkStart w:id="272" w:name="_Toc44584108"/>
      <w:bookmarkStart w:id="273" w:name="_Toc50481768"/>
      <w:bookmarkStart w:id="274" w:name="_Toc54846702"/>
      <w:r w:rsidRPr="002D3C5B">
        <w:t>6.4.1</w:t>
      </w:r>
      <w:r w:rsidRPr="002D3C5B">
        <w:tab/>
        <w:t>Introduction</w:t>
      </w:r>
      <w:bookmarkEnd w:id="269"/>
      <w:bookmarkEnd w:id="270"/>
      <w:bookmarkEnd w:id="271"/>
      <w:bookmarkEnd w:id="272"/>
      <w:bookmarkEnd w:id="273"/>
      <w:bookmarkEnd w:id="274"/>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75" w:name="_Toc43132018"/>
      <w:bookmarkStart w:id="276" w:name="_Toc43192930"/>
      <w:bookmarkStart w:id="277" w:name="_Toc44583960"/>
      <w:bookmarkStart w:id="278" w:name="_Toc44584109"/>
      <w:bookmarkStart w:id="279" w:name="_Toc50481769"/>
      <w:bookmarkStart w:id="280" w:name="_Toc54846703"/>
      <w:r w:rsidRPr="002D3C5B">
        <w:t>6.4.2</w:t>
      </w:r>
      <w:r w:rsidRPr="002D3C5B">
        <w:tab/>
        <w:t>Procedure</w:t>
      </w:r>
      <w:bookmarkEnd w:id="275"/>
      <w:bookmarkEnd w:id="276"/>
      <w:bookmarkEnd w:id="277"/>
      <w:bookmarkEnd w:id="278"/>
      <w:bookmarkEnd w:id="279"/>
      <w:bookmarkEnd w:id="280"/>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81" w:name="_Toc50481770"/>
      <w:bookmarkStart w:id="282" w:name="_Toc54846704"/>
      <w:r>
        <w:lastRenderedPageBreak/>
        <w:t>6.4.2.1</w:t>
      </w:r>
      <w:r>
        <w:tab/>
        <w:t>Procedure for 5GS</w:t>
      </w:r>
      <w:bookmarkEnd w:id="281"/>
      <w:bookmarkEnd w:id="282"/>
    </w:p>
    <w:p w14:paraId="4E73BAF5" w14:textId="77777777" w:rsidR="00761E08" w:rsidRPr="002D3C5B" w:rsidRDefault="00761E08" w:rsidP="00DA29AA">
      <w:pPr>
        <w:pStyle w:val="TH"/>
      </w:pPr>
      <w:r w:rsidRPr="002D3C5B">
        <w:object w:dxaOrig="10395" w:dyaOrig="8535" w14:anchorId="23167A32">
          <v:shape id="_x0000_i1029" type="#_x0000_t75" style="width:481.6pt;height:394.65pt" o:ole="">
            <v:imagedata r:id="rId22" o:title=""/>
          </v:shape>
          <o:OLEObject Type="Embed" ProgID="Visio.Drawing.15" ShapeID="_x0000_i1029" DrawAspect="Content" ObjectID="_1665459745"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83"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83"/>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2C9DD07D" w:rsidR="00B008A6" w:rsidRPr="002D3C5B" w:rsidRDefault="00B008A6" w:rsidP="00647686">
      <w:pPr>
        <w:pStyle w:val="NO"/>
      </w:pPr>
      <w:r>
        <w:t>NOTE 2:</w:t>
      </w:r>
      <w:r>
        <w:tab/>
        <w:t>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subscruibtion info (VPLMN Address Allowed) allowing the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DE84149" w:rsidR="00761E08" w:rsidRPr="002D3C5B" w:rsidRDefault="00737527" w:rsidP="00F669A2">
      <w:pPr>
        <w:pStyle w:val="B1"/>
      </w:pPr>
      <w:r>
        <w:t>NOTE</w:t>
      </w:r>
      <w:r w:rsidR="00B008A6">
        <w:t>3</w:t>
      </w:r>
      <w:r>
        <w:t>2:</w:t>
      </w:r>
      <w:r>
        <w:tab/>
        <w:t>The UAV information sent to the UTM/USS via the UAS AF is handled in the user plane and on application level. How the UTM/USS verifies the UAV information is done purely on the application level and out of 3GPP scope.</w:t>
      </w:r>
    </w:p>
    <w:p w14:paraId="69876F8E" w14:textId="5A0DC8E2"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5DE05B85" w:rsidR="00737527" w:rsidRPr="002D3C5B" w:rsidRDefault="00737527" w:rsidP="00737527">
      <w:pPr>
        <w:pStyle w:val="NO"/>
      </w:pPr>
      <w:r>
        <w:t xml:space="preserve">NOTE </w:t>
      </w:r>
      <w:r w:rsidR="00B008A6">
        <w:t>4</w:t>
      </w:r>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84" w:name="_Toc50481771"/>
      <w:bookmarkStart w:id="285" w:name="_Toc54846705"/>
      <w:r>
        <w:lastRenderedPageBreak/>
        <w:t>6.4.2.2</w:t>
      </w:r>
      <w:r>
        <w:tab/>
        <w:t>Procedure for EPS</w:t>
      </w:r>
      <w:bookmarkEnd w:id="284"/>
      <w:bookmarkEnd w:id="285"/>
    </w:p>
    <w:p w14:paraId="5DEF0111" w14:textId="77777777" w:rsidR="00761E08" w:rsidRPr="002D3C5B" w:rsidRDefault="00761E08" w:rsidP="00DA29AA">
      <w:pPr>
        <w:pStyle w:val="TH"/>
      </w:pPr>
      <w:r w:rsidRPr="002D3C5B">
        <w:object w:dxaOrig="10395" w:dyaOrig="8535" w14:anchorId="305AA210">
          <v:shape id="_x0000_i1030" type="#_x0000_t75" style="width:481.6pt;height:394.65pt" o:ole="">
            <v:imagedata r:id="rId24" o:title=""/>
          </v:shape>
          <o:OLEObject Type="Embed" ProgID="Visio.Drawing.15" ShapeID="_x0000_i1030" DrawAspect="Content" ObjectID="_1665459746"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7EFE277A"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0D57587B" w14:textId="093D4A37" w:rsidR="00B008A6" w:rsidRDefault="00B008A6" w:rsidP="00B008A6">
      <w:pPr>
        <w:pStyle w:val="NO"/>
      </w:pPr>
      <w:r>
        <w:t>NOTE 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773D7FA8" w14:textId="3B8C5CD7" w:rsidR="00B008A6" w:rsidRDefault="00B008A6" w:rsidP="00647686">
      <w:pPr>
        <w:pStyle w:val="EditorsNote"/>
      </w:pPr>
      <w:r w:rsidRPr="00F64946">
        <w:lastRenderedPageBreak/>
        <w:t>Editor's note:</w:t>
      </w:r>
      <w:r>
        <w:tab/>
        <w:t xml:space="preserve">In </w:t>
      </w:r>
      <w:r w:rsidR="00647686">
        <w:t xml:space="preserve">the </w:t>
      </w:r>
      <w:r>
        <w:t>case of roaming, since the certificate is managed by the visited network MNO, i</w:t>
      </w:r>
      <w:r w:rsidRPr="00F64946">
        <w:t>t is F</w:t>
      </w:r>
      <w:r>
        <w:t>F</w:t>
      </w:r>
      <w:r w:rsidRPr="00F64946">
        <w:t xml:space="preserve">S how the </w:t>
      </w:r>
      <w:r>
        <w:t>UAV UE can verify the certificate provided the</w:t>
      </w:r>
      <w:r w:rsidR="00647686">
        <w:t xml:space="preserve"> </w:t>
      </w:r>
      <w:r>
        <w:t>VPLMN.</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0323D9DB" w:rsidR="00737527" w:rsidRDefault="00737527" w:rsidP="00737527">
      <w:pPr>
        <w:pStyle w:val="NO"/>
      </w:pPr>
      <w:r>
        <w:t xml:space="preserve">NOTE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1.6pt;height:394.65pt" o:ole="">
            <v:imagedata r:id="rId26" o:title=""/>
          </v:shape>
          <o:OLEObject Type="Embed" ProgID="Visio.Drawing.15" ShapeID="_x0000_i1031" DrawAspect="Content" ObjectID="_1665459747" r:id="rId27"/>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77777777" w:rsidR="00B008A6" w:rsidRDefault="00B008A6" w:rsidP="00B008A6">
      <w:pPr>
        <w:pStyle w:val="NO"/>
      </w:pPr>
      <w:r>
        <w:t>NOTE 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77777777" w:rsidR="00B008A6" w:rsidRPr="002D3C5B" w:rsidRDefault="00B008A6" w:rsidP="00B008A6">
      <w:pPr>
        <w:pStyle w:val="NO"/>
      </w:pPr>
      <w:r>
        <w:t>NOTE 5:</w:t>
      </w:r>
      <w:r>
        <w:tab/>
        <w:t>The UAV information sent to the UTM/USS via the UAS AF is handled in the user plane and on application level. How the UTM/USS verifies the UAV information is done purely on the application level and out of 3GPP scope.</w:t>
      </w:r>
    </w:p>
    <w:p w14:paraId="3854700F" w14:textId="77777777" w:rsidR="00B008A6" w:rsidRPr="002D3C5B" w:rsidRDefault="00B008A6" w:rsidP="00B008A6">
      <w:pPr>
        <w:pStyle w:val="B1"/>
      </w:pPr>
      <w:r w:rsidRPr="002D3C5B">
        <w:tab/>
      </w:r>
      <w:r>
        <w:t>T</w:t>
      </w:r>
      <w:r w:rsidRPr="002D3C5B">
        <w:t xml:space="preserve">he UAS operator </w:t>
      </w:r>
      <w:r>
        <w:t>may</w:t>
      </w:r>
      <w:r w:rsidRPr="002D3C5B">
        <w:t xml:space="preserve"> 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77777777" w:rsidR="00B008A6" w:rsidRPr="002D3C5B" w:rsidRDefault="00B008A6" w:rsidP="00B008A6">
      <w:pPr>
        <w:pStyle w:val="NO"/>
      </w:pPr>
      <w:r>
        <w:t>NOTE 6:</w:t>
      </w:r>
      <w:r>
        <w:tab/>
        <w:t>As an example, secure web-socket, gRPC,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286" w:name="_Toc50481772"/>
      <w:bookmarkStart w:id="287" w:name="_Toc54846706"/>
      <w:r>
        <w:t>6.4.2.3</w:t>
      </w:r>
      <w:r>
        <w:tab/>
        <w:t>Procedure for UAVC and UAV Association</w:t>
      </w:r>
      <w:bookmarkEnd w:id="286"/>
      <w:bookmarkEnd w:id="287"/>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3" type="#_x0000_t75" style="width:481.6pt;height:387.85pt" o:ole="">
            <v:imagedata r:id="rId28" o:title=""/>
          </v:shape>
          <o:OLEObject Type="Embed" ProgID="Visio.Drawing.15" ShapeID="_x0000_i1033" DrawAspect="Content" ObjectID="_1665459748" r:id="rId29"/>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288" w:name="_Toc43192931"/>
      <w:bookmarkStart w:id="289" w:name="_Toc44583961"/>
      <w:bookmarkStart w:id="290" w:name="_Toc44584110"/>
      <w:bookmarkStart w:id="291" w:name="_Toc50481773"/>
      <w:bookmarkStart w:id="292" w:name="_Toc43132019"/>
      <w:bookmarkStart w:id="293" w:name="_Toc54846707"/>
      <w:r w:rsidRPr="002D3C5B">
        <w:lastRenderedPageBreak/>
        <w:t>6.4.3</w:t>
      </w:r>
      <w:r w:rsidRPr="002D3C5B">
        <w:tab/>
      </w:r>
      <w:r w:rsidR="00F86954" w:rsidRPr="002D3C5B">
        <w:t>Impacts on services, entities and interfaces</w:t>
      </w:r>
      <w:bookmarkEnd w:id="288"/>
      <w:bookmarkEnd w:id="289"/>
      <w:bookmarkEnd w:id="290"/>
      <w:bookmarkEnd w:id="291"/>
      <w:bookmarkEnd w:id="293"/>
    </w:p>
    <w:bookmarkEnd w:id="292"/>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294" w:name="_Toc26520138"/>
      <w:bookmarkStart w:id="295" w:name="_Toc26530876"/>
      <w:bookmarkStart w:id="296" w:name="_Toc26530926"/>
      <w:bookmarkStart w:id="297" w:name="_Toc26530975"/>
      <w:bookmarkStart w:id="298" w:name="_Toc43132020"/>
      <w:bookmarkStart w:id="299" w:name="_Toc43192932"/>
      <w:bookmarkStart w:id="300" w:name="_Toc44583962"/>
      <w:bookmarkStart w:id="301" w:name="_Toc44584111"/>
      <w:bookmarkStart w:id="302" w:name="_Toc50481774"/>
      <w:bookmarkStart w:id="303" w:name="_Toc54846708"/>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294"/>
      <w:bookmarkEnd w:id="295"/>
      <w:bookmarkEnd w:id="296"/>
      <w:bookmarkEnd w:id="297"/>
      <w:r w:rsidRPr="002D3C5B">
        <w:t>UAV authentication and authorization by USS/UTM based on NAS supplementary and secondary authentication and authorization procedures</w:t>
      </w:r>
      <w:bookmarkEnd w:id="298"/>
      <w:bookmarkEnd w:id="299"/>
      <w:bookmarkEnd w:id="300"/>
      <w:bookmarkEnd w:id="301"/>
      <w:bookmarkEnd w:id="302"/>
      <w:bookmarkEnd w:id="303"/>
    </w:p>
    <w:p w14:paraId="70C2A1DF" w14:textId="094DF240" w:rsidR="00281601" w:rsidRPr="002D3C5B" w:rsidRDefault="00281601" w:rsidP="00281601">
      <w:pPr>
        <w:pStyle w:val="Heading3"/>
      </w:pPr>
      <w:bookmarkStart w:id="304" w:name="_Toc26520139"/>
      <w:bookmarkStart w:id="305" w:name="_Toc26530877"/>
      <w:bookmarkStart w:id="306" w:name="_Toc26530927"/>
      <w:bookmarkStart w:id="307" w:name="_Toc26530976"/>
      <w:bookmarkStart w:id="308" w:name="_Toc43132021"/>
      <w:bookmarkStart w:id="309" w:name="_Toc43192933"/>
      <w:bookmarkStart w:id="310" w:name="_Toc44583963"/>
      <w:bookmarkStart w:id="311" w:name="_Toc44584112"/>
      <w:bookmarkStart w:id="312" w:name="_Toc50481775"/>
      <w:bookmarkStart w:id="313" w:name="_Toc54846709"/>
      <w:r w:rsidRPr="002D3C5B">
        <w:t>6.5.1</w:t>
      </w:r>
      <w:r w:rsidRPr="002D3C5B">
        <w:tab/>
        <w:t>Introduction</w:t>
      </w:r>
      <w:bookmarkEnd w:id="304"/>
      <w:bookmarkEnd w:id="305"/>
      <w:bookmarkEnd w:id="306"/>
      <w:bookmarkEnd w:id="307"/>
      <w:bookmarkEnd w:id="308"/>
      <w:bookmarkEnd w:id="309"/>
      <w:bookmarkEnd w:id="310"/>
      <w:bookmarkEnd w:id="311"/>
      <w:bookmarkEnd w:id="312"/>
      <w:bookmarkEnd w:id="313"/>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314" w:name="_Toc43132022"/>
      <w:bookmarkStart w:id="315" w:name="_Toc43192934"/>
      <w:bookmarkStart w:id="316" w:name="_Toc44583964"/>
      <w:bookmarkStart w:id="317" w:name="_Toc44584113"/>
      <w:bookmarkStart w:id="318" w:name="_Toc50481776"/>
      <w:bookmarkStart w:id="319" w:name="_Toc54846710"/>
      <w:r w:rsidRPr="002D3C5B">
        <w:t>6.5.2</w:t>
      </w:r>
      <w:r w:rsidRPr="002D3C5B">
        <w:tab/>
        <w:t>Functional Description</w:t>
      </w:r>
      <w:bookmarkEnd w:id="314"/>
      <w:bookmarkEnd w:id="315"/>
      <w:bookmarkEnd w:id="316"/>
      <w:bookmarkEnd w:id="317"/>
      <w:bookmarkEnd w:id="318"/>
      <w:bookmarkEnd w:id="319"/>
    </w:p>
    <w:p w14:paraId="28D59F74" w14:textId="45A00D93" w:rsidR="00281601" w:rsidRPr="002D3C5B" w:rsidRDefault="00281601" w:rsidP="00DA29AA">
      <w:pPr>
        <w:pStyle w:val="Heading4"/>
      </w:pPr>
      <w:bookmarkStart w:id="320" w:name="_Toc43132023"/>
      <w:bookmarkStart w:id="321" w:name="_Toc43192935"/>
      <w:bookmarkStart w:id="322" w:name="_Toc44583965"/>
      <w:bookmarkStart w:id="323" w:name="_Toc44584114"/>
      <w:bookmarkStart w:id="324" w:name="_Toc50481777"/>
      <w:bookmarkStart w:id="325" w:name="_Toc54846711"/>
      <w:r w:rsidRPr="002D3C5B">
        <w:t>6.5.2.1</w:t>
      </w:r>
      <w:r w:rsidR="00DA29AA" w:rsidRPr="002D3C5B">
        <w:tab/>
      </w:r>
      <w:r w:rsidRPr="002D3C5B">
        <w:t>Assumptions</w:t>
      </w:r>
      <w:bookmarkEnd w:id="320"/>
      <w:bookmarkEnd w:id="321"/>
      <w:bookmarkEnd w:id="322"/>
      <w:bookmarkEnd w:id="323"/>
      <w:bookmarkEnd w:id="324"/>
      <w:bookmarkEnd w:id="325"/>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lastRenderedPageBreak/>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t xml:space="preserve">It is assumed that the UE is assigned an External Identifier as 3GPP UAV ID, to be used for aerial operations as part of the Generic Public Subscription Identifier (GPSI), as described in clause 5.9.8 of </w:t>
      </w:r>
      <w:r w:rsidR="00647686">
        <w:t>TS</w:t>
      </w:r>
      <w:r w:rsidR="00647686">
        <w:t> </w:t>
      </w:r>
      <w:r w:rsidR="00647686">
        <w:t>23.501</w:t>
      </w:r>
      <w:r w:rsidR="00647686">
        <w:t> </w:t>
      </w:r>
      <w:r w:rsidR="00647686">
        <w:t>[</w:t>
      </w:r>
      <w:r>
        <w:t xml:space="preserve">12] and defined in </w:t>
      </w:r>
      <w:r w:rsidR="00647686">
        <w:t>TS</w:t>
      </w:r>
      <w:r w:rsidR="00647686">
        <w:t> </w:t>
      </w:r>
      <w:r w:rsidR="00647686">
        <w:t>23.003</w:t>
      </w:r>
      <w:r w:rsidR="00647686">
        <w:t> </w:t>
      </w:r>
      <w:r w:rsidR="00647686">
        <w:t>[</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326"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326"/>
    </w:p>
    <w:p w14:paraId="4680B6A5" w14:textId="32F2D45E" w:rsidR="00281601" w:rsidRPr="002D3C5B" w:rsidRDefault="00281601" w:rsidP="002D3C5B">
      <w:pPr>
        <w:pStyle w:val="Heading4"/>
      </w:pPr>
      <w:bookmarkStart w:id="327" w:name="_Toc43132024"/>
      <w:bookmarkStart w:id="328" w:name="_Toc43192936"/>
      <w:bookmarkStart w:id="329" w:name="_Toc44583966"/>
      <w:bookmarkStart w:id="330" w:name="_Toc44584115"/>
      <w:bookmarkStart w:id="331" w:name="_Toc50481778"/>
      <w:bookmarkStart w:id="332" w:name="_Toc54846712"/>
      <w:r w:rsidRPr="002D3C5B">
        <w:t>6.5.2.2</w:t>
      </w:r>
      <w:r w:rsidR="002D3C5B" w:rsidRPr="002D3C5B">
        <w:tab/>
      </w:r>
      <w:r w:rsidRPr="002D3C5B">
        <w:t>Overview of the Solution</w:t>
      </w:r>
      <w:bookmarkEnd w:id="327"/>
      <w:bookmarkEnd w:id="328"/>
      <w:bookmarkEnd w:id="329"/>
      <w:bookmarkEnd w:id="330"/>
      <w:bookmarkEnd w:id="331"/>
      <w:bookmarkEnd w:id="33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lastRenderedPageBreak/>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t>
      </w:r>
      <w:r w:rsidRPr="002D3C5B">
        <w:lastRenderedPageBreak/>
        <w:t xml:space="preserve">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information </w:t>
      </w:r>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r w:rsidR="00A63C66" w:rsidRPr="00F22863">
        <w:t>uthorization for establishment of user plane resource</w:t>
      </w:r>
      <w:r w:rsidR="00A63C66" w:rsidRPr="00F22863">
        <w:rPr>
          <w:lang w:val="en-US"/>
        </w:rPr>
        <w:t xml:space="preserve"> fails, 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r w:rsidR="00A63C66" w:rsidRPr="00F22863">
        <w:t>uthorization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333" w:name="_Toc50481779"/>
      <w:bookmarkStart w:id="334" w:name="_Toc54846713"/>
      <w:r w:rsidRPr="00F22863">
        <w:t>6.5.2.3 USS Discovery</w:t>
      </w:r>
      <w:bookmarkEnd w:id="333"/>
      <w:bookmarkEnd w:id="334"/>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bothe the USS/UTM address information and the CAA-Level UAV ID (scenario 1) when the UAV is configured with both.</w:t>
      </w:r>
    </w:p>
    <w:p w14:paraId="0E0DA0B7" w14:textId="0452FD4D" w:rsidR="00A63C66" w:rsidRPr="002D3C5B" w:rsidRDefault="00A63C66" w:rsidP="00A63C66">
      <w:r w:rsidRPr="00F22863">
        <w:lastRenderedPageBreak/>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335" w:name="_Toc43132025"/>
      <w:bookmarkStart w:id="336" w:name="_Toc43192937"/>
      <w:bookmarkStart w:id="337" w:name="_Toc44583967"/>
      <w:bookmarkStart w:id="338" w:name="_Toc44584116"/>
      <w:bookmarkStart w:id="339" w:name="_Toc50481780"/>
      <w:bookmarkStart w:id="340" w:name="_Toc54846714"/>
      <w:r w:rsidRPr="002D3C5B">
        <w:t>6.5.2.</w:t>
      </w:r>
      <w:r w:rsidR="00A63C66">
        <w:t>4</w:t>
      </w:r>
      <w:r w:rsidRPr="002D3C5B">
        <w:t xml:space="preserve"> Applicability to 5GS</w:t>
      </w:r>
      <w:bookmarkEnd w:id="335"/>
      <w:bookmarkEnd w:id="336"/>
      <w:bookmarkEnd w:id="337"/>
      <w:bookmarkEnd w:id="338"/>
      <w:bookmarkEnd w:id="339"/>
      <w:bookmarkEnd w:id="340"/>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4ACE91BE" w14:textId="7125FDF6" w:rsidR="00A63C66" w:rsidRPr="002D3C5B" w:rsidRDefault="00A63C66" w:rsidP="00A63C66">
      <w:pPr>
        <w:pStyle w:val="EditorsNote"/>
      </w:pP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341" w:name="_Toc43132026"/>
      <w:bookmarkStart w:id="342" w:name="_Toc43192938"/>
      <w:bookmarkStart w:id="343" w:name="_Toc44583968"/>
      <w:bookmarkStart w:id="344" w:name="_Toc44584117"/>
      <w:bookmarkStart w:id="345" w:name="_Toc50481781"/>
      <w:bookmarkStart w:id="346" w:name="_Toc54846715"/>
      <w:r w:rsidRPr="002D3C5B">
        <w:t>6.5.2.</w:t>
      </w:r>
      <w:r w:rsidR="00A63C66">
        <w:t>5</w:t>
      </w:r>
      <w:r w:rsidR="002D3C5B" w:rsidRPr="002D3C5B">
        <w:tab/>
      </w:r>
      <w:r w:rsidRPr="002D3C5B">
        <w:t>Applicability to EPC</w:t>
      </w:r>
      <w:bookmarkEnd w:id="341"/>
      <w:bookmarkEnd w:id="342"/>
      <w:bookmarkEnd w:id="343"/>
      <w:bookmarkEnd w:id="344"/>
      <w:bookmarkEnd w:id="345"/>
      <w:bookmarkEnd w:id="346"/>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46674AC3"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347"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347"/>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lastRenderedPageBreak/>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In case of single PDN connection, if Authorization of UAV and networked UAV controller pairing, Flight path authorization/registration for flight operation,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348" w:name="_Toc43132027"/>
      <w:bookmarkStart w:id="349" w:name="_Toc43192939"/>
      <w:bookmarkStart w:id="350" w:name="_Toc44583969"/>
      <w:bookmarkStart w:id="351" w:name="_Toc44584118"/>
      <w:bookmarkStart w:id="352" w:name="_Toc50481782"/>
      <w:bookmarkStart w:id="353" w:name="_Toc54846716"/>
      <w:r w:rsidRPr="002D3C5B">
        <w:t>6.5.3</w:t>
      </w:r>
      <w:r w:rsidRPr="002D3C5B">
        <w:tab/>
        <w:t>Procedures</w:t>
      </w:r>
      <w:bookmarkEnd w:id="348"/>
      <w:bookmarkEnd w:id="349"/>
      <w:bookmarkEnd w:id="350"/>
      <w:bookmarkEnd w:id="351"/>
      <w:bookmarkEnd w:id="352"/>
      <w:bookmarkEnd w:id="353"/>
    </w:p>
    <w:p w14:paraId="5A3967B8" w14:textId="6F3846F0" w:rsidR="00281601" w:rsidRDefault="00281601" w:rsidP="00281601">
      <w:pPr>
        <w:pStyle w:val="Heading4"/>
      </w:pPr>
      <w:bookmarkStart w:id="354" w:name="_Toc43132028"/>
      <w:bookmarkStart w:id="355" w:name="_Toc43192940"/>
      <w:bookmarkStart w:id="356" w:name="_Toc44583970"/>
      <w:bookmarkStart w:id="357" w:name="_Toc44584119"/>
      <w:bookmarkStart w:id="358" w:name="_Toc50481783"/>
      <w:bookmarkStart w:id="359" w:name="_Toc54846717"/>
      <w:r w:rsidRPr="002D3C5B">
        <w:t>6.5.3.1</w:t>
      </w:r>
      <w:r w:rsidR="002D3C5B" w:rsidRPr="002D3C5B">
        <w:tab/>
      </w:r>
      <w:r w:rsidRPr="002D3C5B">
        <w:t>5GS Procedure</w:t>
      </w:r>
      <w:bookmarkEnd w:id="354"/>
      <w:bookmarkEnd w:id="355"/>
      <w:bookmarkEnd w:id="356"/>
      <w:bookmarkEnd w:id="357"/>
      <w:r w:rsidR="00A63C66">
        <w:t>s</w:t>
      </w:r>
      <w:bookmarkEnd w:id="358"/>
      <w:bookmarkEnd w:id="359"/>
    </w:p>
    <w:p w14:paraId="5D06452B" w14:textId="2E4DF0BF" w:rsidR="00A63C66" w:rsidRPr="00A63C66" w:rsidRDefault="00A63C66" w:rsidP="00A63C66">
      <w:pPr>
        <w:pStyle w:val="Heading5"/>
      </w:pPr>
      <w:bookmarkStart w:id="360" w:name="_Toc50481784"/>
      <w:bookmarkStart w:id="361" w:name="_Toc54846718"/>
      <w:r w:rsidRPr="00F22863">
        <w:t>6.5.3.1.1</w:t>
      </w:r>
      <w:r w:rsidRPr="00F22863">
        <w:tab/>
        <w:t>5GS Procedure For Authentication/Authorization</w:t>
      </w:r>
      <w:bookmarkEnd w:id="360"/>
      <w:bookmarkEnd w:id="361"/>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5" type="#_x0000_t75" style="width:474.8pt;height:248.6pt" o:ole="">
            <v:imagedata r:id="rId30" o:title=""/>
          </v:shape>
          <o:OLEObject Type="Embed" ProgID="Visio.Drawing.15" ShapeID="_x0000_i1035" DrawAspect="Content" ObjectID="_1665459749" r:id="rId31"/>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lastRenderedPageBreak/>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rsidR="00647686">
        <w:t>[</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w:t>
      </w:r>
      <w:r w:rsidR="00647686">
        <w:t> </w:t>
      </w:r>
      <w:r w:rsidR="00647686">
        <w:t>23.501</w:t>
      </w:r>
      <w:r w:rsidR="00647686">
        <w:t>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 xml:space="preserve">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w:t>
      </w:r>
      <w:r>
        <w:lastRenderedPageBreak/>
        <w:t>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w:t>
      </w:r>
      <w:r w:rsidR="00647686">
        <w:rPr>
          <w:lang w:val="en-US"/>
        </w:rPr>
        <w:t> </w:t>
      </w:r>
      <w:r w:rsidR="00647686">
        <w:rPr>
          <w:lang w:val="en-US"/>
        </w:rPr>
        <w:t>23.273</w:t>
      </w:r>
      <w:r w:rsidR="00647686">
        <w:rPr>
          <w:lang w:val="en-US"/>
        </w:rPr>
        <w:t> </w:t>
      </w:r>
      <w:r w:rsidR="00647686">
        <w:rPr>
          <w:lang w:val="en-US"/>
        </w:rPr>
        <w:t>[</w:t>
      </w:r>
      <w:r>
        <w:rPr>
          <w:lang w:val="en-US"/>
        </w:rPr>
        <w:t>8]) or other positioning procedures. The AMF provides to the UFES the UAV GPSI to be used as 3GPP UAV ID, since the UFES acts as as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lastRenderedPageBreak/>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362"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362"/>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7" type="#_x0000_t75" style="width:474.8pt;height:455.1pt" o:ole="">
            <v:imagedata r:id="rId32" o:title=""/>
          </v:shape>
          <o:OLEObject Type="Embed" ProgID="Visio.Drawing.15" ShapeID="_x0000_i1037" DrawAspect="Content" ObjectID="_1665459750" r:id="rId33"/>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B268D26"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 xml:space="preserve">a PDU session to support only UAV-USS/UTM connectivity (in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lastRenderedPageBreak/>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w:t>
      </w:r>
      <w:r w:rsidR="00B91DA8" w:rsidRPr="001239E5">
        <w:lastRenderedPageBreak/>
        <w:t xml:space="preserve">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363" w:name="_Toc50481785"/>
      <w:bookmarkStart w:id="364" w:name="_Toc54846719"/>
      <w:r w:rsidRPr="00F22863">
        <w:t>6.5.3.1.2</w:t>
      </w:r>
      <w:r w:rsidRPr="00F22863">
        <w:tab/>
        <w:t>Procedure For UUAA Revocation</w:t>
      </w:r>
      <w:bookmarkEnd w:id="363"/>
      <w:bookmarkEnd w:id="364"/>
    </w:p>
    <w:p w14:paraId="6EC2BE10" w14:textId="77777777" w:rsidR="00A63C66" w:rsidRPr="00F22863" w:rsidRDefault="00A63C66" w:rsidP="00A63C66">
      <w:pPr>
        <w:pStyle w:val="TH"/>
      </w:pPr>
      <w:r w:rsidRPr="00F22863">
        <w:object w:dxaOrig="15000" w:dyaOrig="5731" w14:anchorId="39B0CB01">
          <v:shape id="_x0000_i1038" type="#_x0000_t75" style="width:438.1pt;height:167.1pt" o:ole="">
            <v:imagedata r:id="rId34" o:title=""/>
          </v:shape>
          <o:OLEObject Type="Embed" ProgID="Visio.Drawing.15" ShapeID="_x0000_i1038" DrawAspect="Content" ObjectID="_1665459751" r:id="rId35"/>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lastRenderedPageBreak/>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by invoking the Nudm_UECM_Get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365" w:name="_Toc50481786"/>
      <w:bookmarkStart w:id="366" w:name="_Toc54846720"/>
      <w:r w:rsidRPr="00F22863">
        <w:t>6.5.3.1.3</w:t>
      </w:r>
      <w:r w:rsidRPr="00F22863">
        <w:tab/>
        <w:t xml:space="preserve">Procedure For Revocation of </w:t>
      </w:r>
      <w:bookmarkEnd w:id="365"/>
      <w:r w:rsidR="00BE2F1A">
        <w:t>Pairing</w:t>
      </w:r>
      <w:bookmarkEnd w:id="366"/>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367" w:name="_MON_1662967291"/>
    <w:bookmarkEnd w:id="367"/>
    <w:p w14:paraId="6C6F3FAF" w14:textId="1ECB6380" w:rsidR="00A63C66" w:rsidRPr="00F22863" w:rsidRDefault="00BE2F1A" w:rsidP="00F669A2">
      <w:pPr>
        <w:pStyle w:val="TH"/>
      </w:pPr>
      <w:r w:rsidRPr="001239E5">
        <w:object w:dxaOrig="7616" w:dyaOrig="4232" w14:anchorId="437FE4B0">
          <v:shape id="_x0000_i1040" type="#_x0000_t75" style="width:381.05pt;height:212.6pt" o:ole="">
            <v:imagedata r:id="rId36" o:title="" cropright="5515f"/>
          </v:shape>
          <o:OLEObject Type="Embed" ProgID="Word.Document.12" ShapeID="_x0000_i1040" DrawAspect="Content" ObjectID="_1665459752" r:id="rId37">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lastRenderedPageBreak/>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368" w:name="_Toc54846721"/>
      <w:r>
        <w:t>6.5.3.1.4</w:t>
      </w:r>
      <w:r w:rsidRPr="00F22863">
        <w:tab/>
        <w:t xml:space="preserve">Procedure For </w:t>
      </w:r>
      <w:r>
        <w:t>Update/</w:t>
      </w:r>
      <w:r w:rsidRPr="00F22863">
        <w:t xml:space="preserve">Revocation of </w:t>
      </w:r>
      <w:r>
        <w:rPr>
          <w:lang w:eastAsia="zh-CN"/>
        </w:rPr>
        <w:t>flight-related communication</w:t>
      </w:r>
      <w:bookmarkEnd w:id="368"/>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369" w:name="_MON_1662970367"/>
    <w:bookmarkEnd w:id="369"/>
    <w:p w14:paraId="3A1796C9" w14:textId="0E0853A9" w:rsidR="00647686" w:rsidRDefault="00647686" w:rsidP="00647686">
      <w:pPr>
        <w:pStyle w:val="TH"/>
      </w:pPr>
      <w:r>
        <w:object w:dxaOrig="6971" w:dyaOrig="4242" w14:anchorId="3F78880E">
          <v:shape id="_x0000_i4384" type="#_x0000_t75" style="width:348.45pt;height:212.6pt" o:ole="">
            <v:imagedata r:id="rId38" o:title="" cropright="10603f"/>
          </v:shape>
          <o:OLEObject Type="Embed" ProgID="Word.Document.12" ShapeID="_x0000_i4384" DrawAspect="Content" ObjectID="_1665459753" r:id="rId39">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Nnef_AFsessionWithQoS_Update </w:t>
      </w:r>
      <w:r>
        <w:rPr>
          <w:lang w:eastAsia="zh-CN"/>
        </w:rPr>
        <w:t>message</w:t>
      </w:r>
      <w:r>
        <w:t xml:space="preserve"> or the </w:t>
      </w:r>
      <w:r>
        <w:rPr>
          <w:lang w:eastAsia="zh-CN"/>
        </w:rPr>
        <w:t>Nnef_AFsessionWithQoS_Revoke message, respectively.</w:t>
      </w:r>
    </w:p>
    <w:p w14:paraId="6B871AD7" w14:textId="636F82DF" w:rsidR="00CD5B0D" w:rsidRDefault="00CD5B0D" w:rsidP="00647686">
      <w:pPr>
        <w:pStyle w:val="B1"/>
      </w:pPr>
      <w:r>
        <w:t>3.-8.</w:t>
      </w:r>
      <w:r>
        <w:tab/>
        <w:t xml:space="preserve">When using AF session with required QoS update procedure, </w:t>
      </w:r>
      <w:bookmarkStart w:id="370" w:name="OLE_LINK11"/>
      <w:r>
        <w:t>steps</w:t>
      </w:r>
      <w:r w:rsidRPr="0004162E">
        <w:t> </w:t>
      </w:r>
      <w:r>
        <w:t>2-8 are the same as steps</w:t>
      </w:r>
      <w:r w:rsidRPr="0004162E">
        <w:t> </w:t>
      </w:r>
      <w:r>
        <w:t>2-7 described in clause</w:t>
      </w:r>
      <w:r w:rsidRPr="0004162E">
        <w:t> </w:t>
      </w:r>
      <w:r>
        <w:t>4.15.6.6a of TS</w:t>
      </w:r>
      <w:r w:rsidRPr="0004162E">
        <w:t> </w:t>
      </w:r>
      <w:r>
        <w:t>23.502</w:t>
      </w:r>
      <w:bookmarkEnd w:id="370"/>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Instead of updating the request QoS, the UFES/NEF revokes the request QoS by using Npcf_PolicyAuthorization_Delete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371" w:name="_Toc43132029"/>
      <w:bookmarkStart w:id="372" w:name="_Toc43192941"/>
      <w:bookmarkStart w:id="373" w:name="_Toc44583971"/>
      <w:bookmarkStart w:id="374" w:name="_Toc44584120"/>
      <w:bookmarkStart w:id="375" w:name="_Toc50481787"/>
      <w:bookmarkStart w:id="376" w:name="_Toc54846722"/>
      <w:r w:rsidRPr="002D3C5B">
        <w:t>6.5.3.2</w:t>
      </w:r>
      <w:r w:rsidR="002D3C5B" w:rsidRPr="002D3C5B">
        <w:tab/>
      </w:r>
      <w:r w:rsidRPr="002D3C5B">
        <w:t>EPS Procedure</w:t>
      </w:r>
      <w:bookmarkEnd w:id="371"/>
      <w:bookmarkEnd w:id="372"/>
      <w:bookmarkEnd w:id="373"/>
      <w:bookmarkEnd w:id="374"/>
      <w:r w:rsidR="00A76F2A">
        <w:t>s</w:t>
      </w:r>
      <w:bookmarkEnd w:id="375"/>
      <w:bookmarkEnd w:id="376"/>
    </w:p>
    <w:p w14:paraId="1F634249" w14:textId="426685CC" w:rsidR="00A76F2A" w:rsidRPr="00F22863" w:rsidRDefault="00A76F2A" w:rsidP="00A76F2A">
      <w:pPr>
        <w:pStyle w:val="Heading4"/>
      </w:pPr>
      <w:bookmarkStart w:id="377" w:name="_Toc50481788"/>
      <w:bookmarkStart w:id="378" w:name="_Toc54846723"/>
      <w:r w:rsidRPr="00F22863">
        <w:t>6.5.3.2.1</w:t>
      </w:r>
      <w:r w:rsidR="00F669A2">
        <w:tab/>
      </w:r>
      <w:r w:rsidRPr="00F22863">
        <w:t>EPS Procedure For Authentication/Authorization</w:t>
      </w:r>
      <w:bookmarkEnd w:id="377"/>
      <w:bookmarkEnd w:id="378"/>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lastRenderedPageBreak/>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42" type="#_x0000_t75" style="width:481.6pt;height:506.7pt" o:ole="">
            <v:imagedata r:id="rId40" o:title=""/>
          </v:shape>
          <o:OLEObject Type="Embed" ProgID="Visio.Drawing.15" ShapeID="_x0000_i1042" DrawAspect="Content" ObjectID="_1665459754" r:id="rId41"/>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 xml:space="preserve">uses </w:t>
      </w:r>
      <w:r w:rsidR="00A76F2A" w:rsidRPr="00F22863">
        <w:lastRenderedPageBreak/>
        <w:t>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647686">
        <w:t>[</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1AF746F4" w:rsidR="00F669A2" w:rsidRDefault="00F669A2" w:rsidP="00647686">
      <w:pPr>
        <w:pStyle w:val="B2"/>
      </w:pPr>
      <w:r>
        <w:t>7b.</w:t>
      </w:r>
      <w:r w:rsidR="00647686">
        <w:tab/>
      </w:r>
      <w:r>
        <w:t>The UFES discovers and selects the USS as described in 6.5.2.3.</w:t>
      </w:r>
    </w:p>
    <w:p w14:paraId="49324DED" w14:textId="213CA5DC" w:rsidR="00DA29AA" w:rsidRPr="002D3C5B" w:rsidRDefault="00DA29AA" w:rsidP="00647686">
      <w:pPr>
        <w:pStyle w:val="B2"/>
      </w:pPr>
      <w:r w:rsidRPr="002D3C5B">
        <w:t>7c.</w:t>
      </w:r>
      <w:r w:rsidR="00647686">
        <w:tab/>
      </w:r>
      <w:r w:rsidRPr="002D3C5B">
        <w:t>The UFES forwards the information to the USS</w:t>
      </w:r>
      <w:r w:rsidR="00A76F2A">
        <w:t>/UTM</w:t>
      </w:r>
      <w:r w:rsidRPr="002D3C5B">
        <w:t>.</w:t>
      </w:r>
    </w:p>
    <w:p w14:paraId="0EE017CB" w14:textId="74E5327E" w:rsidR="00DA29AA" w:rsidRPr="002D3C5B" w:rsidRDefault="00DA29AA" w:rsidP="00647686">
      <w:pPr>
        <w:pStyle w:val="B2"/>
      </w:pPr>
      <w:r w:rsidRPr="002D3C5B">
        <w:t>7d.</w:t>
      </w:r>
      <w:r w:rsidR="00647686">
        <w:tab/>
      </w:r>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777777" w:rsidR="00F669A2" w:rsidRDefault="00F669A2" w:rsidP="00647686">
      <w:pPr>
        <w:pStyle w:val="B2"/>
      </w:pPr>
      <w:r>
        <w:tab/>
        <w:t>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647686">
      <w:pPr>
        <w:pStyle w:val="B2"/>
      </w:pPr>
      <w:r>
        <w:lastRenderedPageBreak/>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647686">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647686">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5B2A99FE" w:rsidR="00F669A2" w:rsidRDefault="00F669A2" w:rsidP="00647686">
      <w:pPr>
        <w:pStyle w:val="B2"/>
      </w:pPr>
      <w:r>
        <w:t>7e.</w:t>
      </w:r>
      <w:r>
        <w:tab/>
        <w:t>The USS/UTM returns the response to the UFES.</w:t>
      </w:r>
    </w:p>
    <w:p w14:paraId="31125FB2" w14:textId="6F1266F2" w:rsidR="00F669A2" w:rsidRDefault="00F669A2" w:rsidP="00647686">
      <w:pPr>
        <w:pStyle w:val="B2"/>
      </w:pPr>
      <w:r>
        <w:t>7f.</w:t>
      </w:r>
      <w:r w:rsidR="00647686">
        <w:tab/>
      </w:r>
      <w:r>
        <w:t>The UFES returns the response to the PGW.</w:t>
      </w:r>
    </w:p>
    <w:p w14:paraId="78B4B791" w14:textId="14BFFCCE" w:rsidR="00A76F2A" w:rsidRDefault="00281601" w:rsidP="00647686">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647686">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647686">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647686">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647686">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2AA7BDB2" w:rsidR="00A76F2A" w:rsidRPr="00F22863" w:rsidRDefault="00A76F2A" w:rsidP="00647686">
      <w:pPr>
        <w:pStyle w:val="B1"/>
      </w:pPr>
      <w:r w:rsidRPr="00F22863">
        <w:rPr>
          <w:lang w:val="en-US"/>
        </w:rPr>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49B19991" w:rsidR="00A76F2A" w:rsidRPr="00647686" w:rsidRDefault="00A76F2A" w:rsidP="00647686">
      <w:pPr>
        <w:pStyle w:val="B1"/>
      </w:pPr>
      <w:r w:rsidRPr="00647686">
        <w:t>15.</w:t>
      </w:r>
      <w:r w:rsidRPr="00647686">
        <w:tab/>
        <w:t>The PGW 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Type that is used as a means to remotely identify the UAV. The USS/UTM also determines Authorization Data containing information about the user plane connectivity between the UAV and the networked UAV Controller.</w:t>
      </w:r>
    </w:p>
    <w:p w14:paraId="4F0CB796" w14:textId="1268F781" w:rsidR="00A76F2A" w:rsidRPr="00F22863" w:rsidRDefault="00A76F2A" w:rsidP="00647686">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647686">
      <w:pPr>
        <w:pStyle w:val="B1"/>
        <w:rPr>
          <w:lang w:val="en-US"/>
        </w:rPr>
      </w:pPr>
      <w:r w:rsidRPr="00F22863">
        <w:rPr>
          <w:lang w:val="en-US"/>
        </w:rPr>
        <w:t>17.</w:t>
      </w:r>
      <w:r w:rsidRPr="00F22863">
        <w:rPr>
          <w:lang w:val="en-US"/>
        </w:rPr>
        <w:tab/>
        <w:t>I</w:t>
      </w:r>
      <w:r w:rsidRPr="00F22863">
        <w:t xml:space="preserve">f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647686">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647686">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647686">
      <w:pPr>
        <w:pStyle w:val="B1"/>
      </w:pPr>
      <w:r>
        <w:lastRenderedPageBreak/>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379" w:name="_Toc50481789"/>
      <w:bookmarkStart w:id="380" w:name="_Toc54846724"/>
      <w:r w:rsidRPr="00F22863">
        <w:t>6.5.3.2.2</w:t>
      </w:r>
      <w:r w:rsidRPr="00F22863">
        <w:tab/>
        <w:t>Procedures for Authorization Revocation</w:t>
      </w:r>
      <w:bookmarkEnd w:id="379"/>
      <w:bookmarkEnd w:id="380"/>
    </w:p>
    <w:p w14:paraId="656D6A7F" w14:textId="77777777" w:rsidR="00A76F2A" w:rsidRPr="00F22863" w:rsidRDefault="00A76F2A" w:rsidP="00A76F2A">
      <w:pPr>
        <w:pStyle w:val="TH"/>
      </w:pPr>
      <w:r w:rsidRPr="00F22863">
        <w:object w:dxaOrig="15000" w:dyaOrig="5731" w14:anchorId="52FAB243">
          <v:shape id="_x0000_i1043" type="#_x0000_t75" style="width:438.1pt;height:167.1pt" o:ole="">
            <v:imagedata r:id="rId42" o:title=""/>
          </v:shape>
          <o:OLEObject Type="Embed" ProgID="Visio.Drawing.15" ShapeID="_x0000_i1043" DrawAspect="Content" ObjectID="_1665459755" r:id="rId43"/>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381" w:name="_Toc43132030"/>
      <w:bookmarkStart w:id="382" w:name="_Toc43192942"/>
      <w:bookmarkStart w:id="383" w:name="_Toc44583972"/>
      <w:bookmarkStart w:id="384" w:name="_Toc44584121"/>
      <w:bookmarkStart w:id="385" w:name="_Toc50481790"/>
      <w:bookmarkStart w:id="386" w:name="_Toc54846725"/>
      <w:r w:rsidRPr="002D3C5B">
        <w:t>6.5.</w:t>
      </w:r>
      <w:r w:rsidRPr="002D3C5B">
        <w:rPr>
          <w:lang w:eastAsia="zh-CN"/>
        </w:rPr>
        <w:t>4</w:t>
      </w:r>
      <w:r w:rsidRPr="002D3C5B">
        <w:tab/>
        <w:t>Impacts on services, entities and interfaces</w:t>
      </w:r>
      <w:bookmarkEnd w:id="381"/>
      <w:bookmarkEnd w:id="382"/>
      <w:bookmarkEnd w:id="383"/>
      <w:bookmarkEnd w:id="384"/>
      <w:bookmarkEnd w:id="385"/>
      <w:bookmarkEnd w:id="386"/>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lastRenderedPageBreak/>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387" w:name="_Toc43132031"/>
      <w:bookmarkStart w:id="388" w:name="_Toc43192943"/>
      <w:bookmarkStart w:id="389" w:name="_Toc44583973"/>
      <w:bookmarkStart w:id="390" w:name="_Toc44584122"/>
      <w:bookmarkStart w:id="391" w:name="_Toc50481791"/>
      <w:bookmarkStart w:id="392" w:name="_Toc54846726"/>
      <w:r w:rsidRPr="002D3C5B">
        <w:t>6.6</w:t>
      </w:r>
      <w:r w:rsidRPr="002D3C5B">
        <w:tab/>
        <w:t xml:space="preserve">Solution #6: </w:t>
      </w:r>
      <w:bookmarkStart w:id="393" w:name="OLE_LINK1"/>
      <w:r w:rsidRPr="002D3C5B">
        <w:t>Control-plane assisted UAV authentication and authorization</w:t>
      </w:r>
      <w:bookmarkEnd w:id="387"/>
      <w:bookmarkEnd w:id="388"/>
      <w:bookmarkEnd w:id="389"/>
      <w:bookmarkEnd w:id="390"/>
      <w:bookmarkEnd w:id="391"/>
      <w:bookmarkEnd w:id="393"/>
      <w:bookmarkEnd w:id="392"/>
    </w:p>
    <w:p w14:paraId="064812EF" w14:textId="77777777" w:rsidR="00466974" w:rsidRPr="002D3C5B" w:rsidRDefault="00466974" w:rsidP="00466974">
      <w:pPr>
        <w:pStyle w:val="Heading3"/>
        <w:rPr>
          <w:lang w:eastAsia="ko-KR"/>
        </w:rPr>
      </w:pPr>
      <w:bookmarkStart w:id="394" w:name="_Toc43132032"/>
      <w:bookmarkStart w:id="395" w:name="_Toc43192944"/>
      <w:bookmarkStart w:id="396" w:name="_Toc44583974"/>
      <w:bookmarkStart w:id="397" w:name="_Toc44584123"/>
      <w:bookmarkStart w:id="398" w:name="_Toc50481792"/>
      <w:bookmarkStart w:id="399" w:name="_Toc54846727"/>
      <w:r w:rsidRPr="002D3C5B">
        <w:rPr>
          <w:lang w:eastAsia="ko-KR"/>
        </w:rPr>
        <w:t>6.6.1</w:t>
      </w:r>
      <w:r w:rsidRPr="002D3C5B">
        <w:rPr>
          <w:lang w:eastAsia="ko-KR"/>
        </w:rPr>
        <w:tab/>
        <w:t>Introduction</w:t>
      </w:r>
      <w:bookmarkEnd w:id="394"/>
      <w:bookmarkEnd w:id="395"/>
      <w:bookmarkEnd w:id="396"/>
      <w:bookmarkEnd w:id="397"/>
      <w:bookmarkEnd w:id="398"/>
      <w:bookmarkEnd w:id="399"/>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4" type="#_x0000_t75" style="width:373.6pt;height:150.8pt" o:ole="">
            <v:imagedata r:id="rId44" o:title=""/>
          </v:shape>
          <o:OLEObject Type="Embed" ProgID="Word.Picture.8" ShapeID="_x0000_i1044" DrawAspect="Content" ObjectID="_1665459756" r:id="rId45"/>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400" w:name="_Hlk42263080"/>
      <w:r w:rsidRPr="002D3C5B">
        <w:rPr>
          <w:rFonts w:eastAsia="SimSun"/>
          <w:lang w:eastAsia="zh-CN"/>
        </w:rPr>
        <w:t xml:space="preserve">additional CP-based authentication/authorization </w:t>
      </w:r>
      <w:bookmarkEnd w:id="400"/>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401" w:name="_Toc43132033"/>
      <w:bookmarkStart w:id="402" w:name="_Toc43192945"/>
      <w:bookmarkStart w:id="403" w:name="_Toc44583975"/>
      <w:bookmarkStart w:id="404" w:name="_Toc44584124"/>
      <w:bookmarkStart w:id="405" w:name="_Toc50481793"/>
      <w:bookmarkStart w:id="406" w:name="_Toc54846728"/>
      <w:r w:rsidRPr="002D3C5B">
        <w:lastRenderedPageBreak/>
        <w:t>6.6.2</w:t>
      </w:r>
      <w:r w:rsidRPr="002D3C5B">
        <w:tab/>
        <w:t>Functional Description</w:t>
      </w:r>
      <w:bookmarkEnd w:id="401"/>
      <w:bookmarkEnd w:id="402"/>
      <w:bookmarkEnd w:id="403"/>
      <w:bookmarkEnd w:id="404"/>
      <w:bookmarkEnd w:id="405"/>
      <w:bookmarkEnd w:id="406"/>
    </w:p>
    <w:p w14:paraId="4EBEEF56" w14:textId="77777777" w:rsidR="00466974" w:rsidRPr="002D3C5B" w:rsidRDefault="00466974" w:rsidP="00466974">
      <w:pPr>
        <w:pStyle w:val="Heading4"/>
      </w:pPr>
      <w:bookmarkStart w:id="407" w:name="_Toc31120378"/>
      <w:bookmarkStart w:id="408" w:name="_Toc31114355"/>
      <w:bookmarkStart w:id="409" w:name="_Toc43132034"/>
      <w:bookmarkStart w:id="410" w:name="_Toc43192946"/>
      <w:bookmarkStart w:id="411" w:name="_Toc44583976"/>
      <w:bookmarkStart w:id="412" w:name="_Toc44584125"/>
      <w:bookmarkStart w:id="413" w:name="_Toc50481794"/>
      <w:bookmarkStart w:id="414" w:name="_Toc54846729"/>
      <w:r w:rsidRPr="002D3C5B">
        <w:t>6.6.2.1</w:t>
      </w:r>
      <w:r w:rsidRPr="002D3C5B">
        <w:tab/>
        <w:t>Architecture</w:t>
      </w:r>
      <w:bookmarkEnd w:id="407"/>
      <w:bookmarkEnd w:id="408"/>
      <w:bookmarkEnd w:id="409"/>
      <w:bookmarkEnd w:id="410"/>
      <w:bookmarkEnd w:id="411"/>
      <w:bookmarkEnd w:id="412"/>
      <w:bookmarkEnd w:id="413"/>
      <w:bookmarkEnd w:id="414"/>
    </w:p>
    <w:bookmarkStart w:id="415" w:name="_MON_1647413050"/>
    <w:bookmarkEnd w:id="415"/>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5" type="#_x0000_t75" style="width:349.15pt;height:144.7pt" o:ole="">
            <v:imagedata r:id="rId46" o:title="" cropright="10541f"/>
          </v:shape>
          <o:OLEObject Type="Embed" ProgID="Word.Document.12" ShapeID="_x0000_i1045" DrawAspect="Content" ObjectID="_1665459757" r:id="rId47">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416" w:name="_Toc43132035"/>
      <w:bookmarkStart w:id="417" w:name="_Toc43192947"/>
      <w:bookmarkStart w:id="418" w:name="_Toc44583977"/>
      <w:bookmarkStart w:id="419" w:name="_Toc44584126"/>
      <w:bookmarkStart w:id="420" w:name="_Toc50481795"/>
      <w:bookmarkStart w:id="421" w:name="_Toc54846730"/>
      <w:r w:rsidRPr="002D3C5B">
        <w:t>6.6.3</w:t>
      </w:r>
      <w:r w:rsidRPr="002D3C5B">
        <w:tab/>
        <w:t>Procedures</w:t>
      </w:r>
      <w:bookmarkEnd w:id="416"/>
      <w:bookmarkEnd w:id="417"/>
      <w:bookmarkEnd w:id="418"/>
      <w:bookmarkEnd w:id="419"/>
      <w:bookmarkEnd w:id="420"/>
      <w:bookmarkEnd w:id="421"/>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422" w:name="_MON_1653133859"/>
    <w:bookmarkEnd w:id="422"/>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6" type="#_x0000_t75" style="width:416.4pt;height:270.35pt" o:ole="">
            <v:imagedata r:id="rId48" o:title="" cropbottom="2120f"/>
          </v:shape>
          <o:OLEObject Type="Embed" ProgID="Word.Document.12" ShapeID="_x0000_i1046" DrawAspect="Content" ObjectID="_1665459758" r:id="rId49">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lastRenderedPageBreak/>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rsidR="00647686">
        <w:t>[</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423" w:name="_Toc43192948"/>
      <w:bookmarkStart w:id="424" w:name="_Toc44583978"/>
      <w:bookmarkStart w:id="425" w:name="_Toc44584127"/>
      <w:bookmarkStart w:id="426" w:name="_Toc50481796"/>
      <w:bookmarkStart w:id="427" w:name="_Toc43132036"/>
      <w:bookmarkStart w:id="428" w:name="_Toc54846731"/>
      <w:r w:rsidRPr="002D3C5B">
        <w:t>6.6.4</w:t>
      </w:r>
      <w:r w:rsidRPr="002D3C5B">
        <w:tab/>
      </w:r>
      <w:r w:rsidR="00F86954" w:rsidRPr="002D3C5B">
        <w:t>Impacts on services, entities and interfaces</w:t>
      </w:r>
      <w:bookmarkEnd w:id="423"/>
      <w:bookmarkEnd w:id="424"/>
      <w:bookmarkEnd w:id="425"/>
      <w:bookmarkEnd w:id="426"/>
      <w:bookmarkEnd w:id="428"/>
    </w:p>
    <w:bookmarkEnd w:id="427"/>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429" w:name="_Toc43132037"/>
      <w:bookmarkStart w:id="430" w:name="_Toc43192949"/>
      <w:bookmarkStart w:id="431" w:name="_Toc44583979"/>
      <w:bookmarkStart w:id="432" w:name="_Toc44584128"/>
      <w:bookmarkStart w:id="433" w:name="_Toc50481797"/>
      <w:bookmarkStart w:id="434" w:name="_Toc54846732"/>
      <w:r w:rsidRPr="002D3C5B">
        <w:lastRenderedPageBreak/>
        <w:t>6.7</w:t>
      </w:r>
      <w:r w:rsidRPr="002D3C5B">
        <w:tab/>
        <w:t>Solution #7: Enhanced Secondary Authentication</w:t>
      </w:r>
      <w:r w:rsidRPr="002D3C5B">
        <w:rPr>
          <w:rFonts w:eastAsia="SimSun"/>
        </w:rPr>
        <w:t>/</w:t>
      </w:r>
      <w:r w:rsidRPr="002D3C5B">
        <w:t>Authorization for UAVs</w:t>
      </w:r>
      <w:bookmarkEnd w:id="429"/>
      <w:bookmarkEnd w:id="430"/>
      <w:bookmarkEnd w:id="431"/>
      <w:bookmarkEnd w:id="432"/>
      <w:bookmarkEnd w:id="433"/>
      <w:bookmarkEnd w:id="434"/>
    </w:p>
    <w:p w14:paraId="17F32F05" w14:textId="77777777" w:rsidR="00466974" w:rsidRPr="002D3C5B" w:rsidRDefault="00466974" w:rsidP="00466974">
      <w:pPr>
        <w:pStyle w:val="Heading3"/>
      </w:pPr>
      <w:bookmarkStart w:id="435" w:name="_Toc43132038"/>
      <w:bookmarkStart w:id="436" w:name="_Toc43192950"/>
      <w:bookmarkStart w:id="437" w:name="_Toc44583980"/>
      <w:bookmarkStart w:id="438" w:name="_Toc44584129"/>
      <w:bookmarkStart w:id="439" w:name="_Toc50481798"/>
      <w:bookmarkStart w:id="440" w:name="_Toc54846733"/>
      <w:r w:rsidRPr="002D3C5B">
        <w:t>6.7.1</w:t>
      </w:r>
      <w:r w:rsidRPr="002D3C5B">
        <w:tab/>
        <w:t>Introduction</w:t>
      </w:r>
      <w:bookmarkEnd w:id="435"/>
      <w:bookmarkEnd w:id="436"/>
      <w:bookmarkEnd w:id="437"/>
      <w:bookmarkEnd w:id="438"/>
      <w:bookmarkEnd w:id="439"/>
      <w:bookmarkEnd w:id="440"/>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441" w:name="_MON_1587198493"/>
    <w:bookmarkEnd w:id="441"/>
    <w:p w14:paraId="485F7244" w14:textId="0A0DE7D2" w:rsidR="00F669A2" w:rsidRDefault="00F669A2" w:rsidP="00371A63">
      <w:pPr>
        <w:pStyle w:val="TH"/>
      </w:pPr>
      <w:r>
        <w:object w:dxaOrig="8206" w:dyaOrig="3455" w14:anchorId="2AB6F846">
          <v:shape id="_x0000_i1047" type="#_x0000_t75" style="width:410.25pt;height:173.2pt" o:ole="">
            <v:imagedata r:id="rId50" o:title=""/>
          </v:shape>
          <o:OLEObject Type="Embed" ProgID="Word.Picture.8" ShapeID="_x0000_i1047" DrawAspect="Content" ObjectID="_1665459759" r:id="rId51"/>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442" w:name="_Toc43132039"/>
      <w:bookmarkStart w:id="443" w:name="_Toc43192951"/>
      <w:bookmarkStart w:id="444" w:name="_Toc44583981"/>
      <w:bookmarkStart w:id="445" w:name="_Toc44584130"/>
      <w:bookmarkStart w:id="446" w:name="_Toc50481799"/>
      <w:bookmarkStart w:id="447" w:name="_Toc54846734"/>
      <w:r w:rsidRPr="002D3C5B">
        <w:lastRenderedPageBreak/>
        <w:t>6.7.2</w:t>
      </w:r>
      <w:r w:rsidRPr="002D3C5B">
        <w:tab/>
        <w:t>Functional Description</w:t>
      </w:r>
      <w:bookmarkEnd w:id="442"/>
      <w:bookmarkEnd w:id="443"/>
      <w:bookmarkEnd w:id="444"/>
      <w:bookmarkEnd w:id="445"/>
      <w:bookmarkEnd w:id="446"/>
      <w:bookmarkEnd w:id="447"/>
    </w:p>
    <w:p w14:paraId="6298C95C" w14:textId="77777777" w:rsidR="00466974" w:rsidRPr="002D3C5B" w:rsidRDefault="00466974" w:rsidP="00466974">
      <w:pPr>
        <w:pStyle w:val="Heading4"/>
      </w:pPr>
      <w:bookmarkStart w:id="448" w:name="_Toc43132040"/>
      <w:bookmarkStart w:id="449" w:name="_Toc43192952"/>
      <w:bookmarkStart w:id="450" w:name="_Toc44583982"/>
      <w:bookmarkStart w:id="451" w:name="_Toc44584131"/>
      <w:bookmarkStart w:id="452" w:name="_Toc50481800"/>
      <w:bookmarkStart w:id="453" w:name="_Toc54846735"/>
      <w:r w:rsidRPr="002D3C5B">
        <w:t>6.7.2.1</w:t>
      </w:r>
      <w:r w:rsidRPr="002D3C5B">
        <w:tab/>
        <w:t>Architecture</w:t>
      </w:r>
      <w:bookmarkEnd w:id="448"/>
      <w:bookmarkEnd w:id="449"/>
      <w:bookmarkEnd w:id="450"/>
      <w:bookmarkEnd w:id="451"/>
      <w:bookmarkEnd w:id="452"/>
      <w:bookmarkEnd w:id="453"/>
    </w:p>
    <w:bookmarkStart w:id="454" w:name="_MON_1645859766"/>
    <w:bookmarkEnd w:id="454"/>
    <w:p w14:paraId="1A71C6D6" w14:textId="77777777" w:rsidR="00466974" w:rsidRPr="002D3C5B" w:rsidRDefault="00466974" w:rsidP="002D3C5B">
      <w:pPr>
        <w:pStyle w:val="TH"/>
      </w:pPr>
      <w:r w:rsidRPr="002D3C5B">
        <w:object w:dxaOrig="7511" w:dyaOrig="3410" w14:anchorId="4C041BC0">
          <v:shape id="_x0000_i1048" type="#_x0000_t75" style="width:375.6pt;height:171.15pt" o:ole="">
            <v:imagedata r:id="rId52" o:title="" cropright="4639f"/>
          </v:shape>
          <o:OLEObject Type="Embed" ProgID="Word.Document.12" ShapeID="_x0000_i1048" DrawAspect="Content" ObjectID="_1665459760" r:id="rId53">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455" w:name="_Toc43132041"/>
      <w:bookmarkStart w:id="456" w:name="_Toc43192953"/>
      <w:bookmarkStart w:id="457" w:name="_Toc44583983"/>
      <w:bookmarkStart w:id="458" w:name="_Toc44584132"/>
      <w:bookmarkStart w:id="459" w:name="_Toc50481801"/>
      <w:bookmarkStart w:id="460" w:name="_Toc54846736"/>
      <w:r w:rsidRPr="002D3C5B">
        <w:t>6.7.3</w:t>
      </w:r>
      <w:r w:rsidRPr="002D3C5B">
        <w:tab/>
        <w:t>Procedures</w:t>
      </w:r>
      <w:bookmarkEnd w:id="455"/>
      <w:bookmarkEnd w:id="456"/>
      <w:bookmarkEnd w:id="457"/>
      <w:bookmarkEnd w:id="458"/>
      <w:bookmarkEnd w:id="459"/>
      <w:bookmarkEnd w:id="460"/>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461" w:name="_MON_1653133983"/>
    <w:bookmarkEnd w:id="461"/>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9" type="#_x0000_t75" style="width:415pt;height:373.6pt" o:ole="">
            <v:imagedata r:id="rId54" o:title="" cropbottom="1651f"/>
          </v:shape>
          <o:OLEObject Type="Embed" ProgID="Word.Document.12" ShapeID="_x0000_i1049" DrawAspect="Content" ObjectID="_1665459761" r:id="rId55">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647686">
        <w:rPr>
          <w:rFonts w:eastAsia="SimSun"/>
          <w:lang w:eastAsia="zh-CN"/>
        </w:rPr>
        <w:t>[</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462"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462"/>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647686">
        <w:rPr>
          <w:rFonts w:eastAsia="SimSun"/>
          <w:lang w:eastAsia="zh-CN"/>
        </w:rPr>
        <w:t>[</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647686">
        <w:rPr>
          <w:rFonts w:eastAsia="SimSun"/>
          <w:lang w:eastAsia="zh-CN"/>
        </w:rPr>
        <w:t>[</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647686">
        <w:rPr>
          <w:lang w:eastAsia="zh-CN"/>
        </w:rPr>
        <w:t>[</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463" w:name="_Toc43192954"/>
      <w:bookmarkStart w:id="464"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rsidR="00647686">
        <w:t>[</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rsidR="00647686">
        <w:t>[</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rsidR="00647686">
        <w:t>[</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rsidR="00647686">
        <w:t>[</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rsidR="00647686">
        <w:t>[</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rsidR="00647686">
        <w:t>[</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rsidR="00647686">
        <w:t>[</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rsidR="00647686">
        <w:t>[</w:t>
      </w:r>
      <w:r>
        <w:t>7]</w:t>
      </w:r>
      <w:r w:rsidRPr="002D3C5B">
        <w:t>.</w:t>
      </w:r>
    </w:p>
    <w:p w14:paraId="2E7946FD" w14:textId="2DF3F24A" w:rsidR="00F86954" w:rsidRPr="002D3C5B" w:rsidRDefault="00466974" w:rsidP="00F86954">
      <w:pPr>
        <w:pStyle w:val="Heading3"/>
      </w:pPr>
      <w:bookmarkStart w:id="465" w:name="_Toc44583984"/>
      <w:bookmarkStart w:id="466" w:name="_Toc44584133"/>
      <w:bookmarkStart w:id="467" w:name="_Toc50481802"/>
      <w:bookmarkStart w:id="468" w:name="_Toc54846737"/>
      <w:r w:rsidRPr="002D3C5B">
        <w:t>6.7.4</w:t>
      </w:r>
      <w:r w:rsidRPr="002D3C5B">
        <w:tab/>
      </w:r>
      <w:r w:rsidR="00F86954" w:rsidRPr="002D3C5B">
        <w:t>Impacts on services, entities and interfaces</w:t>
      </w:r>
      <w:bookmarkEnd w:id="463"/>
      <w:bookmarkEnd w:id="465"/>
      <w:bookmarkEnd w:id="466"/>
      <w:bookmarkEnd w:id="467"/>
      <w:bookmarkEnd w:id="468"/>
    </w:p>
    <w:bookmarkEnd w:id="464"/>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469" w:name="_Toc43132043"/>
      <w:bookmarkStart w:id="470" w:name="_Toc43192955"/>
      <w:bookmarkStart w:id="471" w:name="_Toc44583985"/>
      <w:bookmarkStart w:id="472" w:name="_Toc44584134"/>
      <w:bookmarkStart w:id="473" w:name="_Toc50481803"/>
      <w:bookmarkStart w:id="474" w:name="_Toc54846738"/>
      <w:r w:rsidRPr="002D3C5B">
        <w:t>6.8</w:t>
      </w:r>
      <w:r w:rsidRPr="002D3C5B">
        <w:tab/>
        <w:t>Solution #8: Support of Aerial UE function in the 5G system</w:t>
      </w:r>
      <w:bookmarkEnd w:id="469"/>
      <w:bookmarkEnd w:id="470"/>
      <w:bookmarkEnd w:id="471"/>
      <w:bookmarkEnd w:id="472"/>
      <w:bookmarkEnd w:id="473"/>
      <w:bookmarkEnd w:id="474"/>
    </w:p>
    <w:p w14:paraId="3FB0BFE6" w14:textId="507FBCD1" w:rsidR="00CB3200" w:rsidRPr="002D3C5B" w:rsidRDefault="00CB3200" w:rsidP="00CB3200">
      <w:pPr>
        <w:pStyle w:val="Heading3"/>
        <w:rPr>
          <w:lang w:eastAsia="ko-KR"/>
        </w:rPr>
      </w:pPr>
      <w:bookmarkStart w:id="475" w:name="_Toc23326077"/>
      <w:bookmarkStart w:id="476" w:name="_Toc23326575"/>
      <w:bookmarkStart w:id="477" w:name="_Toc43132044"/>
      <w:bookmarkStart w:id="478" w:name="_Toc43192956"/>
      <w:bookmarkStart w:id="479" w:name="_Toc44583986"/>
      <w:bookmarkStart w:id="480" w:name="_Toc44584135"/>
      <w:bookmarkStart w:id="481" w:name="_Toc50481804"/>
      <w:bookmarkStart w:id="482" w:name="_Toc54846739"/>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475"/>
      <w:bookmarkEnd w:id="476"/>
      <w:bookmarkEnd w:id="477"/>
      <w:bookmarkEnd w:id="478"/>
      <w:bookmarkEnd w:id="479"/>
      <w:bookmarkEnd w:id="480"/>
      <w:bookmarkEnd w:id="481"/>
      <w:bookmarkEnd w:id="482"/>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483" w:name="_Toc23326078"/>
      <w:bookmarkStart w:id="484" w:name="_Toc23326576"/>
      <w:bookmarkStart w:id="485" w:name="_Toc43132045"/>
      <w:bookmarkStart w:id="486" w:name="_Toc43192957"/>
      <w:bookmarkStart w:id="487" w:name="_Toc44583987"/>
      <w:bookmarkStart w:id="488" w:name="_Toc44584136"/>
      <w:bookmarkStart w:id="489" w:name="_Toc50481805"/>
      <w:bookmarkStart w:id="490" w:name="_Toc54846740"/>
      <w:r w:rsidRPr="002D3C5B">
        <w:t>6.8.2</w:t>
      </w:r>
      <w:r w:rsidRPr="002D3C5B">
        <w:tab/>
        <w:t>Procedures</w:t>
      </w:r>
      <w:bookmarkEnd w:id="483"/>
      <w:bookmarkEnd w:id="484"/>
      <w:bookmarkEnd w:id="485"/>
      <w:bookmarkEnd w:id="486"/>
      <w:bookmarkEnd w:id="487"/>
      <w:bookmarkEnd w:id="488"/>
      <w:bookmarkEnd w:id="489"/>
      <w:bookmarkEnd w:id="490"/>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491" w:name="_Toc43192958"/>
      <w:bookmarkStart w:id="492" w:name="_Toc44583988"/>
      <w:bookmarkStart w:id="493" w:name="_Toc44584137"/>
      <w:bookmarkStart w:id="494" w:name="_Toc50481806"/>
      <w:bookmarkStart w:id="495" w:name="_Toc23326079"/>
      <w:bookmarkStart w:id="496" w:name="_Toc23326577"/>
      <w:bookmarkStart w:id="497" w:name="_Toc43132046"/>
      <w:bookmarkStart w:id="498" w:name="_Toc54846741"/>
      <w:r w:rsidRPr="002D3C5B">
        <w:t>6.8.3</w:t>
      </w:r>
      <w:r w:rsidRPr="002D3C5B">
        <w:tab/>
      </w:r>
      <w:r w:rsidR="00F86954" w:rsidRPr="002D3C5B">
        <w:t>Impacts on services, entities and interfaces</w:t>
      </w:r>
      <w:bookmarkEnd w:id="491"/>
      <w:bookmarkEnd w:id="492"/>
      <w:bookmarkEnd w:id="493"/>
      <w:bookmarkEnd w:id="494"/>
      <w:bookmarkEnd w:id="498"/>
    </w:p>
    <w:bookmarkEnd w:id="495"/>
    <w:bookmarkEnd w:id="496"/>
    <w:bookmarkEnd w:id="497"/>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499" w:name="_Toc28869879"/>
      <w:bookmarkStart w:id="500" w:name="_Toc29021264"/>
      <w:bookmarkStart w:id="501" w:name="_Toc43132047"/>
      <w:bookmarkStart w:id="502" w:name="_Toc43192959"/>
      <w:bookmarkStart w:id="503" w:name="_Toc44583989"/>
      <w:bookmarkStart w:id="504" w:name="_Toc44584138"/>
      <w:bookmarkStart w:id="505" w:name="_Toc50481807"/>
      <w:bookmarkStart w:id="506" w:name="_Toc54846742"/>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499"/>
      <w:bookmarkEnd w:id="500"/>
      <w:r w:rsidRPr="002D3C5B">
        <w:t>UAV Identities Allocation and Usage for Remote Identification</w:t>
      </w:r>
      <w:bookmarkEnd w:id="501"/>
      <w:bookmarkEnd w:id="502"/>
      <w:bookmarkEnd w:id="503"/>
      <w:bookmarkEnd w:id="504"/>
      <w:bookmarkEnd w:id="505"/>
      <w:bookmarkEnd w:id="506"/>
    </w:p>
    <w:p w14:paraId="3CAEA730" w14:textId="151CD49E" w:rsidR="008B10E4" w:rsidRPr="002D3C5B" w:rsidRDefault="008B10E4" w:rsidP="008B10E4">
      <w:pPr>
        <w:pStyle w:val="Heading3"/>
      </w:pPr>
      <w:bookmarkStart w:id="507" w:name="_Toc29021265"/>
      <w:bookmarkStart w:id="508" w:name="_Toc43132048"/>
      <w:bookmarkStart w:id="509" w:name="_Toc43192960"/>
      <w:bookmarkStart w:id="510" w:name="_Toc44583990"/>
      <w:bookmarkStart w:id="511" w:name="_Toc44584139"/>
      <w:bookmarkStart w:id="512" w:name="_Toc50481808"/>
      <w:bookmarkStart w:id="513" w:name="_Toc54846743"/>
      <w:r w:rsidRPr="002D3C5B">
        <w:t>6.9.1</w:t>
      </w:r>
      <w:r w:rsidRPr="002D3C5B">
        <w:tab/>
        <w:t>Introduction</w:t>
      </w:r>
      <w:bookmarkEnd w:id="507"/>
      <w:bookmarkEnd w:id="508"/>
      <w:bookmarkEnd w:id="509"/>
      <w:bookmarkEnd w:id="510"/>
      <w:bookmarkEnd w:id="511"/>
      <w:bookmarkEnd w:id="512"/>
      <w:bookmarkEnd w:id="513"/>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514" w:name="_Toc29021266"/>
      <w:bookmarkStart w:id="515" w:name="_Toc43132049"/>
      <w:bookmarkStart w:id="516" w:name="_Toc43192961"/>
      <w:bookmarkStart w:id="517" w:name="_Toc44583991"/>
      <w:bookmarkStart w:id="518" w:name="_Toc44584140"/>
      <w:bookmarkStart w:id="519" w:name="_Toc50481809"/>
      <w:bookmarkStart w:id="520" w:name="_Toc54846744"/>
      <w:r w:rsidRPr="002D3C5B">
        <w:t>6.9.2</w:t>
      </w:r>
      <w:r w:rsidRPr="002D3C5B">
        <w:tab/>
        <w:t>Functional Description</w:t>
      </w:r>
      <w:bookmarkEnd w:id="514"/>
      <w:bookmarkEnd w:id="515"/>
      <w:bookmarkEnd w:id="516"/>
      <w:bookmarkEnd w:id="517"/>
      <w:bookmarkEnd w:id="518"/>
      <w:bookmarkEnd w:id="519"/>
      <w:bookmarkEnd w:id="520"/>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521" w:name="_Toc43132050"/>
      <w:bookmarkStart w:id="522" w:name="_Toc43192962"/>
      <w:bookmarkStart w:id="523" w:name="_Toc44583992"/>
      <w:bookmarkStart w:id="524" w:name="_Toc44584141"/>
      <w:bookmarkStart w:id="525" w:name="_Toc50481810"/>
      <w:bookmarkStart w:id="526" w:name="_Toc54846745"/>
      <w:r w:rsidRPr="002D3C5B">
        <w:t>6.9.2.1 Adoption of a UAV Flight Enablement S</w:t>
      </w:r>
      <w:r w:rsidR="004125D5" w:rsidRPr="002D3C5B">
        <w:t>u</w:t>
      </w:r>
      <w:r w:rsidRPr="002D3C5B">
        <w:t>bsystem (UFES)</w:t>
      </w:r>
      <w:bookmarkEnd w:id="521"/>
      <w:bookmarkEnd w:id="522"/>
      <w:bookmarkEnd w:id="523"/>
      <w:bookmarkEnd w:id="524"/>
      <w:bookmarkEnd w:id="525"/>
      <w:bookmarkEnd w:id="526"/>
    </w:p>
    <w:p w14:paraId="05009063" w14:textId="54E6DAF1" w:rsidR="008B10E4" w:rsidRPr="002D3C5B" w:rsidRDefault="008B10E4" w:rsidP="008B10E4">
      <w:r w:rsidRPr="002D3C5B">
        <w:t xml:space="preserve">In this solution, the UAV Flight </w:t>
      </w:r>
      <w:r w:rsidR="00133C37">
        <w:t>Enablement</w:t>
      </w:r>
      <w:r w:rsidR="00133C37" w:rsidRPr="002D3C5B">
        <w:t xml:space="preserve"> </w:t>
      </w:r>
      <w:r w:rsidR="00133C37">
        <w:t>S</w:t>
      </w:r>
      <w:r w:rsidR="00133C37" w:rsidRPr="002D3C5B">
        <w:t xml:space="preserve">ubsystem </w:t>
      </w:r>
      <w:r w:rsidR="00133C37">
        <w:t xml:space="preserve">defined in solution 5 in clause 6.5.2.1 </w:t>
      </w:r>
      <w:r w:rsidRPr="002D3C5B">
        <w:t>is a 3GPP subsystem that interfaces the 3GPP System with the USS and support that USS in performing UAV Remote Identification and tracking.</w:t>
      </w:r>
      <w:r w:rsidR="00133C37">
        <w:t xml:space="preserve">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34F79B28" w:rsidR="008B10E4" w:rsidRPr="002D3C5B" w:rsidRDefault="00133C37" w:rsidP="008B10E4">
      <w:r>
        <w:t xml:space="preserve">n addition to the functionality described in clause 6.5.2.1, the </w:t>
      </w:r>
      <w:r w:rsidR="008B10E4" w:rsidRPr="002D3C5B">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05933BC1" w:rsidR="00133C37" w:rsidRPr="002D3C5B" w:rsidRDefault="00133C37" w:rsidP="008B10E4">
      <w:pPr>
        <w:pStyle w:val="B1"/>
      </w:pPr>
      <w:r>
        <w:t>-</w:t>
      </w:r>
      <w:r>
        <w:tab/>
        <w:t xml:space="preserve">support the USS in the </w:t>
      </w:r>
      <w:r w:rsidRPr="002D3C5B">
        <w:t>3GPP-assisted CAA-Level UAV ID assignment</w:t>
      </w:r>
      <w:r>
        <w:t xml:space="preserve"> described in clause 6.9.2.3.</w:t>
      </w:r>
    </w:p>
    <w:p w14:paraId="2273C08C" w14:textId="77777777" w:rsidR="008B10E4" w:rsidRPr="002D3C5B" w:rsidRDefault="008B10E4" w:rsidP="008B10E4">
      <w:pPr>
        <w:pStyle w:val="Heading4"/>
      </w:pPr>
      <w:bookmarkStart w:id="527" w:name="_Toc43132051"/>
      <w:bookmarkStart w:id="528" w:name="_Toc43192963"/>
      <w:bookmarkStart w:id="529" w:name="_Toc44583993"/>
      <w:bookmarkStart w:id="530" w:name="_Toc44584142"/>
      <w:bookmarkStart w:id="531" w:name="_Toc50481811"/>
      <w:bookmarkStart w:id="532" w:name="_Toc54846746"/>
      <w:r w:rsidRPr="002D3C5B">
        <w:t>6.9.2.3 Functional Assumptions about the CAA-Level UAV ID for Remote Identification</w:t>
      </w:r>
      <w:bookmarkEnd w:id="527"/>
      <w:bookmarkEnd w:id="528"/>
      <w:bookmarkEnd w:id="529"/>
      <w:bookmarkEnd w:id="530"/>
      <w:bookmarkEnd w:id="531"/>
      <w:bookmarkEnd w:id="532"/>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40CE5A0A"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 xml:space="preserve">The identity formats identified in the conclusions in clause 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28909AB1" w:rsidR="008B10E4" w:rsidRPr="002D3C5B" w:rsidRDefault="008B10E4" w:rsidP="008B10E4">
      <w:pPr>
        <w:pStyle w:val="NO"/>
      </w:pPr>
      <w:r w:rsidRPr="002D3C5B">
        <w:t>NOTE</w:t>
      </w:r>
      <w:r w:rsidR="00133C37">
        <w:t xml:space="preserve"> 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15AA0C37" w:rsidR="00133C37" w:rsidRPr="002D3C5B" w:rsidRDefault="00133C37" w:rsidP="00647686">
      <w:pPr>
        <w:pStyle w:val="NO"/>
      </w:pPr>
      <w:r>
        <w:t>NOTE 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68CC3E16" w:rsidR="008B10E4" w:rsidRPr="002D3C5B" w:rsidRDefault="008B10E4" w:rsidP="008B10E4">
      <w:pPr>
        <w:pStyle w:val="B1"/>
      </w:pPr>
      <w:r w:rsidRPr="002D3C5B">
        <w:t>-</w:t>
      </w:r>
      <w:r w:rsidRPr="002D3C5B">
        <w:tab/>
        <w:t>CAA-level UAV ID</w:t>
      </w:r>
      <w:r w:rsidRPr="002D3C5B" w:rsidDel="00072DCD">
        <w:t xml:space="preserve"> </w:t>
      </w:r>
      <w:r w:rsidRPr="002D3C5B">
        <w:t xml:space="preserve">Routing Information, used by an entity attempting to retrieve the UAV data </w:t>
      </w:r>
      <w:r w:rsidR="00133C37">
        <w:t xml:space="preserve">(e.g. TPAE) </w:t>
      </w:r>
      <w:r w:rsidRPr="002D3C5B">
        <w:t xml:space="preserve">to identify and address the appropriate entity </w:t>
      </w:r>
      <w:r w:rsidR="00133C37">
        <w:t>where to send the query</w:t>
      </w:r>
      <w:r w:rsidRPr="002D3C5B">
        <w:t>. In solutions for UAV authentication and authorization</w:t>
      </w:r>
      <w:r w:rsidR="00133C37">
        <w:t xml:space="preserve"> (e.g. solution 5 in clause 6.5)</w:t>
      </w:r>
      <w:r w:rsidRPr="002D3C5B">
        <w:t>, this is also used by functions in the 3GPP system to identify the appropriate USS that serves the UAV.</w:t>
      </w:r>
      <w:r w:rsidR="00133C37">
        <w:t xml:space="preserve"> The exact format of the CAA-Level UAV ID Routing Information is defined outside 3GPP, but the use is based on the USS Discovery description in clause 6.5.2.3.</w:t>
      </w:r>
    </w:p>
    <w:p w14:paraId="28CD093C" w14:textId="00409300" w:rsidR="008B10E4" w:rsidRPr="002D3C5B" w:rsidRDefault="008B10E4" w:rsidP="008B10E4">
      <w:pPr>
        <w:pStyle w:val="Heading4"/>
      </w:pPr>
      <w:bookmarkStart w:id="533" w:name="_Toc43132052"/>
      <w:bookmarkStart w:id="534" w:name="_Toc43192964"/>
      <w:bookmarkStart w:id="535" w:name="_Toc44583994"/>
      <w:bookmarkStart w:id="536" w:name="_Toc44584143"/>
      <w:bookmarkStart w:id="537" w:name="_Toc50481812"/>
      <w:bookmarkStart w:id="538" w:name="_Toc54846747"/>
      <w:r w:rsidRPr="002D3C5B">
        <w:t>6.9.2.4</w:t>
      </w:r>
      <w:r w:rsidR="002D3C5B" w:rsidRPr="002D3C5B">
        <w:tab/>
      </w:r>
      <w:r w:rsidRPr="002D3C5B">
        <w:t>CAA-Level UAV ID assignment</w:t>
      </w:r>
      <w:bookmarkEnd w:id="533"/>
      <w:bookmarkEnd w:id="534"/>
      <w:bookmarkEnd w:id="535"/>
      <w:bookmarkEnd w:id="536"/>
      <w:bookmarkEnd w:id="537"/>
      <w:bookmarkEnd w:id="538"/>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0474DBF8" w14:textId="7DC02D81" w:rsidR="00133C37" w:rsidRDefault="00133C37" w:rsidP="002D3C5B">
      <w:pPr>
        <w:pStyle w:val="B1"/>
      </w:pPr>
      <w:r>
        <w:t>2</w:t>
      </w:r>
      <w:r w:rsidR="002D3C5B" w:rsidRPr="002D3C5B">
        <w:t>.</w:t>
      </w:r>
      <w:r w:rsidR="002D3C5B" w:rsidRPr="002D3C5B">
        <w:tab/>
        <w:t>3GPP-assisted CAA-Level UAV ID assignment: in this scenario</w:t>
      </w:r>
    </w:p>
    <w:p w14:paraId="690FCA2C" w14:textId="509E9B2F" w:rsidR="00133C37" w:rsidRDefault="00133C37" w:rsidP="00133C37">
      <w:pPr>
        <w:pStyle w:val="B2"/>
      </w:pPr>
      <w:r>
        <w:lastRenderedPageBreak/>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0DD2690" w:rsidR="008B10E4" w:rsidRPr="002D3C5B" w:rsidRDefault="008B10E4" w:rsidP="008B10E4">
      <w:pPr>
        <w:pStyle w:val="Heading5"/>
      </w:pPr>
      <w:bookmarkStart w:id="539" w:name="_Toc43132053"/>
      <w:bookmarkStart w:id="540" w:name="_Toc43192965"/>
      <w:bookmarkStart w:id="541" w:name="_Toc44583995"/>
      <w:bookmarkStart w:id="542" w:name="_Toc44584144"/>
      <w:bookmarkStart w:id="543" w:name="_Toc50481813"/>
      <w:bookmarkStart w:id="544" w:name="_Toc54846748"/>
      <w:r w:rsidRPr="002D3C5B">
        <w:t>6.9.2.4.1</w:t>
      </w:r>
      <w:r w:rsidR="002D3C5B" w:rsidRPr="002D3C5B">
        <w:tab/>
      </w:r>
      <w:r w:rsidRPr="002D3C5B">
        <w:t>3GPP Assisted CAA-Level UAV ID Assignment</w:t>
      </w:r>
      <w:bookmarkEnd w:id="539"/>
      <w:bookmarkEnd w:id="540"/>
      <w:bookmarkEnd w:id="541"/>
      <w:bookmarkEnd w:id="542"/>
      <w:bookmarkEnd w:id="543"/>
      <w:bookmarkEnd w:id="544"/>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60279B02" w:rsidR="008B10E4" w:rsidRPr="002D3C5B" w:rsidRDefault="008B10E4" w:rsidP="008B10E4">
      <w:pPr>
        <w:pStyle w:val="Heading4"/>
      </w:pPr>
      <w:bookmarkStart w:id="545" w:name="_Toc43132055"/>
      <w:bookmarkStart w:id="546" w:name="_Toc43192967"/>
      <w:bookmarkStart w:id="547" w:name="_Toc44583997"/>
      <w:bookmarkStart w:id="548" w:name="_Toc44584146"/>
      <w:bookmarkStart w:id="549" w:name="_Toc50481815"/>
      <w:bookmarkStart w:id="550" w:name="_Toc54846749"/>
      <w:r w:rsidRPr="002D3C5B">
        <w:t>6.9.2.5</w:t>
      </w:r>
      <w:r w:rsidR="002D3C5B" w:rsidRPr="002D3C5B">
        <w:tab/>
      </w:r>
      <w:r w:rsidRPr="002D3C5B">
        <w:t>Resolution of UAV Identity for Broadcast Remote Identification</w:t>
      </w:r>
      <w:bookmarkEnd w:id="545"/>
      <w:bookmarkEnd w:id="546"/>
      <w:bookmarkEnd w:id="547"/>
      <w:bookmarkEnd w:id="548"/>
      <w:bookmarkEnd w:id="549"/>
      <w:bookmarkEnd w:id="550"/>
      <w:r w:rsidRPr="002D3C5B">
        <w:tab/>
      </w:r>
    </w:p>
    <w:p w14:paraId="0128856B" w14:textId="20731AA9" w:rsidR="008B10E4" w:rsidRPr="002D3C5B" w:rsidRDefault="008B10E4" w:rsidP="008B10E4">
      <w:pPr>
        <w:pStyle w:val="Heading5"/>
      </w:pPr>
      <w:bookmarkStart w:id="551" w:name="_Toc43132056"/>
      <w:bookmarkStart w:id="552" w:name="_Toc43192968"/>
      <w:bookmarkStart w:id="553" w:name="_Toc44583998"/>
      <w:bookmarkStart w:id="554" w:name="_Toc44584147"/>
      <w:bookmarkStart w:id="555" w:name="_Toc50481816"/>
      <w:bookmarkStart w:id="556" w:name="_Toc54846750"/>
      <w:r w:rsidRPr="002D3C5B">
        <w:t>6.9.2.5.1</w:t>
      </w:r>
      <w:r w:rsidR="002D3C5B" w:rsidRPr="002D3C5B">
        <w:tab/>
      </w:r>
      <w:r w:rsidRPr="002D3C5B">
        <w:t>USS-assigned CAA-Level UAV ID</w:t>
      </w:r>
      <w:bookmarkEnd w:id="551"/>
      <w:bookmarkEnd w:id="552"/>
      <w:bookmarkEnd w:id="553"/>
      <w:bookmarkEnd w:id="554"/>
      <w:bookmarkEnd w:id="555"/>
      <w:bookmarkEnd w:id="556"/>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77A3DF79" w:rsidR="008B10E4" w:rsidRPr="002D3C5B" w:rsidRDefault="008B10E4" w:rsidP="008B10E4">
      <w:pPr>
        <w:pStyle w:val="Heading5"/>
      </w:pPr>
      <w:bookmarkStart w:id="557" w:name="_Toc43132057"/>
      <w:bookmarkStart w:id="558" w:name="_Toc43192969"/>
      <w:bookmarkStart w:id="559" w:name="_Toc44583999"/>
      <w:bookmarkStart w:id="560" w:name="_Toc44584148"/>
      <w:bookmarkStart w:id="561" w:name="_Toc50481817"/>
      <w:bookmarkStart w:id="562" w:name="_Toc54846751"/>
      <w:r w:rsidRPr="002D3C5B">
        <w:t>6.9.2.5.2</w:t>
      </w:r>
      <w:r w:rsidR="002D3C5B" w:rsidRPr="002D3C5B">
        <w:tab/>
      </w:r>
      <w:r w:rsidRPr="002D3C5B">
        <w:t>3GPP Assisted CAA-Level UAV ID Assignment</w:t>
      </w:r>
      <w:bookmarkEnd w:id="557"/>
      <w:bookmarkEnd w:id="558"/>
      <w:bookmarkEnd w:id="559"/>
      <w:bookmarkEnd w:id="560"/>
      <w:bookmarkEnd w:id="561"/>
      <w:bookmarkEnd w:id="562"/>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727474FC" w:rsidR="008B10E4" w:rsidRPr="002D3C5B" w:rsidRDefault="008B10E4" w:rsidP="00133C37">
      <w:pPr>
        <w:pStyle w:val="B2"/>
      </w:pPr>
      <w:r w:rsidRPr="002D3C5B">
        <w:lastRenderedPageBreak/>
        <w:t>1.</w:t>
      </w:r>
      <w:r w:rsidRPr="002D3C5B">
        <w:tab/>
        <w:t xml:space="preserve">The UE obtains the CAA-Level UAV ID </w:t>
      </w:r>
      <w:r w:rsidR="00133C37">
        <w:t xml:space="preserve">from </w:t>
      </w:r>
      <w:r w:rsidRPr="002D3C5B">
        <w:t>the USS, and uses the CAA-Level UAV ID for Remote Identification messages</w:t>
      </w:r>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563" w:name="_Toc43132058"/>
      <w:bookmarkStart w:id="564" w:name="_Toc43192970"/>
      <w:bookmarkStart w:id="565" w:name="_Toc44584000"/>
      <w:bookmarkStart w:id="566" w:name="_Toc44584149"/>
      <w:bookmarkStart w:id="567" w:name="_Toc50481818"/>
      <w:bookmarkStart w:id="568" w:name="_Toc29021267"/>
      <w:bookmarkStart w:id="569" w:name="_Toc54846752"/>
      <w:r w:rsidRPr="002D3C5B">
        <w:t>6.9.2.6</w:t>
      </w:r>
      <w:r w:rsidR="002D3C5B" w:rsidRPr="002D3C5B">
        <w:tab/>
      </w:r>
      <w:r w:rsidRPr="002D3C5B">
        <w:t>Applicability for Network publishing Remote Identification and tracking</w:t>
      </w:r>
      <w:bookmarkEnd w:id="563"/>
      <w:bookmarkEnd w:id="564"/>
      <w:bookmarkEnd w:id="565"/>
      <w:bookmarkEnd w:id="566"/>
      <w:bookmarkEnd w:id="567"/>
      <w:bookmarkEnd w:id="569"/>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0A036234" w:rsidR="008B10E4" w:rsidRPr="002D3C5B" w:rsidRDefault="00133C37" w:rsidP="008B10E4">
      <w:r>
        <w:t xml:space="preserve">In case of </w:t>
      </w:r>
      <w:r>
        <w:rPr>
          <w:lang w:val="en-US"/>
        </w:rPr>
        <w:t xml:space="preserve">in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8AA05AF" w14:textId="2ED23349" w:rsidR="008B10E4" w:rsidRPr="002D3C5B" w:rsidRDefault="008B10E4" w:rsidP="008B10E4">
      <w:pPr>
        <w:pStyle w:val="B1"/>
      </w:pPr>
    </w:p>
    <w:p w14:paraId="3DA8F5F2" w14:textId="77777777" w:rsidR="008B10E4" w:rsidRPr="002D3C5B" w:rsidRDefault="008B10E4" w:rsidP="008B10E4">
      <w:pPr>
        <w:pStyle w:val="Heading3"/>
      </w:pPr>
      <w:bookmarkStart w:id="570" w:name="_Toc43132059"/>
      <w:bookmarkStart w:id="571" w:name="_Toc43192971"/>
      <w:bookmarkStart w:id="572" w:name="_Toc44584001"/>
      <w:bookmarkStart w:id="573" w:name="_Toc44584150"/>
      <w:bookmarkStart w:id="574" w:name="_Toc50481819"/>
      <w:bookmarkStart w:id="575" w:name="_Toc54846753"/>
      <w:r w:rsidRPr="002D3C5B">
        <w:t>6.9.</w:t>
      </w:r>
      <w:r w:rsidRPr="002D3C5B">
        <w:rPr>
          <w:lang w:eastAsia="zh-CN"/>
        </w:rPr>
        <w:t>3</w:t>
      </w:r>
      <w:r w:rsidRPr="002D3C5B">
        <w:tab/>
        <w:t>Procedures</w:t>
      </w:r>
      <w:bookmarkEnd w:id="568"/>
      <w:bookmarkEnd w:id="570"/>
      <w:bookmarkEnd w:id="571"/>
      <w:bookmarkEnd w:id="572"/>
      <w:bookmarkEnd w:id="573"/>
      <w:bookmarkEnd w:id="574"/>
      <w:bookmarkEnd w:id="575"/>
    </w:p>
    <w:p w14:paraId="15F029EC" w14:textId="7A6C6CB5" w:rsidR="008B10E4" w:rsidRPr="002D3C5B" w:rsidRDefault="008B10E4" w:rsidP="008B10E4">
      <w:pPr>
        <w:pStyle w:val="Heading4"/>
      </w:pPr>
      <w:bookmarkStart w:id="576" w:name="_Toc43132060"/>
      <w:bookmarkStart w:id="577" w:name="_Toc43192972"/>
      <w:bookmarkStart w:id="578" w:name="_Toc44584002"/>
      <w:bookmarkStart w:id="579" w:name="_Toc44584151"/>
      <w:bookmarkStart w:id="580" w:name="_Toc50481820"/>
      <w:bookmarkStart w:id="581" w:name="_Toc54846754"/>
      <w:r w:rsidRPr="002D3C5B">
        <w:t>6.9.3.1</w:t>
      </w:r>
      <w:r w:rsidR="002D3C5B" w:rsidRPr="002D3C5B">
        <w:tab/>
      </w:r>
      <w:r w:rsidRPr="002D3C5B">
        <w:t>Use of CAA-level UAV ID for Broadcast Remote Identification</w:t>
      </w:r>
      <w:bookmarkEnd w:id="576"/>
      <w:bookmarkEnd w:id="577"/>
      <w:bookmarkEnd w:id="578"/>
      <w:bookmarkEnd w:id="579"/>
      <w:bookmarkEnd w:id="580"/>
      <w:bookmarkEnd w:id="581"/>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51" type="#_x0000_t75" style="width:427.25pt;height:313.8pt" o:ole="">
            <v:imagedata r:id="rId56" o:title=""/>
          </v:shape>
          <o:OLEObject Type="Embed" ProgID="Visio.Drawing.11" ShapeID="_x0000_i1051" DrawAspect="Content" ObjectID="_1665459762" r:id="rId57"/>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4FB53624"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582" w:name="_Toc43132061"/>
      <w:bookmarkStart w:id="583" w:name="_Toc43192973"/>
      <w:bookmarkStart w:id="584" w:name="_Toc44584003"/>
      <w:bookmarkStart w:id="585" w:name="_Toc44584152"/>
      <w:bookmarkStart w:id="586" w:name="_Toc50481821"/>
      <w:bookmarkStart w:id="587" w:name="_Toc54846755"/>
      <w:r w:rsidRPr="002D3C5B">
        <w:lastRenderedPageBreak/>
        <w:t>6.9.3.</w:t>
      </w:r>
      <w:r w:rsidR="00457A7B" w:rsidRPr="002D3C5B">
        <w:t>2</w:t>
      </w:r>
      <w:r w:rsidR="002D3C5B" w:rsidRPr="002D3C5B">
        <w:tab/>
      </w:r>
      <w:r w:rsidRPr="002D3C5B">
        <w:t>Remote identification and tracking for Unknown UAV (Unknown to TPAE or UTM)</w:t>
      </w:r>
      <w:bookmarkEnd w:id="582"/>
      <w:bookmarkEnd w:id="583"/>
      <w:bookmarkEnd w:id="584"/>
      <w:bookmarkEnd w:id="585"/>
      <w:bookmarkEnd w:id="586"/>
      <w:bookmarkEnd w:id="587"/>
    </w:p>
    <w:p w14:paraId="53412355" w14:textId="608E2B7E" w:rsidR="00B910F9" w:rsidRPr="002D3C5B" w:rsidRDefault="00B910F9" w:rsidP="002D3C5B">
      <w:pPr>
        <w:pStyle w:val="TH"/>
      </w:pPr>
      <w:r>
        <w:object w:dxaOrig="11564" w:dyaOrig="8049" w14:anchorId="775A5C27">
          <v:shape id="_x0000_i1052" type="#_x0000_t75" style="width:481.6pt;height:334.2pt" o:ole="">
            <v:imagedata r:id="rId58" o:title=""/>
          </v:shape>
          <o:OLEObject Type="Embed" ProgID="Visio.Drawing.11" ShapeID="_x0000_i1052" DrawAspect="Content" ObjectID="_1665459763" r:id="rId59"/>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588" w:name="_Toc43132062"/>
      <w:bookmarkStart w:id="589" w:name="_Toc43192974"/>
      <w:bookmarkStart w:id="590" w:name="_Toc44584004"/>
      <w:bookmarkStart w:id="591" w:name="_Toc44584153"/>
      <w:bookmarkStart w:id="592" w:name="_Toc50481822"/>
      <w:bookmarkStart w:id="593" w:name="_Toc54846756"/>
      <w:r w:rsidRPr="002D3C5B">
        <w:lastRenderedPageBreak/>
        <w:t>6.9.3.</w:t>
      </w:r>
      <w:r w:rsidR="00457A7B" w:rsidRPr="002D3C5B">
        <w:t>3</w:t>
      </w:r>
      <w:r w:rsidR="002D3C5B" w:rsidRPr="002D3C5B">
        <w:tab/>
      </w:r>
      <w:r w:rsidRPr="002D3C5B">
        <w:t>Remote identification and tracking known UAV (TPAE or UTM has some UAV identifier information)</w:t>
      </w:r>
      <w:bookmarkEnd w:id="588"/>
      <w:bookmarkEnd w:id="589"/>
      <w:bookmarkEnd w:id="590"/>
      <w:bookmarkEnd w:id="591"/>
      <w:bookmarkEnd w:id="592"/>
      <w:bookmarkEnd w:id="593"/>
    </w:p>
    <w:p w14:paraId="7A5B11CE" w14:textId="6EDFD54C" w:rsidR="008B10E4" w:rsidRPr="002D3C5B" w:rsidRDefault="002D3C5B" w:rsidP="002D3C5B">
      <w:pPr>
        <w:pStyle w:val="TH"/>
      </w:pPr>
      <w:r w:rsidRPr="002D3C5B">
        <w:object w:dxaOrig="15271" w:dyaOrig="9540" w14:anchorId="28BEFF76">
          <v:shape id="_x0000_i1053" type="#_x0000_t75" style="width:478.85pt;height:298.85pt" o:ole="">
            <v:imagedata r:id="rId60" o:title=""/>
          </v:shape>
          <o:OLEObject Type="Embed" ProgID="Visio.Drawing.15" ShapeID="_x0000_i1053" DrawAspect="Content" ObjectID="_1665459764" r:id="rId61"/>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594" w:name="_Toc43192975"/>
      <w:bookmarkStart w:id="595" w:name="_Toc44584005"/>
      <w:bookmarkStart w:id="596" w:name="_Toc44584154"/>
      <w:bookmarkStart w:id="597" w:name="_Toc50481823"/>
      <w:bookmarkStart w:id="598" w:name="_Toc43132063"/>
      <w:bookmarkStart w:id="599" w:name="_Toc54846757"/>
      <w:r w:rsidRPr="002D3C5B">
        <w:t>6.9.</w:t>
      </w:r>
      <w:r w:rsidRPr="002D3C5B">
        <w:rPr>
          <w:lang w:eastAsia="zh-CN"/>
        </w:rPr>
        <w:t>4</w:t>
      </w:r>
      <w:r w:rsidRPr="002D3C5B">
        <w:tab/>
      </w:r>
      <w:r w:rsidR="00F86954" w:rsidRPr="002D3C5B">
        <w:t>Impacts on services, entities and interfaces</w:t>
      </w:r>
      <w:bookmarkEnd w:id="594"/>
      <w:bookmarkEnd w:id="595"/>
      <w:bookmarkEnd w:id="596"/>
      <w:bookmarkEnd w:id="597"/>
      <w:bookmarkEnd w:id="599"/>
    </w:p>
    <w:bookmarkEnd w:id="598"/>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600" w:name="_Toc43132065"/>
      <w:bookmarkStart w:id="601" w:name="_Toc43192977"/>
      <w:bookmarkStart w:id="602" w:name="_Toc44584007"/>
      <w:bookmarkStart w:id="603" w:name="_Toc44584156"/>
      <w:bookmarkStart w:id="604" w:name="_Toc50481824"/>
      <w:bookmarkStart w:id="605" w:name="_Toc54846758"/>
      <w:r w:rsidRPr="002D3C5B">
        <w:t>6.10</w:t>
      </w:r>
      <w:r w:rsidRPr="002D3C5B">
        <w:tab/>
        <w:t>Solution 10: Control Plane based Registration of UAV and issuance of CAA-Level UAV Identity for Remote Identification and Tracking</w:t>
      </w:r>
      <w:bookmarkEnd w:id="600"/>
      <w:bookmarkEnd w:id="601"/>
      <w:bookmarkEnd w:id="602"/>
      <w:bookmarkEnd w:id="603"/>
      <w:bookmarkEnd w:id="604"/>
      <w:bookmarkEnd w:id="605"/>
    </w:p>
    <w:p w14:paraId="6F98AC94" w14:textId="77777777" w:rsidR="004B68DF" w:rsidRPr="002D3C5B" w:rsidRDefault="004B68DF" w:rsidP="004B68DF">
      <w:pPr>
        <w:pStyle w:val="Heading3"/>
      </w:pPr>
      <w:bookmarkStart w:id="606" w:name="_Toc43132066"/>
      <w:bookmarkStart w:id="607" w:name="_Toc43192978"/>
      <w:bookmarkStart w:id="608" w:name="_Toc44584008"/>
      <w:bookmarkStart w:id="609" w:name="_Toc44584157"/>
      <w:bookmarkStart w:id="610" w:name="_Toc50481825"/>
      <w:bookmarkStart w:id="611" w:name="_Toc54846759"/>
      <w:r w:rsidRPr="002D3C5B">
        <w:t>6.10.1</w:t>
      </w:r>
      <w:r w:rsidRPr="002D3C5B">
        <w:tab/>
        <w:t>Introduction</w:t>
      </w:r>
      <w:bookmarkEnd w:id="606"/>
      <w:bookmarkEnd w:id="607"/>
      <w:bookmarkEnd w:id="608"/>
      <w:bookmarkEnd w:id="609"/>
      <w:bookmarkEnd w:id="610"/>
      <w:bookmarkEnd w:id="611"/>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612" w:name="_Toc43132067"/>
      <w:bookmarkStart w:id="613" w:name="_Toc43192979"/>
      <w:bookmarkStart w:id="614" w:name="_Toc44584009"/>
      <w:bookmarkStart w:id="615" w:name="_Toc44584158"/>
      <w:bookmarkStart w:id="616" w:name="_Toc50481826"/>
      <w:bookmarkStart w:id="617" w:name="_Toc54846760"/>
      <w:r w:rsidRPr="002D3C5B">
        <w:lastRenderedPageBreak/>
        <w:t>6.10.2</w:t>
      </w:r>
      <w:r w:rsidRPr="002D3C5B">
        <w:tab/>
        <w:t>Functional description</w:t>
      </w:r>
      <w:bookmarkEnd w:id="612"/>
      <w:bookmarkEnd w:id="613"/>
      <w:bookmarkEnd w:id="614"/>
      <w:bookmarkEnd w:id="615"/>
      <w:bookmarkEnd w:id="616"/>
      <w:bookmarkEnd w:id="617"/>
    </w:p>
    <w:p w14:paraId="30329D08" w14:textId="3A9248BB" w:rsidR="00E41BA9" w:rsidRPr="00E41BA9" w:rsidRDefault="00E41BA9" w:rsidP="00E41BA9">
      <w:pPr>
        <w:pStyle w:val="Heading4"/>
      </w:pPr>
      <w:bookmarkStart w:id="618" w:name="_Toc50481827"/>
      <w:bookmarkStart w:id="619" w:name="_Toc54846761"/>
      <w:r>
        <w:t>6.10.2.1</w:t>
      </w:r>
      <w:r>
        <w:tab/>
        <w:t>Applicability to 5GS</w:t>
      </w:r>
      <w:bookmarkEnd w:id="618"/>
      <w:bookmarkEnd w:id="619"/>
    </w:p>
    <w:p w14:paraId="55352685" w14:textId="75EAE109" w:rsidR="00CF1E72" w:rsidRDefault="00CF1E72" w:rsidP="00F669A2">
      <w:pPr>
        <w:pStyle w:val="TH"/>
      </w:pPr>
    </w:p>
    <w:p w14:paraId="2B53F567" w14:textId="462AEC76" w:rsidR="00E41BA9" w:rsidRDefault="00CF1E72" w:rsidP="00F669A2">
      <w:pPr>
        <w:pStyle w:val="TH"/>
      </w:pPr>
      <w:r>
        <w:object w:dxaOrig="14956" w:dyaOrig="10651" w14:anchorId="6EEB2882">
          <v:shape id="_x0000_i1055" type="#_x0000_t75" style="width:481.6pt;height:343.7pt" o:ole="">
            <v:imagedata r:id="rId62" o:title=""/>
          </v:shape>
          <o:OLEObject Type="Embed" ProgID="Visio.Drawing.15" ShapeID="_x0000_i1055" DrawAspect="Content" ObjectID="_1665459765" r:id="rId63"/>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647686" w:rsidRDefault="004B68DF" w:rsidP="00F669A2">
      <w:pPr>
        <w:pStyle w:val="B1"/>
      </w:pPr>
      <w:r w:rsidRPr="00647686">
        <w:t>1.</w:t>
      </w:r>
      <w:r w:rsidRPr="00647686">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w:t>
      </w:r>
      <w:r w:rsidR="00647686">
        <w:t>.</w:t>
      </w:r>
      <w:r w:rsidRPr="00647686">
        <w:t xml:space="preserve"> drone), pilot</w:t>
      </w:r>
      <w:r w:rsidR="00DA29AA" w:rsidRPr="00647686">
        <w:t>'</w:t>
      </w:r>
      <w:r w:rsidRPr="00647686">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lastRenderedPageBreak/>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647686">
        <w:rPr>
          <w:noProof/>
        </w:rPr>
        <w:t>[</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647686">
        <w:rPr>
          <w:noProof/>
        </w:rPr>
        <w:t>[</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647686">
        <w:rPr>
          <w:noProof/>
        </w:rPr>
        <w:t>[</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r w:rsidRPr="00FD083A">
        <w:rPr>
          <w:lang w:val="en-US"/>
        </w:rPr>
        <w:t>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lastRenderedPageBreak/>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620" w:name="_Toc31114260"/>
    </w:p>
    <w:p w14:paraId="75AE675F" w14:textId="77777777" w:rsidR="00B11F24" w:rsidRDefault="00B11F24" w:rsidP="00B11F24">
      <w:pPr>
        <w:pStyle w:val="Heading4"/>
      </w:pPr>
      <w:bookmarkStart w:id="621" w:name="_Toc50481828"/>
      <w:bookmarkStart w:id="622" w:name="_Toc54846762"/>
      <w:r>
        <w:t>6.10.2.2</w:t>
      </w:r>
      <w:r>
        <w:tab/>
        <w:t>Applicability to EPS</w:t>
      </w:r>
      <w:bookmarkEnd w:id="621"/>
      <w:bookmarkEnd w:id="622"/>
    </w:p>
    <w:p w14:paraId="25E5ED4E" w14:textId="120F8BDB" w:rsidR="00CF1E72" w:rsidRDefault="00CF1E72" w:rsidP="00F669A2">
      <w:pPr>
        <w:pStyle w:val="TH"/>
      </w:pPr>
      <w:r>
        <w:object w:dxaOrig="15286" w:dyaOrig="10740" w14:anchorId="41771FE6">
          <v:shape id="_x0000_i1057" type="#_x0000_t75" style="width:481.6pt;height:338.25pt" o:ole="">
            <v:imagedata r:id="rId64" o:title=""/>
          </v:shape>
          <o:OLEObject Type="Embed" ProgID="Visio.Drawing.15" ShapeID="_x0000_i1057" DrawAspect="Content" ObjectID="_1665459766" r:id="rId65"/>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lastRenderedPageBreak/>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w:t>
      </w:r>
      <w:r w:rsidR="00647686">
        <w:rPr>
          <w:noProof/>
        </w:rPr>
        <w:t> </w:t>
      </w:r>
      <w:r w:rsidR="00647686">
        <w:rPr>
          <w:noProof/>
        </w:rPr>
        <w:t>[</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w:t>
      </w:r>
      <w:r w:rsidR="00647686">
        <w:rPr>
          <w:noProof/>
        </w:rPr>
        <w:t> </w:t>
      </w:r>
      <w:r w:rsidR="00647686">
        <w:rPr>
          <w:noProof/>
        </w:rPr>
        <w:t>[</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w:t>
      </w:r>
      <w:r w:rsidR="00647686">
        <w:rPr>
          <w:noProof/>
        </w:rPr>
        <w:t> </w:t>
      </w:r>
      <w:r w:rsidR="00647686">
        <w:rPr>
          <w:noProof/>
        </w:rPr>
        <w:t>[</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lastRenderedPageBreak/>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647686">
        <w:rPr>
          <w:noProof/>
        </w:rPr>
        <w:t>[</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623" w:name="_Toc43132068"/>
      <w:bookmarkStart w:id="624" w:name="_Toc43192980"/>
      <w:bookmarkStart w:id="625" w:name="_Toc44584010"/>
      <w:bookmarkStart w:id="626" w:name="_Toc44584159"/>
      <w:bookmarkStart w:id="627" w:name="_Toc50481829"/>
      <w:bookmarkStart w:id="628" w:name="_Toc54846763"/>
      <w:r w:rsidRPr="002D3C5B">
        <w:rPr>
          <w:lang w:eastAsia="ko-KR"/>
        </w:rPr>
        <w:t>6.10.3</w:t>
      </w:r>
      <w:r w:rsidRPr="002D3C5B">
        <w:rPr>
          <w:lang w:eastAsia="ko-KR"/>
        </w:rPr>
        <w:tab/>
        <w:t>Impacts on services, entities and interfaces</w:t>
      </w:r>
      <w:bookmarkEnd w:id="620"/>
      <w:bookmarkEnd w:id="623"/>
      <w:bookmarkEnd w:id="624"/>
      <w:bookmarkEnd w:id="625"/>
      <w:bookmarkEnd w:id="626"/>
      <w:bookmarkEnd w:id="627"/>
      <w:bookmarkEnd w:id="628"/>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629" w:name="_Toc43132069"/>
      <w:bookmarkStart w:id="630" w:name="_Toc43192981"/>
      <w:bookmarkStart w:id="631" w:name="_Toc44584011"/>
      <w:bookmarkStart w:id="632" w:name="_Toc44584160"/>
      <w:bookmarkStart w:id="633" w:name="_Toc50481830"/>
      <w:bookmarkStart w:id="634" w:name="_Toc54846764"/>
      <w:r w:rsidRPr="002D3C5B">
        <w:t>6.11</w:t>
      </w:r>
      <w:r w:rsidRPr="002D3C5B">
        <w:tab/>
        <w:t>Solution 11: N</w:t>
      </w:r>
      <w:r w:rsidRPr="002D3C5B">
        <w:rPr>
          <w:bCs/>
        </w:rPr>
        <w:t>etwork publishing server and indication of UAS flight authorization</w:t>
      </w:r>
      <w:bookmarkEnd w:id="629"/>
      <w:bookmarkEnd w:id="630"/>
      <w:bookmarkEnd w:id="631"/>
      <w:bookmarkEnd w:id="632"/>
      <w:bookmarkEnd w:id="633"/>
      <w:bookmarkEnd w:id="634"/>
    </w:p>
    <w:p w14:paraId="4EF52FBE" w14:textId="77777777" w:rsidR="00DB0D03" w:rsidRPr="002D3C5B" w:rsidRDefault="00DB0D03" w:rsidP="00DB0D03">
      <w:pPr>
        <w:pStyle w:val="Heading3"/>
      </w:pPr>
      <w:bookmarkStart w:id="635" w:name="_Toc43132070"/>
      <w:bookmarkStart w:id="636" w:name="_Toc43192982"/>
      <w:bookmarkStart w:id="637" w:name="_Toc44584012"/>
      <w:bookmarkStart w:id="638" w:name="_Toc44584161"/>
      <w:bookmarkStart w:id="639" w:name="_Toc50481831"/>
      <w:bookmarkStart w:id="640" w:name="_Toc54846765"/>
      <w:r w:rsidRPr="002D3C5B">
        <w:t>6.11.1</w:t>
      </w:r>
      <w:r w:rsidRPr="002D3C5B">
        <w:tab/>
        <w:t>Introduction</w:t>
      </w:r>
      <w:bookmarkEnd w:id="635"/>
      <w:bookmarkEnd w:id="636"/>
      <w:bookmarkEnd w:id="637"/>
      <w:bookmarkEnd w:id="638"/>
      <w:bookmarkEnd w:id="639"/>
      <w:bookmarkEnd w:id="640"/>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641" w:name="_Toc43132071"/>
      <w:bookmarkStart w:id="642" w:name="_Toc43192983"/>
      <w:bookmarkStart w:id="643" w:name="_Toc44584013"/>
      <w:bookmarkStart w:id="644" w:name="_Toc44584162"/>
      <w:bookmarkStart w:id="645" w:name="_Toc50481832"/>
      <w:bookmarkStart w:id="646" w:name="_Toc54846766"/>
      <w:r w:rsidRPr="002D3C5B">
        <w:t>6.11.2</w:t>
      </w:r>
      <w:r w:rsidRPr="002D3C5B">
        <w:tab/>
        <w:t>Functional description</w:t>
      </w:r>
      <w:bookmarkEnd w:id="641"/>
      <w:bookmarkEnd w:id="642"/>
      <w:bookmarkEnd w:id="643"/>
      <w:bookmarkEnd w:id="644"/>
      <w:bookmarkEnd w:id="645"/>
      <w:bookmarkEnd w:id="646"/>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lastRenderedPageBreak/>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647" w:name="_Toc43132072"/>
      <w:bookmarkStart w:id="648" w:name="_Toc43192984"/>
      <w:bookmarkStart w:id="649" w:name="_Toc44584014"/>
      <w:bookmarkStart w:id="650" w:name="_Toc44584163"/>
      <w:bookmarkStart w:id="651" w:name="_Toc50481833"/>
      <w:bookmarkStart w:id="652" w:name="_Toc54846767"/>
      <w:r w:rsidRPr="002D3C5B">
        <w:t>6.11.3</w:t>
      </w:r>
      <w:r w:rsidRPr="002D3C5B">
        <w:tab/>
        <w:t>Procedures</w:t>
      </w:r>
      <w:bookmarkEnd w:id="647"/>
      <w:bookmarkEnd w:id="648"/>
      <w:bookmarkEnd w:id="649"/>
      <w:bookmarkEnd w:id="650"/>
      <w:bookmarkEnd w:id="651"/>
      <w:bookmarkEnd w:id="652"/>
    </w:p>
    <w:p w14:paraId="5BE9F0D1" w14:textId="2B7AD0C6" w:rsidR="000A630B" w:rsidRPr="002D3C5B" w:rsidRDefault="000A630B" w:rsidP="002D3C5B">
      <w:pPr>
        <w:pStyle w:val="TH"/>
      </w:pPr>
      <w:r>
        <w:object w:dxaOrig="14266" w:dyaOrig="10425" w14:anchorId="56F5B703">
          <v:shape id="_x0000_i1058" type="#_x0000_t75" style="width:481.6pt;height:351.85pt" o:ole="">
            <v:imagedata r:id="rId66" o:title=""/>
          </v:shape>
          <o:OLEObject Type="Embed" ProgID="Visio.Drawing.15" ShapeID="_x0000_i1058" DrawAspect="Content" ObjectID="_1665459767" r:id="rId67"/>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lastRenderedPageBreak/>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With the CAA-Level UAV-ID available to the 3GPP system and the SMF having the UAV subscription profile / UE context and there knowing there is the CAA-Level UAV ID will be able to aasociate that a request for PDU Establsihment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653" w:name="_Toc43132073"/>
      <w:bookmarkStart w:id="654" w:name="_Toc43192985"/>
      <w:bookmarkStart w:id="655" w:name="_Toc44584015"/>
      <w:bookmarkStart w:id="656" w:name="_Toc44584164"/>
      <w:bookmarkStart w:id="657" w:name="_Toc50481834"/>
      <w:bookmarkStart w:id="658" w:name="_Toc54846768"/>
      <w:r w:rsidRPr="002D3C5B">
        <w:rPr>
          <w:lang w:eastAsia="ko-KR"/>
        </w:rPr>
        <w:t>6.11.4</w:t>
      </w:r>
      <w:r w:rsidRPr="002D3C5B">
        <w:rPr>
          <w:lang w:eastAsia="ko-KR"/>
        </w:rPr>
        <w:tab/>
        <w:t>Impacts on services, entities and interfaces</w:t>
      </w:r>
      <w:bookmarkEnd w:id="653"/>
      <w:bookmarkEnd w:id="654"/>
      <w:bookmarkEnd w:id="655"/>
      <w:bookmarkEnd w:id="656"/>
      <w:bookmarkEnd w:id="657"/>
      <w:bookmarkEnd w:id="658"/>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lastRenderedPageBreak/>
        <w:t>-</w:t>
      </w:r>
      <w:r>
        <w:tab/>
        <w:t>New event subscribe and Notify to SMF (PGW) and USS/UTM.</w:t>
      </w:r>
    </w:p>
    <w:p w14:paraId="67B89BCA" w14:textId="1DB68773" w:rsidR="00DB0D03" w:rsidRPr="002D3C5B" w:rsidRDefault="00DB0D03" w:rsidP="00DB0D03">
      <w:pPr>
        <w:pStyle w:val="Heading2"/>
        <w:rPr>
          <w:lang w:eastAsia="zh-CN"/>
        </w:rPr>
      </w:pPr>
      <w:bookmarkStart w:id="659" w:name="_Toc528436041"/>
      <w:bookmarkStart w:id="660" w:name="_Toc528569785"/>
      <w:bookmarkStart w:id="661" w:name="_Toc528576629"/>
      <w:bookmarkStart w:id="662" w:name="_Toc43132074"/>
      <w:bookmarkStart w:id="663" w:name="_Toc43192986"/>
      <w:bookmarkStart w:id="664" w:name="_Toc44584016"/>
      <w:bookmarkStart w:id="665" w:name="_Toc44584165"/>
      <w:bookmarkStart w:id="666" w:name="_Toc50481835"/>
      <w:bookmarkStart w:id="667" w:name="_Toc54846769"/>
      <w:r w:rsidRPr="002D3C5B">
        <w:t>6.12</w:t>
      </w:r>
      <w:r w:rsidRPr="002D3C5B">
        <w:tab/>
        <w:t>Solution 12:</w:t>
      </w:r>
      <w:bookmarkEnd w:id="659"/>
      <w:bookmarkEnd w:id="660"/>
      <w:bookmarkEnd w:id="661"/>
      <w:r w:rsidRPr="002D3C5B">
        <w:t xml:space="preserve"> Exposing </w:t>
      </w:r>
      <w:r w:rsidR="00812305">
        <w:t xml:space="preserve">Restricted Area </w:t>
      </w:r>
      <w:r w:rsidRPr="002D3C5B">
        <w:t>for UAV Flight Path Authorization</w:t>
      </w:r>
      <w:bookmarkEnd w:id="662"/>
      <w:bookmarkEnd w:id="663"/>
      <w:bookmarkEnd w:id="664"/>
      <w:bookmarkEnd w:id="665"/>
      <w:bookmarkEnd w:id="666"/>
      <w:bookmarkEnd w:id="667"/>
    </w:p>
    <w:p w14:paraId="303D94F6" w14:textId="1487FBB7" w:rsidR="00DB0D03" w:rsidRPr="002D3C5B" w:rsidRDefault="00DB0D03" w:rsidP="00DB0D03">
      <w:pPr>
        <w:pStyle w:val="Heading3"/>
      </w:pPr>
      <w:bookmarkStart w:id="668" w:name="_Toc528436042"/>
      <w:bookmarkStart w:id="669" w:name="_Toc528569786"/>
      <w:bookmarkStart w:id="670" w:name="_Toc528576630"/>
      <w:bookmarkStart w:id="671" w:name="_Toc43132075"/>
      <w:bookmarkStart w:id="672" w:name="_Toc43192987"/>
      <w:bookmarkStart w:id="673" w:name="_Toc44584017"/>
      <w:bookmarkStart w:id="674" w:name="_Toc44584166"/>
      <w:bookmarkStart w:id="675" w:name="_Toc50481836"/>
      <w:bookmarkStart w:id="676" w:name="_Toc54846770"/>
      <w:r w:rsidRPr="002D3C5B">
        <w:t>6.12.1</w:t>
      </w:r>
      <w:r w:rsidRPr="002D3C5B">
        <w:tab/>
      </w:r>
      <w:bookmarkEnd w:id="668"/>
      <w:bookmarkEnd w:id="669"/>
      <w:bookmarkEnd w:id="670"/>
      <w:r w:rsidRPr="002D3C5B">
        <w:t>Introduction</w:t>
      </w:r>
      <w:bookmarkEnd w:id="671"/>
      <w:bookmarkEnd w:id="672"/>
      <w:bookmarkEnd w:id="673"/>
      <w:bookmarkEnd w:id="674"/>
      <w:bookmarkEnd w:id="675"/>
      <w:bookmarkEnd w:id="676"/>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677" w:name="_Toc518306735"/>
      <w:bookmarkStart w:id="678" w:name="_Toc26386431"/>
      <w:bookmarkStart w:id="679" w:name="_Toc26431237"/>
      <w:bookmarkStart w:id="680" w:name="_Toc30694635"/>
      <w:bookmarkStart w:id="681" w:name="_Toc31096549"/>
      <w:bookmarkStart w:id="682" w:name="_Toc43132076"/>
      <w:bookmarkStart w:id="683" w:name="_Toc43192988"/>
      <w:bookmarkStart w:id="684" w:name="_Toc44584018"/>
      <w:bookmarkStart w:id="685" w:name="_Toc44584167"/>
      <w:bookmarkStart w:id="686" w:name="_Toc50481837"/>
      <w:bookmarkStart w:id="687" w:name="_Toc54846771"/>
      <w:r w:rsidRPr="002D3C5B">
        <w:t>6.12.2</w:t>
      </w:r>
      <w:r w:rsidRPr="002D3C5B">
        <w:tab/>
        <w:t>Functional Description</w:t>
      </w:r>
      <w:bookmarkEnd w:id="677"/>
      <w:bookmarkEnd w:id="678"/>
      <w:bookmarkEnd w:id="679"/>
      <w:bookmarkEnd w:id="680"/>
      <w:bookmarkEnd w:id="681"/>
      <w:bookmarkEnd w:id="682"/>
      <w:bookmarkEnd w:id="683"/>
      <w:bookmarkEnd w:id="684"/>
      <w:bookmarkEnd w:id="685"/>
      <w:bookmarkEnd w:id="686"/>
      <w:bookmarkEnd w:id="687"/>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688" w:name="_Toc26386439"/>
      <w:bookmarkStart w:id="689" w:name="_Toc26431245"/>
      <w:bookmarkStart w:id="690" w:name="_Toc30694643"/>
      <w:bookmarkStart w:id="691" w:name="_Toc31096557"/>
      <w:bookmarkStart w:id="692" w:name="_Toc43132077"/>
      <w:bookmarkStart w:id="693" w:name="_Toc43192989"/>
      <w:bookmarkStart w:id="694" w:name="_Toc44584019"/>
      <w:bookmarkStart w:id="695" w:name="_Toc44584168"/>
      <w:bookmarkStart w:id="696" w:name="_Toc50481838"/>
      <w:bookmarkStart w:id="697" w:name="_Toc54846772"/>
      <w:r w:rsidRPr="002D3C5B">
        <w:t>6.12.3</w:t>
      </w:r>
      <w:r w:rsidRPr="002D3C5B">
        <w:tab/>
        <w:t>Procedures</w:t>
      </w:r>
      <w:bookmarkEnd w:id="688"/>
      <w:bookmarkEnd w:id="689"/>
      <w:bookmarkEnd w:id="690"/>
      <w:bookmarkEnd w:id="691"/>
      <w:bookmarkEnd w:id="692"/>
      <w:bookmarkEnd w:id="693"/>
      <w:bookmarkEnd w:id="694"/>
      <w:bookmarkEnd w:id="695"/>
      <w:bookmarkEnd w:id="696"/>
      <w:bookmarkEnd w:id="697"/>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9" type="#_x0000_t75" style="width:481.6pt;height:340.3pt" o:ole="">
            <v:imagedata r:id="rId68" o:title=""/>
          </v:shape>
          <o:OLEObject Type="Embed" ProgID="Visio.Drawing.15" ShapeID="_x0000_i1059" DrawAspect="Content" ObjectID="_1665459768" r:id="rId69"/>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w:t>
      </w:r>
      <w:r w:rsidR="00647686">
        <w:rPr>
          <w:lang w:eastAsia="zh-CN"/>
        </w:rPr>
        <w:t> </w:t>
      </w:r>
      <w:r w:rsidR="00647686">
        <w:rPr>
          <w:lang w:eastAsia="zh-CN"/>
        </w:rPr>
        <w:t>23.501</w:t>
      </w:r>
      <w:r w:rsidR="00647686">
        <w:rPr>
          <w:lang w:eastAsia="zh-CN"/>
        </w:rPr>
        <w:t> </w:t>
      </w:r>
      <w:r w:rsidR="00647686">
        <w:rPr>
          <w:lang w:eastAsia="zh-CN"/>
        </w:rPr>
        <w:t>[</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698" w:name="_Toc43192990"/>
      <w:bookmarkStart w:id="699" w:name="_Toc44584020"/>
      <w:bookmarkStart w:id="700" w:name="_Toc44584169"/>
      <w:bookmarkStart w:id="701" w:name="_Toc50481839"/>
      <w:bookmarkStart w:id="702" w:name="_Toc528436045"/>
      <w:bookmarkStart w:id="703" w:name="_Toc528569789"/>
      <w:bookmarkStart w:id="704" w:name="_Toc528576633"/>
      <w:bookmarkStart w:id="705" w:name="_Toc43132078"/>
      <w:bookmarkStart w:id="706" w:name="_Toc54846773"/>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698"/>
      <w:bookmarkEnd w:id="699"/>
      <w:bookmarkEnd w:id="700"/>
      <w:bookmarkEnd w:id="701"/>
      <w:bookmarkEnd w:id="706"/>
    </w:p>
    <w:bookmarkEnd w:id="702"/>
    <w:bookmarkEnd w:id="703"/>
    <w:bookmarkEnd w:id="704"/>
    <w:bookmarkEnd w:id="705"/>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707" w:name="_Toc23409918"/>
      <w:bookmarkStart w:id="708" w:name="_Toc25416989"/>
      <w:bookmarkStart w:id="709" w:name="_Toc25417344"/>
      <w:bookmarkStart w:id="710" w:name="_Toc25417812"/>
      <w:bookmarkStart w:id="711" w:name="_Toc25740479"/>
      <w:bookmarkStart w:id="712" w:name="_Toc43132079"/>
      <w:bookmarkStart w:id="713" w:name="_Toc43192991"/>
      <w:bookmarkStart w:id="714" w:name="_Toc44584021"/>
      <w:bookmarkStart w:id="715" w:name="_Toc44584170"/>
      <w:bookmarkStart w:id="716" w:name="_Toc50481840"/>
      <w:bookmarkStart w:id="717" w:name="_Toc54846774"/>
      <w:r w:rsidRPr="002D3C5B">
        <w:t>6.13</w:t>
      </w:r>
      <w:r w:rsidRPr="002D3C5B">
        <w:tab/>
        <w:t xml:space="preserve">Solution 13: </w:t>
      </w:r>
      <w:bookmarkEnd w:id="707"/>
      <w:bookmarkEnd w:id="708"/>
      <w:bookmarkEnd w:id="709"/>
      <w:bookmarkEnd w:id="710"/>
      <w:bookmarkEnd w:id="711"/>
      <w:r w:rsidRPr="002D3C5B">
        <w:t>Area of Interest for support of UTM</w:t>
      </w:r>
      <w:r w:rsidR="00DA29AA" w:rsidRPr="002D3C5B">
        <w:t>'</w:t>
      </w:r>
      <w:r w:rsidRPr="002D3C5B">
        <w:t>s geofencing</w:t>
      </w:r>
      <w:bookmarkEnd w:id="712"/>
      <w:bookmarkEnd w:id="713"/>
      <w:bookmarkEnd w:id="714"/>
      <w:bookmarkEnd w:id="715"/>
      <w:bookmarkEnd w:id="716"/>
      <w:bookmarkEnd w:id="717"/>
    </w:p>
    <w:p w14:paraId="4B79865C" w14:textId="77777777" w:rsidR="0072318F" w:rsidRPr="002D3C5B" w:rsidRDefault="0072318F" w:rsidP="00DA29AA">
      <w:pPr>
        <w:pStyle w:val="Heading3"/>
      </w:pPr>
      <w:bookmarkStart w:id="718" w:name="_Toc326248710"/>
      <w:bookmarkStart w:id="719" w:name="_Toc20147942"/>
      <w:bookmarkStart w:id="720" w:name="_Toc20730728"/>
      <w:bookmarkStart w:id="721" w:name="_Toc23409919"/>
      <w:bookmarkStart w:id="722" w:name="_Toc25416990"/>
      <w:bookmarkStart w:id="723" w:name="_Toc25417345"/>
      <w:bookmarkStart w:id="724" w:name="_Toc25417813"/>
      <w:bookmarkStart w:id="725" w:name="_Toc25740480"/>
      <w:bookmarkStart w:id="726" w:name="_Toc43132080"/>
      <w:bookmarkStart w:id="727" w:name="_Toc43192992"/>
      <w:bookmarkStart w:id="728" w:name="_Toc44584022"/>
      <w:bookmarkStart w:id="729" w:name="_Toc44584171"/>
      <w:bookmarkStart w:id="730" w:name="_Toc50481841"/>
      <w:bookmarkStart w:id="731" w:name="_Toc54846775"/>
      <w:r w:rsidRPr="002D3C5B">
        <w:t>6.13.1</w:t>
      </w:r>
      <w:r w:rsidRPr="002D3C5B">
        <w:tab/>
      </w:r>
      <w:bookmarkEnd w:id="718"/>
      <w:r w:rsidRPr="002D3C5B">
        <w:t>Description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732" w:name="_Toc43132081"/>
      <w:bookmarkStart w:id="733" w:name="_Toc43192993"/>
      <w:bookmarkStart w:id="734" w:name="_Toc44584023"/>
      <w:bookmarkStart w:id="735" w:name="_Toc44584172"/>
      <w:bookmarkStart w:id="736" w:name="_Toc50481842"/>
      <w:bookmarkStart w:id="737" w:name="_Toc326248711"/>
      <w:bookmarkStart w:id="738" w:name="_Toc20147943"/>
      <w:bookmarkStart w:id="739" w:name="_Toc20730729"/>
      <w:bookmarkStart w:id="740" w:name="_Toc23409920"/>
      <w:bookmarkStart w:id="741" w:name="_Toc25416991"/>
      <w:bookmarkStart w:id="742" w:name="_Toc25417346"/>
      <w:bookmarkStart w:id="743" w:name="_Toc25417814"/>
      <w:bookmarkStart w:id="744" w:name="_Toc25740481"/>
      <w:bookmarkStart w:id="745" w:name="_Toc54846776"/>
      <w:r w:rsidRPr="002D3C5B">
        <w:lastRenderedPageBreak/>
        <w:t>6.13.2</w:t>
      </w:r>
      <w:r w:rsidRPr="002D3C5B">
        <w:tab/>
        <w:t>Procedures</w:t>
      </w:r>
      <w:bookmarkEnd w:id="732"/>
      <w:bookmarkEnd w:id="733"/>
      <w:bookmarkEnd w:id="734"/>
      <w:bookmarkEnd w:id="735"/>
      <w:bookmarkEnd w:id="736"/>
      <w:bookmarkEnd w:id="745"/>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60" type="#_x0000_t75" style="width:475.45pt;height:305pt" o:ole="">
            <v:imagedata r:id="rId70" o:title="" cropbottom="6121f"/>
          </v:shape>
          <o:OLEObject Type="Embed" ProgID="Visio.Drawing.11" ShapeID="_x0000_i1060" DrawAspect="Content" ObjectID="_1665459769" r:id="rId71"/>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746" w:name="_Toc43192994"/>
      <w:bookmarkStart w:id="747"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w:t>
      </w:r>
      <w:r w:rsidR="00647686">
        <w:t> </w:t>
      </w:r>
      <w:r w:rsidR="00647686" w:rsidRPr="002D3C5B">
        <w:t>23.501</w:t>
      </w:r>
      <w:r w:rsidR="00647686">
        <w:t> </w:t>
      </w:r>
      <w:r w:rsidR="00647686">
        <w:t>[</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4F94CE57" w:rsidR="002D3C5B" w:rsidRPr="002D3C5B" w:rsidRDefault="002D3C5B" w:rsidP="002D3C5B">
      <w:pPr>
        <w:pStyle w:val="B1"/>
      </w:pPr>
      <w:r w:rsidRPr="002D3C5B">
        <w:t>4.</w:t>
      </w:r>
      <w:r w:rsidRPr="002D3C5B">
        <w:tab/>
        <w:t xml:space="preserve">Determination of UE presence in Area of Interest is described in </w:t>
      </w:r>
      <w:r w:rsidR="00647686">
        <w:t>TS</w:t>
      </w:r>
      <w:r w:rsidR="00647686">
        <w:t> </w:t>
      </w:r>
      <w:r w:rsidR="00647686" w:rsidRPr="002D3C5B">
        <w:t>23.502</w:t>
      </w:r>
      <w:r w:rsidR="00647686">
        <w:t> </w:t>
      </w:r>
      <w:r w:rsidR="00647686">
        <w:t>[</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748" w:name="_Toc44584024"/>
      <w:bookmarkStart w:id="749" w:name="_Toc44584173"/>
      <w:bookmarkStart w:id="750" w:name="_Toc50481843"/>
      <w:bookmarkStart w:id="751" w:name="_Toc54846777"/>
      <w:r w:rsidRPr="002D3C5B">
        <w:t>6.13.3</w:t>
      </w:r>
      <w:r w:rsidRPr="002D3C5B">
        <w:tab/>
      </w:r>
      <w:bookmarkEnd w:id="737"/>
      <w:r w:rsidR="00F86954" w:rsidRPr="002D3C5B">
        <w:t>Impacts on services, entities and interfaces</w:t>
      </w:r>
      <w:bookmarkEnd w:id="746"/>
      <w:bookmarkEnd w:id="748"/>
      <w:bookmarkEnd w:id="749"/>
      <w:bookmarkEnd w:id="750"/>
      <w:bookmarkEnd w:id="751"/>
    </w:p>
    <w:bookmarkEnd w:id="738"/>
    <w:bookmarkEnd w:id="739"/>
    <w:bookmarkEnd w:id="740"/>
    <w:bookmarkEnd w:id="741"/>
    <w:bookmarkEnd w:id="742"/>
    <w:bookmarkEnd w:id="743"/>
    <w:bookmarkEnd w:id="744"/>
    <w:bookmarkEnd w:id="747"/>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752" w:name="_Toc43132083"/>
      <w:bookmarkStart w:id="753" w:name="_Toc43192995"/>
      <w:bookmarkStart w:id="754" w:name="_Toc44584025"/>
      <w:bookmarkStart w:id="755" w:name="_Toc44584174"/>
      <w:bookmarkStart w:id="756" w:name="_Toc50481844"/>
      <w:bookmarkStart w:id="757" w:name="_Toc54846778"/>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752"/>
      <w:bookmarkEnd w:id="753"/>
      <w:bookmarkEnd w:id="754"/>
      <w:bookmarkEnd w:id="755"/>
      <w:bookmarkEnd w:id="756"/>
      <w:bookmarkEnd w:id="757"/>
    </w:p>
    <w:p w14:paraId="2702A845" w14:textId="77777777" w:rsidR="00EA518D" w:rsidRPr="002D3C5B" w:rsidRDefault="00EA518D" w:rsidP="00EA518D">
      <w:pPr>
        <w:pStyle w:val="Heading3"/>
      </w:pPr>
      <w:bookmarkStart w:id="758" w:name="_Toc43132084"/>
      <w:bookmarkStart w:id="759" w:name="_Toc43192996"/>
      <w:bookmarkStart w:id="760" w:name="_Toc44584026"/>
      <w:bookmarkStart w:id="761" w:name="_Toc44584175"/>
      <w:bookmarkStart w:id="762" w:name="_Toc50481845"/>
      <w:bookmarkStart w:id="763" w:name="_Toc54846779"/>
      <w:r w:rsidRPr="002D3C5B">
        <w:t>6.14.1</w:t>
      </w:r>
      <w:r w:rsidRPr="002D3C5B">
        <w:tab/>
      </w:r>
      <w:r w:rsidRPr="002D3C5B">
        <w:rPr>
          <w:lang w:eastAsia="zh-CN"/>
        </w:rPr>
        <w:t>Introduction</w:t>
      </w:r>
      <w:bookmarkEnd w:id="758"/>
      <w:bookmarkEnd w:id="759"/>
      <w:bookmarkEnd w:id="760"/>
      <w:bookmarkEnd w:id="761"/>
      <w:bookmarkEnd w:id="762"/>
      <w:bookmarkEnd w:id="763"/>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764" w:name="_Toc25971120"/>
      <w:bookmarkStart w:id="765" w:name="_Toc25971364"/>
      <w:bookmarkStart w:id="766" w:name="_Toc26360288"/>
      <w:bookmarkStart w:id="767" w:name="_Toc26360357"/>
      <w:bookmarkStart w:id="768" w:name="_Toc30640002"/>
      <w:bookmarkStart w:id="769" w:name="_Toc31274606"/>
      <w:bookmarkStart w:id="770" w:name="_Toc43132085"/>
      <w:bookmarkStart w:id="771" w:name="_Toc43192997"/>
      <w:bookmarkStart w:id="772" w:name="_Toc44584027"/>
      <w:bookmarkStart w:id="773" w:name="_Toc44584176"/>
      <w:bookmarkStart w:id="774" w:name="_Toc50481846"/>
      <w:bookmarkStart w:id="775" w:name="_Toc54846780"/>
      <w:r w:rsidRPr="002D3C5B">
        <w:rPr>
          <w:lang w:eastAsia="ko-KR"/>
        </w:rPr>
        <w:t>6.14.2</w:t>
      </w:r>
      <w:r w:rsidRPr="002D3C5B">
        <w:rPr>
          <w:lang w:eastAsia="ko-KR"/>
        </w:rPr>
        <w:tab/>
      </w:r>
      <w:r w:rsidRPr="002D3C5B">
        <w:rPr>
          <w:lang w:eastAsia="zh-CN"/>
        </w:rPr>
        <w:t>Functional Description</w:t>
      </w:r>
      <w:bookmarkEnd w:id="764"/>
      <w:bookmarkEnd w:id="765"/>
      <w:bookmarkEnd w:id="766"/>
      <w:bookmarkEnd w:id="767"/>
      <w:bookmarkEnd w:id="768"/>
      <w:bookmarkEnd w:id="769"/>
      <w:bookmarkEnd w:id="770"/>
      <w:bookmarkEnd w:id="771"/>
      <w:bookmarkEnd w:id="772"/>
      <w:bookmarkEnd w:id="773"/>
      <w:bookmarkEnd w:id="774"/>
      <w:bookmarkEnd w:id="775"/>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776" w:name="_Toc43132086"/>
      <w:bookmarkStart w:id="777" w:name="_Toc43192998"/>
      <w:bookmarkStart w:id="778" w:name="_Toc44584028"/>
      <w:bookmarkStart w:id="779" w:name="_Toc44584177"/>
      <w:bookmarkStart w:id="780" w:name="_Toc50481847"/>
      <w:bookmarkStart w:id="781" w:name="_Toc54846781"/>
      <w:r w:rsidRPr="002D3C5B">
        <w:lastRenderedPageBreak/>
        <w:t>6.14.</w:t>
      </w:r>
      <w:r w:rsidRPr="002D3C5B">
        <w:rPr>
          <w:lang w:eastAsia="zh-CN"/>
        </w:rPr>
        <w:t>3</w:t>
      </w:r>
      <w:r w:rsidRPr="002D3C5B">
        <w:tab/>
        <w:t>Procedures</w:t>
      </w:r>
      <w:bookmarkEnd w:id="776"/>
      <w:bookmarkEnd w:id="777"/>
      <w:bookmarkEnd w:id="778"/>
      <w:bookmarkEnd w:id="779"/>
      <w:bookmarkEnd w:id="780"/>
      <w:bookmarkEnd w:id="781"/>
    </w:p>
    <w:p w14:paraId="5923DE5E" w14:textId="77777777" w:rsidR="00EA518D" w:rsidRPr="002D3C5B" w:rsidRDefault="00EA518D" w:rsidP="00EA518D">
      <w:pPr>
        <w:pStyle w:val="Heading4"/>
      </w:pPr>
      <w:bookmarkStart w:id="782" w:name="_Toc43132087"/>
      <w:bookmarkStart w:id="783" w:name="_Toc43192999"/>
      <w:bookmarkStart w:id="784" w:name="_Toc44584029"/>
      <w:bookmarkStart w:id="785" w:name="_Toc44584178"/>
      <w:bookmarkStart w:id="786" w:name="_Toc50481848"/>
      <w:bookmarkStart w:id="787" w:name="_Toc54846782"/>
      <w:r w:rsidRPr="002D3C5B">
        <w:t>6.14.</w:t>
      </w:r>
      <w:r w:rsidRPr="002D3C5B">
        <w:rPr>
          <w:lang w:eastAsia="zh-CN"/>
        </w:rPr>
        <w:t>3</w:t>
      </w:r>
      <w:r w:rsidRPr="002D3C5B">
        <w:t>.1</w:t>
      </w:r>
      <w:r w:rsidRPr="002D3C5B">
        <w:tab/>
      </w:r>
      <w:r w:rsidRPr="002D3C5B">
        <w:rPr>
          <w:lang w:eastAsia="zh-CN"/>
        </w:rPr>
        <w:t>UAV and UAV Controller tracking</w:t>
      </w:r>
      <w:bookmarkEnd w:id="782"/>
      <w:bookmarkEnd w:id="783"/>
      <w:bookmarkEnd w:id="784"/>
      <w:bookmarkEnd w:id="785"/>
      <w:bookmarkEnd w:id="786"/>
      <w:bookmarkEnd w:id="787"/>
    </w:p>
    <w:p w14:paraId="501695E9" w14:textId="77777777" w:rsidR="00EA518D" w:rsidRPr="002D3C5B" w:rsidRDefault="00EA518D" w:rsidP="00EA518D">
      <w:pPr>
        <w:pStyle w:val="TH"/>
      </w:pPr>
      <w:r w:rsidRPr="002D3C5B">
        <w:object w:dxaOrig="11536" w:dyaOrig="4591" w14:anchorId="54877CAE">
          <v:shape id="_x0000_i1061" type="#_x0000_t75" style="width:481.6pt;height:192.9pt" o:ole="">
            <v:imagedata r:id="rId72" o:title=""/>
          </v:shape>
          <o:OLEObject Type="Embed" ProgID="Visio.Drawing.11" ShapeID="_x0000_i1061" DrawAspect="Content" ObjectID="_1665459770" r:id="rId73"/>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647686">
        <w:rPr>
          <w:lang w:eastAsia="zh-CN"/>
        </w:rPr>
        <w:t>[</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647686">
        <w:rPr>
          <w:lang w:eastAsia="zh-CN"/>
        </w:rPr>
        <w:t>[</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788" w:name="_Toc43193000"/>
      <w:bookmarkStart w:id="789" w:name="_Toc44584030"/>
      <w:bookmarkStart w:id="790" w:name="_Toc44584179"/>
      <w:bookmarkStart w:id="791" w:name="_Toc50481849"/>
      <w:bookmarkStart w:id="792" w:name="_Toc43132088"/>
      <w:bookmarkStart w:id="793" w:name="_Toc54846783"/>
      <w:r w:rsidRPr="002D3C5B">
        <w:rPr>
          <w:lang w:eastAsia="zh-CN"/>
        </w:rPr>
        <w:t>6.14.4</w:t>
      </w:r>
      <w:r w:rsidRPr="002D3C5B">
        <w:rPr>
          <w:lang w:eastAsia="zh-CN"/>
        </w:rPr>
        <w:tab/>
      </w:r>
      <w:r w:rsidR="00F86954" w:rsidRPr="002D3C5B">
        <w:t>Impacts on services, entities and interfaces</w:t>
      </w:r>
      <w:bookmarkEnd w:id="788"/>
      <w:bookmarkEnd w:id="789"/>
      <w:bookmarkEnd w:id="790"/>
      <w:bookmarkEnd w:id="791"/>
      <w:bookmarkEnd w:id="793"/>
    </w:p>
    <w:bookmarkEnd w:id="792"/>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794" w:name="_Toc43132089"/>
      <w:bookmarkStart w:id="795" w:name="_Toc43193001"/>
      <w:bookmarkStart w:id="796" w:name="_Toc44584031"/>
      <w:bookmarkStart w:id="797" w:name="_Toc44584180"/>
      <w:bookmarkStart w:id="798" w:name="_Toc50481850"/>
      <w:bookmarkStart w:id="799" w:name="_Toc54846784"/>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794"/>
      <w:bookmarkEnd w:id="795"/>
      <w:bookmarkEnd w:id="796"/>
      <w:bookmarkEnd w:id="797"/>
      <w:bookmarkEnd w:id="798"/>
      <w:bookmarkEnd w:id="799"/>
    </w:p>
    <w:p w14:paraId="72E7674B" w14:textId="77777777" w:rsidR="00EA518D" w:rsidRPr="002D3C5B" w:rsidRDefault="00EA518D" w:rsidP="00EA518D">
      <w:pPr>
        <w:pStyle w:val="Heading3"/>
      </w:pPr>
      <w:bookmarkStart w:id="800" w:name="_Toc43132090"/>
      <w:bookmarkStart w:id="801" w:name="_Toc43193002"/>
      <w:bookmarkStart w:id="802" w:name="_Toc44584032"/>
      <w:bookmarkStart w:id="803" w:name="_Toc44584181"/>
      <w:bookmarkStart w:id="804" w:name="_Toc50481851"/>
      <w:bookmarkStart w:id="805" w:name="_Toc54846785"/>
      <w:r w:rsidRPr="002D3C5B">
        <w:t>6.15.1</w:t>
      </w:r>
      <w:r w:rsidRPr="002D3C5B">
        <w:tab/>
      </w:r>
      <w:r w:rsidRPr="002D3C5B">
        <w:rPr>
          <w:lang w:eastAsia="zh-CN"/>
        </w:rPr>
        <w:t>Introduction</w:t>
      </w:r>
      <w:bookmarkEnd w:id="800"/>
      <w:bookmarkEnd w:id="801"/>
      <w:bookmarkEnd w:id="802"/>
      <w:bookmarkEnd w:id="803"/>
      <w:bookmarkEnd w:id="804"/>
      <w:bookmarkEnd w:id="805"/>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806" w:name="_Toc43132091"/>
      <w:bookmarkStart w:id="807" w:name="_Toc43193003"/>
      <w:bookmarkStart w:id="808" w:name="_Toc44584033"/>
      <w:bookmarkStart w:id="809" w:name="_Toc44584182"/>
      <w:bookmarkStart w:id="810" w:name="_Toc50481852"/>
      <w:bookmarkStart w:id="811" w:name="_Toc54846786"/>
      <w:r w:rsidRPr="002D3C5B">
        <w:rPr>
          <w:lang w:eastAsia="ko-KR"/>
        </w:rPr>
        <w:t>6.15.2</w:t>
      </w:r>
      <w:r w:rsidRPr="002D3C5B">
        <w:rPr>
          <w:lang w:eastAsia="ko-KR"/>
        </w:rPr>
        <w:tab/>
      </w:r>
      <w:r w:rsidRPr="002D3C5B">
        <w:rPr>
          <w:lang w:eastAsia="zh-CN"/>
        </w:rPr>
        <w:t>Functional Description</w:t>
      </w:r>
      <w:bookmarkEnd w:id="806"/>
      <w:bookmarkEnd w:id="807"/>
      <w:bookmarkEnd w:id="808"/>
      <w:bookmarkEnd w:id="809"/>
      <w:bookmarkEnd w:id="810"/>
      <w:bookmarkEnd w:id="811"/>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812" w:name="_Toc43132092"/>
      <w:bookmarkStart w:id="813" w:name="_Toc43193004"/>
      <w:bookmarkStart w:id="814" w:name="_Toc44584034"/>
      <w:bookmarkStart w:id="815" w:name="_Toc44584183"/>
      <w:bookmarkStart w:id="816" w:name="_Toc50481853"/>
      <w:bookmarkStart w:id="817" w:name="_Toc54846787"/>
      <w:r w:rsidRPr="002D3C5B">
        <w:t>6.15.</w:t>
      </w:r>
      <w:r w:rsidRPr="002D3C5B">
        <w:rPr>
          <w:lang w:eastAsia="zh-CN"/>
        </w:rPr>
        <w:t>3</w:t>
      </w:r>
      <w:r w:rsidRPr="002D3C5B">
        <w:tab/>
        <w:t>Procedures</w:t>
      </w:r>
      <w:bookmarkEnd w:id="812"/>
      <w:bookmarkEnd w:id="813"/>
      <w:bookmarkEnd w:id="814"/>
      <w:bookmarkEnd w:id="815"/>
      <w:bookmarkEnd w:id="816"/>
      <w:bookmarkEnd w:id="817"/>
    </w:p>
    <w:p w14:paraId="0AC53303" w14:textId="77777777" w:rsidR="00EA518D" w:rsidRPr="002D3C5B" w:rsidRDefault="00EA518D" w:rsidP="00EA518D">
      <w:pPr>
        <w:pStyle w:val="Heading4"/>
      </w:pPr>
      <w:bookmarkStart w:id="818" w:name="_Toc43132093"/>
      <w:bookmarkStart w:id="819" w:name="_Toc43193005"/>
      <w:bookmarkStart w:id="820" w:name="_Toc44584035"/>
      <w:bookmarkStart w:id="821" w:name="_Toc44584184"/>
      <w:bookmarkStart w:id="822" w:name="_Toc50481854"/>
      <w:bookmarkStart w:id="823" w:name="_Toc54846788"/>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818"/>
      <w:bookmarkEnd w:id="819"/>
      <w:bookmarkEnd w:id="820"/>
      <w:bookmarkEnd w:id="821"/>
      <w:bookmarkEnd w:id="822"/>
      <w:bookmarkEnd w:id="823"/>
    </w:p>
    <w:p w14:paraId="4A42BC2D" w14:textId="77777777" w:rsidR="00EA518D" w:rsidRPr="002D3C5B" w:rsidRDefault="00EA518D" w:rsidP="00EA518D">
      <w:pPr>
        <w:pStyle w:val="TH"/>
      </w:pPr>
      <w:r w:rsidRPr="002D3C5B">
        <w:object w:dxaOrig="8613" w:dyaOrig="6575" w14:anchorId="4CD9D623">
          <v:shape id="_x0000_i1062" type="#_x0000_t75" style="width:429.3pt;height:328.75pt" o:ole="">
            <v:imagedata r:id="rId74" o:title=""/>
          </v:shape>
          <o:OLEObject Type="Embed" ProgID="Visio.Drawing.11" ShapeID="_x0000_i1062" DrawAspect="Content" ObjectID="_1665459771" r:id="rId75"/>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w:t>
      </w:r>
      <w:r w:rsidR="00647686">
        <w:rPr>
          <w:lang w:eastAsia="zh-CN"/>
        </w:rPr>
        <w:t> </w:t>
      </w:r>
      <w:r w:rsidR="00647686">
        <w:rPr>
          <w:lang w:eastAsia="zh-CN"/>
        </w:rPr>
        <w:t>23.273</w:t>
      </w:r>
      <w:r w:rsidR="00647686">
        <w:rPr>
          <w:lang w:eastAsia="zh-CN"/>
        </w:rPr>
        <w:t> </w:t>
      </w:r>
      <w:r w:rsidR="00647686">
        <w:rPr>
          <w:lang w:eastAsia="zh-CN"/>
        </w:rPr>
        <w:t>[</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w:t>
      </w:r>
      <w:r w:rsidR="00647686">
        <w:rPr>
          <w:lang w:eastAsia="zh-CN"/>
        </w:rPr>
        <w:t> </w:t>
      </w:r>
      <w:r w:rsidR="00647686">
        <w:rPr>
          <w:lang w:eastAsia="zh-CN"/>
        </w:rPr>
        <w:t>23.273</w:t>
      </w:r>
      <w:r w:rsidR="00647686">
        <w:rPr>
          <w:lang w:eastAsia="zh-CN"/>
        </w:rPr>
        <w:t> </w:t>
      </w:r>
      <w:r w:rsidR="00647686">
        <w:rPr>
          <w:lang w:eastAsia="zh-CN"/>
        </w:rPr>
        <w:t>[</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1B91E7EE"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647686">
        <w:rPr>
          <w:lang w:eastAsia="zh-CN"/>
        </w:rPr>
        <w:t>TS</w:t>
      </w:r>
      <w:r w:rsidR="00647686">
        <w:rPr>
          <w:lang w:eastAsia="zh-CN"/>
        </w:rPr>
        <w:t> </w:t>
      </w:r>
      <w:r w:rsidR="00647686">
        <w:rPr>
          <w:lang w:eastAsia="zh-CN"/>
        </w:rPr>
        <w:t>23.273</w:t>
      </w:r>
      <w:r w:rsidR="00647686">
        <w:rPr>
          <w:lang w:eastAsia="zh-CN"/>
        </w:rPr>
        <w:t> </w:t>
      </w:r>
      <w:r w:rsidR="00647686">
        <w:rPr>
          <w:lang w:eastAsia="zh-CN"/>
        </w:rPr>
        <w:t>[</w:t>
      </w:r>
      <w:r>
        <w:rPr>
          <w:lang w:eastAsia="zh-CN"/>
        </w:rPr>
        <w:t>8].</w:t>
      </w:r>
    </w:p>
    <w:p w14:paraId="5C722DDE" w14:textId="77777777" w:rsidR="00EA518D" w:rsidRPr="002D3C5B" w:rsidRDefault="00EA518D" w:rsidP="00EA518D">
      <w:pPr>
        <w:pStyle w:val="Heading4"/>
      </w:pPr>
      <w:bookmarkStart w:id="824" w:name="_Toc43132094"/>
      <w:bookmarkStart w:id="825" w:name="_Toc43193006"/>
      <w:bookmarkStart w:id="826" w:name="_Toc44584036"/>
      <w:bookmarkStart w:id="827" w:name="_Toc44584185"/>
      <w:bookmarkStart w:id="828" w:name="_Toc50481855"/>
      <w:bookmarkStart w:id="829" w:name="_Toc54846789"/>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824"/>
      <w:bookmarkEnd w:id="825"/>
      <w:bookmarkEnd w:id="826"/>
      <w:bookmarkEnd w:id="827"/>
      <w:bookmarkEnd w:id="828"/>
      <w:bookmarkEnd w:id="829"/>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w:t>
      </w:r>
      <w:r w:rsidR="00647686">
        <w:rPr>
          <w:lang w:eastAsia="zh-CN"/>
        </w:rPr>
        <w:t> </w:t>
      </w:r>
      <w:r w:rsidR="00647686">
        <w:rPr>
          <w:lang w:eastAsia="zh-CN"/>
        </w:rPr>
        <w:t>23.271</w:t>
      </w:r>
      <w:r w:rsidR="00647686">
        <w:rPr>
          <w:lang w:eastAsia="zh-CN"/>
        </w:rPr>
        <w:t> </w:t>
      </w:r>
      <w:r w:rsidR="00647686">
        <w:rPr>
          <w:lang w:eastAsia="zh-CN"/>
        </w:rPr>
        <w:t>[</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w:t>
      </w:r>
      <w:r w:rsidR="00647686">
        <w:rPr>
          <w:lang w:eastAsia="zh-CN"/>
        </w:rPr>
        <w:t> </w:t>
      </w:r>
      <w:r w:rsidR="00647686">
        <w:rPr>
          <w:lang w:eastAsia="zh-CN"/>
        </w:rPr>
        <w:t>23.271</w:t>
      </w:r>
      <w:r w:rsidR="00647686">
        <w:rPr>
          <w:lang w:eastAsia="zh-CN"/>
        </w:rPr>
        <w:t> </w:t>
      </w:r>
      <w:r w:rsidR="00647686">
        <w:rPr>
          <w:lang w:eastAsia="zh-CN"/>
        </w:rPr>
        <w:t>[</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w:t>
      </w:r>
      <w:r w:rsidR="00647686">
        <w:rPr>
          <w:lang w:eastAsia="zh-CN"/>
        </w:rPr>
        <w:t> </w:t>
      </w:r>
      <w:r w:rsidR="00647686">
        <w:rPr>
          <w:lang w:eastAsia="zh-CN"/>
        </w:rPr>
        <w:t>23.271</w:t>
      </w:r>
      <w:r w:rsidR="00647686">
        <w:rPr>
          <w:lang w:eastAsia="zh-CN"/>
        </w:rPr>
        <w:t> </w:t>
      </w:r>
      <w:r w:rsidR="00647686">
        <w:rPr>
          <w:lang w:eastAsia="zh-CN"/>
        </w:rPr>
        <w:t>[</w:t>
      </w:r>
      <w:r>
        <w:rPr>
          <w:lang w:eastAsia="zh-CN"/>
        </w:rPr>
        <w:t>13].</w:t>
      </w:r>
    </w:p>
    <w:p w14:paraId="1FADA249" w14:textId="77777777" w:rsidR="00F86954" w:rsidRPr="002D3C5B" w:rsidRDefault="00EA518D" w:rsidP="00F86954">
      <w:pPr>
        <w:pStyle w:val="Heading3"/>
      </w:pPr>
      <w:bookmarkStart w:id="830" w:name="_Toc43193007"/>
      <w:bookmarkStart w:id="831" w:name="_Toc44584037"/>
      <w:bookmarkStart w:id="832" w:name="_Toc44584186"/>
      <w:bookmarkStart w:id="833" w:name="_Toc50481856"/>
      <w:bookmarkStart w:id="834" w:name="_Toc43132095"/>
      <w:bookmarkStart w:id="835" w:name="_Toc54846790"/>
      <w:r w:rsidRPr="002D3C5B">
        <w:rPr>
          <w:lang w:eastAsia="zh-CN"/>
        </w:rPr>
        <w:t>6.15.4</w:t>
      </w:r>
      <w:r w:rsidRPr="002D3C5B">
        <w:rPr>
          <w:lang w:eastAsia="zh-CN"/>
        </w:rPr>
        <w:tab/>
      </w:r>
      <w:r w:rsidR="00F86954" w:rsidRPr="002D3C5B">
        <w:t>Impacts on services, entities and interfaces</w:t>
      </w:r>
      <w:bookmarkEnd w:id="830"/>
      <w:bookmarkEnd w:id="831"/>
      <w:bookmarkEnd w:id="832"/>
      <w:bookmarkEnd w:id="833"/>
      <w:bookmarkEnd w:id="835"/>
    </w:p>
    <w:bookmarkEnd w:id="834"/>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836" w:name="_Toc43132096"/>
      <w:bookmarkStart w:id="837" w:name="_Toc43193008"/>
      <w:bookmarkStart w:id="838" w:name="_Toc44584038"/>
      <w:bookmarkStart w:id="839" w:name="_Toc44584187"/>
      <w:bookmarkStart w:id="840" w:name="_Toc50481857"/>
      <w:bookmarkStart w:id="841" w:name="_Hlk41000168"/>
      <w:bookmarkStart w:id="842" w:name="_Toc54846791"/>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836"/>
      <w:bookmarkEnd w:id="837"/>
      <w:bookmarkEnd w:id="838"/>
      <w:bookmarkEnd w:id="839"/>
      <w:bookmarkEnd w:id="840"/>
      <w:bookmarkEnd w:id="842"/>
    </w:p>
    <w:p w14:paraId="26AC0E4F" w14:textId="77777777" w:rsidR="00EA518D" w:rsidRPr="002D3C5B" w:rsidRDefault="00EA518D" w:rsidP="00EA518D">
      <w:pPr>
        <w:pStyle w:val="Heading3"/>
      </w:pPr>
      <w:bookmarkStart w:id="843" w:name="_Toc43132097"/>
      <w:bookmarkStart w:id="844" w:name="_Toc43193009"/>
      <w:bookmarkStart w:id="845" w:name="_Toc44584039"/>
      <w:bookmarkStart w:id="846" w:name="_Toc44584188"/>
      <w:bookmarkStart w:id="847" w:name="_Toc50481858"/>
      <w:bookmarkStart w:id="848" w:name="_Toc54846792"/>
      <w:r w:rsidRPr="002D3C5B">
        <w:t>6.16.1</w:t>
      </w:r>
      <w:r w:rsidRPr="002D3C5B">
        <w:tab/>
        <w:t>Introduction</w:t>
      </w:r>
      <w:bookmarkEnd w:id="843"/>
      <w:bookmarkEnd w:id="844"/>
      <w:bookmarkEnd w:id="845"/>
      <w:bookmarkEnd w:id="846"/>
      <w:bookmarkEnd w:id="847"/>
      <w:bookmarkEnd w:id="848"/>
    </w:p>
    <w:bookmarkEnd w:id="841"/>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849" w:name="_Toc43132098"/>
      <w:bookmarkStart w:id="850" w:name="_Toc43193010"/>
      <w:bookmarkStart w:id="851" w:name="_Toc44584040"/>
      <w:bookmarkStart w:id="852" w:name="_Toc44584189"/>
      <w:bookmarkStart w:id="853" w:name="_Toc50481859"/>
      <w:bookmarkStart w:id="854" w:name="_Toc54846793"/>
      <w:r w:rsidRPr="002D3C5B">
        <w:t>6.16.2</w:t>
      </w:r>
      <w:r w:rsidRPr="002D3C5B">
        <w:tab/>
        <w:t>Functional Description</w:t>
      </w:r>
      <w:bookmarkEnd w:id="849"/>
      <w:bookmarkEnd w:id="850"/>
      <w:bookmarkEnd w:id="851"/>
      <w:bookmarkEnd w:id="852"/>
      <w:bookmarkEnd w:id="853"/>
      <w:bookmarkEnd w:id="854"/>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855" w:name="_Hlk41083510"/>
      <w:r w:rsidRPr="002D3C5B">
        <w:rPr>
          <w:rFonts w:eastAsia="DengXian"/>
          <w:lang w:eastAsia="zh-CN"/>
        </w:rPr>
        <w:t>geographical</w:t>
      </w:r>
      <w:bookmarkEnd w:id="855"/>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856" w:name="_Toc43132099"/>
      <w:bookmarkStart w:id="857" w:name="_Toc43193011"/>
      <w:bookmarkStart w:id="858" w:name="_Toc44584041"/>
      <w:bookmarkStart w:id="859" w:name="_Toc44584190"/>
      <w:bookmarkStart w:id="860" w:name="_Toc50481860"/>
      <w:bookmarkStart w:id="861" w:name="_Toc54846794"/>
      <w:r w:rsidRPr="002D3C5B">
        <w:t>6.16.3</w:t>
      </w:r>
      <w:r w:rsidRPr="002D3C5B">
        <w:tab/>
        <w:t>Procedures</w:t>
      </w:r>
      <w:bookmarkEnd w:id="856"/>
      <w:bookmarkEnd w:id="857"/>
      <w:bookmarkEnd w:id="858"/>
      <w:bookmarkEnd w:id="859"/>
      <w:bookmarkEnd w:id="860"/>
      <w:bookmarkEnd w:id="861"/>
    </w:p>
    <w:p w14:paraId="02861611" w14:textId="601ADB4E" w:rsidR="00EA518D" w:rsidRPr="002D3C5B" w:rsidRDefault="00EA518D" w:rsidP="00EA518D">
      <w:pPr>
        <w:pStyle w:val="Heading4"/>
      </w:pPr>
      <w:bookmarkStart w:id="862" w:name="_Toc43132100"/>
      <w:bookmarkStart w:id="863" w:name="_Toc43193012"/>
      <w:bookmarkStart w:id="864" w:name="_Toc44584042"/>
      <w:bookmarkStart w:id="865" w:name="_Toc44584191"/>
      <w:bookmarkStart w:id="866" w:name="_Toc50481861"/>
      <w:bookmarkStart w:id="867" w:name="_Toc54846795"/>
      <w:r w:rsidRPr="002D3C5B">
        <w:t>6.16.3.1</w:t>
      </w:r>
      <w:r w:rsidR="002D3C5B" w:rsidRPr="002D3C5B">
        <w:tab/>
      </w:r>
      <w:r w:rsidRPr="002D3C5B">
        <w:t>General</w:t>
      </w:r>
      <w:bookmarkEnd w:id="862"/>
      <w:bookmarkEnd w:id="863"/>
      <w:bookmarkEnd w:id="864"/>
      <w:bookmarkEnd w:id="865"/>
      <w:bookmarkEnd w:id="866"/>
      <w:bookmarkEnd w:id="867"/>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868" w:name="_Toc43132101"/>
      <w:bookmarkStart w:id="869" w:name="_Toc43193013"/>
      <w:bookmarkStart w:id="870" w:name="_Toc44584043"/>
      <w:bookmarkStart w:id="871" w:name="_Toc44584192"/>
      <w:bookmarkStart w:id="872" w:name="_Toc50481862"/>
      <w:bookmarkStart w:id="873" w:name="_Toc54846796"/>
      <w:r w:rsidRPr="002D3C5B">
        <w:lastRenderedPageBreak/>
        <w:t>6.16.3.2 Unified Location Service Exposure Procedure</w:t>
      </w:r>
      <w:bookmarkEnd w:id="868"/>
      <w:bookmarkEnd w:id="869"/>
      <w:bookmarkEnd w:id="870"/>
      <w:bookmarkEnd w:id="871"/>
      <w:bookmarkEnd w:id="872"/>
      <w:bookmarkEnd w:id="873"/>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63" type="#_x0000_t75" style="width:480.25pt;height:442.2pt" o:ole="">
            <v:imagedata r:id="rId76" o:title=""/>
          </v:shape>
          <o:OLEObject Type="Embed" ProgID="Visio.Drawing.11" ShapeID="_x0000_i1063" DrawAspect="Content" ObjectID="_1665459772" r:id="rId77"/>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874" w:name="_Hlk41087257"/>
      <w:r w:rsidRPr="002D3C5B">
        <w:rPr>
          <w:rFonts w:eastAsia="Malgun Gothic"/>
        </w:rPr>
        <w:t xml:space="preserve">the granularity of the area of interest </w:t>
      </w:r>
      <w:bookmarkEnd w:id="874"/>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sidR="00647686">
        <w:rPr>
          <w:rFonts w:eastAsia="Malgun Gothic"/>
        </w:rPr>
        <w:t>[</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sidR="00647686">
        <w:rPr>
          <w:rFonts w:eastAsia="Malgun Gothic"/>
        </w:rPr>
        <w:t>[</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875" w:name="_Toc43132102"/>
      <w:bookmarkStart w:id="876" w:name="_Toc43193014"/>
      <w:bookmarkStart w:id="877" w:name="_Toc44584044"/>
      <w:bookmarkStart w:id="878" w:name="_Toc44584193"/>
      <w:bookmarkStart w:id="879" w:name="_Toc50481863"/>
      <w:bookmarkStart w:id="880" w:name="_Toc54846797"/>
      <w:r w:rsidRPr="002D3C5B">
        <w:t>6.16.3.2 Procedure of Cancellation of Reporting of Location Events by the UTM/USS</w:t>
      </w:r>
      <w:bookmarkEnd w:id="875"/>
      <w:bookmarkEnd w:id="876"/>
      <w:bookmarkEnd w:id="877"/>
      <w:bookmarkEnd w:id="878"/>
      <w:bookmarkEnd w:id="879"/>
      <w:bookmarkEnd w:id="880"/>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sidR="00647686">
        <w:rPr>
          <w:rFonts w:eastAsia="Malgun Gothic"/>
        </w:rPr>
        <w:t>[</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881" w:name="_Toc43193015"/>
      <w:bookmarkStart w:id="882" w:name="_Toc44584045"/>
      <w:bookmarkStart w:id="883" w:name="_Toc44584194"/>
      <w:bookmarkStart w:id="884" w:name="_Toc50481864"/>
      <w:bookmarkStart w:id="885" w:name="_Toc43132103"/>
      <w:bookmarkStart w:id="886" w:name="_Toc54846798"/>
      <w:r w:rsidRPr="002D3C5B">
        <w:lastRenderedPageBreak/>
        <w:t>6.16.4</w:t>
      </w:r>
      <w:r w:rsidRPr="002D3C5B">
        <w:tab/>
      </w:r>
      <w:r w:rsidR="00F86954" w:rsidRPr="002D3C5B">
        <w:t>Impacts on services, entities and interfaces</w:t>
      </w:r>
      <w:bookmarkEnd w:id="881"/>
      <w:bookmarkEnd w:id="882"/>
      <w:bookmarkEnd w:id="883"/>
      <w:bookmarkEnd w:id="884"/>
      <w:bookmarkEnd w:id="886"/>
    </w:p>
    <w:bookmarkEnd w:id="885"/>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887" w:name="_Hlk41087283"/>
      <w:r w:rsidRPr="002D3C5B">
        <w:rPr>
          <w:rFonts w:eastAsia="Malgun Gothic"/>
        </w:rPr>
        <w:t>area of interest</w:t>
      </w:r>
      <w:bookmarkEnd w:id="887"/>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888" w:name="_Toc43132105"/>
      <w:bookmarkStart w:id="889" w:name="_Toc43193017"/>
      <w:bookmarkStart w:id="890" w:name="_Toc44584046"/>
      <w:bookmarkStart w:id="891" w:name="_Toc44584195"/>
      <w:bookmarkStart w:id="892" w:name="_Toc50481865"/>
      <w:bookmarkStart w:id="893" w:name="_Toc54846799"/>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888"/>
      <w:bookmarkEnd w:id="889"/>
      <w:bookmarkEnd w:id="890"/>
      <w:bookmarkEnd w:id="891"/>
      <w:bookmarkEnd w:id="892"/>
      <w:bookmarkEnd w:id="893"/>
    </w:p>
    <w:p w14:paraId="07A23ED6" w14:textId="77777777" w:rsidR="00EA518D" w:rsidRPr="002D3C5B" w:rsidRDefault="00EA518D" w:rsidP="00EA518D">
      <w:pPr>
        <w:pStyle w:val="Heading3"/>
      </w:pPr>
      <w:bookmarkStart w:id="894" w:name="_Toc43132106"/>
      <w:bookmarkStart w:id="895" w:name="_Toc43193018"/>
      <w:bookmarkStart w:id="896" w:name="_Toc44584047"/>
      <w:bookmarkStart w:id="897" w:name="_Toc44584196"/>
      <w:bookmarkStart w:id="898" w:name="_Toc50481866"/>
      <w:bookmarkStart w:id="899" w:name="_Toc54846800"/>
      <w:r w:rsidRPr="002D3C5B">
        <w:t>6.17.1</w:t>
      </w:r>
      <w:r w:rsidRPr="002D3C5B">
        <w:tab/>
        <w:t>Introduction</w:t>
      </w:r>
      <w:bookmarkEnd w:id="894"/>
      <w:bookmarkEnd w:id="895"/>
      <w:bookmarkEnd w:id="896"/>
      <w:bookmarkEnd w:id="897"/>
      <w:bookmarkEnd w:id="898"/>
      <w:bookmarkEnd w:id="899"/>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900" w:name="_Toc43132107"/>
      <w:bookmarkStart w:id="901" w:name="_Toc43193019"/>
      <w:bookmarkStart w:id="902" w:name="_Toc44584048"/>
      <w:bookmarkStart w:id="903" w:name="_Toc44584197"/>
      <w:bookmarkStart w:id="904" w:name="_Toc50481867"/>
      <w:bookmarkStart w:id="905" w:name="_Toc54846801"/>
      <w:r w:rsidRPr="002D3C5B">
        <w:t>6.17.2</w:t>
      </w:r>
      <w:r w:rsidRPr="002D3C5B">
        <w:tab/>
        <w:t>Functional Description</w:t>
      </w:r>
      <w:bookmarkEnd w:id="900"/>
      <w:bookmarkEnd w:id="901"/>
      <w:bookmarkEnd w:id="902"/>
      <w:bookmarkEnd w:id="903"/>
      <w:bookmarkEnd w:id="904"/>
      <w:bookmarkEnd w:id="90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906" w:name="_Toc43132108"/>
      <w:bookmarkStart w:id="907" w:name="_Toc43193020"/>
      <w:bookmarkStart w:id="908" w:name="_Toc44584049"/>
      <w:bookmarkStart w:id="909" w:name="_Toc44584198"/>
      <w:bookmarkStart w:id="910" w:name="_Toc50481868"/>
      <w:bookmarkStart w:id="911" w:name="_Toc54846802"/>
      <w:r w:rsidRPr="00F669A2">
        <w:t>6.17.3</w:t>
      </w:r>
      <w:r w:rsidRPr="00F669A2">
        <w:tab/>
        <w:t>Procedures</w:t>
      </w:r>
      <w:bookmarkEnd w:id="906"/>
      <w:bookmarkEnd w:id="907"/>
      <w:bookmarkEnd w:id="908"/>
      <w:bookmarkEnd w:id="909"/>
      <w:bookmarkEnd w:id="910"/>
      <w:bookmarkEnd w:id="911"/>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64" type="#_x0000_t75" style="width:480.9pt;height:464.6pt" o:ole="">
            <v:imagedata r:id="rId78" o:title=""/>
          </v:shape>
          <o:OLEObject Type="Embed" ProgID="Word.Picture.8" ShapeID="_x0000_i1064" DrawAspect="Content" ObjectID="_1665459773" r:id="rId79"/>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912" w:name="_Toc43193021"/>
      <w:bookmarkStart w:id="913"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w:t>
      </w:r>
      <w:r w:rsidR="00647686">
        <w:t> </w:t>
      </w:r>
      <w:r w:rsidR="00647686">
        <w:t>23.502</w:t>
      </w:r>
      <w:r w:rsidR="00647686">
        <w:t> </w:t>
      </w:r>
      <w:r w:rsidR="00647686">
        <w:t>[</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rsidR="00647686">
        <w:t>[</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914" w:name="_Toc44584050"/>
      <w:bookmarkStart w:id="915" w:name="_Toc44584199"/>
      <w:bookmarkStart w:id="916" w:name="_Toc50481869"/>
      <w:bookmarkStart w:id="917" w:name="_Toc54846803"/>
      <w:r w:rsidRPr="002D3C5B">
        <w:t>6.17.</w:t>
      </w:r>
      <w:r w:rsidRPr="002D3C5B">
        <w:rPr>
          <w:lang w:eastAsia="zh-CN"/>
        </w:rPr>
        <w:t>4</w:t>
      </w:r>
      <w:r w:rsidRPr="002D3C5B">
        <w:tab/>
      </w:r>
      <w:r w:rsidR="00F86954" w:rsidRPr="002D3C5B">
        <w:t>Impacts on services, entities and interfaces</w:t>
      </w:r>
      <w:bookmarkEnd w:id="912"/>
      <w:bookmarkEnd w:id="914"/>
      <w:bookmarkEnd w:id="915"/>
      <w:bookmarkEnd w:id="916"/>
      <w:bookmarkEnd w:id="917"/>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918" w:name="_Toc43132111"/>
      <w:bookmarkStart w:id="919" w:name="_Toc43193023"/>
      <w:bookmarkStart w:id="920" w:name="_Toc44584051"/>
      <w:bookmarkStart w:id="921" w:name="_Toc44584200"/>
      <w:bookmarkStart w:id="922" w:name="_Toc50481870"/>
      <w:bookmarkStart w:id="923" w:name="_Toc54846804"/>
      <w:bookmarkEnd w:id="913"/>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918"/>
      <w:bookmarkEnd w:id="919"/>
      <w:bookmarkEnd w:id="920"/>
      <w:bookmarkEnd w:id="921"/>
      <w:bookmarkEnd w:id="922"/>
      <w:bookmarkEnd w:id="923"/>
    </w:p>
    <w:p w14:paraId="6975A22C" w14:textId="77777777" w:rsidR="00FF266A" w:rsidRPr="002D3C5B" w:rsidRDefault="00FF266A" w:rsidP="00FF266A">
      <w:pPr>
        <w:pStyle w:val="Heading3"/>
      </w:pPr>
      <w:bookmarkStart w:id="924" w:name="_Toc43132112"/>
      <w:bookmarkStart w:id="925" w:name="_Toc43193024"/>
      <w:bookmarkStart w:id="926" w:name="_Toc44584052"/>
      <w:bookmarkStart w:id="927" w:name="_Toc44584201"/>
      <w:bookmarkStart w:id="928" w:name="_Toc50481871"/>
      <w:bookmarkStart w:id="929" w:name="_Toc54846805"/>
      <w:r w:rsidRPr="002D3C5B">
        <w:t>6.18.1</w:t>
      </w:r>
      <w:r w:rsidRPr="002D3C5B">
        <w:tab/>
        <w:t>Introduction</w:t>
      </w:r>
      <w:bookmarkEnd w:id="924"/>
      <w:bookmarkEnd w:id="925"/>
      <w:bookmarkEnd w:id="926"/>
      <w:bookmarkEnd w:id="927"/>
      <w:bookmarkEnd w:id="928"/>
      <w:bookmarkEnd w:id="929"/>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The solution defines a set of mechanisms to enable 3GPP and UTM to handle UAV in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930" w:name="_Toc43132113"/>
      <w:bookmarkStart w:id="931" w:name="_Toc43193025"/>
      <w:bookmarkStart w:id="932" w:name="_Toc44584053"/>
      <w:bookmarkStart w:id="933" w:name="_Toc44584202"/>
      <w:bookmarkStart w:id="934" w:name="_Toc50481872"/>
      <w:bookmarkStart w:id="935" w:name="_Toc54846806"/>
      <w:r w:rsidRPr="002D3C5B">
        <w:t>6.18.</w:t>
      </w:r>
      <w:r w:rsidR="00C55899" w:rsidRPr="002D3C5B">
        <w:t>2</w:t>
      </w:r>
      <w:r w:rsidRPr="002D3C5B">
        <w:tab/>
        <w:t>Functional Description</w:t>
      </w:r>
      <w:bookmarkEnd w:id="930"/>
      <w:bookmarkEnd w:id="931"/>
      <w:bookmarkEnd w:id="932"/>
      <w:bookmarkEnd w:id="933"/>
      <w:bookmarkEnd w:id="934"/>
      <w:bookmarkEnd w:id="935"/>
    </w:p>
    <w:bookmarkStart w:id="936" w:name="_MON_1656350421"/>
    <w:bookmarkEnd w:id="936"/>
    <w:p w14:paraId="5821C9F5" w14:textId="43F4D067" w:rsidR="00F86A26" w:rsidRDefault="00F86A26" w:rsidP="002D3C5B">
      <w:pPr>
        <w:pStyle w:val="TH"/>
      </w:pPr>
      <w:r>
        <w:object w:dxaOrig="4884" w:dyaOrig="2730" w14:anchorId="5414FB2D">
          <v:shape id="_x0000_i1065" type="#_x0000_t75" style="width:243.85pt;height:136.55pt" o:ole="">
            <v:imagedata r:id="rId80" o:title=""/>
          </v:shape>
          <o:OLEObject Type="Embed" ProgID="Word.Document.12" ShapeID="_x0000_i1065" DrawAspect="Content" ObjectID="_1665459774" r:id="rId81">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937" w:name="_Toc43132114"/>
      <w:bookmarkStart w:id="938" w:name="_Toc43193026"/>
      <w:bookmarkStart w:id="939" w:name="_Toc44584054"/>
      <w:bookmarkStart w:id="940" w:name="_Toc44584203"/>
      <w:bookmarkStart w:id="941" w:name="_Toc50481873"/>
      <w:bookmarkStart w:id="942" w:name="_Toc54846807"/>
      <w:r w:rsidRPr="002D3C5B">
        <w:t>6.18.</w:t>
      </w:r>
      <w:r w:rsidRPr="002D3C5B">
        <w:rPr>
          <w:lang w:eastAsia="zh-CN"/>
        </w:rPr>
        <w:t>3</w:t>
      </w:r>
      <w:r w:rsidRPr="002D3C5B">
        <w:tab/>
        <w:t>Procedures</w:t>
      </w:r>
      <w:bookmarkEnd w:id="937"/>
      <w:bookmarkEnd w:id="938"/>
      <w:bookmarkEnd w:id="939"/>
      <w:bookmarkEnd w:id="940"/>
      <w:bookmarkEnd w:id="941"/>
      <w:bookmarkEnd w:id="942"/>
    </w:p>
    <w:p w14:paraId="5ADB66B3" w14:textId="64851A8B" w:rsidR="00FF266A" w:rsidRPr="002D3C5B" w:rsidRDefault="00FF266A" w:rsidP="00F669A2">
      <w:pPr>
        <w:pStyle w:val="Heading4"/>
      </w:pPr>
      <w:bookmarkStart w:id="943" w:name="_Toc43132115"/>
      <w:bookmarkStart w:id="944" w:name="_Toc43193027"/>
      <w:bookmarkStart w:id="945" w:name="_Toc44584055"/>
      <w:bookmarkStart w:id="946" w:name="_Toc44584204"/>
      <w:bookmarkStart w:id="947" w:name="_Toc50481874"/>
      <w:bookmarkStart w:id="948" w:name="_Toc54846808"/>
      <w:r w:rsidRPr="002D3C5B">
        <w:t>6.18.3.1</w:t>
      </w:r>
      <w:r w:rsidR="00F669A2">
        <w:tab/>
      </w:r>
      <w:r w:rsidRPr="002D3C5B">
        <w:t>UTM Initiated PDU Session Release</w:t>
      </w:r>
      <w:bookmarkEnd w:id="943"/>
      <w:bookmarkEnd w:id="944"/>
      <w:bookmarkEnd w:id="945"/>
      <w:bookmarkEnd w:id="946"/>
      <w:bookmarkEnd w:id="947"/>
      <w:bookmarkEnd w:id="948"/>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647686">
        <w:t>[</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949" w:name="_Toc50481875"/>
      <w:bookmarkStart w:id="950" w:name="_Toc43193028"/>
      <w:bookmarkStart w:id="951" w:name="_Toc44584056"/>
      <w:bookmarkStart w:id="952" w:name="_Toc44584205"/>
      <w:bookmarkStart w:id="953" w:name="_Toc43132116"/>
      <w:bookmarkStart w:id="954" w:name="_Toc54846809"/>
      <w:r w:rsidRPr="002D3C5B">
        <w:t>6.18</w:t>
      </w:r>
      <w:r>
        <w:t>.3.2</w:t>
      </w:r>
      <w:r w:rsidR="00F669A2">
        <w:tab/>
      </w:r>
      <w:r>
        <w:t>UTM Initiated PDU Session Modification</w:t>
      </w:r>
      <w:bookmarkEnd w:id="949"/>
      <w:bookmarkEnd w:id="954"/>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rsidR="00647686">
        <w:t>[</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955" w:name="_Toc50481876"/>
      <w:bookmarkStart w:id="956" w:name="_Toc54846810"/>
      <w:r w:rsidRPr="002D3C5B">
        <w:t>6.18.4</w:t>
      </w:r>
      <w:r w:rsidRPr="002D3C5B">
        <w:tab/>
      </w:r>
      <w:r w:rsidR="00F86954" w:rsidRPr="002D3C5B">
        <w:t>Impacts on services, entities and interfaces</w:t>
      </w:r>
      <w:bookmarkEnd w:id="950"/>
      <w:bookmarkEnd w:id="951"/>
      <w:bookmarkEnd w:id="952"/>
      <w:bookmarkEnd w:id="955"/>
      <w:bookmarkEnd w:id="956"/>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957" w:name="_Toc43132118"/>
      <w:bookmarkStart w:id="958" w:name="_Toc43193030"/>
      <w:bookmarkStart w:id="959" w:name="_Toc44584057"/>
      <w:bookmarkStart w:id="960" w:name="_Toc44584206"/>
      <w:bookmarkStart w:id="961" w:name="_Toc50481877"/>
      <w:bookmarkStart w:id="962" w:name="_Toc519004414"/>
      <w:bookmarkStart w:id="963" w:name="_Toc54846811"/>
      <w:bookmarkEnd w:id="953"/>
      <w:r w:rsidRPr="002D3C5B">
        <w:t>6.19</w:t>
      </w:r>
      <w:r w:rsidRPr="002D3C5B">
        <w:tab/>
        <w:t>Solution #18: USS/UTM triggered C2 communication authorization revocation</w:t>
      </w:r>
      <w:bookmarkEnd w:id="957"/>
      <w:bookmarkEnd w:id="958"/>
      <w:bookmarkEnd w:id="959"/>
      <w:bookmarkEnd w:id="960"/>
      <w:bookmarkEnd w:id="961"/>
      <w:bookmarkEnd w:id="963"/>
    </w:p>
    <w:p w14:paraId="1F1ED325" w14:textId="77777777" w:rsidR="00FF266A" w:rsidRPr="002D3C5B" w:rsidRDefault="00FF266A" w:rsidP="00FF266A">
      <w:pPr>
        <w:pStyle w:val="Heading3"/>
      </w:pPr>
      <w:bookmarkStart w:id="964" w:name="_Toc43132119"/>
      <w:bookmarkStart w:id="965" w:name="_Toc43193031"/>
      <w:bookmarkStart w:id="966" w:name="_Toc44584058"/>
      <w:bookmarkStart w:id="967" w:name="_Toc44584207"/>
      <w:bookmarkStart w:id="968" w:name="_Toc50481878"/>
      <w:bookmarkStart w:id="969" w:name="_Toc54846812"/>
      <w:r w:rsidRPr="002D3C5B">
        <w:t>6.19.1</w:t>
      </w:r>
      <w:r w:rsidRPr="002D3C5B">
        <w:tab/>
        <w:t>Introduction</w:t>
      </w:r>
      <w:bookmarkEnd w:id="964"/>
      <w:bookmarkEnd w:id="965"/>
      <w:bookmarkEnd w:id="966"/>
      <w:bookmarkEnd w:id="967"/>
      <w:bookmarkEnd w:id="968"/>
      <w:bookmarkEnd w:id="969"/>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970" w:name="_Toc43132120"/>
      <w:bookmarkStart w:id="971" w:name="_Toc43193032"/>
      <w:bookmarkStart w:id="972" w:name="_Toc44584059"/>
      <w:bookmarkStart w:id="973" w:name="_Toc44584208"/>
      <w:bookmarkStart w:id="974" w:name="_Toc50481879"/>
      <w:bookmarkStart w:id="975" w:name="_Toc54846813"/>
      <w:r w:rsidRPr="002D3C5B">
        <w:t>6.19.2</w:t>
      </w:r>
      <w:r w:rsidRPr="002D3C5B">
        <w:tab/>
        <w:t>Functional Description</w:t>
      </w:r>
      <w:bookmarkEnd w:id="970"/>
      <w:bookmarkEnd w:id="971"/>
      <w:bookmarkEnd w:id="972"/>
      <w:bookmarkEnd w:id="973"/>
      <w:bookmarkEnd w:id="974"/>
      <w:bookmarkEnd w:id="975"/>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976" w:name="_Toc43132121"/>
      <w:bookmarkStart w:id="977" w:name="_Toc43193033"/>
      <w:bookmarkStart w:id="978" w:name="_Toc44584060"/>
      <w:bookmarkStart w:id="979" w:name="_Toc44584209"/>
      <w:bookmarkStart w:id="980" w:name="_Toc50481880"/>
      <w:bookmarkStart w:id="981" w:name="_Toc54846814"/>
      <w:r w:rsidRPr="002D3C5B">
        <w:lastRenderedPageBreak/>
        <w:t>6.19.3</w:t>
      </w:r>
      <w:r w:rsidRPr="002D3C5B">
        <w:tab/>
        <w:t>Procedures</w:t>
      </w:r>
      <w:bookmarkEnd w:id="976"/>
      <w:bookmarkEnd w:id="977"/>
      <w:bookmarkEnd w:id="978"/>
      <w:bookmarkEnd w:id="979"/>
      <w:bookmarkEnd w:id="980"/>
      <w:bookmarkEnd w:id="981"/>
    </w:p>
    <w:p w14:paraId="34D1008E" w14:textId="77777777" w:rsidR="00FF266A" w:rsidRPr="002D3C5B" w:rsidRDefault="00FF266A" w:rsidP="002D3C5B">
      <w:pPr>
        <w:pStyle w:val="TH"/>
      </w:pPr>
      <w:r w:rsidRPr="002D3C5B">
        <w:object w:dxaOrig="11926" w:dyaOrig="4711" w14:anchorId="18BA8A09">
          <v:shape id="_x0000_i1066" type="#_x0000_t75" style="width:482.25pt;height:179.3pt" o:ole="">
            <v:imagedata r:id="rId82" o:title="" cropbottom="3620f"/>
          </v:shape>
          <o:OLEObject Type="Embed" ProgID="Visio.Drawing.15" ShapeID="_x0000_i1066" DrawAspect="Content" ObjectID="_1665459775" r:id="rId83"/>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982" w:name="_Toc43193034"/>
      <w:bookmarkStart w:id="983" w:name="_Toc44584061"/>
      <w:bookmarkStart w:id="984" w:name="_Toc44584210"/>
      <w:bookmarkStart w:id="985" w:name="_Toc50481881"/>
      <w:bookmarkStart w:id="986" w:name="_Toc43132122"/>
      <w:bookmarkStart w:id="987" w:name="_Toc54846815"/>
      <w:r w:rsidRPr="002D3C5B">
        <w:t>6.19.4</w:t>
      </w:r>
      <w:r w:rsidRPr="002D3C5B">
        <w:tab/>
      </w:r>
      <w:r w:rsidR="00F86954" w:rsidRPr="002D3C5B">
        <w:t>Impacts on services, entities and interfaces</w:t>
      </w:r>
      <w:bookmarkEnd w:id="982"/>
      <w:bookmarkEnd w:id="983"/>
      <w:bookmarkEnd w:id="984"/>
      <w:bookmarkEnd w:id="985"/>
      <w:bookmarkEnd w:id="987"/>
    </w:p>
    <w:bookmarkEnd w:id="962"/>
    <w:bookmarkEnd w:id="986"/>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988" w:name="_Toc43132124"/>
      <w:bookmarkStart w:id="989" w:name="_Toc43193036"/>
      <w:bookmarkStart w:id="990" w:name="_Toc44584062"/>
      <w:bookmarkStart w:id="991" w:name="_Toc44584211"/>
      <w:bookmarkStart w:id="992" w:name="_Toc50481882"/>
      <w:bookmarkStart w:id="993" w:name="_Toc54846816"/>
      <w:r w:rsidRPr="002D3C5B">
        <w:t>6.20</w:t>
      </w:r>
      <w:r w:rsidRPr="002D3C5B">
        <w:tab/>
        <w:t>Solution 20: UAV and UAVC Association and Connectivity Control Using Secondary Authorization</w:t>
      </w:r>
      <w:bookmarkEnd w:id="988"/>
      <w:bookmarkEnd w:id="989"/>
      <w:bookmarkEnd w:id="990"/>
      <w:bookmarkEnd w:id="991"/>
      <w:bookmarkEnd w:id="992"/>
      <w:bookmarkEnd w:id="993"/>
    </w:p>
    <w:p w14:paraId="626F42C0" w14:textId="77777777" w:rsidR="00FF266A" w:rsidRPr="002D3C5B" w:rsidRDefault="00FF266A" w:rsidP="00FF266A">
      <w:pPr>
        <w:pStyle w:val="Heading3"/>
      </w:pPr>
      <w:bookmarkStart w:id="994" w:name="_Toc43132125"/>
      <w:bookmarkStart w:id="995" w:name="_Toc43193037"/>
      <w:bookmarkStart w:id="996" w:name="_Toc44584063"/>
      <w:bookmarkStart w:id="997" w:name="_Toc44584212"/>
      <w:bookmarkStart w:id="998" w:name="_Toc50481883"/>
      <w:bookmarkStart w:id="999" w:name="_Toc54846817"/>
      <w:r w:rsidRPr="002D3C5B">
        <w:t>6.20.1</w:t>
      </w:r>
      <w:r w:rsidRPr="002D3C5B">
        <w:tab/>
        <w:t>Introduction</w:t>
      </w:r>
      <w:bookmarkEnd w:id="994"/>
      <w:bookmarkEnd w:id="995"/>
      <w:bookmarkEnd w:id="996"/>
      <w:bookmarkEnd w:id="997"/>
      <w:bookmarkEnd w:id="998"/>
      <w:bookmarkEnd w:id="999"/>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000" w:name="_Toc43132126"/>
      <w:bookmarkStart w:id="1001" w:name="_Toc43193038"/>
      <w:bookmarkStart w:id="1002" w:name="_Toc44584064"/>
      <w:bookmarkStart w:id="1003" w:name="_Toc44584213"/>
      <w:bookmarkStart w:id="1004" w:name="_Toc50481884"/>
      <w:bookmarkStart w:id="1005" w:name="_Toc54846818"/>
      <w:r w:rsidRPr="002D3C5B">
        <w:t>6.20.</w:t>
      </w:r>
      <w:r w:rsidR="00457A7B" w:rsidRPr="002D3C5B">
        <w:t>2</w:t>
      </w:r>
      <w:r w:rsidRPr="002D3C5B">
        <w:tab/>
        <w:t>Functional Description</w:t>
      </w:r>
      <w:bookmarkEnd w:id="1000"/>
      <w:bookmarkEnd w:id="1001"/>
      <w:bookmarkEnd w:id="1002"/>
      <w:bookmarkEnd w:id="1003"/>
      <w:bookmarkEnd w:id="1004"/>
      <w:bookmarkEnd w:id="1005"/>
    </w:p>
    <w:p w14:paraId="67D0C6E4" w14:textId="4E7151A4"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006" w:name="_Toc43132127"/>
      <w:bookmarkStart w:id="1007" w:name="_Toc43193039"/>
      <w:bookmarkStart w:id="1008" w:name="_Toc44584065"/>
      <w:bookmarkStart w:id="1009" w:name="_Toc44584214"/>
      <w:bookmarkStart w:id="1010" w:name="_Toc50481885"/>
      <w:bookmarkStart w:id="1011" w:name="_Toc54846819"/>
      <w:r w:rsidRPr="002D3C5B">
        <w:lastRenderedPageBreak/>
        <w:t>6.20.3</w:t>
      </w:r>
      <w:r w:rsidRPr="002D3C5B">
        <w:tab/>
        <w:t>Procedures</w:t>
      </w:r>
      <w:bookmarkEnd w:id="1006"/>
      <w:bookmarkEnd w:id="1007"/>
      <w:bookmarkEnd w:id="1008"/>
      <w:bookmarkEnd w:id="1009"/>
      <w:bookmarkEnd w:id="1010"/>
      <w:bookmarkEnd w:id="1011"/>
    </w:p>
    <w:p w14:paraId="273EFEDE" w14:textId="01AD003E" w:rsidR="0093498A" w:rsidRDefault="0093498A" w:rsidP="00F669A2">
      <w:pPr>
        <w:pStyle w:val="TH"/>
      </w:pPr>
      <w:r>
        <w:object w:dxaOrig="18144" w:dyaOrig="29460" w14:anchorId="175A63A2">
          <v:shape id="_x0000_i1067" type="#_x0000_t75" style="width:385.8pt;height:626.25pt" o:ole="">
            <v:imagedata r:id="rId84" o:title=""/>
          </v:shape>
          <o:OLEObject Type="Embed" ProgID="Visio.Drawing.15" ShapeID="_x0000_i1067" DrawAspect="Content" ObjectID="_1665459776" r:id="rId85"/>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 to delivere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1012" w:name="_Toc43193040"/>
      <w:bookmarkStart w:id="1013" w:name="_Toc44584066"/>
      <w:bookmarkStart w:id="1014" w:name="_Toc44584215"/>
      <w:bookmarkStart w:id="1015" w:name="_Toc50481886"/>
      <w:bookmarkStart w:id="1016" w:name="_Toc43132128"/>
      <w:bookmarkStart w:id="1017" w:name="_Toc54846820"/>
      <w:r w:rsidRPr="002D3C5B">
        <w:rPr>
          <w:lang w:eastAsia="zh-CN"/>
        </w:rPr>
        <w:t>6.20.4</w:t>
      </w:r>
      <w:r w:rsidRPr="002D3C5B">
        <w:rPr>
          <w:lang w:eastAsia="zh-CN"/>
        </w:rPr>
        <w:tab/>
      </w:r>
      <w:r w:rsidR="00F86954" w:rsidRPr="002D3C5B">
        <w:t>Impacts on services, entities and interfaces</w:t>
      </w:r>
      <w:bookmarkEnd w:id="1012"/>
      <w:bookmarkEnd w:id="1013"/>
      <w:bookmarkEnd w:id="1014"/>
      <w:bookmarkEnd w:id="1015"/>
      <w:bookmarkEnd w:id="1017"/>
    </w:p>
    <w:bookmarkEnd w:id="1016"/>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018" w:name="_Toc43132130"/>
      <w:bookmarkStart w:id="1019" w:name="_Toc43193042"/>
      <w:bookmarkStart w:id="1020" w:name="_Toc44584067"/>
      <w:bookmarkStart w:id="1021" w:name="_Toc44584216"/>
      <w:bookmarkStart w:id="1022" w:name="_Toc50481887"/>
      <w:bookmarkStart w:id="1023" w:name="_Toc54846821"/>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018"/>
      <w:bookmarkEnd w:id="1019"/>
      <w:bookmarkEnd w:id="1020"/>
      <w:bookmarkEnd w:id="1021"/>
      <w:bookmarkEnd w:id="1022"/>
      <w:bookmarkEnd w:id="1023"/>
    </w:p>
    <w:p w14:paraId="6F64480B" w14:textId="77777777" w:rsidR="00BB4208" w:rsidRPr="002D3C5B" w:rsidRDefault="00BB4208" w:rsidP="00BB4208">
      <w:pPr>
        <w:pStyle w:val="Heading3"/>
      </w:pPr>
      <w:bookmarkStart w:id="1024" w:name="_Toc43132131"/>
      <w:bookmarkStart w:id="1025" w:name="_Toc43193043"/>
      <w:bookmarkStart w:id="1026" w:name="_Toc44584068"/>
      <w:bookmarkStart w:id="1027" w:name="_Toc44584217"/>
      <w:bookmarkStart w:id="1028" w:name="_Toc50481888"/>
      <w:bookmarkStart w:id="1029" w:name="_Toc54846822"/>
      <w:r w:rsidRPr="002D3C5B">
        <w:t>6.21.1</w:t>
      </w:r>
      <w:r w:rsidRPr="002D3C5B">
        <w:tab/>
        <w:t>Introduction</w:t>
      </w:r>
      <w:bookmarkEnd w:id="1024"/>
      <w:bookmarkEnd w:id="1025"/>
      <w:bookmarkEnd w:id="1026"/>
      <w:bookmarkEnd w:id="1027"/>
      <w:bookmarkEnd w:id="1028"/>
      <w:bookmarkEnd w:id="1029"/>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030" w:name="_Toc43132132"/>
      <w:bookmarkStart w:id="1031" w:name="_Toc43193044"/>
      <w:bookmarkStart w:id="1032" w:name="_Toc44584069"/>
      <w:bookmarkStart w:id="1033" w:name="_Toc44584218"/>
      <w:bookmarkStart w:id="1034" w:name="_Toc50481889"/>
      <w:bookmarkStart w:id="1035" w:name="_Toc54846823"/>
      <w:r w:rsidRPr="002D3C5B">
        <w:t>6.21.2</w:t>
      </w:r>
      <w:r w:rsidRPr="002D3C5B">
        <w:tab/>
        <w:t>Functional Description</w:t>
      </w:r>
      <w:bookmarkEnd w:id="1030"/>
      <w:bookmarkEnd w:id="1031"/>
      <w:bookmarkEnd w:id="1032"/>
      <w:bookmarkEnd w:id="1033"/>
      <w:bookmarkEnd w:id="1034"/>
      <w:bookmarkEnd w:id="1035"/>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036" w:name="_Hlk39829915"/>
      <w:r w:rsidRPr="002D3C5B">
        <w:rPr>
          <w:lang w:eastAsia="zh-CN"/>
        </w:rPr>
        <w:t xml:space="preserve">(e.g., corresponds to FAA Session ID) </w:t>
      </w:r>
      <w:bookmarkEnd w:id="1036"/>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037" w:name="_Hlk42545435"/>
      <w:r w:rsidRPr="002D3C5B">
        <w:rPr>
          <w:lang w:eastAsia="zh-CN"/>
        </w:rPr>
        <w:t>The UTID is assumed to be CAA Level ID. The same UTID may be shared between a UAV and UAV-C pair forming a UAS, or UAV and UAV-C may have separate UTIDs.</w:t>
      </w:r>
      <w:bookmarkEnd w:id="1037"/>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w:t>
      </w:r>
      <w:r w:rsidRPr="002D3C5B">
        <w:lastRenderedPageBreak/>
        <w:t>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038" w:name="_Toc43132133"/>
      <w:bookmarkStart w:id="1039" w:name="_Toc43193045"/>
      <w:bookmarkStart w:id="1040" w:name="_Toc44584070"/>
      <w:bookmarkStart w:id="1041" w:name="_Toc44584219"/>
      <w:bookmarkStart w:id="1042" w:name="_Toc50481890"/>
      <w:bookmarkStart w:id="1043" w:name="_Toc54846824"/>
      <w:r w:rsidRPr="002D3C5B">
        <w:t>6.21.3</w:t>
      </w:r>
      <w:r w:rsidRPr="002D3C5B">
        <w:tab/>
        <w:t>Procedures</w:t>
      </w:r>
      <w:bookmarkEnd w:id="1038"/>
      <w:bookmarkEnd w:id="1039"/>
      <w:bookmarkEnd w:id="1040"/>
      <w:bookmarkEnd w:id="1041"/>
      <w:bookmarkEnd w:id="1042"/>
      <w:bookmarkEnd w:id="1043"/>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8" type="#_x0000_t75" style="width:481.6pt;height:468pt" o:ole="">
            <v:imagedata r:id="rId86" o:title=""/>
          </v:shape>
          <o:OLEObject Type="Embed" ProgID="Visio.Drawing.15" ShapeID="_x0000_i1068" DrawAspect="Content" ObjectID="_1665459777" r:id="rId87"/>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044" w:name="_Toc43193046"/>
      <w:bookmarkStart w:id="1045" w:name="_Toc44584071"/>
      <w:bookmarkStart w:id="1046" w:name="_Toc44584220"/>
      <w:bookmarkStart w:id="1047" w:name="_Toc50481891"/>
      <w:bookmarkStart w:id="1048" w:name="_Toc43132134"/>
      <w:bookmarkStart w:id="1049" w:name="_Toc54846825"/>
      <w:r w:rsidRPr="002D3C5B">
        <w:t>6.21.4</w:t>
      </w:r>
      <w:r w:rsidRPr="002D3C5B">
        <w:tab/>
      </w:r>
      <w:r w:rsidR="00F86954" w:rsidRPr="002D3C5B">
        <w:t>Impacts on services, entities and interfaces</w:t>
      </w:r>
      <w:bookmarkEnd w:id="1044"/>
      <w:bookmarkEnd w:id="1045"/>
      <w:bookmarkEnd w:id="1046"/>
      <w:bookmarkEnd w:id="1047"/>
      <w:bookmarkEnd w:id="1049"/>
    </w:p>
    <w:bookmarkEnd w:id="1048"/>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1050" w:name="_Toc50481892"/>
      <w:bookmarkStart w:id="1051" w:name="_Toc54846826"/>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050"/>
      <w:bookmarkEnd w:id="1051"/>
    </w:p>
    <w:p w14:paraId="5FE92156" w14:textId="61687AC1" w:rsidR="00772FF2" w:rsidRDefault="00772FF2" w:rsidP="00812305">
      <w:pPr>
        <w:pStyle w:val="Heading3"/>
      </w:pPr>
      <w:bookmarkStart w:id="1052" w:name="_Toc31037102"/>
      <w:bookmarkStart w:id="1053" w:name="_Toc50481893"/>
      <w:bookmarkStart w:id="1054" w:name="_Toc54846827"/>
      <w:r w:rsidRPr="00117959">
        <w:t>6.</w:t>
      </w:r>
      <w:r>
        <w:t>22</w:t>
      </w:r>
      <w:r w:rsidRPr="00117959">
        <w:t>.1</w:t>
      </w:r>
      <w:r w:rsidRPr="00117959">
        <w:tab/>
        <w:t>Introduction</w:t>
      </w:r>
      <w:bookmarkEnd w:id="1052"/>
      <w:bookmarkEnd w:id="1053"/>
      <w:bookmarkEnd w:id="1054"/>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055" w:name="_Toc50481894"/>
      <w:bookmarkStart w:id="1056" w:name="_Toc54846828"/>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055"/>
      <w:bookmarkEnd w:id="1056"/>
    </w:p>
    <w:p w14:paraId="6F436B5B" w14:textId="0286F9E7" w:rsidR="00772FF2" w:rsidRPr="00AE182A" w:rsidRDefault="00772FF2" w:rsidP="00812305">
      <w:pPr>
        <w:pStyle w:val="Heading4"/>
        <w:rPr>
          <w:lang w:val="en-US" w:eastAsia="zh-CN"/>
        </w:rPr>
      </w:pPr>
      <w:bookmarkStart w:id="1057" w:name="_Toc50481895"/>
      <w:bookmarkStart w:id="1058" w:name="_Toc54846829"/>
      <w:r w:rsidRPr="00AE182A">
        <w:t>6.</w:t>
      </w:r>
      <w:r w:rsidR="00812305">
        <w:t>22</w:t>
      </w:r>
      <w:r w:rsidRPr="00AE182A">
        <w:t>.2.1</w:t>
      </w:r>
      <w:r w:rsidRPr="00AE182A">
        <w:rPr>
          <w:rFonts w:hint="eastAsia"/>
        </w:rPr>
        <w:tab/>
      </w:r>
      <w:r w:rsidRPr="00C91C82">
        <w:t>Assumptions</w:t>
      </w:r>
      <w:bookmarkEnd w:id="1057"/>
      <w:bookmarkEnd w:id="1058"/>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059" w:name="_Toc50481896"/>
      <w:bookmarkStart w:id="1060" w:name="_Toc54846830"/>
      <w:r w:rsidRPr="00C91C82">
        <w:t>6.</w:t>
      </w:r>
      <w:r>
        <w:t>22</w:t>
      </w:r>
      <w:r w:rsidRPr="00C91C82">
        <w:t>.2.2</w:t>
      </w:r>
      <w:r w:rsidRPr="00C91C82">
        <w:rPr>
          <w:rFonts w:hint="eastAsia"/>
        </w:rPr>
        <w:tab/>
      </w:r>
      <w:r w:rsidRPr="00C91C82">
        <w:t>Overview of the solution</w:t>
      </w:r>
      <w:bookmarkEnd w:id="1059"/>
      <w:bookmarkEnd w:id="1060"/>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061" w:name="_Toc50481897"/>
      <w:bookmarkStart w:id="1062" w:name="_Toc54846831"/>
      <w:r w:rsidRPr="00EB154D">
        <w:lastRenderedPageBreak/>
        <w:t>6.</w:t>
      </w:r>
      <w:r>
        <w:t>22</w:t>
      </w:r>
      <w:r w:rsidRPr="00EB154D">
        <w:t>.</w:t>
      </w:r>
      <w:r>
        <w:t>3</w:t>
      </w:r>
      <w:r w:rsidRPr="00EB154D">
        <w:rPr>
          <w:rFonts w:hint="eastAsia"/>
        </w:rPr>
        <w:tab/>
      </w:r>
      <w:r w:rsidRPr="00EB154D">
        <w:t>Procedures</w:t>
      </w:r>
      <w:bookmarkEnd w:id="1061"/>
      <w:bookmarkEnd w:id="1062"/>
    </w:p>
    <w:p w14:paraId="465B3106" w14:textId="003176E1" w:rsidR="00772FF2" w:rsidRPr="00785FCD" w:rsidRDefault="00772FF2" w:rsidP="00812305">
      <w:pPr>
        <w:pStyle w:val="Heading4"/>
        <w:rPr>
          <w:lang w:val="en-US" w:eastAsia="zh-CN"/>
        </w:rPr>
      </w:pPr>
      <w:bookmarkStart w:id="1063" w:name="_Toc50481898"/>
      <w:bookmarkStart w:id="1064" w:name="_Toc54846832"/>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063"/>
      <w:bookmarkEnd w:id="1064"/>
    </w:p>
    <w:p w14:paraId="0ABBF0D2" w14:textId="77777777" w:rsidR="00772FF2" w:rsidRDefault="00772FF2" w:rsidP="00F669A2">
      <w:pPr>
        <w:pStyle w:val="TH"/>
      </w:pPr>
      <w:r>
        <w:object w:dxaOrig="10081" w:dyaOrig="8801" w14:anchorId="0B34FC33">
          <v:shape id="_x0000_i1069" type="#_x0000_t75" style="width:482.25pt;height:420.45pt" o:ole="">
            <v:imagedata r:id="rId88" o:title=""/>
          </v:shape>
          <o:OLEObject Type="Embed" ProgID="Visio.Drawing.15" ShapeID="_x0000_i1069" DrawAspect="Content" ObjectID="_1665459778" r:id="rId89"/>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065" w:name="_Toc50481899"/>
      <w:bookmarkStart w:id="1066" w:name="_Toc54846833"/>
      <w:r w:rsidRPr="00EB154D">
        <w:t>6.</w:t>
      </w:r>
      <w:r>
        <w:t>22</w:t>
      </w:r>
      <w:r w:rsidRPr="00EB154D">
        <w:t>.</w:t>
      </w:r>
      <w:r w:rsidRPr="00EB154D">
        <w:rPr>
          <w:rFonts w:hint="eastAsia"/>
        </w:rPr>
        <w:t>4</w:t>
      </w:r>
      <w:r w:rsidRPr="00EB154D">
        <w:tab/>
        <w:t>Impacts on existing entities and interfaces</w:t>
      </w:r>
      <w:bookmarkEnd w:id="1065"/>
      <w:bookmarkEnd w:id="1066"/>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067" w:name="_Toc50481900"/>
      <w:bookmarkStart w:id="1068" w:name="_Toc54846834"/>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067"/>
      <w:bookmarkEnd w:id="1068"/>
    </w:p>
    <w:p w14:paraId="1956C38B" w14:textId="678D720D" w:rsidR="00812305" w:rsidRDefault="00812305" w:rsidP="00812305">
      <w:pPr>
        <w:pStyle w:val="Heading3"/>
      </w:pPr>
      <w:bookmarkStart w:id="1069" w:name="_Toc50481901"/>
      <w:bookmarkStart w:id="1070" w:name="_Toc54846835"/>
      <w:r w:rsidRPr="00117959">
        <w:t>6.</w:t>
      </w:r>
      <w:r>
        <w:t>23</w:t>
      </w:r>
      <w:r w:rsidRPr="00117959">
        <w:t>.1</w:t>
      </w:r>
      <w:r w:rsidRPr="00117959">
        <w:tab/>
        <w:t>Introduction</w:t>
      </w:r>
      <w:bookmarkEnd w:id="1069"/>
      <w:bookmarkEnd w:id="1070"/>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071" w:name="_Toc50481902"/>
      <w:bookmarkStart w:id="1072" w:name="_Toc54846836"/>
      <w:r w:rsidRPr="00AE4A03">
        <w:t>6.</w:t>
      </w:r>
      <w:r>
        <w:t>23</w:t>
      </w:r>
      <w:r w:rsidRPr="00AE4A03">
        <w:t>.2</w:t>
      </w:r>
      <w:r w:rsidRPr="00AE4A03">
        <w:rPr>
          <w:rFonts w:hint="eastAsia"/>
        </w:rPr>
        <w:tab/>
      </w:r>
      <w:r w:rsidRPr="00AE4A03">
        <w:t xml:space="preserve">Functional </w:t>
      </w:r>
      <w:r w:rsidRPr="00AE4A03">
        <w:rPr>
          <w:rFonts w:hint="eastAsia"/>
        </w:rPr>
        <w:t>Description</w:t>
      </w:r>
      <w:bookmarkEnd w:id="1071"/>
      <w:bookmarkEnd w:id="1072"/>
    </w:p>
    <w:p w14:paraId="43ECD5CF" w14:textId="7F2941EA" w:rsidR="00812305" w:rsidRPr="00AE182A" w:rsidRDefault="00812305" w:rsidP="00812305">
      <w:pPr>
        <w:pStyle w:val="Heading4"/>
        <w:rPr>
          <w:lang w:val="en-US" w:eastAsia="zh-CN"/>
        </w:rPr>
      </w:pPr>
      <w:bookmarkStart w:id="1073" w:name="_Toc50481903"/>
      <w:bookmarkStart w:id="1074" w:name="_Toc54846837"/>
      <w:r w:rsidRPr="00AE182A">
        <w:t>6.</w:t>
      </w:r>
      <w:r>
        <w:t>23</w:t>
      </w:r>
      <w:r w:rsidRPr="00AE182A">
        <w:t>.2.1</w:t>
      </w:r>
      <w:r w:rsidRPr="00AE182A">
        <w:rPr>
          <w:rFonts w:hint="eastAsia"/>
        </w:rPr>
        <w:tab/>
      </w:r>
      <w:r w:rsidRPr="00C91C82">
        <w:t>Assumptions</w:t>
      </w:r>
      <w:bookmarkEnd w:id="1073"/>
      <w:bookmarkEnd w:id="1074"/>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For EPC, the PDN connections used by UAV/UAVC are served by a combo SMF+PGWc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 in order for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APN used by the UAV for contacting the USS/UTM resolves to SMF+PGWc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075" w:name="_Toc50481904"/>
      <w:bookmarkStart w:id="1076" w:name="_Toc54846838"/>
      <w:r w:rsidRPr="00C91C82">
        <w:t>6.</w:t>
      </w:r>
      <w:r>
        <w:t>23</w:t>
      </w:r>
      <w:r w:rsidRPr="00C91C82">
        <w:t>.2.2</w:t>
      </w:r>
      <w:r w:rsidRPr="00C91C82">
        <w:rPr>
          <w:rFonts w:hint="eastAsia"/>
        </w:rPr>
        <w:tab/>
      </w:r>
      <w:r w:rsidRPr="00C91C82">
        <w:t>Overview of the solution</w:t>
      </w:r>
      <w:bookmarkEnd w:id="1075"/>
      <w:bookmarkEnd w:id="1076"/>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4E93D55E" w:rsidR="00812305" w:rsidRPr="00207079" w:rsidRDefault="00812305" w:rsidP="00812305">
      <w:pPr>
        <w:pStyle w:val="NO"/>
        <w:rPr>
          <w:lang w:val="en-US"/>
        </w:rPr>
      </w:pPr>
      <w:r>
        <w:rPr>
          <w:lang w:val="en-US"/>
        </w:rPr>
        <w:t>NOTE 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70" type="#_x0000_t75" style="width:442.85pt;height:412.3pt" o:ole="">
            <v:imagedata r:id="rId90" o:title=""/>
          </v:shape>
          <o:OLEObject Type="Embed" ProgID="Visio.Drawing.15" ShapeID="_x0000_i1070" DrawAspect="Content" ObjectID="_1665459779" r:id="rId91"/>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59E196F7" w:rsidR="00812305" w:rsidRDefault="00812305" w:rsidP="00812305">
      <w:pPr>
        <w:rPr>
          <w:rFonts w:eastAsia="Malgun Gothic"/>
          <w:lang w:eastAsia="zh-CN"/>
        </w:rPr>
      </w:pPr>
      <w:r>
        <w:rPr>
          <w:rFonts w:eastAsia="Malgun Gothic"/>
          <w:lang w:eastAsia="zh-CN"/>
        </w:rPr>
        <w:t xml:space="preserve">For C2 communication the UAV establishes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w:t>
      </w:r>
      <w:r>
        <w:rPr>
          <w:rFonts w:eastAsia="Malgun Gothic"/>
          <w:lang w:eastAsia="zh-CN"/>
        </w:rPr>
        <w:lastRenderedPageBreak/>
        <w:t xml:space="preserve">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71" type="#_x0000_t75" style="width:442.85pt;height:412.3pt" o:ole="">
            <v:imagedata r:id="rId92" o:title=""/>
          </v:shape>
          <o:OLEObject Type="Embed" ProgID="Visio.Drawing.15" ShapeID="_x0000_i1071" DrawAspect="Content" ObjectID="_1665459780" r:id="rId93"/>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077" w:name="_Toc50481905"/>
      <w:bookmarkStart w:id="1078" w:name="_Toc54846839"/>
      <w:r w:rsidRPr="00C91C82">
        <w:t>6.</w:t>
      </w:r>
      <w:r>
        <w:t>23</w:t>
      </w:r>
      <w:r w:rsidRPr="00C91C82">
        <w:t>.2.3</w:t>
      </w:r>
      <w:r w:rsidRPr="00C91C82">
        <w:rPr>
          <w:rFonts w:hint="eastAsia"/>
        </w:rPr>
        <w:tab/>
      </w:r>
      <w:r>
        <w:t>U</w:t>
      </w:r>
      <w:r w:rsidRPr="00C91C82">
        <w:t>sage of secondary DN AAA authentication / authorization</w:t>
      </w:r>
      <w:bookmarkEnd w:id="1077"/>
      <w:bookmarkEnd w:id="1078"/>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The SMF+PGWc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126458AE" w14:textId="77777777" w:rsidR="007B4449" w:rsidRDefault="007B4449" w:rsidP="00812305">
      <w:pPr>
        <w:pStyle w:val="NO"/>
        <w:rPr>
          <w:rFonts w:eastAsia="SimSun"/>
        </w:rPr>
      </w:pPr>
      <w:r w:rsidRPr="0081408F">
        <w:rPr>
          <w:rFonts w:eastAsia="Malgun Gothic"/>
        </w:rPr>
        <w:t>NOTE 1</w:t>
      </w:r>
      <w:r w:rsidRPr="009317F9">
        <w:rPr>
          <w:rFonts w:eastAsia="SimSun"/>
        </w:rPr>
        <w:t>:</w:t>
      </w:r>
      <w:r w:rsidRPr="009317F9">
        <w:rPr>
          <w:rFonts w:eastAsia="SimSun"/>
        </w:rPr>
        <w:tab/>
        <w:t>The EAP-Transport Layer Security (EAP-TLS), as defined in RFC</w:t>
      </w:r>
      <w:r w:rsidRPr="0081408F">
        <w:rPr>
          <w:rFonts w:eastAsia="SimSun"/>
        </w:rPr>
        <w:t> 5216, includes support for certificate-based mutual authentication and key</w:t>
      </w:r>
      <w:r w:rsidRPr="0055550A">
        <w:rPr>
          <w:rFonts w:eastAsia="SimSun"/>
        </w:rPr>
        <w:t xml:space="preserve"> derivation, utilizing the protected ciphersuite negotiation, mutual authentication and key management capabilities of the TLS protocol</w:t>
      </w:r>
      <w:r w:rsidRPr="009317F9">
        <w:rPr>
          <w:rFonts w:eastAsia="SimSun"/>
        </w:rPr>
        <w:t>. So, even in the case where the USS provider supports or wishes to use only TLS certificate based mechanism for authentication/authorization of the UAV, the procedure defined in TS 23.502, clause 4.2.3.2 can be utilised. Between the SMF and the USS (acting as DN-AAA), the EAP packets can be encapsulated in a RESTful API whereas towards the UE from SMF the EAP packets shall be sent in a SM-NAS message.</w:t>
      </w:r>
    </w:p>
    <w:p w14:paraId="7D9C1EF5" w14:textId="6BC0E4E0" w:rsidR="00812305" w:rsidRDefault="00812305" w:rsidP="00812305">
      <w:pPr>
        <w:pStyle w:val="NO"/>
        <w:rPr>
          <w:rFonts w:eastAsia="Malgun Gothic"/>
          <w:lang w:val="en-IN"/>
        </w:rPr>
      </w:pPr>
      <w:r w:rsidRPr="002415FB">
        <w:rPr>
          <w:rFonts w:eastAsia="Malgun Gothic"/>
          <w:lang w:val="en-IN"/>
        </w:rPr>
        <w:lastRenderedPageBreak/>
        <w:t>NOTE</w:t>
      </w:r>
      <w:r w:rsidR="007B4449">
        <w:rPr>
          <w:rFonts w:eastAsia="Malgun Gothic"/>
          <w:lang w:val="en-IN"/>
        </w:rPr>
        <w:t xml:space="preserve"> 2</w:t>
      </w:r>
      <w:r w:rsidRPr="002415FB">
        <w:rPr>
          <w:rFonts w:eastAsia="Malgun Gothic"/>
          <w:lang w:val="en-IN"/>
        </w:rPr>
        <w:t>:</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t>
      </w:r>
    </w:p>
    <w:p w14:paraId="621957B7" w14:textId="5614881D" w:rsidR="007B4449" w:rsidRPr="002415FB" w:rsidRDefault="007B4449" w:rsidP="00812305">
      <w:pPr>
        <w:pStyle w:val="NO"/>
        <w:rPr>
          <w:rFonts w:eastAsia="Malgun Gothic"/>
          <w:lang w:val="en-IN"/>
        </w:rPr>
      </w:pPr>
      <w:r w:rsidRPr="009317F9">
        <w:rPr>
          <w:rFonts w:eastAsia="SimSun"/>
        </w:rPr>
        <w:t>NOTE 3:</w:t>
      </w:r>
      <w:r w:rsidRPr="009317F9">
        <w:rPr>
          <w:rFonts w:eastAsia="SimSun"/>
        </w:rPr>
        <w:tab/>
        <w:t>If API based interface is made available for secondary DN authentication/authorization, the interface could be exposed from SMF (or PGWc+SMF in EPC) via NEF/SCEF or though a new network function that can provide a single interface towards the USS/UTM</w:t>
      </w:r>
      <w:r w:rsidRPr="00A0486D">
        <w:rPr>
          <w:rFonts w:eastAsia="SimSun"/>
        </w:rPr>
        <w:t xml:space="preserve">, in a similar procedure as described in </w:t>
      </w:r>
      <w:r w:rsidRPr="00A0486D">
        <w:t>Figure 6.5.3</w:t>
      </w:r>
      <w:r w:rsidRPr="00A0486D">
        <w:rPr>
          <w:lang w:val="en-US"/>
        </w:rPr>
        <w:t>.1</w:t>
      </w:r>
      <w:r w:rsidRPr="00A0486D">
        <w:t>-</w:t>
      </w:r>
      <w:r w:rsidRPr="00A0486D">
        <w:rPr>
          <w:lang w:val="en-US"/>
        </w:rPr>
        <w:t xml:space="preserve">2 for 5GS and </w:t>
      </w:r>
      <w:r w:rsidRPr="00A0486D">
        <w:t>Figure 6.5.3.2.1-1 for EPC.</w:t>
      </w:r>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079" w:name="_Toc50481906"/>
      <w:bookmarkStart w:id="1080" w:name="_Toc54846840"/>
      <w:r w:rsidRPr="00EB154D">
        <w:t>6.</w:t>
      </w:r>
      <w:r>
        <w:t>23</w:t>
      </w:r>
      <w:r w:rsidRPr="00EB154D">
        <w:t>.3</w:t>
      </w:r>
      <w:r w:rsidRPr="00EB154D">
        <w:rPr>
          <w:rFonts w:hint="eastAsia"/>
        </w:rPr>
        <w:tab/>
      </w:r>
      <w:r w:rsidRPr="00EB154D">
        <w:t>Procedures</w:t>
      </w:r>
      <w:bookmarkEnd w:id="1079"/>
      <w:bookmarkEnd w:id="1080"/>
    </w:p>
    <w:p w14:paraId="265B0EEB" w14:textId="4B6F7BAD" w:rsidR="00812305" w:rsidRPr="00785FCD" w:rsidRDefault="00812305" w:rsidP="00812305">
      <w:pPr>
        <w:pStyle w:val="Heading4"/>
        <w:rPr>
          <w:lang w:val="en-US" w:eastAsia="zh-CN"/>
        </w:rPr>
      </w:pPr>
      <w:bookmarkStart w:id="1081" w:name="_Toc50481907"/>
      <w:bookmarkStart w:id="1082" w:name="_Toc54846841"/>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081"/>
      <w:bookmarkEnd w:id="1082"/>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p w14:paraId="65983AFC" w14:textId="1B7377ED" w:rsidR="00812305" w:rsidRDefault="00812305" w:rsidP="00F669A2">
      <w:pPr>
        <w:pStyle w:val="TH"/>
      </w:pPr>
      <w:bookmarkStart w:id="1083" w:name="_Ref45736463"/>
    </w:p>
    <w:p w14:paraId="5E8E8607" w14:textId="73152A98" w:rsidR="007B4449" w:rsidRPr="00DD109B" w:rsidRDefault="007B4449" w:rsidP="00F669A2">
      <w:pPr>
        <w:pStyle w:val="TH"/>
      </w:pPr>
      <w:r>
        <w:object w:dxaOrig="10040" w:dyaOrig="11121" w14:anchorId="19EEA3F8">
          <v:shape id="_x0000_i1073" type="#_x0000_t75" style="width:482.95pt;height:534.55pt" o:ole="">
            <v:imagedata r:id="rId94" o:title=""/>
          </v:shape>
          <o:OLEObject Type="Embed" ProgID="Visio.Drawing.15" ShapeID="_x0000_i1073" DrawAspect="Content" ObjectID="_1665459781" r:id="rId95"/>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083"/>
      <w:r w:rsidRPr="003A371C">
        <w:rPr>
          <w:lang w:eastAsia="zh-CN"/>
        </w:rPr>
        <w:t xml:space="preserve">1: </w:t>
      </w:r>
      <w:bookmarkStart w:id="1084" w:name="_Hlk46499283"/>
      <w:r w:rsidRPr="003A371C">
        <w:rPr>
          <w:lang w:eastAsia="zh-CN"/>
        </w:rPr>
        <w:t>Authentication/authorization and C2 communication establishment for UAV/UAVC by USS/UTM via 5GC</w:t>
      </w:r>
      <w:bookmarkEnd w:id="1084"/>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 xml:space="preserve">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w:t>
      </w:r>
      <w:r>
        <w:rPr>
          <w:rFonts w:eastAsia="Malgun Gothic"/>
          <w:lang w:val="en-IN"/>
        </w:rPr>
        <w:lastRenderedPageBreak/>
        <w:t>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021270C2" w:rsidR="00812305" w:rsidRDefault="00647686" w:rsidP="00647686">
      <w:pPr>
        <w:pStyle w:val="B1"/>
        <w:rPr>
          <w:rFonts w:eastAsia="Malgun Gothic"/>
          <w:lang w:val="en-IN"/>
        </w:rPr>
      </w:pPr>
      <w:r>
        <w:rPr>
          <w:rFonts w:eastAsia="Malgun Gothic"/>
          <w:lang w:val="en-IN"/>
        </w:rPr>
        <w:tab/>
      </w:r>
      <w:r w:rsidR="00812305">
        <w:rPr>
          <w:rFonts w:eastAsia="Malgun Gothic"/>
          <w:lang w:val="en-IN"/>
        </w:rPr>
        <w:t>T</w:t>
      </w:r>
      <w:r w:rsidR="00812305" w:rsidRPr="00DE0668">
        <w:rPr>
          <w:rFonts w:eastAsia="Malgun Gothic"/>
          <w:lang w:val="en-IN"/>
        </w:rPr>
        <w:t xml:space="preserve">he SMF checks the subscription data whether </w:t>
      </w:r>
      <w:r w:rsidR="00812305">
        <w:rPr>
          <w:rFonts w:eastAsia="Malgun Gothic"/>
          <w:lang w:val="en-IN"/>
        </w:rPr>
        <w:t>a</w:t>
      </w:r>
      <w:r w:rsidR="00812305" w:rsidRPr="00DE0668">
        <w:rPr>
          <w:rFonts w:eastAsia="Malgun Gothic"/>
          <w:lang w:val="en-IN"/>
        </w:rPr>
        <w:t xml:space="preserve"> secondary authentication is required </w:t>
      </w:r>
      <w:r w:rsidR="00812305">
        <w:rPr>
          <w:rFonts w:eastAsia="Malgun Gothic"/>
          <w:lang w:val="en-IN"/>
        </w:rPr>
        <w:t xml:space="preserve">for the PDU session request </w:t>
      </w:r>
      <w:r w:rsidR="00812305" w:rsidRPr="00DE0668">
        <w:rPr>
          <w:rFonts w:eastAsia="Malgun Gothic"/>
          <w:lang w:val="en-IN"/>
        </w:rPr>
        <w:t>and whether the UE request is allowed according to the user subscription and local policies.</w:t>
      </w:r>
      <w:r w:rsidR="00812305">
        <w:rPr>
          <w:rFonts w:eastAsia="Malgun Gothic"/>
          <w:lang w:val="en-IN"/>
        </w:rPr>
        <w:t xml:space="preserve"> </w:t>
      </w:r>
      <w:r w:rsidR="00812305" w:rsidRPr="00DE0668">
        <w:rPr>
          <w:rFonts w:eastAsia="Malgun Gothic"/>
          <w:lang w:val="en-IN"/>
        </w:rPr>
        <w:t xml:space="preserve">If the secondary authentication is required and the UE request is allowed, the SMF may further send an EAP request to the </w:t>
      </w:r>
      <w:r w:rsidR="00812305">
        <w:rPr>
          <w:rFonts w:eastAsia="Malgun Gothic"/>
          <w:lang w:val="en-IN"/>
        </w:rPr>
        <w:t>UAV/UAVC</w:t>
      </w:r>
      <w:r w:rsidR="00812305" w:rsidRPr="00DE0668">
        <w:rPr>
          <w:rFonts w:eastAsia="Malgun Gothic"/>
          <w:lang w:val="en-IN"/>
        </w:rPr>
        <w:t xml:space="preserve"> to fetch the USS/UTM specific identifier</w:t>
      </w:r>
      <w:r w:rsidR="00812305">
        <w:rPr>
          <w:rFonts w:eastAsia="Malgun Gothic"/>
          <w:lang w:val="en-IN"/>
        </w:rPr>
        <w:t xml:space="preserve"> (e.g. CAA-Level UAV ID) and a USS/UTM address</w:t>
      </w:r>
      <w:r w:rsidR="00812305" w:rsidRPr="00DE0668">
        <w:rPr>
          <w:rFonts w:eastAsia="Malgun Gothic"/>
          <w:lang w:val="en-IN"/>
        </w:rPr>
        <w:t xml:space="preserve"> for secondary authentication if it was not already provided by the UAV/UAVC in step </w:t>
      </w:r>
      <w:r w:rsidR="00812305">
        <w:rPr>
          <w:rFonts w:eastAsia="Malgun Gothic"/>
          <w:lang w:val="en-IN"/>
        </w:rPr>
        <w:t>7</w:t>
      </w:r>
      <w:r w:rsidR="00812305" w:rsidRPr="00DE0668">
        <w:rPr>
          <w:rFonts w:eastAsia="Malgun Gothic"/>
          <w:lang w:val="en-IN"/>
        </w:rPr>
        <w:t xml:space="preserve"> above.</w:t>
      </w:r>
    </w:p>
    <w:p w14:paraId="15066DF9" w14:textId="1047EA1C" w:rsidR="00812305" w:rsidRDefault="00647686" w:rsidP="00647686">
      <w:pPr>
        <w:pStyle w:val="B1"/>
        <w:rPr>
          <w:rFonts w:eastAsia="Malgun Gothic"/>
          <w:lang w:val="en-IN"/>
        </w:rPr>
      </w:pPr>
      <w:r>
        <w:rPr>
          <w:rFonts w:eastAsia="Malgun Gothic"/>
          <w:lang w:val="en-IN"/>
        </w:rPr>
        <w:tab/>
      </w:r>
      <w:r w:rsidR="00812305">
        <w:rPr>
          <w:rFonts w:eastAsia="Malgun Gothic"/>
          <w:lang w:val="en-IN"/>
        </w:rPr>
        <w:t xml:space="preserve">The SMF shall verify that the USS/UTM address provided by the UAV/UAVC can be trusted. </w:t>
      </w:r>
      <w:r w:rsidR="00812305" w:rsidRPr="00DB2FC7">
        <w:rPr>
          <w:rFonts w:eastAsia="Malgun Gothic"/>
          <w:lang w:val="en-IN"/>
        </w:rPr>
        <w:t xml:space="preserve">If the USS/UTM address provided by the UAV/UAVC is an FQDN, SMF uses DNS resolution to find out the IP address of the USS/UTM. If there is no existing N4 session </w:t>
      </w:r>
      <w:r w:rsidR="00812305">
        <w:rPr>
          <w:rFonts w:eastAsia="Malgun Gothic"/>
          <w:lang w:val="en-IN"/>
        </w:rPr>
        <w:t>to</w:t>
      </w:r>
      <w:r w:rsidR="00812305" w:rsidRPr="00DB2FC7">
        <w:rPr>
          <w:rFonts w:eastAsia="Malgun Gothic"/>
          <w:lang w:val="en-IN"/>
        </w:rPr>
        <w:t xml:space="preserve"> carry the EAP authentication/authori</w:t>
      </w:r>
      <w:r w:rsidR="00812305">
        <w:rPr>
          <w:rFonts w:eastAsia="Malgun Gothic"/>
          <w:lang w:val="en-IN"/>
        </w:rPr>
        <w:t>z</w:t>
      </w:r>
      <w:r w:rsidR="00812305" w:rsidRPr="00DB2FC7">
        <w:rPr>
          <w:rFonts w:eastAsia="Malgun Gothic"/>
          <w:lang w:val="en-IN"/>
        </w:rPr>
        <w:t>ation related message to the USS/UTM, then the SMF select</w:t>
      </w:r>
      <w:r w:rsidR="00812305">
        <w:rPr>
          <w:rFonts w:eastAsia="Malgun Gothic"/>
          <w:lang w:val="en-IN"/>
        </w:rPr>
        <w:t>s</w:t>
      </w:r>
      <w:r w:rsidR="00812305" w:rsidRPr="00DB2FC7">
        <w:rPr>
          <w:rFonts w:eastAsia="Malgun Gothic"/>
          <w:lang w:val="en-IN"/>
        </w:rPr>
        <w:t xml:space="preserve"> an UPF and triggers N4 session establishment.</w:t>
      </w:r>
    </w:p>
    <w:p w14:paraId="32B5B6B6" w14:textId="055A0171" w:rsidR="00812305" w:rsidRDefault="00812305" w:rsidP="00812305">
      <w:pPr>
        <w:pStyle w:val="NO"/>
        <w:rPr>
          <w:rFonts w:eastAsia="Malgun Gothic"/>
        </w:rPr>
      </w:pPr>
      <w:r>
        <w:rPr>
          <w:rFonts w:eastAsia="Malgun Gothic"/>
        </w:rPr>
        <w:t>NOTE</w:t>
      </w:r>
      <w:r w:rsidR="00647686">
        <w:rPr>
          <w:rFonts w:eastAsia="Malgun Gothic"/>
        </w:rPr>
        <w:t> </w:t>
      </w:r>
      <w:r>
        <w:rPr>
          <w:rFonts w:eastAsia="Malgun Gothic"/>
        </w:rPr>
        <w:t>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02F2203" w14:textId="2D69E1DA" w:rsidR="00812305" w:rsidRPr="00037470" w:rsidRDefault="00812305" w:rsidP="00812305">
      <w:pPr>
        <w:pStyle w:val="NO"/>
        <w:rPr>
          <w:rFonts w:eastAsia="Malgun Gothic"/>
        </w:rPr>
      </w:pPr>
      <w:r w:rsidRPr="00037470">
        <w:rPr>
          <w:rFonts w:eastAsia="Malgun Gothic"/>
        </w:rPr>
        <w:t>NOTE</w:t>
      </w:r>
      <w:r w:rsidR="00647686">
        <w:rPr>
          <w:rFonts w:eastAsia="Malgun Gothic"/>
        </w:rPr>
        <w:t>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647686">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3AB019D6" w:rsidR="00812305" w:rsidRDefault="00812305" w:rsidP="00647686">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sidR="007B4449">
        <w:rPr>
          <w:rFonts w:eastAsia="Malgun Gothic"/>
          <w:lang w:val="en-IN"/>
        </w:rPr>
        <w:t xml:space="preserve"> method used</w:t>
      </w:r>
      <w:r>
        <w:rPr>
          <w:rFonts w:eastAsia="Malgun Gothic"/>
          <w:lang w:val="en-IN"/>
        </w:rPr>
        <w:t>. This step ends with the USS/UTM sending a final Success to the UAV/UAVC</w:t>
      </w:r>
      <w:r w:rsidR="00647686">
        <w:rPr>
          <w:rFonts w:eastAsia="Malgun Gothic"/>
          <w:lang w:val="en-IN"/>
        </w:rPr>
        <w:t>.</w:t>
      </w:r>
    </w:p>
    <w:p w14:paraId="53C19140" w14:textId="4C427B5F" w:rsidR="00812305" w:rsidRDefault="00647686" w:rsidP="00647686">
      <w:pPr>
        <w:pStyle w:val="B1"/>
        <w:rPr>
          <w:rFonts w:eastAsia="Malgun Gothic"/>
          <w:lang w:val="en-IN"/>
        </w:rPr>
      </w:pPr>
      <w:r>
        <w:rPr>
          <w:rFonts w:eastAsia="Malgun Gothic"/>
          <w:lang w:val="en-IN"/>
        </w:rPr>
        <w:tab/>
      </w:r>
      <w:r w:rsidR="00812305">
        <w:rPr>
          <w:rFonts w:eastAsia="Malgun Gothic"/>
          <w:lang w:val="en-IN"/>
        </w:rPr>
        <w:t xml:space="preserve">This step may contain the </w:t>
      </w:r>
      <w:r w:rsidR="00812305">
        <w:rPr>
          <w:rFonts w:cs="Calibri"/>
        </w:rPr>
        <w:t>UAV Authorization/Authentication (if it was not already performed in step 3A), Authorization of UAV and UAV controller pairing and f</w:t>
      </w:r>
      <w:r w:rsidR="00812305" w:rsidRPr="00BD134F">
        <w:rPr>
          <w:rFonts w:cs="Calibri"/>
        </w:rPr>
        <w:t>light path authorization/registration for flight operation</w:t>
      </w:r>
      <w:r w:rsidR="00812305">
        <w:rPr>
          <w:rFonts w:cs="Calibri"/>
        </w:rPr>
        <w:t>.</w:t>
      </w:r>
    </w:p>
    <w:p w14:paraId="43EE2BE0" w14:textId="2E9E88A5" w:rsidR="00812305" w:rsidRDefault="00812305" w:rsidP="00647686">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1085" w:name="OLE_LINK42"/>
      <w:r w:rsidRPr="006D309D">
        <w:rPr>
          <w:rFonts w:eastAsia="Malgun Gothic"/>
          <w:lang w:val="en-IN"/>
        </w:rPr>
        <w:t>authentication/authorization</w:t>
      </w:r>
      <w:bookmarkEnd w:id="1085"/>
      <w:r w:rsidRPr="006D309D">
        <w:rPr>
          <w:rFonts w:eastAsia="Malgun Gothic"/>
          <w:lang w:val="en-IN"/>
        </w:rPr>
        <w:t xml:space="preserve"> result. The USS/UTM includes authorization data for the established PDU Session to the SMF and also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58382A8F" w:rsidR="00812305" w:rsidRDefault="00647686" w:rsidP="00647686">
      <w:pPr>
        <w:pStyle w:val="B1"/>
        <w:rPr>
          <w:rFonts w:eastAsia="Malgun Gothic"/>
          <w:lang w:val="en-IN"/>
        </w:rPr>
      </w:pPr>
      <w:r>
        <w:rPr>
          <w:rFonts w:eastAsia="Malgun Gothic"/>
          <w:lang w:val="en-IN"/>
        </w:rPr>
        <w:tab/>
      </w:r>
      <w:r w:rsidR="00812305">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647686">
      <w:pPr>
        <w:pStyle w:val="B1"/>
        <w:rPr>
          <w:rFonts w:eastAsia="Malgun Gothic"/>
          <w:lang w:val="en-IN"/>
        </w:rPr>
      </w:pPr>
      <w:r>
        <w:rPr>
          <w:rFonts w:eastAsia="Malgun Gothic"/>
          <w:lang w:val="en-IN"/>
        </w:rPr>
        <w:t xml:space="preserve">13. After successful authorization by the USS/UTM, further PDU session establishment procedure is continued. Since the UAV and the UAVC may be served by different 3GPP PLMN, the SMF must ensure that the IP </w:t>
      </w:r>
      <w:r>
        <w:rPr>
          <w:rFonts w:eastAsia="Malgun Gothic"/>
          <w:lang w:val="en-IN"/>
        </w:rPr>
        <w:lastRenderedPageBreak/>
        <w:t>address allocated for PDU session (that will be further used for C2 communication) is routable and not subject to any Network Address Translation (NAT).</w:t>
      </w:r>
    </w:p>
    <w:p w14:paraId="71246F5B" w14:textId="77777777" w:rsidR="00812305" w:rsidRDefault="00812305" w:rsidP="00647686">
      <w:pPr>
        <w:pStyle w:val="B1"/>
        <w:rPr>
          <w:rFonts w:eastAsia="Malgun Gothic"/>
          <w:lang w:val="en-IN"/>
        </w:rPr>
      </w:pPr>
      <w:r>
        <w:rPr>
          <w:rFonts w:eastAsia="Malgun Gothic"/>
          <w:lang w:val="en-IN"/>
        </w:rPr>
        <w:t>14. On completion of the PDU session establishment for C2 communication, the SMF notifies the USS/UTM the IP address(es) allocated to the UAV/UAVC.</w:t>
      </w:r>
    </w:p>
    <w:p w14:paraId="1DD0EC5F" w14:textId="77777777" w:rsidR="00812305" w:rsidRDefault="00812305" w:rsidP="00647686">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5CBF8916" w:rsidR="00812305" w:rsidRDefault="00647686" w:rsidP="00647686">
      <w:pPr>
        <w:pStyle w:val="B1"/>
        <w:rPr>
          <w:rFonts w:eastAsia="Malgun Gothic"/>
          <w:lang w:val="en-IN"/>
        </w:rPr>
      </w:pPr>
      <w:r>
        <w:rPr>
          <w:rFonts w:eastAsia="Malgun Gothic"/>
          <w:lang w:val="en-IN"/>
        </w:rPr>
        <w:tab/>
      </w:r>
      <w:r w:rsidR="00812305">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7DF5D0D9" w14:textId="605C2F78" w:rsidR="007B4449" w:rsidRDefault="007B4449" w:rsidP="00647686">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4:</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10 through 15</w:t>
      </w:r>
      <w:r w:rsidRPr="00095081">
        <w:rPr>
          <w:rFonts w:eastAsia="SimSun"/>
        </w:rPr>
        <w:t xml:space="preserve"> </w:t>
      </w:r>
      <w:r>
        <w:rPr>
          <w:rFonts w:eastAsia="SimSun"/>
        </w:rPr>
        <w:t>between</w:t>
      </w:r>
      <w:r w:rsidRPr="00095081">
        <w:rPr>
          <w:rFonts w:eastAsia="SimSun"/>
        </w:rPr>
        <w:t xml:space="preserve"> SMF </w:t>
      </w:r>
      <w:r>
        <w:rPr>
          <w:rFonts w:eastAsia="SimSun"/>
        </w:rPr>
        <w:t>and</w:t>
      </w:r>
      <w:r w:rsidRPr="00095081">
        <w:rPr>
          <w:rFonts w:eastAsia="SimSun"/>
        </w:rPr>
        <w:t xml:space="preserve"> USS/UTM can </w:t>
      </w:r>
      <w:r>
        <w:rPr>
          <w:rFonts w:eastAsia="SimSun"/>
        </w:rPr>
        <w:t xml:space="preserve">be </w:t>
      </w:r>
      <w:r w:rsidRPr="00095081">
        <w:rPr>
          <w:rFonts w:eastAsia="SimSun"/>
        </w:rPr>
        <w:t xml:space="preserve">via NEF </w:t>
      </w:r>
      <w:r>
        <w:rPr>
          <w:rFonts w:eastAsia="SimSun"/>
        </w:rPr>
        <w:t xml:space="preserve">(not shown in the Figure </w:t>
      </w:r>
      <w:r w:rsidRPr="002C25F4">
        <w:rPr>
          <w:rFonts w:eastAsia="SimSun"/>
        </w:rPr>
        <w:t>6.23.3.1</w:t>
      </w:r>
      <w:r w:rsidRPr="002C25F4">
        <w:rPr>
          <w:rFonts w:eastAsia="SimSun"/>
        </w:rPr>
        <w:noBreakHyphen/>
        <w:t>1</w:t>
      </w:r>
      <w:r>
        <w:rPr>
          <w:rFonts w:eastAsia="SimSun"/>
        </w:rPr>
        <w:t xml:space="preserve">) </w:t>
      </w:r>
      <w:r w:rsidRPr="00095081">
        <w:rPr>
          <w:rFonts w:eastAsia="SimSun"/>
        </w:rPr>
        <w:t xml:space="preserve">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w:t>
      </w:r>
      <w:r w:rsidRPr="00A0486D">
        <w:rPr>
          <w:lang w:val="en-US"/>
        </w:rPr>
        <w:t>.1</w:t>
      </w:r>
      <w:r w:rsidRPr="00A0486D">
        <w:t>-</w:t>
      </w:r>
      <w:r w:rsidRPr="00A0486D">
        <w:rPr>
          <w:lang w:val="en-US"/>
        </w:rPr>
        <w:t>2 during PDU session establishment for 5GS.</w:t>
      </w:r>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121F03A3" w:rsidR="00812305" w:rsidRDefault="00647686" w:rsidP="00647686">
      <w:pPr>
        <w:pStyle w:val="B2"/>
        <w:rPr>
          <w:rFonts w:eastAsia="Malgun Gothic"/>
          <w:lang w:val="en-IN"/>
        </w:rPr>
      </w:pPr>
      <w:r>
        <w:rPr>
          <w:rFonts w:eastAsia="Malgun Gothic"/>
          <w:lang w:val="en-IN"/>
        </w:rPr>
        <w:tab/>
      </w:r>
      <w:r w:rsidR="00812305">
        <w:rPr>
          <w:rFonts w:eastAsia="Malgun Gothic"/>
          <w:lang w:val="en-IN"/>
        </w:rPr>
        <w:t>C2 communication channel is now available between the UAV and UAVC (or a TPAE or USS/UTM)</w:t>
      </w:r>
    </w:p>
    <w:p w14:paraId="78D452F1" w14:textId="4BDF3792" w:rsidR="00812305" w:rsidRPr="00886A24" w:rsidRDefault="00647686" w:rsidP="00647686">
      <w:pPr>
        <w:pStyle w:val="B2"/>
        <w:rPr>
          <w:rFonts w:eastAsia="Malgun Gothic"/>
          <w:lang w:val="en-IN"/>
        </w:rPr>
      </w:pPr>
      <w:r>
        <w:rPr>
          <w:rFonts w:eastAsia="Malgun Gothic"/>
          <w:lang w:val="en-IN"/>
        </w:rPr>
        <w:tab/>
      </w:r>
      <w:r w:rsidR="00812305" w:rsidRPr="00886A24">
        <w:rPr>
          <w:rFonts w:eastAsia="Malgun Gothic"/>
          <w:lang w:val="en-IN"/>
        </w:rPr>
        <w:t xml:space="preserve">At any time after the PDU Session establishment, the </w:t>
      </w:r>
      <w:r w:rsidR="00812305">
        <w:rPr>
          <w:rFonts w:eastAsia="Malgun Gothic"/>
          <w:lang w:val="en-IN"/>
        </w:rPr>
        <w:t>USS/UTM</w:t>
      </w:r>
      <w:r w:rsidR="00812305"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1086" w:name="_Toc50481908"/>
      <w:bookmarkStart w:id="1087" w:name="_Toc54846842"/>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086"/>
      <w:bookmarkEnd w:id="1087"/>
    </w:p>
    <w:p w14:paraId="18AD7D72" w14:textId="11EA3A54" w:rsidR="007B4449" w:rsidRPr="00E66ADB" w:rsidRDefault="007B4449" w:rsidP="00F669A2">
      <w:pPr>
        <w:pStyle w:val="TH"/>
      </w:pPr>
      <w:r>
        <w:object w:dxaOrig="10511" w:dyaOrig="11810" w14:anchorId="524DE8D6">
          <v:shape id="_x0000_i1075" type="#_x0000_t75" style="width:482.25pt;height:541.35pt" o:ole="">
            <v:imagedata r:id="rId96" o:title=""/>
          </v:shape>
          <o:OLEObject Type="Embed" ProgID="Visio.Drawing.15" ShapeID="_x0000_i1075" DrawAspect="Content" ObjectID="_1665459782" r:id="rId97"/>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299A17B" w:rsidR="00812305" w:rsidRPr="00992C90" w:rsidRDefault="00812305" w:rsidP="00812305">
      <w:pPr>
        <w:rPr>
          <w:rFonts w:eastAsia="Malgun Gothic"/>
          <w:lang w:val="en-IN"/>
        </w:rPr>
      </w:pPr>
      <w:r>
        <w:rPr>
          <w:rFonts w:eastAsia="Malgun Gothic"/>
          <w:lang w:val="en-IN"/>
        </w:rPr>
        <w:t>The procedure for UAV/UAVC authentication/authorization for 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54060342" w14:textId="5896D5B0"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performs default bearer establishment during the attach procedure </w:t>
      </w:r>
      <w:r w:rsidR="00F669A2">
        <w:rPr>
          <w:rFonts w:eastAsia="Malgun Gothic"/>
          <w:lang w:val="en-IN"/>
        </w:rPr>
        <w:t xml:space="preserve">according </w:t>
      </w:r>
      <w:r w:rsidR="00F669A2">
        <w:rPr>
          <w:rFonts w:eastAsia="Malgun Gothic"/>
          <w:lang w:val="en-IN"/>
        </w:rPr>
        <w:lastRenderedPageBreak/>
        <w:t>to</w:t>
      </w:r>
      <w:r>
        <w:rPr>
          <w:rFonts w:eastAsia="Malgun Gothic"/>
          <w:lang w:val="en-IN"/>
        </w:rPr>
        <w:t xml:space="preserve"> </w:t>
      </w:r>
      <w:r w:rsidR="00647686">
        <w:rPr>
          <w:rFonts w:eastAsia="Malgun Gothic"/>
          <w:lang w:val="en-IN"/>
        </w:rPr>
        <w:t>TS</w:t>
      </w:r>
      <w:r w:rsidR="00647686">
        <w:rPr>
          <w:rFonts w:eastAsia="Malgun Gothic"/>
          <w:lang w:val="en-IN"/>
        </w:rPr>
        <w:t> </w:t>
      </w:r>
      <w:r w:rsidR="00647686">
        <w:rPr>
          <w:rFonts w:eastAsia="Malgun Gothic"/>
          <w:lang w:val="en-IN"/>
        </w:rPr>
        <w:t>23.401</w:t>
      </w:r>
      <w:r w:rsidR="00647686">
        <w:rPr>
          <w:rFonts w:eastAsia="Malgun Gothic"/>
          <w:lang w:val="en-IN"/>
        </w:rPr>
        <w:t> </w:t>
      </w:r>
      <w:r w:rsidR="00647686">
        <w:rPr>
          <w:rFonts w:eastAsia="Malgun Gothic"/>
          <w:lang w:val="en-IN"/>
        </w:rPr>
        <w:t>[</w:t>
      </w:r>
      <w:r w:rsidR="00F669A2">
        <w:rPr>
          <w:rFonts w:eastAsia="Malgun Gothic"/>
          <w:lang w:val="en-IN"/>
        </w:rPr>
        <w:t>10]</w:t>
      </w:r>
      <w:r>
        <w:rPr>
          <w:rFonts w:eastAsia="Malgun Gothic"/>
          <w:lang w:val="en-IN"/>
        </w:rPr>
        <w:t xml:space="preserve"> Figure </w:t>
      </w:r>
      <w:r w:rsidRPr="00990165">
        <w:t>5.3.2.1-1</w:t>
      </w:r>
      <w:r>
        <w:t xml:space="preserve">. </w:t>
      </w:r>
      <w:r>
        <w:rPr>
          <w:rFonts w:eastAsia="Malgun Gothic"/>
          <w:lang w:val="en-IN"/>
        </w:rPr>
        <w:t>If this PDN connection is used for communication with the USS/UTM and as 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4833F98C" w:rsidR="00812305" w:rsidRPr="00647686" w:rsidRDefault="00647686" w:rsidP="00812305">
      <w:pPr>
        <w:pStyle w:val="B1"/>
        <w:rPr>
          <w:rFonts w:eastAsia="Malgun Gothic"/>
        </w:rPr>
      </w:pPr>
      <w:r>
        <w:rPr>
          <w:rFonts w:eastAsia="Malgun Gothic"/>
        </w:rPr>
        <w:tab/>
      </w:r>
      <w:r w:rsidR="00812305" w:rsidRPr="00647686">
        <w:rPr>
          <w:rFonts w:eastAsia="Malgun Gothic"/>
        </w:rPr>
        <w:t>Step</w:t>
      </w:r>
      <w:r w:rsidRPr="00647686">
        <w:rPr>
          <w:rFonts w:eastAsia="Malgun Gothic"/>
        </w:rPr>
        <w:t> </w:t>
      </w:r>
      <w:r w:rsidR="00812305" w:rsidRPr="00647686">
        <w:rPr>
          <w:rFonts w:eastAsia="Malgun Gothic"/>
        </w:rPr>
        <w:t>7 – Step</w:t>
      </w:r>
      <w:r w:rsidRPr="00647686">
        <w:rPr>
          <w:rFonts w:eastAsia="Malgun Gothic"/>
        </w:rPr>
        <w:t> </w:t>
      </w:r>
      <w:r w:rsidR="00812305" w:rsidRPr="00647686">
        <w:rPr>
          <w:rFonts w:eastAsia="Malgun Gothic"/>
        </w:rPr>
        <w:t xml:space="preserve">14 (except </w:t>
      </w:r>
      <w:r w:rsidRPr="00647686">
        <w:rPr>
          <w:rFonts w:eastAsia="Malgun Gothic"/>
        </w:rPr>
        <w:t>step </w:t>
      </w:r>
      <w:r w:rsidR="00812305" w:rsidRPr="00647686">
        <w:rPr>
          <w:rFonts w:eastAsia="Malgun Gothic"/>
        </w:rPr>
        <w:t>9) are</w:t>
      </w:r>
      <w:r w:rsidR="00F669A2" w:rsidRPr="00647686">
        <w:rPr>
          <w:rFonts w:eastAsia="Malgun Gothic"/>
        </w:rPr>
        <w:t xml:space="preserve"> according to</w:t>
      </w:r>
      <w:r w:rsidRPr="00647686">
        <w:rPr>
          <w:rFonts w:eastAsia="Malgun Gothic"/>
        </w:rPr>
        <w:t xml:space="preserve"> </w:t>
      </w:r>
      <w:r w:rsidRPr="00647686">
        <w:rPr>
          <w:rFonts w:eastAsia="Malgun Gothic"/>
        </w:rPr>
        <w:t>TS</w:t>
      </w:r>
      <w:r>
        <w:rPr>
          <w:rFonts w:eastAsia="Malgun Gothic"/>
        </w:rPr>
        <w:t> </w:t>
      </w:r>
      <w:r w:rsidRPr="00647686">
        <w:rPr>
          <w:rFonts w:eastAsia="Malgun Gothic"/>
        </w:rPr>
        <w:t>23.401</w:t>
      </w:r>
      <w:r>
        <w:rPr>
          <w:rFonts w:eastAsia="Malgun Gothic"/>
        </w:rPr>
        <w:t> </w:t>
      </w:r>
      <w:r w:rsidRPr="00647686">
        <w:rPr>
          <w:rFonts w:eastAsia="Malgun Gothic"/>
        </w:rPr>
        <w:t>[</w:t>
      </w:r>
      <w:r w:rsidR="00F669A2" w:rsidRPr="00647686">
        <w:rPr>
          <w:rFonts w:eastAsia="Malgun Gothic"/>
        </w:rPr>
        <w:t>10]</w:t>
      </w:r>
      <w:r w:rsidR="00812305" w:rsidRPr="00647686">
        <w:rPr>
          <w:rFonts w:eastAsia="Malgun Gothic"/>
        </w:rPr>
        <w:t xml:space="preserve"> 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resolves to SMF+PGWc</w:t>
      </w:r>
      <w:r>
        <w:rPr>
          <w:rFonts w:eastAsia="Malgun Gothic"/>
          <w:lang w:val="en-IN"/>
        </w:rPr>
        <w:t xml:space="preserve"> </w:t>
      </w:r>
      <w:r w:rsidRPr="00C22503">
        <w:rPr>
          <w:rFonts w:eastAsia="Malgun Gothic"/>
          <w:lang w:val="en-IN"/>
        </w:rPr>
        <w:t>only</w:t>
      </w:r>
      <w:r>
        <w:rPr>
          <w:rFonts w:eastAsia="Malgun Gothic"/>
          <w:lang w:val="en-IN"/>
        </w:rPr>
        <w:t>. The MME sends a Create Session Request to the selected SMF+PGWc.</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7,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w:t>
      </w:r>
    </w:p>
    <w:p w14:paraId="20725037" w14:textId="24A778AF"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w:t>
      </w:r>
      <w:r w:rsidR="00647686">
        <w:rPr>
          <w:rFonts w:eastAsia="Malgun Gothic"/>
          <w:lang w:val="en-IN"/>
        </w:rPr>
        <w:t>TS</w:t>
      </w:r>
      <w:r w:rsidR="00647686">
        <w:rPr>
          <w:rFonts w:eastAsia="Malgun Gothic"/>
          <w:lang w:val="en-IN"/>
        </w:rPr>
        <w:t> </w:t>
      </w:r>
      <w:r w:rsidR="00647686">
        <w:rPr>
          <w:rFonts w:eastAsia="Malgun Gothic"/>
          <w:lang w:val="en-IN"/>
        </w:rPr>
        <w:t>23.401</w:t>
      </w:r>
      <w:r w:rsidR="00647686">
        <w:rPr>
          <w:rFonts w:eastAsia="Malgun Gothic"/>
          <w:lang w:val="en-IN"/>
        </w:rPr>
        <w:t> </w:t>
      </w:r>
      <w:r w:rsidR="00647686">
        <w:rPr>
          <w:rFonts w:eastAsia="Malgun Gothic"/>
          <w:lang w:val="en-IN"/>
        </w:rPr>
        <w:t>[</w:t>
      </w:r>
      <w:r w:rsidR="00F669A2">
        <w:rPr>
          <w:rFonts w:eastAsia="Malgun Gothic"/>
          <w:lang w:val="en-IN"/>
        </w:rPr>
        <w:t>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SMF+PGWc. The SMF+PGWc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If the USS/UTM address provided by the UAV/UAVC is an FQDN, SMF</w:t>
      </w:r>
      <w:r>
        <w:rPr>
          <w:rFonts w:eastAsia="Malgun Gothic"/>
          <w:lang w:val="en-IN"/>
        </w:rPr>
        <w:t>+PGWc</w:t>
      </w:r>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SMF+PGWc includes CAA-Level UAV ID, the External Identifier of the UAV/UAVC and the IP address allocated to the UAV/UAVC for the PDN connection in the authentication request towards the USS/UTM (same behaviour as in 5GC case).</w:t>
      </w:r>
    </w:p>
    <w:p w14:paraId="1E813DF6" w14:textId="645E8C69" w:rsidR="00812305" w:rsidRDefault="00812305" w:rsidP="00812305">
      <w:pPr>
        <w:pStyle w:val="NO"/>
        <w:rPr>
          <w:rFonts w:eastAsia="Malgun Gothic"/>
          <w:lang w:val="en-IN"/>
        </w:rPr>
      </w:pPr>
      <w:r>
        <w:rPr>
          <w:rFonts w:eastAsia="Malgun Gothic"/>
        </w:rPr>
        <w:t>NOTE</w:t>
      </w:r>
      <w:r w:rsidR="00647686">
        <w:rPr>
          <w:rFonts w:eastAsia="Malgun Gothic"/>
        </w:rPr>
        <w:t> 1</w:t>
      </w:r>
      <w:r>
        <w:rPr>
          <w:rFonts w:eastAsia="Malgun Gothic"/>
        </w:rPr>
        <w:t>:</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p>
    <w:p w14:paraId="5F32BB6A" w14:textId="138C3A1F" w:rsidR="00812305" w:rsidRDefault="00812305" w:rsidP="00647686">
      <w:pPr>
        <w:pStyle w:val="B1"/>
        <w:rPr>
          <w:rFonts w:eastAsia="Malgun Gothic"/>
          <w:lang w:val="en-IN"/>
        </w:rPr>
      </w:pPr>
      <w:r>
        <w:rPr>
          <w:rFonts w:eastAsia="Malgun Gothic"/>
          <w:lang w:val="en-IN"/>
        </w:rPr>
        <w:t xml:space="preserve">16. The USS/UTM further may exchange multiple request/response messages with the UAV/UAVC. </w:t>
      </w:r>
      <w:r w:rsidR="007B4449">
        <w:rPr>
          <w:rFonts w:eastAsia="Malgun Gothic"/>
          <w:lang w:val="en-IN"/>
        </w:rPr>
        <w:t xml:space="preserve">These </w:t>
      </w:r>
      <w:r>
        <w:rPr>
          <w:rFonts w:eastAsia="Malgun Gothic"/>
          <w:lang w:val="en-IN"/>
        </w:rPr>
        <w:t>messages are transported via the Modify Bearer request/response between the SMF+PGWc and MME, and using NAS messages between MME and the UAV/UAVC. This step ends with the USS/UTM sending a final Success to the UAV/UAVC.</w:t>
      </w:r>
    </w:p>
    <w:p w14:paraId="384CC26D" w14:textId="72BD3C4E" w:rsidR="00812305" w:rsidRDefault="00647686" w:rsidP="00647686">
      <w:pPr>
        <w:pStyle w:val="B1"/>
        <w:rPr>
          <w:rFonts w:eastAsia="Malgun Gothic"/>
          <w:lang w:val="en-IN"/>
        </w:rPr>
      </w:pPr>
      <w:r>
        <w:rPr>
          <w:rFonts w:eastAsia="Malgun Gothic"/>
          <w:lang w:val="en-IN"/>
        </w:rPr>
        <w:tab/>
      </w:r>
      <w:r w:rsidR="00812305">
        <w:rPr>
          <w:rFonts w:eastAsia="Malgun Gothic"/>
          <w:lang w:val="en-IN"/>
        </w:rPr>
        <w:t xml:space="preserve">This step may contain the </w:t>
      </w:r>
      <w:r w:rsidR="00812305">
        <w:rPr>
          <w:rFonts w:cs="Calibri"/>
        </w:rPr>
        <w:t>UAV Authorization/Authentication (if it was not already performed in step 3A), Authorization of UAV and UAV controller pairing and f</w:t>
      </w:r>
      <w:r w:rsidR="00812305" w:rsidRPr="00BD134F">
        <w:rPr>
          <w:rFonts w:cs="Calibri"/>
        </w:rPr>
        <w:t>light path authorization/registration for flight operation</w:t>
      </w:r>
      <w:r w:rsidR="00812305">
        <w:rPr>
          <w:rFonts w:cs="Calibri"/>
        </w:rPr>
        <w:t>.</w:t>
      </w:r>
    </w:p>
    <w:p w14:paraId="73CB9F2B" w14:textId="77777777" w:rsidR="00812305" w:rsidRDefault="00812305" w:rsidP="00647686">
      <w:pPr>
        <w:pStyle w:val="B1"/>
        <w:rPr>
          <w:rFonts w:eastAsia="Malgun Gothic"/>
          <w:lang w:val="en-IN"/>
        </w:rPr>
      </w:pPr>
      <w:r>
        <w:rPr>
          <w:rFonts w:eastAsia="Malgun Gothic"/>
          <w:lang w:val="en-IN"/>
        </w:rPr>
        <w:t>[17-18]. On successful authorization of the UAV/UAVC, t</w:t>
      </w:r>
      <w:r w:rsidRPr="006D309D">
        <w:rPr>
          <w:rFonts w:eastAsia="Malgun Gothic"/>
          <w:lang w:val="en-IN"/>
        </w:rPr>
        <w:t>he USS/UTM includes authorization data for the established PDU Session to the SMF</w:t>
      </w:r>
      <w:r>
        <w:rPr>
          <w:rFonts w:eastAsia="Malgun Gothic"/>
          <w:lang w:val="en-IN"/>
        </w:rPr>
        <w:t>+PGWc,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r>
        <w:rPr>
          <w:rFonts w:eastAsia="Malgun Gothic"/>
          <w:lang w:val="en-IN"/>
        </w:rPr>
        <w:t xml:space="preserve">SMF+PGWc now updates the ACL in UPF+PGWu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This behaviour is exactly the same as in 5GC case.</w:t>
      </w:r>
    </w:p>
    <w:p w14:paraId="65A63113" w14:textId="65294BE7" w:rsidR="00812305" w:rsidRDefault="00647686" w:rsidP="00647686">
      <w:pPr>
        <w:pStyle w:val="B1"/>
        <w:rPr>
          <w:rFonts w:eastAsia="Malgun Gothic"/>
          <w:lang w:val="en-IN"/>
        </w:rPr>
      </w:pPr>
      <w:r>
        <w:rPr>
          <w:rFonts w:eastAsia="Malgun Gothic"/>
          <w:lang w:val="en-IN"/>
        </w:rPr>
        <w:tab/>
      </w:r>
      <w:r w:rsidR="00812305" w:rsidRPr="009A1ED1">
        <w:rPr>
          <w:rFonts w:eastAsia="Malgun Gothic"/>
          <w:lang w:val="en-IN"/>
        </w:rPr>
        <w:t>The SMF</w:t>
      </w:r>
      <w:r w:rsidR="00812305">
        <w:rPr>
          <w:rFonts w:eastAsia="Malgun Gothic"/>
          <w:lang w:val="en-IN"/>
        </w:rPr>
        <w:t>+PGWc</w:t>
      </w:r>
      <w:r w:rsidR="00812305" w:rsidRPr="009A1ED1">
        <w:rPr>
          <w:rFonts w:eastAsia="Malgun Gothic"/>
          <w:lang w:val="en-IN"/>
        </w:rPr>
        <w:t xml:space="preserve"> maintains the session with USS/UTM for future communication like </w:t>
      </w:r>
      <w:r w:rsidR="00812305">
        <w:rPr>
          <w:rFonts w:eastAsia="Malgun Gothic"/>
          <w:lang w:val="en-IN"/>
        </w:rPr>
        <w:t xml:space="preserve">any changes in authorization data </w:t>
      </w:r>
      <w:r w:rsidR="00812305" w:rsidRPr="009A1ED1">
        <w:rPr>
          <w:rFonts w:eastAsia="Malgun Gothic"/>
          <w:lang w:val="en-IN"/>
        </w:rPr>
        <w:t>or release/update of PD</w:t>
      </w:r>
      <w:r w:rsidR="00812305">
        <w:rPr>
          <w:rFonts w:eastAsia="Malgun Gothic"/>
          <w:lang w:val="en-IN"/>
        </w:rPr>
        <w:t>N</w:t>
      </w:r>
      <w:r w:rsidR="00812305" w:rsidRPr="009A1ED1">
        <w:rPr>
          <w:rFonts w:eastAsia="Malgun Gothic"/>
          <w:lang w:val="en-IN"/>
        </w:rPr>
        <w:t xml:space="preserve"> </w:t>
      </w:r>
      <w:r w:rsidR="00812305">
        <w:rPr>
          <w:rFonts w:eastAsia="Malgun Gothic"/>
          <w:lang w:val="en-IN"/>
        </w:rPr>
        <w:t>connection</w:t>
      </w:r>
      <w:r w:rsidR="00812305" w:rsidRPr="009A1ED1">
        <w:rPr>
          <w:rFonts w:eastAsia="Malgun Gothic"/>
          <w:lang w:val="en-IN"/>
        </w:rPr>
        <w:t xml:space="preserve"> or Secondary Re-authentication/Re-authorization or authori</w:t>
      </w:r>
      <w:r w:rsidR="00812305">
        <w:rPr>
          <w:rFonts w:eastAsia="Malgun Gothic"/>
          <w:lang w:val="en-IN"/>
        </w:rPr>
        <w:t>z</w:t>
      </w:r>
      <w:r w:rsidR="00812305" w:rsidRPr="009A1ED1">
        <w:rPr>
          <w:rFonts w:eastAsia="Malgun Gothic"/>
          <w:lang w:val="en-IN"/>
        </w:rPr>
        <w:t>ation revocation by USS/UTM etc.</w:t>
      </w:r>
      <w:r w:rsidR="00812305" w:rsidRPr="00DB3090">
        <w:rPr>
          <w:rFonts w:eastAsia="Malgun Gothic"/>
          <w:lang w:val="en-IN"/>
        </w:rPr>
        <w:t xml:space="preserve"> </w:t>
      </w:r>
      <w:r w:rsidR="00812305">
        <w:rPr>
          <w:rFonts w:eastAsia="Malgun Gothic"/>
          <w:lang w:val="en-IN"/>
        </w:rPr>
        <w:t>This behaviour is exactly the same as in 5GC case</w:t>
      </w:r>
    </w:p>
    <w:p w14:paraId="33B59ADE" w14:textId="55F332F9" w:rsidR="00812305" w:rsidRDefault="00647686" w:rsidP="00647686">
      <w:pPr>
        <w:pStyle w:val="B1"/>
        <w:rPr>
          <w:rFonts w:eastAsia="Malgun Gothic"/>
          <w:lang w:val="en-IN"/>
        </w:rPr>
      </w:pPr>
      <w:r>
        <w:rPr>
          <w:rFonts w:eastAsia="Malgun Gothic"/>
          <w:lang w:val="en-IN"/>
        </w:rPr>
        <w:lastRenderedPageBreak/>
        <w:tab/>
      </w:r>
      <w:r w:rsidR="00812305">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t>
      </w:r>
    </w:p>
    <w:p w14:paraId="663E1290" w14:textId="72DAF916" w:rsidR="007B4449" w:rsidRDefault="007B4449" w:rsidP="00647686">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2:</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15 through 17</w:t>
      </w:r>
      <w:r w:rsidRPr="00095081">
        <w:rPr>
          <w:rFonts w:eastAsia="SimSun"/>
        </w:rPr>
        <w:t xml:space="preserve"> </w:t>
      </w:r>
      <w:r>
        <w:rPr>
          <w:rFonts w:eastAsia="SimSun"/>
        </w:rPr>
        <w:t xml:space="preserve">can be </w:t>
      </w:r>
      <w:r w:rsidRPr="00095081">
        <w:rPr>
          <w:rFonts w:eastAsia="SimSun"/>
        </w:rPr>
        <w:t xml:space="preserve">via </w:t>
      </w:r>
      <w:r>
        <w:rPr>
          <w:rFonts w:eastAsia="SimSun"/>
        </w:rPr>
        <w:t>NEF/</w:t>
      </w:r>
      <w:r w:rsidRPr="00095081">
        <w:rPr>
          <w:rFonts w:eastAsia="SimSun"/>
        </w:rPr>
        <w:t>SCEF</w:t>
      </w:r>
      <w:r>
        <w:rPr>
          <w:rFonts w:eastAsia="SimSun"/>
        </w:rPr>
        <w:t xml:space="preserve"> (not shown in the Figure </w:t>
      </w:r>
      <w:r w:rsidRPr="002C25F4">
        <w:rPr>
          <w:rFonts w:eastAsia="SimSun"/>
        </w:rPr>
        <w:t>6.23.3.1</w:t>
      </w:r>
      <w:r w:rsidRPr="002C25F4">
        <w:rPr>
          <w:rFonts w:eastAsia="SimSun"/>
        </w:rPr>
        <w:noBreakHyphen/>
        <w:t>1</w:t>
      </w:r>
      <w:r>
        <w:rPr>
          <w:rFonts w:eastAsia="SimSun"/>
        </w:rPr>
        <w:t>)</w:t>
      </w:r>
      <w:r w:rsidRPr="00095081">
        <w:rPr>
          <w:rFonts w:eastAsia="SimSun"/>
        </w:rPr>
        <w:t xml:space="preserve"> 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6.5.3.2.1-1 for EPC</w:t>
      </w:r>
    </w:p>
    <w:p w14:paraId="5902FEE1" w14:textId="72FE5FC6" w:rsidR="00812305" w:rsidRDefault="00812305" w:rsidP="00812305">
      <w:pPr>
        <w:pStyle w:val="B1"/>
        <w:rPr>
          <w:rFonts w:eastAsia="Malgun Gothic"/>
          <w:lang w:val="en-IN"/>
        </w:rPr>
      </w:pPr>
      <w:r>
        <w:rPr>
          <w:rFonts w:eastAsia="Malgun Gothic"/>
          <w:lang w:val="en-IN"/>
        </w:rPr>
        <w:t>19.</w:t>
      </w:r>
      <w:r w:rsidR="00647686">
        <w:rPr>
          <w:rFonts w:eastAsia="Malgun Gothic"/>
          <w:lang w:val="en-IN"/>
        </w:rPr>
        <w:tab/>
      </w:r>
      <w:r>
        <w:rPr>
          <w:rFonts w:eastAsia="Malgun Gothic"/>
          <w:lang w:val="en-IN"/>
        </w:rPr>
        <w:t>The USS/UTM may now further configure the C2 communication related information on the UAV/UAVC. This is done at the application level, using default PDN connection that was established in Step 5, and the complete communication is transparent to 3GPP</w:t>
      </w:r>
      <w:r w:rsidR="00647686">
        <w:rPr>
          <w:rFonts w:eastAsia="Malgun Gothic"/>
          <w:lang w:val="en-IN"/>
        </w:rPr>
        <w:t>.</w:t>
      </w:r>
    </w:p>
    <w:p w14:paraId="62F8DB79" w14:textId="5F4978CF" w:rsidR="00812305" w:rsidRDefault="00812305" w:rsidP="00812305">
      <w:pPr>
        <w:pStyle w:val="B2"/>
        <w:rPr>
          <w:rFonts w:eastAsia="Malgun Gothic"/>
          <w:lang w:val="en-IN"/>
        </w:rPr>
      </w:pPr>
      <w:r>
        <w:rPr>
          <w:rFonts w:eastAsia="Malgun Gothic"/>
          <w:lang w:val="en-IN"/>
        </w:rPr>
        <w:t>19a.</w:t>
      </w:r>
      <w:r w:rsidR="00647686">
        <w:rPr>
          <w:rFonts w:eastAsia="Malgun Gothic"/>
          <w:lang w:val="en-IN"/>
        </w:rPr>
        <w:tab/>
      </w:r>
      <w:r>
        <w:rPr>
          <w:rFonts w:eastAsia="Malgun Gothic"/>
          <w:lang w:val="en-IN"/>
        </w:rPr>
        <w:t>[Outside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5A617649" w:rsidR="00812305" w:rsidRPr="00592E26" w:rsidRDefault="00812305" w:rsidP="00D36074">
      <w:pPr>
        <w:pStyle w:val="B2"/>
        <w:rPr>
          <w:rFonts w:eastAsia="Malgun Gothic"/>
          <w:lang w:val="en-IN"/>
        </w:rPr>
      </w:pPr>
      <w:r>
        <w:rPr>
          <w:rFonts w:eastAsia="Malgun Gothic"/>
          <w:lang w:val="en-IN"/>
        </w:rPr>
        <w:t>19b.</w:t>
      </w:r>
      <w:r w:rsidR="00647686">
        <w:rPr>
          <w:rFonts w:eastAsia="Malgun Gothic"/>
          <w:lang w:val="en-IN"/>
        </w:rPr>
        <w:tab/>
      </w:r>
      <w:r>
        <w:rPr>
          <w:rFonts w:eastAsia="Malgun Gothic"/>
          <w:lang w:val="en-IN"/>
        </w:rPr>
        <w:t>[Outside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647686" w:rsidRDefault="00812305" w:rsidP="00647686">
      <w:pPr>
        <w:pStyle w:val="Heading4"/>
      </w:pPr>
      <w:bookmarkStart w:id="1088" w:name="_Toc50481909"/>
      <w:bookmarkStart w:id="1089" w:name="_Toc54846843"/>
      <w:r w:rsidRPr="00647686">
        <w:t>6.23.3.3</w:t>
      </w:r>
      <w:r w:rsidR="00F669A2" w:rsidRPr="00647686">
        <w:tab/>
      </w:r>
      <w:r w:rsidRPr="00647686">
        <w:t>Authentication/authorization revocation by USS/UTM</w:t>
      </w:r>
      <w:bookmarkEnd w:id="1088"/>
      <w:bookmarkEnd w:id="1089"/>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In an EPC network, the session is maintained between the SMF+PGWc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later on the PDU </w:t>
      </w:r>
      <w:r>
        <w:rPr>
          <w:rFonts w:eastAsia="Malgun Gothic"/>
          <w:lang w:val="en-IN"/>
        </w:rPr>
        <w:t>s</w:t>
      </w:r>
      <w:r w:rsidRPr="00886A24">
        <w:rPr>
          <w:rFonts w:eastAsia="Malgun Gothic"/>
          <w:lang w:val="en-IN"/>
        </w:rPr>
        <w:t xml:space="preserve">ession gets released the SMF </w:t>
      </w:r>
      <w:r>
        <w:rPr>
          <w:rFonts w:eastAsia="Malgun Gothic"/>
          <w:lang w:val="en-IN"/>
        </w:rPr>
        <w:t xml:space="preserve">(SMF+PGWc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(SMF+PGWc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647686">
      <w:pPr>
        <w:pStyle w:val="Heading3"/>
      </w:pPr>
      <w:bookmarkStart w:id="1090" w:name="_Toc54846844"/>
      <w:r w:rsidRPr="00EB154D">
        <w:t>6.</w:t>
      </w:r>
      <w:r>
        <w:t>23</w:t>
      </w:r>
      <w:r w:rsidRPr="00EB154D">
        <w:t>.</w:t>
      </w:r>
      <w:r w:rsidRPr="00EB154D">
        <w:rPr>
          <w:rFonts w:hint="eastAsia"/>
        </w:rPr>
        <w:t>4</w:t>
      </w:r>
      <w:r w:rsidRPr="00EB154D">
        <w:tab/>
        <w:t>Impacts on existing entities and interfaces</w:t>
      </w:r>
      <w:bookmarkEnd w:id="1090"/>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22E9AE7B"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r w:rsidR="007B4449">
        <w:rPr>
          <w:rFonts w:eastAsia="Malgun Gothic"/>
          <w:lang w:val="en-IN"/>
        </w:rPr>
        <w:t xml:space="preserve"> Define a new SBI interface (if needed) for </w:t>
      </w:r>
      <w:r w:rsidR="007B4449" w:rsidRPr="00095081">
        <w:rPr>
          <w:rFonts w:eastAsia="SimSun"/>
        </w:rPr>
        <w:t>secondary DN authentication/authorization</w:t>
      </w:r>
      <w:r w:rsidR="007B4449">
        <w:rPr>
          <w:rFonts w:eastAsia="SimSun"/>
        </w:rPr>
        <w:t xml:space="preserve"> during PDU session establishment.</w:t>
      </w:r>
    </w:p>
    <w:p w14:paraId="73DFC09A" w14:textId="77777777" w:rsidR="00812305" w:rsidRDefault="00812305" w:rsidP="00812305">
      <w:pPr>
        <w:rPr>
          <w:rFonts w:eastAsia="Malgun Gothic"/>
          <w:lang w:val="en-IN"/>
        </w:rPr>
      </w:pPr>
      <w:r>
        <w:rPr>
          <w:rFonts w:eastAsia="Malgun Gothic"/>
          <w:lang w:val="en-IN"/>
        </w:rPr>
        <w:t>For EPC:</w:t>
      </w:r>
    </w:p>
    <w:p w14:paraId="69ECBC3E" w14:textId="10BC004C"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SMF+PGWc: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as explained in TS 23.502, clause 4.3.2.3.</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010A4C48"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SMF+PGWc in a PCO</w:t>
      </w:r>
    </w:p>
    <w:p w14:paraId="2F2365D1" w14:textId="059E70CF" w:rsidR="003E3E14" w:rsidRPr="00C303C8" w:rsidRDefault="003E3E14" w:rsidP="003E3E14">
      <w:pPr>
        <w:pStyle w:val="Heading2"/>
      </w:pPr>
      <w:bookmarkStart w:id="1091" w:name="_Toc50481910"/>
      <w:bookmarkStart w:id="1092" w:name="_Toc54846845"/>
      <w:r w:rsidRPr="00C303C8">
        <w:rPr>
          <w:lang w:eastAsia="zh-CN"/>
        </w:rPr>
        <w:lastRenderedPageBreak/>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091"/>
      <w:bookmarkEnd w:id="1092"/>
    </w:p>
    <w:p w14:paraId="7C05D232" w14:textId="1AF10EAE" w:rsidR="003E3E14" w:rsidRPr="00C303C8" w:rsidRDefault="003E3E14" w:rsidP="003E3E14">
      <w:pPr>
        <w:pStyle w:val="Heading3"/>
      </w:pPr>
      <w:bookmarkStart w:id="1093" w:name="_Toc50481911"/>
      <w:bookmarkStart w:id="1094" w:name="_Toc54846846"/>
      <w:r>
        <w:t>6.</w:t>
      </w:r>
      <w:r>
        <w:rPr>
          <w:lang w:eastAsia="zh-CN"/>
        </w:rPr>
        <w:t>24</w:t>
      </w:r>
      <w:r w:rsidRPr="00C303C8">
        <w:t>.</w:t>
      </w:r>
      <w:r w:rsidRPr="00C303C8">
        <w:rPr>
          <w:rFonts w:hint="eastAsia"/>
        </w:rPr>
        <w:t>1</w:t>
      </w:r>
      <w:r w:rsidRPr="00C303C8">
        <w:rPr>
          <w:rFonts w:hint="eastAsia"/>
        </w:rPr>
        <w:tab/>
      </w:r>
      <w:r w:rsidRPr="00C303C8">
        <w:t>Introduction</w:t>
      </w:r>
      <w:bookmarkEnd w:id="1093"/>
      <w:bookmarkEnd w:id="1094"/>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095" w:name="_Toc50481912"/>
      <w:bookmarkStart w:id="1096" w:name="_Toc54846847"/>
      <w:r>
        <w:t>6.</w:t>
      </w:r>
      <w:r>
        <w:rPr>
          <w:lang w:eastAsia="zh-CN"/>
        </w:rPr>
        <w:t>24</w:t>
      </w:r>
      <w:r w:rsidRPr="00C303C8">
        <w:t>.</w:t>
      </w:r>
      <w:r>
        <w:t>2</w:t>
      </w:r>
      <w:r w:rsidRPr="00C303C8">
        <w:rPr>
          <w:rFonts w:hint="eastAsia"/>
        </w:rPr>
        <w:tab/>
      </w:r>
      <w:r>
        <w:t>Functional Description</w:t>
      </w:r>
      <w:bookmarkEnd w:id="1095"/>
      <w:bookmarkEnd w:id="1096"/>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097" w:name="_Toc50481913"/>
      <w:bookmarkStart w:id="1098" w:name="_Toc54846848"/>
      <w:r>
        <w:t>6.</w:t>
      </w:r>
      <w:r>
        <w:rPr>
          <w:lang w:eastAsia="zh-CN"/>
        </w:rPr>
        <w:t>24</w:t>
      </w:r>
      <w:r w:rsidRPr="00C303C8">
        <w:t>.</w:t>
      </w:r>
      <w:r w:rsidRPr="00C303C8">
        <w:rPr>
          <w:rFonts w:hint="eastAsia"/>
          <w:lang w:eastAsia="zh-CN"/>
        </w:rPr>
        <w:t>3</w:t>
      </w:r>
      <w:r w:rsidRPr="00C303C8">
        <w:tab/>
        <w:t>Procedures</w:t>
      </w:r>
      <w:bookmarkEnd w:id="1097"/>
      <w:bookmarkEnd w:id="1098"/>
    </w:p>
    <w:p w14:paraId="6586070E" w14:textId="08A72FF0" w:rsidR="001426E9" w:rsidRDefault="003E3E14" w:rsidP="003E3E14">
      <w:pPr>
        <w:pStyle w:val="Heading4"/>
      </w:pPr>
      <w:bookmarkStart w:id="1099" w:name="_Toc50481914"/>
      <w:bookmarkStart w:id="1100" w:name="_Toc54846849"/>
      <w:r>
        <w:t>6.</w:t>
      </w:r>
      <w:r>
        <w:rPr>
          <w:lang w:eastAsia="zh-CN"/>
        </w:rPr>
        <w:t>24</w:t>
      </w:r>
      <w:r>
        <w:t>.3.1</w:t>
      </w:r>
      <w:r>
        <w:tab/>
      </w:r>
      <w:r w:rsidR="001426E9">
        <w:t>5GS Procedures</w:t>
      </w:r>
      <w:bookmarkEnd w:id="1100"/>
    </w:p>
    <w:p w14:paraId="0C4FCA50" w14:textId="3908D0FA" w:rsidR="003E3E14" w:rsidRDefault="001426E9" w:rsidP="00647686">
      <w:pPr>
        <w:pStyle w:val="Heading5"/>
        <w:rPr>
          <w:lang w:eastAsia="zh-CN"/>
        </w:rPr>
      </w:pPr>
      <w:bookmarkStart w:id="1101" w:name="_Toc54846850"/>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099"/>
      <w:bookmarkEnd w:id="1101"/>
    </w:p>
    <w:p w14:paraId="6C110A38" w14:textId="3BB42921" w:rsidR="003E3E14" w:rsidRDefault="00647686" w:rsidP="003E3E14">
      <w:pPr>
        <w:pStyle w:val="TH"/>
      </w:pPr>
      <w:r>
        <w:object w:dxaOrig="10969" w:dyaOrig="3797" w14:anchorId="488BF148">
          <v:shape id="_x0000_i5122" type="#_x0000_t75" style="width:481.6pt;height:166.4pt" o:ole="">
            <v:imagedata r:id="rId98" o:title=""/>
          </v:shape>
          <o:OLEObject Type="Embed" ProgID="Visio.Drawing.11" ShapeID="_x0000_i5122" DrawAspect="Content" ObjectID="_1665459783" r:id="rId99"/>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t>2</w:t>
      </w:r>
      <w:r>
        <w:t>-3.</w:t>
      </w:r>
      <w:r>
        <w:tab/>
      </w:r>
      <w:r w:rsidR="001426E9">
        <w:t xml:space="preserve">[Conditional] If UFES does not maintain the serving AMF of the UAV, </w:t>
      </w:r>
      <w:r>
        <w:rPr>
          <w:rFonts w:hint="eastAsia"/>
          <w:lang w:eastAsia="zh-CN"/>
        </w:rPr>
        <w:t>UFES</w:t>
      </w:r>
      <w:r>
        <w:t xml:space="preserve"> gets AMF ID from UDM using Nudm_UECM_Get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102" w:name="_Toc50481917"/>
      <w:bookmarkStart w:id="1103" w:name="_Toc54846851"/>
      <w:r>
        <w:rPr>
          <w:rFonts w:hint="eastAsia"/>
          <w:lang w:eastAsia="zh-CN"/>
        </w:rPr>
        <w:lastRenderedPageBreak/>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102"/>
      <w:bookmarkEnd w:id="1103"/>
    </w:p>
    <w:p w14:paraId="4DC06187" w14:textId="6DD03E88" w:rsidR="003E3E14" w:rsidRDefault="001426E9" w:rsidP="003E3E14">
      <w:pPr>
        <w:pStyle w:val="TH"/>
      </w:pPr>
      <w:r>
        <w:object w:dxaOrig="11677" w:dyaOrig="6008" w14:anchorId="7C4FFE95">
          <v:shape id="_x0000_i1078" type="#_x0000_t75" style="width:481.6pt;height:247.25pt" o:ole="">
            <v:imagedata r:id="rId100" o:title=""/>
          </v:shape>
          <o:OLEObject Type="Embed" ProgID="Visio.Drawing.11" ShapeID="_x0000_i1078" DrawAspect="Content" ObjectID="_1665459784" r:id="rId101"/>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UFES gets SMF ID from UDM using Nudm_UECM_Get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104" w:name="_Toc50481918"/>
      <w:bookmarkStart w:id="1105" w:name="_Toc54846852"/>
      <w:r w:rsidRPr="008A0856">
        <w:rPr>
          <w:lang w:val="x-none"/>
        </w:rPr>
        <w:t>6.</w:t>
      </w:r>
      <w:r>
        <w:rPr>
          <w:lang w:val="en-US"/>
        </w:rPr>
        <w:t>24</w:t>
      </w:r>
      <w:r w:rsidRPr="008A0856">
        <w:rPr>
          <w:lang w:val="x-none"/>
        </w:rPr>
        <w:t>.3.</w:t>
      </w:r>
      <w:r>
        <w:rPr>
          <w:rFonts w:hint="eastAsia"/>
          <w:lang w:val="x-none" w:eastAsia="zh-CN"/>
        </w:rPr>
        <w:t>3</w:t>
      </w:r>
      <w:r>
        <w:tab/>
      </w:r>
      <w:r w:rsidR="001426E9">
        <w:t>EPS Procedures</w:t>
      </w:r>
      <w:bookmarkEnd w:id="1105"/>
    </w:p>
    <w:p w14:paraId="544963D6" w14:textId="7EA86A2A" w:rsidR="003E3E14" w:rsidRDefault="001426E9" w:rsidP="00647686">
      <w:pPr>
        <w:pStyle w:val="Heading5"/>
        <w:rPr>
          <w:lang w:eastAsia="zh-CN"/>
        </w:rPr>
      </w:pPr>
      <w:bookmarkStart w:id="1106" w:name="_Toc54846853"/>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104"/>
      <w:bookmarkEnd w:id="1106"/>
    </w:p>
    <w:p w14:paraId="1E87F996" w14:textId="77777777" w:rsidR="003E3E14" w:rsidRDefault="003E3E14" w:rsidP="003E3E14">
      <w:pPr>
        <w:pStyle w:val="TH"/>
      </w:pPr>
      <w:r>
        <w:object w:dxaOrig="12007" w:dyaOrig="3571" w14:anchorId="5FE6AA62">
          <v:shape id="_x0000_i1080" type="#_x0000_t75" style="width:481.6pt;height:143.3pt" o:ole="">
            <v:imagedata r:id="rId102" o:title=""/>
          </v:shape>
          <o:OLEObject Type="Embed" ProgID="Visio.Drawing.11" ShapeID="_x0000_i1080" DrawAspect="Content" ObjectID="_1665459785" r:id="rId103"/>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lastRenderedPageBreak/>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w:t>
      </w:r>
      <w:r w:rsidR="00647686">
        <w:rPr>
          <w:lang w:eastAsia="zh-CN"/>
        </w:rPr>
        <w:t> </w:t>
      </w:r>
      <w:r w:rsidR="00647686">
        <w:rPr>
          <w:lang w:eastAsia="zh-CN"/>
        </w:rPr>
        <w:t>23.401</w:t>
      </w:r>
      <w:r w:rsidR="00647686">
        <w:rPr>
          <w:lang w:eastAsia="zh-CN"/>
        </w:rPr>
        <w:t> </w:t>
      </w:r>
      <w:r w:rsidR="00647686">
        <w:rPr>
          <w:lang w:eastAsia="zh-CN"/>
        </w:rPr>
        <w:t>[</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107" w:name="_Toc50481919"/>
      <w:bookmarkStart w:id="1108" w:name="_Toc54846854"/>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107"/>
      <w:bookmarkEnd w:id="1108"/>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109" w:name="_Toc50481920"/>
      <w:bookmarkStart w:id="1110" w:name="_Toc54846855"/>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109"/>
      <w:bookmarkEnd w:id="1110"/>
    </w:p>
    <w:p w14:paraId="350DD344" w14:textId="77777777" w:rsidR="00D042CE" w:rsidRDefault="00D042CE" w:rsidP="00D042CE">
      <w:pPr>
        <w:pStyle w:val="Heading3"/>
      </w:pPr>
      <w:bookmarkStart w:id="1111" w:name="_Toc50481921"/>
      <w:bookmarkStart w:id="1112" w:name="_Toc54846856"/>
      <w:r>
        <w:t>6.25</w:t>
      </w:r>
      <w:r w:rsidRPr="002D3C5B">
        <w:t>.1</w:t>
      </w:r>
      <w:r w:rsidRPr="002D3C5B">
        <w:tab/>
      </w:r>
      <w:r>
        <w:t>Introduction</w:t>
      </w:r>
      <w:bookmarkEnd w:id="1111"/>
      <w:bookmarkEnd w:id="1112"/>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 xml:space="preserve">Number of UEs present </w:t>
      </w:r>
      <w:r w:rsidRPr="000E74E0">
        <w:rPr>
          <w:lang w:eastAsia="ko-KR"/>
        </w:rPr>
        <w:lastRenderedPageBreak/>
        <w:t>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113" w:name="_Toc50481922"/>
      <w:bookmarkStart w:id="1114" w:name="_Toc54846857"/>
      <w:r>
        <w:t>6.25</w:t>
      </w:r>
      <w:r w:rsidRPr="002D3C5B">
        <w:t>.</w:t>
      </w:r>
      <w:r w:rsidR="00F44030">
        <w:t>2</w:t>
      </w:r>
      <w:r w:rsidRPr="002D3C5B">
        <w:tab/>
      </w:r>
      <w:r w:rsidRPr="002D3C5B">
        <w:rPr>
          <w:lang w:eastAsia="zh-CN"/>
        </w:rPr>
        <w:t xml:space="preserve">Functional </w:t>
      </w:r>
      <w:r w:rsidRPr="002D3C5B">
        <w:t>Description</w:t>
      </w:r>
      <w:bookmarkEnd w:id="1113"/>
      <w:bookmarkEnd w:id="1114"/>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773A2080"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115" w:name="OLE_LINK33"/>
      <w:r>
        <w:t>GMLC</w:t>
      </w:r>
      <w:bookmarkEnd w:id="1115"/>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w:t>
      </w:r>
      <w:r w:rsidRPr="002D3C5B">
        <w:rPr>
          <w:lang w:eastAsia="zh-CN"/>
        </w:rPr>
        <w:lastRenderedPageBreak/>
        <w:t xml:space="preserve">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116" w:name="_Toc50481923"/>
      <w:bookmarkStart w:id="1117" w:name="_Toc54846858"/>
      <w:r>
        <w:t>6.25</w:t>
      </w:r>
      <w:r w:rsidRPr="002D3C5B">
        <w:t>.</w:t>
      </w:r>
      <w:r w:rsidR="00F44030">
        <w:t>3</w:t>
      </w:r>
      <w:r w:rsidRPr="002D3C5B">
        <w:tab/>
        <w:t>Procedures</w:t>
      </w:r>
      <w:bookmarkEnd w:id="1116"/>
      <w:bookmarkEnd w:id="1117"/>
    </w:p>
    <w:p w14:paraId="6799C9D9" w14:textId="61437680" w:rsidR="00F669A2" w:rsidRDefault="00F44030" w:rsidP="00F669A2">
      <w:pPr>
        <w:pStyle w:val="TH"/>
      </w:pPr>
      <w:r w:rsidRPr="002D3C5B">
        <w:object w:dxaOrig="13141" w:dyaOrig="14236" w14:anchorId="6510BBAD">
          <v:shape id="_x0000_i1082" type="#_x0000_t75" style="width:478.2pt;height:521pt" o:ole="">
            <v:imagedata r:id="rId104" o:title=""/>
          </v:shape>
          <o:OLEObject Type="Embed" ProgID="Visio.Drawing.11" ShapeID="_x0000_i1082" DrawAspect="Content" ObjectID="_1665459786" r:id="rId105"/>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lastRenderedPageBreak/>
        <w:t>1.</w:t>
      </w:r>
      <w:r w:rsidRPr="002D3C5B">
        <w:tab/>
      </w:r>
      <w:bookmarkStart w:id="1118" w:name="OLE_LINK35"/>
      <w:r>
        <w:rPr>
          <w:lang w:eastAsia="zh-CN"/>
        </w:rPr>
        <w:t xml:space="preserve">The UTM/USS sends the location request to UAVF to request UAV and/or UAVC locations from network. </w:t>
      </w:r>
      <w:bookmarkEnd w:id="111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lastRenderedPageBreak/>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separates out the UEs that are actual UAVs based on e.g. available CAA-Level UAV ID, checking for 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119" w:name="_Hlk53398084"/>
      <w:r w:rsidR="00F44030" w:rsidRPr="00C76068">
        <w:t>for UAVs that are in target areas that do not map to 3GPP network areas, the UAVF then</w:t>
      </w:r>
      <w:bookmarkEnd w:id="1119"/>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120" w:name="_Toc50481924"/>
      <w:bookmarkStart w:id="1121" w:name="_Toc54846859"/>
      <w:r>
        <w:t>6.25</w:t>
      </w:r>
      <w:r w:rsidRPr="002D3C5B">
        <w:t>.</w:t>
      </w:r>
      <w:r w:rsidR="00F44030">
        <w:t>4</w:t>
      </w:r>
      <w:r w:rsidRPr="002D3C5B">
        <w:tab/>
        <w:t>Impacts on services, entities and interfaces</w:t>
      </w:r>
      <w:bookmarkEnd w:id="1120"/>
      <w:bookmarkEnd w:id="1121"/>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122" w:name="_Toc31037101"/>
      <w:bookmarkStart w:id="1123" w:name="_Toc50481925"/>
      <w:bookmarkStart w:id="1124" w:name="_Toc54846860"/>
      <w:r>
        <w:t>6</w:t>
      </w:r>
      <w:r w:rsidRPr="00F26449">
        <w:t>.</w:t>
      </w:r>
      <w:r>
        <w:t>26</w:t>
      </w:r>
      <w:r w:rsidRPr="00F26449">
        <w:tab/>
        <w:t xml:space="preserve">Solution </w:t>
      </w:r>
      <w:r>
        <w:t>26</w:t>
      </w:r>
      <w:r w:rsidRPr="00F26449">
        <w:t xml:space="preserve">: </w:t>
      </w:r>
      <w:bookmarkEnd w:id="1122"/>
      <w:r w:rsidRPr="00F640F0">
        <w:t>UAV establishing user plane connectivity for remote identification &amp; tracking</w:t>
      </w:r>
      <w:r>
        <w:t xml:space="preserve"> for UAV operations</w:t>
      </w:r>
      <w:bookmarkEnd w:id="1123"/>
      <w:bookmarkEnd w:id="1124"/>
    </w:p>
    <w:p w14:paraId="22BAE7FC" w14:textId="77777777" w:rsidR="00C32EA8" w:rsidRPr="00F26449" w:rsidRDefault="00C32EA8" w:rsidP="00C32EA8">
      <w:pPr>
        <w:pStyle w:val="Heading3"/>
      </w:pPr>
      <w:bookmarkStart w:id="1125" w:name="_Toc50481926"/>
      <w:bookmarkStart w:id="1126" w:name="_Toc54846861"/>
      <w:r>
        <w:t>6.26</w:t>
      </w:r>
      <w:r w:rsidRPr="00F26449">
        <w:t>.1</w:t>
      </w:r>
      <w:r w:rsidRPr="00F26449">
        <w:tab/>
        <w:t>Introduction</w:t>
      </w:r>
      <w:bookmarkEnd w:id="1125"/>
      <w:bookmarkEnd w:id="1126"/>
    </w:p>
    <w:p w14:paraId="720409C2" w14:textId="77777777" w:rsidR="00F669A2" w:rsidRDefault="00F669A2" w:rsidP="00F669A2">
      <w:pPr>
        <w:rPr>
          <w:lang w:eastAsia="en-GB"/>
        </w:rPr>
      </w:pPr>
      <w:bookmarkStart w:id="1127"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128" w:name="_Toc50481927"/>
      <w:bookmarkStart w:id="1129" w:name="_Toc54846862"/>
      <w:r>
        <w:t>6.26</w:t>
      </w:r>
      <w:r w:rsidRPr="00C303C8">
        <w:t>.2</w:t>
      </w:r>
      <w:r w:rsidRPr="00C303C8">
        <w:rPr>
          <w:rFonts w:hint="eastAsia"/>
        </w:rPr>
        <w:tab/>
      </w:r>
      <w:r w:rsidRPr="00C303C8">
        <w:t xml:space="preserve">Functional </w:t>
      </w:r>
      <w:r w:rsidRPr="00C303C8">
        <w:rPr>
          <w:rFonts w:hint="eastAsia"/>
        </w:rPr>
        <w:t>Description</w:t>
      </w:r>
      <w:bookmarkEnd w:id="1127"/>
      <w:bookmarkEnd w:id="1128"/>
      <w:bookmarkEnd w:id="1129"/>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lastRenderedPageBreak/>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130" w:name="_Toc31037104"/>
      <w:bookmarkStart w:id="1131" w:name="_Toc50481928"/>
      <w:bookmarkStart w:id="1132" w:name="_Toc54846863"/>
      <w:r>
        <w:t>6.26</w:t>
      </w:r>
      <w:r w:rsidRPr="00C303C8">
        <w:t>.</w:t>
      </w:r>
      <w:r w:rsidRPr="00C303C8">
        <w:rPr>
          <w:rFonts w:hint="eastAsia"/>
          <w:lang w:eastAsia="zh-CN"/>
        </w:rPr>
        <w:t>3</w:t>
      </w:r>
      <w:r w:rsidRPr="00C303C8">
        <w:tab/>
        <w:t>Procedures</w:t>
      </w:r>
      <w:bookmarkEnd w:id="1130"/>
      <w:bookmarkEnd w:id="1131"/>
      <w:bookmarkEnd w:id="1132"/>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83" type="#_x0000_t75" style="width:480.9pt;height:631.7pt" o:ole="">
            <v:imagedata r:id="rId106" o:title=""/>
          </v:shape>
          <o:OLEObject Type="Embed" ProgID="Visio.Drawing.15" ShapeID="_x0000_i1083" DrawAspect="Content" ObjectID="_1665459787" r:id="rId107"/>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133" w:name="_Toc31037105"/>
      <w:bookmarkStart w:id="1134" w:name="_Toc50481929"/>
      <w:bookmarkStart w:id="1135" w:name="_Toc54846864"/>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133"/>
      <w:bookmarkEnd w:id="1134"/>
      <w:bookmarkEnd w:id="1135"/>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136" w:name="_Toc50481930"/>
      <w:bookmarkStart w:id="1137" w:name="_Toc54846865"/>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136"/>
      <w:bookmarkEnd w:id="1137"/>
    </w:p>
    <w:p w14:paraId="1FB23798" w14:textId="77777777" w:rsidR="00460E91" w:rsidRDefault="00460E91" w:rsidP="00460E91">
      <w:pPr>
        <w:pStyle w:val="Heading3"/>
      </w:pPr>
      <w:bookmarkStart w:id="1138" w:name="_Toc50481931"/>
      <w:bookmarkStart w:id="1139" w:name="_Toc54846866"/>
      <w:r w:rsidRPr="00117959">
        <w:t>6.</w:t>
      </w:r>
      <w:r>
        <w:t>27</w:t>
      </w:r>
      <w:r w:rsidRPr="00117959">
        <w:t>.1</w:t>
      </w:r>
      <w:r w:rsidRPr="00117959">
        <w:tab/>
        <w:t>Introduction</w:t>
      </w:r>
      <w:bookmarkEnd w:id="1138"/>
      <w:bookmarkEnd w:id="1139"/>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140" w:name="_Toc50481932"/>
      <w:bookmarkStart w:id="1141" w:name="_Toc54846867"/>
      <w:r>
        <w:t>6.27</w:t>
      </w:r>
      <w:r w:rsidRPr="00F051DF">
        <w:t>.2</w:t>
      </w:r>
      <w:r w:rsidRPr="00F051DF">
        <w:rPr>
          <w:rFonts w:hint="eastAsia"/>
        </w:rPr>
        <w:tab/>
      </w:r>
      <w:r w:rsidRPr="00F051DF">
        <w:t>Procedures</w:t>
      </w:r>
      <w:bookmarkEnd w:id="1140"/>
      <w:bookmarkEnd w:id="1141"/>
    </w:p>
    <w:p w14:paraId="086DF80B" w14:textId="77777777" w:rsidR="00460E91" w:rsidRPr="00F051DF" w:rsidRDefault="00460E91" w:rsidP="00460E91">
      <w:pPr>
        <w:pStyle w:val="Heading4"/>
      </w:pPr>
      <w:bookmarkStart w:id="1142" w:name="_Toc50481933"/>
      <w:bookmarkStart w:id="1143" w:name="_Toc54846868"/>
      <w:r>
        <w:t>6.27</w:t>
      </w:r>
      <w:r w:rsidRPr="00F051DF">
        <w:t>.2.1</w:t>
      </w:r>
      <w:r w:rsidRPr="00F051DF">
        <w:tab/>
        <w:t>5GS Procedure</w:t>
      </w:r>
      <w:bookmarkEnd w:id="1142"/>
      <w:bookmarkEnd w:id="1143"/>
    </w:p>
    <w:p w14:paraId="7DD164E1" w14:textId="77777777" w:rsidR="00460E91" w:rsidRPr="00F051DF" w:rsidRDefault="00460E91" w:rsidP="00F669A2">
      <w:pPr>
        <w:pStyle w:val="TH"/>
      </w:pPr>
      <w:r w:rsidRPr="00F051DF">
        <w:object w:dxaOrig="18040" w:dyaOrig="5211" w14:anchorId="12F65523">
          <v:shape id="_x0000_i1084" type="#_x0000_t75" style="width:479.55pt;height:138.55pt" o:ole="">
            <v:imagedata r:id="rId108" o:title=""/>
          </v:shape>
          <o:OLEObject Type="Embed" ProgID="Visio.Drawing.11" ShapeID="_x0000_i1084" DrawAspect="Content" ObjectID="_1665459788" r:id="rId109"/>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144" w:name="_Toc50481934"/>
      <w:bookmarkStart w:id="1145" w:name="_Toc54846869"/>
      <w:r>
        <w:t>6.27</w:t>
      </w:r>
      <w:r w:rsidRPr="00F051DF">
        <w:t>.2.2</w:t>
      </w:r>
      <w:r w:rsidRPr="00F051DF">
        <w:tab/>
        <w:t>EPS Procedure</w:t>
      </w:r>
      <w:bookmarkEnd w:id="1144"/>
      <w:bookmarkEnd w:id="1145"/>
    </w:p>
    <w:p w14:paraId="109BA0A5" w14:textId="77777777" w:rsidR="00460E91" w:rsidRPr="00F051DF" w:rsidRDefault="00460E91" w:rsidP="00F669A2">
      <w:pPr>
        <w:pStyle w:val="TH"/>
      </w:pPr>
      <w:r w:rsidRPr="00F051DF">
        <w:object w:dxaOrig="18040" w:dyaOrig="5306" w14:anchorId="0F2CCACD">
          <v:shape id="_x0000_i1085" type="#_x0000_t75" style="width:479.55pt;height:141.3pt" o:ole="">
            <v:imagedata r:id="rId110" o:title=""/>
          </v:shape>
          <o:OLEObject Type="Embed" ProgID="Visio.Drawing.11" ShapeID="_x0000_i1085" DrawAspect="Content" ObjectID="_1665459789" r:id="rId111"/>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146" w:name="_Toc50481935"/>
      <w:bookmarkStart w:id="1147" w:name="_Toc54846870"/>
      <w:r>
        <w:t>6.27</w:t>
      </w:r>
      <w:r w:rsidRPr="00F051DF">
        <w:t>.4</w:t>
      </w:r>
      <w:r w:rsidRPr="00F051DF">
        <w:rPr>
          <w:rFonts w:hint="eastAsia"/>
        </w:rPr>
        <w:tab/>
      </w:r>
      <w:r w:rsidRPr="00F051DF">
        <w:t>Impacts on services, entities and interfaces</w:t>
      </w:r>
      <w:bookmarkEnd w:id="1146"/>
      <w:bookmarkEnd w:id="1147"/>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148" w:name="_Toc510607505"/>
      <w:bookmarkStart w:id="1149" w:name="_Toc28869885"/>
      <w:bookmarkStart w:id="1150" w:name="_Toc30008184"/>
      <w:bookmarkStart w:id="1151" w:name="_Toc31035885"/>
      <w:bookmarkStart w:id="1152" w:name="_Toc31037030"/>
      <w:bookmarkStart w:id="1153" w:name="_Toc43132136"/>
      <w:bookmarkStart w:id="1154" w:name="_Toc43193048"/>
      <w:bookmarkStart w:id="1155" w:name="_Toc44584072"/>
      <w:bookmarkStart w:id="1156" w:name="_Toc44584221"/>
      <w:bookmarkStart w:id="1157" w:name="_Toc50481936"/>
      <w:bookmarkStart w:id="1158" w:name="_Toc54846871"/>
      <w:r w:rsidRPr="002D3C5B">
        <w:rPr>
          <w:lang w:eastAsia="ko-KR"/>
        </w:rPr>
        <w:t>7</w:t>
      </w:r>
      <w:r w:rsidRPr="002D3C5B">
        <w:rPr>
          <w:lang w:eastAsia="ko-KR"/>
        </w:rPr>
        <w:tab/>
        <w:t>Evaluation</w:t>
      </w:r>
      <w:bookmarkEnd w:id="1148"/>
      <w:bookmarkEnd w:id="1149"/>
      <w:bookmarkEnd w:id="1150"/>
      <w:bookmarkEnd w:id="1151"/>
      <w:bookmarkEnd w:id="1152"/>
      <w:bookmarkEnd w:id="1153"/>
      <w:bookmarkEnd w:id="1154"/>
      <w:bookmarkEnd w:id="1155"/>
      <w:bookmarkEnd w:id="1156"/>
      <w:bookmarkEnd w:id="1157"/>
      <w:bookmarkEnd w:id="1158"/>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159" w:name="_Toc54846872"/>
      <w:r>
        <w:rPr>
          <w:rFonts w:hint="eastAsia"/>
          <w:lang w:eastAsia="zh-CN"/>
        </w:rPr>
        <w:t>7</w:t>
      </w:r>
      <w:r>
        <w:rPr>
          <w:lang w:eastAsia="zh-CN"/>
        </w:rPr>
        <w:t>.1</w:t>
      </w:r>
      <w:r>
        <w:rPr>
          <w:lang w:eastAsia="zh-CN"/>
        </w:rPr>
        <w:tab/>
        <w:t>Evaluation on Key Issue #4</w:t>
      </w:r>
      <w:bookmarkEnd w:id="1159"/>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In addition, an optional indication to request network to calculate simultaneous the UAV and UAVc location, by which UTM can calculate the distance between the UAV and UAVc.</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160" w:name="_Toc54846873"/>
      <w:r>
        <w:rPr>
          <w:rFonts w:hint="eastAsia"/>
          <w:lang w:eastAsia="zh-CN"/>
        </w:rPr>
        <w:t>7</w:t>
      </w:r>
      <w:r>
        <w:rPr>
          <w:lang w:eastAsia="zh-CN"/>
        </w:rPr>
        <w:t>.2</w:t>
      </w:r>
      <w:r>
        <w:rPr>
          <w:lang w:eastAsia="zh-CN"/>
        </w:rPr>
        <w:tab/>
        <w:t>Evaluation on key issue #5</w:t>
      </w:r>
      <w:bookmarkEnd w:id="1160"/>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AFSessionWithQoS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161" w:name="_Toc54846874"/>
      <w:r>
        <w:t>7.3</w:t>
      </w:r>
      <w:r>
        <w:tab/>
        <w:t>Key Issue #6: UAV Controller and UAV association</w:t>
      </w:r>
      <w:bookmarkEnd w:id="1161"/>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15C8888A" w:rsidR="00427AD2" w:rsidRPr="00647686" w:rsidRDefault="00427AD2" w:rsidP="00647686">
      <w:r w:rsidRPr="00647686">
        <w:t>Sol#27: This solution proposes that USS/UTM provides new authorized UAV/UAVC pairing information to SMF.</w:t>
      </w:r>
    </w:p>
    <w:p w14:paraId="7BF87A5B" w14:textId="77777777" w:rsidR="0029723D" w:rsidRPr="002D3C5B" w:rsidRDefault="0029723D" w:rsidP="0029723D">
      <w:pPr>
        <w:pStyle w:val="Heading1"/>
      </w:pPr>
      <w:bookmarkStart w:id="1162" w:name="_Toc510607506"/>
      <w:bookmarkStart w:id="1163" w:name="_Toc28869886"/>
      <w:bookmarkStart w:id="1164" w:name="_Toc30008185"/>
      <w:bookmarkStart w:id="1165" w:name="_Toc31035886"/>
      <w:bookmarkStart w:id="1166" w:name="_Toc31037031"/>
      <w:bookmarkStart w:id="1167" w:name="_Toc43132137"/>
      <w:bookmarkStart w:id="1168" w:name="_Toc43193049"/>
      <w:bookmarkStart w:id="1169" w:name="_Toc44584073"/>
      <w:bookmarkStart w:id="1170" w:name="_Toc44584222"/>
      <w:bookmarkStart w:id="1171" w:name="_Toc50481937"/>
      <w:bookmarkStart w:id="1172" w:name="_Toc54846875"/>
      <w:r w:rsidRPr="002D3C5B">
        <w:rPr>
          <w:lang w:eastAsia="ko-KR"/>
        </w:rPr>
        <w:t>8</w:t>
      </w:r>
      <w:r w:rsidRPr="002D3C5B">
        <w:tab/>
        <w:t>Conclusions</w:t>
      </w:r>
      <w:bookmarkEnd w:id="1162"/>
      <w:bookmarkEnd w:id="1163"/>
      <w:bookmarkEnd w:id="1164"/>
      <w:bookmarkEnd w:id="1165"/>
      <w:bookmarkEnd w:id="1166"/>
      <w:bookmarkEnd w:id="1167"/>
      <w:bookmarkEnd w:id="1168"/>
      <w:bookmarkEnd w:id="1169"/>
      <w:bookmarkEnd w:id="1170"/>
      <w:bookmarkEnd w:id="1171"/>
      <w:bookmarkEnd w:id="1172"/>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173" w:name="_Hlk51252926"/>
      <w:r>
        <w:rPr>
          <w:lang w:val="en-US"/>
        </w:rPr>
        <w:t>In the scope of this release, a networked UAVC is considered as a regular UE that is not subject to any aerial features or any additional authorizations involving the USS/UTM.</w:t>
      </w:r>
      <w:bookmarkEnd w:id="1173"/>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6A21EF99" w14:textId="269757E4" w:rsidR="00A24B54" w:rsidRPr="00360B25" w:rsidRDefault="00A24B54" w:rsidP="00A24B54">
      <w:pPr>
        <w:pStyle w:val="B1"/>
        <w:rPr>
          <w:lang w:eastAsia="zh-CN"/>
        </w:rPr>
      </w:pPr>
      <w:r w:rsidRPr="00360B25">
        <w:rPr>
          <w:lang w:eastAsia="zh-CN"/>
        </w:rPr>
        <w:t>1)</w:t>
      </w:r>
      <w:r w:rsidRPr="00360B25">
        <w:rPr>
          <w:lang w:eastAsia="zh-CN"/>
        </w:rPr>
        <w:tab/>
        <w:t>standardize a new 3GPP UAS Network Function for support of aerial functionality related to UAV identification and tracking, and to support Remote Identification. The UAS-NF is based on the functional definition of UFES of solution #5 plus the UAVF of solution #25.</w:t>
      </w:r>
    </w:p>
    <w:p w14:paraId="32F1B8C5" w14:textId="77777777" w:rsidR="00A24B54" w:rsidRPr="00360B25" w:rsidRDefault="00A24B54" w:rsidP="00A24B54">
      <w:pPr>
        <w:pStyle w:val="B1"/>
        <w:rPr>
          <w:lang w:eastAsia="zh-CN"/>
        </w:rPr>
      </w:pPr>
      <w:r w:rsidRPr="00360B25">
        <w:rPr>
          <w:lang w:eastAsia="zh-CN"/>
        </w:rPr>
        <w:t>2)</w:t>
      </w:r>
      <w:r w:rsidRPr="00360B25">
        <w:rPr>
          <w:lang w:eastAsia="zh-CN"/>
        </w:rPr>
        <w:tab/>
        <w:t>Standardize the interface between the 5GS/EPS and USS/UTM based on the NEF/SCEF principles, using web-based interfaces.</w:t>
      </w:r>
    </w:p>
    <w:p w14:paraId="7E4A3587" w14:textId="77777777" w:rsidR="00A24B54" w:rsidRPr="00360B25" w:rsidRDefault="00A24B54" w:rsidP="00A24B54">
      <w:pPr>
        <w:pStyle w:val="B1"/>
        <w:rPr>
          <w:lang w:eastAsia="zh-CN"/>
        </w:rPr>
      </w:pPr>
      <w:r w:rsidRPr="00360B25">
        <w:rPr>
          <w:lang w:eastAsia="zh-CN"/>
        </w:rPr>
        <w:t>3)</w:t>
      </w:r>
      <w:r w:rsidRPr="00360B25">
        <w:rPr>
          <w:lang w:eastAsia="zh-CN"/>
        </w:rPr>
        <w:tab/>
        <w:t>Consider the integration of the new NF in the NEF/SCEF.</w:t>
      </w:r>
    </w:p>
    <w:p w14:paraId="7FF485AF" w14:textId="77777777" w:rsidR="00A24B54" w:rsidRPr="003149CD" w:rsidRDefault="00A24B54" w:rsidP="00A24B54">
      <w:pPr>
        <w:pStyle w:val="B1"/>
        <w:rPr>
          <w:lang w:eastAsia="zh-CN"/>
        </w:rPr>
      </w:pPr>
      <w:r w:rsidRPr="003149CD">
        <w:rPr>
          <w:lang w:eastAsia="zh-CN"/>
        </w:rPr>
        <w:t>4)</w:t>
      </w:r>
      <w:r w:rsidRPr="003149CD">
        <w:rPr>
          <w:lang w:eastAsia="zh-CN"/>
        </w:rPr>
        <w:tab/>
        <w:t>Standardize a control plane solution for interfacing of the UAV and the 5GS/EPS with the USS/UTM, focusing on solutions #5 and #23 and aiming at a single solution being standardized.</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C056093" w14:textId="6DCA5219" w:rsidR="00A24B54" w:rsidRPr="00360B25" w:rsidRDefault="00A24B54" w:rsidP="00A24B54">
      <w:pPr>
        <w:pStyle w:val="B1"/>
      </w:pPr>
      <w:r w:rsidRPr="00360B25">
        <w:t>-</w:t>
      </w:r>
      <w:r w:rsidRPr="00360B25">
        <w:tab/>
        <w:t>The EPS/5GS discovers the USS/UTM as described in solution #5 in clause 6.5.2.3, with the following remark</w:t>
      </w:r>
      <w:r w:rsidR="00647686">
        <w:t>:</w:t>
      </w:r>
    </w:p>
    <w:p w14:paraId="7556D458" w14:textId="77777777" w:rsidR="00A24B54" w:rsidRPr="00360B25" w:rsidRDefault="00A24B54" w:rsidP="00A24B54">
      <w:pPr>
        <w:pStyle w:val="B2"/>
      </w:pPr>
      <w:r w:rsidRPr="00360B25">
        <w:t>-</w:t>
      </w:r>
      <w:r w:rsidRPr="00360B25">
        <w:tab/>
        <w:t>It is still undecided through which procedure the UAV provides its CAA level Id i.e. whether the CAA Level ID is provided during the UUAA procedure as described in Sol #5 or during PDU session (PDN connection) establishment  as described in Sol #23 or during the A&amp;A as described in Sol #4. Further evaluation is needed to be done to select one from Sol #4, #5 and #23.</w:t>
      </w:r>
    </w:p>
    <w:p w14:paraId="1F1D385F" w14:textId="77777777" w:rsidR="00A24B54" w:rsidRPr="00360B25" w:rsidRDefault="00A24B54" w:rsidP="00A24B54">
      <w:pPr>
        <w:pStyle w:val="B1"/>
      </w:pPr>
      <w:r w:rsidRPr="00360B25">
        <w:lastRenderedPageBreak/>
        <w:t>-</w:t>
      </w:r>
      <w:r w:rsidRPr="00360B25">
        <w:tab/>
        <w:t>During the 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52924ECD" w:rsidR="00A24B54" w:rsidRPr="00E2465D" w:rsidRDefault="00A24B54" w:rsidP="00647686">
      <w:pPr>
        <w:pStyle w:val="B1"/>
        <w:rPr>
          <w:lang w:val="en-US"/>
        </w:rPr>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to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78360176" w14:textId="77777777" w:rsidR="00460E91" w:rsidRPr="00E2465D" w:rsidRDefault="00460E91" w:rsidP="00460E91">
      <w:pPr>
        <w:rPr>
          <w:b/>
          <w:bCs/>
          <w:lang w:val="en-US"/>
        </w:rPr>
      </w:pPr>
      <w:r w:rsidRPr="00E2465D">
        <w:rPr>
          <w:b/>
          <w:bCs/>
          <w:lang w:val="en-US"/>
        </w:rPr>
        <w:t>Key Issue #1:</w:t>
      </w:r>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174"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174"/>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175"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175"/>
      <w:r w:rsidRPr="00E2465D">
        <w:rPr>
          <w:noProof/>
        </w:rPr>
        <w:t>3GPP system is provided the CAA-level UAV ID by the UAV, and it may provide the CAA-level UAV ID to the UTM/USS when providing MNO services towards the UTM/USS.</w:t>
      </w:r>
    </w:p>
    <w:p w14:paraId="3A14CDE5" w14:textId="44FC80AB"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411D45CE"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4E2C956D" w:rsidR="002724E0" w:rsidRPr="00E2465D" w:rsidRDefault="002724E0" w:rsidP="002724E0">
      <w:pPr>
        <w:rPr>
          <w:lang w:val="en-US"/>
        </w:rPr>
      </w:pPr>
      <w:r w:rsidRPr="00584735">
        <w:rPr>
          <w:lang w:val="en-US"/>
        </w:rPr>
        <w:t xml:space="preserve">The CAA-Level UAV ID assigned by the USS is known and stored in the UFES, in particular in case of </w:t>
      </w:r>
      <w:r w:rsidRPr="00584735">
        <w:t>3GPP Assisted CAA-Level UAV ID Assignment.</w:t>
      </w:r>
    </w:p>
    <w:p w14:paraId="0FBA8598" w14:textId="77777777" w:rsidR="00460E91" w:rsidRPr="00E2465D" w:rsidRDefault="00460E91" w:rsidP="00460E91">
      <w:pPr>
        <w:rPr>
          <w:b/>
          <w:bCs/>
          <w:lang w:val="en-US"/>
        </w:rPr>
      </w:pPr>
      <w:r w:rsidRPr="00E2465D">
        <w:rPr>
          <w:b/>
          <w:bCs/>
          <w:lang w:val="en-US"/>
        </w:rPr>
        <w:t>Key Issue #2:</w:t>
      </w:r>
    </w:p>
    <w:p w14:paraId="01A3C122" w14:textId="4FE44B65" w:rsidR="00460E91" w:rsidRPr="00647686" w:rsidRDefault="00460E91" w:rsidP="00460E91">
      <w:r w:rsidRPr="00647686">
        <w:t>An UAV may be authenticated and authorized by USS/UTM with the support of the 3GPP system before connectivity for UAS services (e.g. UAS-USS connectivity for NRID) is enabled.</w:t>
      </w:r>
    </w:p>
    <w:p w14:paraId="034C5577" w14:textId="4C5472A4" w:rsidR="00A24B54" w:rsidRPr="00360B25" w:rsidRDefault="00A24B54" w:rsidP="00A24B54">
      <w:pPr>
        <w:rPr>
          <w:lang w:val="en-US"/>
        </w:rPr>
      </w:pPr>
      <w:bookmarkStart w:id="1176" w:name="_Hlk53058757"/>
      <w:r w:rsidRPr="00360B25">
        <w:rPr>
          <w:lang w:val="en-US"/>
        </w:rPr>
        <w:lastRenderedPageBreak/>
        <w:t>The execution of the UAV Authentication &amp; Authorization is optional and is based on specific PLMN policies, USS requirements, and geographic regulatory requirements.</w:t>
      </w:r>
      <w:bookmarkEnd w:id="1176"/>
      <w:r w:rsidRPr="00360B25">
        <w:rPr>
          <w:lang w:val="en-US"/>
        </w:rPr>
        <w:t xml:space="preserve"> The 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4222ACEB" w:rsidR="00460E91" w:rsidRPr="00F669A2" w:rsidRDefault="00A24B54" w:rsidP="00A24B54">
      <w:pPr>
        <w:pStyle w:val="B1"/>
      </w:pPr>
      <w:r>
        <w:rPr>
          <w:lang w:val="en-US"/>
        </w:rPr>
        <w:t>-</w:t>
      </w:r>
      <w:r>
        <w:rPr>
          <w:lang w:val="en-US"/>
        </w:rPr>
        <w:tab/>
      </w:r>
      <w:r>
        <w:t xml:space="preserve">The </w:t>
      </w:r>
      <w:r w:rsidR="00460E91" w:rsidRPr="00F669A2">
        <w:t xml:space="preserve">UAV </w:t>
      </w:r>
      <w:r>
        <w:t xml:space="preserve">provides </w:t>
      </w:r>
      <w:r w:rsidR="00460E91" w:rsidRPr="00F669A2">
        <w:t>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0C06DCD8" w14:textId="784EC1E6" w:rsidR="00460E91" w:rsidRDefault="00A24B54" w:rsidP="00A24B54">
      <w:pPr>
        <w:pStyle w:val="B1"/>
        <w:rPr>
          <w:noProof/>
        </w:rPr>
      </w:pPr>
      <w:r>
        <w:rPr>
          <w:noProof/>
        </w:rPr>
        <w:t>-</w:t>
      </w:r>
      <w:r>
        <w:rPr>
          <w:noProof/>
        </w:rPr>
        <w:tab/>
      </w:r>
      <w:r w:rsidR="00460E91" w:rsidRPr="00E2465D">
        <w:rPr>
          <w:noProof/>
        </w:rPr>
        <w:t>UAV authentication and authorization by USS/UTM is conditional on the UE having performed successfully a primary 3GPP authentication and with Aerial UE function as part of the subscription.</w:t>
      </w: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7E53067C" w14:textId="15043796" w:rsidR="00460E91" w:rsidRDefault="00460E91" w:rsidP="00460E91">
      <w:bookmarkStart w:id="1177"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p w14:paraId="0A630730" w14:textId="77777777" w:rsidR="00A22673" w:rsidRDefault="00A22673" w:rsidP="00A22673">
      <w:pPr>
        <w:rPr>
          <w:b/>
          <w:bCs/>
        </w:rPr>
      </w:pPr>
      <w:r>
        <w:rPr>
          <w:b/>
          <w:bCs/>
        </w:rPr>
        <w:t>Key Issue #3:</w:t>
      </w:r>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77777777" w:rsidR="007B3B51" w:rsidRPr="00E2465D" w:rsidRDefault="007B3B51" w:rsidP="007B3B51">
      <w:pPr>
        <w:rPr>
          <w:b/>
          <w:bCs/>
          <w:lang w:val="en-US"/>
        </w:rPr>
      </w:pPr>
      <w:r w:rsidRPr="00E2465D">
        <w:rPr>
          <w:b/>
          <w:bCs/>
          <w:lang w:val="en-US"/>
        </w:rPr>
        <w:t>Key Issue #</w:t>
      </w:r>
      <w:r>
        <w:rPr>
          <w:b/>
          <w:bCs/>
          <w:lang w:val="en-US"/>
        </w:rPr>
        <w:t>4</w:t>
      </w:r>
      <w:r w:rsidRPr="00E2465D">
        <w:rPr>
          <w:b/>
          <w:bCs/>
          <w:lang w:val="en-US"/>
        </w:rPr>
        <w:t>:</w:t>
      </w:r>
      <w:r w:rsidRPr="00083CF8">
        <w:rPr>
          <w:b/>
          <w:bCs/>
          <w:lang w:val="en-US"/>
        </w:rPr>
        <w:t xml:space="preserve"> (</w:t>
      </w:r>
      <w:r w:rsidRPr="00C76068">
        <w:rPr>
          <w:b/>
          <w:bCs/>
        </w:rPr>
        <w:t>UAV and UAV Controller tracking)</w:t>
      </w:r>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in case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1DE001FB" w14:textId="77777777" w:rsidR="007B3B51" w:rsidRDefault="007B3B51" w:rsidP="007B3B51">
      <w:pPr>
        <w:pStyle w:val="B1"/>
        <w:rPr>
          <w:noProof/>
        </w:rPr>
      </w:pPr>
      <w:r>
        <w:rPr>
          <w:noProof/>
        </w:rPr>
        <w:lastRenderedPageBreak/>
        <w:t>-</w:t>
      </w:r>
      <w:r>
        <w:rPr>
          <w:noProof/>
        </w:rPr>
        <w:tab/>
        <w:t>The CAA-level UAV ID may be included by the USS/UTM  in the tracking request so the 3GPP system can include it in the location reports.</w:t>
      </w:r>
    </w:p>
    <w:p w14:paraId="35B8C424" w14:textId="77777777" w:rsidR="007B3B51" w:rsidRDefault="007B3B51" w:rsidP="007B3B51">
      <w:pPr>
        <w:pStyle w:val="B1"/>
        <w:rPr>
          <w:noProof/>
        </w:rPr>
      </w:pPr>
      <w:r>
        <w:rPr>
          <w:noProof/>
        </w:rPr>
        <w:t>-</w:t>
      </w:r>
      <w:r>
        <w:rPr>
          <w:noProof/>
        </w:rPr>
        <w:tab/>
        <w:t>The CAA-level UAV ID is transmitted by the 3GPP system to the USS/UTM during tracking and location reporting of UAV. The 3GPP UAV ID may also be included in the reports.</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8344D5B" w14:textId="77777777" w:rsidR="00A22673" w:rsidRPr="005B4AAC" w:rsidRDefault="00A22673" w:rsidP="00A22673">
      <w:pPr>
        <w:rPr>
          <w:b/>
          <w:bCs/>
        </w:rPr>
      </w:pPr>
      <w:r w:rsidRPr="005B4AAC">
        <w:rPr>
          <w:b/>
          <w:bCs/>
        </w:rPr>
        <w:t>Key Issue #6:</w:t>
      </w:r>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1F970D71"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UAV Network Function, the result is notified to either </w:t>
      </w:r>
      <w:r w:rsidRPr="00647686">
        <w:rPr>
          <w:rFonts w:eastAsiaTheme="minorEastAsia"/>
        </w:rPr>
        <w:t xml:space="preserve">the </w:t>
      </w:r>
      <w:r w:rsidRPr="00647686">
        <w:t xml:space="preserve">SMF or the NEF/SCEF or UAV NF, respectively, i.e. a CP-based </w:t>
      </w:r>
      <w:r w:rsidR="00647686" w:rsidRPr="00647686">
        <w:t>signalling</w:t>
      </w:r>
      <w:r w:rsidRPr="00647686">
        <w:t xml:space="preserve"> mechanism is chosen for normative work.</w:t>
      </w:r>
    </w:p>
    <w:p w14:paraId="5BE095EB" w14:textId="47C6604A"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t>The 3GPP system should enable a UAV to receive a new CAA-level UAV identifier from USS/UTM as</w:t>
      </w:r>
      <w:r>
        <w:rPr>
          <w:noProof/>
        </w:rPr>
        <w:t xml:space="preserve"> part of a successful pairing authorization.</w:t>
      </w:r>
    </w:p>
    <w:p w14:paraId="3E244839" w14:textId="77777777"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or new UAV 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77777777" w:rsidR="00A22673" w:rsidRPr="007736D2" w:rsidRDefault="00A22673" w:rsidP="00A22673">
      <w:pPr>
        <w:rPr>
          <w:b/>
          <w:bCs/>
        </w:rPr>
      </w:pPr>
      <w:r w:rsidRPr="007736D2">
        <w:rPr>
          <w:b/>
          <w:bCs/>
        </w:rPr>
        <w:t>Key Issue #7:</w:t>
      </w:r>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602B0FAF" w:rsidR="00C077F2" w:rsidRPr="00355AD0"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4A07D941" w14:textId="753F7F48" w:rsidR="00C077F2" w:rsidRPr="00355AD0" w:rsidRDefault="00647686" w:rsidP="00647686">
      <w:pPr>
        <w:pStyle w:val="B1"/>
      </w:pPr>
      <w:r>
        <w:rPr>
          <w:lang w:eastAsia="zh-CN"/>
        </w:rPr>
        <w:t>-</w:t>
      </w:r>
      <w:r>
        <w:rPr>
          <w:lang w:eastAsia="zh-CN"/>
        </w:rPr>
        <w:tab/>
      </w:r>
      <w:r w:rsidR="00C077F2" w:rsidRPr="00355AD0">
        <w:rPr>
          <w:lang w:eastAsia="zh-CN"/>
        </w:rPr>
        <w:t xml:space="preserve">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w:t>
      </w:r>
      <w:r w:rsidR="00C077F2" w:rsidRPr="00355AD0">
        <w:rPr>
          <w:lang w:eastAsia="zh-CN"/>
        </w:rPr>
        <w:lastRenderedPageBreak/>
        <w:t>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177"/>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178" w:name="_Toc29021273"/>
      <w:bookmarkStart w:id="1179" w:name="_Toc31035887"/>
      <w:bookmarkStart w:id="1180" w:name="_Toc31037032"/>
      <w:bookmarkStart w:id="1181" w:name="_Toc43132138"/>
      <w:bookmarkStart w:id="1182" w:name="_Toc43193050"/>
      <w:bookmarkStart w:id="1183" w:name="_Toc44584074"/>
      <w:bookmarkStart w:id="1184" w:name="_Toc44584223"/>
      <w:bookmarkStart w:id="1185" w:name="_Toc50481938"/>
      <w:r w:rsidRPr="00647686">
        <w:br w:type="page"/>
      </w:r>
    </w:p>
    <w:p w14:paraId="1CA391A0" w14:textId="56B140AF" w:rsidR="00AD474B" w:rsidRPr="002D3C5B" w:rsidRDefault="00AD474B" w:rsidP="00647686">
      <w:pPr>
        <w:pStyle w:val="Heading9"/>
      </w:pPr>
      <w:bookmarkStart w:id="1186" w:name="_Toc54846876"/>
      <w:r w:rsidRPr="002D3C5B">
        <w:lastRenderedPageBreak/>
        <w:t>Annex A:</w:t>
      </w:r>
      <w:r w:rsidRPr="002D3C5B">
        <w:br/>
      </w:r>
      <w:bookmarkEnd w:id="1178"/>
      <w:r w:rsidRPr="002D3C5B">
        <w:t>UAV Regulations</w:t>
      </w:r>
      <w:bookmarkEnd w:id="1179"/>
      <w:bookmarkEnd w:id="1180"/>
      <w:bookmarkEnd w:id="1181"/>
      <w:bookmarkEnd w:id="1182"/>
      <w:bookmarkEnd w:id="1183"/>
      <w:bookmarkEnd w:id="1184"/>
      <w:bookmarkEnd w:id="1185"/>
      <w:bookmarkEnd w:id="1186"/>
    </w:p>
    <w:p w14:paraId="39238769" w14:textId="7FECA3A9" w:rsidR="00AD474B" w:rsidRPr="002D3C5B" w:rsidRDefault="00AD474B" w:rsidP="002D3C5B">
      <w:pPr>
        <w:pStyle w:val="Heading1"/>
      </w:pPr>
      <w:bookmarkStart w:id="1187" w:name="_Toc31035888"/>
      <w:bookmarkStart w:id="1188" w:name="_Toc31037033"/>
      <w:bookmarkStart w:id="1189" w:name="_Toc43132139"/>
      <w:bookmarkStart w:id="1190" w:name="_Toc43193051"/>
      <w:bookmarkStart w:id="1191" w:name="_Toc44584075"/>
      <w:bookmarkStart w:id="1192" w:name="_Toc44584224"/>
      <w:bookmarkStart w:id="1193" w:name="_Toc50481939"/>
      <w:bookmarkStart w:id="1194" w:name="_Toc54846877"/>
      <w:r w:rsidRPr="002D3C5B">
        <w:t>A.1</w:t>
      </w:r>
      <w:r w:rsidR="002D3C5B" w:rsidRPr="002D3C5B">
        <w:tab/>
      </w:r>
      <w:r w:rsidRPr="002D3C5B">
        <w:t>Introduction</w:t>
      </w:r>
      <w:bookmarkEnd w:id="1187"/>
      <w:bookmarkEnd w:id="1188"/>
      <w:bookmarkEnd w:id="1189"/>
      <w:bookmarkEnd w:id="1190"/>
      <w:bookmarkEnd w:id="1191"/>
      <w:bookmarkEnd w:id="1192"/>
      <w:bookmarkEnd w:id="1193"/>
      <w:bookmarkEnd w:id="1194"/>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195" w:name="_Toc31035889"/>
      <w:bookmarkStart w:id="1196" w:name="_Toc31037034"/>
      <w:bookmarkStart w:id="1197" w:name="_Toc43132140"/>
      <w:bookmarkStart w:id="1198" w:name="_Toc43193052"/>
      <w:bookmarkStart w:id="1199" w:name="_Toc44584076"/>
      <w:bookmarkStart w:id="1200" w:name="_Toc44584225"/>
      <w:bookmarkStart w:id="1201" w:name="_Toc50481940"/>
      <w:bookmarkStart w:id="1202" w:name="_Toc54846878"/>
      <w:r w:rsidRPr="002D3C5B">
        <w:t>A.2</w:t>
      </w:r>
      <w:r w:rsidR="002D3C5B" w:rsidRPr="002D3C5B">
        <w:tab/>
      </w:r>
      <w:r w:rsidRPr="002D3C5B">
        <w:t>LAANC</w:t>
      </w:r>
      <w:bookmarkEnd w:id="1195"/>
      <w:bookmarkEnd w:id="1196"/>
      <w:bookmarkEnd w:id="1197"/>
      <w:bookmarkEnd w:id="1198"/>
      <w:bookmarkEnd w:id="1199"/>
      <w:bookmarkEnd w:id="1200"/>
      <w:bookmarkEnd w:id="1201"/>
      <w:bookmarkEnd w:id="1202"/>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203" w:name="_Toc31035890"/>
      <w:bookmarkStart w:id="1204" w:name="_Toc31037035"/>
      <w:bookmarkStart w:id="1205" w:name="_Toc43132141"/>
      <w:bookmarkStart w:id="1206" w:name="_Toc43193053"/>
      <w:bookmarkStart w:id="1207" w:name="_Toc44584077"/>
      <w:bookmarkStart w:id="1208" w:name="_Toc44584226"/>
      <w:bookmarkStart w:id="1209" w:name="_Toc50481941"/>
      <w:bookmarkStart w:id="1210" w:name="_Toc54846879"/>
      <w:r w:rsidRPr="002D3C5B">
        <w:t>A.3</w:t>
      </w:r>
      <w:r w:rsidR="002D3C5B" w:rsidRPr="002D3C5B">
        <w:tab/>
      </w:r>
      <w:r w:rsidR="00AD474B" w:rsidRPr="002D3C5B">
        <w:t>ARC</w:t>
      </w:r>
      <w:bookmarkEnd w:id="1203"/>
      <w:bookmarkEnd w:id="1204"/>
      <w:bookmarkEnd w:id="1205"/>
      <w:bookmarkEnd w:id="1206"/>
      <w:bookmarkEnd w:id="1207"/>
      <w:bookmarkEnd w:id="1208"/>
      <w:bookmarkEnd w:id="1209"/>
      <w:bookmarkEnd w:id="1210"/>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211" w:name="_Toc31035891"/>
      <w:bookmarkStart w:id="1212" w:name="_Toc31037036"/>
      <w:bookmarkStart w:id="1213" w:name="_Toc43132142"/>
      <w:bookmarkStart w:id="1214" w:name="_Toc43193054"/>
      <w:bookmarkStart w:id="1215" w:name="_Toc44584078"/>
      <w:bookmarkStart w:id="1216" w:name="_Toc44584227"/>
      <w:bookmarkStart w:id="1217" w:name="_Toc50481942"/>
      <w:bookmarkStart w:id="1218" w:name="_Toc54846880"/>
      <w:r w:rsidRPr="002D3C5B">
        <w:t>A.4</w:t>
      </w:r>
      <w:r w:rsidR="002D3C5B" w:rsidRPr="002D3C5B">
        <w:tab/>
      </w:r>
      <w:r w:rsidR="00AD474B" w:rsidRPr="002D3C5B">
        <w:t>ASTM F38</w:t>
      </w:r>
      <w:bookmarkEnd w:id="1211"/>
      <w:bookmarkEnd w:id="1212"/>
      <w:bookmarkEnd w:id="1213"/>
      <w:bookmarkEnd w:id="1214"/>
      <w:bookmarkEnd w:id="1215"/>
      <w:bookmarkEnd w:id="1216"/>
      <w:bookmarkEnd w:id="1217"/>
      <w:bookmarkEnd w:id="1218"/>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219" w:name="_Toc31035892"/>
      <w:bookmarkStart w:id="1220" w:name="_Toc31037037"/>
      <w:bookmarkStart w:id="1221" w:name="_Toc43132143"/>
      <w:bookmarkStart w:id="1222" w:name="_Toc43193055"/>
      <w:bookmarkStart w:id="1223" w:name="_Toc44584079"/>
      <w:bookmarkStart w:id="1224" w:name="_Toc44584228"/>
      <w:bookmarkStart w:id="1225" w:name="_Toc50481943"/>
      <w:bookmarkStart w:id="1226" w:name="_Toc54846881"/>
      <w:r w:rsidRPr="002D3C5B">
        <w:lastRenderedPageBreak/>
        <w:t>A.5</w:t>
      </w:r>
      <w:r w:rsidR="002D3C5B" w:rsidRPr="002D3C5B">
        <w:tab/>
      </w:r>
      <w:r w:rsidR="00AD474B" w:rsidRPr="002D3C5B">
        <w:t>FAA regulations on Remote Identification</w:t>
      </w:r>
      <w:bookmarkEnd w:id="1219"/>
      <w:bookmarkEnd w:id="1220"/>
      <w:bookmarkEnd w:id="1221"/>
      <w:bookmarkEnd w:id="1222"/>
      <w:bookmarkEnd w:id="1223"/>
      <w:bookmarkEnd w:id="1224"/>
      <w:bookmarkEnd w:id="1225"/>
      <w:bookmarkEnd w:id="1226"/>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227" w:name="_Toc54846882"/>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227"/>
    </w:p>
    <w:p w14:paraId="6044D680" w14:textId="494890BB"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Pr>
          <w:rFonts w:eastAsia="SimSun" w:hint="eastAsia"/>
          <w:lang w:eastAsia="zh-CN"/>
        </w:rPr>
        <w:t xml:space="preserve">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4BE5C55D" w14:textId="77777777"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(e.g. UAV Serial Number, Timestamp, flight status, etc.)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228" w:name="_Toc21087551"/>
      <w:bookmarkStart w:id="1229" w:name="_Toc23326084"/>
      <w:bookmarkStart w:id="1230" w:name="_Toc23517603"/>
      <w:bookmarkStart w:id="1231" w:name="_Toc23519162"/>
      <w:bookmarkStart w:id="1232" w:name="_Toc25971154"/>
      <w:bookmarkStart w:id="1233" w:name="_Toc25971398"/>
      <w:bookmarkStart w:id="1234" w:name="_Toc26360322"/>
      <w:bookmarkStart w:id="1235" w:name="_Toc26360391"/>
      <w:bookmarkStart w:id="1236" w:name="_Toc31035893"/>
      <w:bookmarkStart w:id="1237" w:name="_Toc31037038"/>
      <w:bookmarkStart w:id="1238" w:name="_Toc43132144"/>
      <w:bookmarkStart w:id="1239" w:name="_Toc43193056"/>
      <w:bookmarkStart w:id="1240" w:name="_Toc44584080"/>
      <w:bookmarkStart w:id="1241" w:name="_Toc44584229"/>
      <w:bookmarkStart w:id="1242" w:name="_Toc50481944"/>
      <w:bookmarkStart w:id="1243" w:name="_Toc54846883"/>
      <w:r w:rsidRPr="002D3C5B">
        <w:lastRenderedPageBreak/>
        <w:t xml:space="preserve">Annex </w:t>
      </w:r>
      <w:r w:rsidR="00AD474B" w:rsidRPr="002D3C5B">
        <w:t>B</w:t>
      </w:r>
      <w:r w:rsidRPr="002D3C5B">
        <w:t>:</w:t>
      </w:r>
      <w:r w:rsidRPr="002D3C5B">
        <w:br/>
        <w:t>Change history</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244" w:name="historyclause"/>
            <w:bookmarkEnd w:id="124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F669A2" w:rsidRPr="00647686" w14:paraId="55363766" w14:textId="77777777" w:rsidTr="00DA29AA">
        <w:tc>
          <w:tcPr>
            <w:tcW w:w="800" w:type="dxa"/>
            <w:shd w:val="solid" w:color="FFFFFF" w:fill="auto"/>
          </w:tcPr>
          <w:p w14:paraId="5B7F9AA4" w14:textId="77777777" w:rsidR="000602F7" w:rsidRPr="00647686" w:rsidRDefault="000602F7" w:rsidP="00647686">
            <w:pPr>
              <w:pStyle w:val="TAC"/>
              <w:rPr>
                <w:sz w:val="16"/>
                <w:szCs w:val="16"/>
              </w:rPr>
            </w:pPr>
            <w:r w:rsidRPr="00647686">
              <w:rPr>
                <w:sz w:val="16"/>
                <w:szCs w:val="16"/>
              </w:rPr>
              <w:t>2020-01</w:t>
            </w:r>
          </w:p>
        </w:tc>
        <w:tc>
          <w:tcPr>
            <w:tcW w:w="800" w:type="dxa"/>
            <w:shd w:val="solid" w:color="FFFFFF" w:fill="auto"/>
          </w:tcPr>
          <w:p w14:paraId="495C5F91" w14:textId="77777777" w:rsidR="000602F7" w:rsidRPr="00647686" w:rsidRDefault="000602F7" w:rsidP="00647686">
            <w:pPr>
              <w:pStyle w:val="TAC"/>
              <w:rPr>
                <w:sz w:val="16"/>
                <w:szCs w:val="16"/>
              </w:rPr>
            </w:pPr>
            <w:r w:rsidRPr="00647686">
              <w:rPr>
                <w:sz w:val="16"/>
                <w:szCs w:val="16"/>
              </w:rPr>
              <w:t>SA2#136AH</w:t>
            </w:r>
          </w:p>
        </w:tc>
        <w:tc>
          <w:tcPr>
            <w:tcW w:w="1094" w:type="dxa"/>
            <w:shd w:val="solid" w:color="FFFFFF" w:fill="auto"/>
          </w:tcPr>
          <w:p w14:paraId="77CB1D48" w14:textId="77777777" w:rsidR="000602F7" w:rsidRPr="00647686" w:rsidRDefault="000602F7" w:rsidP="00647686">
            <w:pPr>
              <w:pStyle w:val="TAC"/>
              <w:rPr>
                <w:sz w:val="16"/>
                <w:szCs w:val="16"/>
              </w:rPr>
            </w:pPr>
          </w:p>
        </w:tc>
        <w:tc>
          <w:tcPr>
            <w:tcW w:w="425" w:type="dxa"/>
            <w:shd w:val="solid" w:color="FFFFFF" w:fill="auto"/>
          </w:tcPr>
          <w:p w14:paraId="462F4AAB" w14:textId="77777777" w:rsidR="000602F7" w:rsidRPr="00647686" w:rsidRDefault="000602F7" w:rsidP="00647686">
            <w:pPr>
              <w:pStyle w:val="TAC"/>
              <w:rPr>
                <w:sz w:val="16"/>
                <w:szCs w:val="16"/>
              </w:rPr>
            </w:pPr>
          </w:p>
        </w:tc>
        <w:tc>
          <w:tcPr>
            <w:tcW w:w="425" w:type="dxa"/>
            <w:shd w:val="solid" w:color="FFFFFF" w:fill="auto"/>
          </w:tcPr>
          <w:p w14:paraId="1F50512C" w14:textId="77777777" w:rsidR="000602F7" w:rsidRPr="00647686" w:rsidRDefault="000602F7" w:rsidP="00647686">
            <w:pPr>
              <w:pStyle w:val="TAC"/>
              <w:rPr>
                <w:sz w:val="16"/>
                <w:szCs w:val="16"/>
              </w:rPr>
            </w:pPr>
          </w:p>
        </w:tc>
        <w:tc>
          <w:tcPr>
            <w:tcW w:w="425" w:type="dxa"/>
            <w:shd w:val="solid" w:color="FFFFFF" w:fill="auto"/>
          </w:tcPr>
          <w:p w14:paraId="6746D0A9" w14:textId="77777777" w:rsidR="000602F7" w:rsidRPr="00647686" w:rsidRDefault="000602F7" w:rsidP="00647686">
            <w:pPr>
              <w:pStyle w:val="TAC"/>
              <w:rPr>
                <w:sz w:val="16"/>
                <w:szCs w:val="16"/>
              </w:rPr>
            </w:pPr>
          </w:p>
        </w:tc>
        <w:tc>
          <w:tcPr>
            <w:tcW w:w="4962" w:type="dxa"/>
            <w:shd w:val="solid" w:color="FFFFFF" w:fill="auto"/>
          </w:tcPr>
          <w:p w14:paraId="22BFCEC5" w14:textId="7224142E" w:rsidR="000602F7" w:rsidRPr="00647686" w:rsidRDefault="000602F7" w:rsidP="00647686">
            <w:pPr>
              <w:pStyle w:val="TAL"/>
              <w:rPr>
                <w:sz w:val="16"/>
                <w:szCs w:val="16"/>
              </w:rPr>
            </w:pPr>
            <w:r w:rsidRPr="00647686">
              <w:rPr>
                <w:sz w:val="16"/>
                <w:szCs w:val="16"/>
              </w:rPr>
              <w:t>S2-2001643, S2-2001462, S2-2001645, S2-2001464, S2-2001646, S2-20</w:t>
            </w:r>
            <w:r w:rsidR="00470617" w:rsidRPr="00647686">
              <w:rPr>
                <w:sz w:val="16"/>
                <w:szCs w:val="16"/>
              </w:rPr>
              <w:t>01724, S2-2001725</w:t>
            </w:r>
            <w:r w:rsidR="00AD474B" w:rsidRPr="00647686">
              <w:rPr>
                <w:sz w:val="16"/>
                <w:szCs w:val="16"/>
              </w:rPr>
              <w:t>. Hanging paragraph cleared in annex.</w:t>
            </w:r>
            <w:r w:rsidR="006A3C5F" w:rsidRPr="00647686">
              <w:rPr>
                <w:sz w:val="16"/>
                <w:szCs w:val="16"/>
              </w:rPr>
              <w:t xml:space="preserve"> Corrected two clear editorials in P-CRs.</w:t>
            </w:r>
          </w:p>
        </w:tc>
        <w:tc>
          <w:tcPr>
            <w:tcW w:w="708" w:type="dxa"/>
            <w:shd w:val="solid" w:color="FFFFFF" w:fill="auto"/>
          </w:tcPr>
          <w:p w14:paraId="336C1A35" w14:textId="77777777" w:rsidR="000602F7" w:rsidRPr="00647686" w:rsidRDefault="000602F7" w:rsidP="00647686">
            <w:pPr>
              <w:pStyle w:val="TAC"/>
              <w:rPr>
                <w:sz w:val="16"/>
                <w:szCs w:val="16"/>
              </w:rPr>
            </w:pPr>
            <w:r w:rsidRPr="00647686">
              <w:rPr>
                <w:sz w:val="16"/>
                <w:szCs w:val="16"/>
              </w:rPr>
              <w:t>0.1.0</w:t>
            </w:r>
          </w:p>
        </w:tc>
      </w:tr>
      <w:tr w:rsidR="00F669A2" w:rsidRPr="00647686" w14:paraId="2B7C5F46" w14:textId="77777777" w:rsidTr="0069240C">
        <w:trPr>
          <w:trHeight w:val="306"/>
        </w:trPr>
        <w:tc>
          <w:tcPr>
            <w:tcW w:w="800" w:type="dxa"/>
            <w:shd w:val="solid" w:color="FFFFFF" w:fill="auto"/>
          </w:tcPr>
          <w:p w14:paraId="0F47389F" w14:textId="77777777" w:rsidR="00936BEF" w:rsidRPr="00647686" w:rsidRDefault="00936BEF" w:rsidP="00647686">
            <w:pPr>
              <w:pStyle w:val="TAC"/>
              <w:rPr>
                <w:sz w:val="16"/>
                <w:szCs w:val="16"/>
              </w:rPr>
            </w:pPr>
            <w:r w:rsidRPr="00647686">
              <w:rPr>
                <w:sz w:val="16"/>
                <w:szCs w:val="16"/>
              </w:rPr>
              <w:t>2020-06</w:t>
            </w:r>
          </w:p>
        </w:tc>
        <w:tc>
          <w:tcPr>
            <w:tcW w:w="800" w:type="dxa"/>
            <w:shd w:val="solid" w:color="FFFFFF" w:fill="auto"/>
          </w:tcPr>
          <w:p w14:paraId="3A53DBA4" w14:textId="77777777" w:rsidR="00936BEF" w:rsidRPr="00647686" w:rsidRDefault="00936BEF" w:rsidP="00647686">
            <w:pPr>
              <w:pStyle w:val="TAC"/>
              <w:rPr>
                <w:sz w:val="16"/>
                <w:szCs w:val="16"/>
              </w:rPr>
            </w:pPr>
            <w:r w:rsidRPr="00647686">
              <w:rPr>
                <w:sz w:val="16"/>
                <w:szCs w:val="16"/>
              </w:rPr>
              <w:t>SA2#139E</w:t>
            </w:r>
          </w:p>
        </w:tc>
        <w:tc>
          <w:tcPr>
            <w:tcW w:w="1094" w:type="dxa"/>
            <w:shd w:val="solid" w:color="FFFFFF" w:fill="auto"/>
          </w:tcPr>
          <w:p w14:paraId="3E1DFF0A" w14:textId="77777777" w:rsidR="00936BEF" w:rsidRPr="00647686" w:rsidRDefault="00936BEF" w:rsidP="00647686">
            <w:pPr>
              <w:pStyle w:val="TAC"/>
              <w:rPr>
                <w:sz w:val="16"/>
                <w:szCs w:val="16"/>
              </w:rPr>
            </w:pPr>
          </w:p>
        </w:tc>
        <w:tc>
          <w:tcPr>
            <w:tcW w:w="425" w:type="dxa"/>
            <w:shd w:val="solid" w:color="FFFFFF" w:fill="auto"/>
          </w:tcPr>
          <w:p w14:paraId="1FCE0205" w14:textId="77777777" w:rsidR="00936BEF" w:rsidRPr="00647686" w:rsidRDefault="00936BEF" w:rsidP="00647686">
            <w:pPr>
              <w:pStyle w:val="TAC"/>
              <w:rPr>
                <w:sz w:val="16"/>
                <w:szCs w:val="16"/>
              </w:rPr>
            </w:pPr>
          </w:p>
        </w:tc>
        <w:tc>
          <w:tcPr>
            <w:tcW w:w="425" w:type="dxa"/>
            <w:shd w:val="solid" w:color="FFFFFF" w:fill="auto"/>
          </w:tcPr>
          <w:p w14:paraId="3D30360F" w14:textId="77777777" w:rsidR="00936BEF" w:rsidRPr="00647686" w:rsidRDefault="00936BEF" w:rsidP="00647686">
            <w:pPr>
              <w:pStyle w:val="TAC"/>
              <w:rPr>
                <w:sz w:val="16"/>
                <w:szCs w:val="16"/>
              </w:rPr>
            </w:pPr>
          </w:p>
        </w:tc>
        <w:tc>
          <w:tcPr>
            <w:tcW w:w="425" w:type="dxa"/>
            <w:shd w:val="solid" w:color="FFFFFF" w:fill="auto"/>
          </w:tcPr>
          <w:p w14:paraId="7D96B8C9" w14:textId="77777777" w:rsidR="00936BEF" w:rsidRPr="00647686" w:rsidRDefault="00936BEF" w:rsidP="00647686">
            <w:pPr>
              <w:pStyle w:val="TAC"/>
              <w:rPr>
                <w:sz w:val="16"/>
                <w:szCs w:val="16"/>
              </w:rPr>
            </w:pPr>
          </w:p>
        </w:tc>
        <w:tc>
          <w:tcPr>
            <w:tcW w:w="4962" w:type="dxa"/>
            <w:shd w:val="solid" w:color="FFFFFF" w:fill="auto"/>
          </w:tcPr>
          <w:p w14:paraId="06325DF1" w14:textId="7FC53ED6" w:rsidR="00936BEF" w:rsidRPr="00647686" w:rsidRDefault="00936BEF" w:rsidP="00647686">
            <w:pPr>
              <w:pStyle w:val="TAL"/>
              <w:rPr>
                <w:sz w:val="16"/>
                <w:szCs w:val="16"/>
              </w:rPr>
            </w:pPr>
            <w:r w:rsidRPr="00647686">
              <w:rPr>
                <w:sz w:val="16"/>
                <w:szCs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647686" w:rsidRDefault="00936BEF" w:rsidP="00647686">
            <w:pPr>
              <w:pStyle w:val="TAC"/>
              <w:rPr>
                <w:sz w:val="16"/>
                <w:szCs w:val="16"/>
              </w:rPr>
            </w:pPr>
            <w:r w:rsidRPr="00647686">
              <w:rPr>
                <w:sz w:val="16"/>
                <w:szCs w:val="16"/>
              </w:rPr>
              <w:t>0.2.0</w:t>
            </w:r>
          </w:p>
        </w:tc>
      </w:tr>
      <w:tr w:rsidR="00F669A2" w:rsidRPr="00647686" w14:paraId="34F32E7C" w14:textId="77777777" w:rsidTr="00B214A7">
        <w:trPr>
          <w:trHeight w:val="306"/>
        </w:trPr>
        <w:tc>
          <w:tcPr>
            <w:tcW w:w="800" w:type="dxa"/>
            <w:shd w:val="solid" w:color="FFFFFF" w:fill="auto"/>
          </w:tcPr>
          <w:p w14:paraId="60BC4F03" w14:textId="28CC2D38" w:rsidR="00936BEF" w:rsidRPr="00647686" w:rsidRDefault="00936BEF" w:rsidP="00647686">
            <w:pPr>
              <w:pStyle w:val="TAC"/>
              <w:rPr>
                <w:sz w:val="16"/>
                <w:szCs w:val="16"/>
              </w:rPr>
            </w:pPr>
            <w:r w:rsidRPr="00647686">
              <w:rPr>
                <w:sz w:val="16"/>
                <w:szCs w:val="16"/>
              </w:rPr>
              <w:t>2020-09</w:t>
            </w:r>
          </w:p>
        </w:tc>
        <w:tc>
          <w:tcPr>
            <w:tcW w:w="800" w:type="dxa"/>
            <w:shd w:val="solid" w:color="FFFFFF" w:fill="auto"/>
          </w:tcPr>
          <w:p w14:paraId="33300CF8" w14:textId="301F0B16" w:rsidR="00936BEF" w:rsidRPr="00647686" w:rsidRDefault="00936BEF" w:rsidP="00647686">
            <w:pPr>
              <w:pStyle w:val="TAC"/>
              <w:rPr>
                <w:sz w:val="16"/>
                <w:szCs w:val="16"/>
              </w:rPr>
            </w:pPr>
            <w:r w:rsidRPr="00647686">
              <w:rPr>
                <w:sz w:val="16"/>
                <w:szCs w:val="16"/>
              </w:rPr>
              <w:t>SA2#140E</w:t>
            </w:r>
          </w:p>
        </w:tc>
        <w:tc>
          <w:tcPr>
            <w:tcW w:w="1094" w:type="dxa"/>
            <w:shd w:val="solid" w:color="FFFFFF" w:fill="auto"/>
          </w:tcPr>
          <w:p w14:paraId="556E48A1" w14:textId="77777777" w:rsidR="00936BEF" w:rsidRPr="00647686" w:rsidRDefault="00936BEF" w:rsidP="00647686">
            <w:pPr>
              <w:pStyle w:val="TAC"/>
              <w:rPr>
                <w:sz w:val="16"/>
                <w:szCs w:val="16"/>
              </w:rPr>
            </w:pPr>
          </w:p>
        </w:tc>
        <w:tc>
          <w:tcPr>
            <w:tcW w:w="425" w:type="dxa"/>
            <w:shd w:val="solid" w:color="FFFFFF" w:fill="auto"/>
          </w:tcPr>
          <w:p w14:paraId="02E52DB8" w14:textId="77777777" w:rsidR="00936BEF" w:rsidRPr="00647686" w:rsidRDefault="00936BEF" w:rsidP="00647686">
            <w:pPr>
              <w:pStyle w:val="TAC"/>
              <w:rPr>
                <w:sz w:val="16"/>
                <w:szCs w:val="16"/>
              </w:rPr>
            </w:pPr>
          </w:p>
        </w:tc>
        <w:tc>
          <w:tcPr>
            <w:tcW w:w="425" w:type="dxa"/>
            <w:shd w:val="solid" w:color="FFFFFF" w:fill="auto"/>
          </w:tcPr>
          <w:p w14:paraId="2D17AE88" w14:textId="77777777" w:rsidR="00936BEF" w:rsidRPr="00647686" w:rsidRDefault="00936BEF" w:rsidP="00647686">
            <w:pPr>
              <w:pStyle w:val="TAC"/>
              <w:rPr>
                <w:sz w:val="16"/>
                <w:szCs w:val="16"/>
              </w:rPr>
            </w:pPr>
          </w:p>
        </w:tc>
        <w:tc>
          <w:tcPr>
            <w:tcW w:w="425" w:type="dxa"/>
            <w:shd w:val="solid" w:color="FFFFFF" w:fill="auto"/>
          </w:tcPr>
          <w:p w14:paraId="008F6437" w14:textId="77777777" w:rsidR="00936BEF" w:rsidRPr="00647686" w:rsidRDefault="00936BEF" w:rsidP="00647686">
            <w:pPr>
              <w:pStyle w:val="TAC"/>
              <w:rPr>
                <w:sz w:val="16"/>
                <w:szCs w:val="16"/>
              </w:rPr>
            </w:pPr>
          </w:p>
        </w:tc>
        <w:tc>
          <w:tcPr>
            <w:tcW w:w="4962" w:type="dxa"/>
            <w:shd w:val="solid" w:color="FFFFFF" w:fill="auto"/>
          </w:tcPr>
          <w:p w14:paraId="18043D11" w14:textId="3BD37084" w:rsidR="00936BEF" w:rsidRPr="00647686" w:rsidRDefault="00936BEF" w:rsidP="00647686">
            <w:pPr>
              <w:pStyle w:val="TAL"/>
              <w:rPr>
                <w:sz w:val="16"/>
                <w:szCs w:val="16"/>
              </w:rPr>
            </w:pPr>
            <w:r w:rsidRPr="00647686">
              <w:rPr>
                <w:sz w:val="16"/>
                <w:szCs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647686" w:rsidRDefault="00936BEF" w:rsidP="00647686">
            <w:pPr>
              <w:pStyle w:val="TAC"/>
              <w:rPr>
                <w:sz w:val="16"/>
                <w:szCs w:val="16"/>
              </w:rPr>
            </w:pPr>
            <w:r w:rsidRPr="00647686">
              <w:rPr>
                <w:sz w:val="16"/>
                <w:szCs w:val="16"/>
              </w:rPr>
              <w:t>0.3.0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9F1B44" w:rsidRPr="00647686" w14:paraId="3302F8CD" w14:textId="77777777" w:rsidTr="00C76068">
        <w:trPr>
          <w:trHeight w:val="306"/>
        </w:trPr>
        <w:tc>
          <w:tcPr>
            <w:tcW w:w="800" w:type="dxa"/>
            <w:shd w:val="solid" w:color="FFFFFF" w:fill="auto"/>
          </w:tcPr>
          <w:p w14:paraId="3CCF7056" w14:textId="77777777" w:rsidR="009F1B44" w:rsidRPr="00647686" w:rsidRDefault="009F1B44" w:rsidP="00647686">
            <w:pPr>
              <w:pStyle w:val="TAC"/>
              <w:rPr>
                <w:sz w:val="16"/>
                <w:szCs w:val="16"/>
                <w:lang w:val="en-US" w:eastAsia="ko-KR"/>
              </w:rPr>
            </w:pPr>
            <w:r w:rsidRPr="00647686">
              <w:rPr>
                <w:sz w:val="16"/>
                <w:szCs w:val="16"/>
                <w:lang w:val="en-US" w:eastAsia="ko-KR"/>
              </w:rPr>
              <w:t>2020-10</w:t>
            </w:r>
          </w:p>
        </w:tc>
        <w:tc>
          <w:tcPr>
            <w:tcW w:w="800" w:type="dxa"/>
            <w:shd w:val="solid" w:color="FFFFFF" w:fill="auto"/>
          </w:tcPr>
          <w:p w14:paraId="7D1565A9" w14:textId="77777777" w:rsidR="009F1B44" w:rsidRPr="00647686" w:rsidRDefault="009F1B44" w:rsidP="00647686">
            <w:pPr>
              <w:pStyle w:val="TAC"/>
              <w:rPr>
                <w:sz w:val="16"/>
                <w:szCs w:val="16"/>
                <w:lang w:val="en-US" w:eastAsia="ko-KR"/>
              </w:rPr>
            </w:pPr>
            <w:r w:rsidRPr="00647686">
              <w:rPr>
                <w:sz w:val="16"/>
                <w:szCs w:val="16"/>
                <w:lang w:val="en-US" w:eastAsia="ko-KR"/>
              </w:rPr>
              <w:t>SA2#141E</w:t>
            </w:r>
          </w:p>
        </w:tc>
        <w:tc>
          <w:tcPr>
            <w:tcW w:w="1094" w:type="dxa"/>
            <w:shd w:val="solid" w:color="FFFFFF" w:fill="auto"/>
          </w:tcPr>
          <w:p w14:paraId="38E9FD1B" w14:textId="77777777" w:rsidR="009F1B44" w:rsidRPr="00647686" w:rsidRDefault="009F1B44" w:rsidP="00647686">
            <w:pPr>
              <w:pStyle w:val="TAC"/>
              <w:rPr>
                <w:sz w:val="16"/>
                <w:szCs w:val="16"/>
                <w:lang w:val="en-US" w:eastAsia="ko-KR"/>
              </w:rPr>
            </w:pPr>
          </w:p>
        </w:tc>
        <w:tc>
          <w:tcPr>
            <w:tcW w:w="425" w:type="dxa"/>
            <w:shd w:val="solid" w:color="FFFFFF" w:fill="auto"/>
          </w:tcPr>
          <w:p w14:paraId="039FC044" w14:textId="77777777" w:rsidR="009F1B44" w:rsidRPr="00647686" w:rsidRDefault="009F1B44" w:rsidP="00647686">
            <w:pPr>
              <w:pStyle w:val="TAC"/>
              <w:rPr>
                <w:sz w:val="16"/>
                <w:szCs w:val="16"/>
                <w:lang w:val="en-US"/>
              </w:rPr>
            </w:pPr>
          </w:p>
        </w:tc>
        <w:tc>
          <w:tcPr>
            <w:tcW w:w="425" w:type="dxa"/>
            <w:shd w:val="solid" w:color="FFFFFF" w:fill="auto"/>
          </w:tcPr>
          <w:p w14:paraId="229FA0CF" w14:textId="77777777" w:rsidR="009F1B44" w:rsidRPr="00647686" w:rsidRDefault="009F1B44" w:rsidP="00647686">
            <w:pPr>
              <w:pStyle w:val="TAC"/>
              <w:rPr>
                <w:sz w:val="16"/>
                <w:szCs w:val="16"/>
                <w:lang w:val="en-US"/>
              </w:rPr>
            </w:pPr>
          </w:p>
        </w:tc>
        <w:tc>
          <w:tcPr>
            <w:tcW w:w="425" w:type="dxa"/>
            <w:shd w:val="solid" w:color="FFFFFF" w:fill="auto"/>
          </w:tcPr>
          <w:p w14:paraId="60E8F033" w14:textId="77777777" w:rsidR="009F1B44" w:rsidRPr="00647686" w:rsidRDefault="009F1B44" w:rsidP="00647686">
            <w:pPr>
              <w:pStyle w:val="TAC"/>
              <w:rPr>
                <w:sz w:val="16"/>
                <w:szCs w:val="16"/>
                <w:lang w:val="en-US"/>
              </w:rPr>
            </w:pPr>
          </w:p>
        </w:tc>
        <w:tc>
          <w:tcPr>
            <w:tcW w:w="4962" w:type="dxa"/>
            <w:shd w:val="solid" w:color="FFFFFF" w:fill="auto"/>
          </w:tcPr>
          <w:p w14:paraId="6353CDE9" w14:textId="77777777" w:rsidR="009F1B44" w:rsidRPr="00647686" w:rsidRDefault="009F1B44" w:rsidP="00647686">
            <w:pPr>
              <w:pStyle w:val="TAL"/>
              <w:rPr>
                <w:color w:val="000000" w:themeColor="text1"/>
                <w:sz w:val="16"/>
                <w:szCs w:val="16"/>
              </w:rPr>
            </w:pPr>
            <w:r w:rsidRPr="00647686">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p>
          <w:p w14:paraId="210F4760" w14:textId="77777777" w:rsidR="009F1B44" w:rsidRPr="00647686" w:rsidRDefault="009F1B44" w:rsidP="00647686">
            <w:pPr>
              <w:pStyle w:val="TAL"/>
              <w:rPr>
                <w:color w:val="000000" w:themeColor="text1"/>
                <w:sz w:val="16"/>
                <w:szCs w:val="16"/>
                <w:lang w:val="en-US"/>
              </w:rPr>
            </w:pPr>
          </w:p>
        </w:tc>
        <w:tc>
          <w:tcPr>
            <w:tcW w:w="708" w:type="dxa"/>
            <w:shd w:val="solid" w:color="FFFFFF" w:fill="auto"/>
          </w:tcPr>
          <w:p w14:paraId="6231FEA5" w14:textId="77777777" w:rsidR="009F1B44" w:rsidRPr="00647686" w:rsidRDefault="009F1B44" w:rsidP="00647686">
            <w:pPr>
              <w:pStyle w:val="TAC"/>
              <w:rPr>
                <w:color w:val="000000" w:themeColor="text1"/>
                <w:sz w:val="16"/>
                <w:szCs w:val="16"/>
                <w:lang w:val="en-US"/>
              </w:rPr>
            </w:pPr>
            <w:r w:rsidRPr="00647686">
              <w:rPr>
                <w:color w:val="000000" w:themeColor="text1"/>
                <w:sz w:val="16"/>
                <w:szCs w:val="16"/>
                <w:lang w:val="en-US"/>
              </w:rPr>
              <w:t>1.1.0</w:t>
            </w:r>
          </w:p>
        </w:tc>
      </w:tr>
    </w:tbl>
    <w:p w14:paraId="366FF5F3"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FFDAE55"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7686">
      <w:rPr>
        <w:rFonts w:ascii="Arial" w:hAnsi="Arial" w:cs="Arial"/>
        <w:b/>
        <w:noProof/>
        <w:sz w:val="18"/>
        <w:szCs w:val="18"/>
      </w:rPr>
      <w:t>3GPP TR 23.754 V1.1.0 (2020-10)</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8EB6590"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7686">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9"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1"/>
  </w:num>
  <w:num w:numId="9">
    <w:abstractNumId w:val="22"/>
  </w:num>
  <w:num w:numId="10">
    <w:abstractNumId w:val="25"/>
  </w:num>
  <w:num w:numId="11">
    <w:abstractNumId w:val="28"/>
  </w:num>
  <w:num w:numId="12">
    <w:abstractNumId w:val="21"/>
  </w:num>
  <w:num w:numId="13">
    <w:abstractNumId w:val="5"/>
  </w:num>
  <w:num w:numId="14">
    <w:abstractNumId w:val="13"/>
  </w:num>
  <w:num w:numId="15">
    <w:abstractNumId w:val="27"/>
  </w:num>
  <w:num w:numId="16">
    <w:abstractNumId w:val="18"/>
  </w:num>
  <w:num w:numId="17">
    <w:abstractNumId w:val="30"/>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6"/>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9"/>
  </w:num>
  <w:num w:numId="33">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5462D"/>
    <w:rsid w:val="003547CD"/>
    <w:rsid w:val="00356741"/>
    <w:rsid w:val="003765B8"/>
    <w:rsid w:val="00386BA0"/>
    <w:rsid w:val="00394CBC"/>
    <w:rsid w:val="003A4EA6"/>
    <w:rsid w:val="003A65A2"/>
    <w:rsid w:val="003B2823"/>
    <w:rsid w:val="003B2A51"/>
    <w:rsid w:val="003B71B5"/>
    <w:rsid w:val="003C3971"/>
    <w:rsid w:val="003C5C81"/>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package" Target="embeddings/Microsoft_Word_Document12.docx"/><Relationship Id="rId63" Type="http://schemas.openxmlformats.org/officeDocument/2006/relationships/package" Target="embeddings/Microsoft_Visio_Drawing17.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5.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Drawing30.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Word_Document8.docx"/><Relationship Id="rId40" Type="http://schemas.openxmlformats.org/officeDocument/2006/relationships/image" Target="media/image16.emf"/><Relationship Id="rId45" Type="http://schemas.openxmlformats.org/officeDocument/2006/relationships/oleObject" Target="embeddings/oleObject1.bin"/><Relationship Id="rId53" Type="http://schemas.openxmlformats.org/officeDocument/2006/relationships/package" Target="embeddings/Microsoft_Word_Document14.doc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3.bin"/><Relationship Id="rId87" Type="http://schemas.openxmlformats.org/officeDocument/2006/relationships/package" Target="embeddings/Microsoft_Visio_Drawing24.vsdx"/><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6.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package" Target="embeddings/Microsoft_Word_Document.doc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0.vsdx"/><Relationship Id="rId77" Type="http://schemas.openxmlformats.org/officeDocument/2006/relationships/oleObject" Target="embeddings/Microsoft_Visio_2003-2010_Drawing7.vsd"/><Relationship Id="rId100" Type="http://schemas.openxmlformats.org/officeDocument/2006/relationships/image" Target="media/image46.emf"/><Relationship Id="rId105" Type="http://schemas.openxmlformats.org/officeDocument/2006/relationships/oleObject" Target="embeddings/Microsoft_Visio_2003-2010_Drawing11.vsd"/><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oleObject" Target="embeddings/oleObject2.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3.vsdx"/><Relationship Id="rId93" Type="http://schemas.openxmlformats.org/officeDocument/2006/relationships/package" Target="embeddings/Microsoft_Visio_Drawing27.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3.vsd"/><Relationship Id="rId67" Type="http://schemas.openxmlformats.org/officeDocument/2006/relationships/package" Target="embeddings/Microsoft_Visio_Drawing19.vsdx"/><Relationship Id="rId103" Type="http://schemas.openxmlformats.org/officeDocument/2006/relationships/oleObject" Target="embeddings/Microsoft_Visio_2003-2010_Drawing10.vsd"/><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6.vsd"/><Relationship Id="rId83" Type="http://schemas.openxmlformats.org/officeDocument/2006/relationships/package" Target="embeddings/Microsoft_Visio_Drawing22.vsdx"/><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11" Type="http://schemas.openxmlformats.org/officeDocument/2006/relationships/oleObject" Target="embeddings/Microsoft_Visio_2003-2010_Drawing13.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13.docx"/><Relationship Id="rId57" Type="http://schemas.openxmlformats.org/officeDocument/2006/relationships/oleObject" Target="embeddings/Microsoft_Visio_2003-2010_Drawing2.vsd"/><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8.vsdx"/><Relationship Id="rId73" Type="http://schemas.openxmlformats.org/officeDocument/2006/relationships/oleObject" Target="embeddings/Microsoft_Visio_2003-2010_Drawing5.vsd"/><Relationship Id="rId78" Type="http://schemas.openxmlformats.org/officeDocument/2006/relationships/image" Target="media/image35.emf"/><Relationship Id="rId81" Type="http://schemas.openxmlformats.org/officeDocument/2006/relationships/package" Target="embeddings/Microsoft_Word_Document21.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8.vsd"/><Relationship Id="rId101" Type="http://schemas.openxmlformats.org/officeDocument/2006/relationships/oleObject" Target="embeddings/Microsoft_Visio_2003-2010_Drawing9.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Word_Document9.docx"/><Relationship Id="rId109" Type="http://schemas.openxmlformats.org/officeDocument/2006/relationships/oleObject" Target="embeddings/Microsoft_Visio_2003-2010_Drawing12.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15.docx"/><Relationship Id="rId76" Type="http://schemas.openxmlformats.org/officeDocument/2006/relationships/image" Target="media/image34.emf"/><Relationship Id="rId97" Type="http://schemas.openxmlformats.org/officeDocument/2006/relationships/package" Target="embeddings/Microsoft_Visio_Drawing29.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69598A6-BCE2-4327-998C-80E91375FA7B}">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6f846979-0e6f-42ff-8b87-e1893efeda99"/>
    <ds:schemaRef ds:uri="http://schemas.microsoft.com/office/2006/documentManagement/types"/>
    <ds:schemaRef ds:uri="http://schemas.microsoft.com/office/infopath/2007/PartnerControls"/>
    <ds:schemaRef ds:uri="http://purl.org/dc/elements/1.1/"/>
    <ds:schemaRef ds:uri="http://schemas.microsoft.com/office/2006/metadata/properties"/>
    <ds:schemaRef ds:uri="db33437f-65a5-48c5-b537-19efd290f967"/>
    <ds:schemaRef ds:uri="http://purl.org/dc/term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133</Pages>
  <Words>54815</Words>
  <Characters>290898</Characters>
  <Application>Microsoft Office Word</Application>
  <DocSecurity>0</DocSecurity>
  <Lines>4768</Lines>
  <Paragraphs>2679</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343034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Correction of MCC cleanup error</cp:lastModifiedBy>
  <cp:revision>2</cp:revision>
  <cp:lastPrinted>2019-02-25T14:05:00Z</cp:lastPrinted>
  <dcterms:created xsi:type="dcterms:W3CDTF">2020-10-29T06:52:00Z</dcterms:created>
  <dcterms:modified xsi:type="dcterms:W3CDTF">2020-10-29T06:52:00Z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