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r w:rsidRPr="00235394">
        <w:rPr>
          <w:sz w:val="64"/>
        </w:rPr>
        <w:t xml:space="preserve">3GPP TR </w:t>
      </w:r>
      <w:r w:rsidR="00495F8F">
        <w:rPr>
          <w:sz w:val="64"/>
        </w:rPr>
        <w:t>23</w:t>
      </w:r>
      <w:r w:rsidRPr="00235394">
        <w:rPr>
          <w:sz w:val="64"/>
        </w:rPr>
        <w:t>.</w:t>
      </w:r>
      <w:r w:rsidR="00F459BE">
        <w:rPr>
          <w:sz w:val="64"/>
        </w:rPr>
        <w:t>74</w:t>
      </w:r>
      <w:r w:rsidR="00495F8F">
        <w:rPr>
          <w:sz w:val="64"/>
        </w:rPr>
        <w:t>5</w:t>
      </w:r>
      <w:r w:rsidRPr="00235394">
        <w:rPr>
          <w:sz w:val="64"/>
        </w:rPr>
        <w:t xml:space="preserve"> </w:t>
      </w:r>
      <w:r w:rsidRPr="00235394">
        <w:t>V</w:t>
      </w:r>
      <w:r w:rsidR="00FD107F">
        <w:t>1</w:t>
      </w:r>
      <w:r w:rsidRPr="00235394">
        <w:t>.</w:t>
      </w:r>
      <w:r w:rsidR="002778B7">
        <w:t>2</w:t>
      </w:r>
      <w:r w:rsidRPr="00235394">
        <w:t>.</w:t>
      </w:r>
      <w:r w:rsidR="002778B7">
        <w:t>0</w:t>
      </w:r>
      <w:r w:rsidRPr="00235394">
        <w:t xml:space="preserve"> </w:t>
      </w:r>
      <w:r w:rsidRPr="00235394">
        <w:rPr>
          <w:sz w:val="32"/>
        </w:rPr>
        <w:t>(</w:t>
      </w:r>
      <w:r w:rsidR="00F459BE">
        <w:rPr>
          <w:sz w:val="32"/>
        </w:rPr>
        <w:t>20</w:t>
      </w:r>
      <w:r w:rsidR="002C1E95">
        <w:rPr>
          <w:rFonts w:hint="eastAsia"/>
          <w:sz w:val="32"/>
          <w:lang w:eastAsia="zh-CN"/>
        </w:rPr>
        <w:t>20</w:t>
      </w:r>
      <w:r w:rsidRPr="00235394">
        <w:rPr>
          <w:sz w:val="32"/>
        </w:rPr>
        <w:t>-</w:t>
      </w:r>
      <w:r w:rsidR="00F302AB">
        <w:rPr>
          <w:rFonts w:hint="eastAsia"/>
          <w:sz w:val="32"/>
          <w:lang w:eastAsia="zh-CN"/>
        </w:rPr>
        <w:t>1</w:t>
      </w:r>
      <w:r w:rsidR="00A837B7">
        <w:rPr>
          <w:sz w:val="32"/>
          <w:lang w:eastAsia="zh-CN"/>
        </w:rPr>
        <w:t>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495F8F">
      <w:pPr>
        <w:pStyle w:val="ZT"/>
        <w:framePr w:wrap="notBeside"/>
      </w:pPr>
      <w:r w:rsidRPr="00495F8F">
        <w:t xml:space="preserve">Study on application layer support for </w:t>
      </w:r>
      <w:r w:rsidR="00F459BE" w:rsidRPr="006E56FE">
        <w:t>Factories of the Future in 5G network</w:t>
      </w:r>
      <w:r w:rsidR="00E8629F" w:rsidRPr="00235394">
        <w:t>;</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F459BE">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E707D3" w:rsidP="00A72864">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r w:rsidR="00A72864" w:rsidRPr="00235394">
        <w:rPr>
          <w:color w:val="0000FF"/>
        </w:rPr>
        <w:tab/>
      </w:r>
      <w:r>
        <w:pict>
          <v:shape id="_x0000_i1026" type="#_x0000_t75" style="width:126.7pt;height:74.3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8B104C" w:rsidRDefault="00E8629F">
      <w:pPr>
        <w:sectPr w:rsidR="00E8629F" w:rsidRPr="008B104C">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F40EA4" w:rsidRDefault="00E8629F">
      <w:pPr>
        <w:pStyle w:val="FP"/>
        <w:framePr w:wrap="notBeside" w:hAnchor="margin" w:yAlign="center"/>
        <w:pBdr>
          <w:bottom w:val="single" w:sz="6" w:space="1" w:color="auto"/>
        </w:pBdr>
        <w:spacing w:before="240"/>
        <w:ind w:left="2835" w:right="2835"/>
        <w:jc w:val="center"/>
        <w:rPr>
          <w:lang w:val="fr-FR"/>
        </w:rPr>
      </w:pPr>
      <w:r w:rsidRPr="00F40EA4">
        <w:rPr>
          <w:lang w:val="fr-FR"/>
        </w:rPr>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C1E95">
        <w:rPr>
          <w:rFonts w:hint="eastAsia"/>
          <w:noProof/>
          <w:sz w:val="18"/>
          <w:lang w:eastAsia="zh-CN"/>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EC3F41" w:rsidRPr="002D05F2" w:rsidRDefault="00235394">
      <w:pPr>
        <w:pStyle w:val="TOC1"/>
        <w:rPr>
          <w:rFonts w:ascii="Calibri" w:eastAsia="DengXian" w:hAnsi="Calibri"/>
          <w:kern w:val="2"/>
          <w:sz w:val="21"/>
          <w:szCs w:val="22"/>
          <w:lang w:val="en-US" w:eastAsia="zh-CN"/>
        </w:rPr>
      </w:pPr>
      <w:r>
        <w:fldChar w:fldCharType="begin"/>
      </w:r>
      <w:r>
        <w:instrText xml:space="preserve"> TOC \o "1-9" </w:instrText>
      </w:r>
      <w:r>
        <w:fldChar w:fldCharType="separate"/>
      </w:r>
      <w:r w:rsidR="00EC3F41">
        <w:t>Foreword</w:t>
      </w:r>
      <w:r w:rsidR="00EC3F41">
        <w:tab/>
      </w:r>
      <w:r w:rsidR="00EC3F41">
        <w:fldChar w:fldCharType="begin"/>
      </w:r>
      <w:r w:rsidR="00EC3F41">
        <w:instrText xml:space="preserve"> PAGEREF _Toc57195142 \h </w:instrText>
      </w:r>
      <w:r w:rsidR="00EC3F41">
        <w:fldChar w:fldCharType="separate"/>
      </w:r>
      <w:r w:rsidR="00EC3F41">
        <w:t>7</w:t>
      </w:r>
      <w:r w:rsidR="00EC3F41">
        <w:fldChar w:fldCharType="end"/>
      </w:r>
    </w:p>
    <w:p w:rsidR="00EC3F41" w:rsidRPr="002D05F2" w:rsidRDefault="00EC3F41">
      <w:pPr>
        <w:pStyle w:val="TOC1"/>
        <w:rPr>
          <w:rFonts w:ascii="Calibri" w:eastAsia="DengXian" w:hAnsi="Calibri"/>
          <w:kern w:val="2"/>
          <w:sz w:val="21"/>
          <w:szCs w:val="22"/>
          <w:lang w:val="en-US" w:eastAsia="zh-CN"/>
        </w:rPr>
      </w:pPr>
      <w:r>
        <w:t>Introduction</w:t>
      </w:r>
      <w:r>
        <w:tab/>
      </w:r>
      <w:r>
        <w:fldChar w:fldCharType="begin"/>
      </w:r>
      <w:r>
        <w:instrText xml:space="preserve"> PAGEREF _Toc57195143 \h </w:instrText>
      </w:r>
      <w:r>
        <w:fldChar w:fldCharType="separate"/>
      </w:r>
      <w:r>
        <w:t>7</w:t>
      </w:r>
      <w:r>
        <w:fldChar w:fldCharType="end"/>
      </w:r>
    </w:p>
    <w:p w:rsidR="00EC3F41" w:rsidRPr="002D05F2" w:rsidRDefault="00EC3F41">
      <w:pPr>
        <w:pStyle w:val="TOC1"/>
        <w:rPr>
          <w:rFonts w:ascii="Calibri" w:eastAsia="DengXian" w:hAnsi="Calibri"/>
          <w:kern w:val="2"/>
          <w:sz w:val="21"/>
          <w:szCs w:val="22"/>
          <w:lang w:val="en-US" w:eastAsia="zh-CN"/>
        </w:rPr>
      </w:pPr>
      <w:r>
        <w:t>1</w:t>
      </w:r>
      <w:r w:rsidRPr="002D05F2">
        <w:rPr>
          <w:rFonts w:ascii="Calibri" w:eastAsia="DengXian" w:hAnsi="Calibri"/>
          <w:kern w:val="2"/>
          <w:sz w:val="21"/>
          <w:szCs w:val="22"/>
          <w:lang w:val="en-US" w:eastAsia="zh-CN"/>
        </w:rPr>
        <w:tab/>
      </w:r>
      <w:r>
        <w:t>Scope</w:t>
      </w:r>
      <w:r>
        <w:tab/>
      </w:r>
      <w:r>
        <w:fldChar w:fldCharType="begin"/>
      </w:r>
      <w:r>
        <w:instrText xml:space="preserve"> PAGEREF _Toc57195144 \h </w:instrText>
      </w:r>
      <w:r>
        <w:fldChar w:fldCharType="separate"/>
      </w:r>
      <w:r>
        <w:t>8</w:t>
      </w:r>
      <w:r>
        <w:fldChar w:fldCharType="end"/>
      </w:r>
    </w:p>
    <w:p w:rsidR="00EC3F41" w:rsidRPr="002D05F2" w:rsidRDefault="00EC3F41">
      <w:pPr>
        <w:pStyle w:val="TOC1"/>
        <w:rPr>
          <w:rFonts w:ascii="Calibri" w:eastAsia="DengXian" w:hAnsi="Calibri"/>
          <w:kern w:val="2"/>
          <w:sz w:val="21"/>
          <w:szCs w:val="22"/>
          <w:lang w:val="en-US" w:eastAsia="zh-CN"/>
        </w:rPr>
      </w:pPr>
      <w:r>
        <w:t>2</w:t>
      </w:r>
      <w:r w:rsidRPr="002D05F2">
        <w:rPr>
          <w:rFonts w:ascii="Calibri" w:eastAsia="DengXian" w:hAnsi="Calibri"/>
          <w:kern w:val="2"/>
          <w:sz w:val="21"/>
          <w:szCs w:val="22"/>
          <w:lang w:val="en-US" w:eastAsia="zh-CN"/>
        </w:rPr>
        <w:tab/>
      </w:r>
      <w:r>
        <w:t>References</w:t>
      </w:r>
      <w:r>
        <w:tab/>
      </w:r>
      <w:r>
        <w:fldChar w:fldCharType="begin"/>
      </w:r>
      <w:r>
        <w:instrText xml:space="preserve"> PAGEREF _Toc57195145 \h </w:instrText>
      </w:r>
      <w:r>
        <w:fldChar w:fldCharType="separate"/>
      </w:r>
      <w:r>
        <w:t>8</w:t>
      </w:r>
      <w:r>
        <w:fldChar w:fldCharType="end"/>
      </w:r>
    </w:p>
    <w:p w:rsidR="00EC3F41" w:rsidRPr="002D05F2" w:rsidRDefault="00EC3F41">
      <w:pPr>
        <w:pStyle w:val="TOC1"/>
        <w:rPr>
          <w:rFonts w:ascii="Calibri" w:eastAsia="DengXian" w:hAnsi="Calibri"/>
          <w:kern w:val="2"/>
          <w:sz w:val="21"/>
          <w:szCs w:val="22"/>
          <w:lang w:val="en-US" w:eastAsia="zh-CN"/>
        </w:rPr>
      </w:pPr>
      <w:r>
        <w:t>3</w:t>
      </w:r>
      <w:r w:rsidRPr="002D05F2">
        <w:rPr>
          <w:rFonts w:ascii="Calibri" w:eastAsia="DengXian" w:hAnsi="Calibri"/>
          <w:kern w:val="2"/>
          <w:sz w:val="21"/>
          <w:szCs w:val="22"/>
          <w:lang w:val="en-US" w:eastAsia="zh-CN"/>
        </w:rPr>
        <w:tab/>
      </w:r>
      <w:r>
        <w:t>Definitions, symbols and abbreviations</w:t>
      </w:r>
      <w:r>
        <w:tab/>
      </w:r>
      <w:r>
        <w:fldChar w:fldCharType="begin"/>
      </w:r>
      <w:r>
        <w:instrText xml:space="preserve"> PAGEREF _Toc57195146 \h </w:instrText>
      </w:r>
      <w:r>
        <w:fldChar w:fldCharType="separate"/>
      </w:r>
      <w:r>
        <w:t>9</w:t>
      </w:r>
      <w:r>
        <w:fldChar w:fldCharType="end"/>
      </w:r>
    </w:p>
    <w:p w:rsidR="00EC3F41" w:rsidRPr="002D05F2" w:rsidRDefault="00EC3F41">
      <w:pPr>
        <w:pStyle w:val="TOC2"/>
        <w:rPr>
          <w:rFonts w:ascii="Calibri" w:eastAsia="DengXian" w:hAnsi="Calibri"/>
          <w:kern w:val="2"/>
          <w:sz w:val="21"/>
          <w:szCs w:val="22"/>
          <w:lang w:val="en-US" w:eastAsia="zh-CN"/>
        </w:rPr>
      </w:pPr>
      <w:r>
        <w:t>3.1</w:t>
      </w:r>
      <w:r w:rsidRPr="002D05F2">
        <w:rPr>
          <w:rFonts w:ascii="Calibri" w:eastAsia="DengXian" w:hAnsi="Calibri"/>
          <w:kern w:val="2"/>
          <w:sz w:val="21"/>
          <w:szCs w:val="22"/>
          <w:lang w:val="en-US" w:eastAsia="zh-CN"/>
        </w:rPr>
        <w:tab/>
      </w:r>
      <w:r>
        <w:t>Definitions</w:t>
      </w:r>
      <w:r>
        <w:tab/>
      </w:r>
      <w:r>
        <w:fldChar w:fldCharType="begin"/>
      </w:r>
      <w:r>
        <w:instrText xml:space="preserve"> PAGEREF _Toc57195147 \h </w:instrText>
      </w:r>
      <w:r>
        <w:fldChar w:fldCharType="separate"/>
      </w:r>
      <w:r>
        <w:t>9</w:t>
      </w:r>
      <w:r>
        <w:fldChar w:fldCharType="end"/>
      </w:r>
    </w:p>
    <w:p w:rsidR="00EC3F41" w:rsidRPr="002D05F2" w:rsidRDefault="00EC3F41">
      <w:pPr>
        <w:pStyle w:val="TOC2"/>
        <w:rPr>
          <w:rFonts w:ascii="Calibri" w:eastAsia="DengXian" w:hAnsi="Calibri"/>
          <w:kern w:val="2"/>
          <w:sz w:val="21"/>
          <w:szCs w:val="22"/>
          <w:lang w:val="en-US" w:eastAsia="zh-CN"/>
        </w:rPr>
      </w:pPr>
      <w:r>
        <w:t>3.2</w:t>
      </w:r>
      <w:r w:rsidRPr="002D05F2">
        <w:rPr>
          <w:rFonts w:ascii="Calibri" w:eastAsia="DengXian" w:hAnsi="Calibri"/>
          <w:kern w:val="2"/>
          <w:sz w:val="21"/>
          <w:szCs w:val="22"/>
          <w:lang w:val="en-US" w:eastAsia="zh-CN"/>
        </w:rPr>
        <w:tab/>
      </w:r>
      <w:r>
        <w:t>Symbols</w:t>
      </w:r>
      <w:r>
        <w:tab/>
      </w:r>
      <w:r>
        <w:fldChar w:fldCharType="begin"/>
      </w:r>
      <w:r>
        <w:instrText xml:space="preserve"> PAGEREF _Toc57195148 \h </w:instrText>
      </w:r>
      <w:r>
        <w:fldChar w:fldCharType="separate"/>
      </w:r>
      <w:r>
        <w:t>10</w:t>
      </w:r>
      <w:r>
        <w:fldChar w:fldCharType="end"/>
      </w:r>
    </w:p>
    <w:p w:rsidR="00EC3F41" w:rsidRPr="002D05F2" w:rsidRDefault="00EC3F41">
      <w:pPr>
        <w:pStyle w:val="TOC2"/>
        <w:rPr>
          <w:rFonts w:ascii="Calibri" w:eastAsia="DengXian" w:hAnsi="Calibri"/>
          <w:kern w:val="2"/>
          <w:sz w:val="21"/>
          <w:szCs w:val="22"/>
          <w:lang w:val="en-US" w:eastAsia="zh-CN"/>
        </w:rPr>
      </w:pPr>
      <w:r>
        <w:t>3.3</w:t>
      </w:r>
      <w:r w:rsidRPr="002D05F2">
        <w:rPr>
          <w:rFonts w:ascii="Calibri" w:eastAsia="DengXian" w:hAnsi="Calibri"/>
          <w:kern w:val="2"/>
          <w:sz w:val="21"/>
          <w:szCs w:val="22"/>
          <w:lang w:val="en-US" w:eastAsia="zh-CN"/>
        </w:rPr>
        <w:tab/>
      </w:r>
      <w:r>
        <w:t>Abbreviations</w:t>
      </w:r>
      <w:r>
        <w:tab/>
      </w:r>
      <w:r>
        <w:fldChar w:fldCharType="begin"/>
      </w:r>
      <w:r>
        <w:instrText xml:space="preserve"> PAGEREF _Toc57195149 \h </w:instrText>
      </w:r>
      <w:r>
        <w:fldChar w:fldCharType="separate"/>
      </w:r>
      <w:r>
        <w:t>10</w:t>
      </w:r>
      <w:r>
        <w:fldChar w:fldCharType="end"/>
      </w:r>
    </w:p>
    <w:p w:rsidR="00EC3F41" w:rsidRPr="002D05F2" w:rsidRDefault="00EC3F41">
      <w:pPr>
        <w:pStyle w:val="TOC1"/>
        <w:rPr>
          <w:rFonts w:ascii="Calibri" w:eastAsia="DengXian" w:hAnsi="Calibri"/>
          <w:kern w:val="2"/>
          <w:sz w:val="21"/>
          <w:szCs w:val="22"/>
          <w:lang w:val="en-US" w:eastAsia="zh-CN"/>
        </w:rPr>
      </w:pPr>
      <w:r>
        <w:t>4</w:t>
      </w:r>
      <w:r w:rsidRPr="002D05F2">
        <w:rPr>
          <w:rFonts w:ascii="Calibri" w:eastAsia="DengXian" w:hAnsi="Calibri"/>
          <w:kern w:val="2"/>
          <w:sz w:val="21"/>
          <w:szCs w:val="22"/>
          <w:lang w:val="en-US" w:eastAsia="zh-CN"/>
        </w:rPr>
        <w:tab/>
      </w:r>
      <w:r>
        <w:t xml:space="preserve">Analysis of </w:t>
      </w:r>
      <w:r>
        <w:rPr>
          <w:lang w:eastAsia="zh-CN"/>
        </w:rPr>
        <w:t>e</w:t>
      </w:r>
      <w:r>
        <w:t>xisting standard</w:t>
      </w:r>
      <w:r>
        <w:rPr>
          <w:lang w:eastAsia="zh-CN"/>
        </w:rPr>
        <w:t>s</w:t>
      </w:r>
      <w:r>
        <w:tab/>
      </w:r>
      <w:r>
        <w:fldChar w:fldCharType="begin"/>
      </w:r>
      <w:r>
        <w:instrText xml:space="preserve"> PAGEREF _Toc57195150 \h </w:instrText>
      </w:r>
      <w:r>
        <w:fldChar w:fldCharType="separate"/>
      </w:r>
      <w:r>
        <w:t>10</w:t>
      </w:r>
      <w:r>
        <w:fldChar w:fldCharType="end"/>
      </w:r>
    </w:p>
    <w:p w:rsidR="00EC3F41" w:rsidRPr="002D05F2" w:rsidRDefault="00EC3F41">
      <w:pPr>
        <w:pStyle w:val="TOC2"/>
        <w:rPr>
          <w:rFonts w:ascii="Calibri" w:eastAsia="DengXian" w:hAnsi="Calibri"/>
          <w:kern w:val="2"/>
          <w:sz w:val="21"/>
          <w:szCs w:val="22"/>
          <w:lang w:val="en-US" w:eastAsia="zh-CN"/>
        </w:rPr>
      </w:pPr>
      <w:r>
        <w:t>4.</w:t>
      </w:r>
      <w:r>
        <w:rPr>
          <w:lang w:eastAsia="zh-CN"/>
        </w:rPr>
        <w:t>1</w:t>
      </w:r>
      <w:r w:rsidRPr="002D05F2">
        <w:rPr>
          <w:rFonts w:ascii="Calibri" w:eastAsia="DengXian" w:hAnsi="Calibri"/>
          <w:kern w:val="2"/>
          <w:sz w:val="21"/>
          <w:szCs w:val="22"/>
          <w:lang w:val="en-US" w:eastAsia="zh-CN"/>
        </w:rPr>
        <w:tab/>
      </w:r>
      <w:r>
        <w:t>Analysis of TS 22.261</w:t>
      </w:r>
      <w:r>
        <w:tab/>
      </w:r>
      <w:r>
        <w:fldChar w:fldCharType="begin"/>
      </w:r>
      <w:r>
        <w:instrText xml:space="preserve"> PAGEREF _Toc57195151 \h </w:instrText>
      </w:r>
      <w:r>
        <w:fldChar w:fldCharType="separate"/>
      </w:r>
      <w:r>
        <w:t>10</w:t>
      </w:r>
      <w:r>
        <w:fldChar w:fldCharType="end"/>
      </w:r>
    </w:p>
    <w:p w:rsidR="00EC3F41" w:rsidRPr="002D05F2" w:rsidRDefault="00EC3F41">
      <w:pPr>
        <w:pStyle w:val="TOC3"/>
        <w:rPr>
          <w:rFonts w:ascii="Calibri" w:eastAsia="DengXian" w:hAnsi="Calibri"/>
          <w:kern w:val="2"/>
          <w:sz w:val="21"/>
          <w:szCs w:val="22"/>
          <w:lang w:val="en-US" w:eastAsia="zh-CN"/>
        </w:rPr>
      </w:pPr>
      <w:r>
        <w:t>4.1.1</w:t>
      </w:r>
      <w:r w:rsidRPr="002D05F2">
        <w:rPr>
          <w:rFonts w:ascii="Calibri" w:eastAsia="DengXian" w:hAnsi="Calibri"/>
          <w:kern w:val="2"/>
          <w:sz w:val="21"/>
          <w:szCs w:val="22"/>
          <w:lang w:val="en-US" w:eastAsia="zh-CN"/>
        </w:rPr>
        <w:tab/>
      </w:r>
      <w:r>
        <w:t>Description</w:t>
      </w:r>
      <w:r>
        <w:tab/>
      </w:r>
      <w:r>
        <w:fldChar w:fldCharType="begin"/>
      </w:r>
      <w:r>
        <w:instrText xml:space="preserve"> PAGEREF _Toc57195152 \h </w:instrText>
      </w:r>
      <w:r>
        <w:fldChar w:fldCharType="separate"/>
      </w:r>
      <w:r>
        <w:t>10</w:t>
      </w:r>
      <w:r>
        <w:fldChar w:fldCharType="end"/>
      </w:r>
    </w:p>
    <w:p w:rsidR="00EC3F41" w:rsidRPr="002D05F2" w:rsidRDefault="00EC3F41">
      <w:pPr>
        <w:pStyle w:val="TOC3"/>
        <w:rPr>
          <w:rFonts w:ascii="Calibri" w:eastAsia="DengXian" w:hAnsi="Calibri"/>
          <w:kern w:val="2"/>
          <w:sz w:val="21"/>
          <w:szCs w:val="22"/>
          <w:lang w:val="en-US" w:eastAsia="zh-CN"/>
        </w:rPr>
      </w:pPr>
      <w:r>
        <w:t>4.</w:t>
      </w:r>
      <w:r>
        <w:rPr>
          <w:lang w:eastAsia="zh-CN"/>
        </w:rPr>
        <w:t>1</w:t>
      </w:r>
      <w:r>
        <w:t>.2</w:t>
      </w:r>
      <w:r w:rsidRPr="002D05F2">
        <w:rPr>
          <w:rFonts w:ascii="Calibri" w:eastAsia="DengXian" w:hAnsi="Calibri"/>
          <w:kern w:val="2"/>
          <w:sz w:val="21"/>
          <w:szCs w:val="22"/>
          <w:lang w:val="en-US" w:eastAsia="zh-CN"/>
        </w:rPr>
        <w:tab/>
      </w:r>
      <w:r>
        <w:t>Analysis</w:t>
      </w:r>
      <w:r>
        <w:tab/>
      </w:r>
      <w:r>
        <w:fldChar w:fldCharType="begin"/>
      </w:r>
      <w:r>
        <w:instrText xml:space="preserve"> PAGEREF _Toc57195153 \h </w:instrText>
      </w:r>
      <w:r>
        <w:fldChar w:fldCharType="separate"/>
      </w:r>
      <w:r>
        <w:t>10</w:t>
      </w:r>
      <w:r>
        <w:fldChar w:fldCharType="end"/>
      </w:r>
    </w:p>
    <w:p w:rsidR="00EC3F41" w:rsidRPr="002D05F2" w:rsidRDefault="00EC3F41">
      <w:pPr>
        <w:pStyle w:val="TOC2"/>
        <w:rPr>
          <w:rFonts w:ascii="Calibri" w:eastAsia="DengXian" w:hAnsi="Calibri"/>
          <w:kern w:val="2"/>
          <w:sz w:val="21"/>
          <w:szCs w:val="22"/>
          <w:lang w:val="en-US" w:eastAsia="zh-CN"/>
        </w:rPr>
      </w:pPr>
      <w:r>
        <w:t>4.</w:t>
      </w:r>
      <w:r>
        <w:rPr>
          <w:lang w:eastAsia="zh-CN"/>
        </w:rPr>
        <w:t>2</w:t>
      </w:r>
      <w:r w:rsidRPr="002D05F2">
        <w:rPr>
          <w:rFonts w:ascii="Calibri" w:eastAsia="DengXian" w:hAnsi="Calibri"/>
          <w:kern w:val="2"/>
          <w:sz w:val="21"/>
          <w:szCs w:val="22"/>
          <w:lang w:val="en-US" w:eastAsia="zh-CN"/>
        </w:rPr>
        <w:tab/>
      </w:r>
      <w:r>
        <w:t>Analysis of TS 22.104</w:t>
      </w:r>
      <w:r>
        <w:tab/>
      </w:r>
      <w:r>
        <w:fldChar w:fldCharType="begin"/>
      </w:r>
      <w:r>
        <w:instrText xml:space="preserve"> PAGEREF _Toc57195154 \h </w:instrText>
      </w:r>
      <w:r>
        <w:fldChar w:fldCharType="separate"/>
      </w:r>
      <w:r>
        <w:t>11</w:t>
      </w:r>
      <w:r>
        <w:fldChar w:fldCharType="end"/>
      </w:r>
    </w:p>
    <w:p w:rsidR="00EC3F41" w:rsidRPr="002D05F2" w:rsidRDefault="00EC3F41">
      <w:pPr>
        <w:pStyle w:val="TOC3"/>
        <w:rPr>
          <w:rFonts w:ascii="Calibri" w:eastAsia="DengXian" w:hAnsi="Calibri"/>
          <w:kern w:val="2"/>
          <w:sz w:val="21"/>
          <w:szCs w:val="22"/>
          <w:lang w:val="en-US" w:eastAsia="zh-CN"/>
        </w:rPr>
      </w:pPr>
      <w:r>
        <w:t>4.</w:t>
      </w:r>
      <w:r>
        <w:rPr>
          <w:lang w:eastAsia="zh-CN"/>
        </w:rPr>
        <w:t>2</w:t>
      </w:r>
      <w:r>
        <w:t>.1</w:t>
      </w:r>
      <w:r w:rsidRPr="002D05F2">
        <w:rPr>
          <w:rFonts w:ascii="Calibri" w:eastAsia="DengXian" w:hAnsi="Calibri"/>
          <w:kern w:val="2"/>
          <w:sz w:val="21"/>
          <w:szCs w:val="22"/>
          <w:lang w:val="en-US" w:eastAsia="zh-CN"/>
        </w:rPr>
        <w:tab/>
      </w:r>
      <w:r>
        <w:t>Description</w:t>
      </w:r>
      <w:r>
        <w:tab/>
      </w:r>
      <w:r>
        <w:fldChar w:fldCharType="begin"/>
      </w:r>
      <w:r>
        <w:instrText xml:space="preserve"> PAGEREF _Toc57195155 \h </w:instrText>
      </w:r>
      <w:r>
        <w:fldChar w:fldCharType="separate"/>
      </w:r>
      <w:r>
        <w:t>11</w:t>
      </w:r>
      <w:r>
        <w:fldChar w:fldCharType="end"/>
      </w:r>
    </w:p>
    <w:p w:rsidR="00EC3F41" w:rsidRPr="002D05F2" w:rsidRDefault="00EC3F41">
      <w:pPr>
        <w:pStyle w:val="TOC3"/>
        <w:rPr>
          <w:rFonts w:ascii="Calibri" w:eastAsia="DengXian" w:hAnsi="Calibri"/>
          <w:kern w:val="2"/>
          <w:sz w:val="21"/>
          <w:szCs w:val="22"/>
          <w:lang w:val="en-US" w:eastAsia="zh-CN"/>
        </w:rPr>
      </w:pPr>
      <w:r>
        <w:t>4.</w:t>
      </w:r>
      <w:r>
        <w:rPr>
          <w:lang w:eastAsia="zh-CN"/>
        </w:rPr>
        <w:t>2</w:t>
      </w:r>
      <w:r>
        <w:t>.2</w:t>
      </w:r>
      <w:r w:rsidRPr="002D05F2">
        <w:rPr>
          <w:rFonts w:ascii="Calibri" w:eastAsia="DengXian" w:hAnsi="Calibri"/>
          <w:kern w:val="2"/>
          <w:sz w:val="21"/>
          <w:szCs w:val="22"/>
          <w:lang w:val="en-US" w:eastAsia="zh-CN"/>
        </w:rPr>
        <w:tab/>
      </w:r>
      <w:r>
        <w:t>Analysis</w:t>
      </w:r>
      <w:r>
        <w:tab/>
      </w:r>
      <w:r>
        <w:fldChar w:fldCharType="begin"/>
      </w:r>
      <w:r>
        <w:instrText xml:space="preserve"> PAGEREF _Toc57195156 \h </w:instrText>
      </w:r>
      <w:r>
        <w:fldChar w:fldCharType="separate"/>
      </w:r>
      <w:r>
        <w:t>11</w:t>
      </w:r>
      <w:r>
        <w:fldChar w:fldCharType="end"/>
      </w:r>
    </w:p>
    <w:p w:rsidR="00EC3F41" w:rsidRPr="002D05F2" w:rsidRDefault="00EC3F41">
      <w:pPr>
        <w:pStyle w:val="TOC1"/>
        <w:rPr>
          <w:rFonts w:ascii="Calibri" w:eastAsia="DengXian" w:hAnsi="Calibri"/>
          <w:kern w:val="2"/>
          <w:sz w:val="21"/>
          <w:szCs w:val="22"/>
          <w:lang w:val="en-US" w:eastAsia="zh-CN"/>
        </w:rPr>
      </w:pPr>
      <w:r>
        <w:t>5</w:t>
      </w:r>
      <w:r w:rsidRPr="002D05F2">
        <w:rPr>
          <w:rFonts w:ascii="Calibri" w:eastAsia="DengXian" w:hAnsi="Calibri"/>
          <w:kern w:val="2"/>
          <w:sz w:val="21"/>
          <w:szCs w:val="22"/>
          <w:lang w:val="en-US" w:eastAsia="zh-CN"/>
        </w:rPr>
        <w:tab/>
      </w:r>
      <w:r>
        <w:t>Key issues</w:t>
      </w:r>
      <w:r>
        <w:tab/>
      </w:r>
      <w:r>
        <w:fldChar w:fldCharType="begin"/>
      </w:r>
      <w:r>
        <w:instrText xml:space="preserve"> PAGEREF _Toc57195157 \h </w:instrText>
      </w:r>
      <w:r>
        <w:fldChar w:fldCharType="separate"/>
      </w:r>
      <w:r>
        <w:t>12</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1</w:t>
      </w:r>
      <w:r w:rsidRPr="002D05F2">
        <w:rPr>
          <w:rFonts w:ascii="Calibri" w:eastAsia="DengXian" w:hAnsi="Calibri"/>
          <w:kern w:val="2"/>
          <w:sz w:val="21"/>
          <w:szCs w:val="22"/>
          <w:lang w:val="en-US" w:eastAsia="zh-CN"/>
        </w:rPr>
        <w:tab/>
      </w:r>
      <w:r>
        <w:t xml:space="preserve">Key issue </w:t>
      </w:r>
      <w:r>
        <w:rPr>
          <w:lang w:eastAsia="zh-CN"/>
        </w:rPr>
        <w:t>1</w:t>
      </w:r>
      <w:r>
        <w:t xml:space="preserve"> - Use of network slicing for FFAPP</w:t>
      </w:r>
      <w:r>
        <w:tab/>
      </w:r>
      <w:r>
        <w:fldChar w:fldCharType="begin"/>
      </w:r>
      <w:r>
        <w:instrText xml:space="preserve"> PAGEREF _Toc57195158 \h </w:instrText>
      </w:r>
      <w:r>
        <w:fldChar w:fldCharType="separate"/>
      </w:r>
      <w:r>
        <w:t>12</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2</w:t>
      </w:r>
      <w:r w:rsidRPr="002D05F2">
        <w:rPr>
          <w:rFonts w:ascii="Calibri" w:eastAsia="DengXian" w:hAnsi="Calibri"/>
          <w:kern w:val="2"/>
          <w:sz w:val="21"/>
          <w:szCs w:val="22"/>
          <w:lang w:val="en-US" w:eastAsia="zh-CN"/>
        </w:rPr>
        <w:tab/>
      </w:r>
      <w:r>
        <w:t xml:space="preserve">Key issue </w:t>
      </w:r>
      <w:r>
        <w:rPr>
          <w:lang w:eastAsia="zh-CN"/>
        </w:rPr>
        <w:t>2</w:t>
      </w:r>
      <w:r>
        <w:t xml:space="preserve"> -</w:t>
      </w:r>
      <w:r>
        <w:rPr>
          <w:lang w:eastAsia="zh-CN"/>
        </w:rPr>
        <w:t xml:space="preserve"> </w:t>
      </w:r>
      <w:r>
        <w:t>Geographic location and positioning information support</w:t>
      </w:r>
      <w:r>
        <w:tab/>
      </w:r>
      <w:r>
        <w:fldChar w:fldCharType="begin"/>
      </w:r>
      <w:r>
        <w:instrText xml:space="preserve"> PAGEREF _Toc57195159 \h </w:instrText>
      </w:r>
      <w:r>
        <w:fldChar w:fldCharType="separate"/>
      </w:r>
      <w:r>
        <w:t>13</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3</w:t>
      </w:r>
      <w:r w:rsidRPr="002D05F2">
        <w:rPr>
          <w:rFonts w:ascii="Calibri" w:eastAsia="DengXian" w:hAnsi="Calibri"/>
          <w:kern w:val="2"/>
          <w:sz w:val="21"/>
          <w:szCs w:val="22"/>
          <w:lang w:val="en-US" w:eastAsia="zh-CN"/>
        </w:rPr>
        <w:tab/>
      </w:r>
      <w:r>
        <w:t xml:space="preserve">Key issue </w:t>
      </w:r>
      <w:r>
        <w:rPr>
          <w:lang w:eastAsia="zh-CN"/>
        </w:rPr>
        <w:t>3</w:t>
      </w:r>
      <w:r>
        <w:t xml:space="preserve"> - Clock synchronization</w:t>
      </w:r>
      <w:r>
        <w:tab/>
      </w:r>
      <w:r>
        <w:fldChar w:fldCharType="begin"/>
      </w:r>
      <w:r>
        <w:instrText xml:space="preserve"> PAGEREF _Toc57195160 \h </w:instrText>
      </w:r>
      <w:r>
        <w:fldChar w:fldCharType="separate"/>
      </w:r>
      <w:r>
        <w:t>13</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4</w:t>
      </w:r>
      <w:r w:rsidRPr="002D05F2">
        <w:rPr>
          <w:rFonts w:ascii="Calibri" w:eastAsia="DengXian" w:hAnsi="Calibri"/>
          <w:kern w:val="2"/>
          <w:sz w:val="21"/>
          <w:szCs w:val="22"/>
          <w:lang w:val="en-US" w:eastAsia="zh-CN"/>
        </w:rPr>
        <w:tab/>
      </w:r>
      <w:r>
        <w:t xml:space="preserve">Key issue </w:t>
      </w:r>
      <w:r>
        <w:rPr>
          <w:lang w:eastAsia="zh-CN"/>
        </w:rPr>
        <w:t>4</w:t>
      </w:r>
      <w:r>
        <w:t xml:space="preserve"> - TSN supporting</w:t>
      </w:r>
      <w:r>
        <w:tab/>
      </w:r>
      <w:r>
        <w:fldChar w:fldCharType="begin"/>
      </w:r>
      <w:r>
        <w:instrText xml:space="preserve"> PAGEREF _Toc57195161 \h </w:instrText>
      </w:r>
      <w:r>
        <w:fldChar w:fldCharType="separate"/>
      </w:r>
      <w:r>
        <w:t>13</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5</w:t>
      </w:r>
      <w:r w:rsidRPr="002D05F2">
        <w:rPr>
          <w:rFonts w:ascii="Calibri" w:eastAsia="DengXian" w:hAnsi="Calibri"/>
          <w:kern w:val="2"/>
          <w:sz w:val="21"/>
          <w:szCs w:val="22"/>
          <w:lang w:val="en-US" w:eastAsia="zh-CN"/>
        </w:rPr>
        <w:tab/>
      </w:r>
      <w:r>
        <w:t xml:space="preserve">Key issue </w:t>
      </w:r>
      <w:r>
        <w:rPr>
          <w:lang w:eastAsia="zh-CN"/>
        </w:rPr>
        <w:t>5</w:t>
      </w:r>
      <w:r>
        <w:t xml:space="preserve"> - QoS monitoring</w:t>
      </w:r>
      <w:r>
        <w:tab/>
      </w:r>
      <w:r>
        <w:fldChar w:fldCharType="begin"/>
      </w:r>
      <w:r>
        <w:instrText xml:space="preserve"> PAGEREF _Toc57195162 \h </w:instrText>
      </w:r>
      <w:r>
        <w:fldChar w:fldCharType="separate"/>
      </w:r>
      <w:r>
        <w:t>14</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6</w:t>
      </w:r>
      <w:r w:rsidRPr="002D05F2">
        <w:rPr>
          <w:rFonts w:ascii="Calibri" w:eastAsia="DengXian" w:hAnsi="Calibri"/>
          <w:kern w:val="2"/>
          <w:sz w:val="21"/>
          <w:szCs w:val="22"/>
          <w:lang w:val="en-US" w:eastAsia="zh-CN"/>
        </w:rPr>
        <w:tab/>
      </w:r>
      <w:r>
        <w:t xml:space="preserve">Key issue </w:t>
      </w:r>
      <w:r>
        <w:rPr>
          <w:lang w:eastAsia="zh-CN"/>
        </w:rPr>
        <w:t>6</w:t>
      </w:r>
      <w:r>
        <w:t xml:space="preserve"> - </w:t>
      </w:r>
      <w:r>
        <w:rPr>
          <w:lang w:eastAsia="ja-JP"/>
        </w:rPr>
        <w:t>5GLAN group management</w:t>
      </w:r>
      <w:r>
        <w:tab/>
      </w:r>
      <w:r>
        <w:fldChar w:fldCharType="begin"/>
      </w:r>
      <w:r>
        <w:instrText xml:space="preserve"> PAGEREF _Toc57195163 \h </w:instrText>
      </w:r>
      <w:r>
        <w:fldChar w:fldCharType="separate"/>
      </w:r>
      <w:r>
        <w:t>15</w:t>
      </w:r>
      <w:r>
        <w:fldChar w:fldCharType="end"/>
      </w:r>
    </w:p>
    <w:p w:rsidR="00EC3F41" w:rsidRPr="002D05F2" w:rsidRDefault="00EC3F41">
      <w:pPr>
        <w:pStyle w:val="TOC2"/>
        <w:rPr>
          <w:rFonts w:ascii="Calibri" w:eastAsia="DengXian" w:hAnsi="Calibri"/>
          <w:kern w:val="2"/>
          <w:sz w:val="21"/>
          <w:szCs w:val="22"/>
          <w:lang w:val="en-US" w:eastAsia="zh-CN"/>
        </w:rPr>
      </w:pPr>
      <w:r w:rsidRPr="009531DF">
        <w:rPr>
          <w:lang w:val="en-US"/>
        </w:rPr>
        <w:t>5.</w:t>
      </w:r>
      <w:r w:rsidRPr="009531DF">
        <w:rPr>
          <w:lang w:val="en-US" w:eastAsia="zh-CN"/>
        </w:rPr>
        <w:t>7</w:t>
      </w:r>
      <w:r w:rsidRPr="002D05F2">
        <w:rPr>
          <w:rFonts w:ascii="Calibri" w:eastAsia="DengXian" w:hAnsi="Calibri"/>
          <w:kern w:val="2"/>
          <w:sz w:val="21"/>
          <w:szCs w:val="22"/>
          <w:lang w:val="en-US" w:eastAsia="zh-CN"/>
        </w:rPr>
        <w:tab/>
      </w:r>
      <w:r w:rsidRPr="009531DF">
        <w:rPr>
          <w:lang w:val="en-US"/>
        </w:rPr>
        <w:t xml:space="preserve">Key Issue </w:t>
      </w:r>
      <w:r w:rsidRPr="009531DF">
        <w:rPr>
          <w:lang w:val="en-US" w:eastAsia="zh-CN"/>
        </w:rPr>
        <w:t>7</w:t>
      </w:r>
      <w:r w:rsidRPr="009531DF">
        <w:rPr>
          <w:lang w:val="en-US"/>
        </w:rPr>
        <w:t xml:space="preserve"> </w:t>
      </w:r>
      <w:r>
        <w:t>-</w:t>
      </w:r>
      <w:r w:rsidRPr="009531DF">
        <w:rPr>
          <w:lang w:val="en-US"/>
        </w:rPr>
        <w:t xml:space="preserve"> Device Onboarding</w:t>
      </w:r>
      <w:r>
        <w:tab/>
      </w:r>
      <w:r>
        <w:fldChar w:fldCharType="begin"/>
      </w:r>
      <w:r>
        <w:instrText xml:space="preserve"> PAGEREF _Toc57195164 \h </w:instrText>
      </w:r>
      <w:r>
        <w:fldChar w:fldCharType="separate"/>
      </w:r>
      <w:r>
        <w:t>16</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8</w:t>
      </w:r>
      <w:r w:rsidRPr="002D05F2">
        <w:rPr>
          <w:rFonts w:ascii="Calibri" w:eastAsia="DengXian" w:hAnsi="Calibri"/>
          <w:kern w:val="2"/>
          <w:sz w:val="21"/>
          <w:szCs w:val="22"/>
          <w:lang w:val="en-US" w:eastAsia="zh-CN"/>
        </w:rPr>
        <w:tab/>
      </w:r>
      <w:r>
        <w:t xml:space="preserve">Key issue </w:t>
      </w:r>
      <w:r>
        <w:rPr>
          <w:lang w:eastAsia="zh-CN"/>
        </w:rPr>
        <w:t>8</w:t>
      </w:r>
      <w:r>
        <w:t xml:space="preserve"> - </w:t>
      </w:r>
      <w:r>
        <w:rPr>
          <w:lang w:eastAsia="ja-JP"/>
        </w:rPr>
        <w:t>Communication of FF application requirements with 5GS</w:t>
      </w:r>
      <w:r>
        <w:tab/>
      </w:r>
      <w:r>
        <w:fldChar w:fldCharType="begin"/>
      </w:r>
      <w:r>
        <w:instrText xml:space="preserve"> PAGEREF _Toc57195165 \h </w:instrText>
      </w:r>
      <w:r>
        <w:fldChar w:fldCharType="separate"/>
      </w:r>
      <w:r>
        <w:t>16</w:t>
      </w:r>
      <w:r>
        <w:fldChar w:fldCharType="end"/>
      </w:r>
    </w:p>
    <w:p w:rsidR="00EC3F41" w:rsidRPr="002D05F2" w:rsidRDefault="00EC3F41">
      <w:pPr>
        <w:pStyle w:val="TOC2"/>
        <w:rPr>
          <w:rFonts w:ascii="Calibri" w:eastAsia="DengXian" w:hAnsi="Calibri"/>
          <w:kern w:val="2"/>
          <w:sz w:val="21"/>
          <w:szCs w:val="22"/>
          <w:lang w:val="en-US" w:eastAsia="zh-CN"/>
        </w:rPr>
      </w:pPr>
      <w:r>
        <w:t>5.9</w:t>
      </w:r>
      <w:r w:rsidRPr="002D05F2">
        <w:rPr>
          <w:rFonts w:ascii="Calibri" w:eastAsia="DengXian" w:hAnsi="Calibri"/>
          <w:kern w:val="2"/>
          <w:sz w:val="21"/>
          <w:szCs w:val="22"/>
          <w:lang w:val="en-US" w:eastAsia="zh-CN"/>
        </w:rPr>
        <w:tab/>
      </w:r>
      <w:r>
        <w:t xml:space="preserve">Key issue </w:t>
      </w:r>
      <w:r>
        <w:rPr>
          <w:lang w:eastAsia="zh-CN"/>
        </w:rPr>
        <w:t>9</w:t>
      </w:r>
      <w:r>
        <w:t xml:space="preserve"> - Communication service on the Edge deployments</w:t>
      </w:r>
      <w:r>
        <w:tab/>
      </w:r>
      <w:r>
        <w:fldChar w:fldCharType="begin"/>
      </w:r>
      <w:r>
        <w:instrText xml:space="preserve"> PAGEREF _Toc57195166 \h </w:instrText>
      </w:r>
      <w:r>
        <w:fldChar w:fldCharType="separate"/>
      </w:r>
      <w:r>
        <w:t>17</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10</w:t>
      </w:r>
      <w:r w:rsidRPr="002D05F2">
        <w:rPr>
          <w:rFonts w:ascii="Calibri" w:eastAsia="DengXian" w:hAnsi="Calibri"/>
          <w:kern w:val="2"/>
          <w:sz w:val="21"/>
          <w:szCs w:val="22"/>
          <w:lang w:val="en-US" w:eastAsia="zh-CN"/>
        </w:rPr>
        <w:tab/>
      </w:r>
      <w:r>
        <w:t xml:space="preserve">Key issue </w:t>
      </w:r>
      <w:r>
        <w:rPr>
          <w:lang w:eastAsia="zh-CN"/>
        </w:rPr>
        <w:t>10</w:t>
      </w:r>
      <w:r>
        <w:t xml:space="preserve"> - </w:t>
      </w:r>
      <w:r>
        <w:rPr>
          <w:lang w:eastAsia="ja-JP"/>
        </w:rPr>
        <w:t>Integration with Existing Operation Technologies</w:t>
      </w:r>
      <w:r>
        <w:tab/>
      </w:r>
      <w:r>
        <w:fldChar w:fldCharType="begin"/>
      </w:r>
      <w:r>
        <w:instrText xml:space="preserve"> PAGEREF _Toc57195167 \h </w:instrText>
      </w:r>
      <w:r>
        <w:fldChar w:fldCharType="separate"/>
      </w:r>
      <w:r>
        <w:t>17</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11</w:t>
      </w:r>
      <w:r w:rsidRPr="002D05F2">
        <w:rPr>
          <w:rFonts w:ascii="Calibri" w:eastAsia="DengXian" w:hAnsi="Calibri"/>
          <w:kern w:val="2"/>
          <w:sz w:val="21"/>
          <w:szCs w:val="22"/>
          <w:lang w:val="en-US" w:eastAsia="zh-CN"/>
        </w:rPr>
        <w:tab/>
      </w:r>
      <w:r>
        <w:t xml:space="preserve">Key issue </w:t>
      </w:r>
      <w:r>
        <w:rPr>
          <w:lang w:eastAsia="zh-CN"/>
        </w:rPr>
        <w:t>11</w:t>
      </w:r>
      <w:r>
        <w:t xml:space="preserve"> - </w:t>
      </w:r>
      <w:r>
        <w:rPr>
          <w:lang w:eastAsia="ja-JP"/>
        </w:rPr>
        <w:t>QoS coordination</w:t>
      </w:r>
      <w:r>
        <w:tab/>
      </w:r>
      <w:r>
        <w:fldChar w:fldCharType="begin"/>
      </w:r>
      <w:r>
        <w:instrText xml:space="preserve"> PAGEREF _Toc57195168 \h </w:instrText>
      </w:r>
      <w:r>
        <w:fldChar w:fldCharType="separate"/>
      </w:r>
      <w:r>
        <w:t>17</w:t>
      </w:r>
      <w:r>
        <w:fldChar w:fldCharType="end"/>
      </w:r>
    </w:p>
    <w:p w:rsidR="00EC3F41" w:rsidRPr="002D05F2" w:rsidRDefault="00EC3F41">
      <w:pPr>
        <w:pStyle w:val="TOC2"/>
        <w:rPr>
          <w:rFonts w:ascii="Calibri" w:eastAsia="DengXian" w:hAnsi="Calibri"/>
          <w:kern w:val="2"/>
          <w:sz w:val="21"/>
          <w:szCs w:val="22"/>
          <w:lang w:val="en-US" w:eastAsia="zh-CN"/>
        </w:rPr>
      </w:pPr>
      <w:r w:rsidRPr="009531DF">
        <w:rPr>
          <w:lang w:val="en-US"/>
        </w:rPr>
        <w:t>5.12</w:t>
      </w:r>
      <w:r w:rsidRPr="002D05F2">
        <w:rPr>
          <w:rFonts w:ascii="Calibri" w:eastAsia="DengXian" w:hAnsi="Calibri"/>
          <w:kern w:val="2"/>
          <w:sz w:val="21"/>
          <w:szCs w:val="22"/>
          <w:lang w:val="en-US" w:eastAsia="zh-CN"/>
        </w:rPr>
        <w:tab/>
      </w:r>
      <w:r w:rsidRPr="009531DF">
        <w:rPr>
          <w:lang w:val="en-US"/>
        </w:rPr>
        <w:t xml:space="preserve">Key Issue 12 </w:t>
      </w:r>
      <w:r>
        <w:t>-</w:t>
      </w:r>
      <w:r w:rsidRPr="009531DF">
        <w:rPr>
          <w:lang w:val="en-US"/>
        </w:rPr>
        <w:t xml:space="preserve"> </w:t>
      </w:r>
      <w:r w:rsidRPr="009531DF">
        <w:rPr>
          <w:lang w:val="en-US" w:eastAsia="zh-CN"/>
        </w:rPr>
        <w:t>User authorization</w:t>
      </w:r>
      <w:r>
        <w:tab/>
      </w:r>
      <w:r>
        <w:fldChar w:fldCharType="begin"/>
      </w:r>
      <w:r>
        <w:instrText xml:space="preserve"> PAGEREF _Toc57195169 \h </w:instrText>
      </w:r>
      <w:r>
        <w:fldChar w:fldCharType="separate"/>
      </w:r>
      <w:r>
        <w:t>18</w:t>
      </w:r>
      <w:r>
        <w:fldChar w:fldCharType="end"/>
      </w:r>
    </w:p>
    <w:p w:rsidR="00EC3F41" w:rsidRPr="002D05F2" w:rsidRDefault="00EC3F41">
      <w:pPr>
        <w:pStyle w:val="TOC2"/>
        <w:rPr>
          <w:rFonts w:ascii="Calibri" w:eastAsia="DengXian" w:hAnsi="Calibri"/>
          <w:kern w:val="2"/>
          <w:sz w:val="21"/>
          <w:szCs w:val="22"/>
          <w:lang w:val="en-US" w:eastAsia="zh-CN"/>
        </w:rPr>
      </w:pPr>
      <w:r w:rsidRPr="009531DF">
        <w:rPr>
          <w:lang w:val="en-US"/>
        </w:rPr>
        <w:t>5.13</w:t>
      </w:r>
      <w:r w:rsidRPr="002D05F2">
        <w:rPr>
          <w:rFonts w:ascii="Calibri" w:eastAsia="DengXian" w:hAnsi="Calibri"/>
          <w:kern w:val="2"/>
          <w:sz w:val="21"/>
          <w:szCs w:val="22"/>
          <w:lang w:val="en-US" w:eastAsia="zh-CN"/>
        </w:rPr>
        <w:tab/>
      </w:r>
      <w:r w:rsidRPr="009531DF">
        <w:rPr>
          <w:lang w:val="en-US"/>
        </w:rPr>
        <w:t>Key Issue 13: Capability Exposure related to Private Slice Network Status</w:t>
      </w:r>
      <w:r>
        <w:tab/>
      </w:r>
      <w:r>
        <w:fldChar w:fldCharType="begin"/>
      </w:r>
      <w:r>
        <w:instrText xml:space="preserve"> PAGEREF _Toc57195170 \h </w:instrText>
      </w:r>
      <w:r>
        <w:fldChar w:fldCharType="separate"/>
      </w:r>
      <w:r>
        <w:t>18</w:t>
      </w:r>
      <w:r>
        <w:fldChar w:fldCharType="end"/>
      </w:r>
    </w:p>
    <w:p w:rsidR="00EC3F41" w:rsidRPr="002D05F2" w:rsidRDefault="00EC3F41">
      <w:pPr>
        <w:pStyle w:val="TOC2"/>
        <w:rPr>
          <w:rFonts w:ascii="Calibri" w:eastAsia="DengXian" w:hAnsi="Calibri"/>
          <w:kern w:val="2"/>
          <w:sz w:val="21"/>
          <w:szCs w:val="22"/>
          <w:lang w:val="en-US" w:eastAsia="zh-CN"/>
        </w:rPr>
      </w:pPr>
      <w:r w:rsidRPr="009531DF">
        <w:rPr>
          <w:lang w:val="en-US"/>
        </w:rPr>
        <w:t>5.</w:t>
      </w:r>
      <w:r w:rsidRPr="009531DF">
        <w:rPr>
          <w:lang w:val="en-US" w:eastAsia="zh-CN"/>
        </w:rPr>
        <w:t>14</w:t>
      </w:r>
      <w:r w:rsidRPr="002D05F2">
        <w:rPr>
          <w:rFonts w:ascii="Calibri" w:eastAsia="DengXian" w:hAnsi="Calibri"/>
          <w:kern w:val="2"/>
          <w:sz w:val="21"/>
          <w:szCs w:val="22"/>
          <w:lang w:val="en-US" w:eastAsia="zh-CN"/>
        </w:rPr>
        <w:tab/>
      </w:r>
      <w:r w:rsidRPr="009531DF">
        <w:rPr>
          <w:lang w:val="en-US"/>
        </w:rPr>
        <w:t xml:space="preserve">Key Issue 14 </w:t>
      </w:r>
      <w:r>
        <w:t>–</w:t>
      </w:r>
      <w:r w:rsidRPr="009531DF">
        <w:rPr>
          <w:lang w:val="en-US"/>
        </w:rPr>
        <w:t xml:space="preserve"> Device monitoring</w:t>
      </w:r>
      <w:r>
        <w:tab/>
      </w:r>
      <w:r>
        <w:fldChar w:fldCharType="begin"/>
      </w:r>
      <w:r>
        <w:instrText xml:space="preserve"> PAGEREF _Toc57195171 \h </w:instrText>
      </w:r>
      <w:r>
        <w:fldChar w:fldCharType="separate"/>
      </w:r>
      <w:r>
        <w:t>18</w:t>
      </w:r>
      <w:r>
        <w:fldChar w:fldCharType="end"/>
      </w:r>
    </w:p>
    <w:p w:rsidR="00EC3F41" w:rsidRPr="002D05F2" w:rsidRDefault="00EC3F41">
      <w:pPr>
        <w:pStyle w:val="TOC2"/>
        <w:rPr>
          <w:rFonts w:ascii="Calibri" w:eastAsia="DengXian" w:hAnsi="Calibri"/>
          <w:kern w:val="2"/>
          <w:sz w:val="21"/>
          <w:szCs w:val="22"/>
          <w:lang w:val="en-US" w:eastAsia="zh-CN"/>
        </w:rPr>
      </w:pPr>
      <w:r w:rsidRPr="009531DF">
        <w:rPr>
          <w:lang w:val="en-US"/>
        </w:rPr>
        <w:t>5.15</w:t>
      </w:r>
      <w:r w:rsidRPr="002D05F2">
        <w:rPr>
          <w:rFonts w:ascii="Calibri" w:eastAsia="DengXian" w:hAnsi="Calibri"/>
          <w:kern w:val="2"/>
          <w:sz w:val="21"/>
          <w:szCs w:val="22"/>
          <w:lang w:val="en-US" w:eastAsia="zh-CN"/>
        </w:rPr>
        <w:tab/>
      </w:r>
      <w:r w:rsidRPr="009531DF">
        <w:rPr>
          <w:lang w:val="en-US"/>
        </w:rPr>
        <w:t xml:space="preserve">Key Issue 15 </w:t>
      </w:r>
      <w:r>
        <w:t>–</w:t>
      </w:r>
      <w:r w:rsidRPr="009531DF">
        <w:rPr>
          <w:lang w:val="en-US"/>
        </w:rPr>
        <w:t xml:space="preserve"> Support for group communication</w:t>
      </w:r>
      <w:r>
        <w:tab/>
      </w:r>
      <w:r>
        <w:fldChar w:fldCharType="begin"/>
      </w:r>
      <w:r>
        <w:instrText xml:space="preserve"> PAGEREF _Toc57195172 \h </w:instrText>
      </w:r>
      <w:r>
        <w:fldChar w:fldCharType="separate"/>
      </w:r>
      <w:r>
        <w:t>18</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16</w:t>
      </w:r>
      <w:r w:rsidRPr="002D05F2">
        <w:rPr>
          <w:rFonts w:ascii="Calibri" w:eastAsia="DengXian" w:hAnsi="Calibri"/>
          <w:kern w:val="2"/>
          <w:sz w:val="21"/>
          <w:szCs w:val="22"/>
          <w:lang w:val="en-US" w:eastAsia="zh-CN"/>
        </w:rPr>
        <w:tab/>
      </w:r>
      <w:r>
        <w:t xml:space="preserve">Key Issue </w:t>
      </w:r>
      <w:r>
        <w:rPr>
          <w:lang w:eastAsia="zh-CN"/>
        </w:rPr>
        <w:t>16</w:t>
      </w:r>
      <w:r>
        <w:t xml:space="preserve"> – </w:t>
      </w:r>
      <w:r>
        <w:rPr>
          <w:lang w:eastAsia="zh-CN"/>
        </w:rPr>
        <w:t>Constrained devices</w:t>
      </w:r>
      <w:r>
        <w:tab/>
      </w:r>
      <w:r>
        <w:fldChar w:fldCharType="begin"/>
      </w:r>
      <w:r>
        <w:instrText xml:space="preserve"> PAGEREF _Toc57195173 \h </w:instrText>
      </w:r>
      <w:r>
        <w:fldChar w:fldCharType="separate"/>
      </w:r>
      <w:r>
        <w:t>19</w:t>
      </w:r>
      <w:r>
        <w:fldChar w:fldCharType="end"/>
      </w:r>
    </w:p>
    <w:p w:rsidR="00EC3F41" w:rsidRPr="002D05F2" w:rsidRDefault="00EC3F41">
      <w:pPr>
        <w:pStyle w:val="TOC2"/>
        <w:rPr>
          <w:rFonts w:ascii="Calibri" w:eastAsia="DengXian" w:hAnsi="Calibri"/>
          <w:kern w:val="2"/>
          <w:sz w:val="21"/>
          <w:szCs w:val="22"/>
          <w:lang w:val="en-US" w:eastAsia="zh-CN"/>
        </w:rPr>
      </w:pPr>
      <w:r>
        <w:t>5.</w:t>
      </w:r>
      <w:r>
        <w:rPr>
          <w:lang w:eastAsia="zh-CN"/>
        </w:rPr>
        <w:t>17</w:t>
      </w:r>
      <w:r w:rsidRPr="002D05F2">
        <w:rPr>
          <w:rFonts w:ascii="Calibri" w:eastAsia="DengXian" w:hAnsi="Calibri"/>
          <w:kern w:val="2"/>
          <w:sz w:val="21"/>
          <w:szCs w:val="22"/>
          <w:lang w:val="en-US" w:eastAsia="zh-CN"/>
        </w:rPr>
        <w:tab/>
      </w:r>
      <w:r>
        <w:t xml:space="preserve">Key Issue </w:t>
      </w:r>
      <w:r>
        <w:rPr>
          <w:lang w:eastAsia="zh-CN"/>
        </w:rPr>
        <w:t>17</w:t>
      </w:r>
      <w:r>
        <w:t xml:space="preserve"> – Using 5G CN capabilities for SEAL Groups</w:t>
      </w:r>
      <w:r>
        <w:tab/>
      </w:r>
      <w:r>
        <w:fldChar w:fldCharType="begin"/>
      </w:r>
      <w:r>
        <w:instrText xml:space="preserve"> PAGEREF _Toc57195174 \h </w:instrText>
      </w:r>
      <w:r>
        <w:fldChar w:fldCharType="separate"/>
      </w:r>
      <w:r>
        <w:t>19</w:t>
      </w:r>
      <w:r>
        <w:fldChar w:fldCharType="end"/>
      </w:r>
    </w:p>
    <w:p w:rsidR="00EC3F41" w:rsidRPr="002D05F2" w:rsidRDefault="00EC3F41">
      <w:pPr>
        <w:pStyle w:val="TOC2"/>
        <w:rPr>
          <w:rFonts w:ascii="Calibri" w:eastAsia="DengXian" w:hAnsi="Calibri"/>
          <w:kern w:val="2"/>
          <w:sz w:val="21"/>
          <w:szCs w:val="22"/>
          <w:lang w:val="en-US" w:eastAsia="zh-CN"/>
        </w:rPr>
      </w:pPr>
      <w:r>
        <w:rPr>
          <w:lang w:eastAsia="zh-CN"/>
        </w:rPr>
        <w:t>5.18</w:t>
      </w:r>
      <w:r w:rsidRPr="002D05F2">
        <w:rPr>
          <w:rFonts w:ascii="Calibri" w:eastAsia="DengXian" w:hAnsi="Calibri"/>
          <w:kern w:val="2"/>
          <w:sz w:val="21"/>
          <w:szCs w:val="22"/>
          <w:lang w:val="en-US" w:eastAsia="zh-CN"/>
        </w:rPr>
        <w:tab/>
      </w:r>
      <w:r>
        <w:rPr>
          <w:lang w:eastAsia="zh-CN"/>
        </w:rPr>
        <w:t>Key Issue 18 – Support for Message communication</w:t>
      </w:r>
      <w:r>
        <w:tab/>
      </w:r>
      <w:r>
        <w:fldChar w:fldCharType="begin"/>
      </w:r>
      <w:r>
        <w:instrText xml:space="preserve"> PAGEREF _Toc57195175 \h </w:instrText>
      </w:r>
      <w:r>
        <w:fldChar w:fldCharType="separate"/>
      </w:r>
      <w:r>
        <w:t>19</w:t>
      </w:r>
      <w:r>
        <w:fldChar w:fldCharType="end"/>
      </w:r>
    </w:p>
    <w:p w:rsidR="00EC3F41" w:rsidRPr="002D05F2" w:rsidRDefault="00EC3F41">
      <w:pPr>
        <w:pStyle w:val="TOC1"/>
        <w:rPr>
          <w:rFonts w:ascii="Calibri" w:eastAsia="DengXian" w:hAnsi="Calibri"/>
          <w:kern w:val="2"/>
          <w:sz w:val="21"/>
          <w:szCs w:val="22"/>
          <w:lang w:val="en-US" w:eastAsia="zh-CN"/>
        </w:rPr>
      </w:pPr>
      <w:r>
        <w:t>6</w:t>
      </w:r>
      <w:r w:rsidRPr="002D05F2">
        <w:rPr>
          <w:rFonts w:ascii="Calibri" w:eastAsia="DengXian" w:hAnsi="Calibri"/>
          <w:kern w:val="2"/>
          <w:sz w:val="21"/>
          <w:szCs w:val="22"/>
          <w:lang w:val="en-US" w:eastAsia="zh-CN"/>
        </w:rPr>
        <w:tab/>
      </w:r>
      <w:r>
        <w:t>Architectural requirements</w:t>
      </w:r>
      <w:r>
        <w:tab/>
      </w:r>
      <w:r>
        <w:fldChar w:fldCharType="begin"/>
      </w:r>
      <w:r>
        <w:instrText xml:space="preserve"> PAGEREF _Toc57195176 \h </w:instrText>
      </w:r>
      <w:r>
        <w:fldChar w:fldCharType="separate"/>
      </w:r>
      <w:r>
        <w:t>20</w:t>
      </w:r>
      <w:r>
        <w:fldChar w:fldCharType="end"/>
      </w:r>
    </w:p>
    <w:p w:rsidR="00EC3F41" w:rsidRPr="002D05F2" w:rsidRDefault="00EC3F41">
      <w:pPr>
        <w:pStyle w:val="TOC2"/>
        <w:rPr>
          <w:rFonts w:ascii="Calibri" w:eastAsia="DengXian" w:hAnsi="Calibri"/>
          <w:kern w:val="2"/>
          <w:sz w:val="21"/>
          <w:szCs w:val="22"/>
          <w:lang w:val="en-US" w:eastAsia="zh-CN"/>
        </w:rPr>
      </w:pPr>
      <w:r>
        <w:t>6.1</w:t>
      </w:r>
      <w:r w:rsidRPr="002D05F2">
        <w:rPr>
          <w:rFonts w:ascii="Calibri" w:eastAsia="DengXian" w:hAnsi="Calibri"/>
          <w:kern w:val="2"/>
          <w:sz w:val="21"/>
          <w:szCs w:val="22"/>
          <w:lang w:val="en-US" w:eastAsia="zh-CN"/>
        </w:rPr>
        <w:tab/>
      </w:r>
      <w:r>
        <w:t>General requirements</w:t>
      </w:r>
      <w:r>
        <w:tab/>
      </w:r>
      <w:r>
        <w:fldChar w:fldCharType="begin"/>
      </w:r>
      <w:r>
        <w:instrText xml:space="preserve"> PAGEREF _Toc57195177 \h </w:instrText>
      </w:r>
      <w:r>
        <w:fldChar w:fldCharType="separate"/>
      </w:r>
      <w:r>
        <w:t>20</w:t>
      </w:r>
      <w:r>
        <w:fldChar w:fldCharType="end"/>
      </w:r>
    </w:p>
    <w:p w:rsidR="00EC3F41" w:rsidRPr="002D05F2" w:rsidRDefault="00EC3F41">
      <w:pPr>
        <w:pStyle w:val="TOC3"/>
        <w:rPr>
          <w:rFonts w:ascii="Calibri" w:eastAsia="DengXian" w:hAnsi="Calibri"/>
          <w:kern w:val="2"/>
          <w:sz w:val="21"/>
          <w:szCs w:val="22"/>
          <w:lang w:val="en-US" w:eastAsia="zh-CN"/>
        </w:rPr>
      </w:pPr>
      <w:r>
        <w:t>6.1.1</w:t>
      </w:r>
      <w:r w:rsidRPr="002D05F2">
        <w:rPr>
          <w:rFonts w:ascii="Calibri" w:eastAsia="DengXian" w:hAnsi="Calibri"/>
          <w:kern w:val="2"/>
          <w:sz w:val="21"/>
          <w:szCs w:val="22"/>
          <w:lang w:val="en-US" w:eastAsia="zh-CN"/>
        </w:rPr>
        <w:tab/>
      </w:r>
      <w:r>
        <w:t>Description</w:t>
      </w:r>
      <w:r>
        <w:tab/>
      </w:r>
      <w:r>
        <w:fldChar w:fldCharType="begin"/>
      </w:r>
      <w:r>
        <w:instrText xml:space="preserve"> PAGEREF _Toc57195178 \h </w:instrText>
      </w:r>
      <w:r>
        <w:fldChar w:fldCharType="separate"/>
      </w:r>
      <w:r>
        <w:t>20</w:t>
      </w:r>
      <w:r>
        <w:fldChar w:fldCharType="end"/>
      </w:r>
    </w:p>
    <w:p w:rsidR="00EC3F41" w:rsidRPr="002D05F2" w:rsidRDefault="00EC3F41">
      <w:pPr>
        <w:pStyle w:val="TOC3"/>
        <w:rPr>
          <w:rFonts w:ascii="Calibri" w:eastAsia="DengXian" w:hAnsi="Calibri"/>
          <w:kern w:val="2"/>
          <w:sz w:val="21"/>
          <w:szCs w:val="22"/>
          <w:lang w:val="en-US" w:eastAsia="zh-CN"/>
        </w:rPr>
      </w:pPr>
      <w:r>
        <w:t>6.1.2</w:t>
      </w:r>
      <w:r w:rsidRPr="002D05F2">
        <w:rPr>
          <w:rFonts w:ascii="Calibri" w:eastAsia="DengXian" w:hAnsi="Calibri"/>
          <w:kern w:val="2"/>
          <w:sz w:val="21"/>
          <w:szCs w:val="22"/>
          <w:lang w:val="en-US" w:eastAsia="zh-CN"/>
        </w:rPr>
        <w:tab/>
      </w:r>
      <w:r>
        <w:t>Requirements</w:t>
      </w:r>
      <w:r>
        <w:tab/>
      </w:r>
      <w:r>
        <w:fldChar w:fldCharType="begin"/>
      </w:r>
      <w:r>
        <w:instrText xml:space="preserve"> PAGEREF _Toc57195179 \h </w:instrText>
      </w:r>
      <w:r>
        <w:fldChar w:fldCharType="separate"/>
      </w:r>
      <w:r>
        <w:t>20</w:t>
      </w:r>
      <w:r>
        <w:fldChar w:fldCharType="end"/>
      </w:r>
    </w:p>
    <w:p w:rsidR="00EC3F41" w:rsidRPr="002D05F2" w:rsidRDefault="00EC3F41">
      <w:pPr>
        <w:pStyle w:val="TOC2"/>
        <w:rPr>
          <w:rFonts w:ascii="Calibri" w:eastAsia="DengXian" w:hAnsi="Calibri"/>
          <w:kern w:val="2"/>
          <w:sz w:val="21"/>
          <w:szCs w:val="22"/>
          <w:lang w:val="en-US" w:eastAsia="zh-CN"/>
        </w:rPr>
      </w:pPr>
      <w:r>
        <w:t>6.</w:t>
      </w:r>
      <w:r>
        <w:rPr>
          <w:lang w:eastAsia="zh-CN"/>
        </w:rPr>
        <w:t>2</w:t>
      </w:r>
      <w:r w:rsidRPr="002D05F2">
        <w:rPr>
          <w:rFonts w:ascii="Calibri" w:eastAsia="DengXian" w:hAnsi="Calibri"/>
          <w:kern w:val="2"/>
          <w:sz w:val="21"/>
          <w:szCs w:val="22"/>
          <w:lang w:val="en-US" w:eastAsia="zh-CN"/>
        </w:rPr>
        <w:tab/>
      </w:r>
      <w:r>
        <w:t>Requirements for supporting time sensitive communication services</w:t>
      </w:r>
      <w:r>
        <w:tab/>
      </w:r>
      <w:r>
        <w:fldChar w:fldCharType="begin"/>
      </w:r>
      <w:r>
        <w:instrText xml:space="preserve"> PAGEREF _Toc57195180 \h </w:instrText>
      </w:r>
      <w:r>
        <w:fldChar w:fldCharType="separate"/>
      </w:r>
      <w:r>
        <w:t>20</w:t>
      </w:r>
      <w:r>
        <w:fldChar w:fldCharType="end"/>
      </w:r>
    </w:p>
    <w:p w:rsidR="00EC3F41" w:rsidRPr="002D05F2" w:rsidRDefault="00EC3F41">
      <w:pPr>
        <w:pStyle w:val="TOC3"/>
        <w:rPr>
          <w:rFonts w:ascii="Calibri" w:eastAsia="DengXian" w:hAnsi="Calibri"/>
          <w:kern w:val="2"/>
          <w:sz w:val="21"/>
          <w:szCs w:val="22"/>
          <w:lang w:val="en-US" w:eastAsia="zh-CN"/>
        </w:rPr>
      </w:pPr>
      <w:r>
        <w:t>6.</w:t>
      </w:r>
      <w:r>
        <w:rPr>
          <w:lang w:eastAsia="zh-CN"/>
        </w:rPr>
        <w:t>2</w:t>
      </w:r>
      <w:r>
        <w:t>.1</w:t>
      </w:r>
      <w:r w:rsidRPr="002D05F2">
        <w:rPr>
          <w:rFonts w:ascii="Calibri" w:eastAsia="DengXian" w:hAnsi="Calibri"/>
          <w:kern w:val="2"/>
          <w:sz w:val="21"/>
          <w:szCs w:val="22"/>
          <w:lang w:val="en-US" w:eastAsia="zh-CN"/>
        </w:rPr>
        <w:tab/>
      </w:r>
      <w:r>
        <w:t>Description</w:t>
      </w:r>
      <w:r>
        <w:tab/>
      </w:r>
      <w:r>
        <w:fldChar w:fldCharType="begin"/>
      </w:r>
      <w:r>
        <w:instrText xml:space="preserve"> PAGEREF _Toc57195181 \h </w:instrText>
      </w:r>
      <w:r>
        <w:fldChar w:fldCharType="separate"/>
      </w:r>
      <w:r>
        <w:t>20</w:t>
      </w:r>
      <w:r>
        <w:fldChar w:fldCharType="end"/>
      </w:r>
    </w:p>
    <w:p w:rsidR="00EC3F41" w:rsidRPr="002D05F2" w:rsidRDefault="00EC3F41">
      <w:pPr>
        <w:pStyle w:val="TOC3"/>
        <w:rPr>
          <w:rFonts w:ascii="Calibri" w:eastAsia="DengXian" w:hAnsi="Calibri"/>
          <w:kern w:val="2"/>
          <w:sz w:val="21"/>
          <w:szCs w:val="22"/>
          <w:lang w:val="en-US" w:eastAsia="zh-CN"/>
        </w:rPr>
      </w:pPr>
      <w:r>
        <w:t>6.</w:t>
      </w:r>
      <w:r>
        <w:rPr>
          <w:lang w:eastAsia="zh-CN"/>
        </w:rPr>
        <w:t>2</w:t>
      </w:r>
      <w:r>
        <w:t>.2</w:t>
      </w:r>
      <w:r w:rsidRPr="002D05F2">
        <w:rPr>
          <w:rFonts w:ascii="Calibri" w:eastAsia="DengXian" w:hAnsi="Calibri"/>
          <w:kern w:val="2"/>
          <w:sz w:val="21"/>
          <w:szCs w:val="22"/>
          <w:lang w:val="en-US" w:eastAsia="zh-CN"/>
        </w:rPr>
        <w:tab/>
      </w:r>
      <w:r>
        <w:t>Requirements</w:t>
      </w:r>
      <w:r>
        <w:tab/>
      </w:r>
      <w:r>
        <w:fldChar w:fldCharType="begin"/>
      </w:r>
      <w:r>
        <w:instrText xml:space="preserve"> PAGEREF _Toc57195182 \h </w:instrText>
      </w:r>
      <w:r>
        <w:fldChar w:fldCharType="separate"/>
      </w:r>
      <w:r>
        <w:t>20</w:t>
      </w:r>
      <w:r>
        <w:fldChar w:fldCharType="end"/>
      </w:r>
    </w:p>
    <w:p w:rsidR="00EC3F41" w:rsidRPr="002D05F2" w:rsidRDefault="00EC3F41">
      <w:pPr>
        <w:pStyle w:val="TOC1"/>
        <w:rPr>
          <w:rFonts w:ascii="Calibri" w:eastAsia="DengXian" w:hAnsi="Calibri"/>
          <w:kern w:val="2"/>
          <w:sz w:val="21"/>
          <w:szCs w:val="22"/>
          <w:lang w:val="en-US" w:eastAsia="zh-CN"/>
        </w:rPr>
      </w:pPr>
      <w:r>
        <w:t>7</w:t>
      </w:r>
      <w:r w:rsidRPr="002D05F2">
        <w:rPr>
          <w:rFonts w:ascii="Calibri" w:eastAsia="DengXian" w:hAnsi="Calibri"/>
          <w:kern w:val="2"/>
          <w:sz w:val="21"/>
          <w:szCs w:val="22"/>
          <w:lang w:val="en-US" w:eastAsia="zh-CN"/>
        </w:rPr>
        <w:tab/>
      </w:r>
      <w:r>
        <w:t>Solutions</w:t>
      </w:r>
      <w:r>
        <w:tab/>
      </w:r>
      <w:r>
        <w:fldChar w:fldCharType="begin"/>
      </w:r>
      <w:r>
        <w:instrText xml:space="preserve"> PAGEREF _Toc57195183 \h </w:instrText>
      </w:r>
      <w:r>
        <w:fldChar w:fldCharType="separate"/>
      </w:r>
      <w:r>
        <w:t>21</w:t>
      </w:r>
      <w:r>
        <w:fldChar w:fldCharType="end"/>
      </w:r>
    </w:p>
    <w:p w:rsidR="00EC3F41" w:rsidRPr="002D05F2" w:rsidRDefault="00EC3F41">
      <w:pPr>
        <w:pStyle w:val="TOC2"/>
        <w:rPr>
          <w:rFonts w:ascii="Calibri" w:eastAsia="DengXian" w:hAnsi="Calibri"/>
          <w:kern w:val="2"/>
          <w:sz w:val="21"/>
          <w:szCs w:val="22"/>
          <w:lang w:val="en-US" w:eastAsia="zh-CN"/>
        </w:rPr>
      </w:pPr>
      <w:r>
        <w:t>7.1</w:t>
      </w:r>
      <w:r w:rsidRPr="002D05F2">
        <w:rPr>
          <w:rFonts w:ascii="Calibri" w:eastAsia="DengXian" w:hAnsi="Calibri"/>
          <w:kern w:val="2"/>
          <w:sz w:val="21"/>
          <w:szCs w:val="22"/>
          <w:lang w:val="en-US" w:eastAsia="zh-CN"/>
        </w:rPr>
        <w:tab/>
      </w:r>
      <w:r w:rsidRPr="009531DF">
        <w:rPr>
          <w:lang w:val="en-US"/>
        </w:rPr>
        <w:t>Solution #1:</w:t>
      </w:r>
      <w:r>
        <w:t xml:space="preserve"> FF application layer functional model</w:t>
      </w:r>
      <w:r>
        <w:tab/>
      </w:r>
      <w:r>
        <w:fldChar w:fldCharType="begin"/>
      </w:r>
      <w:r>
        <w:instrText xml:space="preserve"> PAGEREF _Toc57195184 \h </w:instrText>
      </w:r>
      <w:r>
        <w:fldChar w:fldCharType="separate"/>
      </w:r>
      <w:r>
        <w:t>21</w:t>
      </w:r>
      <w:r>
        <w:fldChar w:fldCharType="end"/>
      </w:r>
    </w:p>
    <w:p w:rsidR="00EC3F41" w:rsidRPr="002D05F2" w:rsidRDefault="00EC3F41">
      <w:pPr>
        <w:pStyle w:val="TOC3"/>
        <w:rPr>
          <w:rFonts w:ascii="Calibri" w:eastAsia="DengXian" w:hAnsi="Calibri"/>
          <w:kern w:val="2"/>
          <w:sz w:val="21"/>
          <w:szCs w:val="22"/>
          <w:lang w:val="en-US" w:eastAsia="zh-CN"/>
        </w:rPr>
      </w:pPr>
      <w:r>
        <w:t>7.1.1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_Toc57195185 \h </w:instrText>
      </w:r>
      <w:r>
        <w:fldChar w:fldCharType="separate"/>
      </w:r>
      <w:r>
        <w:t>21</w:t>
      </w:r>
      <w:r>
        <w:fldChar w:fldCharType="end"/>
      </w:r>
    </w:p>
    <w:p w:rsidR="00EC3F41" w:rsidRPr="002D05F2" w:rsidRDefault="00EC3F41">
      <w:pPr>
        <w:pStyle w:val="TOC4"/>
        <w:rPr>
          <w:rFonts w:ascii="Calibri" w:eastAsia="DengXian" w:hAnsi="Calibri"/>
          <w:kern w:val="2"/>
          <w:sz w:val="21"/>
          <w:szCs w:val="22"/>
          <w:lang w:val="en-US" w:eastAsia="zh-CN"/>
        </w:rPr>
      </w:pPr>
      <w:r>
        <w:t>7.1.1.1</w:t>
      </w:r>
      <w:r w:rsidRPr="002D05F2">
        <w:rPr>
          <w:rFonts w:ascii="Calibri" w:eastAsia="DengXian" w:hAnsi="Calibri"/>
          <w:kern w:val="2"/>
          <w:sz w:val="21"/>
          <w:szCs w:val="22"/>
          <w:lang w:val="en-US" w:eastAsia="zh-CN"/>
        </w:rPr>
        <w:tab/>
      </w:r>
      <w:r>
        <w:t>General</w:t>
      </w:r>
      <w:r>
        <w:tab/>
      </w:r>
      <w:r>
        <w:fldChar w:fldCharType="begin"/>
      </w:r>
      <w:r>
        <w:instrText xml:space="preserve"> PAGEREF _Toc57195186 \h </w:instrText>
      </w:r>
      <w:r>
        <w:fldChar w:fldCharType="separate"/>
      </w:r>
      <w:r>
        <w:t>21</w:t>
      </w:r>
      <w:r>
        <w:fldChar w:fldCharType="end"/>
      </w:r>
    </w:p>
    <w:p w:rsidR="00EC3F41" w:rsidRPr="002D05F2" w:rsidRDefault="00EC3F41">
      <w:pPr>
        <w:pStyle w:val="TOC4"/>
        <w:rPr>
          <w:rFonts w:ascii="Calibri" w:eastAsia="DengXian" w:hAnsi="Calibri"/>
          <w:kern w:val="2"/>
          <w:sz w:val="21"/>
          <w:szCs w:val="22"/>
          <w:lang w:val="en-US" w:eastAsia="zh-CN"/>
        </w:rPr>
      </w:pPr>
      <w:r>
        <w:t>7.1.1.2</w:t>
      </w:r>
      <w:r w:rsidRPr="002D05F2">
        <w:rPr>
          <w:rFonts w:ascii="Calibri" w:eastAsia="DengXian" w:hAnsi="Calibri"/>
          <w:kern w:val="2"/>
          <w:sz w:val="21"/>
          <w:szCs w:val="22"/>
          <w:lang w:val="en-US" w:eastAsia="zh-CN"/>
        </w:rPr>
        <w:tab/>
      </w:r>
      <w:r>
        <w:t>FF application layer functional model</w:t>
      </w:r>
      <w:r>
        <w:tab/>
      </w:r>
      <w:r>
        <w:fldChar w:fldCharType="begin"/>
      </w:r>
      <w:r>
        <w:instrText xml:space="preserve"> PAGEREF _Toc57195187 \h </w:instrText>
      </w:r>
      <w:r>
        <w:fldChar w:fldCharType="separate"/>
      </w:r>
      <w:r>
        <w:t>21</w:t>
      </w:r>
      <w:r>
        <w:fldChar w:fldCharType="end"/>
      </w:r>
    </w:p>
    <w:p w:rsidR="00EC3F41" w:rsidRPr="002D05F2" w:rsidRDefault="00EC3F41">
      <w:pPr>
        <w:pStyle w:val="TOC4"/>
        <w:rPr>
          <w:rFonts w:ascii="Calibri" w:eastAsia="DengXian" w:hAnsi="Calibri"/>
          <w:kern w:val="2"/>
          <w:sz w:val="21"/>
          <w:szCs w:val="22"/>
          <w:lang w:val="en-US" w:eastAsia="zh-CN"/>
        </w:rPr>
      </w:pPr>
      <w:r>
        <w:t>7.1.1.3</w:t>
      </w:r>
      <w:r w:rsidRPr="002D05F2">
        <w:rPr>
          <w:rFonts w:ascii="Calibri" w:eastAsia="DengXian" w:hAnsi="Calibri"/>
          <w:kern w:val="2"/>
          <w:sz w:val="21"/>
          <w:szCs w:val="22"/>
          <w:lang w:val="en-US" w:eastAsia="zh-CN"/>
        </w:rPr>
        <w:tab/>
      </w:r>
      <w:r>
        <w:t>Functional entities description</w:t>
      </w:r>
      <w:r>
        <w:tab/>
      </w:r>
      <w:r>
        <w:fldChar w:fldCharType="begin"/>
      </w:r>
      <w:r>
        <w:instrText xml:space="preserve"> PAGEREF _Toc57195188 \h </w:instrText>
      </w:r>
      <w:r>
        <w:fldChar w:fldCharType="separate"/>
      </w:r>
      <w:r>
        <w:t>22</w:t>
      </w:r>
      <w:r>
        <w:fldChar w:fldCharType="end"/>
      </w:r>
    </w:p>
    <w:p w:rsidR="00EC3F41" w:rsidRPr="002D05F2" w:rsidRDefault="00EC3F41">
      <w:pPr>
        <w:pStyle w:val="TOC5"/>
        <w:rPr>
          <w:rFonts w:ascii="Calibri" w:eastAsia="DengXian" w:hAnsi="Calibri"/>
          <w:kern w:val="2"/>
          <w:sz w:val="21"/>
          <w:szCs w:val="22"/>
          <w:lang w:val="en-US" w:eastAsia="zh-CN"/>
        </w:rPr>
      </w:pPr>
      <w:r>
        <w:t>7.1.1.3.1</w:t>
      </w:r>
      <w:r w:rsidRPr="002D05F2">
        <w:rPr>
          <w:rFonts w:ascii="Calibri" w:eastAsia="DengXian" w:hAnsi="Calibri"/>
          <w:kern w:val="2"/>
          <w:sz w:val="21"/>
          <w:szCs w:val="22"/>
          <w:lang w:val="en-US" w:eastAsia="zh-CN"/>
        </w:rPr>
        <w:tab/>
      </w:r>
      <w:r>
        <w:t>General</w:t>
      </w:r>
      <w:r>
        <w:tab/>
      </w:r>
      <w:r>
        <w:fldChar w:fldCharType="begin"/>
      </w:r>
      <w:r>
        <w:instrText xml:space="preserve"> PAGEREF _Toc57195189 \h </w:instrText>
      </w:r>
      <w:r>
        <w:fldChar w:fldCharType="separate"/>
      </w:r>
      <w:r>
        <w:t>22</w:t>
      </w:r>
      <w:r>
        <w:fldChar w:fldCharType="end"/>
      </w:r>
    </w:p>
    <w:p w:rsidR="00EC3F41" w:rsidRPr="002D05F2" w:rsidRDefault="00EC3F41">
      <w:pPr>
        <w:pStyle w:val="TOC5"/>
        <w:rPr>
          <w:rFonts w:ascii="Calibri" w:eastAsia="DengXian" w:hAnsi="Calibri"/>
          <w:kern w:val="2"/>
          <w:sz w:val="21"/>
          <w:szCs w:val="22"/>
          <w:lang w:val="en-US" w:eastAsia="zh-CN"/>
        </w:rPr>
      </w:pPr>
      <w:r>
        <w:t>7.1.1.3.2</w:t>
      </w:r>
      <w:r w:rsidRPr="002D05F2">
        <w:rPr>
          <w:rFonts w:ascii="Calibri" w:eastAsia="DengXian" w:hAnsi="Calibri"/>
          <w:kern w:val="2"/>
          <w:sz w:val="21"/>
          <w:szCs w:val="22"/>
          <w:lang w:val="en-US" w:eastAsia="zh-CN"/>
        </w:rPr>
        <w:tab/>
      </w:r>
      <w:r>
        <w:t>FF application specific client</w:t>
      </w:r>
      <w:r>
        <w:tab/>
      </w:r>
      <w:r>
        <w:fldChar w:fldCharType="begin"/>
      </w:r>
      <w:r>
        <w:instrText xml:space="preserve"> PAGEREF _Toc57195190 \h </w:instrText>
      </w:r>
      <w:r>
        <w:fldChar w:fldCharType="separate"/>
      </w:r>
      <w:r>
        <w:t>23</w:t>
      </w:r>
      <w:r>
        <w:fldChar w:fldCharType="end"/>
      </w:r>
    </w:p>
    <w:p w:rsidR="00EC3F41" w:rsidRPr="002D05F2" w:rsidRDefault="00EC3F41">
      <w:pPr>
        <w:pStyle w:val="TOC5"/>
        <w:rPr>
          <w:rFonts w:ascii="Calibri" w:eastAsia="DengXian" w:hAnsi="Calibri"/>
          <w:kern w:val="2"/>
          <w:sz w:val="21"/>
          <w:szCs w:val="22"/>
          <w:lang w:val="en-US" w:eastAsia="zh-CN"/>
        </w:rPr>
      </w:pPr>
      <w:r>
        <w:t>7.1.1.3.3</w:t>
      </w:r>
      <w:r w:rsidRPr="002D05F2">
        <w:rPr>
          <w:rFonts w:ascii="Calibri" w:eastAsia="DengXian" w:hAnsi="Calibri"/>
          <w:kern w:val="2"/>
          <w:sz w:val="21"/>
          <w:szCs w:val="22"/>
          <w:lang w:val="en-US" w:eastAsia="zh-CN"/>
        </w:rPr>
        <w:tab/>
      </w:r>
      <w:r>
        <w:t>FF application specific server</w:t>
      </w:r>
      <w:r>
        <w:tab/>
      </w:r>
      <w:r>
        <w:fldChar w:fldCharType="begin"/>
      </w:r>
      <w:r>
        <w:instrText xml:space="preserve"> PAGEREF _Toc57195191 \h </w:instrText>
      </w:r>
      <w:r>
        <w:fldChar w:fldCharType="separate"/>
      </w:r>
      <w:r>
        <w:t>23</w:t>
      </w:r>
      <w:r>
        <w:fldChar w:fldCharType="end"/>
      </w:r>
    </w:p>
    <w:p w:rsidR="00EC3F41" w:rsidRPr="002D05F2" w:rsidRDefault="00EC3F41">
      <w:pPr>
        <w:pStyle w:val="TOC5"/>
        <w:rPr>
          <w:rFonts w:ascii="Calibri" w:eastAsia="DengXian" w:hAnsi="Calibri"/>
          <w:kern w:val="2"/>
          <w:sz w:val="21"/>
          <w:szCs w:val="22"/>
          <w:lang w:val="en-US" w:eastAsia="zh-CN"/>
        </w:rPr>
      </w:pPr>
      <w:r>
        <w:t>7.1.1.3.4</w:t>
      </w:r>
      <w:r w:rsidRPr="002D05F2">
        <w:rPr>
          <w:rFonts w:ascii="Calibri" w:eastAsia="DengXian" w:hAnsi="Calibri"/>
          <w:kern w:val="2"/>
          <w:sz w:val="21"/>
          <w:szCs w:val="22"/>
          <w:lang w:val="en-US" w:eastAsia="zh-CN"/>
        </w:rPr>
        <w:tab/>
      </w:r>
      <w:r>
        <w:t>FAE client</w:t>
      </w:r>
      <w:r>
        <w:tab/>
      </w:r>
      <w:r>
        <w:fldChar w:fldCharType="begin"/>
      </w:r>
      <w:r>
        <w:instrText xml:space="preserve"> PAGEREF _Toc57195192 \h </w:instrText>
      </w:r>
      <w:r>
        <w:fldChar w:fldCharType="separate"/>
      </w:r>
      <w:r>
        <w:t>23</w:t>
      </w:r>
      <w:r>
        <w:fldChar w:fldCharType="end"/>
      </w:r>
    </w:p>
    <w:p w:rsidR="00EC3F41" w:rsidRPr="002D05F2" w:rsidRDefault="00EC3F41">
      <w:pPr>
        <w:pStyle w:val="TOC5"/>
        <w:rPr>
          <w:rFonts w:ascii="Calibri" w:eastAsia="DengXian" w:hAnsi="Calibri"/>
          <w:kern w:val="2"/>
          <w:sz w:val="21"/>
          <w:szCs w:val="22"/>
          <w:lang w:val="en-US" w:eastAsia="zh-CN"/>
        </w:rPr>
      </w:pPr>
      <w:r>
        <w:t>7.1.1.3.5</w:t>
      </w:r>
      <w:r w:rsidRPr="002D05F2">
        <w:rPr>
          <w:rFonts w:ascii="Calibri" w:eastAsia="DengXian" w:hAnsi="Calibri"/>
          <w:kern w:val="2"/>
          <w:sz w:val="21"/>
          <w:szCs w:val="22"/>
          <w:lang w:val="en-US" w:eastAsia="zh-CN"/>
        </w:rPr>
        <w:tab/>
      </w:r>
      <w:r>
        <w:t>FAE server</w:t>
      </w:r>
      <w:r>
        <w:tab/>
      </w:r>
      <w:r>
        <w:fldChar w:fldCharType="begin"/>
      </w:r>
      <w:r>
        <w:instrText xml:space="preserve"> PAGEREF _Toc57195193 \h </w:instrText>
      </w:r>
      <w:r>
        <w:fldChar w:fldCharType="separate"/>
      </w:r>
      <w:r>
        <w:t>23</w:t>
      </w:r>
      <w:r>
        <w:fldChar w:fldCharType="end"/>
      </w:r>
    </w:p>
    <w:p w:rsidR="00EC3F41" w:rsidRPr="002D05F2" w:rsidRDefault="00EC3F41">
      <w:pPr>
        <w:pStyle w:val="TOC5"/>
        <w:rPr>
          <w:rFonts w:ascii="Calibri" w:eastAsia="DengXian" w:hAnsi="Calibri"/>
          <w:kern w:val="2"/>
          <w:sz w:val="21"/>
          <w:szCs w:val="22"/>
          <w:lang w:val="en-US" w:eastAsia="zh-CN"/>
        </w:rPr>
      </w:pPr>
      <w:r>
        <w:lastRenderedPageBreak/>
        <w:t>7.1.1.3.6</w:t>
      </w:r>
      <w:r w:rsidRPr="002D05F2">
        <w:rPr>
          <w:rFonts w:ascii="Calibri" w:eastAsia="DengXian" w:hAnsi="Calibri"/>
          <w:kern w:val="2"/>
          <w:sz w:val="21"/>
          <w:szCs w:val="22"/>
          <w:lang w:val="en-US" w:eastAsia="zh-CN"/>
        </w:rPr>
        <w:tab/>
      </w:r>
      <w:r>
        <w:t>SEAL client</w:t>
      </w:r>
      <w:r>
        <w:tab/>
      </w:r>
      <w:r>
        <w:fldChar w:fldCharType="begin"/>
      </w:r>
      <w:r>
        <w:instrText xml:space="preserve"> PAGEREF _Toc57195194 \h </w:instrText>
      </w:r>
      <w:r>
        <w:fldChar w:fldCharType="separate"/>
      </w:r>
      <w:r>
        <w:t>23</w:t>
      </w:r>
      <w:r>
        <w:fldChar w:fldCharType="end"/>
      </w:r>
    </w:p>
    <w:p w:rsidR="00EC3F41" w:rsidRPr="002D05F2" w:rsidRDefault="00EC3F41">
      <w:pPr>
        <w:pStyle w:val="TOC5"/>
        <w:rPr>
          <w:rFonts w:ascii="Calibri" w:eastAsia="DengXian" w:hAnsi="Calibri"/>
          <w:kern w:val="2"/>
          <w:sz w:val="21"/>
          <w:szCs w:val="22"/>
          <w:lang w:val="en-US" w:eastAsia="zh-CN"/>
        </w:rPr>
      </w:pPr>
      <w:r>
        <w:t>7.1.1.3.7</w:t>
      </w:r>
      <w:r w:rsidRPr="002D05F2">
        <w:rPr>
          <w:rFonts w:ascii="Calibri" w:eastAsia="DengXian" w:hAnsi="Calibri"/>
          <w:kern w:val="2"/>
          <w:sz w:val="21"/>
          <w:szCs w:val="22"/>
          <w:lang w:val="en-US" w:eastAsia="zh-CN"/>
        </w:rPr>
        <w:tab/>
      </w:r>
      <w:r>
        <w:t>SEAL server</w:t>
      </w:r>
      <w:r>
        <w:tab/>
      </w:r>
      <w:r>
        <w:fldChar w:fldCharType="begin"/>
      </w:r>
      <w:r>
        <w:instrText xml:space="preserve"> PAGEREF _Toc57195195 \h </w:instrText>
      </w:r>
      <w:r>
        <w:fldChar w:fldCharType="separate"/>
      </w:r>
      <w:r>
        <w:t>23</w:t>
      </w:r>
      <w:r>
        <w:fldChar w:fldCharType="end"/>
      </w:r>
    </w:p>
    <w:p w:rsidR="00EC3F41" w:rsidRPr="002D05F2" w:rsidRDefault="00EC3F41">
      <w:pPr>
        <w:pStyle w:val="TOC4"/>
        <w:rPr>
          <w:rFonts w:ascii="Calibri" w:eastAsia="DengXian" w:hAnsi="Calibri"/>
          <w:kern w:val="2"/>
          <w:sz w:val="21"/>
          <w:szCs w:val="22"/>
          <w:lang w:val="en-US" w:eastAsia="zh-CN"/>
        </w:rPr>
      </w:pPr>
      <w:r>
        <w:t>7.1.1.4</w:t>
      </w:r>
      <w:r w:rsidRPr="002D05F2">
        <w:rPr>
          <w:rFonts w:ascii="Calibri" w:eastAsia="DengXian" w:hAnsi="Calibri"/>
          <w:kern w:val="2"/>
          <w:sz w:val="21"/>
          <w:szCs w:val="22"/>
          <w:lang w:val="en-US" w:eastAsia="zh-CN"/>
        </w:rPr>
        <w:tab/>
      </w:r>
      <w:r>
        <w:t>Reference points</w:t>
      </w:r>
      <w:r>
        <w:tab/>
      </w:r>
      <w:r>
        <w:fldChar w:fldCharType="begin"/>
      </w:r>
      <w:r>
        <w:instrText xml:space="preserve"> PAGEREF _Toc57195196 \h </w:instrText>
      </w:r>
      <w:r>
        <w:fldChar w:fldCharType="separate"/>
      </w:r>
      <w:r>
        <w:t>24</w:t>
      </w:r>
      <w:r>
        <w:fldChar w:fldCharType="end"/>
      </w:r>
    </w:p>
    <w:p w:rsidR="00EC3F41" w:rsidRPr="002D05F2" w:rsidRDefault="00EC3F41">
      <w:pPr>
        <w:pStyle w:val="TOC5"/>
        <w:rPr>
          <w:rFonts w:ascii="Calibri" w:eastAsia="DengXian" w:hAnsi="Calibri"/>
          <w:kern w:val="2"/>
          <w:sz w:val="21"/>
          <w:szCs w:val="22"/>
          <w:lang w:val="en-US" w:eastAsia="zh-CN"/>
        </w:rPr>
      </w:pPr>
      <w:r>
        <w:t>7.1.1.4.1</w:t>
      </w:r>
      <w:r w:rsidRPr="002D05F2">
        <w:rPr>
          <w:rFonts w:ascii="Calibri" w:eastAsia="DengXian" w:hAnsi="Calibri"/>
          <w:kern w:val="2"/>
          <w:sz w:val="21"/>
          <w:szCs w:val="22"/>
          <w:lang w:val="en-US" w:eastAsia="zh-CN"/>
        </w:rPr>
        <w:tab/>
      </w:r>
      <w:r>
        <w:t>General</w:t>
      </w:r>
      <w:r>
        <w:tab/>
      </w:r>
      <w:r>
        <w:fldChar w:fldCharType="begin"/>
      </w:r>
      <w:r>
        <w:instrText xml:space="preserve"> PAGEREF _Toc57195197 \h </w:instrText>
      </w:r>
      <w:r>
        <w:fldChar w:fldCharType="separate"/>
      </w:r>
      <w:r>
        <w:t>24</w:t>
      </w:r>
      <w:r>
        <w:fldChar w:fldCharType="end"/>
      </w:r>
    </w:p>
    <w:p w:rsidR="00EC3F41" w:rsidRPr="002D05F2" w:rsidRDefault="00EC3F41">
      <w:pPr>
        <w:pStyle w:val="TOC5"/>
        <w:rPr>
          <w:rFonts w:ascii="Calibri" w:eastAsia="DengXian" w:hAnsi="Calibri"/>
          <w:kern w:val="2"/>
          <w:sz w:val="21"/>
          <w:szCs w:val="22"/>
          <w:lang w:val="en-US" w:eastAsia="zh-CN"/>
        </w:rPr>
      </w:pPr>
      <w:r>
        <w:t>7.1.1.4.2</w:t>
      </w:r>
      <w:r w:rsidRPr="002D05F2">
        <w:rPr>
          <w:rFonts w:ascii="Calibri" w:eastAsia="DengXian" w:hAnsi="Calibri"/>
          <w:kern w:val="2"/>
          <w:sz w:val="21"/>
          <w:szCs w:val="22"/>
          <w:lang w:val="en-US" w:eastAsia="zh-CN"/>
        </w:rPr>
        <w:tab/>
      </w:r>
      <w:r>
        <w:rPr>
          <w:lang w:eastAsia="zh-CN"/>
        </w:rPr>
        <w:t>FAE-</w:t>
      </w:r>
      <w:r>
        <w:t>1</w:t>
      </w:r>
      <w:r>
        <w:tab/>
      </w:r>
      <w:r>
        <w:fldChar w:fldCharType="begin"/>
      </w:r>
      <w:r>
        <w:instrText xml:space="preserve"> PAGEREF _Toc57195198 \h </w:instrText>
      </w:r>
      <w:r>
        <w:fldChar w:fldCharType="separate"/>
      </w:r>
      <w:r>
        <w:t>24</w:t>
      </w:r>
      <w:r>
        <w:fldChar w:fldCharType="end"/>
      </w:r>
    </w:p>
    <w:p w:rsidR="00EC3F41" w:rsidRPr="002D05F2" w:rsidRDefault="00EC3F41">
      <w:pPr>
        <w:pStyle w:val="TOC5"/>
        <w:rPr>
          <w:rFonts w:ascii="Calibri" w:eastAsia="DengXian" w:hAnsi="Calibri"/>
          <w:kern w:val="2"/>
          <w:sz w:val="21"/>
          <w:szCs w:val="22"/>
          <w:lang w:val="en-US" w:eastAsia="zh-CN"/>
        </w:rPr>
      </w:pPr>
      <w:r>
        <w:t>7.1.1.4.3</w:t>
      </w:r>
      <w:r w:rsidRPr="002D05F2">
        <w:rPr>
          <w:rFonts w:ascii="Calibri" w:eastAsia="DengXian" w:hAnsi="Calibri"/>
          <w:kern w:val="2"/>
          <w:sz w:val="21"/>
          <w:szCs w:val="22"/>
          <w:lang w:val="en-US" w:eastAsia="zh-CN"/>
        </w:rPr>
        <w:tab/>
      </w:r>
      <w:r>
        <w:rPr>
          <w:lang w:eastAsia="zh-CN"/>
        </w:rPr>
        <w:t>FFA-1</w:t>
      </w:r>
      <w:r>
        <w:tab/>
      </w:r>
      <w:r>
        <w:fldChar w:fldCharType="begin"/>
      </w:r>
      <w:r>
        <w:instrText xml:space="preserve"> PAGEREF _Toc57195199 \h </w:instrText>
      </w:r>
      <w:r>
        <w:fldChar w:fldCharType="separate"/>
      </w:r>
      <w:r>
        <w:t>24</w:t>
      </w:r>
      <w:r>
        <w:fldChar w:fldCharType="end"/>
      </w:r>
    </w:p>
    <w:p w:rsidR="00EC3F41" w:rsidRPr="002D05F2" w:rsidRDefault="00EC3F41">
      <w:pPr>
        <w:pStyle w:val="TOC5"/>
        <w:rPr>
          <w:rFonts w:ascii="Calibri" w:eastAsia="DengXian" w:hAnsi="Calibri"/>
          <w:kern w:val="2"/>
          <w:sz w:val="21"/>
          <w:szCs w:val="22"/>
          <w:lang w:val="en-US" w:eastAsia="zh-CN"/>
        </w:rPr>
      </w:pPr>
      <w:r>
        <w:t>7.1.1.4.</w:t>
      </w:r>
      <w:r>
        <w:rPr>
          <w:lang w:eastAsia="zh-CN"/>
        </w:rPr>
        <w:t>4</w:t>
      </w:r>
      <w:r w:rsidRPr="002D05F2">
        <w:rPr>
          <w:rFonts w:ascii="Calibri" w:eastAsia="DengXian" w:hAnsi="Calibri"/>
          <w:kern w:val="2"/>
          <w:sz w:val="21"/>
          <w:szCs w:val="22"/>
          <w:lang w:val="en-US" w:eastAsia="zh-CN"/>
        </w:rPr>
        <w:tab/>
      </w:r>
      <w:r>
        <w:t>FAE-E</w:t>
      </w:r>
      <w:r>
        <w:tab/>
      </w:r>
      <w:r>
        <w:fldChar w:fldCharType="begin"/>
      </w:r>
      <w:r>
        <w:instrText xml:space="preserve"> PAGEREF _Toc57195200 \h </w:instrText>
      </w:r>
      <w:r>
        <w:fldChar w:fldCharType="separate"/>
      </w:r>
      <w:r>
        <w:t>24</w:t>
      </w:r>
      <w:r>
        <w:fldChar w:fldCharType="end"/>
      </w:r>
    </w:p>
    <w:p w:rsidR="00EC3F41" w:rsidRPr="002D05F2" w:rsidRDefault="00EC3F41">
      <w:pPr>
        <w:pStyle w:val="TOC5"/>
        <w:rPr>
          <w:rFonts w:ascii="Calibri" w:eastAsia="DengXian" w:hAnsi="Calibri"/>
          <w:kern w:val="2"/>
          <w:sz w:val="21"/>
          <w:szCs w:val="22"/>
          <w:lang w:val="en-US" w:eastAsia="zh-CN"/>
        </w:rPr>
      </w:pPr>
      <w:r>
        <w:t>7.1.1.4.</w:t>
      </w:r>
      <w:r>
        <w:rPr>
          <w:lang w:eastAsia="zh-CN"/>
        </w:rPr>
        <w:t>5</w:t>
      </w:r>
      <w:r w:rsidRPr="002D05F2">
        <w:rPr>
          <w:rFonts w:ascii="Calibri" w:eastAsia="DengXian" w:hAnsi="Calibri"/>
          <w:kern w:val="2"/>
          <w:sz w:val="21"/>
          <w:szCs w:val="22"/>
          <w:lang w:val="en-US" w:eastAsia="zh-CN"/>
        </w:rPr>
        <w:tab/>
      </w:r>
      <w:r>
        <w:t>FAE-S</w:t>
      </w:r>
      <w:r>
        <w:tab/>
      </w:r>
      <w:r>
        <w:fldChar w:fldCharType="begin"/>
      </w:r>
      <w:r>
        <w:instrText xml:space="preserve"> PAGEREF _Toc57195201 \h </w:instrText>
      </w:r>
      <w:r>
        <w:fldChar w:fldCharType="separate"/>
      </w:r>
      <w:r>
        <w:t>24</w:t>
      </w:r>
      <w:r>
        <w:fldChar w:fldCharType="end"/>
      </w:r>
    </w:p>
    <w:p w:rsidR="00EC3F41" w:rsidRPr="002D05F2" w:rsidRDefault="00EC3F41">
      <w:pPr>
        <w:pStyle w:val="TOC5"/>
        <w:rPr>
          <w:rFonts w:ascii="Calibri" w:eastAsia="DengXian" w:hAnsi="Calibri"/>
          <w:kern w:val="2"/>
          <w:sz w:val="21"/>
          <w:szCs w:val="22"/>
          <w:lang w:val="en-US" w:eastAsia="zh-CN"/>
        </w:rPr>
      </w:pPr>
      <w:r>
        <w:t>7.1.1.4.</w:t>
      </w:r>
      <w:r>
        <w:rPr>
          <w:lang w:eastAsia="zh-CN"/>
        </w:rPr>
        <w:t>6</w:t>
      </w:r>
      <w:r w:rsidRPr="002D05F2">
        <w:rPr>
          <w:rFonts w:ascii="Calibri" w:eastAsia="DengXian" w:hAnsi="Calibri"/>
          <w:kern w:val="2"/>
          <w:sz w:val="21"/>
          <w:szCs w:val="22"/>
          <w:lang w:val="en-US" w:eastAsia="zh-CN"/>
        </w:rPr>
        <w:tab/>
      </w:r>
      <w:r>
        <w:rPr>
          <w:lang w:eastAsia="zh-CN"/>
        </w:rPr>
        <w:t>FAE-C</w:t>
      </w:r>
      <w:r>
        <w:tab/>
      </w:r>
      <w:r>
        <w:fldChar w:fldCharType="begin"/>
      </w:r>
      <w:r>
        <w:instrText xml:space="preserve"> PAGEREF _Toc57195202 \h </w:instrText>
      </w:r>
      <w:r>
        <w:fldChar w:fldCharType="separate"/>
      </w:r>
      <w:r>
        <w:t>24</w:t>
      </w:r>
      <w:r>
        <w:fldChar w:fldCharType="end"/>
      </w:r>
    </w:p>
    <w:p w:rsidR="00EC3F41" w:rsidRPr="002D05F2" w:rsidRDefault="00EC3F41">
      <w:pPr>
        <w:pStyle w:val="TOC5"/>
        <w:rPr>
          <w:rFonts w:ascii="Calibri" w:eastAsia="DengXian" w:hAnsi="Calibri"/>
          <w:kern w:val="2"/>
          <w:sz w:val="21"/>
          <w:szCs w:val="22"/>
          <w:lang w:val="en-US" w:eastAsia="zh-CN"/>
        </w:rPr>
      </w:pPr>
      <w:r>
        <w:t>7.1.1.4.7</w:t>
      </w:r>
      <w:r w:rsidRPr="002D05F2">
        <w:rPr>
          <w:rFonts w:ascii="Calibri" w:eastAsia="DengXian" w:hAnsi="Calibri"/>
          <w:kern w:val="2"/>
          <w:sz w:val="21"/>
          <w:szCs w:val="22"/>
          <w:lang w:val="en-US" w:eastAsia="zh-CN"/>
        </w:rPr>
        <w:tab/>
      </w:r>
      <w:r>
        <w:t>SEAL-C</w:t>
      </w:r>
      <w:r>
        <w:tab/>
      </w:r>
      <w:r>
        <w:fldChar w:fldCharType="begin"/>
      </w:r>
      <w:r>
        <w:instrText xml:space="preserve"> PAGEREF _Toc57195203 \h </w:instrText>
      </w:r>
      <w:r>
        <w:fldChar w:fldCharType="separate"/>
      </w:r>
      <w:r>
        <w:t>24</w:t>
      </w:r>
      <w:r>
        <w:fldChar w:fldCharType="end"/>
      </w:r>
    </w:p>
    <w:p w:rsidR="00EC3F41" w:rsidRPr="002D05F2" w:rsidRDefault="00EC3F41">
      <w:pPr>
        <w:pStyle w:val="TOC5"/>
        <w:rPr>
          <w:rFonts w:ascii="Calibri" w:eastAsia="DengXian" w:hAnsi="Calibri"/>
          <w:kern w:val="2"/>
          <w:sz w:val="21"/>
          <w:szCs w:val="22"/>
          <w:lang w:val="en-US" w:eastAsia="zh-CN"/>
        </w:rPr>
      </w:pPr>
      <w:r>
        <w:t>7.1.1.4.8</w:t>
      </w:r>
      <w:r w:rsidRPr="002D05F2">
        <w:rPr>
          <w:rFonts w:ascii="Calibri" w:eastAsia="DengXian" w:hAnsi="Calibri"/>
          <w:kern w:val="2"/>
          <w:sz w:val="21"/>
          <w:szCs w:val="22"/>
          <w:lang w:val="en-US" w:eastAsia="zh-CN"/>
        </w:rPr>
        <w:tab/>
      </w:r>
      <w:r>
        <w:t>SEAL-S</w:t>
      </w:r>
      <w:r>
        <w:tab/>
      </w:r>
      <w:r>
        <w:fldChar w:fldCharType="begin"/>
      </w:r>
      <w:r>
        <w:instrText xml:space="preserve"> PAGEREF _Toc57195204 \h </w:instrText>
      </w:r>
      <w:r>
        <w:fldChar w:fldCharType="separate"/>
      </w:r>
      <w:r>
        <w:t>24</w:t>
      </w:r>
      <w:r>
        <w:fldChar w:fldCharType="end"/>
      </w:r>
    </w:p>
    <w:p w:rsidR="00EC3F41" w:rsidRPr="002D05F2" w:rsidRDefault="00EC3F41">
      <w:pPr>
        <w:pStyle w:val="TOC4"/>
        <w:rPr>
          <w:rFonts w:ascii="Calibri" w:eastAsia="DengXian" w:hAnsi="Calibri"/>
          <w:kern w:val="2"/>
          <w:sz w:val="21"/>
          <w:szCs w:val="22"/>
          <w:lang w:val="en-US" w:eastAsia="zh-CN"/>
        </w:rPr>
      </w:pPr>
      <w:r>
        <w:t>7.1.1.5</w:t>
      </w:r>
      <w:r w:rsidRPr="002D05F2">
        <w:rPr>
          <w:rFonts w:ascii="Calibri" w:eastAsia="DengXian" w:hAnsi="Calibri"/>
          <w:kern w:val="2"/>
          <w:sz w:val="21"/>
          <w:szCs w:val="22"/>
          <w:lang w:val="en-US" w:eastAsia="zh-CN"/>
        </w:rPr>
        <w:tab/>
      </w:r>
      <w:r>
        <w:t>External reference points</w:t>
      </w:r>
      <w:r>
        <w:tab/>
      </w:r>
      <w:r>
        <w:fldChar w:fldCharType="begin"/>
      </w:r>
      <w:r>
        <w:instrText xml:space="preserve"> PAGEREF _Toc57195205 \h </w:instrText>
      </w:r>
      <w:r>
        <w:fldChar w:fldCharType="separate"/>
      </w:r>
      <w:r>
        <w:t>25</w:t>
      </w:r>
      <w:r>
        <w:fldChar w:fldCharType="end"/>
      </w:r>
    </w:p>
    <w:p w:rsidR="00EC3F41" w:rsidRPr="002D05F2" w:rsidRDefault="00EC3F41">
      <w:pPr>
        <w:pStyle w:val="TOC5"/>
        <w:rPr>
          <w:rFonts w:ascii="Calibri" w:eastAsia="DengXian" w:hAnsi="Calibri"/>
          <w:kern w:val="2"/>
          <w:sz w:val="21"/>
          <w:szCs w:val="22"/>
          <w:lang w:val="en-US" w:eastAsia="zh-CN"/>
        </w:rPr>
      </w:pPr>
      <w:r>
        <w:t>7.1.1.5.1</w:t>
      </w:r>
      <w:r w:rsidRPr="002D05F2">
        <w:rPr>
          <w:rFonts w:ascii="Calibri" w:eastAsia="DengXian" w:hAnsi="Calibri"/>
          <w:kern w:val="2"/>
          <w:sz w:val="21"/>
          <w:szCs w:val="22"/>
          <w:lang w:val="en-US" w:eastAsia="zh-CN"/>
        </w:rPr>
        <w:tab/>
      </w:r>
      <w:r>
        <w:t>General</w:t>
      </w:r>
      <w:r>
        <w:tab/>
      </w:r>
      <w:r>
        <w:fldChar w:fldCharType="begin"/>
      </w:r>
      <w:r>
        <w:instrText xml:space="preserve"> PAGEREF _Toc57195206 \h </w:instrText>
      </w:r>
      <w:r>
        <w:fldChar w:fldCharType="separate"/>
      </w:r>
      <w:r>
        <w:t>25</w:t>
      </w:r>
      <w:r>
        <w:fldChar w:fldCharType="end"/>
      </w:r>
    </w:p>
    <w:p w:rsidR="00EC3F41" w:rsidRPr="002D05F2" w:rsidRDefault="00EC3F41">
      <w:pPr>
        <w:pStyle w:val="TOC5"/>
        <w:rPr>
          <w:rFonts w:ascii="Calibri" w:eastAsia="DengXian" w:hAnsi="Calibri"/>
          <w:kern w:val="2"/>
          <w:sz w:val="21"/>
          <w:szCs w:val="22"/>
          <w:lang w:val="en-US" w:eastAsia="zh-CN"/>
        </w:rPr>
      </w:pPr>
      <w:r>
        <w:t>7.1.1.5.2</w:t>
      </w:r>
      <w:r w:rsidRPr="002D05F2">
        <w:rPr>
          <w:rFonts w:ascii="Calibri" w:eastAsia="DengXian" w:hAnsi="Calibri"/>
          <w:kern w:val="2"/>
          <w:sz w:val="21"/>
          <w:szCs w:val="22"/>
          <w:lang w:val="en-US" w:eastAsia="zh-CN"/>
        </w:rPr>
        <w:tab/>
      </w:r>
      <w:r>
        <w:t>N5</w:t>
      </w:r>
      <w:r>
        <w:tab/>
      </w:r>
      <w:r>
        <w:fldChar w:fldCharType="begin"/>
      </w:r>
      <w:r>
        <w:instrText xml:space="preserve"> PAGEREF _Toc57195207 \h </w:instrText>
      </w:r>
      <w:r>
        <w:fldChar w:fldCharType="separate"/>
      </w:r>
      <w:r>
        <w:t>25</w:t>
      </w:r>
      <w:r>
        <w:fldChar w:fldCharType="end"/>
      </w:r>
    </w:p>
    <w:p w:rsidR="00EC3F41" w:rsidRPr="002D05F2" w:rsidRDefault="00EC3F41">
      <w:pPr>
        <w:pStyle w:val="TOC5"/>
        <w:rPr>
          <w:rFonts w:ascii="Calibri" w:eastAsia="DengXian" w:hAnsi="Calibri"/>
          <w:kern w:val="2"/>
          <w:sz w:val="21"/>
          <w:szCs w:val="22"/>
          <w:lang w:val="en-US" w:eastAsia="zh-CN"/>
        </w:rPr>
      </w:pPr>
      <w:r>
        <w:t>7.1.1.5.3</w:t>
      </w:r>
      <w:r w:rsidRPr="002D05F2">
        <w:rPr>
          <w:rFonts w:ascii="Calibri" w:eastAsia="DengXian" w:hAnsi="Calibri"/>
          <w:kern w:val="2"/>
          <w:sz w:val="21"/>
          <w:szCs w:val="22"/>
          <w:lang w:val="en-US" w:eastAsia="zh-CN"/>
        </w:rPr>
        <w:tab/>
      </w:r>
      <w:r>
        <w:t>N33</w:t>
      </w:r>
      <w:r>
        <w:tab/>
      </w:r>
      <w:r>
        <w:fldChar w:fldCharType="begin"/>
      </w:r>
      <w:r>
        <w:instrText xml:space="preserve"> PAGEREF _Toc57195208 \h </w:instrText>
      </w:r>
      <w:r>
        <w:fldChar w:fldCharType="separate"/>
      </w:r>
      <w:r>
        <w:t>25</w:t>
      </w:r>
      <w:r>
        <w:fldChar w:fldCharType="end"/>
      </w:r>
    </w:p>
    <w:p w:rsidR="00EC3F41" w:rsidRPr="002D05F2" w:rsidRDefault="00EC3F41">
      <w:pPr>
        <w:pStyle w:val="TOC3"/>
        <w:rPr>
          <w:rFonts w:ascii="Calibri" w:eastAsia="DengXian" w:hAnsi="Calibri"/>
          <w:kern w:val="2"/>
          <w:sz w:val="21"/>
          <w:szCs w:val="22"/>
          <w:lang w:val="en-US" w:eastAsia="zh-CN"/>
        </w:rPr>
      </w:pPr>
      <w:r>
        <w:t>7.1.2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_Toc57195209 \h </w:instrText>
      </w:r>
      <w:r>
        <w:fldChar w:fldCharType="separate"/>
      </w:r>
      <w:r>
        <w:t>25</w:t>
      </w:r>
      <w:r>
        <w:fldChar w:fldCharType="end"/>
      </w:r>
    </w:p>
    <w:p w:rsidR="00EC3F41" w:rsidRPr="002D05F2" w:rsidRDefault="00EC3F41">
      <w:pPr>
        <w:pStyle w:val="TOC2"/>
        <w:rPr>
          <w:rFonts w:ascii="Calibri" w:eastAsia="DengXian" w:hAnsi="Calibri"/>
          <w:kern w:val="2"/>
          <w:sz w:val="21"/>
          <w:szCs w:val="22"/>
          <w:lang w:val="en-US" w:eastAsia="zh-CN"/>
        </w:rPr>
      </w:pPr>
      <w:r>
        <w:t>7.</w:t>
      </w:r>
      <w:r>
        <w:rPr>
          <w:lang w:eastAsia="zh-CN"/>
        </w:rPr>
        <w:t>2</w:t>
      </w:r>
      <w:r w:rsidRPr="002D05F2">
        <w:rPr>
          <w:rFonts w:ascii="Calibri" w:eastAsia="DengXian" w:hAnsi="Calibri"/>
          <w:kern w:val="2"/>
          <w:sz w:val="21"/>
          <w:szCs w:val="22"/>
          <w:lang w:val="en-US" w:eastAsia="zh-CN"/>
        </w:rPr>
        <w:tab/>
      </w:r>
      <w:r w:rsidRPr="009531DF">
        <w:rPr>
          <w:lang w:val="en-US"/>
        </w:rPr>
        <w:t>Solution #</w:t>
      </w:r>
      <w:r w:rsidRPr="009531DF">
        <w:rPr>
          <w:lang w:val="en-US" w:eastAsia="zh-CN"/>
        </w:rPr>
        <w:t>2</w:t>
      </w:r>
      <w:r w:rsidRPr="009531DF">
        <w:rPr>
          <w:lang w:val="en-US"/>
        </w:rPr>
        <w:t>: Establishing communication with FF application service requirements</w:t>
      </w:r>
      <w:r>
        <w:tab/>
      </w:r>
      <w:r>
        <w:fldChar w:fldCharType="begin"/>
      </w:r>
      <w:r>
        <w:instrText xml:space="preserve"> PAGEREF _Toc57195210 \h </w:instrText>
      </w:r>
      <w:r>
        <w:fldChar w:fldCharType="separate"/>
      </w:r>
      <w:r>
        <w:t>25</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2</w:t>
      </w:r>
      <w:r>
        <w:t>.1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_Toc57195211 \h </w:instrText>
      </w:r>
      <w:r>
        <w:fldChar w:fldCharType="separate"/>
      </w:r>
      <w:r>
        <w:t>25</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2</w:t>
      </w:r>
      <w:r>
        <w:t>.2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_Toc57195212 \h </w:instrText>
      </w:r>
      <w:r>
        <w:fldChar w:fldCharType="separate"/>
      </w:r>
      <w:r>
        <w:t>26</w:t>
      </w:r>
      <w:r>
        <w:fldChar w:fldCharType="end"/>
      </w:r>
    </w:p>
    <w:p w:rsidR="00EC3F41" w:rsidRPr="002D05F2" w:rsidRDefault="00EC3F41">
      <w:pPr>
        <w:pStyle w:val="TOC2"/>
        <w:rPr>
          <w:rFonts w:ascii="Calibri" w:eastAsia="DengXian" w:hAnsi="Calibri"/>
          <w:kern w:val="2"/>
          <w:sz w:val="21"/>
          <w:szCs w:val="22"/>
          <w:lang w:val="en-US" w:eastAsia="zh-CN"/>
        </w:rPr>
      </w:pPr>
      <w:r>
        <w:t>7.3</w:t>
      </w:r>
      <w:r w:rsidRPr="002D05F2">
        <w:rPr>
          <w:rFonts w:ascii="Calibri" w:eastAsia="DengXian" w:hAnsi="Calibri"/>
          <w:kern w:val="2"/>
          <w:sz w:val="21"/>
          <w:szCs w:val="22"/>
          <w:lang w:val="en-US" w:eastAsia="zh-CN"/>
        </w:rPr>
        <w:tab/>
      </w:r>
      <w:r>
        <w:t>Solution #3: Support UE to UE direct communication in FF application layer</w:t>
      </w:r>
      <w:r>
        <w:tab/>
      </w:r>
      <w:r>
        <w:fldChar w:fldCharType="begin"/>
      </w:r>
      <w:r>
        <w:instrText xml:space="preserve"> PAGEREF _Toc57195213 \h </w:instrText>
      </w:r>
      <w:r>
        <w:fldChar w:fldCharType="separate"/>
      </w:r>
      <w:r>
        <w:t>26</w:t>
      </w:r>
      <w:r>
        <w:fldChar w:fldCharType="end"/>
      </w:r>
    </w:p>
    <w:p w:rsidR="00EC3F41" w:rsidRPr="002D05F2" w:rsidRDefault="00EC3F41">
      <w:pPr>
        <w:pStyle w:val="TOC3"/>
        <w:rPr>
          <w:rFonts w:ascii="Calibri" w:eastAsia="DengXian" w:hAnsi="Calibri"/>
          <w:kern w:val="2"/>
          <w:sz w:val="21"/>
          <w:szCs w:val="22"/>
          <w:lang w:val="en-US" w:eastAsia="zh-CN"/>
        </w:rPr>
      </w:pPr>
      <w:r>
        <w:t>7.3.1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_Toc57195214 \h </w:instrText>
      </w:r>
      <w:r>
        <w:fldChar w:fldCharType="separate"/>
      </w:r>
      <w:r>
        <w:t>26</w:t>
      </w:r>
      <w:r>
        <w:fldChar w:fldCharType="end"/>
      </w:r>
    </w:p>
    <w:p w:rsidR="00EC3F41" w:rsidRPr="002D05F2" w:rsidRDefault="00EC3F41">
      <w:pPr>
        <w:pStyle w:val="TOC3"/>
        <w:rPr>
          <w:rFonts w:ascii="Calibri" w:eastAsia="DengXian" w:hAnsi="Calibri"/>
          <w:kern w:val="2"/>
          <w:sz w:val="21"/>
          <w:szCs w:val="22"/>
          <w:lang w:val="en-US" w:eastAsia="zh-CN"/>
        </w:rPr>
      </w:pPr>
      <w:r>
        <w:t>7.3.2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_Toc57195215 \h </w:instrText>
      </w:r>
      <w:r>
        <w:fldChar w:fldCharType="separate"/>
      </w:r>
      <w:r>
        <w:t>27</w:t>
      </w:r>
      <w:r>
        <w:fldChar w:fldCharType="end"/>
      </w:r>
    </w:p>
    <w:p w:rsidR="00EC3F41" w:rsidRPr="002D05F2" w:rsidRDefault="00EC3F41">
      <w:pPr>
        <w:pStyle w:val="TOC2"/>
        <w:rPr>
          <w:rFonts w:ascii="Calibri" w:eastAsia="DengXian" w:hAnsi="Calibri"/>
          <w:kern w:val="2"/>
          <w:sz w:val="21"/>
          <w:szCs w:val="22"/>
          <w:lang w:val="en-US" w:eastAsia="zh-CN"/>
        </w:rPr>
      </w:pPr>
      <w:r>
        <w:t>7.4</w:t>
      </w:r>
      <w:r w:rsidRPr="002D05F2">
        <w:rPr>
          <w:rFonts w:ascii="Calibri" w:eastAsia="DengXian" w:hAnsi="Calibri"/>
          <w:kern w:val="2"/>
          <w:sz w:val="21"/>
          <w:szCs w:val="22"/>
          <w:lang w:val="en-US" w:eastAsia="zh-CN"/>
        </w:rPr>
        <w:tab/>
      </w:r>
      <w:r w:rsidRPr="009531DF">
        <w:rPr>
          <w:lang w:val="en-US"/>
        </w:rPr>
        <w:t>Solution #4: Device Onboarding support in FF</w:t>
      </w:r>
      <w:r>
        <w:tab/>
      </w:r>
      <w:r>
        <w:fldChar w:fldCharType="begin"/>
      </w:r>
      <w:r>
        <w:instrText xml:space="preserve"> PAGEREF _Toc57195216 \h </w:instrText>
      </w:r>
      <w:r>
        <w:fldChar w:fldCharType="separate"/>
      </w:r>
      <w:r>
        <w:t>27</w:t>
      </w:r>
      <w:r>
        <w:fldChar w:fldCharType="end"/>
      </w:r>
    </w:p>
    <w:p w:rsidR="00EC3F41" w:rsidRPr="002D05F2" w:rsidRDefault="00EC3F41">
      <w:pPr>
        <w:pStyle w:val="TOC3"/>
        <w:rPr>
          <w:rFonts w:ascii="Calibri" w:eastAsia="DengXian" w:hAnsi="Calibri"/>
          <w:kern w:val="2"/>
          <w:sz w:val="21"/>
          <w:szCs w:val="22"/>
          <w:lang w:val="en-US" w:eastAsia="zh-CN"/>
        </w:rPr>
      </w:pPr>
      <w:r>
        <w:t>7.4.1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_Toc57195217 \h </w:instrText>
      </w:r>
      <w:r>
        <w:fldChar w:fldCharType="separate"/>
      </w:r>
      <w:r>
        <w:t>27</w:t>
      </w:r>
      <w:r>
        <w:fldChar w:fldCharType="end"/>
      </w:r>
    </w:p>
    <w:p w:rsidR="00EC3F41" w:rsidRPr="002D05F2" w:rsidRDefault="00EC3F41">
      <w:pPr>
        <w:pStyle w:val="TOC4"/>
        <w:rPr>
          <w:rFonts w:ascii="Calibri" w:eastAsia="DengXian" w:hAnsi="Calibri"/>
          <w:kern w:val="2"/>
          <w:sz w:val="21"/>
          <w:szCs w:val="22"/>
          <w:lang w:val="en-US" w:eastAsia="zh-CN"/>
        </w:rPr>
      </w:pPr>
      <w:r>
        <w:t>7.4.1.1</w:t>
      </w:r>
      <w:r w:rsidRPr="002D05F2">
        <w:rPr>
          <w:rFonts w:ascii="Calibri" w:eastAsia="DengXian" w:hAnsi="Calibri"/>
          <w:kern w:val="2"/>
          <w:sz w:val="21"/>
          <w:szCs w:val="22"/>
          <w:lang w:val="en-US" w:eastAsia="zh-CN"/>
        </w:rPr>
        <w:tab/>
      </w:r>
      <w:r>
        <w:t xml:space="preserve">FF </w:t>
      </w:r>
      <w:r w:rsidRPr="009531DF">
        <w:rPr>
          <w:lang w:val="en-US"/>
        </w:rPr>
        <w:t>Device Onboarding related information element (IE)</w:t>
      </w:r>
      <w:r>
        <w:tab/>
      </w:r>
      <w:r>
        <w:fldChar w:fldCharType="begin"/>
      </w:r>
      <w:r>
        <w:instrText xml:space="preserve"> PAGEREF _Toc57195218 \h </w:instrText>
      </w:r>
      <w:r>
        <w:fldChar w:fldCharType="separate"/>
      </w:r>
      <w:r>
        <w:t>28</w:t>
      </w:r>
      <w:r>
        <w:fldChar w:fldCharType="end"/>
      </w:r>
    </w:p>
    <w:p w:rsidR="00EC3F41" w:rsidRPr="002D05F2" w:rsidRDefault="00EC3F41">
      <w:pPr>
        <w:pStyle w:val="TOC3"/>
        <w:rPr>
          <w:rFonts w:ascii="Calibri" w:eastAsia="DengXian" w:hAnsi="Calibri"/>
          <w:kern w:val="2"/>
          <w:sz w:val="21"/>
          <w:szCs w:val="22"/>
          <w:lang w:val="en-US" w:eastAsia="zh-CN"/>
        </w:rPr>
      </w:pPr>
      <w:r>
        <w:t>7.4.2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_Toc57195219 \h </w:instrText>
      </w:r>
      <w:r>
        <w:fldChar w:fldCharType="separate"/>
      </w:r>
      <w:r>
        <w:t>28</w:t>
      </w:r>
      <w:r>
        <w:fldChar w:fldCharType="end"/>
      </w:r>
    </w:p>
    <w:p w:rsidR="00EC3F41" w:rsidRPr="002D05F2" w:rsidRDefault="00EC3F41">
      <w:pPr>
        <w:pStyle w:val="TOC2"/>
        <w:rPr>
          <w:rFonts w:ascii="Calibri" w:eastAsia="DengXian" w:hAnsi="Calibri"/>
          <w:kern w:val="2"/>
          <w:sz w:val="21"/>
          <w:szCs w:val="22"/>
          <w:lang w:val="en-US" w:eastAsia="zh-CN"/>
        </w:rPr>
      </w:pPr>
      <w:r>
        <w:t>7.5</w:t>
      </w:r>
      <w:r w:rsidRPr="002D05F2">
        <w:rPr>
          <w:rFonts w:ascii="Calibri" w:eastAsia="DengXian" w:hAnsi="Calibri"/>
          <w:kern w:val="2"/>
          <w:sz w:val="21"/>
          <w:szCs w:val="22"/>
          <w:lang w:val="en-US" w:eastAsia="zh-CN"/>
        </w:rPr>
        <w:tab/>
      </w:r>
      <w:r w:rsidRPr="009531DF">
        <w:rPr>
          <w:lang w:val="en-US"/>
        </w:rPr>
        <w:t xml:space="preserve">Solution #5: </w:t>
      </w:r>
      <w:r>
        <w:t>Edge deployment within FFAPP</w:t>
      </w:r>
      <w:r>
        <w:tab/>
      </w:r>
      <w:r>
        <w:fldChar w:fldCharType="begin"/>
      </w:r>
      <w:r>
        <w:instrText xml:space="preserve"> PAGEREF _Toc57195220 \h </w:instrText>
      </w:r>
      <w:r>
        <w:fldChar w:fldCharType="separate"/>
      </w:r>
      <w:r>
        <w:t>29</w:t>
      </w:r>
      <w:r>
        <w:fldChar w:fldCharType="end"/>
      </w:r>
    </w:p>
    <w:p w:rsidR="00EC3F41" w:rsidRPr="002D05F2" w:rsidRDefault="00EC3F41">
      <w:pPr>
        <w:pStyle w:val="TOC3"/>
        <w:rPr>
          <w:rFonts w:ascii="Calibri" w:eastAsia="DengXian" w:hAnsi="Calibri"/>
          <w:kern w:val="2"/>
          <w:sz w:val="21"/>
          <w:szCs w:val="22"/>
          <w:lang w:val="en-US" w:eastAsia="zh-CN"/>
        </w:rPr>
      </w:pPr>
      <w:r>
        <w:t>7.5.1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_Toc57195221 \h </w:instrText>
      </w:r>
      <w:r>
        <w:fldChar w:fldCharType="separate"/>
      </w:r>
      <w:r>
        <w:t>29</w:t>
      </w:r>
      <w:r>
        <w:fldChar w:fldCharType="end"/>
      </w:r>
    </w:p>
    <w:p w:rsidR="00EC3F41" w:rsidRPr="002D05F2" w:rsidRDefault="00EC3F41">
      <w:pPr>
        <w:pStyle w:val="TOC3"/>
        <w:rPr>
          <w:rFonts w:ascii="Calibri" w:eastAsia="DengXian" w:hAnsi="Calibri"/>
          <w:kern w:val="2"/>
          <w:sz w:val="21"/>
          <w:szCs w:val="22"/>
          <w:lang w:val="en-US" w:eastAsia="zh-CN"/>
        </w:rPr>
      </w:pPr>
      <w:r>
        <w:t>7.5.2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_Toc57195222 \h </w:instrText>
      </w:r>
      <w:r>
        <w:fldChar w:fldCharType="separate"/>
      </w:r>
      <w:r>
        <w:t>29</w:t>
      </w:r>
      <w:r>
        <w:fldChar w:fldCharType="end"/>
      </w:r>
    </w:p>
    <w:p w:rsidR="00EC3F41" w:rsidRPr="002D05F2" w:rsidRDefault="00EC3F41">
      <w:pPr>
        <w:pStyle w:val="TOC2"/>
        <w:rPr>
          <w:rFonts w:ascii="Calibri" w:eastAsia="DengXian" w:hAnsi="Calibri"/>
          <w:kern w:val="2"/>
          <w:sz w:val="21"/>
          <w:szCs w:val="22"/>
          <w:lang w:val="en-US" w:eastAsia="zh-CN"/>
        </w:rPr>
      </w:pPr>
      <w:r>
        <w:t>7.6</w:t>
      </w:r>
      <w:r w:rsidRPr="002D05F2">
        <w:rPr>
          <w:rFonts w:ascii="Calibri" w:eastAsia="DengXian" w:hAnsi="Calibri"/>
          <w:kern w:val="2"/>
          <w:sz w:val="21"/>
          <w:szCs w:val="22"/>
          <w:lang w:val="en-US" w:eastAsia="zh-CN"/>
        </w:rPr>
        <w:tab/>
      </w:r>
      <w:r w:rsidRPr="009531DF">
        <w:rPr>
          <w:lang w:val="en-US"/>
        </w:rPr>
        <w:t xml:space="preserve">Solution #6: </w:t>
      </w:r>
      <w:r w:rsidRPr="009531DF">
        <w:rPr>
          <w:lang w:val="en-US" w:eastAsia="zh-CN"/>
        </w:rPr>
        <w:t>P</w:t>
      </w:r>
      <w:r w:rsidRPr="009531DF">
        <w:rPr>
          <w:lang w:val="en-IN"/>
        </w:rPr>
        <w:t>rovisioning of FFAPP within Edge Data Network configuration</w:t>
      </w:r>
      <w:r>
        <w:tab/>
      </w:r>
      <w:r>
        <w:fldChar w:fldCharType="begin"/>
      </w:r>
      <w:r>
        <w:instrText xml:space="preserve"> PAGEREF _Toc57195223 \h </w:instrText>
      </w:r>
      <w:r>
        <w:fldChar w:fldCharType="separate"/>
      </w:r>
      <w:r>
        <w:t>29</w:t>
      </w:r>
      <w:r>
        <w:fldChar w:fldCharType="end"/>
      </w:r>
    </w:p>
    <w:p w:rsidR="00EC3F41" w:rsidRPr="002D05F2" w:rsidRDefault="00EC3F41">
      <w:pPr>
        <w:pStyle w:val="TOC3"/>
        <w:rPr>
          <w:rFonts w:ascii="Calibri" w:eastAsia="DengXian" w:hAnsi="Calibri"/>
          <w:kern w:val="2"/>
          <w:sz w:val="21"/>
          <w:szCs w:val="22"/>
          <w:lang w:val="en-US" w:eastAsia="zh-CN"/>
        </w:rPr>
      </w:pPr>
      <w:r>
        <w:t>7.6.1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_Toc57195224 \h </w:instrText>
      </w:r>
      <w:r>
        <w:fldChar w:fldCharType="separate"/>
      </w:r>
      <w:r>
        <w:t>29</w:t>
      </w:r>
      <w:r>
        <w:fldChar w:fldCharType="end"/>
      </w:r>
    </w:p>
    <w:p w:rsidR="00EC3F41" w:rsidRPr="002D05F2" w:rsidRDefault="00EC3F41">
      <w:pPr>
        <w:pStyle w:val="TOC3"/>
        <w:rPr>
          <w:rFonts w:ascii="Calibri" w:eastAsia="DengXian" w:hAnsi="Calibri"/>
          <w:kern w:val="2"/>
          <w:sz w:val="21"/>
          <w:szCs w:val="22"/>
          <w:lang w:val="en-US" w:eastAsia="zh-CN"/>
        </w:rPr>
      </w:pPr>
      <w:r>
        <w:t>7.6.2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_Toc57195225 \h </w:instrText>
      </w:r>
      <w:r>
        <w:fldChar w:fldCharType="separate"/>
      </w:r>
      <w:r>
        <w:t>29</w:t>
      </w:r>
      <w:r>
        <w:fldChar w:fldCharType="end"/>
      </w:r>
    </w:p>
    <w:p w:rsidR="00EC3F41" w:rsidRPr="002D05F2" w:rsidRDefault="00EC3F41">
      <w:pPr>
        <w:pStyle w:val="TOC2"/>
        <w:rPr>
          <w:rFonts w:ascii="Calibri" w:eastAsia="DengXian" w:hAnsi="Calibri"/>
          <w:kern w:val="2"/>
          <w:sz w:val="21"/>
          <w:szCs w:val="22"/>
          <w:lang w:val="en-US" w:eastAsia="zh-CN"/>
        </w:rPr>
      </w:pPr>
      <w:r>
        <w:t>7.7</w:t>
      </w:r>
      <w:r w:rsidRPr="002D05F2">
        <w:rPr>
          <w:rFonts w:ascii="Calibri" w:eastAsia="DengXian" w:hAnsi="Calibri"/>
          <w:kern w:val="2"/>
          <w:sz w:val="21"/>
          <w:szCs w:val="22"/>
          <w:lang w:val="en-US" w:eastAsia="zh-CN"/>
        </w:rPr>
        <w:tab/>
      </w:r>
      <w:r>
        <w:t>Solution #7 Geographic location and positioning information support</w:t>
      </w:r>
      <w:r>
        <w:tab/>
      </w:r>
      <w:r>
        <w:fldChar w:fldCharType="begin"/>
      </w:r>
      <w:r>
        <w:instrText xml:space="preserve"> PAGEREF _Toc57195226 \h </w:instrText>
      </w:r>
      <w:r>
        <w:fldChar w:fldCharType="separate"/>
      </w:r>
      <w:r>
        <w:t>30</w:t>
      </w:r>
      <w:r>
        <w:fldChar w:fldCharType="end"/>
      </w:r>
    </w:p>
    <w:p w:rsidR="00EC3F41" w:rsidRPr="002D05F2" w:rsidRDefault="00EC3F41">
      <w:pPr>
        <w:pStyle w:val="TOC3"/>
        <w:rPr>
          <w:rFonts w:ascii="Calibri" w:eastAsia="DengXian" w:hAnsi="Calibri"/>
          <w:kern w:val="2"/>
          <w:sz w:val="21"/>
          <w:szCs w:val="22"/>
          <w:lang w:val="en-US" w:eastAsia="zh-CN"/>
        </w:rPr>
      </w:pPr>
      <w:r>
        <w:t>7.7.1</w:t>
      </w:r>
      <w:r w:rsidRPr="002D05F2">
        <w:rPr>
          <w:rFonts w:ascii="Calibri" w:eastAsia="DengXian" w:hAnsi="Calibri"/>
          <w:kern w:val="2"/>
          <w:sz w:val="21"/>
          <w:szCs w:val="22"/>
          <w:lang w:val="en-US" w:eastAsia="zh-CN"/>
        </w:rPr>
        <w:tab/>
      </w:r>
      <w:r>
        <w:t>General</w:t>
      </w:r>
      <w:r>
        <w:tab/>
      </w:r>
      <w:r>
        <w:fldChar w:fldCharType="begin"/>
      </w:r>
      <w:r>
        <w:instrText xml:space="preserve"> PAGEREF _Toc57195227 \h </w:instrText>
      </w:r>
      <w:r>
        <w:fldChar w:fldCharType="separate"/>
      </w:r>
      <w:r>
        <w:t>30</w:t>
      </w:r>
      <w:r>
        <w:fldChar w:fldCharType="end"/>
      </w:r>
    </w:p>
    <w:p w:rsidR="00EC3F41" w:rsidRPr="002D05F2" w:rsidRDefault="00EC3F41">
      <w:pPr>
        <w:pStyle w:val="TOC3"/>
        <w:rPr>
          <w:rFonts w:ascii="Calibri" w:eastAsia="DengXian" w:hAnsi="Calibri"/>
          <w:kern w:val="2"/>
          <w:sz w:val="21"/>
          <w:szCs w:val="22"/>
          <w:lang w:val="en-US" w:eastAsia="zh-CN"/>
        </w:rPr>
      </w:pPr>
      <w:r>
        <w:t>7.7.2</w:t>
      </w:r>
      <w:r w:rsidRPr="002D05F2">
        <w:rPr>
          <w:rFonts w:ascii="Calibri" w:eastAsia="DengXian" w:hAnsi="Calibri"/>
          <w:kern w:val="2"/>
          <w:sz w:val="21"/>
          <w:szCs w:val="22"/>
          <w:lang w:val="en-US" w:eastAsia="zh-CN"/>
        </w:rPr>
        <w:tab/>
      </w:r>
      <w:r>
        <w:t>Usage of SEAL location management Information flows</w:t>
      </w:r>
      <w:r>
        <w:tab/>
      </w:r>
      <w:r>
        <w:fldChar w:fldCharType="begin"/>
      </w:r>
      <w:r>
        <w:instrText xml:space="preserve"> PAGEREF _Toc57195228 \h </w:instrText>
      </w:r>
      <w:r>
        <w:fldChar w:fldCharType="separate"/>
      </w:r>
      <w:r>
        <w:t>30</w:t>
      </w:r>
      <w:r>
        <w:fldChar w:fldCharType="end"/>
      </w:r>
    </w:p>
    <w:p w:rsidR="00EC3F41" w:rsidRPr="002D05F2" w:rsidRDefault="00EC3F41">
      <w:pPr>
        <w:pStyle w:val="TOC3"/>
        <w:rPr>
          <w:rFonts w:ascii="Calibri" w:eastAsia="DengXian" w:hAnsi="Calibri"/>
          <w:kern w:val="2"/>
          <w:sz w:val="21"/>
          <w:szCs w:val="22"/>
          <w:lang w:val="en-US" w:eastAsia="zh-CN"/>
        </w:rPr>
      </w:pPr>
      <w:r>
        <w:t>7.7.3</w:t>
      </w:r>
      <w:r w:rsidRPr="002D05F2">
        <w:rPr>
          <w:rFonts w:ascii="Calibri" w:eastAsia="DengXian" w:hAnsi="Calibri"/>
          <w:kern w:val="2"/>
          <w:sz w:val="21"/>
          <w:szCs w:val="22"/>
          <w:lang w:val="en-US" w:eastAsia="zh-CN"/>
        </w:rPr>
        <w:tab/>
      </w:r>
      <w:r>
        <w:t>Usage of SEAL location management procedures</w:t>
      </w:r>
      <w:r>
        <w:tab/>
      </w:r>
      <w:r>
        <w:fldChar w:fldCharType="begin"/>
      </w:r>
      <w:r>
        <w:instrText xml:space="preserve"> PAGEREF _Toc57195229 \h </w:instrText>
      </w:r>
      <w:r>
        <w:fldChar w:fldCharType="separate"/>
      </w:r>
      <w:r>
        <w:t>30</w:t>
      </w:r>
      <w:r>
        <w:fldChar w:fldCharType="end"/>
      </w:r>
    </w:p>
    <w:p w:rsidR="00EC3F41" w:rsidRPr="002D05F2" w:rsidRDefault="00EC3F41">
      <w:pPr>
        <w:pStyle w:val="TOC3"/>
        <w:rPr>
          <w:rFonts w:ascii="Calibri" w:eastAsia="DengXian" w:hAnsi="Calibri"/>
          <w:kern w:val="2"/>
          <w:sz w:val="21"/>
          <w:szCs w:val="22"/>
          <w:lang w:val="en-US" w:eastAsia="zh-CN"/>
        </w:rPr>
      </w:pPr>
      <w:r>
        <w:t>7.7.</w:t>
      </w:r>
      <w:r>
        <w:rPr>
          <w:lang w:eastAsia="zh-CN"/>
        </w:rPr>
        <w:t>4</w:t>
      </w:r>
      <w:r w:rsidRPr="002D05F2">
        <w:rPr>
          <w:rFonts w:ascii="Calibri" w:eastAsia="DengXian" w:hAnsi="Calibri"/>
          <w:kern w:val="2"/>
          <w:sz w:val="21"/>
          <w:szCs w:val="22"/>
          <w:lang w:val="en-US" w:eastAsia="zh-CN"/>
        </w:rPr>
        <w:tab/>
      </w:r>
      <w:r>
        <w:t>Enhancements to SEAL location management Information flows</w:t>
      </w:r>
      <w:r>
        <w:tab/>
      </w:r>
      <w:r>
        <w:fldChar w:fldCharType="begin"/>
      </w:r>
      <w:r>
        <w:instrText xml:space="preserve"> PAGEREF _Toc57195230 \h </w:instrText>
      </w:r>
      <w:r>
        <w:fldChar w:fldCharType="separate"/>
      </w:r>
      <w:r>
        <w:t>30</w:t>
      </w:r>
      <w:r>
        <w:fldChar w:fldCharType="end"/>
      </w:r>
    </w:p>
    <w:p w:rsidR="00EC3F41" w:rsidRPr="002D05F2" w:rsidRDefault="00EC3F41">
      <w:pPr>
        <w:pStyle w:val="TOC3"/>
        <w:rPr>
          <w:rFonts w:ascii="Calibri" w:eastAsia="DengXian" w:hAnsi="Calibri"/>
          <w:kern w:val="2"/>
          <w:sz w:val="21"/>
          <w:szCs w:val="22"/>
          <w:lang w:val="en-US" w:eastAsia="zh-CN"/>
        </w:rPr>
      </w:pPr>
      <w:r>
        <w:t>9.2.2</w:t>
      </w:r>
      <w:r w:rsidRPr="002D05F2">
        <w:rPr>
          <w:rFonts w:ascii="Calibri" w:eastAsia="DengXian" w:hAnsi="Calibri"/>
          <w:kern w:val="2"/>
          <w:sz w:val="21"/>
          <w:szCs w:val="22"/>
          <w:lang w:val="en-US" w:eastAsia="zh-CN"/>
        </w:rPr>
        <w:tab/>
      </w:r>
      <w:r>
        <w:t>On-network functional model description</w:t>
      </w:r>
      <w:r>
        <w:tab/>
      </w:r>
      <w:r>
        <w:fldChar w:fldCharType="begin"/>
      </w:r>
      <w:r>
        <w:instrText xml:space="preserve"> PAGEREF _Toc57195231 \h </w:instrText>
      </w:r>
      <w:r>
        <w:fldChar w:fldCharType="separate"/>
      </w:r>
      <w:r>
        <w:t>32</w:t>
      </w:r>
      <w:r>
        <w:fldChar w:fldCharType="end"/>
      </w:r>
    </w:p>
    <w:p w:rsidR="00EC3F41" w:rsidRPr="002D05F2" w:rsidRDefault="00EC3F41">
      <w:pPr>
        <w:pStyle w:val="TOC4"/>
        <w:rPr>
          <w:rFonts w:ascii="Calibri" w:eastAsia="DengXian" w:hAnsi="Calibri"/>
          <w:kern w:val="2"/>
          <w:sz w:val="21"/>
          <w:szCs w:val="22"/>
          <w:lang w:val="en-US" w:eastAsia="zh-CN"/>
        </w:rPr>
      </w:pPr>
      <w:r>
        <w:rPr>
          <w:lang w:eastAsia="zh-CN"/>
        </w:rPr>
        <w:t>9.3</w:t>
      </w:r>
      <w:r>
        <w:t>.2.3</w:t>
      </w:r>
      <w:r w:rsidRPr="002D05F2">
        <w:rPr>
          <w:rFonts w:ascii="Calibri" w:eastAsia="DengXian" w:hAnsi="Calibri"/>
          <w:kern w:val="2"/>
          <w:sz w:val="21"/>
          <w:szCs w:val="22"/>
          <w:lang w:val="en-US" w:eastAsia="zh-CN"/>
        </w:rPr>
        <w:tab/>
      </w:r>
      <w:r>
        <w:t>Location information request</w:t>
      </w:r>
      <w:r>
        <w:tab/>
      </w:r>
      <w:r>
        <w:fldChar w:fldCharType="begin"/>
      </w:r>
      <w:r>
        <w:instrText xml:space="preserve"> PAGEREF _Toc57195232 \h </w:instrText>
      </w:r>
      <w:r>
        <w:fldChar w:fldCharType="separate"/>
      </w:r>
      <w:r>
        <w:t>32</w:t>
      </w:r>
      <w:r>
        <w:fldChar w:fldCharType="end"/>
      </w:r>
    </w:p>
    <w:p w:rsidR="00EC3F41" w:rsidRPr="002D05F2" w:rsidRDefault="00EC3F41">
      <w:pPr>
        <w:pStyle w:val="TOC4"/>
        <w:rPr>
          <w:rFonts w:ascii="Calibri" w:eastAsia="DengXian" w:hAnsi="Calibri"/>
          <w:kern w:val="2"/>
          <w:sz w:val="21"/>
          <w:szCs w:val="22"/>
          <w:lang w:val="en-US" w:eastAsia="zh-CN"/>
        </w:rPr>
      </w:pPr>
      <w:r>
        <w:rPr>
          <w:lang w:eastAsia="zh-CN"/>
        </w:rPr>
        <w:t>9.3</w:t>
      </w:r>
      <w:r>
        <w:t>.2.5</w:t>
      </w:r>
      <w:r w:rsidRPr="002D05F2">
        <w:rPr>
          <w:rFonts w:ascii="Calibri" w:eastAsia="DengXian" w:hAnsi="Calibri"/>
          <w:kern w:val="2"/>
          <w:sz w:val="21"/>
          <w:szCs w:val="22"/>
          <w:lang w:val="en-US" w:eastAsia="zh-CN"/>
        </w:rPr>
        <w:tab/>
      </w:r>
      <w:r>
        <w:t>Location information subscription request</w:t>
      </w:r>
      <w:r>
        <w:tab/>
      </w:r>
      <w:r>
        <w:fldChar w:fldCharType="begin"/>
      </w:r>
      <w:r>
        <w:instrText xml:space="preserve"> PAGEREF _Toc57195233 \h </w:instrText>
      </w:r>
      <w:r>
        <w:fldChar w:fldCharType="separate"/>
      </w:r>
      <w:r>
        <w:t>32</w:t>
      </w:r>
      <w:r>
        <w:fldChar w:fldCharType="end"/>
      </w:r>
    </w:p>
    <w:p w:rsidR="00EC3F41" w:rsidRPr="002D05F2" w:rsidRDefault="00EC3F41">
      <w:pPr>
        <w:pStyle w:val="TOC3"/>
        <w:rPr>
          <w:rFonts w:ascii="Calibri" w:eastAsia="DengXian" w:hAnsi="Calibri"/>
          <w:kern w:val="2"/>
          <w:sz w:val="21"/>
          <w:szCs w:val="22"/>
          <w:lang w:val="en-US" w:eastAsia="zh-CN"/>
        </w:rPr>
      </w:pPr>
      <w:r>
        <w:t>9.3.8</w:t>
      </w:r>
      <w:r w:rsidRPr="002D05F2">
        <w:rPr>
          <w:rFonts w:ascii="Calibri" w:eastAsia="DengXian" w:hAnsi="Calibri"/>
          <w:kern w:val="2"/>
          <w:sz w:val="21"/>
          <w:szCs w:val="22"/>
          <w:lang w:val="en-US" w:eastAsia="zh-CN"/>
        </w:rPr>
        <w:tab/>
      </w:r>
      <w:r>
        <w:t>Event-trigger location information notification procedure</w:t>
      </w:r>
      <w:r>
        <w:tab/>
      </w:r>
      <w:r>
        <w:fldChar w:fldCharType="begin"/>
      </w:r>
      <w:r>
        <w:instrText xml:space="preserve"> PAGEREF _Toc57195234 \h </w:instrText>
      </w:r>
      <w:r>
        <w:fldChar w:fldCharType="separate"/>
      </w:r>
      <w:r>
        <w:t>33</w:t>
      </w:r>
      <w:r>
        <w:fldChar w:fldCharType="end"/>
      </w:r>
    </w:p>
    <w:p w:rsidR="00EC3F41" w:rsidRPr="002D05F2" w:rsidRDefault="00EC3F41">
      <w:pPr>
        <w:pStyle w:val="TOC3"/>
        <w:rPr>
          <w:rFonts w:ascii="Calibri" w:eastAsia="DengXian" w:hAnsi="Calibri"/>
          <w:kern w:val="2"/>
          <w:sz w:val="21"/>
          <w:szCs w:val="22"/>
          <w:lang w:val="en-US" w:eastAsia="zh-CN"/>
        </w:rPr>
      </w:pPr>
      <w:r>
        <w:t>9.3.9</w:t>
      </w:r>
      <w:r w:rsidRPr="002D05F2">
        <w:rPr>
          <w:rFonts w:ascii="Calibri" w:eastAsia="DengXian" w:hAnsi="Calibri"/>
          <w:kern w:val="2"/>
          <w:sz w:val="21"/>
          <w:szCs w:val="22"/>
          <w:lang w:val="en-US" w:eastAsia="zh-CN"/>
        </w:rPr>
        <w:tab/>
      </w:r>
      <w:r>
        <w:t>On-demand usage of location information procedure</w:t>
      </w:r>
      <w:r>
        <w:tab/>
      </w:r>
      <w:r>
        <w:fldChar w:fldCharType="begin"/>
      </w:r>
      <w:r>
        <w:instrText xml:space="preserve"> PAGEREF _Toc57195235 \h </w:instrText>
      </w:r>
      <w:r>
        <w:fldChar w:fldCharType="separate"/>
      </w:r>
      <w:r>
        <w:t>33</w:t>
      </w:r>
      <w:r>
        <w:fldChar w:fldCharType="end"/>
      </w:r>
    </w:p>
    <w:p w:rsidR="00EC3F41" w:rsidRPr="002D05F2" w:rsidRDefault="00EC3F41">
      <w:pPr>
        <w:pStyle w:val="TOC2"/>
        <w:rPr>
          <w:rFonts w:ascii="Calibri" w:eastAsia="DengXian" w:hAnsi="Calibri"/>
          <w:kern w:val="2"/>
          <w:sz w:val="21"/>
          <w:szCs w:val="22"/>
          <w:lang w:val="en-US" w:eastAsia="zh-CN"/>
        </w:rPr>
      </w:pPr>
      <w:r>
        <w:t>7.8</w:t>
      </w:r>
      <w:r w:rsidRPr="002D05F2">
        <w:rPr>
          <w:rFonts w:ascii="Calibri" w:eastAsia="DengXian" w:hAnsi="Calibri"/>
          <w:kern w:val="2"/>
          <w:sz w:val="21"/>
          <w:szCs w:val="22"/>
          <w:lang w:val="en-US" w:eastAsia="zh-CN"/>
        </w:rPr>
        <w:tab/>
      </w:r>
      <w:r w:rsidRPr="009531DF">
        <w:rPr>
          <w:lang w:val="en-US"/>
        </w:rPr>
        <w:t>Solution #</w:t>
      </w:r>
      <w:r w:rsidRPr="009531DF">
        <w:rPr>
          <w:lang w:val="en-US" w:eastAsia="zh-CN"/>
        </w:rPr>
        <w:t>8</w:t>
      </w:r>
      <w:r w:rsidRPr="009531DF">
        <w:rPr>
          <w:lang w:val="en-US"/>
        </w:rPr>
        <w:t xml:space="preserve">: </w:t>
      </w:r>
      <w:r>
        <w:t>QoS</w:t>
      </w:r>
      <w:r w:rsidRPr="009531DF">
        <w:rPr>
          <w:lang w:val="en-US"/>
        </w:rPr>
        <w:t xml:space="preserve"> monitoring</w:t>
      </w:r>
      <w:r>
        <w:tab/>
      </w:r>
      <w:r>
        <w:fldChar w:fldCharType="begin"/>
      </w:r>
      <w:r>
        <w:instrText xml:space="preserve"> PAGEREF _Toc57195236 \h </w:instrText>
      </w:r>
      <w:r>
        <w:fldChar w:fldCharType="separate"/>
      </w:r>
      <w:r>
        <w:t>34</w:t>
      </w:r>
      <w:r>
        <w:fldChar w:fldCharType="end"/>
      </w:r>
    </w:p>
    <w:p w:rsidR="00EC3F41" w:rsidRPr="002D05F2" w:rsidRDefault="00EC3F41">
      <w:pPr>
        <w:pStyle w:val="TOC3"/>
        <w:rPr>
          <w:rFonts w:ascii="Calibri" w:eastAsia="DengXian" w:hAnsi="Calibri"/>
          <w:kern w:val="2"/>
          <w:sz w:val="21"/>
          <w:szCs w:val="22"/>
          <w:lang w:val="en-US" w:eastAsia="zh-CN"/>
        </w:rPr>
      </w:pPr>
      <w:r>
        <w:t>7.8.1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_Toc57195237 \h </w:instrText>
      </w:r>
      <w:r>
        <w:fldChar w:fldCharType="separate"/>
      </w:r>
      <w:r>
        <w:t>34</w:t>
      </w:r>
      <w:r>
        <w:fldChar w:fldCharType="end"/>
      </w:r>
    </w:p>
    <w:p w:rsidR="00EC3F41" w:rsidRPr="002D05F2" w:rsidRDefault="00EC3F41">
      <w:pPr>
        <w:pStyle w:val="TOC4"/>
        <w:rPr>
          <w:rFonts w:ascii="Calibri" w:eastAsia="DengXian" w:hAnsi="Calibri"/>
          <w:kern w:val="2"/>
          <w:sz w:val="21"/>
          <w:szCs w:val="22"/>
          <w:lang w:val="en-US" w:eastAsia="zh-CN"/>
        </w:rPr>
      </w:pPr>
      <w:r>
        <w:t>7.8.1.1</w:t>
      </w:r>
      <w:r w:rsidRPr="002D05F2">
        <w:rPr>
          <w:rFonts w:ascii="Calibri" w:eastAsia="DengXian" w:hAnsi="Calibri"/>
          <w:kern w:val="2"/>
          <w:sz w:val="21"/>
          <w:szCs w:val="22"/>
          <w:lang w:val="en-US" w:eastAsia="zh-CN"/>
        </w:rPr>
        <w:tab/>
      </w:r>
      <w:r>
        <w:t>QoS monitoring</w:t>
      </w:r>
      <w:r w:rsidRPr="009531DF">
        <w:rPr>
          <w:lang w:val="en-US"/>
        </w:rPr>
        <w:t xml:space="preserve"> procedure</w:t>
      </w:r>
      <w:r>
        <w:tab/>
      </w:r>
      <w:r>
        <w:fldChar w:fldCharType="begin"/>
      </w:r>
      <w:r>
        <w:instrText xml:space="preserve"> PAGEREF _Toc57195238 \h </w:instrText>
      </w:r>
      <w:r>
        <w:fldChar w:fldCharType="separate"/>
      </w:r>
      <w:r>
        <w:t>34</w:t>
      </w:r>
      <w:r>
        <w:fldChar w:fldCharType="end"/>
      </w:r>
    </w:p>
    <w:p w:rsidR="00EC3F41" w:rsidRPr="002D05F2" w:rsidRDefault="00EC3F41">
      <w:pPr>
        <w:pStyle w:val="TOC2"/>
        <w:rPr>
          <w:rFonts w:ascii="Calibri" w:eastAsia="DengXian" w:hAnsi="Calibri"/>
          <w:kern w:val="2"/>
          <w:sz w:val="21"/>
          <w:szCs w:val="22"/>
          <w:lang w:val="en-US" w:eastAsia="zh-CN"/>
        </w:rPr>
      </w:pPr>
      <w:r>
        <w:t>7.9</w:t>
      </w:r>
      <w:r w:rsidRPr="002D05F2">
        <w:rPr>
          <w:rFonts w:ascii="Calibri" w:eastAsia="DengXian" w:hAnsi="Calibri"/>
          <w:kern w:val="2"/>
          <w:sz w:val="21"/>
          <w:szCs w:val="22"/>
          <w:lang w:val="en-US" w:eastAsia="zh-CN"/>
        </w:rPr>
        <w:tab/>
      </w:r>
      <w:r w:rsidRPr="009531DF">
        <w:rPr>
          <w:lang w:val="en-US"/>
        </w:rPr>
        <w:t>Solution #9: 5GLAN group management</w:t>
      </w:r>
      <w:r>
        <w:tab/>
      </w:r>
      <w:r>
        <w:fldChar w:fldCharType="begin"/>
      </w:r>
      <w:r>
        <w:instrText xml:space="preserve"> PAGEREF _Toc57195239 \h </w:instrText>
      </w:r>
      <w:r>
        <w:fldChar w:fldCharType="separate"/>
      </w:r>
      <w:r>
        <w:t>35</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9</w:t>
      </w:r>
      <w:r>
        <w:t>.1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_Toc57195240 \h </w:instrText>
      </w:r>
      <w:r>
        <w:fldChar w:fldCharType="separate"/>
      </w:r>
      <w:r>
        <w:t>35</w:t>
      </w:r>
      <w:r>
        <w:fldChar w:fldCharType="end"/>
      </w:r>
    </w:p>
    <w:p w:rsidR="00EC3F41" w:rsidRPr="002D05F2" w:rsidRDefault="00EC3F41">
      <w:pPr>
        <w:pStyle w:val="TOC4"/>
        <w:rPr>
          <w:rFonts w:ascii="Calibri" w:eastAsia="DengXian" w:hAnsi="Calibri"/>
          <w:kern w:val="2"/>
          <w:sz w:val="21"/>
          <w:szCs w:val="22"/>
          <w:lang w:val="en-US" w:eastAsia="zh-CN"/>
        </w:rPr>
      </w:pPr>
      <w:r>
        <w:t>7.9.1.1</w:t>
      </w:r>
      <w:r w:rsidRPr="002D05F2">
        <w:rPr>
          <w:rFonts w:ascii="Calibri" w:eastAsia="DengXian" w:hAnsi="Calibri"/>
          <w:kern w:val="2"/>
          <w:sz w:val="21"/>
          <w:szCs w:val="22"/>
          <w:lang w:val="en-US" w:eastAsia="zh-CN"/>
        </w:rPr>
        <w:tab/>
      </w:r>
      <w:r w:rsidRPr="009531DF">
        <w:rPr>
          <w:lang w:val="en-US"/>
        </w:rPr>
        <w:t>General</w:t>
      </w:r>
      <w:r>
        <w:tab/>
      </w:r>
      <w:r>
        <w:fldChar w:fldCharType="begin"/>
      </w:r>
      <w:r>
        <w:instrText xml:space="preserve"> PAGEREF _Toc57195241 \h </w:instrText>
      </w:r>
      <w:r>
        <w:fldChar w:fldCharType="separate"/>
      </w:r>
      <w:r>
        <w:t>36</w:t>
      </w:r>
      <w:r>
        <w:fldChar w:fldCharType="end"/>
      </w:r>
    </w:p>
    <w:p w:rsidR="00EC3F41" w:rsidRPr="002D05F2" w:rsidRDefault="00EC3F41">
      <w:pPr>
        <w:pStyle w:val="TOC4"/>
        <w:rPr>
          <w:rFonts w:ascii="Calibri" w:eastAsia="DengXian" w:hAnsi="Calibri"/>
          <w:kern w:val="2"/>
          <w:sz w:val="21"/>
          <w:szCs w:val="22"/>
          <w:lang w:val="en-US" w:eastAsia="zh-CN"/>
        </w:rPr>
      </w:pPr>
      <w:r>
        <w:t>7.9.1.2</w:t>
      </w:r>
      <w:r w:rsidRPr="002D05F2">
        <w:rPr>
          <w:rFonts w:ascii="Calibri" w:eastAsia="DengXian" w:hAnsi="Calibri"/>
          <w:kern w:val="2"/>
          <w:sz w:val="21"/>
          <w:szCs w:val="22"/>
          <w:lang w:val="en-US" w:eastAsia="zh-CN"/>
        </w:rPr>
        <w:tab/>
      </w:r>
      <w:r>
        <w:t>Information flows</w:t>
      </w:r>
      <w:r>
        <w:tab/>
      </w:r>
      <w:r>
        <w:fldChar w:fldCharType="begin"/>
      </w:r>
      <w:r>
        <w:instrText xml:space="preserve"> PAGEREF _Toc57195242 \h </w:instrText>
      </w:r>
      <w:r>
        <w:fldChar w:fldCharType="separate"/>
      </w:r>
      <w:r>
        <w:t>36</w:t>
      </w:r>
      <w:r>
        <w:fldChar w:fldCharType="end"/>
      </w:r>
    </w:p>
    <w:p w:rsidR="00EC3F41" w:rsidRPr="002D05F2" w:rsidRDefault="00EC3F41">
      <w:pPr>
        <w:pStyle w:val="TOC4"/>
        <w:rPr>
          <w:rFonts w:ascii="Calibri" w:eastAsia="DengXian" w:hAnsi="Calibri"/>
          <w:kern w:val="2"/>
          <w:sz w:val="21"/>
          <w:szCs w:val="22"/>
          <w:lang w:val="en-US" w:eastAsia="zh-CN"/>
        </w:rPr>
      </w:pPr>
      <w:r>
        <w:t>7.9.1.3</w:t>
      </w:r>
      <w:r w:rsidRPr="002D05F2">
        <w:rPr>
          <w:rFonts w:ascii="Calibri" w:eastAsia="DengXian" w:hAnsi="Calibri"/>
          <w:kern w:val="2"/>
          <w:sz w:val="21"/>
          <w:szCs w:val="22"/>
          <w:lang w:val="en-US" w:eastAsia="zh-CN"/>
        </w:rPr>
        <w:tab/>
      </w:r>
      <w:r>
        <w:t>Procedures</w:t>
      </w:r>
      <w:r>
        <w:tab/>
      </w:r>
      <w:r>
        <w:fldChar w:fldCharType="begin"/>
      </w:r>
      <w:r>
        <w:instrText xml:space="preserve"> PAGEREF _Toc57195243 \h </w:instrText>
      </w:r>
      <w:r>
        <w:fldChar w:fldCharType="separate"/>
      </w:r>
      <w:r>
        <w:t>38</w:t>
      </w:r>
      <w:r>
        <w:fldChar w:fldCharType="end"/>
      </w:r>
    </w:p>
    <w:p w:rsidR="00EC3F41" w:rsidRPr="002D05F2" w:rsidRDefault="00EC3F41">
      <w:pPr>
        <w:pStyle w:val="TOC4"/>
        <w:rPr>
          <w:rFonts w:ascii="Calibri" w:eastAsia="DengXian" w:hAnsi="Calibri"/>
          <w:kern w:val="2"/>
          <w:sz w:val="21"/>
          <w:szCs w:val="22"/>
          <w:lang w:val="en-US" w:eastAsia="zh-CN"/>
        </w:rPr>
      </w:pPr>
      <w:r>
        <w:t>7.9.1.4</w:t>
      </w:r>
      <w:r w:rsidRPr="002D05F2">
        <w:rPr>
          <w:rFonts w:ascii="Calibri" w:eastAsia="DengXian" w:hAnsi="Calibri"/>
          <w:kern w:val="2"/>
          <w:sz w:val="21"/>
          <w:szCs w:val="22"/>
          <w:lang w:val="en-US" w:eastAsia="zh-CN"/>
        </w:rPr>
        <w:tab/>
      </w:r>
      <w:r>
        <w:t>Required SEAL group management enhancements</w:t>
      </w:r>
      <w:r>
        <w:tab/>
      </w:r>
      <w:r>
        <w:fldChar w:fldCharType="begin"/>
      </w:r>
      <w:r>
        <w:instrText xml:space="preserve"> PAGEREF _Toc57195244 \h </w:instrText>
      </w:r>
      <w:r>
        <w:fldChar w:fldCharType="separate"/>
      </w:r>
      <w:r>
        <w:t>38</w:t>
      </w:r>
      <w:r>
        <w:fldChar w:fldCharType="end"/>
      </w:r>
    </w:p>
    <w:p w:rsidR="00EC3F41" w:rsidRPr="002D05F2" w:rsidRDefault="00EC3F41">
      <w:pPr>
        <w:pStyle w:val="TOC4"/>
        <w:rPr>
          <w:rFonts w:ascii="Calibri" w:eastAsia="DengXian" w:hAnsi="Calibri"/>
          <w:kern w:val="2"/>
          <w:sz w:val="21"/>
          <w:szCs w:val="22"/>
          <w:lang w:val="en-US" w:eastAsia="zh-CN"/>
        </w:rPr>
      </w:pPr>
      <w:r>
        <w:t>7.9.1.5</w:t>
      </w:r>
      <w:r w:rsidRPr="002D05F2">
        <w:rPr>
          <w:rFonts w:ascii="Calibri" w:eastAsia="DengXian" w:hAnsi="Calibri"/>
          <w:kern w:val="2"/>
          <w:sz w:val="21"/>
          <w:szCs w:val="22"/>
          <w:lang w:val="en-US" w:eastAsia="zh-CN"/>
        </w:rPr>
        <w:tab/>
      </w:r>
      <w:r>
        <w:t>5GLAN group creation and join procedure</w:t>
      </w:r>
      <w:r>
        <w:tab/>
      </w:r>
      <w:r>
        <w:fldChar w:fldCharType="begin"/>
      </w:r>
      <w:r>
        <w:instrText xml:space="preserve"> PAGEREF _Toc57195245 \h </w:instrText>
      </w:r>
      <w:r>
        <w:fldChar w:fldCharType="separate"/>
      </w:r>
      <w:r>
        <w:t>38</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9</w:t>
      </w:r>
      <w:r>
        <w:t>.2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_Toc57195246 \h </w:instrText>
      </w:r>
      <w:r>
        <w:fldChar w:fldCharType="separate"/>
      </w:r>
      <w:r>
        <w:t>40</w:t>
      </w:r>
      <w:r>
        <w:fldChar w:fldCharType="end"/>
      </w:r>
    </w:p>
    <w:p w:rsidR="00EC3F41" w:rsidRPr="002D05F2" w:rsidRDefault="00EC3F41">
      <w:pPr>
        <w:pStyle w:val="TOC2"/>
        <w:rPr>
          <w:rFonts w:ascii="Calibri" w:eastAsia="DengXian" w:hAnsi="Calibri"/>
          <w:kern w:val="2"/>
          <w:sz w:val="21"/>
          <w:szCs w:val="22"/>
          <w:lang w:val="en-US" w:eastAsia="zh-CN"/>
        </w:rPr>
      </w:pPr>
      <w:r>
        <w:t>7.10</w:t>
      </w:r>
      <w:r w:rsidRPr="002D05F2">
        <w:rPr>
          <w:rFonts w:ascii="Calibri" w:eastAsia="DengXian" w:hAnsi="Calibri"/>
          <w:kern w:val="2"/>
          <w:sz w:val="21"/>
          <w:szCs w:val="22"/>
          <w:lang w:val="en-US" w:eastAsia="zh-CN"/>
        </w:rPr>
        <w:tab/>
      </w:r>
      <w:r>
        <w:t>Solution #10: QoS monitoring for TSC services</w:t>
      </w:r>
      <w:r>
        <w:tab/>
      </w:r>
      <w:r>
        <w:fldChar w:fldCharType="begin"/>
      </w:r>
      <w:r>
        <w:instrText xml:space="preserve"> PAGEREF _Toc57195247 \h </w:instrText>
      </w:r>
      <w:r>
        <w:fldChar w:fldCharType="separate"/>
      </w:r>
      <w:r>
        <w:t>40</w:t>
      </w:r>
      <w:r>
        <w:fldChar w:fldCharType="end"/>
      </w:r>
    </w:p>
    <w:p w:rsidR="00EC3F41" w:rsidRPr="002D05F2" w:rsidRDefault="00EC3F41">
      <w:pPr>
        <w:pStyle w:val="TOC3"/>
        <w:rPr>
          <w:rFonts w:ascii="Calibri" w:eastAsia="DengXian" w:hAnsi="Calibri"/>
          <w:kern w:val="2"/>
          <w:sz w:val="21"/>
          <w:szCs w:val="22"/>
          <w:lang w:val="en-US" w:eastAsia="zh-CN"/>
        </w:rPr>
      </w:pPr>
      <w:r>
        <w:t>7.10.1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_Toc57195248 \h </w:instrText>
      </w:r>
      <w:r>
        <w:fldChar w:fldCharType="separate"/>
      </w:r>
      <w:r>
        <w:t>40</w:t>
      </w:r>
      <w:r>
        <w:fldChar w:fldCharType="end"/>
      </w:r>
    </w:p>
    <w:p w:rsidR="00EC3F41" w:rsidRPr="002D05F2" w:rsidRDefault="00EC3F41">
      <w:pPr>
        <w:pStyle w:val="TOC3"/>
        <w:rPr>
          <w:rFonts w:ascii="Calibri" w:eastAsia="DengXian" w:hAnsi="Calibri"/>
          <w:kern w:val="2"/>
          <w:sz w:val="21"/>
          <w:szCs w:val="22"/>
          <w:lang w:val="en-US" w:eastAsia="zh-CN"/>
        </w:rPr>
      </w:pPr>
      <w:r>
        <w:t>7.10.2</w:t>
      </w:r>
      <w:r w:rsidRPr="002D05F2">
        <w:rPr>
          <w:rFonts w:ascii="Calibri" w:eastAsia="DengXian" w:hAnsi="Calibri"/>
          <w:kern w:val="2"/>
          <w:sz w:val="21"/>
          <w:szCs w:val="22"/>
          <w:lang w:val="en-US" w:eastAsia="zh-CN"/>
        </w:rPr>
        <w:tab/>
      </w:r>
      <w:r>
        <w:t>Subscribe/unsubscribe to/from QoS monitoring events for an established connection</w:t>
      </w:r>
      <w:r>
        <w:tab/>
      </w:r>
      <w:r>
        <w:fldChar w:fldCharType="begin"/>
      </w:r>
      <w:r>
        <w:instrText xml:space="preserve"> PAGEREF _Toc57195249 \h </w:instrText>
      </w:r>
      <w:r>
        <w:fldChar w:fldCharType="separate"/>
      </w:r>
      <w:r>
        <w:t>41</w:t>
      </w:r>
      <w:r>
        <w:fldChar w:fldCharType="end"/>
      </w:r>
    </w:p>
    <w:p w:rsidR="00EC3F41" w:rsidRPr="002D05F2" w:rsidRDefault="00EC3F41">
      <w:pPr>
        <w:pStyle w:val="TOC3"/>
        <w:rPr>
          <w:rFonts w:ascii="Calibri" w:eastAsia="DengXian" w:hAnsi="Calibri"/>
          <w:kern w:val="2"/>
          <w:sz w:val="21"/>
          <w:szCs w:val="22"/>
          <w:lang w:val="en-US" w:eastAsia="zh-CN"/>
        </w:rPr>
      </w:pPr>
      <w:r>
        <w:t>7.10.3</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_Toc57195250 \h </w:instrText>
      </w:r>
      <w:r>
        <w:fldChar w:fldCharType="separate"/>
      </w:r>
      <w:r>
        <w:t>42</w:t>
      </w:r>
      <w:r>
        <w:fldChar w:fldCharType="end"/>
      </w:r>
    </w:p>
    <w:p w:rsidR="00EC3F41" w:rsidRPr="002D05F2" w:rsidRDefault="00EC3F41">
      <w:pPr>
        <w:pStyle w:val="TOC2"/>
        <w:rPr>
          <w:rFonts w:ascii="Calibri" w:eastAsia="DengXian" w:hAnsi="Calibri"/>
          <w:kern w:val="2"/>
          <w:sz w:val="21"/>
          <w:szCs w:val="22"/>
          <w:lang w:val="en-US" w:eastAsia="zh-CN"/>
        </w:rPr>
      </w:pPr>
      <w:r>
        <w:t>7.11</w:t>
      </w:r>
      <w:r w:rsidRPr="002D05F2">
        <w:rPr>
          <w:rFonts w:ascii="Calibri" w:eastAsia="DengXian" w:hAnsi="Calibri"/>
          <w:kern w:val="2"/>
          <w:sz w:val="21"/>
          <w:szCs w:val="22"/>
          <w:lang w:val="en-US" w:eastAsia="zh-CN"/>
        </w:rPr>
        <w:tab/>
      </w:r>
      <w:r w:rsidRPr="009531DF">
        <w:rPr>
          <w:lang w:val="en-US"/>
        </w:rPr>
        <w:t>Solution #11: Establishing communication connectivity between FF Application Specific Clients with FF application service requirements</w:t>
      </w:r>
      <w:r>
        <w:tab/>
      </w:r>
      <w:r>
        <w:fldChar w:fldCharType="begin"/>
      </w:r>
      <w:r>
        <w:instrText xml:space="preserve"> PAGEREF _Toc57195251 \h </w:instrText>
      </w:r>
      <w:r>
        <w:fldChar w:fldCharType="separate"/>
      </w:r>
      <w:r>
        <w:t>42</w:t>
      </w:r>
      <w:r>
        <w:fldChar w:fldCharType="end"/>
      </w:r>
    </w:p>
    <w:p w:rsidR="00EC3F41" w:rsidRPr="002D05F2" w:rsidRDefault="00EC3F41">
      <w:pPr>
        <w:pStyle w:val="TOC2"/>
        <w:rPr>
          <w:rFonts w:ascii="Calibri" w:eastAsia="DengXian" w:hAnsi="Calibri"/>
          <w:kern w:val="2"/>
          <w:sz w:val="21"/>
          <w:szCs w:val="22"/>
          <w:lang w:val="en-US" w:eastAsia="zh-CN"/>
        </w:rPr>
      </w:pPr>
      <w:r>
        <w:t>7.12</w:t>
      </w:r>
      <w:r w:rsidRPr="002D05F2">
        <w:rPr>
          <w:rFonts w:ascii="Calibri" w:eastAsia="DengXian" w:hAnsi="Calibri"/>
          <w:kern w:val="2"/>
          <w:sz w:val="21"/>
          <w:szCs w:val="22"/>
          <w:lang w:val="en-US" w:eastAsia="zh-CN"/>
        </w:rPr>
        <w:tab/>
      </w:r>
      <w:r w:rsidRPr="009531DF">
        <w:rPr>
          <w:lang w:val="en-US"/>
        </w:rPr>
        <w:t>Solution #12: Private Slice</w:t>
      </w:r>
      <w:r>
        <w:tab/>
      </w:r>
      <w:r>
        <w:fldChar w:fldCharType="begin"/>
      </w:r>
      <w:r>
        <w:instrText xml:space="preserve"> PAGEREF _Toc57195252 \h </w:instrText>
      </w:r>
      <w:r>
        <w:fldChar w:fldCharType="separate"/>
      </w:r>
      <w:r>
        <w:t>44</w:t>
      </w:r>
      <w:r>
        <w:fldChar w:fldCharType="end"/>
      </w:r>
    </w:p>
    <w:p w:rsidR="00EC3F41" w:rsidRPr="002D05F2" w:rsidRDefault="00EC3F41">
      <w:pPr>
        <w:pStyle w:val="TOC3"/>
        <w:rPr>
          <w:rFonts w:ascii="Calibri" w:eastAsia="DengXian" w:hAnsi="Calibri"/>
          <w:kern w:val="2"/>
          <w:sz w:val="21"/>
          <w:szCs w:val="22"/>
          <w:lang w:val="en-US" w:eastAsia="zh-CN"/>
        </w:rPr>
      </w:pPr>
      <w:r>
        <w:t>7.12.1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_Toc57195253 \h </w:instrText>
      </w:r>
      <w:r>
        <w:fldChar w:fldCharType="separate"/>
      </w:r>
      <w:r>
        <w:t>44</w:t>
      </w:r>
      <w:r>
        <w:fldChar w:fldCharType="end"/>
      </w:r>
    </w:p>
    <w:p w:rsidR="00EC3F41" w:rsidRPr="002D05F2" w:rsidRDefault="00EC3F41">
      <w:pPr>
        <w:pStyle w:val="TOC4"/>
        <w:rPr>
          <w:rFonts w:ascii="Calibri" w:eastAsia="DengXian" w:hAnsi="Calibri"/>
          <w:kern w:val="2"/>
          <w:sz w:val="21"/>
          <w:szCs w:val="22"/>
          <w:lang w:val="en-US" w:eastAsia="zh-CN"/>
        </w:rPr>
      </w:pPr>
      <w:r>
        <w:t>7.12.1.1</w:t>
      </w:r>
      <w:r w:rsidRPr="002D05F2">
        <w:rPr>
          <w:rFonts w:ascii="Calibri" w:eastAsia="DengXian" w:hAnsi="Calibri"/>
          <w:kern w:val="2"/>
          <w:sz w:val="21"/>
          <w:szCs w:val="22"/>
          <w:lang w:val="en-US" w:eastAsia="zh-CN"/>
        </w:rPr>
        <w:tab/>
      </w:r>
      <w:r w:rsidRPr="009531DF">
        <w:rPr>
          <w:lang w:val="en-US"/>
        </w:rPr>
        <w:t>General</w:t>
      </w:r>
      <w:r>
        <w:tab/>
      </w:r>
      <w:r>
        <w:fldChar w:fldCharType="begin"/>
      </w:r>
      <w:r>
        <w:instrText xml:space="preserve"> PAGEREF _Toc57195254 \h </w:instrText>
      </w:r>
      <w:r>
        <w:fldChar w:fldCharType="separate"/>
      </w:r>
      <w:r>
        <w:t>44</w:t>
      </w:r>
      <w:r>
        <w:fldChar w:fldCharType="end"/>
      </w:r>
    </w:p>
    <w:p w:rsidR="00EC3F41" w:rsidRPr="002D05F2" w:rsidRDefault="00EC3F41">
      <w:pPr>
        <w:pStyle w:val="TOC4"/>
        <w:rPr>
          <w:rFonts w:ascii="Calibri" w:eastAsia="DengXian" w:hAnsi="Calibri"/>
          <w:kern w:val="2"/>
          <w:sz w:val="21"/>
          <w:szCs w:val="22"/>
          <w:lang w:val="en-US" w:eastAsia="zh-CN"/>
        </w:rPr>
      </w:pPr>
      <w:r>
        <w:lastRenderedPageBreak/>
        <w:t>7.12.1.2</w:t>
      </w:r>
      <w:r w:rsidRPr="002D05F2">
        <w:rPr>
          <w:rFonts w:ascii="Calibri" w:eastAsia="DengXian" w:hAnsi="Calibri"/>
          <w:kern w:val="2"/>
          <w:sz w:val="21"/>
          <w:szCs w:val="22"/>
          <w:lang w:val="en-US" w:eastAsia="zh-CN"/>
        </w:rPr>
        <w:tab/>
      </w:r>
      <w:r>
        <w:t>Acquirement of private slice network status information procedure</w:t>
      </w:r>
      <w:r>
        <w:tab/>
      </w:r>
      <w:r>
        <w:fldChar w:fldCharType="begin"/>
      </w:r>
      <w:r>
        <w:instrText xml:space="preserve"> PAGEREF _Toc57195255 \h </w:instrText>
      </w:r>
      <w:r>
        <w:fldChar w:fldCharType="separate"/>
      </w:r>
      <w:r>
        <w:t>45</w:t>
      </w:r>
      <w:r>
        <w:fldChar w:fldCharType="end"/>
      </w:r>
    </w:p>
    <w:p w:rsidR="00EC3F41" w:rsidRPr="002D05F2" w:rsidRDefault="00EC3F41">
      <w:pPr>
        <w:pStyle w:val="TOC3"/>
        <w:rPr>
          <w:rFonts w:ascii="Calibri" w:eastAsia="DengXian" w:hAnsi="Calibri"/>
          <w:kern w:val="2"/>
          <w:sz w:val="21"/>
          <w:szCs w:val="22"/>
          <w:lang w:val="en-US" w:eastAsia="zh-CN"/>
        </w:rPr>
      </w:pPr>
      <w:r>
        <w:t>7.12.2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_Toc57195256 \h </w:instrText>
      </w:r>
      <w:r>
        <w:fldChar w:fldCharType="separate"/>
      </w:r>
      <w:r>
        <w:t>46</w:t>
      </w:r>
      <w:r>
        <w:fldChar w:fldCharType="end"/>
      </w:r>
    </w:p>
    <w:p w:rsidR="00EC3F41" w:rsidRPr="002D05F2" w:rsidRDefault="00EC3F41">
      <w:pPr>
        <w:pStyle w:val="TOC2"/>
        <w:rPr>
          <w:rFonts w:ascii="Calibri" w:eastAsia="DengXian" w:hAnsi="Calibri"/>
          <w:kern w:val="2"/>
          <w:sz w:val="21"/>
          <w:szCs w:val="22"/>
          <w:lang w:val="en-US" w:eastAsia="zh-CN"/>
        </w:rPr>
      </w:pPr>
      <w:r>
        <w:t>7.13</w:t>
      </w:r>
      <w:r w:rsidRPr="002D05F2">
        <w:rPr>
          <w:rFonts w:ascii="Calibri" w:eastAsia="DengXian" w:hAnsi="Calibri"/>
          <w:kern w:val="2"/>
          <w:sz w:val="21"/>
          <w:szCs w:val="22"/>
          <w:lang w:val="en-US" w:eastAsia="zh-CN"/>
        </w:rPr>
        <w:tab/>
      </w:r>
      <w:r w:rsidRPr="009531DF">
        <w:rPr>
          <w:lang w:val="en-US"/>
        </w:rPr>
        <w:t>Solution #13: Application-triggered slice re-mapping for FF applications</w:t>
      </w:r>
      <w:r>
        <w:tab/>
      </w:r>
      <w:r>
        <w:fldChar w:fldCharType="begin"/>
      </w:r>
      <w:r>
        <w:instrText xml:space="preserve"> PAGEREF _Toc57195257 \h </w:instrText>
      </w:r>
      <w:r>
        <w:fldChar w:fldCharType="separate"/>
      </w:r>
      <w:r>
        <w:t>46</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13</w:t>
      </w:r>
      <w:r>
        <w:t>.1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_Toc57195258 \h </w:instrText>
      </w:r>
      <w:r>
        <w:fldChar w:fldCharType="separate"/>
      </w:r>
      <w:r>
        <w:t>46</w:t>
      </w:r>
      <w:r>
        <w:fldChar w:fldCharType="end"/>
      </w:r>
    </w:p>
    <w:p w:rsidR="00EC3F41" w:rsidRPr="002D05F2" w:rsidRDefault="00EC3F41">
      <w:pPr>
        <w:pStyle w:val="TOC4"/>
        <w:rPr>
          <w:rFonts w:ascii="Calibri" w:eastAsia="DengXian" w:hAnsi="Calibri"/>
          <w:kern w:val="2"/>
          <w:sz w:val="21"/>
          <w:szCs w:val="22"/>
          <w:lang w:val="en-US" w:eastAsia="zh-CN"/>
        </w:rPr>
      </w:pPr>
      <w:r>
        <w:t>7.13.1.1</w:t>
      </w:r>
      <w:r w:rsidRPr="002D05F2">
        <w:rPr>
          <w:rFonts w:ascii="Calibri" w:eastAsia="DengXian" w:hAnsi="Calibri"/>
          <w:kern w:val="2"/>
          <w:sz w:val="21"/>
          <w:szCs w:val="22"/>
          <w:lang w:val="en-US" w:eastAsia="zh-CN"/>
        </w:rPr>
        <w:tab/>
      </w:r>
      <w:r w:rsidRPr="009531DF">
        <w:rPr>
          <w:lang w:val="en-US"/>
        </w:rPr>
        <w:t>General</w:t>
      </w:r>
      <w:r>
        <w:tab/>
      </w:r>
      <w:r>
        <w:fldChar w:fldCharType="begin"/>
      </w:r>
      <w:r>
        <w:instrText xml:space="preserve"> PAGEREF _Toc57195259 \h </w:instrText>
      </w:r>
      <w:r>
        <w:fldChar w:fldCharType="separate"/>
      </w:r>
      <w:r>
        <w:t>46</w:t>
      </w:r>
      <w:r>
        <w:fldChar w:fldCharType="end"/>
      </w:r>
    </w:p>
    <w:p w:rsidR="00EC3F41" w:rsidRPr="002D05F2" w:rsidRDefault="00EC3F41">
      <w:pPr>
        <w:pStyle w:val="TOC4"/>
        <w:rPr>
          <w:rFonts w:ascii="Calibri" w:eastAsia="DengXian" w:hAnsi="Calibri"/>
          <w:kern w:val="2"/>
          <w:sz w:val="21"/>
          <w:szCs w:val="22"/>
          <w:lang w:val="en-US" w:eastAsia="zh-CN"/>
        </w:rPr>
      </w:pPr>
      <w:r>
        <w:t>7.13.1.2</w:t>
      </w:r>
      <w:r w:rsidRPr="002D05F2">
        <w:rPr>
          <w:rFonts w:ascii="Calibri" w:eastAsia="DengXian" w:hAnsi="Calibri"/>
          <w:kern w:val="2"/>
          <w:sz w:val="21"/>
          <w:szCs w:val="22"/>
          <w:lang w:val="en-US" w:eastAsia="zh-CN"/>
        </w:rPr>
        <w:tab/>
      </w:r>
      <w:r>
        <w:t>Procedure</w:t>
      </w:r>
      <w:r>
        <w:tab/>
      </w:r>
      <w:r>
        <w:fldChar w:fldCharType="begin"/>
      </w:r>
      <w:r>
        <w:instrText xml:space="preserve"> PAGEREF _Toc57195260 \h </w:instrText>
      </w:r>
      <w:r>
        <w:fldChar w:fldCharType="separate"/>
      </w:r>
      <w:r>
        <w:t>46</w:t>
      </w:r>
      <w:r>
        <w:fldChar w:fldCharType="end"/>
      </w:r>
    </w:p>
    <w:p w:rsidR="00EC3F41" w:rsidRPr="002D05F2" w:rsidRDefault="00EC3F41">
      <w:pPr>
        <w:pStyle w:val="TOC3"/>
        <w:rPr>
          <w:rFonts w:ascii="Calibri" w:eastAsia="DengXian" w:hAnsi="Calibri"/>
          <w:kern w:val="2"/>
          <w:sz w:val="21"/>
          <w:szCs w:val="22"/>
          <w:lang w:val="en-US" w:eastAsia="zh-CN"/>
        </w:rPr>
      </w:pPr>
      <w:r>
        <w:t>7.13.2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_Toc57195261 \h </w:instrText>
      </w:r>
      <w:r>
        <w:fldChar w:fldCharType="separate"/>
      </w:r>
      <w:r>
        <w:t>47</w:t>
      </w:r>
      <w:r>
        <w:fldChar w:fldCharType="end"/>
      </w:r>
    </w:p>
    <w:p w:rsidR="00EC3F41" w:rsidRPr="002D05F2" w:rsidRDefault="00EC3F41">
      <w:pPr>
        <w:pStyle w:val="TOC2"/>
        <w:rPr>
          <w:rFonts w:ascii="Calibri" w:eastAsia="DengXian" w:hAnsi="Calibri"/>
          <w:kern w:val="2"/>
          <w:sz w:val="21"/>
          <w:szCs w:val="22"/>
          <w:lang w:val="en-US" w:eastAsia="zh-CN"/>
        </w:rPr>
      </w:pPr>
      <w:r w:rsidRPr="009531DF">
        <w:rPr>
          <w:lang w:val="en-US" w:eastAsia="zh-CN"/>
        </w:rPr>
        <w:t>7.14</w:t>
      </w:r>
      <w:r w:rsidRPr="002D05F2">
        <w:rPr>
          <w:rFonts w:ascii="Calibri" w:eastAsia="DengXian" w:hAnsi="Calibri"/>
          <w:kern w:val="2"/>
          <w:sz w:val="21"/>
          <w:szCs w:val="22"/>
          <w:lang w:val="en-US" w:eastAsia="zh-CN"/>
        </w:rPr>
        <w:tab/>
      </w:r>
      <w:r w:rsidRPr="009531DF">
        <w:rPr>
          <w:lang w:val="en-US" w:eastAsia="zh-CN"/>
        </w:rPr>
        <w:t>Solution #14 c</w:t>
      </w:r>
      <w:r>
        <w:t>lock synchronization</w:t>
      </w:r>
      <w:r>
        <w:tab/>
      </w:r>
      <w:r>
        <w:fldChar w:fldCharType="begin"/>
      </w:r>
      <w:r>
        <w:instrText xml:space="preserve"> PAGEREF _Toc57195262 \h </w:instrText>
      </w:r>
      <w:r>
        <w:fldChar w:fldCharType="separate"/>
      </w:r>
      <w:r>
        <w:t>48</w:t>
      </w:r>
      <w:r>
        <w:fldChar w:fldCharType="end"/>
      </w:r>
    </w:p>
    <w:p w:rsidR="00EC3F41" w:rsidRPr="002D05F2" w:rsidRDefault="00EC3F41">
      <w:pPr>
        <w:pStyle w:val="TOC3"/>
        <w:rPr>
          <w:rFonts w:ascii="Calibri" w:eastAsia="DengXian" w:hAnsi="Calibri"/>
          <w:kern w:val="2"/>
          <w:sz w:val="21"/>
          <w:szCs w:val="22"/>
          <w:lang w:val="en-US" w:eastAsia="zh-CN"/>
        </w:rPr>
      </w:pPr>
      <w:r>
        <w:t>7.14.1</w:t>
      </w:r>
      <w:r w:rsidRPr="002D05F2">
        <w:rPr>
          <w:rFonts w:ascii="Calibri" w:eastAsia="DengXian" w:hAnsi="Calibri"/>
          <w:kern w:val="2"/>
          <w:sz w:val="21"/>
          <w:szCs w:val="22"/>
          <w:lang w:val="en-US" w:eastAsia="zh-CN"/>
        </w:rPr>
        <w:tab/>
      </w:r>
      <w:r>
        <w:t>General</w:t>
      </w:r>
      <w:r>
        <w:tab/>
      </w:r>
      <w:r>
        <w:fldChar w:fldCharType="begin"/>
      </w:r>
      <w:r>
        <w:instrText xml:space="preserve"> PAGEREF _Toc57195263 \h </w:instrText>
      </w:r>
      <w:r>
        <w:fldChar w:fldCharType="separate"/>
      </w:r>
      <w:r>
        <w:t>48</w:t>
      </w:r>
      <w:r>
        <w:fldChar w:fldCharType="end"/>
      </w:r>
    </w:p>
    <w:p w:rsidR="00EC3F41" w:rsidRPr="002D05F2" w:rsidRDefault="00EC3F41">
      <w:pPr>
        <w:pStyle w:val="TOC3"/>
        <w:rPr>
          <w:rFonts w:ascii="Calibri" w:eastAsia="DengXian" w:hAnsi="Calibri"/>
          <w:kern w:val="2"/>
          <w:sz w:val="21"/>
          <w:szCs w:val="22"/>
          <w:lang w:val="en-US" w:eastAsia="zh-CN"/>
        </w:rPr>
      </w:pPr>
      <w:r>
        <w:t>7.14.2</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_Toc57195264 \h </w:instrText>
      </w:r>
      <w:r>
        <w:fldChar w:fldCharType="separate"/>
      </w:r>
      <w:r>
        <w:t>48</w:t>
      </w:r>
      <w:r>
        <w:fldChar w:fldCharType="end"/>
      </w:r>
    </w:p>
    <w:p w:rsidR="00EC3F41" w:rsidRPr="002D05F2" w:rsidRDefault="00EC3F41">
      <w:pPr>
        <w:pStyle w:val="TOC3"/>
        <w:rPr>
          <w:rFonts w:ascii="Calibri" w:eastAsia="DengXian" w:hAnsi="Calibri"/>
          <w:kern w:val="2"/>
          <w:sz w:val="21"/>
          <w:szCs w:val="22"/>
          <w:lang w:val="en-US" w:eastAsia="zh-CN"/>
        </w:rPr>
      </w:pPr>
      <w:r>
        <w:t>7.14.3</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_Toc57195265 \h </w:instrText>
      </w:r>
      <w:r>
        <w:fldChar w:fldCharType="separate"/>
      </w:r>
      <w:r>
        <w:t>48</w:t>
      </w:r>
      <w:r>
        <w:fldChar w:fldCharType="end"/>
      </w:r>
    </w:p>
    <w:p w:rsidR="00EC3F41" w:rsidRPr="002D05F2" w:rsidRDefault="00EC3F41">
      <w:pPr>
        <w:pStyle w:val="TOC2"/>
        <w:rPr>
          <w:rFonts w:ascii="Calibri" w:eastAsia="DengXian" w:hAnsi="Calibri"/>
          <w:kern w:val="2"/>
          <w:sz w:val="21"/>
          <w:szCs w:val="22"/>
          <w:lang w:val="en-US" w:eastAsia="zh-CN"/>
        </w:rPr>
      </w:pPr>
      <w:r>
        <w:t>7.15</w:t>
      </w:r>
      <w:r w:rsidRPr="002D05F2">
        <w:rPr>
          <w:rFonts w:ascii="Calibri" w:eastAsia="DengXian" w:hAnsi="Calibri"/>
          <w:kern w:val="2"/>
          <w:sz w:val="21"/>
          <w:szCs w:val="22"/>
          <w:lang w:val="en-US" w:eastAsia="zh-CN"/>
        </w:rPr>
        <w:tab/>
      </w:r>
      <w:r>
        <w:t>Solution 15: Time Synchronization Management</w:t>
      </w:r>
      <w:r>
        <w:tab/>
      </w:r>
      <w:r>
        <w:fldChar w:fldCharType="begin"/>
      </w:r>
      <w:r>
        <w:instrText xml:space="preserve"> PAGEREF _Toc57195266 \h </w:instrText>
      </w:r>
      <w:r>
        <w:fldChar w:fldCharType="separate"/>
      </w:r>
      <w:r>
        <w:t>48</w:t>
      </w:r>
      <w:r>
        <w:fldChar w:fldCharType="end"/>
      </w:r>
    </w:p>
    <w:p w:rsidR="00EC3F41" w:rsidRPr="002D05F2" w:rsidRDefault="00EC3F41">
      <w:pPr>
        <w:pStyle w:val="TOC3"/>
        <w:rPr>
          <w:rFonts w:ascii="Calibri" w:eastAsia="DengXian" w:hAnsi="Calibri"/>
          <w:kern w:val="2"/>
          <w:sz w:val="21"/>
          <w:szCs w:val="22"/>
          <w:lang w:val="en-US" w:eastAsia="zh-CN"/>
        </w:rPr>
      </w:pPr>
      <w:r>
        <w:t>7.15.1</w:t>
      </w:r>
      <w:r w:rsidRPr="002D05F2">
        <w:rPr>
          <w:rFonts w:ascii="Calibri" w:eastAsia="DengXian" w:hAnsi="Calibri"/>
          <w:kern w:val="2"/>
          <w:sz w:val="21"/>
          <w:szCs w:val="22"/>
          <w:lang w:val="en-US" w:eastAsia="zh-CN"/>
        </w:rPr>
        <w:tab/>
      </w:r>
      <w:r>
        <w:t>Time Synchronization support</w:t>
      </w:r>
      <w:r>
        <w:tab/>
      </w:r>
      <w:r>
        <w:fldChar w:fldCharType="begin"/>
      </w:r>
      <w:r>
        <w:instrText xml:space="preserve"> PAGEREF _Toc57195267 \h </w:instrText>
      </w:r>
      <w:r>
        <w:fldChar w:fldCharType="separate"/>
      </w:r>
      <w:r>
        <w:t>48</w:t>
      </w:r>
      <w:r>
        <w:fldChar w:fldCharType="end"/>
      </w:r>
    </w:p>
    <w:p w:rsidR="00EC3F41" w:rsidRPr="002D05F2" w:rsidRDefault="00EC3F41">
      <w:pPr>
        <w:pStyle w:val="TOC3"/>
        <w:rPr>
          <w:rFonts w:ascii="Calibri" w:eastAsia="DengXian" w:hAnsi="Calibri"/>
          <w:kern w:val="2"/>
          <w:sz w:val="21"/>
          <w:szCs w:val="22"/>
          <w:lang w:val="en-US" w:eastAsia="zh-CN"/>
        </w:rPr>
      </w:pPr>
      <w:r>
        <w:t>7.15.2</w:t>
      </w:r>
      <w:r w:rsidRPr="002D05F2">
        <w:rPr>
          <w:rFonts w:ascii="Calibri" w:eastAsia="DengXian" w:hAnsi="Calibri"/>
          <w:kern w:val="2"/>
          <w:sz w:val="21"/>
          <w:szCs w:val="22"/>
          <w:lang w:val="en-US" w:eastAsia="zh-CN"/>
        </w:rPr>
        <w:tab/>
      </w:r>
      <w:r>
        <w:t>Time Synchronization activation/deactivation/modification</w:t>
      </w:r>
      <w:r>
        <w:tab/>
      </w:r>
      <w:r>
        <w:fldChar w:fldCharType="begin"/>
      </w:r>
      <w:r>
        <w:instrText xml:space="preserve"> PAGEREF _Toc57195268 \h </w:instrText>
      </w:r>
      <w:r>
        <w:fldChar w:fldCharType="separate"/>
      </w:r>
      <w:r>
        <w:t>49</w:t>
      </w:r>
      <w:r>
        <w:fldChar w:fldCharType="end"/>
      </w:r>
    </w:p>
    <w:p w:rsidR="00EC3F41" w:rsidRPr="002D05F2" w:rsidRDefault="00EC3F41">
      <w:pPr>
        <w:pStyle w:val="TOC3"/>
        <w:rPr>
          <w:rFonts w:ascii="Calibri" w:eastAsia="DengXian" w:hAnsi="Calibri"/>
          <w:kern w:val="2"/>
          <w:sz w:val="21"/>
          <w:szCs w:val="22"/>
          <w:lang w:val="en-US" w:eastAsia="zh-CN"/>
        </w:rPr>
      </w:pPr>
      <w:r>
        <w:t>7.15.3</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_Toc57195269 \h </w:instrText>
      </w:r>
      <w:r>
        <w:fldChar w:fldCharType="separate"/>
      </w:r>
      <w:r>
        <w:t>50</w:t>
      </w:r>
      <w:r>
        <w:fldChar w:fldCharType="end"/>
      </w:r>
    </w:p>
    <w:p w:rsidR="00EC3F41" w:rsidRPr="002D05F2" w:rsidRDefault="00EC3F41">
      <w:pPr>
        <w:pStyle w:val="TOC2"/>
        <w:rPr>
          <w:rFonts w:ascii="Calibri" w:eastAsia="DengXian" w:hAnsi="Calibri"/>
          <w:kern w:val="2"/>
          <w:sz w:val="21"/>
          <w:szCs w:val="22"/>
          <w:lang w:val="en-US" w:eastAsia="zh-CN"/>
        </w:rPr>
      </w:pPr>
      <w:r>
        <w:t>7.16</w:t>
      </w:r>
      <w:r w:rsidRPr="002D05F2">
        <w:rPr>
          <w:rFonts w:ascii="Calibri" w:eastAsia="DengXian" w:hAnsi="Calibri"/>
          <w:kern w:val="2"/>
          <w:sz w:val="21"/>
          <w:szCs w:val="22"/>
          <w:lang w:val="en-US" w:eastAsia="zh-CN"/>
        </w:rPr>
        <w:tab/>
      </w:r>
      <w:r w:rsidRPr="009531DF">
        <w:rPr>
          <w:lang w:val="en-US"/>
        </w:rPr>
        <w:t>Solution #16: TSN policy negotiation via FAE layer</w:t>
      </w:r>
      <w:r>
        <w:tab/>
      </w:r>
      <w:r>
        <w:fldChar w:fldCharType="begin"/>
      </w:r>
      <w:r>
        <w:instrText xml:space="preserve"> PAGEREF _Toc57195270 \h </w:instrText>
      </w:r>
      <w:r>
        <w:fldChar w:fldCharType="separate"/>
      </w:r>
      <w:r>
        <w:t>50</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16</w:t>
      </w:r>
      <w:r>
        <w:t>.1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_Toc57195271 \h </w:instrText>
      </w:r>
      <w:r>
        <w:fldChar w:fldCharType="separate"/>
      </w:r>
      <w:r>
        <w:t>50</w:t>
      </w:r>
      <w:r>
        <w:fldChar w:fldCharType="end"/>
      </w:r>
    </w:p>
    <w:p w:rsidR="00EC3F41" w:rsidRPr="002D05F2" w:rsidRDefault="00EC3F41">
      <w:pPr>
        <w:pStyle w:val="TOC4"/>
        <w:rPr>
          <w:rFonts w:ascii="Calibri" w:eastAsia="DengXian" w:hAnsi="Calibri"/>
          <w:kern w:val="2"/>
          <w:sz w:val="21"/>
          <w:szCs w:val="22"/>
          <w:lang w:val="en-US" w:eastAsia="zh-CN"/>
        </w:rPr>
      </w:pPr>
      <w:r>
        <w:t>7.16.1.1</w:t>
      </w:r>
      <w:r w:rsidRPr="002D05F2">
        <w:rPr>
          <w:rFonts w:ascii="Calibri" w:eastAsia="DengXian" w:hAnsi="Calibri"/>
          <w:kern w:val="2"/>
          <w:sz w:val="21"/>
          <w:szCs w:val="22"/>
          <w:lang w:val="en-US" w:eastAsia="zh-CN"/>
        </w:rPr>
        <w:tab/>
      </w:r>
      <w:r w:rsidRPr="009531DF">
        <w:rPr>
          <w:lang w:val="en-US"/>
        </w:rPr>
        <w:t>General</w:t>
      </w:r>
      <w:r>
        <w:tab/>
      </w:r>
      <w:r>
        <w:fldChar w:fldCharType="begin"/>
      </w:r>
      <w:r>
        <w:instrText xml:space="preserve"> PAGEREF _Toc57195272 \h </w:instrText>
      </w:r>
      <w:r>
        <w:fldChar w:fldCharType="separate"/>
      </w:r>
      <w:r>
        <w:t>50</w:t>
      </w:r>
      <w:r>
        <w:fldChar w:fldCharType="end"/>
      </w:r>
    </w:p>
    <w:p w:rsidR="00EC3F41" w:rsidRPr="002D05F2" w:rsidRDefault="00EC3F41">
      <w:pPr>
        <w:pStyle w:val="TOC4"/>
        <w:rPr>
          <w:rFonts w:ascii="Calibri" w:eastAsia="DengXian" w:hAnsi="Calibri"/>
          <w:kern w:val="2"/>
          <w:sz w:val="21"/>
          <w:szCs w:val="22"/>
          <w:lang w:val="en-US" w:eastAsia="zh-CN"/>
        </w:rPr>
      </w:pPr>
      <w:r>
        <w:t>7.16.1.2</w:t>
      </w:r>
      <w:r w:rsidRPr="002D05F2">
        <w:rPr>
          <w:rFonts w:ascii="Calibri" w:eastAsia="DengXian" w:hAnsi="Calibri"/>
          <w:kern w:val="2"/>
          <w:sz w:val="21"/>
          <w:szCs w:val="22"/>
          <w:lang w:val="en-US" w:eastAsia="zh-CN"/>
        </w:rPr>
        <w:tab/>
      </w:r>
      <w:r>
        <w:t>Procedure</w:t>
      </w:r>
      <w:r>
        <w:tab/>
      </w:r>
      <w:r>
        <w:fldChar w:fldCharType="begin"/>
      </w:r>
      <w:r>
        <w:instrText xml:space="preserve"> PAGEREF _Toc57195273 \h </w:instrText>
      </w:r>
      <w:r>
        <w:fldChar w:fldCharType="separate"/>
      </w:r>
      <w:r>
        <w:t>51</w:t>
      </w:r>
      <w:r>
        <w:fldChar w:fldCharType="end"/>
      </w:r>
    </w:p>
    <w:p w:rsidR="00EC3F41" w:rsidRPr="002D05F2" w:rsidRDefault="00EC3F41">
      <w:pPr>
        <w:pStyle w:val="TOC3"/>
        <w:rPr>
          <w:rFonts w:ascii="Calibri" w:eastAsia="DengXian" w:hAnsi="Calibri"/>
          <w:kern w:val="2"/>
          <w:sz w:val="21"/>
          <w:szCs w:val="22"/>
          <w:lang w:val="en-US" w:eastAsia="zh-CN"/>
        </w:rPr>
      </w:pPr>
      <w:r>
        <w:t>7.16.2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_Toc57195274 \h </w:instrText>
      </w:r>
      <w:r>
        <w:fldChar w:fldCharType="separate"/>
      </w:r>
      <w:r>
        <w:t>52</w:t>
      </w:r>
      <w:r>
        <w:fldChar w:fldCharType="end"/>
      </w:r>
    </w:p>
    <w:p w:rsidR="00EC3F41" w:rsidRPr="002D05F2" w:rsidRDefault="00EC3F41">
      <w:pPr>
        <w:pStyle w:val="TOC2"/>
        <w:rPr>
          <w:rFonts w:ascii="Calibri" w:eastAsia="DengXian" w:hAnsi="Calibri"/>
          <w:kern w:val="2"/>
          <w:sz w:val="21"/>
          <w:szCs w:val="22"/>
          <w:lang w:val="en-US" w:eastAsia="zh-CN"/>
        </w:rPr>
      </w:pPr>
      <w:r>
        <w:t>7.</w:t>
      </w:r>
      <w:r>
        <w:rPr>
          <w:lang w:eastAsia="zh-CN"/>
        </w:rPr>
        <w:t>17</w:t>
      </w:r>
      <w:r w:rsidRPr="002D05F2">
        <w:rPr>
          <w:rFonts w:ascii="Calibri" w:eastAsia="DengXian" w:hAnsi="Calibri"/>
          <w:kern w:val="2"/>
          <w:sz w:val="21"/>
          <w:szCs w:val="22"/>
          <w:lang w:val="en-US" w:eastAsia="zh-CN"/>
        </w:rPr>
        <w:tab/>
      </w:r>
      <w:r w:rsidRPr="009531DF">
        <w:rPr>
          <w:lang w:val="en-US"/>
        </w:rPr>
        <w:t>Solution #</w:t>
      </w:r>
      <w:r w:rsidRPr="009531DF">
        <w:rPr>
          <w:lang w:val="en-US" w:eastAsia="zh-CN"/>
        </w:rPr>
        <w:t>17</w:t>
      </w:r>
      <w:r w:rsidRPr="009531DF">
        <w:rPr>
          <w:lang w:val="en-US"/>
        </w:rPr>
        <w:t xml:space="preserve">: Support TSN in FF </w:t>
      </w:r>
      <w:r>
        <w:t>Application Enabler</w:t>
      </w:r>
      <w:r w:rsidRPr="009531DF">
        <w:rPr>
          <w:lang w:val="en-US"/>
        </w:rPr>
        <w:t xml:space="preserve"> layer</w:t>
      </w:r>
      <w:r>
        <w:tab/>
      </w:r>
      <w:r>
        <w:fldChar w:fldCharType="begin"/>
      </w:r>
      <w:r>
        <w:instrText xml:space="preserve"> PAGEREF _Toc57195275 \h </w:instrText>
      </w:r>
      <w:r>
        <w:fldChar w:fldCharType="separate"/>
      </w:r>
      <w:r>
        <w:t>52</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17</w:t>
      </w:r>
      <w:r>
        <w:t>.1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_Toc57195276 \h </w:instrText>
      </w:r>
      <w:r>
        <w:fldChar w:fldCharType="separate"/>
      </w:r>
      <w:r>
        <w:t>52</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17</w:t>
      </w:r>
      <w:r>
        <w:t>.2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_Toc57195277 \h </w:instrText>
      </w:r>
      <w:r>
        <w:fldChar w:fldCharType="separate"/>
      </w:r>
      <w:r>
        <w:t>53</w:t>
      </w:r>
      <w:r>
        <w:fldChar w:fldCharType="end"/>
      </w:r>
    </w:p>
    <w:p w:rsidR="00EC3F41" w:rsidRPr="002D05F2" w:rsidRDefault="00EC3F41">
      <w:pPr>
        <w:pStyle w:val="TOC2"/>
        <w:rPr>
          <w:rFonts w:ascii="Calibri" w:eastAsia="DengXian" w:hAnsi="Calibri"/>
          <w:kern w:val="2"/>
          <w:sz w:val="21"/>
          <w:szCs w:val="22"/>
          <w:lang w:val="en-US" w:eastAsia="zh-CN"/>
        </w:rPr>
      </w:pPr>
      <w:r>
        <w:t>7.</w:t>
      </w:r>
      <w:r>
        <w:rPr>
          <w:lang w:eastAsia="zh-CN"/>
        </w:rPr>
        <w:t>18</w:t>
      </w:r>
      <w:r w:rsidRPr="002D05F2">
        <w:rPr>
          <w:rFonts w:ascii="Calibri" w:eastAsia="DengXian" w:hAnsi="Calibri"/>
          <w:kern w:val="2"/>
          <w:sz w:val="21"/>
          <w:szCs w:val="22"/>
          <w:lang w:val="en-US" w:eastAsia="zh-CN"/>
        </w:rPr>
        <w:tab/>
      </w:r>
      <w:r w:rsidRPr="009531DF">
        <w:rPr>
          <w:lang w:val="en-US"/>
        </w:rPr>
        <w:t>Solution #</w:t>
      </w:r>
      <w:r w:rsidRPr="009531DF">
        <w:rPr>
          <w:lang w:val="en-US" w:eastAsia="zh-CN"/>
        </w:rPr>
        <w:t>18</w:t>
      </w:r>
      <w:r w:rsidRPr="009531DF">
        <w:rPr>
          <w:lang w:val="en-US"/>
        </w:rPr>
        <w:t>: Device monitoring</w:t>
      </w:r>
      <w:r>
        <w:tab/>
      </w:r>
      <w:r>
        <w:fldChar w:fldCharType="begin"/>
      </w:r>
      <w:r>
        <w:instrText xml:space="preserve"> PAGEREF _Toc57195278 \h </w:instrText>
      </w:r>
      <w:r>
        <w:fldChar w:fldCharType="separate"/>
      </w:r>
      <w:r>
        <w:t>53</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18</w:t>
      </w:r>
      <w:r>
        <w:t>.1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_Toc57195279 \h </w:instrText>
      </w:r>
      <w:r>
        <w:fldChar w:fldCharType="separate"/>
      </w:r>
      <w:r>
        <w:t>53</w:t>
      </w:r>
      <w:r>
        <w:fldChar w:fldCharType="end"/>
      </w:r>
    </w:p>
    <w:p w:rsidR="00EC3F41" w:rsidRPr="002D05F2" w:rsidRDefault="00EC3F41">
      <w:pPr>
        <w:pStyle w:val="TOC4"/>
        <w:rPr>
          <w:rFonts w:ascii="Calibri" w:eastAsia="DengXian" w:hAnsi="Calibri"/>
          <w:kern w:val="2"/>
          <w:sz w:val="21"/>
          <w:szCs w:val="22"/>
          <w:lang w:val="en-US" w:eastAsia="zh-CN"/>
        </w:rPr>
      </w:pPr>
      <w:r>
        <w:t>7.</w:t>
      </w:r>
      <w:r>
        <w:rPr>
          <w:lang w:eastAsia="zh-CN"/>
        </w:rPr>
        <w:t>18</w:t>
      </w:r>
      <w:r>
        <w:t>.1.1</w:t>
      </w:r>
      <w:r w:rsidRPr="002D05F2">
        <w:rPr>
          <w:rFonts w:ascii="Calibri" w:eastAsia="DengXian" w:hAnsi="Calibri"/>
          <w:kern w:val="2"/>
          <w:sz w:val="21"/>
          <w:szCs w:val="22"/>
          <w:lang w:val="en-US" w:eastAsia="zh-CN"/>
        </w:rPr>
        <w:tab/>
      </w:r>
      <w:r w:rsidRPr="009531DF">
        <w:rPr>
          <w:lang w:val="en-US"/>
        </w:rPr>
        <w:t>General</w:t>
      </w:r>
      <w:r>
        <w:tab/>
      </w:r>
      <w:r>
        <w:fldChar w:fldCharType="begin"/>
      </w:r>
      <w:r>
        <w:instrText xml:space="preserve"> PAGEREF _Toc57195280 \h </w:instrText>
      </w:r>
      <w:r>
        <w:fldChar w:fldCharType="separate"/>
      </w:r>
      <w:r>
        <w:t>53</w:t>
      </w:r>
      <w:r>
        <w:fldChar w:fldCharType="end"/>
      </w:r>
    </w:p>
    <w:p w:rsidR="00EC3F41" w:rsidRPr="002D05F2" w:rsidRDefault="00EC3F41">
      <w:pPr>
        <w:pStyle w:val="TOC4"/>
        <w:rPr>
          <w:rFonts w:ascii="Calibri" w:eastAsia="DengXian" w:hAnsi="Calibri"/>
          <w:kern w:val="2"/>
          <w:sz w:val="21"/>
          <w:szCs w:val="22"/>
          <w:lang w:val="en-US" w:eastAsia="zh-CN"/>
        </w:rPr>
      </w:pPr>
      <w:r>
        <w:t>7.</w:t>
      </w:r>
      <w:r>
        <w:rPr>
          <w:lang w:eastAsia="zh-CN"/>
        </w:rPr>
        <w:t>18</w:t>
      </w:r>
      <w:r>
        <w:t>.1.2</w:t>
      </w:r>
      <w:r w:rsidRPr="002D05F2">
        <w:rPr>
          <w:rFonts w:ascii="Calibri" w:eastAsia="DengXian" w:hAnsi="Calibri"/>
          <w:kern w:val="2"/>
          <w:sz w:val="21"/>
          <w:szCs w:val="22"/>
          <w:lang w:val="en-US" w:eastAsia="zh-CN"/>
        </w:rPr>
        <w:tab/>
      </w:r>
      <w:r w:rsidRPr="009531DF">
        <w:rPr>
          <w:lang w:val="en-US"/>
        </w:rPr>
        <w:t>Device monitoring</w:t>
      </w:r>
      <w:r>
        <w:t xml:space="preserve"> procedure</w:t>
      </w:r>
      <w:r>
        <w:tab/>
      </w:r>
      <w:r>
        <w:fldChar w:fldCharType="begin"/>
      </w:r>
      <w:r>
        <w:instrText xml:space="preserve"> PAGEREF _Toc57195281 \h </w:instrText>
      </w:r>
      <w:r>
        <w:fldChar w:fldCharType="separate"/>
      </w:r>
      <w:r>
        <w:t>53</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18</w:t>
      </w:r>
      <w:r>
        <w:t>.2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_Toc57195282 \h </w:instrText>
      </w:r>
      <w:r>
        <w:fldChar w:fldCharType="separate"/>
      </w:r>
      <w:r>
        <w:t>55</w:t>
      </w:r>
      <w:r>
        <w:fldChar w:fldCharType="end"/>
      </w:r>
    </w:p>
    <w:p w:rsidR="00EC3F41" w:rsidRPr="002D05F2" w:rsidRDefault="00EC3F41">
      <w:pPr>
        <w:pStyle w:val="TOC2"/>
        <w:rPr>
          <w:rFonts w:ascii="Calibri" w:eastAsia="DengXian" w:hAnsi="Calibri"/>
          <w:kern w:val="2"/>
          <w:sz w:val="21"/>
          <w:szCs w:val="22"/>
          <w:lang w:val="en-US" w:eastAsia="zh-CN"/>
        </w:rPr>
      </w:pPr>
      <w:r>
        <w:t>7.19</w:t>
      </w:r>
      <w:r w:rsidRPr="002D05F2">
        <w:rPr>
          <w:rFonts w:ascii="Calibri" w:eastAsia="DengXian" w:hAnsi="Calibri"/>
          <w:kern w:val="2"/>
          <w:sz w:val="21"/>
          <w:szCs w:val="22"/>
          <w:lang w:val="en-US" w:eastAsia="zh-CN"/>
        </w:rPr>
        <w:tab/>
      </w:r>
      <w:r w:rsidRPr="009531DF">
        <w:rPr>
          <w:lang w:val="en-US"/>
        </w:rPr>
        <w:t>Solution #</w:t>
      </w:r>
      <w:r w:rsidRPr="009531DF">
        <w:rPr>
          <w:lang w:val="en-US" w:eastAsia="zh-CN"/>
        </w:rPr>
        <w:t>19</w:t>
      </w:r>
      <w:r w:rsidRPr="009531DF">
        <w:rPr>
          <w:lang w:val="en-US"/>
        </w:rPr>
        <w:t>: Communicating FF application service requirements with 3GPP system</w:t>
      </w:r>
      <w:r>
        <w:tab/>
      </w:r>
      <w:r>
        <w:fldChar w:fldCharType="begin"/>
      </w:r>
      <w:r>
        <w:instrText xml:space="preserve"> PAGEREF _Toc57195283 \h </w:instrText>
      </w:r>
      <w:r>
        <w:fldChar w:fldCharType="separate"/>
      </w:r>
      <w:r>
        <w:t>55</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19</w:t>
      </w:r>
      <w:r>
        <w:t>.1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_Toc57195284 \h </w:instrText>
      </w:r>
      <w:r>
        <w:fldChar w:fldCharType="separate"/>
      </w:r>
      <w:r>
        <w:t>55</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19</w:t>
      </w:r>
      <w:r>
        <w:t>.2</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_Toc57195285 \h </w:instrText>
      </w:r>
      <w:r>
        <w:fldChar w:fldCharType="separate"/>
      </w:r>
      <w:r>
        <w:t>55</w:t>
      </w:r>
      <w:r>
        <w:fldChar w:fldCharType="end"/>
      </w:r>
    </w:p>
    <w:p w:rsidR="00EC3F41" w:rsidRPr="002D05F2" w:rsidRDefault="00EC3F41">
      <w:pPr>
        <w:pStyle w:val="TOC2"/>
        <w:rPr>
          <w:rFonts w:ascii="Calibri" w:eastAsia="DengXian" w:hAnsi="Calibri"/>
          <w:kern w:val="2"/>
          <w:sz w:val="21"/>
          <w:szCs w:val="22"/>
          <w:lang w:val="en-US" w:eastAsia="zh-CN"/>
        </w:rPr>
      </w:pPr>
      <w:r>
        <w:t>7.</w:t>
      </w:r>
      <w:r>
        <w:rPr>
          <w:lang w:eastAsia="zh-CN"/>
        </w:rPr>
        <w:t>20</w:t>
      </w:r>
      <w:r w:rsidRPr="002D05F2">
        <w:rPr>
          <w:rFonts w:ascii="Calibri" w:eastAsia="DengXian" w:hAnsi="Calibri"/>
          <w:kern w:val="2"/>
          <w:sz w:val="21"/>
          <w:szCs w:val="22"/>
          <w:lang w:val="en-US" w:eastAsia="zh-CN"/>
        </w:rPr>
        <w:tab/>
      </w:r>
      <w:r>
        <w:t>Solution #</w:t>
      </w:r>
      <w:r>
        <w:rPr>
          <w:lang w:eastAsia="zh-CN"/>
        </w:rPr>
        <w:t>20</w:t>
      </w:r>
      <w:r>
        <w:t>: SEAL support for CoAP to address constrained devices</w:t>
      </w:r>
      <w:r>
        <w:tab/>
      </w:r>
      <w:r>
        <w:fldChar w:fldCharType="begin"/>
      </w:r>
      <w:r>
        <w:instrText xml:space="preserve"> PAGEREF _Toc57195286 \h </w:instrText>
      </w:r>
      <w:r>
        <w:fldChar w:fldCharType="separate"/>
      </w:r>
      <w:r>
        <w:t>55</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20</w:t>
      </w:r>
      <w:r>
        <w:t>.1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_Toc57195287 \h </w:instrText>
      </w:r>
      <w:r>
        <w:fldChar w:fldCharType="separate"/>
      </w:r>
      <w:r>
        <w:t>55</w:t>
      </w:r>
      <w:r>
        <w:fldChar w:fldCharType="end"/>
      </w:r>
    </w:p>
    <w:p w:rsidR="00EC3F41" w:rsidRPr="002D05F2" w:rsidRDefault="00EC3F41">
      <w:pPr>
        <w:pStyle w:val="TOC4"/>
        <w:rPr>
          <w:rFonts w:ascii="Calibri" w:eastAsia="DengXian" w:hAnsi="Calibri"/>
          <w:kern w:val="2"/>
          <w:sz w:val="21"/>
          <w:szCs w:val="22"/>
          <w:lang w:val="en-US" w:eastAsia="zh-CN"/>
        </w:rPr>
      </w:pPr>
      <w:r>
        <w:t>7.</w:t>
      </w:r>
      <w:r>
        <w:rPr>
          <w:lang w:eastAsia="zh-CN"/>
        </w:rPr>
        <w:t>20</w:t>
      </w:r>
      <w:r>
        <w:t>.1.1</w:t>
      </w:r>
      <w:r w:rsidRPr="002D05F2">
        <w:rPr>
          <w:rFonts w:ascii="Calibri" w:eastAsia="DengXian" w:hAnsi="Calibri"/>
          <w:kern w:val="2"/>
          <w:sz w:val="21"/>
          <w:szCs w:val="22"/>
          <w:lang w:val="en-US" w:eastAsia="zh-CN"/>
        </w:rPr>
        <w:tab/>
      </w:r>
      <w:r>
        <w:t>Introduction</w:t>
      </w:r>
      <w:r>
        <w:tab/>
      </w:r>
      <w:r>
        <w:fldChar w:fldCharType="begin"/>
      </w:r>
      <w:r>
        <w:instrText xml:space="preserve"> PAGEREF _Toc57195288 \h </w:instrText>
      </w:r>
      <w:r>
        <w:fldChar w:fldCharType="separate"/>
      </w:r>
      <w:r>
        <w:t>55</w:t>
      </w:r>
      <w:r>
        <w:fldChar w:fldCharType="end"/>
      </w:r>
    </w:p>
    <w:p w:rsidR="00EC3F41" w:rsidRPr="002D05F2" w:rsidRDefault="00EC3F41">
      <w:pPr>
        <w:pStyle w:val="TOC3"/>
        <w:rPr>
          <w:rFonts w:ascii="Calibri" w:eastAsia="DengXian" w:hAnsi="Calibri"/>
          <w:kern w:val="2"/>
          <w:sz w:val="21"/>
          <w:szCs w:val="22"/>
          <w:lang w:val="en-US" w:eastAsia="zh-CN"/>
        </w:rPr>
      </w:pPr>
      <w:r>
        <w:t>7.20.2</w:t>
      </w:r>
      <w:r w:rsidRPr="002D05F2">
        <w:rPr>
          <w:rFonts w:ascii="Calibri" w:eastAsia="DengXian" w:hAnsi="Calibri"/>
          <w:kern w:val="2"/>
          <w:sz w:val="21"/>
          <w:szCs w:val="22"/>
          <w:lang w:val="en-US" w:eastAsia="zh-CN"/>
        </w:rPr>
        <w:tab/>
      </w:r>
      <w:r>
        <w:t>SEAL functional model for signalling control plane including CoAP</w:t>
      </w:r>
      <w:r>
        <w:tab/>
      </w:r>
      <w:r>
        <w:fldChar w:fldCharType="begin"/>
      </w:r>
      <w:r>
        <w:instrText xml:space="preserve"> PAGEREF _Toc57195289 \h </w:instrText>
      </w:r>
      <w:r>
        <w:fldChar w:fldCharType="separate"/>
      </w:r>
      <w:r>
        <w:t>56</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20</w:t>
      </w:r>
      <w:r>
        <w:t>.3</w:t>
      </w:r>
      <w:r w:rsidRPr="002D05F2">
        <w:rPr>
          <w:rFonts w:ascii="Calibri" w:eastAsia="DengXian" w:hAnsi="Calibri"/>
          <w:kern w:val="2"/>
          <w:sz w:val="21"/>
          <w:szCs w:val="22"/>
          <w:lang w:val="en-US" w:eastAsia="zh-CN"/>
        </w:rPr>
        <w:tab/>
      </w:r>
      <w:r>
        <w:t>CoAP entities</w:t>
      </w:r>
      <w:r>
        <w:tab/>
      </w:r>
      <w:r>
        <w:fldChar w:fldCharType="begin"/>
      </w:r>
      <w:r>
        <w:instrText xml:space="preserve"> PAGEREF _Toc57195290 \h </w:instrText>
      </w:r>
      <w:r>
        <w:fldChar w:fldCharType="separate"/>
      </w:r>
      <w:r>
        <w:t>57</w:t>
      </w:r>
      <w:r>
        <w:fldChar w:fldCharType="end"/>
      </w:r>
    </w:p>
    <w:p w:rsidR="00EC3F41" w:rsidRPr="002D05F2" w:rsidRDefault="00EC3F41">
      <w:pPr>
        <w:pStyle w:val="TOC4"/>
        <w:rPr>
          <w:rFonts w:ascii="Calibri" w:eastAsia="DengXian" w:hAnsi="Calibri"/>
          <w:kern w:val="2"/>
          <w:sz w:val="21"/>
          <w:szCs w:val="22"/>
          <w:lang w:val="en-US" w:eastAsia="zh-CN"/>
        </w:rPr>
      </w:pPr>
      <w:r>
        <w:t>7.</w:t>
      </w:r>
      <w:r>
        <w:rPr>
          <w:lang w:eastAsia="zh-CN"/>
        </w:rPr>
        <w:t>20</w:t>
      </w:r>
      <w:r>
        <w:t>.3.1</w:t>
      </w:r>
      <w:r w:rsidRPr="002D05F2">
        <w:rPr>
          <w:rFonts w:ascii="Calibri" w:eastAsia="DengXian" w:hAnsi="Calibri"/>
          <w:kern w:val="2"/>
          <w:sz w:val="21"/>
          <w:szCs w:val="22"/>
          <w:lang w:val="en-US" w:eastAsia="zh-CN"/>
        </w:rPr>
        <w:tab/>
      </w:r>
      <w:r>
        <w:t>CoAP client</w:t>
      </w:r>
      <w:r>
        <w:tab/>
      </w:r>
      <w:r>
        <w:fldChar w:fldCharType="begin"/>
      </w:r>
      <w:r>
        <w:instrText xml:space="preserve"> PAGEREF _Toc57195291 \h </w:instrText>
      </w:r>
      <w:r>
        <w:fldChar w:fldCharType="separate"/>
      </w:r>
      <w:r>
        <w:t>57</w:t>
      </w:r>
      <w:r>
        <w:fldChar w:fldCharType="end"/>
      </w:r>
    </w:p>
    <w:p w:rsidR="00EC3F41" w:rsidRPr="002D05F2" w:rsidRDefault="00EC3F41">
      <w:pPr>
        <w:pStyle w:val="TOC4"/>
        <w:rPr>
          <w:rFonts w:ascii="Calibri" w:eastAsia="DengXian" w:hAnsi="Calibri"/>
          <w:kern w:val="2"/>
          <w:sz w:val="21"/>
          <w:szCs w:val="22"/>
          <w:lang w:val="en-US" w:eastAsia="zh-CN"/>
        </w:rPr>
      </w:pPr>
      <w:r>
        <w:t>7.</w:t>
      </w:r>
      <w:r>
        <w:rPr>
          <w:lang w:eastAsia="zh-CN"/>
        </w:rPr>
        <w:t>20</w:t>
      </w:r>
      <w:r>
        <w:t>.3.2</w:t>
      </w:r>
      <w:r w:rsidRPr="002D05F2">
        <w:rPr>
          <w:rFonts w:ascii="Calibri" w:eastAsia="DengXian" w:hAnsi="Calibri"/>
          <w:kern w:val="2"/>
          <w:sz w:val="21"/>
          <w:szCs w:val="22"/>
          <w:lang w:val="en-US" w:eastAsia="zh-CN"/>
        </w:rPr>
        <w:tab/>
      </w:r>
      <w:r>
        <w:t>CoAP proxy</w:t>
      </w:r>
      <w:r>
        <w:tab/>
      </w:r>
      <w:r>
        <w:fldChar w:fldCharType="begin"/>
      </w:r>
      <w:r>
        <w:instrText xml:space="preserve"> PAGEREF _Toc57195292 \h </w:instrText>
      </w:r>
      <w:r>
        <w:fldChar w:fldCharType="separate"/>
      </w:r>
      <w:r>
        <w:t>57</w:t>
      </w:r>
      <w:r>
        <w:fldChar w:fldCharType="end"/>
      </w:r>
    </w:p>
    <w:p w:rsidR="00EC3F41" w:rsidRPr="002D05F2" w:rsidRDefault="00EC3F41">
      <w:pPr>
        <w:pStyle w:val="TOC4"/>
        <w:rPr>
          <w:rFonts w:ascii="Calibri" w:eastAsia="DengXian" w:hAnsi="Calibri"/>
          <w:kern w:val="2"/>
          <w:sz w:val="21"/>
          <w:szCs w:val="22"/>
          <w:lang w:val="en-US" w:eastAsia="zh-CN"/>
        </w:rPr>
      </w:pPr>
      <w:r>
        <w:t>7.</w:t>
      </w:r>
      <w:r>
        <w:rPr>
          <w:lang w:eastAsia="zh-CN"/>
        </w:rPr>
        <w:t>20</w:t>
      </w:r>
      <w:r>
        <w:t>.3.3</w:t>
      </w:r>
      <w:r w:rsidRPr="002D05F2">
        <w:rPr>
          <w:rFonts w:ascii="Calibri" w:eastAsia="DengXian" w:hAnsi="Calibri"/>
          <w:kern w:val="2"/>
          <w:sz w:val="21"/>
          <w:szCs w:val="22"/>
          <w:lang w:val="en-US" w:eastAsia="zh-CN"/>
        </w:rPr>
        <w:tab/>
      </w:r>
      <w:r>
        <w:t>CoAP server</w:t>
      </w:r>
      <w:r>
        <w:tab/>
      </w:r>
      <w:r>
        <w:fldChar w:fldCharType="begin"/>
      </w:r>
      <w:r>
        <w:instrText xml:space="preserve"> PAGEREF _Toc57195293 \h </w:instrText>
      </w:r>
      <w:r>
        <w:fldChar w:fldCharType="separate"/>
      </w:r>
      <w:r>
        <w:t>58</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20</w:t>
      </w:r>
      <w:r>
        <w:t>.4</w:t>
      </w:r>
      <w:r w:rsidRPr="002D05F2">
        <w:rPr>
          <w:rFonts w:ascii="Calibri" w:eastAsia="DengXian" w:hAnsi="Calibri"/>
          <w:kern w:val="2"/>
          <w:sz w:val="21"/>
          <w:szCs w:val="22"/>
          <w:lang w:val="en-US" w:eastAsia="zh-CN"/>
        </w:rPr>
        <w:tab/>
      </w:r>
      <w:r>
        <w:t>Signalling control plane reference points for CoAP</w:t>
      </w:r>
      <w:r>
        <w:tab/>
      </w:r>
      <w:r>
        <w:fldChar w:fldCharType="begin"/>
      </w:r>
      <w:r>
        <w:instrText xml:space="preserve"> PAGEREF _Toc57195294 \h </w:instrText>
      </w:r>
      <w:r>
        <w:fldChar w:fldCharType="separate"/>
      </w:r>
      <w:r>
        <w:t>58</w:t>
      </w:r>
      <w:r>
        <w:fldChar w:fldCharType="end"/>
      </w:r>
    </w:p>
    <w:p w:rsidR="00EC3F41" w:rsidRPr="002D05F2" w:rsidRDefault="00EC3F41">
      <w:pPr>
        <w:pStyle w:val="TOC4"/>
        <w:rPr>
          <w:rFonts w:ascii="Calibri" w:eastAsia="DengXian" w:hAnsi="Calibri"/>
          <w:kern w:val="2"/>
          <w:sz w:val="21"/>
          <w:szCs w:val="22"/>
          <w:lang w:val="en-US" w:eastAsia="zh-CN"/>
        </w:rPr>
      </w:pPr>
      <w:r>
        <w:t>7.</w:t>
      </w:r>
      <w:r>
        <w:rPr>
          <w:lang w:eastAsia="zh-CN"/>
        </w:rPr>
        <w:t>20</w:t>
      </w:r>
      <w:r>
        <w:t>.4.1</w:t>
      </w:r>
      <w:r w:rsidRPr="002D05F2">
        <w:rPr>
          <w:rFonts w:ascii="Calibri" w:eastAsia="DengXian" w:hAnsi="Calibri"/>
          <w:kern w:val="2"/>
          <w:sz w:val="21"/>
          <w:szCs w:val="22"/>
          <w:lang w:val="en-US" w:eastAsia="zh-CN"/>
        </w:rPr>
        <w:tab/>
      </w:r>
      <w:r>
        <w:t>Reference point CoAP-1 (between the CoAP client and the CoAP proxy)</w:t>
      </w:r>
      <w:r>
        <w:tab/>
      </w:r>
      <w:r>
        <w:fldChar w:fldCharType="begin"/>
      </w:r>
      <w:r>
        <w:instrText xml:space="preserve"> PAGEREF _Toc57195295 \h </w:instrText>
      </w:r>
      <w:r>
        <w:fldChar w:fldCharType="separate"/>
      </w:r>
      <w:r>
        <w:t>58</w:t>
      </w:r>
      <w:r>
        <w:fldChar w:fldCharType="end"/>
      </w:r>
    </w:p>
    <w:p w:rsidR="00EC3F41" w:rsidRPr="002D05F2" w:rsidRDefault="00EC3F41">
      <w:pPr>
        <w:pStyle w:val="TOC4"/>
        <w:rPr>
          <w:rFonts w:ascii="Calibri" w:eastAsia="DengXian" w:hAnsi="Calibri"/>
          <w:kern w:val="2"/>
          <w:sz w:val="21"/>
          <w:szCs w:val="22"/>
          <w:lang w:val="en-US" w:eastAsia="zh-CN"/>
        </w:rPr>
      </w:pPr>
      <w:r>
        <w:t>7.</w:t>
      </w:r>
      <w:r>
        <w:rPr>
          <w:lang w:eastAsia="zh-CN"/>
        </w:rPr>
        <w:t>20</w:t>
      </w:r>
      <w:r>
        <w:t>.4.2</w:t>
      </w:r>
      <w:r w:rsidRPr="002D05F2">
        <w:rPr>
          <w:rFonts w:ascii="Calibri" w:eastAsia="DengXian" w:hAnsi="Calibri"/>
          <w:kern w:val="2"/>
          <w:sz w:val="21"/>
          <w:szCs w:val="22"/>
          <w:lang w:val="en-US" w:eastAsia="zh-CN"/>
        </w:rPr>
        <w:tab/>
      </w:r>
      <w:r>
        <w:t>Reference point CoAP-2 (between the CoAP proxy and the CoAP server)</w:t>
      </w:r>
      <w:r>
        <w:tab/>
      </w:r>
      <w:r>
        <w:fldChar w:fldCharType="begin"/>
      </w:r>
      <w:r>
        <w:instrText xml:space="preserve"> PAGEREF _Toc57195296 \h </w:instrText>
      </w:r>
      <w:r>
        <w:fldChar w:fldCharType="separate"/>
      </w:r>
      <w:r>
        <w:t>58</w:t>
      </w:r>
      <w:r>
        <w:fldChar w:fldCharType="end"/>
      </w:r>
    </w:p>
    <w:p w:rsidR="00EC3F41" w:rsidRPr="002D05F2" w:rsidRDefault="00EC3F41">
      <w:pPr>
        <w:pStyle w:val="TOC4"/>
        <w:rPr>
          <w:rFonts w:ascii="Calibri" w:eastAsia="DengXian" w:hAnsi="Calibri"/>
          <w:kern w:val="2"/>
          <w:sz w:val="21"/>
          <w:szCs w:val="22"/>
          <w:lang w:val="en-US" w:eastAsia="zh-CN"/>
        </w:rPr>
      </w:pPr>
      <w:r>
        <w:t>7.</w:t>
      </w:r>
      <w:r>
        <w:rPr>
          <w:lang w:eastAsia="zh-CN"/>
        </w:rPr>
        <w:t>20</w:t>
      </w:r>
      <w:r>
        <w:t>.4.3</w:t>
      </w:r>
      <w:r w:rsidRPr="002D05F2">
        <w:rPr>
          <w:rFonts w:ascii="Calibri" w:eastAsia="DengXian" w:hAnsi="Calibri"/>
          <w:kern w:val="2"/>
          <w:sz w:val="21"/>
          <w:szCs w:val="22"/>
          <w:lang w:val="en-US" w:eastAsia="zh-CN"/>
        </w:rPr>
        <w:tab/>
      </w:r>
      <w:r>
        <w:t>Reference point CoAP-3 (between the CoAP proxy and CoAP proxy)</w:t>
      </w:r>
      <w:r>
        <w:tab/>
      </w:r>
      <w:r>
        <w:fldChar w:fldCharType="begin"/>
      </w:r>
      <w:r>
        <w:instrText xml:space="preserve"> PAGEREF _Toc57195297 \h </w:instrText>
      </w:r>
      <w:r>
        <w:fldChar w:fldCharType="separate"/>
      </w:r>
      <w:r>
        <w:t>58</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20</w:t>
      </w:r>
      <w:r>
        <w:t>.5</w:t>
      </w:r>
      <w:r w:rsidRPr="002D05F2">
        <w:rPr>
          <w:rFonts w:ascii="Calibri" w:eastAsia="DengXian" w:hAnsi="Calibri"/>
          <w:kern w:val="2"/>
          <w:sz w:val="21"/>
          <w:szCs w:val="22"/>
          <w:lang w:val="en-US" w:eastAsia="zh-CN"/>
        </w:rPr>
        <w:tab/>
      </w:r>
      <w:r>
        <w:t>CoAP usage</w:t>
      </w:r>
      <w:r>
        <w:tab/>
      </w:r>
      <w:r>
        <w:fldChar w:fldCharType="begin"/>
      </w:r>
      <w:r>
        <w:instrText xml:space="preserve"> PAGEREF _Toc57195298 \h </w:instrText>
      </w:r>
      <w:r>
        <w:fldChar w:fldCharType="separate"/>
      </w:r>
      <w:r>
        <w:t>58</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20</w:t>
      </w:r>
      <w:r>
        <w:t>.6</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_Toc57195299 \h </w:instrText>
      </w:r>
      <w:r>
        <w:fldChar w:fldCharType="separate"/>
      </w:r>
      <w:r>
        <w:t>58</w:t>
      </w:r>
      <w:r>
        <w:fldChar w:fldCharType="end"/>
      </w:r>
    </w:p>
    <w:p w:rsidR="00EC3F41" w:rsidRPr="002D05F2" w:rsidRDefault="00EC3F41">
      <w:pPr>
        <w:pStyle w:val="TOC2"/>
        <w:rPr>
          <w:rFonts w:ascii="Calibri" w:eastAsia="DengXian" w:hAnsi="Calibri"/>
          <w:kern w:val="2"/>
          <w:sz w:val="21"/>
          <w:szCs w:val="22"/>
          <w:lang w:val="en-US" w:eastAsia="zh-CN"/>
        </w:rPr>
      </w:pPr>
      <w:r>
        <w:t>7.</w:t>
      </w:r>
      <w:r>
        <w:rPr>
          <w:lang w:eastAsia="zh-CN"/>
        </w:rPr>
        <w:t>21</w:t>
      </w:r>
      <w:r w:rsidRPr="002D05F2">
        <w:rPr>
          <w:rFonts w:ascii="Calibri" w:eastAsia="DengXian" w:hAnsi="Calibri"/>
          <w:kern w:val="2"/>
          <w:sz w:val="21"/>
          <w:szCs w:val="22"/>
          <w:lang w:val="en-US" w:eastAsia="zh-CN"/>
        </w:rPr>
        <w:tab/>
      </w:r>
      <w:r w:rsidRPr="009531DF">
        <w:rPr>
          <w:lang w:val="en-US"/>
        </w:rPr>
        <w:t>Solution #</w:t>
      </w:r>
      <w:r w:rsidRPr="009531DF">
        <w:rPr>
          <w:lang w:val="en-US" w:eastAsia="zh-CN"/>
        </w:rPr>
        <w:t>21</w:t>
      </w:r>
      <w:r w:rsidRPr="009531DF">
        <w:rPr>
          <w:lang w:val="en-US"/>
        </w:rPr>
        <w:t>: Enabling 5G CN capabilities for SEAL Groups</w:t>
      </w:r>
      <w:r>
        <w:tab/>
      </w:r>
      <w:r>
        <w:fldChar w:fldCharType="begin"/>
      </w:r>
      <w:r>
        <w:instrText xml:space="preserve"> PAGEREF _Toc57195300 \h </w:instrText>
      </w:r>
      <w:r>
        <w:fldChar w:fldCharType="separate"/>
      </w:r>
      <w:r>
        <w:t>58</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21</w:t>
      </w:r>
      <w:r>
        <w:t>.1</w:t>
      </w:r>
      <w:r w:rsidRPr="002D05F2">
        <w:rPr>
          <w:rFonts w:ascii="Calibri" w:eastAsia="DengXian" w:hAnsi="Calibri"/>
          <w:kern w:val="2"/>
          <w:sz w:val="21"/>
          <w:szCs w:val="22"/>
          <w:lang w:val="en-US" w:eastAsia="zh-CN"/>
        </w:rPr>
        <w:tab/>
      </w:r>
      <w:r>
        <w:t>Solution description</w:t>
      </w:r>
      <w:r>
        <w:tab/>
      </w:r>
      <w:r>
        <w:fldChar w:fldCharType="begin"/>
      </w:r>
      <w:r>
        <w:instrText xml:space="preserve"> PAGEREF _Toc57195301 \h </w:instrText>
      </w:r>
      <w:r>
        <w:fldChar w:fldCharType="separate"/>
      </w:r>
      <w:r>
        <w:t>58</w:t>
      </w:r>
      <w:r>
        <w:fldChar w:fldCharType="end"/>
      </w:r>
    </w:p>
    <w:p w:rsidR="00EC3F41" w:rsidRPr="002D05F2" w:rsidRDefault="00EC3F41">
      <w:pPr>
        <w:pStyle w:val="TOC3"/>
        <w:rPr>
          <w:rFonts w:ascii="Calibri" w:eastAsia="DengXian" w:hAnsi="Calibri"/>
          <w:kern w:val="2"/>
          <w:sz w:val="21"/>
          <w:szCs w:val="22"/>
          <w:lang w:val="en-US" w:eastAsia="zh-CN"/>
        </w:rPr>
      </w:pPr>
      <w:r w:rsidRPr="009531DF">
        <w:rPr>
          <w:lang w:val="de-DE"/>
        </w:rPr>
        <w:t>7.21.2</w:t>
      </w:r>
      <w:r w:rsidRPr="002D05F2">
        <w:rPr>
          <w:rFonts w:ascii="Calibri" w:eastAsia="DengXian" w:hAnsi="Calibri"/>
          <w:kern w:val="2"/>
          <w:sz w:val="21"/>
          <w:szCs w:val="22"/>
          <w:lang w:val="en-US" w:eastAsia="zh-CN"/>
        </w:rPr>
        <w:tab/>
      </w:r>
      <w:r w:rsidRPr="009531DF">
        <w:rPr>
          <w:lang w:val="de-DE"/>
        </w:rPr>
        <w:t>SEAL Group creation procedures</w:t>
      </w:r>
      <w:r>
        <w:tab/>
      </w:r>
      <w:r>
        <w:fldChar w:fldCharType="begin"/>
      </w:r>
      <w:r>
        <w:instrText xml:space="preserve"> PAGEREF _Toc57195302 \h </w:instrText>
      </w:r>
      <w:r>
        <w:fldChar w:fldCharType="separate"/>
      </w:r>
      <w:r>
        <w:t>59</w:t>
      </w:r>
      <w:r>
        <w:fldChar w:fldCharType="end"/>
      </w:r>
    </w:p>
    <w:p w:rsidR="00EC3F41" w:rsidRPr="002D05F2" w:rsidRDefault="00EC3F41">
      <w:pPr>
        <w:pStyle w:val="TOC3"/>
        <w:rPr>
          <w:rFonts w:ascii="Calibri" w:eastAsia="DengXian" w:hAnsi="Calibri"/>
          <w:kern w:val="2"/>
          <w:sz w:val="21"/>
          <w:szCs w:val="22"/>
          <w:lang w:val="en-US" w:eastAsia="zh-CN"/>
        </w:rPr>
      </w:pPr>
      <w:r>
        <w:t>7.</w:t>
      </w:r>
      <w:r>
        <w:rPr>
          <w:lang w:eastAsia="zh-CN"/>
        </w:rPr>
        <w:t>21</w:t>
      </w:r>
      <w:r>
        <w:t>.3</w:t>
      </w:r>
      <w:r w:rsidRPr="002D05F2">
        <w:rPr>
          <w:rFonts w:ascii="Calibri" w:eastAsia="DengXian" w:hAnsi="Calibri"/>
          <w:kern w:val="2"/>
          <w:sz w:val="21"/>
          <w:szCs w:val="22"/>
          <w:lang w:val="en-US" w:eastAsia="zh-CN"/>
        </w:rPr>
        <w:tab/>
      </w:r>
      <w:r>
        <w:t>Solution evaluation</w:t>
      </w:r>
      <w:r>
        <w:tab/>
      </w:r>
      <w:r>
        <w:fldChar w:fldCharType="begin"/>
      </w:r>
      <w:r>
        <w:instrText xml:space="preserve"> PAGEREF _Toc57195303 \h </w:instrText>
      </w:r>
      <w:r>
        <w:fldChar w:fldCharType="separate"/>
      </w:r>
      <w:r>
        <w:t>60</w:t>
      </w:r>
      <w:r>
        <w:fldChar w:fldCharType="end"/>
      </w:r>
    </w:p>
    <w:p w:rsidR="00EC3F41" w:rsidRPr="002D05F2" w:rsidRDefault="00EC3F41">
      <w:pPr>
        <w:pStyle w:val="TOC2"/>
        <w:rPr>
          <w:rFonts w:ascii="Calibri" w:eastAsia="DengXian" w:hAnsi="Calibri"/>
          <w:kern w:val="2"/>
          <w:sz w:val="21"/>
          <w:szCs w:val="22"/>
          <w:lang w:val="en-US" w:eastAsia="zh-CN"/>
        </w:rPr>
      </w:pPr>
      <w:r>
        <w:t>7.22</w:t>
      </w:r>
      <w:r w:rsidRPr="002D05F2">
        <w:rPr>
          <w:rFonts w:ascii="Calibri" w:eastAsia="DengXian" w:hAnsi="Calibri"/>
          <w:kern w:val="2"/>
          <w:sz w:val="21"/>
          <w:szCs w:val="22"/>
          <w:lang w:val="en-US" w:eastAsia="zh-CN"/>
        </w:rPr>
        <w:tab/>
      </w:r>
      <w:r>
        <w:t>Solution #22: SEAL support for TSC services</w:t>
      </w:r>
      <w:r>
        <w:tab/>
      </w:r>
      <w:r>
        <w:fldChar w:fldCharType="begin"/>
      </w:r>
      <w:r>
        <w:instrText xml:space="preserve"> PAGEREF _Toc57195304 \h </w:instrText>
      </w:r>
      <w:r>
        <w:fldChar w:fldCharType="separate"/>
      </w:r>
      <w:r>
        <w:t>60</w:t>
      </w:r>
      <w:r>
        <w:fldChar w:fldCharType="end"/>
      </w:r>
    </w:p>
    <w:p w:rsidR="00EC3F41" w:rsidRPr="002D05F2" w:rsidRDefault="00EC3F41">
      <w:pPr>
        <w:pStyle w:val="TOC3"/>
        <w:rPr>
          <w:rFonts w:ascii="Calibri" w:eastAsia="DengXian" w:hAnsi="Calibri"/>
          <w:kern w:val="2"/>
          <w:sz w:val="21"/>
          <w:szCs w:val="22"/>
          <w:lang w:val="en-US" w:eastAsia="zh-CN"/>
        </w:rPr>
      </w:pPr>
      <w:r>
        <w:t>7.22.1</w:t>
      </w:r>
      <w:r w:rsidRPr="002D05F2">
        <w:rPr>
          <w:rFonts w:ascii="Calibri" w:eastAsia="DengXian" w:hAnsi="Calibri"/>
          <w:kern w:val="2"/>
          <w:sz w:val="21"/>
          <w:szCs w:val="22"/>
          <w:lang w:val="en-US" w:eastAsia="zh-CN"/>
        </w:rPr>
        <w:tab/>
      </w:r>
      <w:r>
        <w:t>Introduction</w:t>
      </w:r>
      <w:r>
        <w:tab/>
      </w:r>
      <w:r>
        <w:fldChar w:fldCharType="begin"/>
      </w:r>
      <w:r>
        <w:instrText xml:space="preserve"> PAGEREF _Toc57195305 \h </w:instrText>
      </w:r>
      <w:r>
        <w:fldChar w:fldCharType="separate"/>
      </w:r>
      <w:r>
        <w:t>60</w:t>
      </w:r>
      <w:r>
        <w:fldChar w:fldCharType="end"/>
      </w:r>
    </w:p>
    <w:p w:rsidR="00EC3F41" w:rsidRPr="002D05F2" w:rsidRDefault="00EC3F41">
      <w:pPr>
        <w:pStyle w:val="TOC3"/>
        <w:rPr>
          <w:rFonts w:ascii="Calibri" w:eastAsia="DengXian" w:hAnsi="Calibri"/>
          <w:kern w:val="2"/>
          <w:sz w:val="21"/>
          <w:szCs w:val="22"/>
          <w:lang w:val="en-US" w:eastAsia="zh-CN"/>
        </w:rPr>
      </w:pPr>
      <w:r w:rsidRPr="009531DF">
        <w:rPr>
          <w:lang w:val="en-US"/>
        </w:rPr>
        <w:t>7.22.2</w:t>
      </w:r>
      <w:r w:rsidRPr="002D05F2">
        <w:rPr>
          <w:rFonts w:ascii="Calibri" w:eastAsia="DengXian" w:hAnsi="Calibri"/>
          <w:kern w:val="2"/>
          <w:sz w:val="21"/>
          <w:szCs w:val="22"/>
          <w:lang w:val="en-US" w:eastAsia="zh-CN"/>
        </w:rPr>
        <w:tab/>
      </w:r>
      <w:r w:rsidRPr="009531DF">
        <w:rPr>
          <w:lang w:val="en-US"/>
        </w:rPr>
        <w:t>Solution description</w:t>
      </w:r>
      <w:r>
        <w:tab/>
      </w:r>
      <w:r>
        <w:fldChar w:fldCharType="begin"/>
      </w:r>
      <w:r>
        <w:instrText xml:space="preserve"> PAGEREF _Toc57195306 \h </w:instrText>
      </w:r>
      <w:r>
        <w:fldChar w:fldCharType="separate"/>
      </w:r>
      <w:r>
        <w:t>61</w:t>
      </w:r>
      <w:r>
        <w:fldChar w:fldCharType="end"/>
      </w:r>
    </w:p>
    <w:p w:rsidR="00EC3F41" w:rsidRPr="002D05F2" w:rsidRDefault="00EC3F41">
      <w:pPr>
        <w:pStyle w:val="TOC1"/>
        <w:rPr>
          <w:rFonts w:ascii="Calibri" w:eastAsia="DengXian" w:hAnsi="Calibri"/>
          <w:kern w:val="2"/>
          <w:sz w:val="21"/>
          <w:szCs w:val="22"/>
          <w:lang w:val="en-US" w:eastAsia="zh-CN"/>
        </w:rPr>
      </w:pPr>
      <w:r>
        <w:t>8</w:t>
      </w:r>
      <w:r w:rsidRPr="002D05F2">
        <w:rPr>
          <w:rFonts w:ascii="Calibri" w:eastAsia="DengXian" w:hAnsi="Calibri"/>
          <w:kern w:val="2"/>
          <w:sz w:val="21"/>
          <w:szCs w:val="22"/>
          <w:lang w:val="en-US" w:eastAsia="zh-CN"/>
        </w:rPr>
        <w:tab/>
      </w:r>
      <w:r>
        <w:t>Overall evaluation</w:t>
      </w:r>
      <w:r>
        <w:tab/>
      </w:r>
      <w:r>
        <w:fldChar w:fldCharType="begin"/>
      </w:r>
      <w:r>
        <w:instrText xml:space="preserve"> PAGEREF _Toc57195307 \h </w:instrText>
      </w:r>
      <w:r>
        <w:fldChar w:fldCharType="separate"/>
      </w:r>
      <w:r>
        <w:t>62</w:t>
      </w:r>
      <w:r>
        <w:fldChar w:fldCharType="end"/>
      </w:r>
    </w:p>
    <w:p w:rsidR="00EC3F41" w:rsidRPr="002D05F2" w:rsidRDefault="00EC3F41">
      <w:pPr>
        <w:pStyle w:val="TOC2"/>
        <w:rPr>
          <w:rFonts w:ascii="Calibri" w:eastAsia="DengXian" w:hAnsi="Calibri"/>
          <w:kern w:val="2"/>
          <w:sz w:val="21"/>
          <w:szCs w:val="22"/>
          <w:lang w:val="en-US" w:eastAsia="zh-CN"/>
        </w:rPr>
      </w:pPr>
      <w:r>
        <w:t>8.1</w:t>
      </w:r>
      <w:r w:rsidRPr="002D05F2">
        <w:rPr>
          <w:rFonts w:ascii="Calibri" w:eastAsia="DengXian" w:hAnsi="Calibri"/>
          <w:kern w:val="2"/>
          <w:sz w:val="21"/>
          <w:szCs w:val="22"/>
          <w:lang w:val="en-US" w:eastAsia="zh-CN"/>
        </w:rPr>
        <w:tab/>
      </w:r>
      <w:r>
        <w:t>General</w:t>
      </w:r>
      <w:r>
        <w:tab/>
      </w:r>
      <w:r>
        <w:fldChar w:fldCharType="begin"/>
      </w:r>
      <w:r>
        <w:instrText xml:space="preserve"> PAGEREF _Toc57195308 \h </w:instrText>
      </w:r>
      <w:r>
        <w:fldChar w:fldCharType="separate"/>
      </w:r>
      <w:r>
        <w:t>62</w:t>
      </w:r>
      <w:r>
        <w:fldChar w:fldCharType="end"/>
      </w:r>
    </w:p>
    <w:p w:rsidR="00EC3F41" w:rsidRPr="002D05F2" w:rsidRDefault="00EC3F41">
      <w:pPr>
        <w:pStyle w:val="TOC2"/>
        <w:rPr>
          <w:rFonts w:ascii="Calibri" w:eastAsia="DengXian" w:hAnsi="Calibri"/>
          <w:kern w:val="2"/>
          <w:sz w:val="21"/>
          <w:szCs w:val="22"/>
          <w:lang w:val="en-US" w:eastAsia="zh-CN"/>
        </w:rPr>
      </w:pPr>
      <w:r>
        <w:t>8.2</w:t>
      </w:r>
      <w:r w:rsidRPr="002D05F2">
        <w:rPr>
          <w:rFonts w:ascii="Calibri" w:eastAsia="DengXian" w:hAnsi="Calibri"/>
          <w:kern w:val="2"/>
          <w:sz w:val="21"/>
          <w:szCs w:val="22"/>
          <w:lang w:val="en-US" w:eastAsia="zh-CN"/>
        </w:rPr>
        <w:tab/>
      </w:r>
      <w:r>
        <w:t>Architecture evaluation</w:t>
      </w:r>
      <w:r>
        <w:tab/>
      </w:r>
      <w:r>
        <w:fldChar w:fldCharType="begin"/>
      </w:r>
      <w:r>
        <w:instrText xml:space="preserve"> PAGEREF _Toc57195309 \h </w:instrText>
      </w:r>
      <w:r>
        <w:fldChar w:fldCharType="separate"/>
      </w:r>
      <w:r>
        <w:t>62</w:t>
      </w:r>
      <w:r>
        <w:fldChar w:fldCharType="end"/>
      </w:r>
    </w:p>
    <w:p w:rsidR="00EC3F41" w:rsidRPr="002D05F2" w:rsidRDefault="00EC3F41">
      <w:pPr>
        <w:pStyle w:val="TOC2"/>
        <w:rPr>
          <w:rFonts w:ascii="Calibri" w:eastAsia="DengXian" w:hAnsi="Calibri"/>
          <w:kern w:val="2"/>
          <w:sz w:val="21"/>
          <w:szCs w:val="22"/>
          <w:lang w:val="en-US" w:eastAsia="zh-CN"/>
        </w:rPr>
      </w:pPr>
      <w:r>
        <w:t>8.3</w:t>
      </w:r>
      <w:r w:rsidRPr="002D05F2">
        <w:rPr>
          <w:rFonts w:ascii="Calibri" w:eastAsia="DengXian" w:hAnsi="Calibri"/>
          <w:kern w:val="2"/>
          <w:sz w:val="21"/>
          <w:szCs w:val="22"/>
          <w:lang w:val="en-US" w:eastAsia="zh-CN"/>
        </w:rPr>
        <w:tab/>
      </w:r>
      <w:r>
        <w:t>Key issue and solution evaluation</w:t>
      </w:r>
      <w:r>
        <w:tab/>
      </w:r>
      <w:r>
        <w:fldChar w:fldCharType="begin"/>
      </w:r>
      <w:r>
        <w:instrText xml:space="preserve"> PAGEREF _Toc57195310 \h </w:instrText>
      </w:r>
      <w:r>
        <w:fldChar w:fldCharType="separate"/>
      </w:r>
      <w:r>
        <w:t>63</w:t>
      </w:r>
      <w:r>
        <w:fldChar w:fldCharType="end"/>
      </w:r>
    </w:p>
    <w:p w:rsidR="00EC3F41" w:rsidRPr="002D05F2" w:rsidRDefault="00EC3F41">
      <w:pPr>
        <w:pStyle w:val="TOC1"/>
        <w:rPr>
          <w:rFonts w:ascii="Calibri" w:eastAsia="DengXian" w:hAnsi="Calibri"/>
          <w:kern w:val="2"/>
          <w:sz w:val="21"/>
          <w:szCs w:val="22"/>
          <w:lang w:val="en-US" w:eastAsia="zh-CN"/>
        </w:rPr>
      </w:pPr>
      <w:r>
        <w:lastRenderedPageBreak/>
        <w:t>9</w:t>
      </w:r>
      <w:r w:rsidRPr="002D05F2">
        <w:rPr>
          <w:rFonts w:ascii="Calibri" w:eastAsia="DengXian" w:hAnsi="Calibri"/>
          <w:kern w:val="2"/>
          <w:sz w:val="21"/>
          <w:szCs w:val="22"/>
          <w:lang w:val="en-US" w:eastAsia="zh-CN"/>
        </w:rPr>
        <w:tab/>
      </w:r>
      <w:r>
        <w:t>Conclusions</w:t>
      </w:r>
      <w:r>
        <w:tab/>
      </w:r>
      <w:r>
        <w:fldChar w:fldCharType="begin"/>
      </w:r>
      <w:r>
        <w:instrText xml:space="preserve"> PAGEREF _Toc57195311 \h </w:instrText>
      </w:r>
      <w:r>
        <w:fldChar w:fldCharType="separate"/>
      </w:r>
      <w:r>
        <w:t>64</w:t>
      </w:r>
      <w:r>
        <w:fldChar w:fldCharType="end"/>
      </w:r>
    </w:p>
    <w:p w:rsidR="00EC3F41" w:rsidRPr="002D05F2" w:rsidRDefault="00EC3F41">
      <w:pPr>
        <w:pStyle w:val="TOC8"/>
        <w:rPr>
          <w:rFonts w:ascii="Calibri" w:eastAsia="DengXian" w:hAnsi="Calibri"/>
          <w:b w:val="0"/>
          <w:kern w:val="2"/>
          <w:sz w:val="21"/>
          <w:szCs w:val="22"/>
          <w:lang w:val="en-US" w:eastAsia="zh-CN"/>
        </w:rPr>
      </w:pPr>
      <w:r>
        <w:t>Annex A: Analysis of relationship between oneM2M and FF architecture</w:t>
      </w:r>
      <w:r>
        <w:tab/>
      </w:r>
      <w:r>
        <w:fldChar w:fldCharType="begin"/>
      </w:r>
      <w:r>
        <w:instrText xml:space="preserve"> PAGEREF _Toc57195312 \h </w:instrText>
      </w:r>
      <w:r>
        <w:fldChar w:fldCharType="separate"/>
      </w:r>
      <w:r>
        <w:t>66</w:t>
      </w:r>
      <w:r>
        <w:fldChar w:fldCharType="end"/>
      </w:r>
    </w:p>
    <w:p w:rsidR="00EC3F41" w:rsidRPr="002D05F2" w:rsidRDefault="00EC3F41">
      <w:pPr>
        <w:pStyle w:val="TOC1"/>
        <w:tabs>
          <w:tab w:val="left" w:pos="1418"/>
        </w:tabs>
        <w:rPr>
          <w:rFonts w:ascii="Calibri" w:eastAsia="DengXian" w:hAnsi="Calibri"/>
          <w:kern w:val="2"/>
          <w:sz w:val="21"/>
          <w:szCs w:val="22"/>
          <w:lang w:val="en-US" w:eastAsia="zh-CN"/>
        </w:rPr>
      </w:pPr>
      <w:r>
        <w:t>Annex A.1</w:t>
      </w:r>
      <w:r w:rsidRPr="002D05F2">
        <w:rPr>
          <w:rFonts w:ascii="Calibri" w:eastAsia="DengXian" w:hAnsi="Calibri"/>
          <w:kern w:val="2"/>
          <w:sz w:val="21"/>
          <w:szCs w:val="22"/>
          <w:lang w:val="en-US" w:eastAsia="zh-CN"/>
        </w:rPr>
        <w:tab/>
      </w:r>
      <w:r>
        <w:t>Overview</w:t>
      </w:r>
      <w:r>
        <w:tab/>
      </w:r>
      <w:r>
        <w:fldChar w:fldCharType="begin"/>
      </w:r>
      <w:r>
        <w:instrText xml:space="preserve"> PAGEREF _Toc57195313 \h </w:instrText>
      </w:r>
      <w:r>
        <w:fldChar w:fldCharType="separate"/>
      </w:r>
      <w:r>
        <w:t>66</w:t>
      </w:r>
      <w:r>
        <w:fldChar w:fldCharType="end"/>
      </w:r>
    </w:p>
    <w:p w:rsidR="00EC3F41" w:rsidRPr="002D05F2" w:rsidRDefault="00EC3F41">
      <w:pPr>
        <w:pStyle w:val="TOC1"/>
        <w:tabs>
          <w:tab w:val="left" w:pos="1418"/>
        </w:tabs>
        <w:rPr>
          <w:rFonts w:ascii="Calibri" w:eastAsia="DengXian" w:hAnsi="Calibri"/>
          <w:kern w:val="2"/>
          <w:sz w:val="21"/>
          <w:szCs w:val="22"/>
          <w:lang w:val="en-US" w:eastAsia="zh-CN"/>
        </w:rPr>
      </w:pPr>
      <w:r>
        <w:t>Annex A.2</w:t>
      </w:r>
      <w:r w:rsidRPr="002D05F2">
        <w:rPr>
          <w:rFonts w:ascii="Calibri" w:eastAsia="DengXian" w:hAnsi="Calibri"/>
          <w:kern w:val="2"/>
          <w:sz w:val="21"/>
          <w:szCs w:val="22"/>
          <w:lang w:val="en-US" w:eastAsia="zh-CN"/>
        </w:rPr>
        <w:tab/>
      </w:r>
      <w:r>
        <w:t>Relationship between oneM2M and FFAPP</w:t>
      </w:r>
      <w:r>
        <w:tab/>
      </w:r>
      <w:r>
        <w:fldChar w:fldCharType="begin"/>
      </w:r>
      <w:r>
        <w:instrText xml:space="preserve"> PAGEREF _Toc57195314 \h </w:instrText>
      </w:r>
      <w:r>
        <w:fldChar w:fldCharType="separate"/>
      </w:r>
      <w:r>
        <w:t>66</w:t>
      </w:r>
      <w:r>
        <w:fldChar w:fldCharType="end"/>
      </w:r>
    </w:p>
    <w:p w:rsidR="00EC3F41" w:rsidRPr="002D05F2" w:rsidRDefault="00EC3F41">
      <w:pPr>
        <w:pStyle w:val="TOC8"/>
        <w:rPr>
          <w:rFonts w:ascii="Calibri" w:eastAsia="DengXian" w:hAnsi="Calibri"/>
          <w:b w:val="0"/>
          <w:kern w:val="2"/>
          <w:sz w:val="21"/>
          <w:szCs w:val="22"/>
          <w:lang w:val="en-US" w:eastAsia="zh-CN"/>
        </w:rPr>
      </w:pPr>
      <w:r>
        <w:t>Annex B: Integration with Operation Technologies</w:t>
      </w:r>
      <w:r>
        <w:tab/>
      </w:r>
      <w:r>
        <w:fldChar w:fldCharType="begin"/>
      </w:r>
      <w:r>
        <w:instrText xml:space="preserve"> PAGEREF _Toc57195315 \h </w:instrText>
      </w:r>
      <w:r>
        <w:fldChar w:fldCharType="separate"/>
      </w:r>
      <w:r>
        <w:t>67</w:t>
      </w:r>
      <w:r>
        <w:fldChar w:fldCharType="end"/>
      </w:r>
    </w:p>
    <w:p w:rsidR="00EC3F41" w:rsidRPr="002D05F2" w:rsidRDefault="00EC3F41">
      <w:pPr>
        <w:pStyle w:val="TOC1"/>
        <w:rPr>
          <w:rFonts w:ascii="Calibri" w:eastAsia="DengXian" w:hAnsi="Calibri"/>
          <w:kern w:val="2"/>
          <w:sz w:val="21"/>
          <w:szCs w:val="22"/>
          <w:lang w:val="en-US" w:eastAsia="zh-CN"/>
        </w:rPr>
      </w:pPr>
      <w:r>
        <w:t>B.1</w:t>
      </w:r>
      <w:r w:rsidRPr="002D05F2">
        <w:rPr>
          <w:rFonts w:ascii="Calibri" w:eastAsia="DengXian" w:hAnsi="Calibri"/>
          <w:kern w:val="2"/>
          <w:sz w:val="21"/>
          <w:szCs w:val="22"/>
          <w:lang w:val="en-US" w:eastAsia="zh-CN"/>
        </w:rPr>
        <w:tab/>
      </w:r>
      <w:r>
        <w:t>Overview</w:t>
      </w:r>
      <w:r>
        <w:tab/>
      </w:r>
      <w:r>
        <w:fldChar w:fldCharType="begin"/>
      </w:r>
      <w:r>
        <w:instrText xml:space="preserve"> PAGEREF _Toc57195316 \h </w:instrText>
      </w:r>
      <w:r>
        <w:fldChar w:fldCharType="separate"/>
      </w:r>
      <w:r>
        <w:t>67</w:t>
      </w:r>
      <w:r>
        <w:fldChar w:fldCharType="end"/>
      </w:r>
    </w:p>
    <w:p w:rsidR="00EC3F41" w:rsidRPr="002D05F2" w:rsidRDefault="00EC3F41">
      <w:pPr>
        <w:pStyle w:val="TOC8"/>
        <w:rPr>
          <w:rFonts w:ascii="Calibri" w:eastAsia="DengXian" w:hAnsi="Calibri"/>
          <w:b w:val="0"/>
          <w:kern w:val="2"/>
          <w:sz w:val="21"/>
          <w:szCs w:val="22"/>
          <w:lang w:val="en-US" w:eastAsia="zh-CN"/>
        </w:rPr>
      </w:pPr>
      <w:r>
        <w:t>Annex C: Analysis of relationship between OPC UA and FF architecture</w:t>
      </w:r>
      <w:r>
        <w:tab/>
      </w:r>
      <w:r>
        <w:fldChar w:fldCharType="begin"/>
      </w:r>
      <w:r>
        <w:instrText xml:space="preserve"> PAGEREF _Toc57195317 \h </w:instrText>
      </w:r>
      <w:r>
        <w:fldChar w:fldCharType="separate"/>
      </w:r>
      <w:r>
        <w:t>67</w:t>
      </w:r>
      <w:r>
        <w:fldChar w:fldCharType="end"/>
      </w:r>
    </w:p>
    <w:p w:rsidR="00EC3F41" w:rsidRPr="002D05F2" w:rsidRDefault="00EC3F41">
      <w:pPr>
        <w:pStyle w:val="TOC1"/>
        <w:rPr>
          <w:rFonts w:ascii="Calibri" w:eastAsia="DengXian" w:hAnsi="Calibri"/>
          <w:kern w:val="2"/>
          <w:sz w:val="21"/>
          <w:szCs w:val="22"/>
          <w:lang w:val="en-US" w:eastAsia="zh-CN"/>
        </w:rPr>
      </w:pPr>
      <w:r>
        <w:t>C.1</w:t>
      </w:r>
      <w:r w:rsidRPr="002D05F2">
        <w:rPr>
          <w:rFonts w:ascii="Calibri" w:eastAsia="DengXian" w:hAnsi="Calibri"/>
          <w:kern w:val="2"/>
          <w:sz w:val="21"/>
          <w:szCs w:val="22"/>
          <w:lang w:val="en-US" w:eastAsia="zh-CN"/>
        </w:rPr>
        <w:tab/>
      </w:r>
      <w:r>
        <w:t>Overview</w:t>
      </w:r>
      <w:r>
        <w:tab/>
      </w:r>
      <w:r>
        <w:fldChar w:fldCharType="begin"/>
      </w:r>
      <w:r>
        <w:instrText xml:space="preserve"> PAGEREF _Toc57195318 \h </w:instrText>
      </w:r>
      <w:r>
        <w:fldChar w:fldCharType="separate"/>
      </w:r>
      <w:r>
        <w:t>67</w:t>
      </w:r>
      <w:r>
        <w:fldChar w:fldCharType="end"/>
      </w:r>
    </w:p>
    <w:p w:rsidR="00EC3F41" w:rsidRPr="002D05F2" w:rsidRDefault="00EC3F41">
      <w:pPr>
        <w:pStyle w:val="TOC8"/>
        <w:rPr>
          <w:rFonts w:ascii="Calibri" w:eastAsia="DengXian" w:hAnsi="Calibri"/>
          <w:b w:val="0"/>
          <w:kern w:val="2"/>
          <w:sz w:val="21"/>
          <w:szCs w:val="22"/>
          <w:lang w:val="en-US" w:eastAsia="zh-CN"/>
        </w:rPr>
      </w:pPr>
      <w:r>
        <w:t xml:space="preserve">Annex </w:t>
      </w:r>
      <w:r>
        <w:rPr>
          <w:lang w:eastAsia="zh-CN"/>
        </w:rPr>
        <w:t>D</w:t>
      </w:r>
      <w:r>
        <w:t xml:space="preserve"> (informative): Deployment Models</w:t>
      </w:r>
      <w:r>
        <w:tab/>
      </w:r>
      <w:r>
        <w:fldChar w:fldCharType="begin"/>
      </w:r>
      <w:r>
        <w:instrText xml:space="preserve"> PAGEREF _Toc57195319 \h </w:instrText>
      </w:r>
      <w:r>
        <w:fldChar w:fldCharType="separate"/>
      </w:r>
      <w:r>
        <w:t>69</w:t>
      </w:r>
      <w:r>
        <w:fldChar w:fldCharType="end"/>
      </w:r>
    </w:p>
    <w:p w:rsidR="00EC3F41" w:rsidRPr="002D05F2" w:rsidRDefault="00EC3F41">
      <w:pPr>
        <w:pStyle w:val="TOC1"/>
        <w:rPr>
          <w:rFonts w:ascii="Calibri" w:eastAsia="DengXian" w:hAnsi="Calibri"/>
          <w:kern w:val="2"/>
          <w:sz w:val="21"/>
          <w:szCs w:val="22"/>
          <w:lang w:val="en-US" w:eastAsia="zh-CN"/>
        </w:rPr>
      </w:pPr>
      <w:r>
        <w:rPr>
          <w:lang w:eastAsia="zh-CN"/>
        </w:rPr>
        <w:t>D</w:t>
      </w:r>
      <w:r>
        <w:t>.1</w:t>
      </w:r>
      <w:r w:rsidRPr="002D05F2">
        <w:rPr>
          <w:rFonts w:ascii="Calibri" w:eastAsia="DengXian" w:hAnsi="Calibri"/>
          <w:kern w:val="2"/>
          <w:sz w:val="21"/>
          <w:szCs w:val="22"/>
          <w:lang w:val="en-US" w:eastAsia="zh-CN"/>
        </w:rPr>
        <w:tab/>
      </w:r>
      <w:r>
        <w:rPr>
          <w:lang w:eastAsia="zh-CN"/>
        </w:rPr>
        <w:t>General</w:t>
      </w:r>
      <w:r>
        <w:tab/>
      </w:r>
      <w:r>
        <w:fldChar w:fldCharType="begin"/>
      </w:r>
      <w:r>
        <w:instrText xml:space="preserve"> PAGEREF _Toc57195320 \h </w:instrText>
      </w:r>
      <w:r>
        <w:fldChar w:fldCharType="separate"/>
      </w:r>
      <w:r>
        <w:t>69</w:t>
      </w:r>
      <w:r>
        <w:fldChar w:fldCharType="end"/>
      </w:r>
    </w:p>
    <w:p w:rsidR="00EC3F41" w:rsidRPr="002D05F2" w:rsidRDefault="00EC3F41">
      <w:pPr>
        <w:pStyle w:val="TOC1"/>
        <w:rPr>
          <w:rFonts w:ascii="Calibri" w:eastAsia="DengXian" w:hAnsi="Calibri"/>
          <w:kern w:val="2"/>
          <w:sz w:val="21"/>
          <w:szCs w:val="22"/>
          <w:lang w:val="en-US" w:eastAsia="zh-CN"/>
        </w:rPr>
      </w:pPr>
      <w:r>
        <w:rPr>
          <w:lang w:eastAsia="zh-CN"/>
        </w:rPr>
        <w:t>D</w:t>
      </w:r>
      <w:r>
        <w:t>.</w:t>
      </w:r>
      <w:r>
        <w:rPr>
          <w:lang w:eastAsia="zh-CN"/>
        </w:rPr>
        <w:t>2</w:t>
      </w:r>
      <w:r w:rsidRPr="002D05F2">
        <w:rPr>
          <w:rFonts w:ascii="Calibri" w:eastAsia="DengXian" w:hAnsi="Calibri"/>
          <w:kern w:val="2"/>
          <w:sz w:val="21"/>
          <w:szCs w:val="22"/>
          <w:lang w:val="en-US" w:eastAsia="zh-CN"/>
        </w:rPr>
        <w:tab/>
      </w:r>
      <w:r w:rsidRPr="009531DF">
        <w:rPr>
          <w:lang w:val="en-US"/>
        </w:rPr>
        <w:t>FAE/SEAL Server deployment in PLMN/NPN operator domain</w:t>
      </w:r>
      <w:r>
        <w:tab/>
      </w:r>
      <w:r>
        <w:fldChar w:fldCharType="begin"/>
      </w:r>
      <w:r>
        <w:instrText xml:space="preserve"> PAGEREF _Toc57195321 \h </w:instrText>
      </w:r>
      <w:r>
        <w:fldChar w:fldCharType="separate"/>
      </w:r>
      <w:r>
        <w:t>69</w:t>
      </w:r>
      <w:r>
        <w:fldChar w:fldCharType="end"/>
      </w:r>
    </w:p>
    <w:p w:rsidR="00EC3F41" w:rsidRPr="002D05F2" w:rsidRDefault="00EC3F41">
      <w:pPr>
        <w:pStyle w:val="TOC1"/>
        <w:rPr>
          <w:rFonts w:ascii="Calibri" w:eastAsia="DengXian" w:hAnsi="Calibri"/>
          <w:kern w:val="2"/>
          <w:sz w:val="21"/>
          <w:szCs w:val="22"/>
          <w:lang w:val="en-US" w:eastAsia="zh-CN"/>
        </w:rPr>
      </w:pPr>
      <w:r>
        <w:rPr>
          <w:lang w:eastAsia="zh-CN"/>
        </w:rPr>
        <w:t>D</w:t>
      </w:r>
      <w:r>
        <w:t>.</w:t>
      </w:r>
      <w:r>
        <w:rPr>
          <w:lang w:eastAsia="zh-CN"/>
        </w:rPr>
        <w:t>3</w:t>
      </w:r>
      <w:r w:rsidRPr="002D05F2">
        <w:rPr>
          <w:rFonts w:ascii="Calibri" w:eastAsia="DengXian" w:hAnsi="Calibri"/>
          <w:kern w:val="2"/>
          <w:sz w:val="21"/>
          <w:szCs w:val="22"/>
          <w:lang w:val="en-US" w:eastAsia="zh-CN"/>
        </w:rPr>
        <w:tab/>
      </w:r>
      <w:r w:rsidRPr="009531DF">
        <w:rPr>
          <w:lang w:val="en-US"/>
        </w:rPr>
        <w:t>FAE/SEAL Server deployment at FAE/SEAL service provider domain</w:t>
      </w:r>
      <w:r>
        <w:tab/>
      </w:r>
      <w:r>
        <w:fldChar w:fldCharType="begin"/>
      </w:r>
      <w:r>
        <w:instrText xml:space="preserve"> PAGEREF _Toc57195322 \h </w:instrText>
      </w:r>
      <w:r>
        <w:fldChar w:fldCharType="separate"/>
      </w:r>
      <w:r>
        <w:t>70</w:t>
      </w:r>
      <w:r>
        <w:fldChar w:fldCharType="end"/>
      </w:r>
    </w:p>
    <w:p w:rsidR="00EC3F41" w:rsidRPr="002D05F2" w:rsidRDefault="00EC3F41">
      <w:pPr>
        <w:pStyle w:val="TOC1"/>
        <w:rPr>
          <w:rFonts w:ascii="Calibri" w:eastAsia="DengXian" w:hAnsi="Calibri"/>
          <w:kern w:val="2"/>
          <w:sz w:val="21"/>
          <w:szCs w:val="22"/>
          <w:lang w:val="en-US" w:eastAsia="zh-CN"/>
        </w:rPr>
      </w:pPr>
      <w:r>
        <w:rPr>
          <w:lang w:eastAsia="zh-CN"/>
        </w:rPr>
        <w:t>D</w:t>
      </w:r>
      <w:r>
        <w:t>.</w:t>
      </w:r>
      <w:r>
        <w:rPr>
          <w:lang w:eastAsia="zh-CN"/>
        </w:rPr>
        <w:t>4</w:t>
      </w:r>
      <w:r w:rsidRPr="002D05F2">
        <w:rPr>
          <w:rFonts w:ascii="Calibri" w:eastAsia="DengXian" w:hAnsi="Calibri"/>
          <w:kern w:val="2"/>
          <w:sz w:val="21"/>
          <w:szCs w:val="22"/>
          <w:lang w:val="en-US" w:eastAsia="zh-CN"/>
        </w:rPr>
        <w:tab/>
      </w:r>
      <w:r w:rsidRPr="009531DF">
        <w:rPr>
          <w:lang w:val="en-US"/>
        </w:rPr>
        <w:t>FAE/SEAL Server deployment at FF application service provider domain</w:t>
      </w:r>
      <w:r>
        <w:tab/>
      </w:r>
      <w:r>
        <w:fldChar w:fldCharType="begin"/>
      </w:r>
      <w:r>
        <w:instrText xml:space="preserve"> PAGEREF _Toc57195323 \h </w:instrText>
      </w:r>
      <w:r>
        <w:fldChar w:fldCharType="separate"/>
      </w:r>
      <w:r>
        <w:t>70</w:t>
      </w:r>
      <w:r>
        <w:fldChar w:fldCharType="end"/>
      </w:r>
    </w:p>
    <w:p w:rsidR="00EC3F41" w:rsidRPr="002D05F2" w:rsidRDefault="00EC3F41">
      <w:pPr>
        <w:pStyle w:val="TOC8"/>
        <w:rPr>
          <w:rFonts w:ascii="Calibri" w:eastAsia="DengXian" w:hAnsi="Calibri"/>
          <w:b w:val="0"/>
          <w:kern w:val="2"/>
          <w:sz w:val="21"/>
          <w:szCs w:val="22"/>
          <w:lang w:val="en-US" w:eastAsia="zh-CN"/>
        </w:rPr>
      </w:pPr>
      <w:r>
        <w:t xml:space="preserve">Annex </w:t>
      </w:r>
      <w:r>
        <w:rPr>
          <w:lang w:eastAsia="zh-CN"/>
        </w:rPr>
        <w:t>E</w:t>
      </w:r>
      <w:r>
        <w:t>: Change history</w:t>
      </w:r>
      <w:r>
        <w:tab/>
      </w:r>
      <w:r>
        <w:fldChar w:fldCharType="begin"/>
      </w:r>
      <w:r>
        <w:instrText xml:space="preserve"> PAGEREF _Toc57195324 \h </w:instrText>
      </w:r>
      <w:r>
        <w:fldChar w:fldCharType="separate"/>
      </w:r>
      <w:r>
        <w:t>72</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57195142"/>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57195143"/>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57195144"/>
      <w:r w:rsidRPr="00235394">
        <w:lastRenderedPageBreak/>
        <w:t>1</w:t>
      </w:r>
      <w:r w:rsidRPr="00235394">
        <w:tab/>
        <w:t>Scope</w:t>
      </w:r>
      <w:bookmarkEnd w:id="5"/>
    </w:p>
    <w:p w:rsidR="00650818" w:rsidRDefault="00E8629F" w:rsidP="00650818">
      <w:r w:rsidRPr="00235394">
        <w:t xml:space="preserve">The present document </w:t>
      </w:r>
      <w:r w:rsidR="00650818">
        <w:t xml:space="preserve">is a technical report which identifies the application architecture aspects to support </w:t>
      </w:r>
      <w:r w:rsidR="00650818" w:rsidRPr="00F229C1">
        <w:t>Factories of the Future in 5G network</w:t>
      </w:r>
      <w:r w:rsidR="00650818">
        <w:t xml:space="preserve">, and corresponding architectural solutions. The study includes identifying architecture requirements that are necessary to ensure </w:t>
      </w:r>
      <w:r w:rsidR="00650818" w:rsidRPr="00A765C1">
        <w:t xml:space="preserve">efficient use </w:t>
      </w:r>
      <w:r w:rsidR="00650818">
        <w:t xml:space="preserve">and deployment of </w:t>
      </w:r>
      <w:r w:rsidR="00650818">
        <w:rPr>
          <w:noProof/>
          <w:lang w:val="en-US"/>
        </w:rPr>
        <w:t xml:space="preserve">application layer support for </w:t>
      </w:r>
      <w:r w:rsidR="00650818" w:rsidRPr="00F229C1">
        <w:rPr>
          <w:noProof/>
          <w:lang w:val="en-US"/>
        </w:rPr>
        <w:t>Factories of the Future in 5G network</w:t>
      </w:r>
      <w:r w:rsidR="00650818" w:rsidRPr="00A765C1">
        <w:t>.</w:t>
      </w:r>
    </w:p>
    <w:p w:rsidR="00E8629F" w:rsidRPr="00235394" w:rsidRDefault="00650818" w:rsidP="00650818">
      <w:r w:rsidRPr="000E588B">
        <w:t xml:space="preserve">The study takes </w:t>
      </w:r>
      <w:r>
        <w:t>into consideration the existing work including stage</w:t>
      </w:r>
      <w:r>
        <w:rPr>
          <w:rFonts w:hint="eastAsia"/>
          <w:lang w:eastAsia="zh-CN"/>
        </w:rPr>
        <w:t xml:space="preserve"> </w:t>
      </w:r>
      <w:r>
        <w:t>1 requirements in 3GPP TS 22.261 [</w:t>
      </w:r>
      <w:r>
        <w:rPr>
          <w:rFonts w:hint="eastAsia"/>
          <w:lang w:eastAsia="zh-CN"/>
        </w:rPr>
        <w:t>2</w:t>
      </w:r>
      <w:r>
        <w:t>] and 3GPP TS 22.104 [</w:t>
      </w:r>
      <w:r>
        <w:rPr>
          <w:rFonts w:hint="eastAsia"/>
          <w:lang w:eastAsia="zh-CN"/>
        </w:rPr>
        <w:t>3</w:t>
      </w:r>
      <w:r>
        <w:t>], and provides recommendation for normative work.</w:t>
      </w:r>
    </w:p>
    <w:p w:rsidR="00E8629F" w:rsidRPr="00235394" w:rsidRDefault="00E8629F">
      <w:pPr>
        <w:pStyle w:val="Heading1"/>
      </w:pPr>
      <w:bookmarkStart w:id="6" w:name="_Toc57195145"/>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650818" w:rsidRDefault="00650818" w:rsidP="00650818">
      <w:pPr>
        <w:pStyle w:val="EX"/>
      </w:pPr>
      <w:r>
        <w:t>[</w:t>
      </w:r>
      <w:r>
        <w:rPr>
          <w:rFonts w:hint="eastAsia"/>
          <w:lang w:eastAsia="zh-CN"/>
        </w:rPr>
        <w:t>2</w:t>
      </w:r>
      <w:r>
        <w:t>]</w:t>
      </w:r>
      <w:r>
        <w:tab/>
        <w:t xml:space="preserve">3GPP TS 22.261: </w:t>
      </w:r>
      <w:r w:rsidRPr="00235394">
        <w:t>"</w:t>
      </w:r>
      <w:r>
        <w:t>Service requirements for the 5G sy</w:t>
      </w:r>
      <w:r>
        <w:rPr>
          <w:rFonts w:hint="eastAsia"/>
          <w:lang w:eastAsia="zh-CN"/>
        </w:rPr>
        <w:t>s</w:t>
      </w:r>
      <w:r>
        <w:t>tem; Stage 1</w:t>
      </w:r>
      <w:r w:rsidRPr="00235394">
        <w:t>"</w:t>
      </w:r>
      <w:r>
        <w:t>.</w:t>
      </w:r>
    </w:p>
    <w:p w:rsidR="00650818" w:rsidRPr="002F05BA" w:rsidRDefault="00650818" w:rsidP="00650818">
      <w:pPr>
        <w:pStyle w:val="EX"/>
      </w:pPr>
      <w:r>
        <w:t>[</w:t>
      </w:r>
      <w:r>
        <w:rPr>
          <w:rFonts w:hint="eastAsia"/>
          <w:lang w:eastAsia="zh-CN"/>
        </w:rPr>
        <w:t>3</w:t>
      </w:r>
      <w:r>
        <w:t>]</w:t>
      </w:r>
      <w:r>
        <w:tab/>
        <w:t xml:space="preserve">3GPP TS 22.104: </w:t>
      </w:r>
      <w:r w:rsidRPr="00235394">
        <w:t>"</w:t>
      </w:r>
      <w:r>
        <w:t>Service requirements for cyber-physical control applications in vertical domains; Stage 1</w:t>
      </w:r>
      <w:r w:rsidRPr="00235394">
        <w:t>"</w:t>
      </w:r>
      <w:r>
        <w:t>.</w:t>
      </w:r>
    </w:p>
    <w:p w:rsidR="00DB300B" w:rsidRDefault="00DB300B" w:rsidP="00DB300B">
      <w:pPr>
        <w:pStyle w:val="EX"/>
      </w:pPr>
      <w:r w:rsidRPr="00235394">
        <w:t>[</w:t>
      </w:r>
      <w:r>
        <w:rPr>
          <w:rFonts w:hint="eastAsia"/>
          <w:lang w:eastAsia="zh-CN"/>
        </w:rPr>
        <w:t>4</w:t>
      </w:r>
      <w:r w:rsidRPr="00235394">
        <w:t>]</w:t>
      </w:r>
      <w:r w:rsidRPr="00235394">
        <w:tab/>
      </w:r>
      <w:r w:rsidRPr="0019797E">
        <w:t>IEEE 802.1Qbv</w:t>
      </w:r>
      <w:r>
        <w:t>-2015</w:t>
      </w:r>
      <w:r w:rsidRPr="00235394">
        <w:t>: "</w:t>
      </w:r>
      <w:r w:rsidRPr="00524B35">
        <w:t>Standard for Local and Metropolitan Area Networks-Media Access Control (MAC) Bridges and Virtual Bridged Local Area Networks Amendment: Enh</w:t>
      </w:r>
      <w:r w:rsidR="00403519">
        <w:t>ancements for Scheduled Traffic</w:t>
      </w:r>
      <w:r w:rsidRPr="00235394">
        <w:t>".</w:t>
      </w:r>
    </w:p>
    <w:p w:rsidR="00DB300B" w:rsidRDefault="00DB300B" w:rsidP="00DB300B">
      <w:pPr>
        <w:pStyle w:val="EX"/>
      </w:pPr>
      <w:r w:rsidRPr="00235394">
        <w:t>[</w:t>
      </w:r>
      <w:r>
        <w:rPr>
          <w:rFonts w:hint="eastAsia"/>
          <w:lang w:eastAsia="zh-CN"/>
        </w:rPr>
        <w:t>5</w:t>
      </w:r>
      <w:r w:rsidRPr="00235394">
        <w:t>]</w:t>
      </w:r>
      <w:r w:rsidRPr="00235394">
        <w:tab/>
      </w:r>
      <w:r w:rsidRPr="00C87F26">
        <w:rPr>
          <w:rFonts w:eastAsia="Calibri"/>
          <w:color w:val="000000"/>
        </w:rPr>
        <w:t>IEEE 802.1AS</w:t>
      </w:r>
      <w:r>
        <w:rPr>
          <w:rFonts w:eastAsia="Calibri"/>
          <w:color w:val="000000"/>
        </w:rPr>
        <w:t>-2011</w:t>
      </w:r>
      <w:r w:rsidRPr="00235394">
        <w:t>: "</w:t>
      </w:r>
      <w:r w:rsidRPr="00524B35">
        <w:t>IEEE Standard for Local and Metropolitan Area Networks - Timing and Synchronization for Time-Sensitive Applications</w:t>
      </w:r>
      <w:r w:rsidR="00403519">
        <w:t xml:space="preserve"> in Bridged Local Area Networks</w:t>
      </w:r>
      <w:r w:rsidRPr="00235394">
        <w:t>".</w:t>
      </w:r>
    </w:p>
    <w:p w:rsidR="00DB300B" w:rsidRPr="00BE700A" w:rsidRDefault="00DB300B" w:rsidP="00DB300B">
      <w:pPr>
        <w:pStyle w:val="EX"/>
      </w:pPr>
      <w:r w:rsidRPr="00235394">
        <w:t>[</w:t>
      </w:r>
      <w:r>
        <w:rPr>
          <w:rFonts w:hint="eastAsia"/>
          <w:lang w:eastAsia="zh-CN"/>
        </w:rPr>
        <w:t>6</w:t>
      </w:r>
      <w:r w:rsidRPr="00235394">
        <w:t>]</w:t>
      </w:r>
      <w:r w:rsidRPr="00235394">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rsidR="00403519" w:rsidRDefault="00403519" w:rsidP="00403519">
      <w:pPr>
        <w:pStyle w:val="EX"/>
      </w:pPr>
      <w:r>
        <w:t>[</w:t>
      </w:r>
      <w:r w:rsidR="00241A6B">
        <w:rPr>
          <w:rFonts w:hint="eastAsia"/>
          <w:lang w:eastAsia="zh-CN"/>
        </w:rPr>
        <w:t>7</w:t>
      </w:r>
      <w:r>
        <w:t>]</w:t>
      </w:r>
      <w:r>
        <w:tab/>
      </w:r>
      <w:r w:rsidRPr="00420E7C">
        <w:rPr>
          <w:noProof/>
        </w:rPr>
        <w:t xml:space="preserve">3GPP TS 23.501: </w:t>
      </w:r>
      <w:r w:rsidRPr="00235394">
        <w:t>"</w:t>
      </w:r>
      <w:r w:rsidRPr="00420E7C">
        <w:rPr>
          <w:noProof/>
        </w:rPr>
        <w:t>System Archi</w:t>
      </w:r>
      <w:r w:rsidRPr="006F6C12">
        <w:t>tecture for the 5G System;</w:t>
      </w:r>
      <w:r w:rsidRPr="00E04516">
        <w:t xml:space="preserve"> </w:t>
      </w:r>
      <w:r>
        <w:t>Stage 2</w:t>
      </w:r>
      <w:r w:rsidRPr="00235394">
        <w:t>"</w:t>
      </w:r>
      <w:r>
        <w:t xml:space="preserve">. </w:t>
      </w:r>
    </w:p>
    <w:p w:rsidR="00CD707D" w:rsidRPr="00D76362" w:rsidRDefault="00CD707D" w:rsidP="00CD707D">
      <w:pPr>
        <w:pStyle w:val="EX"/>
      </w:pPr>
      <w:r>
        <w:t>[8]</w:t>
      </w:r>
      <w:r>
        <w:tab/>
        <w:t>3GPP TS 23.434</w:t>
      </w:r>
      <w:r w:rsidRPr="00D76362">
        <w:t xml:space="preserve">: </w:t>
      </w:r>
      <w:r w:rsidRPr="00235394">
        <w:t>"</w:t>
      </w:r>
      <w:r w:rsidRPr="00D76362">
        <w:t>Service Enabler Architecture Layer for Verticals (SEAL)</w:t>
      </w:r>
      <w:r>
        <w:t>;</w:t>
      </w:r>
      <w:r w:rsidRPr="00D76362">
        <w:t xml:space="preserve"> Functional architecture and information flows;</w:t>
      </w:r>
      <w:r w:rsidRPr="00235394">
        <w:t>"</w:t>
      </w:r>
    </w:p>
    <w:p w:rsidR="002B23B2" w:rsidRDefault="002B23B2" w:rsidP="002B23B2">
      <w:pPr>
        <w:pStyle w:val="EX"/>
      </w:pPr>
      <w:r>
        <w:t>[</w:t>
      </w:r>
      <w:r>
        <w:rPr>
          <w:rFonts w:hint="eastAsia"/>
          <w:lang w:eastAsia="zh-CN"/>
        </w:rPr>
        <w:t>9</w:t>
      </w:r>
      <w:r>
        <w:t>]</w:t>
      </w:r>
      <w:r>
        <w:tab/>
        <w:t xml:space="preserve">oneM2M TS-0001: </w:t>
      </w:r>
      <w:r w:rsidRPr="00235394">
        <w:t>"</w:t>
      </w:r>
      <w:r w:rsidRPr="00F148B1">
        <w:t xml:space="preserve">Functional </w:t>
      </w:r>
      <w:r>
        <w:t>Architecture</w:t>
      </w:r>
      <w:r w:rsidRPr="00235394">
        <w:t>"</w:t>
      </w:r>
      <w:r>
        <w:t>.</w:t>
      </w:r>
    </w:p>
    <w:p w:rsidR="00650818" w:rsidRDefault="00B6209F" w:rsidP="007066FA">
      <w:pPr>
        <w:pStyle w:val="EX"/>
      </w:pPr>
      <w:r>
        <w:t>[10]</w:t>
      </w:r>
      <w:r>
        <w:tab/>
        <w:t>3GPP </w:t>
      </w:r>
      <w:r w:rsidRPr="001F2AC7">
        <w:rPr>
          <w:rFonts w:hint="eastAsia"/>
        </w:rPr>
        <w:t>TS</w:t>
      </w:r>
      <w:r w:rsidRPr="001F2AC7">
        <w:t xml:space="preserve"> 23.558: </w:t>
      </w:r>
      <w:r w:rsidRPr="00235394">
        <w:t>"</w:t>
      </w:r>
      <w:r w:rsidRPr="001F2AC7">
        <w:t>Architecture for enabling Edge Applications (EA)</w:t>
      </w:r>
      <w:r w:rsidRPr="00235394">
        <w:t>"</w:t>
      </w:r>
      <w:r>
        <w:t>.</w:t>
      </w:r>
    </w:p>
    <w:p w:rsidR="005A571F" w:rsidRDefault="005A571F" w:rsidP="005A571F">
      <w:pPr>
        <w:pStyle w:val="EX"/>
      </w:pPr>
      <w:r>
        <w:t>[11]</w:t>
      </w:r>
      <w:r>
        <w:tab/>
        <w:t>3GPP </w:t>
      </w:r>
      <w:r w:rsidRPr="001F2AC7">
        <w:rPr>
          <w:rFonts w:hint="eastAsia"/>
        </w:rPr>
        <w:t>TS</w:t>
      </w:r>
      <w:r>
        <w:t xml:space="preserve"> 29</w:t>
      </w:r>
      <w:r w:rsidRPr="001F2AC7">
        <w:t>.5</w:t>
      </w:r>
      <w:r>
        <w:t>22</w:t>
      </w:r>
      <w:r w:rsidRPr="001F2AC7">
        <w:t xml:space="preserve">: </w:t>
      </w:r>
      <w:r w:rsidRPr="00235394">
        <w:t>"</w:t>
      </w:r>
      <w:r w:rsidRPr="00FC5495">
        <w:t>5G System; Network Exposure Function Northbound APIs; Stage 3</w:t>
      </w:r>
      <w:r w:rsidRPr="00235394">
        <w:t>"</w:t>
      </w:r>
      <w:r>
        <w:t>.</w:t>
      </w:r>
    </w:p>
    <w:p w:rsidR="005A571F" w:rsidRDefault="005A571F" w:rsidP="005A571F">
      <w:pPr>
        <w:pStyle w:val="EX"/>
      </w:pPr>
      <w:r>
        <w:t>[12]</w:t>
      </w:r>
      <w:r>
        <w:tab/>
        <w:t>3GPP </w:t>
      </w:r>
      <w:r w:rsidRPr="001F2AC7">
        <w:rPr>
          <w:rFonts w:hint="eastAsia"/>
        </w:rPr>
        <w:t>TS</w:t>
      </w:r>
      <w:r>
        <w:t xml:space="preserve"> 23</w:t>
      </w:r>
      <w:r w:rsidRPr="001F2AC7">
        <w:t>.5</w:t>
      </w:r>
      <w:r>
        <w:t>02</w:t>
      </w:r>
      <w:r w:rsidRPr="001F2AC7">
        <w:t xml:space="preserve">: </w:t>
      </w:r>
      <w:r w:rsidRPr="00235394">
        <w:t>"</w:t>
      </w:r>
      <w:r>
        <w:t>Procedures for the 5G System (5GS)</w:t>
      </w:r>
      <w:r w:rsidRPr="00FC5495">
        <w:t xml:space="preserve">; Stage </w:t>
      </w:r>
      <w:r>
        <w:t>2</w:t>
      </w:r>
      <w:r w:rsidRPr="00235394">
        <w:t>"</w:t>
      </w:r>
      <w:r>
        <w:t>.</w:t>
      </w:r>
    </w:p>
    <w:p w:rsidR="00243729" w:rsidRDefault="00243729" w:rsidP="00243729">
      <w:pPr>
        <w:pStyle w:val="EX"/>
      </w:pPr>
      <w:r>
        <w:t>[13]</w:t>
      </w:r>
      <w:r>
        <w:tab/>
        <w:t xml:space="preserve">3GPP TR </w:t>
      </w:r>
      <w:r w:rsidRPr="00821861">
        <w:t>23.700-20</w:t>
      </w:r>
      <w:r>
        <w:t xml:space="preserve">: </w:t>
      </w:r>
      <w:r w:rsidRPr="00235394">
        <w:t>"</w:t>
      </w:r>
      <w:r w:rsidRPr="00821861">
        <w:t>Study on enhanced support of Industrial Internet of Things (IIoT) in the 5G System (5GS)</w:t>
      </w:r>
      <w:r w:rsidRPr="00235394">
        <w:t>"</w:t>
      </w:r>
      <w:r>
        <w:t>.</w:t>
      </w:r>
    </w:p>
    <w:p w:rsidR="00243729" w:rsidRDefault="00243729" w:rsidP="00243729">
      <w:pPr>
        <w:pStyle w:val="EX"/>
      </w:pPr>
      <w:r>
        <w:t>[14]</w:t>
      </w:r>
      <w:r>
        <w:tab/>
      </w:r>
      <w:r w:rsidRPr="00821861">
        <w:t>3GPP TS 29.549</w:t>
      </w:r>
      <w:r>
        <w:t xml:space="preserve">: </w:t>
      </w:r>
      <w:r w:rsidRPr="00235394">
        <w:t>"</w:t>
      </w:r>
      <w:r w:rsidRPr="00821861">
        <w:t>Service Enabler Architecture Layer (SEAL); Application Programming Interface (API) specification; Stage 3</w:t>
      </w:r>
      <w:r w:rsidRPr="00235394">
        <w:t>"</w:t>
      </w:r>
      <w:r>
        <w:t>.</w:t>
      </w:r>
    </w:p>
    <w:p w:rsidR="00243729" w:rsidRDefault="00243729" w:rsidP="00243729">
      <w:pPr>
        <w:pStyle w:val="EX"/>
      </w:pPr>
      <w:r>
        <w:t>[15]</w:t>
      </w:r>
      <w:r>
        <w:tab/>
      </w:r>
      <w:r w:rsidRPr="00420E7C">
        <w:rPr>
          <w:noProof/>
        </w:rPr>
        <w:t xml:space="preserve">3GPP TS 23.503 : </w:t>
      </w:r>
      <w:r w:rsidRPr="00235394">
        <w:t>"</w:t>
      </w:r>
      <w:r w:rsidRPr="00942DE2">
        <w:t>Policy and charging control framework for the 5G System (5GS); Stage 2</w:t>
      </w:r>
      <w:r w:rsidRPr="00235394">
        <w:t>"</w:t>
      </w:r>
      <w:r>
        <w:t>.</w:t>
      </w:r>
    </w:p>
    <w:p w:rsidR="00BA6282" w:rsidRPr="00673631" w:rsidRDefault="00BA6282" w:rsidP="00BA6282">
      <w:pPr>
        <w:pStyle w:val="EX"/>
      </w:pPr>
      <w:r>
        <w:lastRenderedPageBreak/>
        <w:t>[16]</w:t>
      </w:r>
      <w:r>
        <w:tab/>
      </w:r>
      <w:r w:rsidRPr="009E0DE1">
        <w:t>3GPP</w:t>
      </w:r>
      <w:r>
        <w:t> </w:t>
      </w:r>
      <w:r w:rsidRPr="009E0DE1">
        <w:t>TS</w:t>
      </w:r>
      <w:r>
        <w:t> </w:t>
      </w:r>
      <w:r w:rsidRPr="009E0DE1">
        <w:t>23.222: "Functional architecture and information flows to support Common API Framework for 3GPP Northbound APIs".</w:t>
      </w:r>
    </w:p>
    <w:p w:rsidR="00213D5E" w:rsidRDefault="00213D5E" w:rsidP="00213D5E">
      <w:pPr>
        <w:pStyle w:val="EX"/>
      </w:pPr>
      <w:r>
        <w:t>[17]</w:t>
      </w:r>
      <w:r>
        <w:tab/>
        <w:t xml:space="preserve">3GPP TS 28.541: </w:t>
      </w:r>
      <w:r w:rsidRPr="00235394">
        <w:t>"</w:t>
      </w:r>
      <w:r w:rsidRPr="00073FB5">
        <w:t>Management and orchestration; 5G Network Resource Model (NRM); Stage 2 and stage 3</w:t>
      </w:r>
      <w:r w:rsidRPr="00235394">
        <w:t>"</w:t>
      </w:r>
      <w:r>
        <w:t>.</w:t>
      </w:r>
    </w:p>
    <w:p w:rsidR="00213D5E" w:rsidRDefault="00213D5E" w:rsidP="00213D5E">
      <w:pPr>
        <w:pStyle w:val="EX"/>
      </w:pPr>
      <w:r>
        <w:t>[18]</w:t>
      </w:r>
      <w:r>
        <w:tab/>
        <w:t xml:space="preserve">3GPP TS 28.533: </w:t>
      </w:r>
      <w:r w:rsidRPr="00235394">
        <w:t>"</w:t>
      </w:r>
      <w:r w:rsidRPr="005A53C4">
        <w:t>Management and orchestration; Architecture framework</w:t>
      </w:r>
      <w:r w:rsidRPr="00235394">
        <w:t>"</w:t>
      </w:r>
      <w:r>
        <w:t>.</w:t>
      </w:r>
    </w:p>
    <w:p w:rsidR="00213D5E" w:rsidRDefault="00213D5E" w:rsidP="00213D5E">
      <w:pPr>
        <w:pStyle w:val="EX"/>
      </w:pPr>
      <w:r>
        <w:t>[19]</w:t>
      </w:r>
      <w:r>
        <w:tab/>
        <w:t xml:space="preserve">3GPP TS 23.288: </w:t>
      </w:r>
      <w:r w:rsidRPr="00235394">
        <w:t>"</w:t>
      </w:r>
      <w:r w:rsidRPr="00271B19">
        <w:t>Architecture enhancements for 5G System (5GS) to support network data analytics services</w:t>
      </w:r>
      <w:r w:rsidRPr="00235394">
        <w:t>"</w:t>
      </w:r>
      <w:r>
        <w:t>.</w:t>
      </w:r>
    </w:p>
    <w:p w:rsidR="00705693" w:rsidRDefault="00705693" w:rsidP="00705693">
      <w:pPr>
        <w:pStyle w:val="EX"/>
      </w:pPr>
      <w:r w:rsidRPr="00235394">
        <w:t>[</w:t>
      </w:r>
      <w:r>
        <w:t>20</w:t>
      </w:r>
      <w:r w:rsidRPr="00235394">
        <w:t>]</w:t>
      </w:r>
      <w:r w:rsidRPr="00235394">
        <w:tab/>
      </w:r>
      <w:r w:rsidRPr="00DB3F6F">
        <w:t>OPC 10000-1</w:t>
      </w:r>
      <w:r>
        <w:t xml:space="preserve">: </w:t>
      </w:r>
      <w:r w:rsidRPr="00235394">
        <w:t>"</w:t>
      </w:r>
      <w:r w:rsidRPr="00FA5006">
        <w:t>OPC Unified Architecture Specification Part 1: Overview and Concepts</w:t>
      </w:r>
      <w:r w:rsidRPr="00235394">
        <w:t>"</w:t>
      </w:r>
      <w:r>
        <w:t>.</w:t>
      </w:r>
    </w:p>
    <w:p w:rsidR="00705693" w:rsidRDefault="00705693" w:rsidP="00705693">
      <w:pPr>
        <w:pStyle w:val="EX"/>
      </w:pPr>
      <w:r w:rsidRPr="00235394">
        <w:t>[</w:t>
      </w:r>
      <w:r>
        <w:t>21</w:t>
      </w:r>
      <w:r w:rsidRPr="00235394">
        <w:t>]</w:t>
      </w:r>
      <w:r w:rsidRPr="00235394">
        <w:tab/>
      </w:r>
      <w:r w:rsidRPr="00DB3F6F">
        <w:t>OPC 10000-</w:t>
      </w:r>
      <w:r>
        <w:t xml:space="preserve">6: </w:t>
      </w:r>
      <w:r w:rsidRPr="00235394">
        <w:t>"</w:t>
      </w:r>
      <w:r w:rsidRPr="00ED367A">
        <w:t>OPC Unified Architecture - Part 6: Mappings</w:t>
      </w:r>
      <w:r w:rsidRPr="00235394">
        <w:t>"</w:t>
      </w:r>
      <w:r>
        <w:t>.</w:t>
      </w:r>
    </w:p>
    <w:p w:rsidR="00705693" w:rsidRDefault="00705693" w:rsidP="00705693">
      <w:pPr>
        <w:pStyle w:val="EX"/>
      </w:pPr>
      <w:r w:rsidRPr="00235394">
        <w:t>[</w:t>
      </w:r>
      <w:r>
        <w:t>22</w:t>
      </w:r>
      <w:r w:rsidRPr="00235394">
        <w:t>]</w:t>
      </w:r>
      <w:r w:rsidRPr="00235394">
        <w:tab/>
      </w:r>
      <w:r w:rsidRPr="00DB3F6F">
        <w:t>OPC 10000-</w:t>
      </w:r>
      <w:r>
        <w:t xml:space="preserve">14: </w:t>
      </w:r>
      <w:r w:rsidRPr="00235394">
        <w:t>"</w:t>
      </w:r>
      <w:r w:rsidRPr="00ED367A">
        <w:t xml:space="preserve">OPC Unified Architecture - Part 14: PubSub </w:t>
      </w:r>
      <w:r w:rsidRPr="00235394">
        <w:t>"</w:t>
      </w:r>
      <w:r>
        <w:t>.</w:t>
      </w:r>
    </w:p>
    <w:p w:rsidR="00705693" w:rsidRDefault="00705693" w:rsidP="00705693">
      <w:pPr>
        <w:pStyle w:val="EX"/>
      </w:pPr>
      <w:r w:rsidRPr="00235394">
        <w:t>[</w:t>
      </w:r>
      <w:r>
        <w:t>23</w:t>
      </w:r>
      <w:r w:rsidRPr="00235394">
        <w:t>]</w:t>
      </w:r>
      <w:r w:rsidRPr="00235394">
        <w:tab/>
      </w:r>
      <w:r>
        <w:t xml:space="preserve">DIN SPEC 91345:2016-04: </w:t>
      </w:r>
      <w:r w:rsidRPr="00235394">
        <w:t>"</w:t>
      </w:r>
      <w:r>
        <w:t>Referenzarchitekturmodell Industrie 4.0 (RAMI4.0)</w:t>
      </w:r>
      <w:r w:rsidRPr="00235394">
        <w:t>"</w:t>
      </w:r>
      <w:r>
        <w:t>.</w:t>
      </w:r>
    </w:p>
    <w:p w:rsidR="00705693" w:rsidRDefault="00705693" w:rsidP="00705693">
      <w:pPr>
        <w:pStyle w:val="EX"/>
      </w:pPr>
      <w:r>
        <w:t>[</w:t>
      </w:r>
      <w:r>
        <w:rPr>
          <w:rFonts w:hint="eastAsia"/>
          <w:lang w:eastAsia="zh-CN"/>
        </w:rPr>
        <w:t>24</w:t>
      </w:r>
      <w:r>
        <w:t>]</w:t>
      </w:r>
      <w:r>
        <w:tab/>
        <w:t xml:space="preserve">3GPP TS 22.263: </w:t>
      </w:r>
      <w:r w:rsidRPr="00235394">
        <w:t>"</w:t>
      </w:r>
      <w:r w:rsidRPr="00316B96">
        <w:t>Service requirements for video, imaging and audio for professional applications (VIAPA)</w:t>
      </w:r>
      <w:r>
        <w:t>; Stage 1</w:t>
      </w:r>
      <w:r w:rsidRPr="00235394">
        <w:t>"</w:t>
      </w:r>
      <w:r>
        <w:t>.</w:t>
      </w:r>
    </w:p>
    <w:p w:rsidR="00C44CFC" w:rsidRDefault="00C44CFC" w:rsidP="00C44CFC">
      <w:pPr>
        <w:pStyle w:val="EX"/>
      </w:pPr>
      <w:r w:rsidRPr="00235394">
        <w:t>[</w:t>
      </w:r>
      <w:r>
        <w:rPr>
          <w:rFonts w:hint="eastAsia"/>
          <w:lang w:eastAsia="zh-CN"/>
        </w:rPr>
        <w:t>25</w:t>
      </w:r>
      <w:r w:rsidRPr="00235394">
        <w:t>]</w:t>
      </w:r>
      <w:r w:rsidRPr="00235394">
        <w:tab/>
      </w:r>
      <w:r>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rsidR="00B6209F" w:rsidRDefault="00731431" w:rsidP="007066FA">
      <w:pPr>
        <w:pStyle w:val="EX"/>
      </w:pPr>
      <w:r>
        <w:t>[</w:t>
      </w:r>
      <w:r>
        <w:rPr>
          <w:rFonts w:hint="eastAsia"/>
          <w:lang w:eastAsia="zh-CN"/>
        </w:rPr>
        <w:t>26</w:t>
      </w:r>
      <w:r>
        <w:t>]</w:t>
      </w:r>
      <w:r>
        <w:tab/>
        <w:t>3GPP </w:t>
      </w:r>
      <w:r w:rsidRPr="001F2AC7">
        <w:rPr>
          <w:rFonts w:hint="eastAsia"/>
        </w:rPr>
        <w:t>TS</w:t>
      </w:r>
      <w:r>
        <w:t xml:space="preserve"> 29</w:t>
      </w:r>
      <w:r w:rsidRPr="001F2AC7">
        <w:t>.</w:t>
      </w:r>
      <w:r>
        <w:t>122</w:t>
      </w:r>
      <w:r w:rsidRPr="001F2AC7">
        <w:t xml:space="preserve">: </w:t>
      </w:r>
      <w:r w:rsidRPr="00235394">
        <w:t>"</w:t>
      </w:r>
      <w:r w:rsidRPr="00917060">
        <w:t>T8 reference point for Northbound APIs</w:t>
      </w:r>
      <w:r w:rsidRPr="00235394">
        <w:t>"</w:t>
      </w:r>
      <w:r>
        <w:t>.</w:t>
      </w:r>
    </w:p>
    <w:p w:rsidR="00CF1CBF" w:rsidRPr="00280336" w:rsidRDefault="00CF1CBF" w:rsidP="00CF1CBF">
      <w:pPr>
        <w:pStyle w:val="EX"/>
      </w:pPr>
      <w:r>
        <w:t>[</w:t>
      </w:r>
      <w:r>
        <w:rPr>
          <w:rFonts w:hint="eastAsia"/>
        </w:rPr>
        <w:t>27</w:t>
      </w:r>
      <w:r w:rsidRPr="00437ED3">
        <w:t>]</w:t>
      </w:r>
      <w:r w:rsidRPr="00437ED3">
        <w:tab/>
        <w:t xml:space="preserve">IETF RFC </w:t>
      </w:r>
      <w:r w:rsidRPr="00280336">
        <w:t xml:space="preserve">7252: </w:t>
      </w:r>
      <w:r w:rsidRPr="00437ED3">
        <w:t>"The Constrained Application Protocol (CoAP)".</w:t>
      </w:r>
    </w:p>
    <w:p w:rsidR="00CF1CBF" w:rsidRPr="00280336" w:rsidRDefault="00CF1CBF" w:rsidP="00CF1CBF">
      <w:pPr>
        <w:pStyle w:val="EX"/>
      </w:pPr>
      <w:r w:rsidRPr="00280336">
        <w:t>[</w:t>
      </w:r>
      <w:r w:rsidRPr="00280336">
        <w:rPr>
          <w:rFonts w:hint="eastAsia"/>
        </w:rPr>
        <w:t>28</w:t>
      </w:r>
      <w:r w:rsidRPr="00280336">
        <w:t>]</w:t>
      </w:r>
      <w:r w:rsidRPr="00280336">
        <w:tab/>
        <w:t xml:space="preserve">IETF RFC 8323: </w:t>
      </w:r>
      <w:r w:rsidRPr="00437ED3">
        <w:t>"CoAP (Constrained Application Protocol) over TCP, TLS, and WebSockets".</w:t>
      </w:r>
    </w:p>
    <w:p w:rsidR="00CF1CBF" w:rsidRPr="00280336" w:rsidRDefault="00CF1CBF" w:rsidP="00CF1CBF">
      <w:pPr>
        <w:pStyle w:val="EX"/>
      </w:pPr>
      <w:r w:rsidRPr="00280336">
        <w:t>[</w:t>
      </w:r>
      <w:r w:rsidRPr="00280336">
        <w:rPr>
          <w:rFonts w:hint="eastAsia"/>
        </w:rPr>
        <w:t>29</w:t>
      </w:r>
      <w:r w:rsidRPr="00280336">
        <w:t>]</w:t>
      </w:r>
      <w:r w:rsidRPr="00280336">
        <w:tab/>
        <w:t xml:space="preserve">IETF RFC 7959: </w:t>
      </w:r>
      <w:r w:rsidRPr="00437ED3">
        <w:t>"Block-Wise Transfers in the Constrained Application Protocol (CoAP)".</w:t>
      </w:r>
    </w:p>
    <w:p w:rsidR="00CF1CBF" w:rsidRPr="00280336" w:rsidRDefault="00CF1CBF" w:rsidP="00CF1CBF">
      <w:pPr>
        <w:pStyle w:val="EX"/>
      </w:pPr>
      <w:r w:rsidRPr="00280336">
        <w:t>[</w:t>
      </w:r>
      <w:r w:rsidRPr="00280336">
        <w:rPr>
          <w:rFonts w:hint="eastAsia"/>
        </w:rPr>
        <w:t>30</w:t>
      </w:r>
      <w:r w:rsidRPr="00280336">
        <w:t>]</w:t>
      </w:r>
      <w:r w:rsidRPr="00280336">
        <w:tab/>
        <w:t xml:space="preserve">IETF RFC 7641: </w:t>
      </w:r>
      <w:r w:rsidRPr="00437ED3">
        <w:t>"Observing Resources in the Constrained Application Protocol (CoAP)".</w:t>
      </w:r>
    </w:p>
    <w:p w:rsidR="00CF1CBF" w:rsidRPr="00280336" w:rsidRDefault="00CF1CBF" w:rsidP="00CF1CBF">
      <w:pPr>
        <w:pStyle w:val="EX"/>
      </w:pPr>
      <w:r w:rsidRPr="00280336">
        <w:t>[</w:t>
      </w:r>
      <w:r w:rsidRPr="00280336">
        <w:rPr>
          <w:rFonts w:hint="eastAsia"/>
        </w:rPr>
        <w:t>31</w:t>
      </w:r>
      <w:r w:rsidRPr="00280336">
        <w:t>]</w:t>
      </w:r>
      <w:r w:rsidRPr="00280336">
        <w:tab/>
        <w:t xml:space="preserve">IETF RFC 6690: </w:t>
      </w:r>
      <w:r w:rsidRPr="00437ED3">
        <w:t>"Constrained RESTful Environments (CoRE) Link Format".</w:t>
      </w:r>
    </w:p>
    <w:p w:rsidR="00CF1CBF" w:rsidRPr="00437ED3" w:rsidRDefault="00CF1CBF" w:rsidP="00CF1CBF">
      <w:pPr>
        <w:pStyle w:val="EX"/>
      </w:pPr>
      <w:r w:rsidRPr="00280336">
        <w:t>[</w:t>
      </w:r>
      <w:r w:rsidRPr="00280336">
        <w:rPr>
          <w:rFonts w:hint="eastAsia"/>
        </w:rPr>
        <w:t>32</w:t>
      </w:r>
      <w:r w:rsidRPr="00280336">
        <w:t>]</w:t>
      </w:r>
      <w:r w:rsidRPr="00280336">
        <w:tab/>
        <w:t xml:space="preserve">IETF </w:t>
      </w:r>
      <w:r w:rsidRPr="00437ED3">
        <w:t>RFC 8613: "Object Security for Constrained RESTful Environments (OSCORE)".</w:t>
      </w:r>
    </w:p>
    <w:p w:rsidR="00CF1CBF" w:rsidRPr="00C44CFC" w:rsidRDefault="00CF1CBF" w:rsidP="00CF1CBF">
      <w:pPr>
        <w:pStyle w:val="EX"/>
      </w:pPr>
      <w:r>
        <w:t>[</w:t>
      </w:r>
      <w:r>
        <w:rPr>
          <w:rFonts w:hint="eastAsia"/>
          <w:lang w:eastAsia="zh-CN"/>
        </w:rPr>
        <w:t>33</w:t>
      </w:r>
      <w:r w:rsidRPr="00437ED3">
        <w:t>]</w:t>
      </w:r>
      <w:r w:rsidRPr="00437ED3">
        <w:tab/>
        <w:t>IETF draft-ietf-ace-oauth-authz-35: "Authentication and Authorization for Constrained Environments (ACE)</w:t>
      </w:r>
      <w:r w:rsidRPr="00BC5E53">
        <w:t xml:space="preserve"> using the OAuth 2.0 Framework (ACE-OAuth)".</w:t>
      </w:r>
    </w:p>
    <w:p w:rsidR="000650C9" w:rsidRDefault="000650C9" w:rsidP="000650C9">
      <w:pPr>
        <w:pStyle w:val="EX"/>
      </w:pPr>
      <w:r>
        <w:t>[</w:t>
      </w:r>
      <w:r>
        <w:rPr>
          <w:rFonts w:hint="eastAsia"/>
          <w:lang w:eastAsia="zh-CN"/>
        </w:rPr>
        <w:t>34</w:t>
      </w:r>
      <w:r>
        <w:t>]</w:t>
      </w:r>
      <w:r>
        <w:tab/>
        <w:t xml:space="preserve">3GPP TS 23.682: </w:t>
      </w:r>
      <w:r w:rsidRPr="00235394">
        <w:t>"</w:t>
      </w:r>
      <w:r>
        <w:t>Architecture enhancements to facilitate communications with packet data networks and applications</w:t>
      </w:r>
      <w:r w:rsidRPr="00235394">
        <w:t>"</w:t>
      </w:r>
      <w:r>
        <w:t>.</w:t>
      </w:r>
    </w:p>
    <w:p w:rsidR="000650C9" w:rsidRDefault="000650C9" w:rsidP="000650C9">
      <w:pPr>
        <w:pStyle w:val="EX"/>
        <w:rPr>
          <w:noProof/>
        </w:rPr>
      </w:pPr>
      <w:r>
        <w:t>[</w:t>
      </w:r>
      <w:r>
        <w:rPr>
          <w:rFonts w:hint="eastAsia"/>
          <w:lang w:eastAsia="zh-CN"/>
        </w:rPr>
        <w:t>35</w:t>
      </w:r>
      <w:r>
        <w:t>]</w:t>
      </w:r>
      <w:r>
        <w:tab/>
        <w:t xml:space="preserve">3GPP TS 23.003: </w:t>
      </w:r>
      <w:r w:rsidRPr="00235394">
        <w:t>"</w:t>
      </w:r>
      <w:r>
        <w:t>Numbering, addressing and identification</w:t>
      </w:r>
      <w:r w:rsidRPr="00235394">
        <w:t>"</w:t>
      </w:r>
      <w:r>
        <w:t>.</w:t>
      </w:r>
    </w:p>
    <w:p w:rsidR="00372B3C" w:rsidRDefault="00372B3C" w:rsidP="00372B3C">
      <w:pPr>
        <w:pStyle w:val="EX"/>
      </w:pPr>
      <w:r w:rsidRPr="001002A3">
        <w:t>[</w:t>
      </w:r>
      <w:r>
        <w:t>36</w:t>
      </w:r>
      <w:r w:rsidRPr="001002A3">
        <w:t>]</w:t>
      </w:r>
      <w:r w:rsidRPr="001002A3">
        <w:tab/>
        <w:t>3GPP TS 23.273: "5G System (5GS) Location Services (LCS); Stage 2".</w:t>
      </w:r>
    </w:p>
    <w:p w:rsidR="00CF1CBF" w:rsidRPr="00372B3C" w:rsidRDefault="00CF1CBF" w:rsidP="007066FA">
      <w:pPr>
        <w:pStyle w:val="EX"/>
      </w:pPr>
    </w:p>
    <w:p w:rsidR="00E8629F" w:rsidRPr="00235394" w:rsidRDefault="00E8629F">
      <w:pPr>
        <w:pStyle w:val="Heading1"/>
      </w:pPr>
      <w:bookmarkStart w:id="7" w:name="_Toc57195146"/>
      <w:r w:rsidRPr="00235394">
        <w:t>3</w:t>
      </w:r>
      <w:r w:rsidRPr="00235394">
        <w:tab/>
      </w:r>
      <w:r w:rsidR="00367724" w:rsidRPr="00235394">
        <w:t>Definitions, symbols and abbreviations</w:t>
      </w:r>
      <w:bookmarkEnd w:id="7"/>
    </w:p>
    <w:p w:rsidR="00E8629F" w:rsidRPr="00235394" w:rsidRDefault="00E8629F">
      <w:pPr>
        <w:pStyle w:val="Heading2"/>
      </w:pPr>
      <w:bookmarkStart w:id="8" w:name="_Toc57195147"/>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57195148"/>
      <w:r w:rsidRPr="00235394">
        <w:lastRenderedPageBreak/>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57195149"/>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241A6B" w:rsidRDefault="00241A6B" w:rsidP="00241A6B">
      <w:pPr>
        <w:pStyle w:val="EW"/>
      </w:pPr>
      <w:r>
        <w:rPr>
          <w:lang w:eastAsia="ko-KR"/>
        </w:rPr>
        <w:t>F</w:t>
      </w:r>
      <w:r w:rsidRPr="003C766F">
        <w:rPr>
          <w:lang w:eastAsia="ko-KR"/>
        </w:rPr>
        <w:t>AE</w:t>
      </w:r>
      <w:r w:rsidRPr="003C766F">
        <w:rPr>
          <w:lang w:eastAsia="ko-KR"/>
        </w:rPr>
        <w:tab/>
      </w:r>
      <w:r>
        <w:rPr>
          <w:lang w:eastAsia="ko-KR"/>
        </w:rPr>
        <w:t>FF</w:t>
      </w:r>
      <w:r w:rsidRPr="003C766F">
        <w:rPr>
          <w:lang w:eastAsia="ko-KR"/>
        </w:rPr>
        <w:t xml:space="preserve"> Application Enabler</w:t>
      </w:r>
    </w:p>
    <w:p w:rsidR="00241A6B" w:rsidRDefault="00241A6B" w:rsidP="00241A6B">
      <w:pPr>
        <w:pStyle w:val="EW"/>
      </w:pPr>
      <w:r>
        <w:rPr>
          <w:lang w:eastAsia="ko-KR"/>
        </w:rPr>
        <w:t>FF</w:t>
      </w:r>
      <w:r>
        <w:rPr>
          <w:lang w:eastAsia="ko-KR"/>
        </w:rPr>
        <w:tab/>
      </w:r>
      <w:r w:rsidRPr="00F229C1">
        <w:t>Factories of the Future</w:t>
      </w:r>
    </w:p>
    <w:p w:rsidR="00241A6B" w:rsidRDefault="00241A6B" w:rsidP="00241A6B">
      <w:pPr>
        <w:pStyle w:val="EW"/>
      </w:pPr>
      <w:r>
        <w:t>SEAL</w:t>
      </w:r>
      <w:r>
        <w:tab/>
        <w:t>Service Enabler Architecture Layer for Verticals</w:t>
      </w:r>
    </w:p>
    <w:p w:rsidR="00241A6B" w:rsidRPr="003C766F" w:rsidRDefault="00241A6B" w:rsidP="00241A6B">
      <w:pPr>
        <w:pStyle w:val="EW"/>
      </w:pPr>
      <w:r>
        <w:t>VAL</w:t>
      </w:r>
      <w:r>
        <w:tab/>
        <w:t>Vertical Application Layer</w:t>
      </w:r>
    </w:p>
    <w:p w:rsidR="00E8629F" w:rsidRPr="00235394" w:rsidRDefault="00E8629F">
      <w:pPr>
        <w:pStyle w:val="EW"/>
      </w:pPr>
    </w:p>
    <w:p w:rsidR="0098713A" w:rsidRPr="00235394" w:rsidRDefault="0098713A" w:rsidP="0098713A">
      <w:pPr>
        <w:pStyle w:val="Heading1"/>
      </w:pPr>
      <w:bookmarkStart w:id="16" w:name="_Toc478400617"/>
      <w:bookmarkStart w:id="17" w:name="_Toc57195150"/>
      <w:bookmarkStart w:id="18" w:name="_Toc475064955"/>
      <w:bookmarkStart w:id="19" w:name="_Toc478400621"/>
      <w:bookmarkStart w:id="20" w:name="_Toc475064958"/>
      <w:r>
        <w:t>4</w:t>
      </w:r>
      <w:r w:rsidRPr="00235394">
        <w:tab/>
      </w:r>
      <w:r>
        <w:t>Analysis</w:t>
      </w:r>
      <w:bookmarkEnd w:id="16"/>
      <w:r w:rsidR="00405A5A">
        <w:t xml:space="preserve"> of </w:t>
      </w:r>
      <w:r w:rsidR="006E4B48">
        <w:rPr>
          <w:lang w:eastAsia="zh-CN"/>
        </w:rPr>
        <w:t>e</w:t>
      </w:r>
      <w:r w:rsidR="006E4B48">
        <w:t>xisting standard</w:t>
      </w:r>
      <w:r w:rsidR="00DC39EE">
        <w:rPr>
          <w:rFonts w:hint="eastAsia"/>
          <w:lang w:eastAsia="zh-CN"/>
        </w:rPr>
        <w:t>s</w:t>
      </w:r>
      <w:bookmarkEnd w:id="17"/>
    </w:p>
    <w:p w:rsidR="001027C0" w:rsidRPr="00235394" w:rsidRDefault="001027C0" w:rsidP="001027C0">
      <w:pPr>
        <w:pStyle w:val="Heading2"/>
      </w:pPr>
      <w:bookmarkStart w:id="21" w:name="_Toc57195151"/>
      <w:bookmarkEnd w:id="18"/>
      <w:r>
        <w:t>4</w:t>
      </w:r>
      <w:r w:rsidRPr="00235394">
        <w:t>.</w:t>
      </w:r>
      <w:bookmarkStart w:id="22" w:name="_Toc502935162"/>
      <w:r>
        <w:rPr>
          <w:rFonts w:hint="eastAsia"/>
          <w:lang w:eastAsia="zh-CN"/>
        </w:rPr>
        <w:t>1</w:t>
      </w:r>
      <w:r w:rsidRPr="00235394">
        <w:tab/>
      </w:r>
      <w:bookmarkEnd w:id="22"/>
      <w:r>
        <w:t xml:space="preserve">Analysis of </w:t>
      </w:r>
      <w:r w:rsidRPr="00A130B9">
        <w:t>TS 22.261</w:t>
      </w:r>
      <w:bookmarkEnd w:id="21"/>
    </w:p>
    <w:p w:rsidR="001027C0" w:rsidRDefault="001027C0" w:rsidP="001027C0">
      <w:pPr>
        <w:pStyle w:val="Heading3"/>
      </w:pPr>
      <w:bookmarkStart w:id="23" w:name="_Toc57195152"/>
      <w:r>
        <w:t>4.</w:t>
      </w:r>
      <w:r>
        <w:rPr>
          <w:rFonts w:hint="eastAsia"/>
        </w:rPr>
        <w:t>1</w:t>
      </w:r>
      <w:r>
        <w:t>.1</w:t>
      </w:r>
      <w:r>
        <w:tab/>
        <w:t>Description</w:t>
      </w:r>
      <w:bookmarkEnd w:id="23"/>
    </w:p>
    <w:p w:rsidR="001027C0" w:rsidRDefault="001027C0" w:rsidP="001027C0">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w:t>
      </w:r>
    </w:p>
    <w:p w:rsidR="001027C0" w:rsidRPr="003C766F" w:rsidRDefault="001027C0" w:rsidP="001027C0">
      <w:r w:rsidRPr="003C766F">
        <w:t xml:space="preserve">The following </w:t>
      </w:r>
      <w:r w:rsidRPr="00736B3F">
        <w:t>5G system</w:t>
      </w:r>
      <w:r w:rsidRPr="00CE53FD">
        <w:t xml:space="preserve"> capabilities im</w:t>
      </w:r>
      <w:r>
        <w:rPr>
          <w:noProof/>
          <w:lang w:val="en-US"/>
        </w:rPr>
        <w:t xml:space="preserve">pact on </w:t>
      </w:r>
      <w:r w:rsidRPr="00495F8F">
        <w:t xml:space="preserve">application layer support for </w:t>
      </w:r>
      <w:r w:rsidRPr="006E56FE">
        <w:t xml:space="preserve">Factories of the Future </w:t>
      </w:r>
      <w:r w:rsidRPr="003C766F">
        <w:t>are addressed:</w:t>
      </w:r>
    </w:p>
    <w:p w:rsidR="001027C0" w:rsidRPr="003C766F" w:rsidRDefault="001027C0" w:rsidP="001027C0">
      <w:pPr>
        <w:pStyle w:val="B1"/>
        <w:rPr>
          <w:lang w:eastAsia="ko-KR"/>
        </w:rPr>
      </w:pPr>
      <w:r w:rsidRPr="003C766F">
        <w:rPr>
          <w:lang w:eastAsia="ko-KR"/>
        </w:rPr>
        <w:t>-</w:t>
      </w:r>
      <w:r w:rsidRPr="003C766F">
        <w:rPr>
          <w:lang w:eastAsia="ko-KR"/>
        </w:rPr>
        <w:tab/>
      </w:r>
      <w:r w:rsidRPr="00736B3F">
        <w:t>Network slicing</w:t>
      </w:r>
      <w:r w:rsidRPr="003C766F">
        <w:rPr>
          <w:lang w:eastAsia="ko-KR"/>
        </w:rPr>
        <w:t>;</w:t>
      </w:r>
    </w:p>
    <w:p w:rsidR="001027C0" w:rsidRPr="003C766F" w:rsidRDefault="001027C0" w:rsidP="001027C0">
      <w:pPr>
        <w:pStyle w:val="B1"/>
        <w:rPr>
          <w:lang w:eastAsia="ko-KR"/>
        </w:rPr>
      </w:pPr>
      <w:r w:rsidRPr="003C766F">
        <w:rPr>
          <w:lang w:eastAsia="ko-KR"/>
        </w:rPr>
        <w:t>-</w:t>
      </w:r>
      <w:r w:rsidRPr="003C766F">
        <w:rPr>
          <w:lang w:eastAsia="ko-KR"/>
        </w:rPr>
        <w:tab/>
      </w:r>
      <w:r w:rsidRPr="00254DD6">
        <w:rPr>
          <w:lang w:eastAsia="zh-CN"/>
        </w:rPr>
        <w:t xml:space="preserve">Network </w:t>
      </w:r>
      <w:r w:rsidRPr="00F73D3E">
        <w:rPr>
          <w:lang w:eastAsia="zh-CN"/>
        </w:rPr>
        <w:t>capability exposure</w:t>
      </w:r>
      <w:r w:rsidRPr="003C766F">
        <w:rPr>
          <w:lang w:eastAsia="ko-KR"/>
        </w:rPr>
        <w:t>;</w:t>
      </w:r>
    </w:p>
    <w:p w:rsidR="001027C0" w:rsidRDefault="001027C0" w:rsidP="001027C0">
      <w:pPr>
        <w:pStyle w:val="B1"/>
        <w:rPr>
          <w:lang w:eastAsia="zh-CN"/>
        </w:rPr>
      </w:pPr>
      <w:r w:rsidRPr="003C766F">
        <w:rPr>
          <w:lang w:eastAsia="ja-JP"/>
        </w:rPr>
        <w:t>-</w:t>
      </w:r>
      <w:r w:rsidRPr="003C766F">
        <w:rPr>
          <w:lang w:eastAsia="ja-JP"/>
        </w:rPr>
        <w:tab/>
      </w:r>
      <w:r w:rsidRPr="00802261">
        <w:rPr>
          <w:lang w:eastAsia="zh-CN"/>
        </w:rPr>
        <w:t>Non-public networks</w:t>
      </w:r>
      <w:r w:rsidR="00731431">
        <w:rPr>
          <w:rFonts w:hint="eastAsia"/>
          <w:lang w:eastAsia="zh-CN"/>
        </w:rPr>
        <w:t>;</w:t>
      </w:r>
    </w:p>
    <w:p w:rsidR="001027C0" w:rsidRDefault="001027C0" w:rsidP="001027C0">
      <w:pPr>
        <w:pStyle w:val="B1"/>
        <w:rPr>
          <w:lang w:eastAsia="ko-KR"/>
        </w:rPr>
      </w:pPr>
      <w:r w:rsidRPr="003C766F">
        <w:rPr>
          <w:lang w:eastAsia="ko-KR"/>
        </w:rPr>
        <w:t>-</w:t>
      </w:r>
      <w:r w:rsidRPr="003C766F">
        <w:rPr>
          <w:lang w:eastAsia="ko-KR"/>
        </w:rPr>
        <w:tab/>
      </w:r>
      <w:r>
        <w:rPr>
          <w:lang w:eastAsia="zh-CN"/>
        </w:rPr>
        <w:t>5G LAN-type service</w:t>
      </w:r>
      <w:r w:rsidR="00731431">
        <w:rPr>
          <w:rFonts w:hint="eastAsia"/>
          <w:lang w:eastAsia="zh-CN"/>
        </w:rPr>
        <w:t>;</w:t>
      </w:r>
    </w:p>
    <w:p w:rsidR="00731431" w:rsidRDefault="00731431" w:rsidP="00731431">
      <w:pPr>
        <w:pStyle w:val="B1"/>
        <w:rPr>
          <w:lang w:eastAsia="ko-KR"/>
        </w:rPr>
      </w:pPr>
      <w:r>
        <w:rPr>
          <w:lang w:eastAsia="ko-KR"/>
        </w:rPr>
        <w:t>-</w:t>
      </w:r>
      <w:r>
        <w:rPr>
          <w:lang w:eastAsia="ko-KR"/>
        </w:rPr>
        <w:tab/>
        <w:t>Energy efficiency</w:t>
      </w:r>
      <w:r w:rsidRPr="003C766F">
        <w:rPr>
          <w:lang w:eastAsia="ko-KR"/>
        </w:rPr>
        <w:t>.</w:t>
      </w:r>
    </w:p>
    <w:p w:rsidR="001027C0" w:rsidRPr="00D70ADE" w:rsidRDefault="001027C0" w:rsidP="001027C0"/>
    <w:p w:rsidR="001027C0" w:rsidRDefault="001027C0" w:rsidP="001027C0">
      <w:pPr>
        <w:pStyle w:val="Heading3"/>
      </w:pPr>
      <w:bookmarkStart w:id="24" w:name="_Toc502935164"/>
      <w:bookmarkStart w:id="25" w:name="_Toc57195153"/>
      <w:r>
        <w:t>4.</w:t>
      </w:r>
      <w:r>
        <w:rPr>
          <w:rFonts w:hint="eastAsia"/>
          <w:lang w:eastAsia="zh-CN"/>
        </w:rPr>
        <w:t>1</w:t>
      </w:r>
      <w:r>
        <w:t>.2</w:t>
      </w:r>
      <w:r>
        <w:tab/>
        <w:t>Analysis</w:t>
      </w:r>
      <w:bookmarkEnd w:id="24"/>
      <w:bookmarkEnd w:id="25"/>
    </w:p>
    <w:p w:rsidR="001027C0" w:rsidRDefault="001027C0" w:rsidP="001027C0">
      <w:pPr>
        <w:rPr>
          <w:noProof/>
          <w:lang w:val="en-US"/>
        </w:rPr>
      </w:pPr>
      <w:r>
        <w:rPr>
          <w:noProof/>
          <w:lang w:val="en-US"/>
        </w:rPr>
        <w:t>Table 4.</w:t>
      </w:r>
      <w:r>
        <w:rPr>
          <w:rFonts w:hint="eastAsia"/>
          <w:noProof/>
          <w:lang w:val="en-US" w:eastAsia="zh-CN"/>
        </w:rPr>
        <w:t>1</w:t>
      </w:r>
      <w:r>
        <w:rPr>
          <w:noProof/>
          <w:lang w:val="en-US"/>
        </w:rPr>
        <w:t xml:space="preserve">.2-1 lists the </w:t>
      </w:r>
      <w:r w:rsidRPr="00CD6C0E">
        <w:t>potential requirements</w:t>
      </w:r>
      <w:r>
        <w:t xml:space="preserve"> </w:t>
      </w:r>
      <w:r>
        <w:rPr>
          <w:noProof/>
          <w:lang w:val="en-US"/>
        </w:rPr>
        <w:t xml:space="preserve">which may be </w:t>
      </w:r>
      <w:r>
        <w:rPr>
          <w:rFonts w:hint="eastAsia"/>
          <w:noProof/>
          <w:lang w:val="en-US" w:eastAsia="zh-CN"/>
        </w:rPr>
        <w:t>appli</w:t>
      </w:r>
      <w:r>
        <w:rPr>
          <w:noProof/>
          <w:lang w:val="en-US" w:eastAsia="zh-CN"/>
        </w:rPr>
        <w:t xml:space="preserve">cable for </w:t>
      </w:r>
      <w:r w:rsidRPr="00495F8F">
        <w:t xml:space="preserve">application layer support for </w:t>
      </w:r>
      <w:r w:rsidRPr="006E56FE">
        <w:t>Factories of the Future in 5G network</w:t>
      </w:r>
      <w:r>
        <w:rPr>
          <w:noProof/>
          <w:lang w:val="en-US"/>
        </w:rPr>
        <w:t xml:space="preserve">. </w:t>
      </w:r>
    </w:p>
    <w:p w:rsidR="001027C0" w:rsidRDefault="001027C0" w:rsidP="001027C0">
      <w:pPr>
        <w:pStyle w:val="TH"/>
        <w:rPr>
          <w:rFonts w:eastAsia="MS Mincho"/>
          <w:lang w:eastAsia="ja-JP"/>
        </w:rPr>
      </w:pPr>
      <w:r w:rsidRPr="001658D6">
        <w:t>Table </w:t>
      </w:r>
      <w:r>
        <w:t>4</w:t>
      </w:r>
      <w:r w:rsidRPr="001658D6">
        <w:t>.</w:t>
      </w:r>
      <w:r>
        <w:rPr>
          <w:rFonts w:hint="eastAsia"/>
          <w:lang w:eastAsia="zh-CN"/>
        </w:rPr>
        <w:t>1</w:t>
      </w:r>
      <w:r w:rsidRPr="001658D6">
        <w:t>.</w:t>
      </w:r>
      <w:r w:rsidRPr="001658D6">
        <w:rPr>
          <w:lang w:val="en-US"/>
        </w:rPr>
        <w:t>2</w:t>
      </w:r>
      <w:r w:rsidRPr="001658D6">
        <w:t xml:space="preserve">-1: </w:t>
      </w:r>
      <w:r>
        <w:t xml:space="preserve">Service requirements applicable for application layer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1027C0" w:rsidRPr="00AD3130" w:rsidTr="009B28BF">
        <w:tc>
          <w:tcPr>
            <w:tcW w:w="1951" w:type="dxa"/>
            <w:shd w:val="clear" w:color="auto" w:fill="auto"/>
          </w:tcPr>
          <w:p w:rsidR="001027C0" w:rsidRPr="00A85B53" w:rsidRDefault="001027C0" w:rsidP="009B28BF">
            <w:r w:rsidRPr="00AD3130">
              <w:rPr>
                <w:rFonts w:ascii="Arial" w:hAnsi="Arial"/>
                <w:b/>
                <w:sz w:val="18"/>
              </w:rPr>
              <w:t>5G system capabilities</w:t>
            </w:r>
          </w:p>
        </w:tc>
        <w:tc>
          <w:tcPr>
            <w:tcW w:w="2126" w:type="dxa"/>
            <w:shd w:val="clear" w:color="auto" w:fill="auto"/>
          </w:tcPr>
          <w:p w:rsidR="001027C0" w:rsidRPr="003C766F" w:rsidRDefault="001027C0" w:rsidP="009B28BF">
            <w:pPr>
              <w:pStyle w:val="TAH"/>
            </w:pPr>
            <w:r w:rsidRPr="003C766F">
              <w:t>Reference</w:t>
            </w:r>
          </w:p>
        </w:tc>
        <w:tc>
          <w:tcPr>
            <w:tcW w:w="5778" w:type="dxa"/>
            <w:shd w:val="clear" w:color="auto" w:fill="auto"/>
          </w:tcPr>
          <w:p w:rsidR="001027C0" w:rsidRPr="003C766F" w:rsidRDefault="001027C0" w:rsidP="009B28BF">
            <w:pPr>
              <w:pStyle w:val="TAH"/>
            </w:pPr>
            <w:r w:rsidRPr="00AD3130">
              <w:rPr>
                <w:rFonts w:eastAsia="MS Mincho"/>
                <w:lang w:eastAsia="ja-JP"/>
              </w:rPr>
              <w:t>Factories of the future</w:t>
            </w:r>
            <w:r w:rsidRPr="003C766F">
              <w:t xml:space="preserve"> </w:t>
            </w:r>
            <w:r>
              <w:t xml:space="preserve">related </w:t>
            </w:r>
            <w:r w:rsidRPr="003C766F">
              <w:t xml:space="preserve">service requirement description </w:t>
            </w:r>
          </w:p>
        </w:tc>
      </w:tr>
      <w:tr w:rsidR="001027C0" w:rsidRPr="00AD3130" w:rsidTr="009B28BF">
        <w:tc>
          <w:tcPr>
            <w:tcW w:w="1951" w:type="dxa"/>
            <w:shd w:val="clear" w:color="auto" w:fill="auto"/>
          </w:tcPr>
          <w:p w:rsidR="001027C0" w:rsidRPr="00A85B53" w:rsidRDefault="001027C0" w:rsidP="009B28BF">
            <w:r w:rsidRPr="00254DD6">
              <w:rPr>
                <w:lang w:eastAsia="zh-CN"/>
              </w:rPr>
              <w:t xml:space="preserve">Network </w:t>
            </w:r>
            <w:r w:rsidRPr="00F73D3E">
              <w:rPr>
                <w:lang w:eastAsia="zh-CN"/>
              </w:rPr>
              <w:t>capability exposure</w:t>
            </w:r>
          </w:p>
        </w:tc>
        <w:tc>
          <w:tcPr>
            <w:tcW w:w="2126" w:type="dxa"/>
            <w:shd w:val="clear" w:color="auto" w:fill="auto"/>
          </w:tcPr>
          <w:p w:rsidR="001027C0" w:rsidRPr="00A85B53" w:rsidRDefault="001027C0" w:rsidP="009B28BF">
            <w:r>
              <w:t>Subclause 6.10</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pPr>
              <w:rPr>
                <w:lang w:eastAsia="zh-CN"/>
              </w:rPr>
            </w:pPr>
            <w:r>
              <w:rPr>
                <w:rFonts w:hint="eastAsia"/>
                <w:lang w:eastAsia="zh-CN"/>
              </w:rPr>
              <w:t xml:space="preserve">API </w:t>
            </w:r>
            <w:r>
              <w:rPr>
                <w:lang w:eastAsia="zh-CN"/>
              </w:rPr>
              <w:t xml:space="preserve">requirements for </w:t>
            </w:r>
            <w:r>
              <w:t xml:space="preserve">geographic location, </w:t>
            </w:r>
            <w:r w:rsidRPr="00750C31">
              <w:t>monitor</w:t>
            </w:r>
            <w:r>
              <w:t xml:space="preserve"> </w:t>
            </w:r>
            <w:r w:rsidRPr="00750C31">
              <w:t>network resource</w:t>
            </w:r>
            <w:r>
              <w:t xml:space="preserve">, </w:t>
            </w:r>
            <w:r w:rsidRPr="00F05A49">
              <w:t>communication services</w:t>
            </w:r>
            <w:r>
              <w:t xml:space="preserve">, monitor UE status, private slice network status, manage non-public network &amp; </w:t>
            </w:r>
            <w:r w:rsidRPr="005D1363">
              <w:t>private slice(s)</w:t>
            </w:r>
            <w:r>
              <w:t>, private slice infrastructure, automatic configuration services to non-public networks</w:t>
            </w:r>
          </w:p>
        </w:tc>
      </w:tr>
      <w:tr w:rsidR="001027C0" w:rsidRPr="00AD3130" w:rsidTr="009B28BF">
        <w:tc>
          <w:tcPr>
            <w:tcW w:w="1951" w:type="dxa"/>
            <w:shd w:val="clear" w:color="auto" w:fill="auto"/>
          </w:tcPr>
          <w:p w:rsidR="001027C0" w:rsidRPr="00A85B53" w:rsidRDefault="001027C0" w:rsidP="009B28BF">
            <w:r w:rsidRPr="00802261">
              <w:rPr>
                <w:lang w:eastAsia="zh-CN"/>
              </w:rPr>
              <w:t>Non-public networks</w:t>
            </w:r>
          </w:p>
        </w:tc>
        <w:tc>
          <w:tcPr>
            <w:tcW w:w="2126" w:type="dxa"/>
            <w:shd w:val="clear" w:color="auto" w:fill="auto"/>
          </w:tcPr>
          <w:p w:rsidR="001027C0" w:rsidRPr="00A85B53" w:rsidRDefault="001027C0" w:rsidP="009B28BF">
            <w:r>
              <w:t>Subclause 6.25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Pr>
                <w:lang w:eastAsia="ko-KR"/>
              </w:rPr>
              <w:t>N</w:t>
            </w:r>
            <w:r w:rsidRPr="000F5CB8">
              <w:rPr>
                <w:lang w:eastAsia="ko-KR"/>
              </w:rPr>
              <w:t>on-public network services</w:t>
            </w:r>
            <w:r>
              <w:rPr>
                <w:lang w:eastAsia="zh-CN"/>
              </w:rPr>
              <w:t xml:space="preserve"> requirements for </w:t>
            </w:r>
            <w:r w:rsidRPr="000F5CB8">
              <w:rPr>
                <w:lang w:eastAsia="ko-KR"/>
              </w:rPr>
              <w:t>service continuity</w:t>
            </w:r>
            <w:r>
              <w:rPr>
                <w:lang w:eastAsia="ko-KR"/>
              </w:rPr>
              <w:t xml:space="preserve">, </w:t>
            </w:r>
            <w:r w:rsidRPr="00E343C7">
              <w:t>network selection</w:t>
            </w:r>
          </w:p>
        </w:tc>
      </w:tr>
      <w:tr w:rsidR="001027C0" w:rsidRPr="00AD3130" w:rsidTr="009B28BF">
        <w:tc>
          <w:tcPr>
            <w:tcW w:w="1951" w:type="dxa"/>
            <w:shd w:val="clear" w:color="auto" w:fill="auto"/>
          </w:tcPr>
          <w:p w:rsidR="001027C0" w:rsidRPr="00A85B53" w:rsidRDefault="001027C0" w:rsidP="009B28BF">
            <w:r>
              <w:rPr>
                <w:lang w:eastAsia="zh-CN"/>
              </w:rPr>
              <w:lastRenderedPageBreak/>
              <w:t>5G LAN-type service</w:t>
            </w:r>
          </w:p>
        </w:tc>
        <w:tc>
          <w:tcPr>
            <w:tcW w:w="2126" w:type="dxa"/>
            <w:shd w:val="clear" w:color="auto" w:fill="auto"/>
          </w:tcPr>
          <w:p w:rsidR="001027C0" w:rsidRPr="00A85B53" w:rsidRDefault="001027C0" w:rsidP="009B28BF">
            <w:r>
              <w:t>Subclause 6.26</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sidRPr="00AD3130">
              <w:rPr>
                <w:rFonts w:eastAsia="Calibri"/>
                <w:lang w:val="en-US"/>
              </w:rPr>
              <w:t>5G LAN-type service</w:t>
            </w:r>
            <w:r>
              <w:rPr>
                <w:lang w:eastAsia="zh-CN"/>
              </w:rPr>
              <w:t xml:space="preserve"> requirements for</w:t>
            </w:r>
            <w:r w:rsidRPr="00AD3130">
              <w:rPr>
                <w:rFonts w:eastAsia="Calibri"/>
                <w:lang w:val="en-US"/>
              </w:rPr>
              <w:t xml:space="preserve"> service continuity, </w:t>
            </w:r>
            <w:r w:rsidRPr="009F4A1D">
              <w:t>5G LAN-VN</w:t>
            </w:r>
            <w:r>
              <w:t xml:space="preserve"> management, </w:t>
            </w:r>
            <w:r w:rsidRPr="007D5BE6">
              <w:t>industrial setting</w:t>
            </w:r>
            <w:r>
              <w:t>, service exposure</w:t>
            </w:r>
          </w:p>
        </w:tc>
      </w:tr>
      <w:tr w:rsidR="001027C0" w:rsidRPr="00AD3130" w:rsidTr="009B28BF">
        <w:tc>
          <w:tcPr>
            <w:tcW w:w="1951" w:type="dxa"/>
            <w:shd w:val="clear" w:color="auto" w:fill="auto"/>
          </w:tcPr>
          <w:p w:rsidR="001027C0" w:rsidRDefault="001027C0" w:rsidP="009B28BF">
            <w:pPr>
              <w:rPr>
                <w:lang w:eastAsia="zh-CN"/>
              </w:rPr>
            </w:pPr>
            <w:r w:rsidRPr="003A7313">
              <w:rPr>
                <w:noProof/>
              </w:rPr>
              <w:t>Positioning services</w:t>
            </w:r>
          </w:p>
        </w:tc>
        <w:tc>
          <w:tcPr>
            <w:tcW w:w="2126" w:type="dxa"/>
            <w:shd w:val="clear" w:color="auto" w:fill="auto"/>
          </w:tcPr>
          <w:p w:rsidR="001027C0" w:rsidRDefault="001027C0" w:rsidP="009B28BF">
            <w:r>
              <w:t>Subclause 6.27</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D3130" w:rsidRDefault="001027C0" w:rsidP="009B28BF">
            <w:pPr>
              <w:rPr>
                <w:rFonts w:eastAsia="Calibri"/>
                <w:lang w:val="en-US"/>
              </w:rPr>
            </w:pPr>
            <w:r w:rsidRPr="003A7313">
              <w:rPr>
                <w:noProof/>
              </w:rPr>
              <w:t>Positioning service</w:t>
            </w:r>
            <w:r>
              <w:rPr>
                <w:noProof/>
              </w:rPr>
              <w:t xml:space="preserve"> </w:t>
            </w:r>
            <w:r>
              <w:rPr>
                <w:lang w:eastAsia="zh-CN"/>
              </w:rPr>
              <w:t>requirements for</w:t>
            </w:r>
            <w:r>
              <w:rPr>
                <w:noProof/>
              </w:rPr>
              <w:t xml:space="preserve"> position-related data available, </w:t>
            </w:r>
            <w:r w:rsidRPr="00437F2F">
              <w:rPr>
                <w:noProof/>
              </w:rPr>
              <w:t>traceability</w:t>
            </w:r>
            <w:r>
              <w:rPr>
                <w:noProof/>
              </w:rPr>
              <w:t xml:space="preserve"> to application, UE provide position-related data, dynamically update rate of the position-related data, negotiate positioning methods</w:t>
            </w:r>
          </w:p>
        </w:tc>
      </w:tr>
      <w:tr w:rsidR="00731431" w:rsidRPr="00AD3130" w:rsidTr="009B28BF">
        <w:tc>
          <w:tcPr>
            <w:tcW w:w="1951" w:type="dxa"/>
            <w:shd w:val="clear" w:color="auto" w:fill="auto"/>
          </w:tcPr>
          <w:p w:rsidR="00731431" w:rsidRPr="003A7313" w:rsidRDefault="00731431" w:rsidP="00731431">
            <w:pPr>
              <w:rPr>
                <w:noProof/>
              </w:rPr>
            </w:pPr>
            <w:r>
              <w:rPr>
                <w:lang w:eastAsia="zh-CN"/>
              </w:rPr>
              <w:t>Energy efficiency</w:t>
            </w:r>
          </w:p>
        </w:tc>
        <w:tc>
          <w:tcPr>
            <w:tcW w:w="2126" w:type="dxa"/>
            <w:shd w:val="clear" w:color="auto" w:fill="auto"/>
          </w:tcPr>
          <w:p w:rsidR="00731431" w:rsidRDefault="00731431" w:rsidP="00731431">
            <w:r>
              <w:t>Subclause 6.15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731431" w:rsidRPr="003A7313" w:rsidRDefault="00731431" w:rsidP="00731431">
            <w:pPr>
              <w:rPr>
                <w:noProof/>
              </w:rPr>
            </w:pPr>
            <w:r>
              <w:rPr>
                <w:lang w:eastAsia="ko-KR"/>
              </w:rPr>
              <w:t xml:space="preserve">Energy efficiency requirements for battery driven, constrained UEs. </w:t>
            </w:r>
            <w:r>
              <w:t>S</w:t>
            </w:r>
            <w:r w:rsidRPr="004461C8">
              <w:t xml:space="preserve">ome field devices </w:t>
            </w:r>
            <w:r>
              <w:t xml:space="preserve">in the production and processing plants </w:t>
            </w:r>
            <w:r w:rsidRPr="004461C8">
              <w:t>are constrained (for instance battery-driven field devices)</w:t>
            </w:r>
            <w:r>
              <w:t xml:space="preserve">. E.g. </w:t>
            </w:r>
            <w:r w:rsidRPr="004461C8">
              <w:t>industrial sensors can use a wide variety of batteries depending on the use case, but in general they are highly constrained in terms of battery size</w:t>
            </w:r>
            <w:r>
              <w:t>.</w:t>
            </w:r>
          </w:p>
        </w:tc>
      </w:tr>
    </w:tbl>
    <w:p w:rsidR="001027C0" w:rsidRDefault="001027C0" w:rsidP="001027C0"/>
    <w:p w:rsidR="00DB300B" w:rsidRPr="00235394" w:rsidRDefault="00DB300B" w:rsidP="00DB300B">
      <w:pPr>
        <w:pStyle w:val="Heading2"/>
      </w:pPr>
      <w:bookmarkStart w:id="26" w:name="_Toc57195154"/>
      <w:r>
        <w:t>4</w:t>
      </w:r>
      <w:r w:rsidRPr="00235394">
        <w:t>.</w:t>
      </w:r>
      <w:r>
        <w:rPr>
          <w:rFonts w:hint="eastAsia"/>
          <w:lang w:eastAsia="zh-CN"/>
        </w:rPr>
        <w:t>2</w:t>
      </w:r>
      <w:r w:rsidRPr="00235394">
        <w:tab/>
      </w:r>
      <w:r>
        <w:t xml:space="preserve">Analysis of </w:t>
      </w:r>
      <w:r w:rsidRPr="00420E7C">
        <w:rPr>
          <w:noProof/>
        </w:rPr>
        <w:t>TS 22.104</w:t>
      </w:r>
      <w:bookmarkEnd w:id="26"/>
    </w:p>
    <w:p w:rsidR="00DB300B" w:rsidRDefault="00DB300B" w:rsidP="00DB300B">
      <w:pPr>
        <w:pStyle w:val="Heading3"/>
      </w:pPr>
      <w:bookmarkStart w:id="27" w:name="_Toc502935163"/>
      <w:bookmarkStart w:id="28" w:name="_Toc57195155"/>
      <w:r>
        <w:t>4.</w:t>
      </w:r>
      <w:r>
        <w:rPr>
          <w:rFonts w:hint="eastAsia"/>
          <w:lang w:eastAsia="zh-CN"/>
        </w:rPr>
        <w:t>2</w:t>
      </w:r>
      <w:r>
        <w:t>.1</w:t>
      </w:r>
      <w:r>
        <w:tab/>
        <w:t>Description</w:t>
      </w:r>
      <w:bookmarkEnd w:id="27"/>
      <w:bookmarkEnd w:id="28"/>
    </w:p>
    <w:p w:rsidR="00DB300B" w:rsidRDefault="00DB300B" w:rsidP="00DB300B">
      <w:pPr>
        <w:rPr>
          <w:lang w:eastAsia="zh-CN"/>
        </w:rPr>
      </w:pPr>
      <w:r>
        <w:rPr>
          <w:lang w:eastAsia="zh-CN"/>
        </w:rPr>
        <w:t xml:space="preserve">Two aspects were addressed in </w:t>
      </w:r>
      <w:r>
        <w:rPr>
          <w:rFonts w:hint="eastAsia"/>
          <w:lang w:eastAsia="zh-CN"/>
        </w:rPr>
        <w:t>3GPP</w:t>
      </w:r>
      <w:r>
        <w:rPr>
          <w:lang w:eastAsia="zh-CN"/>
        </w:rPr>
        <w:t xml:space="preserve"> </w:t>
      </w:r>
      <w:r w:rsidRPr="00420E7C">
        <w:rPr>
          <w:noProof/>
        </w:rPr>
        <w:t>TS 22.104</w:t>
      </w:r>
      <w:r>
        <w:t> [3</w:t>
      </w:r>
      <w:r w:rsidRPr="003C766F">
        <w:t>]</w:t>
      </w:r>
      <w:r>
        <w:rPr>
          <w:lang w:eastAsia="zh-CN"/>
        </w:rPr>
        <w:t xml:space="preserve"> include:</w:t>
      </w:r>
    </w:p>
    <w:p w:rsidR="00DB300B" w:rsidRPr="0019797E" w:rsidRDefault="00DB300B" w:rsidP="00DB300B">
      <w:pPr>
        <w:pStyle w:val="B1"/>
      </w:pPr>
      <w:r>
        <w:t>-</w:t>
      </w:r>
      <w:r>
        <w:tab/>
      </w:r>
      <w:r>
        <w:rPr>
          <w:rFonts w:hint="eastAsia"/>
          <w:lang w:eastAsia="zh-CN"/>
        </w:rPr>
        <w:t>E</w:t>
      </w:r>
      <w:r w:rsidRPr="0019797E">
        <w:t xml:space="preserve">nd-to-end service performance requirements and network performance requirements related to these end-to-end service performance requirements; </w:t>
      </w:r>
    </w:p>
    <w:p w:rsidR="00DB300B" w:rsidRDefault="00DB300B" w:rsidP="00DB300B">
      <w:pPr>
        <w:pStyle w:val="B1"/>
      </w:pPr>
      <w:r>
        <w:t>-</w:t>
      </w:r>
      <w:r>
        <w:tab/>
      </w:r>
      <w:r>
        <w:rPr>
          <w:rFonts w:hint="eastAsia"/>
          <w:lang w:eastAsia="zh-CN"/>
        </w:rPr>
        <w:t>S</w:t>
      </w:r>
      <w:r w:rsidRPr="0019797E">
        <w:t xml:space="preserve">upport for LAN-type services specific to industrial/high performance use cases. Related Ethernet functionalities </w:t>
      </w:r>
      <w:r>
        <w:t>i</w:t>
      </w:r>
      <w:r w:rsidRPr="0019797E">
        <w:t>nclude, for example, those in IEEE 802.1Qbv</w:t>
      </w:r>
      <w:r>
        <w:t> [</w:t>
      </w:r>
      <w:r>
        <w:rPr>
          <w:rFonts w:hint="eastAsia"/>
          <w:lang w:eastAsia="zh-CN"/>
        </w:rPr>
        <w:t>4</w:t>
      </w:r>
      <w:r w:rsidRPr="003C766F">
        <w:t>]</w:t>
      </w:r>
      <w:r w:rsidRPr="0019797E">
        <w:t>.</w:t>
      </w:r>
    </w:p>
    <w:p w:rsidR="00DB300B" w:rsidRPr="003C766F" w:rsidRDefault="00DB300B" w:rsidP="00DB300B">
      <w:r w:rsidRPr="003C766F">
        <w:t xml:space="preserve">The following </w:t>
      </w:r>
      <w:r w:rsidRPr="00736B3F">
        <w:t>5G system</w:t>
      </w:r>
      <w:r w:rsidRPr="00CE53FD">
        <w:t xml:space="preserve"> capabilities </w:t>
      </w:r>
      <w:r>
        <w:t xml:space="preserve">may have an </w:t>
      </w:r>
      <w:r w:rsidRPr="00CE53FD">
        <w:t>im</w:t>
      </w:r>
      <w:r>
        <w:rPr>
          <w:noProof/>
          <w:lang w:val="en-US"/>
        </w:rPr>
        <w:t xml:space="preserve">pact on </w:t>
      </w:r>
      <w:r w:rsidRPr="00495F8F">
        <w:t xml:space="preserve">application layer support for </w:t>
      </w:r>
      <w:r w:rsidRPr="006E56FE">
        <w:t xml:space="preserve">Factories of the Future </w:t>
      </w:r>
      <w:r>
        <w:t xml:space="preserve">in </w:t>
      </w:r>
      <w:r>
        <w:rPr>
          <w:rFonts w:hint="eastAsia"/>
          <w:lang w:eastAsia="zh-CN"/>
        </w:rPr>
        <w:t>3GPP</w:t>
      </w:r>
      <w:r>
        <w:t xml:space="preserve"> </w:t>
      </w:r>
      <w:r w:rsidRPr="00420E7C">
        <w:rPr>
          <w:noProof/>
        </w:rPr>
        <w:t>TS 22.104</w:t>
      </w:r>
      <w:r>
        <w:t> [3</w:t>
      </w:r>
      <w:r w:rsidRPr="003C766F">
        <w:t>]</w:t>
      </w:r>
      <w:r>
        <w:t xml:space="preserve"> </w:t>
      </w:r>
      <w:r w:rsidRPr="003C766F">
        <w:t>are</w:t>
      </w:r>
      <w:r>
        <w:t xml:space="preserve"> captured</w:t>
      </w:r>
      <w:r w:rsidRPr="003C766F">
        <w:t>:</w:t>
      </w:r>
    </w:p>
    <w:p w:rsidR="00DB300B" w:rsidRPr="003C766F" w:rsidRDefault="00DB300B" w:rsidP="00DB300B">
      <w:pPr>
        <w:pStyle w:val="B1"/>
        <w:rPr>
          <w:lang w:eastAsia="ko-KR"/>
        </w:rPr>
      </w:pPr>
      <w:r w:rsidRPr="003C766F">
        <w:rPr>
          <w:lang w:eastAsia="ko-KR"/>
        </w:rPr>
        <w:t>-</w:t>
      </w:r>
      <w:r w:rsidRPr="003C766F">
        <w:rPr>
          <w:lang w:eastAsia="ko-KR"/>
        </w:rPr>
        <w:tab/>
      </w:r>
      <w:r w:rsidRPr="001A12DF">
        <w:t>Clock synchronisation requirements</w:t>
      </w:r>
      <w:r>
        <w:t>;</w:t>
      </w:r>
    </w:p>
    <w:p w:rsidR="00DB300B" w:rsidRPr="003C766F" w:rsidRDefault="00DB300B" w:rsidP="00DB300B">
      <w:pPr>
        <w:pStyle w:val="B1"/>
        <w:rPr>
          <w:lang w:eastAsia="ko-KR"/>
        </w:rPr>
      </w:pPr>
      <w:r w:rsidRPr="003C766F">
        <w:rPr>
          <w:lang w:eastAsia="ko-KR"/>
        </w:rPr>
        <w:t>-</w:t>
      </w:r>
      <w:r w:rsidRPr="003C766F">
        <w:rPr>
          <w:lang w:eastAsia="ko-KR"/>
        </w:rPr>
        <w:tab/>
      </w:r>
      <w:r w:rsidRPr="00113735">
        <w:t>High accuracy positioning</w:t>
      </w:r>
      <w:r>
        <w:t xml:space="preserve"> requirements;</w:t>
      </w:r>
    </w:p>
    <w:p w:rsidR="00731431" w:rsidRDefault="00DB300B" w:rsidP="00DB300B">
      <w:pPr>
        <w:pStyle w:val="B1"/>
        <w:rPr>
          <w:lang w:eastAsia="ko-KR"/>
        </w:rPr>
      </w:pPr>
      <w:r w:rsidRPr="003C766F">
        <w:rPr>
          <w:lang w:eastAsia="ja-JP"/>
        </w:rPr>
        <w:t>-</w:t>
      </w:r>
      <w:r w:rsidRPr="003C766F">
        <w:rPr>
          <w:lang w:eastAsia="ja-JP"/>
        </w:rPr>
        <w:tab/>
      </w:r>
      <w:r>
        <w:rPr>
          <w:lang w:eastAsia="ja-JP"/>
        </w:rPr>
        <w:t>TSN e</w:t>
      </w:r>
      <w:r>
        <w:rPr>
          <w:rFonts w:hint="eastAsia"/>
          <w:lang w:eastAsia="zh-CN"/>
        </w:rPr>
        <w:t>n</w:t>
      </w:r>
      <w:r>
        <w:rPr>
          <w:lang w:eastAsia="ja-JP"/>
        </w:rPr>
        <w:t>hancements</w:t>
      </w:r>
      <w:r w:rsidR="00731431">
        <w:rPr>
          <w:rFonts w:hint="eastAsia"/>
          <w:lang w:eastAsia="zh-CN"/>
        </w:rPr>
        <w:t>;</w:t>
      </w:r>
    </w:p>
    <w:p w:rsidR="00731431" w:rsidRDefault="00731431" w:rsidP="00731431">
      <w:pPr>
        <w:pStyle w:val="B1"/>
        <w:rPr>
          <w:lang w:eastAsia="zh-CN"/>
        </w:rPr>
      </w:pPr>
      <w:r>
        <w:rPr>
          <w:lang w:eastAsia="ja-JP"/>
        </w:rPr>
        <w:t>-</w:t>
      </w:r>
      <w:r>
        <w:rPr>
          <w:lang w:eastAsia="ja-JP"/>
        </w:rPr>
        <w:tab/>
        <w:t>Energy efficiency</w:t>
      </w:r>
      <w:r w:rsidRPr="003C766F">
        <w:rPr>
          <w:lang w:eastAsia="ko-KR"/>
        </w:rPr>
        <w:t>.</w:t>
      </w:r>
    </w:p>
    <w:p w:rsidR="00DB300B" w:rsidRPr="00D70ADE" w:rsidRDefault="00DB300B" w:rsidP="00DB300B"/>
    <w:p w:rsidR="00DB300B" w:rsidRDefault="00DB300B" w:rsidP="00DB300B">
      <w:pPr>
        <w:pStyle w:val="Heading3"/>
      </w:pPr>
      <w:bookmarkStart w:id="29" w:name="_Toc57195156"/>
      <w:r>
        <w:t>4.</w:t>
      </w:r>
      <w:r>
        <w:rPr>
          <w:rFonts w:hint="eastAsia"/>
          <w:lang w:eastAsia="zh-CN"/>
        </w:rPr>
        <w:t>2</w:t>
      </w:r>
      <w:r>
        <w:t>.2</w:t>
      </w:r>
      <w:r>
        <w:tab/>
        <w:t>Analysis</w:t>
      </w:r>
      <w:bookmarkEnd w:id="29"/>
    </w:p>
    <w:p w:rsidR="00DB300B" w:rsidRDefault="00DB300B" w:rsidP="00DB300B">
      <w:pPr>
        <w:rPr>
          <w:noProof/>
          <w:lang w:val="en-US"/>
        </w:rPr>
      </w:pPr>
      <w:r>
        <w:rPr>
          <w:noProof/>
          <w:lang w:val="en-US"/>
        </w:rPr>
        <w:t>Table 4.</w:t>
      </w:r>
      <w:r>
        <w:rPr>
          <w:rFonts w:hint="eastAsia"/>
          <w:noProof/>
          <w:lang w:val="en-US" w:eastAsia="zh-CN"/>
        </w:rPr>
        <w:t>2</w:t>
      </w:r>
      <w:r>
        <w:rPr>
          <w:noProof/>
          <w:lang w:val="en-US"/>
        </w:rPr>
        <w:t>.2-1 lists the</w:t>
      </w:r>
      <w:r w:rsidRPr="00CD6C0E">
        <w:t xml:space="preserve"> requirements</w:t>
      </w:r>
      <w:r>
        <w:t xml:space="preserve"> </w:t>
      </w:r>
      <w:r>
        <w:rPr>
          <w:noProof/>
          <w:lang w:val="en-US"/>
        </w:rPr>
        <w:t xml:space="preserve">which may be applicable to the </w:t>
      </w:r>
      <w:r w:rsidRPr="00495F8F">
        <w:t xml:space="preserve">application layer support for </w:t>
      </w:r>
      <w:r w:rsidRPr="006E56FE">
        <w:t>Factories of the Future in 5G network</w:t>
      </w:r>
      <w:r>
        <w:rPr>
          <w:noProof/>
          <w:lang w:val="en-US"/>
        </w:rPr>
        <w:t xml:space="preserve">. </w:t>
      </w:r>
    </w:p>
    <w:p w:rsidR="00DB300B" w:rsidRDefault="00DB300B" w:rsidP="00DB300B">
      <w:pPr>
        <w:pStyle w:val="TH"/>
        <w:rPr>
          <w:rFonts w:eastAsia="MS Mincho"/>
          <w:lang w:eastAsia="ja-JP"/>
        </w:rPr>
      </w:pPr>
      <w:r w:rsidRPr="001658D6">
        <w:t>Table </w:t>
      </w:r>
      <w:r>
        <w:t>4</w:t>
      </w:r>
      <w:r w:rsidRPr="001658D6">
        <w:t>.</w:t>
      </w:r>
      <w:r>
        <w:rPr>
          <w:rFonts w:hint="eastAsia"/>
          <w:lang w:val="en-US" w:eastAsia="zh-CN"/>
        </w:rPr>
        <w:t>2</w:t>
      </w:r>
      <w:r w:rsidRPr="001658D6">
        <w:t>.</w:t>
      </w:r>
      <w:r w:rsidRPr="001658D6">
        <w:rPr>
          <w:lang w:val="en-US"/>
        </w:rPr>
        <w:t>2</w:t>
      </w:r>
      <w:r w:rsidRPr="001658D6">
        <w:t xml:space="preserve">-1: </w:t>
      </w:r>
      <w:r>
        <w:t xml:space="preserve">Service </w:t>
      </w:r>
      <w:r w:rsidRPr="00CD6C0E">
        <w:t>requirements</w:t>
      </w:r>
      <w:r>
        <w:t xml:space="preserve"> of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DB300B" w:rsidRPr="00AD3130" w:rsidTr="009B28BF">
        <w:tc>
          <w:tcPr>
            <w:tcW w:w="1951" w:type="dxa"/>
            <w:shd w:val="clear" w:color="auto" w:fill="auto"/>
          </w:tcPr>
          <w:p w:rsidR="00DB300B" w:rsidRPr="00A85B53" w:rsidRDefault="00DB300B" w:rsidP="009B28BF">
            <w:r w:rsidRPr="00AD3130">
              <w:rPr>
                <w:rFonts w:ascii="Arial" w:hAnsi="Arial"/>
                <w:b/>
                <w:sz w:val="18"/>
              </w:rPr>
              <w:t>5G system capabilities</w:t>
            </w:r>
          </w:p>
        </w:tc>
        <w:tc>
          <w:tcPr>
            <w:tcW w:w="2126" w:type="dxa"/>
            <w:shd w:val="clear" w:color="auto" w:fill="auto"/>
          </w:tcPr>
          <w:p w:rsidR="00DB300B" w:rsidRPr="003C766F" w:rsidRDefault="00DB300B" w:rsidP="009B28BF">
            <w:pPr>
              <w:pStyle w:val="TAH"/>
            </w:pPr>
            <w:r w:rsidRPr="003C766F">
              <w:t>Reference</w:t>
            </w:r>
          </w:p>
        </w:tc>
        <w:tc>
          <w:tcPr>
            <w:tcW w:w="5778" w:type="dxa"/>
            <w:shd w:val="clear" w:color="auto" w:fill="auto"/>
          </w:tcPr>
          <w:p w:rsidR="00DB300B" w:rsidRPr="003C766F" w:rsidRDefault="00DB300B" w:rsidP="009B28BF">
            <w:pPr>
              <w:pStyle w:val="TAH"/>
            </w:pPr>
            <w:r>
              <w:rPr>
                <w:rFonts w:eastAsia="MS Mincho"/>
                <w:lang w:eastAsia="ja-JP"/>
              </w:rPr>
              <w:t>Factories of the F</w:t>
            </w:r>
            <w:r w:rsidRPr="00AD3130">
              <w:rPr>
                <w:rFonts w:eastAsia="MS Mincho"/>
                <w:lang w:eastAsia="ja-JP"/>
              </w:rPr>
              <w:t>uture</w:t>
            </w:r>
            <w:r w:rsidRPr="003C766F">
              <w:t xml:space="preserve"> </w:t>
            </w:r>
            <w:r>
              <w:t>related service requirement</w:t>
            </w:r>
          </w:p>
        </w:tc>
      </w:tr>
      <w:tr w:rsidR="00DB300B" w:rsidRPr="00AD3130" w:rsidTr="009B28BF">
        <w:tc>
          <w:tcPr>
            <w:tcW w:w="1951" w:type="dxa"/>
            <w:vMerge w:val="restart"/>
            <w:shd w:val="clear" w:color="auto" w:fill="auto"/>
          </w:tcPr>
          <w:p w:rsidR="00DB300B" w:rsidRPr="002B0C88" w:rsidRDefault="00DB300B" w:rsidP="009B28BF">
            <w:r w:rsidRPr="001A12DF">
              <w:t>Clock synchronisation</w:t>
            </w:r>
          </w:p>
        </w:tc>
        <w:tc>
          <w:tcPr>
            <w:tcW w:w="2126" w:type="dxa"/>
            <w:shd w:val="clear" w:color="auto" w:fill="auto"/>
          </w:tcPr>
          <w:p w:rsidR="00DB300B" w:rsidRPr="00A85B53" w:rsidRDefault="00DB300B" w:rsidP="009B28BF">
            <w:r>
              <w:t>Subclause 5.6.1</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9B28BF">
            <w:r w:rsidRPr="00CD6C0E">
              <w:t xml:space="preserve">The 5G system shall </w:t>
            </w:r>
            <w:r>
              <w:t>support to synchronize a UE</w:t>
            </w:r>
            <w:r w:rsidR="007D3AF5" w:rsidRPr="007D3AF5">
              <w:t>'</w:t>
            </w:r>
            <w:r>
              <w:t xml:space="preserve">s time clock to a global clock or a working clock and </w:t>
            </w:r>
            <w:r w:rsidRPr="00CD6C0E">
              <w:t xml:space="preserve">support </w:t>
            </w:r>
            <w:r>
              <w:t>a mechanism</w:t>
            </w:r>
            <w:r w:rsidRPr="00CD6C0E">
              <w:t xml:space="preserve"> </w:t>
            </w:r>
            <w:r>
              <w:t xml:space="preserve">to </w:t>
            </w:r>
            <w:r w:rsidRPr="00CD6C0E">
              <w:t>process and transmi</w:t>
            </w:r>
            <w:r>
              <w:t>t</w:t>
            </w:r>
            <w:r w:rsidRPr="00CD6C0E">
              <w:t xml:space="preserve"> </w:t>
            </w:r>
            <w:r>
              <w:t>related time synchronization protocols for 3</w:t>
            </w:r>
            <w:r w:rsidRPr="00BF1943">
              <w:rPr>
                <w:vertAlign w:val="superscript"/>
              </w:rPr>
              <w:t>rd</w:t>
            </w:r>
            <w:r>
              <w:t xml:space="preserve"> party applications which use those protocols.</w:t>
            </w:r>
          </w:p>
        </w:tc>
      </w:tr>
      <w:tr w:rsidR="00DB300B" w:rsidRPr="00AD3130" w:rsidTr="009B28BF">
        <w:tc>
          <w:tcPr>
            <w:tcW w:w="1951" w:type="dxa"/>
            <w:vMerge/>
            <w:shd w:val="clear" w:color="auto" w:fill="auto"/>
          </w:tcPr>
          <w:p w:rsidR="00DB300B" w:rsidRPr="00A85B53" w:rsidRDefault="00DB300B" w:rsidP="009B28BF"/>
        </w:tc>
        <w:tc>
          <w:tcPr>
            <w:tcW w:w="2126" w:type="dxa"/>
            <w:shd w:val="clear" w:color="auto" w:fill="auto"/>
          </w:tcPr>
          <w:p w:rsidR="00DB300B" w:rsidRPr="00A85B53"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DB300B">
            <w:r w:rsidRPr="00C87F26">
              <w:rPr>
                <w:rFonts w:eastAsia="Calibri"/>
                <w:color w:val="000000"/>
              </w:rPr>
              <w:t>For infrastructure dedicated to high performance Ethernet applications, the 3GPP system shall support clock synchronisation defined by IEEE</w:t>
            </w:r>
            <w:r w:rsidR="00F34CEF">
              <w:rPr>
                <w:rFonts w:eastAsia="Calibri"/>
                <w:color w:val="000000"/>
              </w:rPr>
              <w:t> </w:t>
            </w:r>
            <w:r w:rsidRPr="00C87F26">
              <w:rPr>
                <w:rFonts w:eastAsia="Calibri"/>
                <w:color w:val="000000"/>
              </w:rPr>
              <w:t>802.1AS</w:t>
            </w:r>
            <w:r w:rsidR="00F34CEF">
              <w:rPr>
                <w:rFonts w:eastAsia="Calibri"/>
                <w:color w:val="000000"/>
              </w:rPr>
              <w:t> </w:t>
            </w:r>
            <w:r>
              <w:t>[</w:t>
            </w:r>
            <w:r>
              <w:rPr>
                <w:rFonts w:hint="eastAsia"/>
                <w:lang w:eastAsia="zh-CN"/>
              </w:rPr>
              <w:t>5</w:t>
            </w:r>
            <w:r w:rsidRPr="003C766F">
              <w:t>]</w:t>
            </w:r>
            <w:r>
              <w:t xml:space="preserve"> </w:t>
            </w:r>
            <w:r w:rsidRPr="00C87F26">
              <w:rPr>
                <w:rFonts w:eastAsia="Calibri"/>
                <w:color w:val="000000"/>
              </w:rPr>
              <w:t>across 5G-based Ethernet links with PDU-session type Ethernet</w:t>
            </w:r>
            <w:r>
              <w:rPr>
                <w:rFonts w:eastAsia="Calibri"/>
                <w:color w:val="000000"/>
              </w:rPr>
              <w:t xml:space="preserve"> and other Ethernet</w:t>
            </w:r>
            <w:r w:rsidRPr="009B28BF">
              <w:rPr>
                <w:rFonts w:ascii="SimSun" w:hAnsi="SimSun" w:hint="eastAsia"/>
                <w:color w:val="000000"/>
                <w:lang w:eastAsia="zh-CN"/>
              </w:rPr>
              <w:t xml:space="preserve"> </w:t>
            </w:r>
            <w:r w:rsidRPr="00C87F26">
              <w:rPr>
                <w:rFonts w:eastAsia="Calibri"/>
                <w:color w:val="000000"/>
              </w:rPr>
              <w:t xml:space="preserve">transports </w:t>
            </w:r>
            <w:r>
              <w:rPr>
                <w:rFonts w:eastAsia="Calibri"/>
                <w:color w:val="000000"/>
              </w:rPr>
              <w:t>such as wired and optical (</w:t>
            </w:r>
            <w:r w:rsidRPr="001132C3">
              <w:rPr>
                <w:rFonts w:eastAsia="Calibri"/>
                <w:color w:val="000000"/>
              </w:rPr>
              <w:t>Ethernet Passive Optical Network</w:t>
            </w:r>
            <w:r w:rsidRPr="00C87F26">
              <w:rPr>
                <w:rFonts w:eastAsia="Calibri"/>
                <w:color w:val="000000"/>
              </w:rPr>
              <w:t>)</w:t>
            </w:r>
          </w:p>
        </w:tc>
      </w:tr>
      <w:tr w:rsidR="00DB300B" w:rsidRPr="00AD3130" w:rsidTr="009B28BF">
        <w:tc>
          <w:tcPr>
            <w:tcW w:w="1951" w:type="dxa"/>
            <w:shd w:val="clear" w:color="auto" w:fill="auto"/>
          </w:tcPr>
          <w:p w:rsidR="00DB300B" w:rsidRDefault="00DB300B" w:rsidP="009B28BF">
            <w:pPr>
              <w:rPr>
                <w:lang w:eastAsia="zh-CN"/>
              </w:rPr>
            </w:pPr>
            <w:r w:rsidRPr="00113735">
              <w:t xml:space="preserve">High accuracy </w:t>
            </w:r>
            <w:r w:rsidRPr="00113735">
              <w:lastRenderedPageBreak/>
              <w:t>positioning</w:t>
            </w:r>
          </w:p>
        </w:tc>
        <w:tc>
          <w:tcPr>
            <w:tcW w:w="2126" w:type="dxa"/>
            <w:shd w:val="clear" w:color="auto" w:fill="auto"/>
          </w:tcPr>
          <w:p w:rsidR="00DB300B" w:rsidRDefault="00DB300B" w:rsidP="009B28BF">
            <w:r>
              <w:lastRenderedPageBreak/>
              <w:t>Subclause 5</w:t>
            </w:r>
            <w:r>
              <w:rPr>
                <w:rFonts w:hint="eastAsia"/>
                <w:lang w:eastAsia="zh-CN"/>
              </w:rPr>
              <w:t>.7</w:t>
            </w:r>
            <w:r w:rsidRPr="00705051">
              <w:t xml:space="preserve"> of </w:t>
            </w:r>
            <w:r>
              <w:t xml:space="preserve">3GPP </w:t>
            </w:r>
            <w:r>
              <w:rPr>
                <w:noProof/>
                <w:lang w:val="fr-FR"/>
              </w:rPr>
              <w:lastRenderedPageBreak/>
              <w:t>TS 22.104</w:t>
            </w:r>
            <w:r>
              <w:t> [3</w:t>
            </w:r>
            <w:r w:rsidRPr="003C766F">
              <w:t>]</w:t>
            </w:r>
          </w:p>
        </w:tc>
        <w:tc>
          <w:tcPr>
            <w:tcW w:w="5778" w:type="dxa"/>
            <w:shd w:val="clear" w:color="auto" w:fill="auto"/>
          </w:tcPr>
          <w:p w:rsidR="00DB300B" w:rsidRPr="00C87F26" w:rsidRDefault="00DB300B" w:rsidP="009B28BF">
            <w:pPr>
              <w:rPr>
                <w:rFonts w:eastAsia="Calibri"/>
                <w:color w:val="000000"/>
              </w:rPr>
            </w:pPr>
            <w:r>
              <w:lastRenderedPageBreak/>
              <w:t>C</w:t>
            </w:r>
            <w:r w:rsidRPr="00113735">
              <w:t xml:space="preserve">orresponding high positioning requirements for horizontal </w:t>
            </w:r>
            <w:r w:rsidRPr="00113735">
              <w:lastRenderedPageBreak/>
              <w:t>accuracy, availability, heading, latency and UE</w:t>
            </w:r>
            <w:r>
              <w:t xml:space="preserve"> speed for </w:t>
            </w:r>
            <w:r w:rsidRPr="00113735">
              <w:t>typical scenarios</w:t>
            </w:r>
          </w:p>
        </w:tc>
      </w:tr>
      <w:tr w:rsidR="00DB300B" w:rsidRPr="00AD3130" w:rsidTr="009B28BF">
        <w:tc>
          <w:tcPr>
            <w:tcW w:w="1951" w:type="dxa"/>
            <w:shd w:val="clear" w:color="auto" w:fill="auto"/>
          </w:tcPr>
          <w:p w:rsidR="00DB300B" w:rsidRPr="00A85B53" w:rsidRDefault="00DB300B" w:rsidP="009B28BF">
            <w:pPr>
              <w:rPr>
                <w:lang w:eastAsia="zh-CN"/>
              </w:rPr>
            </w:pPr>
            <w:r>
              <w:rPr>
                <w:rFonts w:hint="eastAsia"/>
                <w:lang w:eastAsia="zh-CN"/>
              </w:rPr>
              <w:lastRenderedPageBreak/>
              <w:t xml:space="preserve">TSN </w:t>
            </w:r>
            <w:r>
              <w:rPr>
                <w:lang w:eastAsia="zh-CN"/>
              </w:rPr>
              <w:t>enhancements</w:t>
            </w:r>
          </w:p>
        </w:tc>
        <w:tc>
          <w:tcPr>
            <w:tcW w:w="2126" w:type="dxa"/>
            <w:shd w:val="clear" w:color="auto" w:fill="auto"/>
          </w:tcPr>
          <w:p w:rsidR="00DB300B"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C87F26" w:rsidRDefault="00DB300B" w:rsidP="009B28BF">
            <w:pPr>
              <w:rPr>
                <w:rFonts w:eastAsia="Calibri"/>
                <w:color w:val="000000"/>
              </w:rPr>
            </w:pPr>
            <w:r w:rsidRPr="00C87F26">
              <w:rPr>
                <w:rFonts w:eastAsia="Calibri"/>
                <w:color w:val="000000"/>
              </w:rPr>
              <w:t xml:space="preserve">3GPP system shall support </w:t>
            </w:r>
            <w:r>
              <w:rPr>
                <w:rFonts w:eastAsia="Calibri"/>
                <w:color w:val="000000"/>
              </w:rPr>
              <w:t xml:space="preserve">enhancements </w:t>
            </w:r>
            <w:r w:rsidRPr="00E21BAF">
              <w:rPr>
                <w:rFonts w:eastAsia="Calibri"/>
                <w:color w:val="000000"/>
              </w:rPr>
              <w:t>for time-sensitive networking</w:t>
            </w:r>
            <w:r w:rsidRPr="00CD2143">
              <w:rPr>
                <w:rFonts w:eastAsia="Calibri"/>
                <w:color w:val="000000"/>
              </w:rPr>
              <w:t xml:space="preserve"> </w:t>
            </w:r>
            <w:r>
              <w:rPr>
                <w:rFonts w:eastAsia="Calibri"/>
                <w:color w:val="000000"/>
              </w:rPr>
              <w:t>as defined by IEEE</w:t>
            </w:r>
            <w:r w:rsidR="00F34CEF">
              <w:rPr>
                <w:rFonts w:eastAsia="Calibri"/>
                <w:color w:val="000000"/>
              </w:rPr>
              <w:t> </w:t>
            </w:r>
            <w:r>
              <w:rPr>
                <w:rFonts w:eastAsia="Calibri"/>
                <w:color w:val="000000"/>
              </w:rPr>
              <w:t>802.1Q</w:t>
            </w:r>
            <w:r w:rsidR="00F34CEF">
              <w:rPr>
                <w:rFonts w:eastAsia="Calibri"/>
                <w:color w:val="000000"/>
              </w:rPr>
              <w:t> </w:t>
            </w:r>
            <w:r>
              <w:t>[</w:t>
            </w:r>
            <w:r>
              <w:rPr>
                <w:rFonts w:hint="eastAsia"/>
                <w:lang w:eastAsia="zh-CN"/>
              </w:rPr>
              <w:t>6</w:t>
            </w:r>
            <w:r w:rsidRPr="003C766F">
              <w:t>]</w:t>
            </w:r>
            <w:r>
              <w:t xml:space="preserve"> </w:t>
            </w:r>
            <w:r w:rsidRPr="00C87F26">
              <w:rPr>
                <w:rFonts w:eastAsia="Calibri"/>
                <w:color w:val="000000"/>
              </w:rPr>
              <w:t>for 5G-based Ethernet links with PDU sessions type Ethernet</w:t>
            </w:r>
          </w:p>
        </w:tc>
      </w:tr>
      <w:tr w:rsidR="00731431" w:rsidRPr="00AD3130" w:rsidTr="009B28BF">
        <w:tc>
          <w:tcPr>
            <w:tcW w:w="1951" w:type="dxa"/>
            <w:shd w:val="clear" w:color="auto" w:fill="auto"/>
          </w:tcPr>
          <w:p w:rsidR="00731431" w:rsidRDefault="00731431" w:rsidP="00731431">
            <w:pPr>
              <w:rPr>
                <w:lang w:eastAsia="zh-CN"/>
              </w:rPr>
            </w:pPr>
            <w:r>
              <w:rPr>
                <w:lang w:eastAsia="zh-CN"/>
              </w:rPr>
              <w:t>Energy efficiency</w:t>
            </w:r>
          </w:p>
        </w:tc>
        <w:tc>
          <w:tcPr>
            <w:tcW w:w="2126" w:type="dxa"/>
            <w:shd w:val="clear" w:color="auto" w:fill="auto"/>
          </w:tcPr>
          <w:p w:rsidR="00731431" w:rsidRDefault="00731431" w:rsidP="00731431">
            <w:r>
              <w:t>Subclause 5</w:t>
            </w:r>
            <w:r>
              <w:rPr>
                <w:rFonts w:hint="eastAsia"/>
                <w:lang w:eastAsia="zh-CN"/>
              </w:rPr>
              <w:t>.2</w:t>
            </w:r>
            <w:r w:rsidRPr="00705051">
              <w:t xml:space="preserve"> of </w:t>
            </w:r>
            <w:r>
              <w:t xml:space="preserve">3GPP </w:t>
            </w:r>
            <w:r>
              <w:rPr>
                <w:noProof/>
                <w:lang w:val="fr-FR"/>
              </w:rPr>
              <w:t>TS 22.104</w:t>
            </w:r>
            <w:r>
              <w:t> [3</w:t>
            </w:r>
            <w:r w:rsidRPr="003C766F">
              <w:t>]</w:t>
            </w:r>
            <w:r>
              <w:t xml:space="preserve"> </w:t>
            </w:r>
          </w:p>
        </w:tc>
        <w:tc>
          <w:tcPr>
            <w:tcW w:w="5778" w:type="dxa"/>
            <w:shd w:val="clear" w:color="auto" w:fill="auto"/>
          </w:tcPr>
          <w:p w:rsidR="00731431" w:rsidRPr="00C87F26" w:rsidRDefault="00731431" w:rsidP="00731431">
            <w:pPr>
              <w:rPr>
                <w:rFonts w:eastAsia="Calibri"/>
                <w:color w:val="000000"/>
              </w:rPr>
            </w:pPr>
            <w:r w:rsidRPr="00457CAE">
              <w:t>Communication service performance requirements for industrial wireless sensors</w:t>
            </w:r>
            <w:r>
              <w:t xml:space="preserve">. </w:t>
            </w:r>
            <w:r w:rsidRPr="00457CAE">
              <w:t>Industrial sensors can use a wide variety of batteries depending on the</w:t>
            </w:r>
            <w:r>
              <w:t xml:space="preserve"> </w:t>
            </w:r>
            <w:r w:rsidRPr="00457CAE">
              <w:t>use case, but in general they are highly constrained in terms of battery size.</w:t>
            </w:r>
          </w:p>
        </w:tc>
      </w:tr>
    </w:tbl>
    <w:p w:rsidR="001027C0" w:rsidRPr="001027C0" w:rsidRDefault="001027C0" w:rsidP="007D3AF5"/>
    <w:p w:rsidR="00495F8F" w:rsidRPr="00235394" w:rsidRDefault="00495F8F" w:rsidP="00495F8F">
      <w:pPr>
        <w:pStyle w:val="Heading1"/>
      </w:pPr>
      <w:bookmarkStart w:id="30" w:name="_Toc57195157"/>
      <w:r>
        <w:t>5</w:t>
      </w:r>
      <w:r w:rsidRPr="00235394">
        <w:tab/>
      </w:r>
      <w:r>
        <w:t>Key issues</w:t>
      </w:r>
      <w:bookmarkEnd w:id="19"/>
      <w:bookmarkEnd w:id="30"/>
    </w:p>
    <w:p w:rsidR="00403519" w:rsidRPr="00B324BA" w:rsidRDefault="00403519" w:rsidP="00A130B9">
      <w:pPr>
        <w:pStyle w:val="Heading2"/>
      </w:pPr>
      <w:bookmarkStart w:id="31" w:name="_Toc57195158"/>
      <w:r>
        <w:t>5.</w:t>
      </w:r>
      <w:r>
        <w:rPr>
          <w:rFonts w:hint="eastAsia"/>
          <w:lang w:eastAsia="zh-CN"/>
        </w:rPr>
        <w:t>1</w:t>
      </w:r>
      <w:r w:rsidRPr="00235394">
        <w:tab/>
      </w:r>
      <w:r w:rsidRPr="00E8620F">
        <w:t xml:space="preserve">Key issue </w:t>
      </w:r>
      <w:r>
        <w:rPr>
          <w:rFonts w:hint="eastAsia"/>
          <w:lang w:eastAsia="zh-CN"/>
        </w:rPr>
        <w:t>1</w:t>
      </w:r>
      <w:r>
        <w:t xml:space="preserve"> </w:t>
      </w:r>
      <w:r w:rsidRPr="00E8620F">
        <w:t xml:space="preserve">- </w:t>
      </w:r>
      <w:r w:rsidR="00FC037E">
        <w:t>Use of</w:t>
      </w:r>
      <w:r w:rsidRPr="00E8620F">
        <w:t xml:space="preserve"> network slicing</w:t>
      </w:r>
      <w:r w:rsidR="00FC037E" w:rsidRPr="00FC037E">
        <w:t xml:space="preserve"> </w:t>
      </w:r>
      <w:r w:rsidR="00FC037E">
        <w:t>for FFAPP</w:t>
      </w:r>
      <w:bookmarkEnd w:id="31"/>
    </w:p>
    <w:p w:rsidR="00403519" w:rsidRDefault="00403519" w:rsidP="00403519">
      <w:r>
        <w:t>3GPP TS 22.104 [3] introduces</w:t>
      </w:r>
      <w:r w:rsidRPr="00CD6C0E">
        <w:t xml:space="preserve"> potential use cases </w:t>
      </w:r>
      <w:r>
        <w:t xml:space="preserve">for </w:t>
      </w:r>
      <w:r w:rsidRPr="00CD6C0E">
        <w:t xml:space="preserve">5G communication for automation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rPr>
          <w:lang w:val="en-US"/>
        </w:rPr>
        <w:t xml:space="preserve"> which </w:t>
      </w:r>
      <w:r w:rsidRPr="00CD6C0E">
        <w:t>can be distinguished</w:t>
      </w:r>
      <w:r>
        <w:t xml:space="preserve"> in </w:t>
      </w:r>
      <w:r w:rsidRPr="00CD6C0E">
        <w:t>different application areas</w:t>
      </w:r>
      <w:r>
        <w:t>.</w:t>
      </w:r>
    </w:p>
    <w:p w:rsidR="00403519" w:rsidRPr="003C766F" w:rsidRDefault="00241A6B" w:rsidP="00403519">
      <w:pPr>
        <w:widowControl w:val="0"/>
        <w:autoSpaceDE w:val="0"/>
        <w:autoSpaceDN w:val="0"/>
        <w:adjustRightInd w:val="0"/>
        <w:spacing w:after="0"/>
      </w:pPr>
      <w:r>
        <w:rPr>
          <w:rFonts w:hint="eastAsia"/>
          <w:lang w:eastAsia="zh-CN"/>
        </w:rPr>
        <w:t>T</w:t>
      </w:r>
      <w:r w:rsidR="00403519" w:rsidRPr="00E8620F">
        <w:t>he individual use cases are arranged according to their major performance requirements</w:t>
      </w:r>
      <w:r w:rsidRPr="00241A6B">
        <w:t xml:space="preserve"> </w:t>
      </w:r>
      <w:r>
        <w:t>and can be</w:t>
      </w:r>
      <w:r w:rsidR="00403519">
        <w:t xml:space="preserve"> </w:t>
      </w:r>
      <w:r w:rsidR="00403519" w:rsidRPr="00E8620F">
        <w:t>classified according to the basic 5G service types eMBB, mMTC and URLLC.</w:t>
      </w:r>
    </w:p>
    <w:p w:rsidR="00403519" w:rsidRPr="000B3B41" w:rsidRDefault="00403519" w:rsidP="00403519">
      <w:pPr>
        <w:widowControl w:val="0"/>
        <w:autoSpaceDE w:val="0"/>
        <w:autoSpaceDN w:val="0"/>
        <w:adjustRightInd w:val="0"/>
        <w:spacing w:after="0"/>
      </w:pPr>
    </w:p>
    <w:p w:rsidR="00403519" w:rsidRPr="00E8620F" w:rsidRDefault="00403519" w:rsidP="00403519">
      <w:r>
        <w:t>3GPP </w:t>
      </w:r>
      <w:r w:rsidRPr="00E8620F">
        <w:t>TS 23.501</w:t>
      </w:r>
      <w:r>
        <w:t>[</w:t>
      </w:r>
      <w:r w:rsidR="00241A6B">
        <w:rPr>
          <w:rFonts w:hint="eastAsia"/>
          <w:lang w:eastAsia="zh-CN"/>
        </w:rPr>
        <w:t>7</w:t>
      </w:r>
      <w:r>
        <w:t xml:space="preserve">] define </w:t>
      </w:r>
      <w:r w:rsidRPr="009E0DE1">
        <w:t xml:space="preserve">S-NSSAI </w:t>
      </w:r>
      <w:r>
        <w:t xml:space="preserve">to </w:t>
      </w:r>
      <w:r w:rsidRPr="009E0DE1">
        <w:t>identif</w:t>
      </w:r>
      <w:r>
        <w:t>y</w:t>
      </w:r>
      <w:r w:rsidRPr="009E0DE1">
        <w:t xml:space="preserve"> a Network Slice</w:t>
      </w:r>
      <w:r>
        <w:t xml:space="preserve">, an </w:t>
      </w:r>
      <w:r w:rsidRPr="009E0DE1">
        <w:t>S-NSSAI</w:t>
      </w:r>
      <w:r>
        <w:t xml:space="preserve"> </w:t>
      </w:r>
      <w:r w:rsidRPr="009E0DE1">
        <w:t xml:space="preserve">is comprised of </w:t>
      </w:r>
      <w:r>
        <w:t>a</w:t>
      </w:r>
      <w:r w:rsidRPr="009E0DE1">
        <w:t xml:space="preserve"> Slice/Service type (SST)</w:t>
      </w:r>
      <w:r>
        <w:t xml:space="preserve"> and a</w:t>
      </w:r>
      <w:r w:rsidRPr="001138C2">
        <w:t xml:space="preserve"> </w:t>
      </w:r>
      <w:r w:rsidRPr="009E0DE1">
        <w:t>Slice Differentiator (SD)</w:t>
      </w:r>
      <w:r>
        <w:t xml:space="preserve">. </w:t>
      </w:r>
      <w:r w:rsidRPr="009E0DE1">
        <w:t>The SSTs which are standardised</w:t>
      </w:r>
      <w:r>
        <w:t xml:space="preserve"> as </w:t>
      </w:r>
      <w:r w:rsidRPr="00E8620F">
        <w:t>eMBB, URLLC and MIoT.</w:t>
      </w:r>
      <w:r>
        <w:t xml:space="preserve"> The </w:t>
      </w:r>
      <w:r w:rsidRPr="00A6012D">
        <w:t>Factory of the Future</w:t>
      </w:r>
      <w:r w:rsidRPr="000B3B41">
        <w:t xml:space="preserve"> </w:t>
      </w:r>
      <w:r>
        <w:t>use cases are classified</w:t>
      </w:r>
      <w:r w:rsidRPr="00A6012D">
        <w:t xml:space="preserve"> with 5G </w:t>
      </w:r>
      <w:r w:rsidRPr="009E0DE1">
        <w:t>Slice/Service type</w:t>
      </w:r>
      <w:r>
        <w:t xml:space="preserve"> </w:t>
      </w:r>
      <w:r w:rsidRPr="009E0DE1">
        <w:t>(SST)</w:t>
      </w:r>
      <w:r>
        <w:t xml:space="preserve"> shown </w:t>
      </w:r>
      <w:r w:rsidRPr="00C914BE">
        <w:t xml:space="preserve">in </w:t>
      </w:r>
      <w:r>
        <w:t>Table</w:t>
      </w:r>
      <w:r w:rsidRPr="00C914BE">
        <w:t xml:space="preserve"> </w:t>
      </w:r>
      <w:r>
        <w:t>5.</w:t>
      </w:r>
      <w:r>
        <w:rPr>
          <w:rFonts w:hint="eastAsia"/>
          <w:lang w:eastAsia="zh-CN"/>
        </w:rPr>
        <w:t>1</w:t>
      </w:r>
      <w:r>
        <w:t>-1.</w:t>
      </w:r>
    </w:p>
    <w:p w:rsidR="00403519" w:rsidRDefault="00403519" w:rsidP="00403519">
      <w:pPr>
        <w:widowControl w:val="0"/>
        <w:autoSpaceDE w:val="0"/>
        <w:autoSpaceDN w:val="0"/>
        <w:adjustRightInd w:val="0"/>
        <w:spacing w:after="0"/>
      </w:pPr>
    </w:p>
    <w:p w:rsidR="00403519" w:rsidRDefault="00403519" w:rsidP="00403519">
      <w:pPr>
        <w:pStyle w:val="TH"/>
      </w:pPr>
      <w:r w:rsidRPr="001658D6">
        <w:t>Table </w:t>
      </w:r>
      <w:r>
        <w:t>5</w:t>
      </w:r>
      <w:r w:rsidRPr="001658D6">
        <w:t>.</w:t>
      </w:r>
      <w:r>
        <w:rPr>
          <w:rFonts w:hint="eastAsia"/>
          <w:lang w:eastAsia="zh-CN"/>
        </w:rPr>
        <w:t>1</w:t>
      </w:r>
      <w:r w:rsidRPr="001658D6">
        <w:t xml:space="preserve">-1: </w:t>
      </w:r>
      <w:r w:rsidRPr="00A6012D">
        <w:t>Factory of the Future</w:t>
      </w:r>
      <w:r w:rsidRPr="000B3B41">
        <w:t xml:space="preserve"> </w:t>
      </w:r>
      <w:r w:rsidRPr="00A6012D">
        <w:t xml:space="preserve">use cases classified with 5G </w:t>
      </w:r>
      <w:r w:rsidRPr="009E0DE1">
        <w:t>Slice/Service type</w:t>
      </w:r>
      <w:r>
        <w:t xml:space="preserve"> </w:t>
      </w:r>
      <w:r w:rsidRPr="009E0DE1">
        <w:t>(SST)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3686"/>
        <w:gridCol w:w="1559"/>
      </w:tblGrid>
      <w:tr w:rsidR="00403519" w:rsidTr="009B28BF">
        <w:tc>
          <w:tcPr>
            <w:tcW w:w="2235" w:type="dxa"/>
            <w:shd w:val="clear" w:color="auto" w:fill="auto"/>
          </w:tcPr>
          <w:p w:rsidR="00403519" w:rsidRPr="0068548A" w:rsidRDefault="00403519" w:rsidP="009B28BF">
            <w:pPr>
              <w:widowControl w:val="0"/>
              <w:autoSpaceDE w:val="0"/>
              <w:autoSpaceDN w:val="0"/>
              <w:adjustRightInd w:val="0"/>
              <w:spacing w:after="0"/>
              <w:rPr>
                <w:b/>
              </w:rPr>
            </w:pPr>
            <w:r w:rsidRPr="0068548A">
              <w:rPr>
                <w:b/>
              </w:rPr>
              <w:t>Use case</w:t>
            </w:r>
          </w:p>
        </w:tc>
        <w:tc>
          <w:tcPr>
            <w:tcW w:w="2409" w:type="dxa"/>
          </w:tcPr>
          <w:p w:rsidR="00403519" w:rsidRPr="00006808" w:rsidRDefault="00403519" w:rsidP="009B28BF">
            <w:pPr>
              <w:widowControl w:val="0"/>
              <w:autoSpaceDE w:val="0"/>
              <w:autoSpaceDN w:val="0"/>
              <w:adjustRightInd w:val="0"/>
              <w:spacing w:after="0"/>
              <w:rPr>
                <w:b/>
              </w:rPr>
            </w:pPr>
            <w:r w:rsidRPr="00864C5F">
              <w:rPr>
                <w:b/>
              </w:rPr>
              <w:t>Application area</w:t>
            </w:r>
          </w:p>
        </w:tc>
        <w:tc>
          <w:tcPr>
            <w:tcW w:w="3686" w:type="dxa"/>
            <w:shd w:val="clear" w:color="auto" w:fill="auto"/>
          </w:tcPr>
          <w:p w:rsidR="00403519" w:rsidRPr="00006808" w:rsidRDefault="00403519" w:rsidP="009B28BF">
            <w:pPr>
              <w:widowControl w:val="0"/>
              <w:autoSpaceDE w:val="0"/>
              <w:autoSpaceDN w:val="0"/>
              <w:adjustRightInd w:val="0"/>
              <w:spacing w:after="0"/>
              <w:rPr>
                <w:b/>
              </w:rPr>
            </w:pPr>
            <w:r w:rsidRPr="00006808">
              <w:rPr>
                <w:b/>
              </w:rPr>
              <w:t>Reference</w:t>
            </w:r>
          </w:p>
        </w:tc>
        <w:tc>
          <w:tcPr>
            <w:tcW w:w="1559" w:type="dxa"/>
            <w:shd w:val="clear" w:color="auto" w:fill="auto"/>
          </w:tcPr>
          <w:p w:rsidR="00403519" w:rsidRPr="00006808" w:rsidRDefault="00403519" w:rsidP="009B28BF">
            <w:pPr>
              <w:widowControl w:val="0"/>
              <w:autoSpaceDE w:val="0"/>
              <w:autoSpaceDN w:val="0"/>
              <w:adjustRightInd w:val="0"/>
              <w:spacing w:after="0"/>
              <w:rPr>
                <w:b/>
              </w:rPr>
            </w:pPr>
            <w:r w:rsidRPr="00006808">
              <w:rPr>
                <w:b/>
              </w:rPr>
              <w:t>Slice/Service type(SST)</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Motion control</w:t>
            </w:r>
          </w:p>
        </w:tc>
        <w:tc>
          <w:tcPr>
            <w:tcW w:w="2409" w:type="dxa"/>
          </w:tcPr>
          <w:p w:rsidR="00403519" w:rsidRDefault="00403519" w:rsidP="009B28BF">
            <w:pPr>
              <w:widowControl w:val="0"/>
              <w:autoSpaceDE w:val="0"/>
              <w:autoSpaceDN w:val="0"/>
              <w:adjustRightInd w:val="0"/>
              <w:spacing w:after="0"/>
            </w:pPr>
            <w:r>
              <w:t>F</w:t>
            </w:r>
            <w:r w:rsidRPr="00CD6C0E">
              <w:t>actory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rsidRPr="001B748F">
              <w:t>A2.2.1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rPr>
                <w:lang w:eastAsia="zh-CN"/>
              </w:rPr>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 xml:space="preserve">Control-to-control communication </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Mobile robots</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C</w:t>
            </w:r>
            <w:r w:rsidRPr="00CD6C0E">
              <w:t>losed-loop process control</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rocess monitoring</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lant asset management</w:t>
            </w:r>
          </w:p>
        </w:tc>
        <w:tc>
          <w:tcPr>
            <w:tcW w:w="2409" w:type="dxa"/>
          </w:tcPr>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M</w:t>
            </w:r>
            <w:r w:rsidRPr="00CD6C0E">
              <w:t xml:space="preserve">obile control panels with safety </w:t>
            </w:r>
          </w:p>
        </w:tc>
        <w:tc>
          <w:tcPr>
            <w:tcW w:w="2409" w:type="dxa"/>
          </w:tcPr>
          <w:p w:rsidR="00403519" w:rsidRPr="00006808"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A</w:t>
            </w:r>
            <w:r w:rsidRPr="00CD6C0E">
              <w:t xml:space="preserve">ugmented reality </w:t>
            </w:r>
          </w:p>
        </w:tc>
        <w:tc>
          <w:tcPr>
            <w:tcW w:w="2409" w:type="dxa"/>
          </w:tcPr>
          <w:p w:rsidR="00403519"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R</w:t>
            </w:r>
            <w:r w:rsidRPr="00CD6C0E">
              <w:t>emote access and maintenance</w:t>
            </w:r>
          </w:p>
        </w:tc>
        <w:tc>
          <w:tcPr>
            <w:tcW w:w="2409" w:type="dxa"/>
          </w:tcPr>
          <w:p w:rsidR="00403519" w:rsidRDefault="00403519" w:rsidP="009B28BF">
            <w:pPr>
              <w:widowControl w:val="0"/>
              <w:autoSpaceDE w:val="0"/>
              <w:autoSpaceDN w:val="0"/>
              <w:adjustRightInd w:val="0"/>
              <w:spacing w:after="0"/>
            </w:pPr>
            <w:r>
              <w:t>M</w:t>
            </w:r>
            <w:r w:rsidRPr="00CD6C0E">
              <w:t>onitoring and maintenan</w:t>
            </w:r>
            <w:r>
              <w:t>ce</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A2.5.1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bl>
    <w:p w:rsidR="00403519" w:rsidRPr="00E8620F" w:rsidRDefault="00403519" w:rsidP="00403519">
      <w:pPr>
        <w:widowControl w:val="0"/>
        <w:autoSpaceDE w:val="0"/>
        <w:autoSpaceDN w:val="0"/>
        <w:adjustRightInd w:val="0"/>
        <w:spacing w:after="0"/>
      </w:pPr>
    </w:p>
    <w:p w:rsidR="00403519" w:rsidRDefault="00403519" w:rsidP="00403519">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 xml:space="preserve">. </w:t>
      </w:r>
      <w:r w:rsidRPr="00736B3F">
        <w:t>Network slicing</w:t>
      </w:r>
      <w:r>
        <w:t xml:space="preserve"> is one of the</w:t>
      </w:r>
      <w:r w:rsidRPr="003C766F">
        <w:t xml:space="preserve"> </w:t>
      </w:r>
      <w:r w:rsidRPr="00736B3F">
        <w:t>5G system</w:t>
      </w:r>
      <w:r w:rsidRPr="00CE53FD">
        <w:t xml:space="preserve"> capabilities </w:t>
      </w:r>
      <w:r>
        <w:t xml:space="preserve">may </w:t>
      </w:r>
      <w:r w:rsidRPr="00CE53FD">
        <w:t>im</w:t>
      </w:r>
      <w:r>
        <w:rPr>
          <w:noProof/>
          <w:lang w:val="en-US"/>
        </w:rPr>
        <w:t xml:space="preserve">pact on </w:t>
      </w:r>
      <w:r w:rsidRPr="00495F8F">
        <w:t xml:space="preserve">application layer support for </w:t>
      </w:r>
      <w:r w:rsidRPr="006E56FE">
        <w:t>Factories of the Future</w:t>
      </w:r>
      <w:r>
        <w:t>.</w:t>
      </w:r>
    </w:p>
    <w:p w:rsidR="00403519" w:rsidRDefault="00403519" w:rsidP="00403519">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403519" w:rsidRPr="00A130B9" w:rsidRDefault="00FC037E" w:rsidP="00A130B9">
      <w:pPr>
        <w:rPr>
          <w:noProof/>
          <w:lang w:eastAsia="zh-CN"/>
        </w:rPr>
      </w:pPr>
      <w:r>
        <w:lastRenderedPageBreak/>
        <w:t>Are the slicing support functions specified by SA5 and SA2 sufficient for FFAPP requirements?</w:t>
      </w:r>
    </w:p>
    <w:p w:rsidR="001B6B9E" w:rsidRPr="00B324BA" w:rsidRDefault="001B6B9E" w:rsidP="00A130B9">
      <w:pPr>
        <w:pStyle w:val="Heading2"/>
      </w:pPr>
      <w:bookmarkStart w:id="32" w:name="_Toc57195159"/>
      <w:r>
        <w:t>5.</w:t>
      </w:r>
      <w:r w:rsidR="00FC037E">
        <w:rPr>
          <w:rFonts w:hint="eastAsia"/>
          <w:lang w:eastAsia="zh-CN"/>
        </w:rPr>
        <w:t>2</w:t>
      </w:r>
      <w:r w:rsidRPr="00235394">
        <w:tab/>
      </w:r>
      <w:r w:rsidRPr="00487A0B">
        <w:t xml:space="preserve">Key issue </w:t>
      </w:r>
      <w:r w:rsidR="00FC037E">
        <w:rPr>
          <w:rFonts w:hint="eastAsia"/>
          <w:lang w:eastAsia="zh-CN"/>
        </w:rPr>
        <w:t>2</w:t>
      </w:r>
      <w:r>
        <w:t xml:space="preserve"> </w:t>
      </w:r>
      <w:r w:rsidR="002255DE" w:rsidRPr="00E8620F">
        <w:t>-</w:t>
      </w:r>
      <w:r w:rsidR="008B104C">
        <w:rPr>
          <w:rFonts w:hint="eastAsia"/>
          <w:lang w:eastAsia="zh-CN"/>
        </w:rPr>
        <w:t xml:space="preserve"> </w:t>
      </w:r>
      <w:r>
        <w:t xml:space="preserve">Geographic </w:t>
      </w:r>
      <w:r>
        <w:rPr>
          <w:rFonts w:hint="eastAsia"/>
        </w:rPr>
        <w:t xml:space="preserve">location </w:t>
      </w:r>
      <w:r>
        <w:t>and positioning information support</w:t>
      </w:r>
      <w:bookmarkEnd w:id="32"/>
    </w:p>
    <w:p w:rsidR="001B6B9E" w:rsidRDefault="001B6B9E" w:rsidP="001B6B9E">
      <w:r>
        <w:t xml:space="preserve">In 3GPP TS 22.104 [3], some </w:t>
      </w:r>
      <w:r w:rsidRPr="006E56FE">
        <w:t>Factories of the Future</w:t>
      </w:r>
      <w:r>
        <w:t xml:space="preserve"> related </w:t>
      </w:r>
      <w:r w:rsidRPr="00113735">
        <w:t>typical scenarios</w:t>
      </w:r>
      <w:r>
        <w:t xml:space="preserve"> and </w:t>
      </w:r>
      <w:r w:rsidRPr="00113735">
        <w:t xml:space="preserve">corresponding high </w:t>
      </w:r>
      <w:r w:rsidR="00FC037E" w:rsidRPr="00113735">
        <w:t xml:space="preserve">accuracy </w:t>
      </w:r>
      <w:r w:rsidRPr="00113735">
        <w:t xml:space="preserve">positioning requirements </w:t>
      </w:r>
      <w:r>
        <w:t>(</w:t>
      </w:r>
      <w:r w:rsidRPr="00113735">
        <w:t>horizontal accuracy, availability, heading, latency and UE</w:t>
      </w:r>
      <w:r>
        <w:t xml:space="preserve"> speed) were described</w:t>
      </w:r>
      <w:r w:rsidRPr="00113735">
        <w:t>.</w:t>
      </w:r>
      <w:r w:rsidR="00FC037E" w:rsidRPr="00FC037E">
        <w:t xml:space="preserve"> </w:t>
      </w:r>
      <w:r w:rsidR="00FC037E">
        <w:t>Scenario</w:t>
      </w:r>
      <w:r w:rsidR="00FC037E" w:rsidRPr="00CD6C0E">
        <w:t xml:space="preserve"> </w:t>
      </w:r>
      <w:r w:rsidR="00FC037E">
        <w:t>such as a</w:t>
      </w:r>
      <w:r w:rsidR="00FC037E" w:rsidRPr="00CD6C0E">
        <w:t>ugmented reality</w:t>
      </w:r>
      <w:r w:rsidR="00FC037E">
        <w:t xml:space="preserve"> in smart factories, i</w:t>
      </w:r>
      <w:r w:rsidR="00FC037E" w:rsidRPr="00CD6C0E">
        <w:t>nbound logistics for manufacturing</w:t>
      </w:r>
      <w:r w:rsidR="00FC037E">
        <w:t xml:space="preserve"> require</w:t>
      </w:r>
      <w:r w:rsidR="00FC037E" w:rsidRPr="00952E3B">
        <w:t xml:space="preserve"> </w:t>
      </w:r>
      <w:r w:rsidR="00FC037E">
        <w:t>ms level l</w:t>
      </w:r>
      <w:r w:rsidR="00FC037E" w:rsidRPr="00CD6C0E">
        <w:t>atency for position estimation of UE</w:t>
      </w:r>
      <w:r w:rsidR="00FC037E">
        <w:t>.</w:t>
      </w:r>
    </w:p>
    <w:p w:rsidR="001B6B9E" w:rsidRDefault="001B6B9E" w:rsidP="001B6B9E">
      <w:r>
        <w:t>In 3GPP </w:t>
      </w:r>
      <w:r w:rsidRPr="00420E7C">
        <w:rPr>
          <w:noProof/>
        </w:rPr>
        <w:t>TS 22.261</w:t>
      </w:r>
      <w:r>
        <w:t> [2], p</w:t>
      </w:r>
      <w:r w:rsidRPr="003A7313">
        <w:rPr>
          <w:noProof/>
        </w:rPr>
        <w:t>ositioning service</w:t>
      </w:r>
      <w:r>
        <w:rPr>
          <w:noProof/>
        </w:rPr>
        <w:t xml:space="preserve"> </w:t>
      </w:r>
      <w:r>
        <w:rPr>
          <w:lang w:eastAsia="zh-CN"/>
        </w:rPr>
        <w:t xml:space="preserve">requirements </w:t>
      </w:r>
      <w:r>
        <w:rPr>
          <w:noProof/>
        </w:rPr>
        <w:t>were defined for 5G system to support those postioning related vertical domian applications (including Factories of the Future).</w:t>
      </w:r>
      <w:r w:rsidRPr="00D3181B">
        <w:t xml:space="preserve"> </w:t>
      </w:r>
      <w:r w:rsidRPr="00D3181B">
        <w:rPr>
          <w:noProof/>
        </w:rPr>
        <w:t>So far, there are several positioning methods supported by 5G system with dif</w:t>
      </w:r>
      <w:r>
        <w:rPr>
          <w:noProof/>
        </w:rPr>
        <w:t xml:space="preserve">ferent </w:t>
      </w:r>
      <w:r w:rsidRPr="00D3181B">
        <w:rPr>
          <w:noProof/>
        </w:rPr>
        <w:t>quality</w:t>
      </w:r>
      <w:r>
        <w:rPr>
          <w:noProof/>
        </w:rPr>
        <w:t xml:space="preserve"> level</w:t>
      </w:r>
      <w:r w:rsidRPr="00D3181B">
        <w:rPr>
          <w:noProof/>
        </w:rPr>
        <w:t>.</w:t>
      </w:r>
    </w:p>
    <w:p w:rsidR="001B6B9E" w:rsidRPr="00E8620F" w:rsidRDefault="001B6B9E" w:rsidP="001B6B9E">
      <w:r>
        <w:t xml:space="preserve">A suitable API was also designed in 5G system to be exposed </w:t>
      </w:r>
      <w:r w:rsidRPr="008C5ED8">
        <w:t>to an authorised 3</w:t>
      </w:r>
      <w:r w:rsidRPr="008C5ED8">
        <w:rPr>
          <w:vertAlign w:val="superscript"/>
        </w:rPr>
        <w:t>rd</w:t>
      </w:r>
      <w:r w:rsidRPr="008C5ED8">
        <w:t xml:space="preserve"> party</w:t>
      </w:r>
      <w:r w:rsidRPr="003719F4">
        <w:t xml:space="preserve"> to</w:t>
      </w:r>
      <w:r>
        <w:t xml:space="preserve"> provide the information regarding the </w:t>
      </w:r>
      <w:r w:rsidRPr="008C5ED8">
        <w:t>availability</w:t>
      </w:r>
      <w:r>
        <w:t xml:space="preserve"> status of a geographic location </w:t>
      </w:r>
      <w:r w:rsidRPr="008C5ED8">
        <w:t>that is associated with that 3</w:t>
      </w:r>
      <w:r w:rsidRPr="008C5ED8">
        <w:rPr>
          <w:vertAlign w:val="superscript"/>
        </w:rPr>
        <w:t>rd</w:t>
      </w:r>
      <w:r w:rsidRPr="008C5ED8">
        <w:t xml:space="preserve"> party</w:t>
      </w:r>
      <w:r>
        <w:t>.</w:t>
      </w:r>
    </w:p>
    <w:p w:rsidR="001B6B9E" w:rsidRDefault="001B6B9E" w:rsidP="001B6B9E">
      <w:pPr>
        <w:rPr>
          <w:rFonts w:cs="Arial"/>
          <w:szCs w:val="36"/>
          <w:lang w:val="en-US" w:eastAsia="zh-CN"/>
        </w:rPr>
      </w:pPr>
      <w:r>
        <w:rPr>
          <w:rFonts w:cs="Arial"/>
          <w:szCs w:val="36"/>
          <w:lang w:val="en-US" w:eastAsia="zh-CN"/>
        </w:rPr>
        <w:t>Open issues:</w:t>
      </w:r>
    </w:p>
    <w:p w:rsidR="001B6B9E" w:rsidRDefault="007D3AF5" w:rsidP="007D3AF5">
      <w:pPr>
        <w:pStyle w:val="B1"/>
        <w:rPr>
          <w:rFonts w:cs="Arial"/>
          <w:szCs w:val="36"/>
          <w:lang w:val="en-US" w:eastAsia="zh-CN"/>
        </w:rPr>
      </w:pPr>
      <w:r>
        <w:rPr>
          <w:noProof/>
          <w:lang w:eastAsia="zh-CN"/>
        </w:rPr>
        <w:t>1)</w:t>
      </w:r>
      <w:r>
        <w:rPr>
          <w:noProof/>
          <w:lang w:eastAsia="zh-CN"/>
        </w:rPr>
        <w:tab/>
      </w:r>
      <w:r w:rsidR="001B6B9E">
        <w:rPr>
          <w:rFonts w:hint="eastAsia"/>
          <w:noProof/>
          <w:lang w:eastAsia="zh-CN"/>
        </w:rPr>
        <w:t>S</w:t>
      </w:r>
      <w:r w:rsidR="001B6B9E">
        <w:rPr>
          <w:noProof/>
          <w:lang w:eastAsia="zh-CN"/>
        </w:rPr>
        <w:t>tudy is needed to evaluate existing 5G positioning solutions to meet the positioning requirements of Factories of the Future applications.</w:t>
      </w:r>
    </w:p>
    <w:p w:rsidR="007D3AF5" w:rsidRDefault="007D3AF5" w:rsidP="007D3AF5">
      <w:pPr>
        <w:pStyle w:val="B1"/>
        <w:rPr>
          <w:rFonts w:cs="Arial"/>
          <w:szCs w:val="36"/>
          <w:lang w:val="en-US" w:eastAsia="zh-CN"/>
        </w:rPr>
      </w:pPr>
      <w:r>
        <w:rPr>
          <w:rFonts w:cs="Arial"/>
          <w:szCs w:val="36"/>
          <w:lang w:val="en-US" w:eastAsia="zh-CN"/>
        </w:rPr>
        <w:t>2)</w:t>
      </w:r>
      <w:r>
        <w:rPr>
          <w:rFonts w:cs="Arial"/>
          <w:szCs w:val="36"/>
          <w:lang w:val="en-US" w:eastAsia="zh-CN"/>
        </w:rPr>
        <w:tab/>
      </w:r>
      <w:r w:rsidR="00FC037E" w:rsidRPr="008B104C">
        <w:rPr>
          <w:noProof/>
          <w:lang w:eastAsia="zh-CN"/>
        </w:rPr>
        <w:t>How to support positioning method with ms-level latency requires further study?</w:t>
      </w:r>
    </w:p>
    <w:p w:rsidR="00FC037E" w:rsidRDefault="00FC037E" w:rsidP="007D3AF5">
      <w:pPr>
        <w:pStyle w:val="B1"/>
        <w:rPr>
          <w:noProof/>
          <w:lang w:eastAsia="zh-CN"/>
        </w:rPr>
      </w:pPr>
      <w:r>
        <w:rPr>
          <w:noProof/>
          <w:lang w:eastAsia="zh-CN"/>
        </w:rPr>
        <w:t xml:space="preserve">3)  </w:t>
      </w:r>
      <w:r w:rsidRPr="008B104C">
        <w:rPr>
          <w:noProof/>
          <w:lang w:eastAsia="zh-CN"/>
        </w:rPr>
        <w:t>What positioning methods are needed to supply absolute and relative positioning for different 5G positioning services requires further study.</w:t>
      </w:r>
    </w:p>
    <w:p w:rsidR="00CB1B62" w:rsidRPr="00FD497A" w:rsidRDefault="00CB1B62" w:rsidP="00CB1B62">
      <w:pPr>
        <w:pStyle w:val="B1"/>
        <w:rPr>
          <w:rFonts w:cs="Arial"/>
          <w:szCs w:val="36"/>
          <w:lang w:val="en-US" w:eastAsia="zh-CN"/>
        </w:rPr>
      </w:pPr>
      <w:r>
        <w:rPr>
          <w:noProof/>
          <w:lang w:eastAsia="zh-CN"/>
        </w:rPr>
        <w:t>4)</w:t>
      </w:r>
      <w:r>
        <w:rPr>
          <w:noProof/>
          <w:lang w:eastAsia="zh-CN"/>
        </w:rPr>
        <w:tab/>
        <w:t>Whether and how SEAL's Location Management service can be utilized for FFAPP's location acquisition and location reporting scenarios and also if any enhancement is required for SEAL's Location Management service to support the same.</w:t>
      </w:r>
    </w:p>
    <w:p w:rsidR="00CB1B62" w:rsidRPr="00BE4BCC" w:rsidRDefault="00CB1B62" w:rsidP="007D3AF5">
      <w:pPr>
        <w:pStyle w:val="B1"/>
        <w:rPr>
          <w:rFonts w:cs="Arial"/>
          <w:szCs w:val="36"/>
          <w:lang w:val="en-US" w:eastAsia="zh-CN"/>
        </w:rPr>
      </w:pPr>
    </w:p>
    <w:p w:rsidR="00975C32" w:rsidRPr="00B324BA" w:rsidRDefault="00975C32" w:rsidP="00A130B9">
      <w:pPr>
        <w:pStyle w:val="Heading2"/>
      </w:pPr>
      <w:bookmarkStart w:id="33" w:name="_Toc57195160"/>
      <w:r>
        <w:t>5.</w:t>
      </w:r>
      <w:r w:rsidR="00FC037E">
        <w:rPr>
          <w:rFonts w:hint="eastAsia"/>
          <w:lang w:eastAsia="zh-CN"/>
        </w:rPr>
        <w:t>3</w:t>
      </w:r>
      <w:r w:rsidRPr="00235394">
        <w:tab/>
      </w:r>
      <w:r w:rsidRPr="007738DE">
        <w:t xml:space="preserve">Key issue </w:t>
      </w:r>
      <w:r w:rsidR="00FC037E">
        <w:rPr>
          <w:rFonts w:hint="eastAsia"/>
          <w:lang w:eastAsia="zh-CN"/>
        </w:rPr>
        <w:t>3</w:t>
      </w:r>
      <w:r>
        <w:t xml:space="preserve"> </w:t>
      </w:r>
      <w:r w:rsidR="002255DE" w:rsidRPr="00E8620F">
        <w:t>-</w:t>
      </w:r>
      <w:r w:rsidRPr="007738DE">
        <w:t xml:space="preserve"> </w:t>
      </w:r>
      <w:r w:rsidR="002255DE">
        <w:t>C</w:t>
      </w:r>
      <w:r>
        <w:t>lock synchronization</w:t>
      </w:r>
      <w:bookmarkEnd w:id="33"/>
    </w:p>
    <w:p w:rsidR="00975C32" w:rsidRDefault="00975C32" w:rsidP="00975C32">
      <w:pPr>
        <w:suppressAutoHyphens/>
        <w:spacing w:afterLines="100" w:after="240"/>
        <w:rPr>
          <w:rFonts w:eastAsia="Calibri"/>
          <w:color w:val="000000"/>
        </w:rPr>
      </w:pPr>
      <w:r>
        <w:t>In 3GPP TS 22.104 [3], it is required that</w:t>
      </w:r>
      <w:r w:rsidRPr="00CD6C0E">
        <w:t xml:space="preserve"> 5G system shall support </w:t>
      </w:r>
      <w:r>
        <w:t>a mechanism</w:t>
      </w:r>
      <w:r w:rsidRPr="00CD6C0E">
        <w:t xml:space="preserve"> </w:t>
      </w:r>
      <w:r>
        <w:t xml:space="preserve">to </w:t>
      </w:r>
      <w:r w:rsidRPr="00CD6C0E">
        <w:t>process and transmi</w:t>
      </w:r>
      <w:r>
        <w:t>t</w:t>
      </w:r>
      <w:r w:rsidRPr="00CD6C0E">
        <w:t xml:space="preserve"> </w:t>
      </w:r>
      <w:r>
        <w:t>related protocols and support to synchronize a UE</w:t>
      </w:r>
      <w:r w:rsidR="007341A1" w:rsidRPr="007341A1">
        <w:t>'</w:t>
      </w:r>
      <w:r>
        <w:t xml:space="preserve">s time clock to a global clock or a working clock. Furthermore, </w:t>
      </w:r>
      <w:r>
        <w:rPr>
          <w:rFonts w:eastAsia="Calibri"/>
          <w:color w:val="000000"/>
        </w:rPr>
        <w:t>5G</w:t>
      </w:r>
      <w:r w:rsidRPr="00C87F26">
        <w:rPr>
          <w:rFonts w:eastAsia="Calibri"/>
          <w:color w:val="000000"/>
        </w:rPr>
        <w:t xml:space="preserve"> system shall support clock synchronisation defined by IEEE 802.1AS across 5G-based Ethernet links with PDU-session type Ethernet</w:t>
      </w:r>
      <w:r>
        <w:rPr>
          <w:rFonts w:eastAsia="Calibri"/>
          <w:color w:val="000000"/>
        </w:rPr>
        <w:t xml:space="preserve"> or other </w:t>
      </w:r>
      <w:r w:rsidRPr="009B28BF">
        <w:rPr>
          <w:rFonts w:ascii="SimSun" w:hAnsi="SimSun" w:hint="eastAsia"/>
          <w:color w:val="000000"/>
          <w:lang w:eastAsia="zh-CN"/>
        </w:rPr>
        <w:t>E</w:t>
      </w:r>
      <w:r w:rsidRPr="00C87F26">
        <w:rPr>
          <w:rFonts w:eastAsia="Calibri"/>
          <w:color w:val="000000"/>
        </w:rPr>
        <w:t>thernet transports such as wired and optical (</w:t>
      </w:r>
      <w:r w:rsidRPr="00B61F4D">
        <w:rPr>
          <w:rFonts w:eastAsia="Calibri"/>
          <w:color w:val="000000"/>
        </w:rPr>
        <w:t>Ethernet Passive Optical Network</w:t>
      </w:r>
      <w:r w:rsidRPr="00C87F26">
        <w:rPr>
          <w:rFonts w:eastAsia="Calibri"/>
          <w:color w:val="000000"/>
        </w:rPr>
        <w:t>).</w:t>
      </w:r>
      <w:r>
        <w:rPr>
          <w:rFonts w:eastAsia="Calibri"/>
          <w:color w:val="000000"/>
        </w:rPr>
        <w:t xml:space="preserve"> So far, several options were proposed in 5G system for clock synchronization.</w:t>
      </w:r>
    </w:p>
    <w:p w:rsidR="00FC547E" w:rsidRPr="00C87F26" w:rsidRDefault="00FC547E" w:rsidP="00975C32">
      <w:pPr>
        <w:suppressAutoHyphens/>
        <w:spacing w:afterLines="100" w:after="240"/>
        <w:rPr>
          <w:rFonts w:eastAsia="Calibri"/>
          <w:color w:val="000000"/>
        </w:rPr>
      </w:pPr>
      <w:r>
        <w:rPr>
          <w:rFonts w:eastAsia="Calibri"/>
          <w:color w:val="000000"/>
        </w:rPr>
        <w:t>Clock synchronization is needed e.g. for Time Sensitive Communication services in TSN and non-TSN scenarios. Exposure of 5GS time synchronization capabilities, e.g. 5GS support for time synchronization, time synchronization methods and other parameters, can be learned and used by FF UEs and applications.</w:t>
      </w:r>
    </w:p>
    <w:p w:rsidR="00975C32" w:rsidRDefault="00975C32" w:rsidP="00975C32">
      <w:pPr>
        <w:rPr>
          <w:rFonts w:cs="Arial"/>
          <w:bCs/>
          <w:szCs w:val="36"/>
          <w:lang w:val="en-US" w:eastAsia="zh-CN"/>
        </w:rPr>
      </w:pPr>
      <w:r>
        <w:rPr>
          <w:rFonts w:cs="Arial"/>
          <w:bCs/>
          <w:szCs w:val="36"/>
          <w:lang w:val="en-US" w:eastAsia="zh-CN"/>
        </w:rPr>
        <w:t>Open issue:</w:t>
      </w:r>
    </w:p>
    <w:p w:rsidR="004C53F7" w:rsidRPr="001D70D3" w:rsidRDefault="00FC547E" w:rsidP="009F052E">
      <w:pPr>
        <w:ind w:left="644" w:hanging="360"/>
        <w:rPr>
          <w:lang w:eastAsia="zh-CN"/>
        </w:rPr>
      </w:pPr>
      <w:r w:rsidRPr="009F052E">
        <w:rPr>
          <w:lang w:eastAsia="zh-CN"/>
        </w:rPr>
        <w:t>a.</w:t>
      </w:r>
      <w:r w:rsidRPr="009F052E">
        <w:rPr>
          <w:lang w:eastAsia="zh-CN"/>
        </w:rPr>
        <w:tab/>
      </w:r>
      <w:r w:rsidR="00975C32" w:rsidRPr="009F052E">
        <w:rPr>
          <w:lang w:eastAsia="zh-CN"/>
        </w:rPr>
        <w:t>Further study is required to determine whether and how to manage and utilize 5G clock sy</w:t>
      </w:r>
      <w:r w:rsidR="00F57D54" w:rsidRPr="009F052E">
        <w:rPr>
          <w:rFonts w:hint="eastAsia"/>
          <w:lang w:eastAsia="zh-CN"/>
        </w:rPr>
        <w:t>n</w:t>
      </w:r>
      <w:r w:rsidR="00975C32" w:rsidRPr="009F052E">
        <w:rPr>
          <w:lang w:eastAsia="zh-CN"/>
        </w:rPr>
        <w:t>chronization mechanism according to subclause 5.6.1 and 6.2 of 3GPP TS 22.104 [3].</w:t>
      </w:r>
    </w:p>
    <w:p w:rsidR="00FC547E" w:rsidRPr="009F052E" w:rsidRDefault="00FC547E" w:rsidP="009F052E">
      <w:pPr>
        <w:ind w:left="644" w:hanging="360"/>
        <w:rPr>
          <w:lang w:eastAsia="zh-CN"/>
        </w:rPr>
      </w:pPr>
      <w:r>
        <w:rPr>
          <w:szCs w:val="36"/>
        </w:rPr>
        <w:t>b.</w:t>
      </w:r>
      <w:r w:rsidRPr="007F3563">
        <w:rPr>
          <w:szCs w:val="36"/>
        </w:rPr>
        <w:tab/>
      </w:r>
      <w:r w:rsidRPr="007C12F4">
        <w:rPr>
          <w:szCs w:val="36"/>
        </w:rPr>
        <w:t>Investigate whether and how SEAL should support exposure of clock synchronization capabilities.</w:t>
      </w:r>
    </w:p>
    <w:p w:rsidR="00F07B43" w:rsidRPr="00B324BA" w:rsidRDefault="00F07B43" w:rsidP="004B37F5">
      <w:pPr>
        <w:pStyle w:val="Heading2"/>
      </w:pPr>
      <w:bookmarkStart w:id="34" w:name="_Toc478400622"/>
      <w:bookmarkStart w:id="35" w:name="_Toc536177962"/>
      <w:bookmarkStart w:id="36" w:name="_Toc57195161"/>
      <w:r>
        <w:t>5.</w:t>
      </w:r>
      <w:r w:rsidR="00FC037E">
        <w:rPr>
          <w:rFonts w:hint="eastAsia"/>
          <w:lang w:eastAsia="zh-CN"/>
        </w:rPr>
        <w:t>4</w:t>
      </w:r>
      <w:r w:rsidRPr="00235394">
        <w:tab/>
      </w:r>
      <w:bookmarkEnd w:id="34"/>
      <w:bookmarkEnd w:id="35"/>
      <w:r w:rsidRPr="00DF3056">
        <w:t xml:space="preserve">Key issue </w:t>
      </w:r>
      <w:r w:rsidR="00FC037E">
        <w:rPr>
          <w:rFonts w:hint="eastAsia"/>
          <w:lang w:eastAsia="zh-CN"/>
        </w:rPr>
        <w:t>4</w:t>
      </w:r>
      <w:r>
        <w:t xml:space="preserve"> </w:t>
      </w:r>
      <w:r w:rsidRPr="00DF3056">
        <w:t xml:space="preserve">- </w:t>
      </w:r>
      <w:r w:rsidRPr="00C5030A">
        <w:t>TSN supporting</w:t>
      </w:r>
      <w:bookmarkEnd w:id="36"/>
    </w:p>
    <w:p w:rsidR="00F07B43" w:rsidRDefault="00F07B43" w:rsidP="00F07B43">
      <w:pPr>
        <w:rPr>
          <w:rFonts w:eastAsia="Times New Roman"/>
        </w:rPr>
      </w:pPr>
      <w:r w:rsidRPr="00C33D71">
        <w:rPr>
          <w:rFonts w:eastAsia="Times New Roman"/>
        </w:rPr>
        <w:t>Time-Sensitive Networking (TSN) is an important functionality of industrial communication networks. Such industrial communication networks are usually IEEE 802.1-based networks with Ethernet links (non-3GPP network).</w:t>
      </w:r>
      <w:r w:rsidRPr="00135EF6">
        <w:rPr>
          <w:rFonts w:eastAsia="Times New Roman"/>
        </w:rPr>
        <w:t xml:space="preserve"> </w:t>
      </w:r>
    </w:p>
    <w:p w:rsidR="00F07B43" w:rsidRDefault="00F07B43" w:rsidP="00F07B43">
      <w:r w:rsidRPr="00C33D71">
        <w:t xml:space="preserve">5G networks provide advantages for cyber-physical control applications with respect to flexibility and mobility due to their radio access network with low latency, high availability, high reliability, and time </w:t>
      </w:r>
      <w:r w:rsidR="003946D9" w:rsidRPr="00C33D71">
        <w:t>synchronization</w:t>
      </w:r>
      <w:r w:rsidRPr="00C33D71">
        <w:t xml:space="preserve"> capabilities over wireless links. On the other hand, IEEE-802.1-based TSN networks provide advantages with wired connectivity </w:t>
      </w:r>
      <w:r w:rsidRPr="00C33D71">
        <w:lastRenderedPageBreak/>
        <w:t>for cyber-physical control applications, especially for demanding real-time control applications and periodic-deterministic communication, also with very high availability requirements.</w:t>
      </w:r>
    </w:p>
    <w:p w:rsidR="00F07B43" w:rsidRDefault="00F07B43" w:rsidP="00F07B43">
      <w:pPr>
        <w:rPr>
          <w:rFonts w:eastAsia="Times New Roman"/>
        </w:rPr>
      </w:pPr>
      <w:r w:rsidRPr="00C33D71">
        <w:t xml:space="preserve">Due to the different pros and cons, </w:t>
      </w:r>
      <w:r>
        <w:t>m</w:t>
      </w:r>
      <w:r w:rsidRPr="00C33D71">
        <w:rPr>
          <w:rFonts w:eastAsia="Times New Roman"/>
        </w:rPr>
        <w:t>any industrial communication networks will deploy both, non-public 5G networks and IEEE 802.1-based TSN networks. An integration of 5G networks and IEEE 802.1-based TSN networks is necessary.</w:t>
      </w:r>
      <w:r w:rsidR="00962046" w:rsidRPr="00962046">
        <w:t xml:space="preserve"> </w:t>
      </w:r>
      <w:r w:rsidR="00962046">
        <w:t xml:space="preserve">The proper integration of 5G networks and TSN networks can also require the acquisition of service requirements that may not be yet in the scope of the current 5G QoS framework. One such parameter is the survival time as specified in 3GPP TS 22.104 [3] which reflects </w:t>
      </w:r>
      <w:r w:rsidR="00962046" w:rsidRPr="00611D4E">
        <w:t>an application</w:t>
      </w:r>
      <w:r w:rsidR="003946D9" w:rsidRPr="003946D9">
        <w:t>'</w:t>
      </w:r>
      <w:r w:rsidR="00962046" w:rsidRPr="00611D4E">
        <w:t xml:space="preserve">s resilience to consecutive transmission failures of </w:t>
      </w:r>
      <w:r w:rsidR="00962046">
        <w:t xml:space="preserve">the </w:t>
      </w:r>
      <w:r w:rsidR="00962046" w:rsidRPr="00611D4E">
        <w:t>application data</w:t>
      </w:r>
      <w:r w:rsidR="00962046">
        <w:t>. The survival time which is seen as an application QoS attribute (i.e. service performance requirement, as specified in TS 22.104), should be taken into account when the TSN system provides/adapts the service requirements to the 5GC or the UE, since this may have impact on the network QoS configuration.</w:t>
      </w:r>
    </w:p>
    <w:p w:rsidR="00F07B43" w:rsidRDefault="00F07B43" w:rsidP="00F07B43">
      <w:r>
        <w:t>3GPP </w:t>
      </w:r>
      <w:r w:rsidRPr="00420E7C">
        <w:rPr>
          <w:noProof/>
        </w:rPr>
        <w:t>TS 23.501</w:t>
      </w:r>
      <w:r>
        <w:t> [</w:t>
      </w:r>
      <w:r w:rsidR="00241A6B">
        <w:rPr>
          <w:rFonts w:hint="eastAsia"/>
          <w:lang w:eastAsia="zh-CN"/>
        </w:rPr>
        <w:t>7</w:t>
      </w:r>
      <w:r>
        <w:t xml:space="preserve">] </w:t>
      </w:r>
      <w:r w:rsidRPr="00736B3F">
        <w:t>describes</w:t>
      </w:r>
      <w:r w:rsidRPr="0031683F">
        <w:t xml:space="preserve"> </w:t>
      </w:r>
      <w:r>
        <w:t>5G System features that support Time Sensitive Communications (TSC) and allow the 5G System to be integrated transparently as a bridge in an IEEE TSN network.</w:t>
      </w:r>
      <w:r w:rsidRPr="0031683F">
        <w:t xml:space="preserve"> </w:t>
      </w:r>
      <w:r>
        <w:t xml:space="preserve">Periodic deterministic QoS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w:t>
      </w:r>
    </w:p>
    <w:p w:rsidR="00F07B43" w:rsidRDefault="00F07B43" w:rsidP="00F07B43">
      <w:r>
        <w:t>The features include the following:</w:t>
      </w:r>
    </w:p>
    <w:p w:rsidR="00F07B43" w:rsidRDefault="00F07B43" w:rsidP="00F07B43">
      <w:pPr>
        <w:pStyle w:val="B1"/>
      </w:pPr>
      <w:r>
        <w:t>-</w:t>
      </w:r>
      <w:r>
        <w:tab/>
        <w:t>Providing TSC Assistance Information (TSCAI) that describe TSC flow traffic patterns at the 5GS egress interfaces</w:t>
      </w:r>
    </w:p>
    <w:p w:rsidR="00F07B43" w:rsidRPr="00B80AC2" w:rsidRDefault="00F07B43" w:rsidP="00F07B43">
      <w:pPr>
        <w:pStyle w:val="B1"/>
        <w:rPr>
          <w:rFonts w:cs="Arial"/>
          <w:szCs w:val="36"/>
          <w:lang w:eastAsia="zh-CN"/>
        </w:rPr>
      </w:pPr>
      <w:r>
        <w:t>-</w:t>
      </w:r>
      <w:r>
        <w:tab/>
        <w:t>Support for hold &amp; forward buffering mechanism in the TSN Translator on the UE side and UPF side to de-jitter flows that have traversed the 5G System.</w:t>
      </w:r>
    </w:p>
    <w:p w:rsidR="00F07B43" w:rsidRDefault="00F07B43" w:rsidP="00F07B43">
      <w:r>
        <w:rPr>
          <w:rFonts w:cs="Arial" w:hint="eastAsia"/>
          <w:szCs w:val="36"/>
          <w:lang w:val="en-US" w:eastAsia="zh-CN"/>
        </w:rPr>
        <w:t xml:space="preserve">For </w:t>
      </w:r>
      <w:r>
        <w:t>support of integration with TSN, in order to schedule TSN traffic over 5GS Bridge, the configuration information of 5GS Bridge is mapped to 5GS QoS within the corresponding PDU Session.</w:t>
      </w:r>
    </w:p>
    <w:p w:rsidR="005C2894" w:rsidRDefault="005C2894" w:rsidP="005C2894">
      <w:pPr>
        <w:rPr>
          <w:lang w:val="en-US" w:eastAsia="zh-CN"/>
        </w:rPr>
      </w:pPr>
      <w:r>
        <w:rPr>
          <w:rFonts w:hint="eastAsia"/>
          <w:lang w:val="en-US" w:eastAsia="zh-CN"/>
        </w:rPr>
        <w:t>TSN QoS monitoring functionality is described as follows:</w:t>
      </w:r>
    </w:p>
    <w:p w:rsidR="005C2894" w:rsidRDefault="005C2894" w:rsidP="005C2894">
      <w:pPr>
        <w:rPr>
          <w:lang w:val="en-US" w:eastAsia="zh-CN"/>
        </w:rPr>
      </w:pPr>
      <w:r>
        <w:rPr>
          <w:rFonts w:hint="eastAsia"/>
          <w:lang w:val="en-US" w:eastAsia="zh-CN"/>
        </w:rPr>
        <w:t>1) In control plane, TSN QoS monitoring may interact with TSN AF, NEF and PCF.</w:t>
      </w:r>
    </w:p>
    <w:p w:rsidR="005C2894" w:rsidRDefault="005C2894" w:rsidP="005C2894">
      <w:pPr>
        <w:rPr>
          <w:lang w:val="en-US" w:eastAsia="zh-CN"/>
        </w:rPr>
      </w:pPr>
      <w:r>
        <w:rPr>
          <w:rFonts w:hint="eastAsia"/>
          <w:lang w:val="en-US" w:eastAsia="zh-CN"/>
        </w:rPr>
        <w:t>2)</w:t>
      </w:r>
      <w:r>
        <w:rPr>
          <w:lang w:val="en-US" w:eastAsia="zh-CN"/>
        </w:rPr>
        <w:t xml:space="preserve"> </w:t>
      </w:r>
      <w:r>
        <w:rPr>
          <w:rFonts w:hint="eastAsia"/>
          <w:lang w:val="en-US" w:eastAsia="zh-CN"/>
        </w:rPr>
        <w:t>In data plane, FAE client in the UE may get information from DS-TT directly.</w:t>
      </w:r>
    </w:p>
    <w:p w:rsidR="005C2894" w:rsidRPr="001F2AC7" w:rsidRDefault="005C2894" w:rsidP="00F07B43">
      <w:pPr>
        <w:rPr>
          <w:rFonts w:cs="Arial"/>
          <w:szCs w:val="36"/>
          <w:lang w:val="en-US" w:eastAsia="zh-CN"/>
        </w:rPr>
      </w:pP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r>
        <w:rPr>
          <w:rFonts w:cs="Arial"/>
          <w:szCs w:val="36"/>
          <w:lang w:val="en-US" w:eastAsia="zh-CN"/>
        </w:rPr>
        <w:t>Ho</w:t>
      </w:r>
      <w:r>
        <w:rPr>
          <w:rFonts w:cs="Arial" w:hint="eastAsia"/>
          <w:szCs w:val="36"/>
          <w:lang w:val="en-US" w:eastAsia="zh-CN"/>
        </w:rPr>
        <w:t>w</w:t>
      </w:r>
      <w:r>
        <w:rPr>
          <w:rFonts w:cs="Arial"/>
          <w:szCs w:val="36"/>
          <w:lang w:val="en-US" w:eastAsia="zh-CN"/>
        </w:rPr>
        <w:t xml:space="preserve"> to </w:t>
      </w:r>
      <w:r w:rsidRPr="00750C31">
        <w:t>monitor</w:t>
      </w:r>
      <w:r>
        <w:t xml:space="preserve"> QoS parameters for 5GS Bridge configuration supported by 5GC, from the </w:t>
      </w:r>
      <w:r w:rsidRPr="00495F8F">
        <w:t xml:space="preserve">application layer </w:t>
      </w:r>
      <w:r>
        <w:t>of</w:t>
      </w:r>
      <w:r w:rsidRPr="00495F8F">
        <w:t xml:space="preserve"> </w:t>
      </w:r>
      <w:r w:rsidRPr="006E56FE">
        <w:t>Factories of the Future</w:t>
      </w:r>
      <w:r>
        <w:t xml:space="preserve"> to assure E2E QoS needs further study</w:t>
      </w:r>
      <w:r>
        <w:rPr>
          <w:rFonts w:cs="Arial"/>
          <w:szCs w:val="36"/>
          <w:lang w:val="en-US" w:eastAsia="zh-CN"/>
        </w:rPr>
        <w:t>?</w:t>
      </w:r>
      <w:r>
        <w:t xml:space="preserve"> </w:t>
      </w:r>
    </w:p>
    <w:p w:rsidR="006F1779" w:rsidRPr="006F1779" w:rsidRDefault="001D17C0" w:rsidP="006F1779">
      <w:pPr>
        <w:rPr>
          <w:rFonts w:cs="Arial"/>
          <w:szCs w:val="36"/>
          <w:lang w:val="en-US" w:eastAsia="zh-CN"/>
        </w:rPr>
      </w:pPr>
      <w:r w:rsidRPr="006F1779">
        <w:rPr>
          <w:rFonts w:cs="Arial"/>
          <w:szCs w:val="36"/>
          <w:lang w:val="en-US" w:eastAsia="zh-CN"/>
        </w:rPr>
        <w:t>How to enable the translation of TSN application QoS requirements (e.g. survival time) to network QoS parameters, and what would be the impact on 5GS for QoS enforcement?</w:t>
      </w:r>
    </w:p>
    <w:p w:rsidR="00F07B43" w:rsidRPr="00577D32" w:rsidRDefault="00F07B43" w:rsidP="00577D32">
      <w:pPr>
        <w:rPr>
          <w:rFonts w:cs="Arial"/>
          <w:szCs w:val="36"/>
          <w:lang w:val="en-US" w:eastAsia="zh-CN"/>
        </w:rPr>
      </w:pPr>
    </w:p>
    <w:p w:rsidR="00F07B43" w:rsidRPr="00B324BA" w:rsidRDefault="00F07B43" w:rsidP="004B37F5">
      <w:pPr>
        <w:pStyle w:val="Heading2"/>
      </w:pPr>
      <w:bookmarkStart w:id="37" w:name="_Toc57195162"/>
      <w:r>
        <w:t>5.</w:t>
      </w:r>
      <w:r w:rsidR="00FC037E">
        <w:rPr>
          <w:rFonts w:hint="eastAsia"/>
          <w:lang w:eastAsia="zh-CN"/>
        </w:rPr>
        <w:t>5</w:t>
      </w:r>
      <w:r w:rsidRPr="00235394">
        <w:tab/>
      </w:r>
      <w:r w:rsidRPr="00DF3056">
        <w:t xml:space="preserve">Key issue </w:t>
      </w:r>
      <w:r w:rsidR="00FC037E">
        <w:rPr>
          <w:rFonts w:hint="eastAsia"/>
          <w:lang w:eastAsia="zh-CN"/>
        </w:rPr>
        <w:t>5</w:t>
      </w:r>
      <w:r>
        <w:t xml:space="preserve"> </w:t>
      </w:r>
      <w:r w:rsidRPr="00DF3056">
        <w:t xml:space="preserve">- </w:t>
      </w:r>
      <w:r>
        <w:t xml:space="preserve">QoS </w:t>
      </w:r>
      <w:r w:rsidRPr="00750C31">
        <w:t>monitor</w:t>
      </w:r>
      <w:r>
        <w:t>ing</w:t>
      </w:r>
      <w:bookmarkEnd w:id="37"/>
    </w:p>
    <w:p w:rsidR="00F07B43" w:rsidRDefault="00F07B43" w:rsidP="00F07B43">
      <w:pPr>
        <w:rPr>
          <w:lang w:eastAsia="ja-JP"/>
        </w:rPr>
      </w:pPr>
      <w:r>
        <w:t>3GPP </w:t>
      </w:r>
      <w:r w:rsidRPr="00420E7C">
        <w:rPr>
          <w:noProof/>
        </w:rPr>
        <w:t>TS 22.261</w:t>
      </w:r>
      <w:r>
        <w:t xml:space="preserve"> [2] </w:t>
      </w:r>
      <w:r w:rsidRPr="00736B3F">
        <w:t>describes</w:t>
      </w:r>
      <w:r>
        <w:rPr>
          <w:lang w:eastAsia="ja-JP"/>
        </w:rPr>
        <w:t xml:space="preserve"> the QoS </w:t>
      </w:r>
      <w:r w:rsidRPr="00750C31">
        <w:t>monitor</w:t>
      </w:r>
      <w:r>
        <w:t>ing</w:t>
      </w:r>
      <w:r>
        <w:rPr>
          <w:lang w:eastAsia="ja-JP"/>
        </w:rPr>
        <w:t xml:space="preserve"> requirements specified for particular services such as URLLC services, vertical automation communication services which should be supported by 5G system. The following requirements:</w:t>
      </w:r>
    </w:p>
    <w:p w:rsidR="00F07B43" w:rsidRDefault="00F07B43" w:rsidP="004B37F5">
      <w:pPr>
        <w:ind w:leftChars="100" w:left="200"/>
        <w:rPr>
          <w:lang w:eastAsia="ja-JP"/>
        </w:rPr>
      </w:pPr>
      <w:r>
        <w:rPr>
          <w:lang w:eastAsia="ja-JP"/>
        </w:rPr>
        <w:t>The 5G network shall provide an interface to application for QoS monitoring (e.g. to initiate QoS monitoring, request QoS parameters, events, logging information, etc.).</w:t>
      </w:r>
    </w:p>
    <w:p w:rsidR="00F07B43" w:rsidRDefault="00F07B43" w:rsidP="004B37F5">
      <w:pPr>
        <w:ind w:leftChars="100" w:left="200"/>
      </w:pPr>
      <w:r>
        <w:rPr>
          <w:lang w:eastAsia="ja-JP"/>
        </w:rPr>
        <w:t>The 5G system shall be able to provide real time QoS parameters and events information to an authorised application.</w:t>
      </w: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pPr>
        <w:rPr>
          <w:rFonts w:cs="Arial"/>
          <w:szCs w:val="36"/>
          <w:lang w:val="en-US" w:eastAsia="zh-CN"/>
        </w:rPr>
      </w:pPr>
      <w:r>
        <w:rPr>
          <w:rFonts w:cs="Arial"/>
          <w:szCs w:val="36"/>
          <w:lang w:val="en-US" w:eastAsia="zh-CN"/>
        </w:rPr>
        <w:t>Whether and ho</w:t>
      </w:r>
      <w:r>
        <w:rPr>
          <w:rFonts w:cs="Arial" w:hint="eastAsia"/>
          <w:szCs w:val="36"/>
          <w:lang w:val="en-US" w:eastAsia="zh-CN"/>
        </w:rPr>
        <w:t>w</w:t>
      </w:r>
      <w:r>
        <w:rPr>
          <w:rFonts w:cs="Arial"/>
          <w:szCs w:val="36"/>
          <w:lang w:val="en-US" w:eastAsia="zh-CN"/>
        </w:rPr>
        <w:t xml:space="preserve"> to support the</w:t>
      </w:r>
      <w:r>
        <w:t xml:space="preserve"> </w:t>
      </w:r>
      <w:r>
        <w:rPr>
          <w:lang w:eastAsia="ja-JP"/>
        </w:rPr>
        <w:t xml:space="preserve">QoS </w:t>
      </w:r>
      <w:r w:rsidRPr="00750C31">
        <w:t>monitor</w:t>
      </w:r>
      <w:r>
        <w:t xml:space="preserve">ing from the </w:t>
      </w:r>
      <w:r w:rsidRPr="00495F8F">
        <w:t xml:space="preserve">application layer </w:t>
      </w:r>
      <w:r>
        <w:t>of</w:t>
      </w:r>
      <w:r w:rsidRPr="00495F8F">
        <w:t xml:space="preserve"> </w:t>
      </w:r>
      <w:r w:rsidRPr="006E56FE">
        <w:t>Factories of the Future</w:t>
      </w:r>
      <w:r>
        <w:t xml:space="preserve"> based on the 5GC </w:t>
      </w:r>
      <w:r>
        <w:rPr>
          <w:lang w:eastAsia="ja-JP"/>
        </w:rPr>
        <w:t xml:space="preserve">QoS </w:t>
      </w:r>
      <w:r w:rsidRPr="00750C31">
        <w:t>monitor</w:t>
      </w:r>
      <w:r>
        <w:t>ing capabilities</w:t>
      </w:r>
      <w:r>
        <w:rPr>
          <w:rFonts w:cs="Arial"/>
          <w:szCs w:val="36"/>
          <w:lang w:val="en-US" w:eastAsia="zh-CN"/>
        </w:rPr>
        <w:t>?</w:t>
      </w:r>
    </w:p>
    <w:p w:rsidR="00F07B43" w:rsidRPr="009F5376" w:rsidRDefault="00F07B43" w:rsidP="00F07B43">
      <w:pPr>
        <w:rPr>
          <w:color w:val="FF0000"/>
          <w:lang w:eastAsia="x-none"/>
        </w:rPr>
      </w:pPr>
    </w:p>
    <w:p w:rsidR="00F07B43" w:rsidRPr="004B37F5" w:rsidRDefault="00F07B43" w:rsidP="00F07B43">
      <w:pPr>
        <w:rPr>
          <w:color w:val="FF0000"/>
          <w:lang w:eastAsia="x-none"/>
        </w:rPr>
      </w:pPr>
      <w:r w:rsidRPr="004B37F5">
        <w:rPr>
          <w:color w:val="FF0000"/>
          <w:lang w:eastAsia="x-none"/>
        </w:rPr>
        <w:lastRenderedPageBreak/>
        <w:t>Editor</w:t>
      </w:r>
      <w:bookmarkStart w:id="38" w:name="_Hlk31009464"/>
      <w:r w:rsidR="007A177A" w:rsidRPr="007A177A">
        <w:rPr>
          <w:color w:val="FF0000"/>
          <w:lang w:eastAsia="x-none"/>
        </w:rPr>
        <w:t>'</w:t>
      </w:r>
      <w:bookmarkEnd w:id="38"/>
      <w:r w:rsidRPr="004B37F5">
        <w:rPr>
          <w:color w:val="FF0000"/>
          <w:lang w:eastAsia="x-none"/>
        </w:rPr>
        <w:t>s Note: The relationship with existing key issue/solution in V2XAPP is FFS.</w:t>
      </w:r>
    </w:p>
    <w:p w:rsidR="00F07B43" w:rsidRPr="00B324BA" w:rsidRDefault="00F07B43" w:rsidP="004B37F5">
      <w:pPr>
        <w:pStyle w:val="Heading2"/>
      </w:pPr>
      <w:bookmarkStart w:id="39" w:name="_Toc57195163"/>
      <w:r>
        <w:t>5.</w:t>
      </w:r>
      <w:r w:rsidR="00FC037E">
        <w:rPr>
          <w:rFonts w:hint="eastAsia"/>
          <w:lang w:eastAsia="zh-CN"/>
        </w:rPr>
        <w:t>6</w:t>
      </w:r>
      <w:r w:rsidRPr="00235394">
        <w:tab/>
      </w:r>
      <w:r w:rsidRPr="00DF3056">
        <w:t xml:space="preserve">Key issue </w:t>
      </w:r>
      <w:r w:rsidR="00FC037E">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bookmarkEnd w:id="39"/>
    </w:p>
    <w:p w:rsidR="00F07B43" w:rsidRDefault="00F07B43" w:rsidP="00F07B43">
      <w:r>
        <w:t>3GPP </w:t>
      </w:r>
      <w:r w:rsidRPr="00420E7C">
        <w:rPr>
          <w:noProof/>
        </w:rPr>
        <w:t>TS 22.261</w:t>
      </w:r>
      <w:r>
        <w:t xml:space="preserve"> [2] </w:t>
      </w:r>
      <w:r w:rsidRPr="00736B3F">
        <w:t>describes</w:t>
      </w:r>
      <w:r>
        <w:rPr>
          <w:lang w:eastAsia="ja-JP"/>
        </w:rPr>
        <w:t xml:space="preserve"> </w:t>
      </w:r>
      <w:r>
        <w:rPr>
          <w:lang w:eastAsia="zh-CN"/>
        </w:rPr>
        <w:t xml:space="preserve">5G LAN-type service and </w:t>
      </w:r>
      <w:r w:rsidRPr="001C1628">
        <w:rPr>
          <w:lang w:eastAsia="ja-JP"/>
        </w:rPr>
        <w:t>5GLAN</w:t>
      </w:r>
      <w:r>
        <w:rPr>
          <w:lang w:eastAsia="zh-CN"/>
        </w:rPr>
        <w:t xml:space="preserve"> </w:t>
      </w:r>
      <w:r>
        <w:t>traffic types,</w:t>
      </w:r>
      <w:r>
        <w:rPr>
          <w:lang w:eastAsia="zh-CN"/>
        </w:rPr>
        <w:t xml:space="preserve"> s</w:t>
      </w:r>
      <w:r>
        <w:t>ervice exposure requirements</w:t>
      </w:r>
      <w:r>
        <w:rPr>
          <w:rFonts w:hint="eastAsia"/>
          <w:lang w:eastAsia="zh-CN"/>
        </w:rPr>
        <w:t xml:space="preserve"> as</w:t>
      </w:r>
      <w:r>
        <w:t xml:space="preserve"> follow:</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over a wide area mobile network.</w:t>
      </w:r>
    </w:p>
    <w:p w:rsidR="00F07B43" w:rsidRDefault="00F07B43" w:rsidP="004B37F5">
      <w:pPr>
        <w:ind w:leftChars="100" w:left="200"/>
        <w:rPr>
          <w:rFonts w:eastAsia="Calibri"/>
          <w:lang w:val="en-US"/>
        </w:rPr>
      </w:pPr>
      <w:r w:rsidRPr="009F4A1D">
        <w:rPr>
          <w:rFonts w:eastAsia="Calibri"/>
          <w:lang w:val="en-US"/>
        </w:rPr>
        <w:t>The 5G network shall support service continuity for 5G LAN-type service, i.e., the private communication between UEs shall not be interrupted when one or more UEs of the private communication move within the same network that provides the 5G LAN-type service.</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use of unlicensed as well as licensed spectrum for 5G LAN-type services.</w:t>
      </w:r>
    </w:p>
    <w:p w:rsidR="00F07B43" w:rsidRDefault="00F07B43" w:rsidP="004B37F5">
      <w:pPr>
        <w:suppressAutoHyphens/>
        <w:spacing w:line="276" w:lineRule="auto"/>
        <w:ind w:leftChars="100" w:left="200"/>
        <w:rPr>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rsidR="00F07B43" w:rsidRDefault="00F07B43" w:rsidP="004B37F5">
      <w:pPr>
        <w:ind w:leftChars="100" w:left="200"/>
      </w:pPr>
      <w:r w:rsidRPr="007D5BE6">
        <w:t>The 5G system shall support traffic scenarios typically found in an industrial setting (from sensors to remote control, large amount of UEs per group) for 5G LAN-type service.</w:t>
      </w:r>
    </w:p>
    <w:p w:rsidR="00F07B43" w:rsidRDefault="00F07B43" w:rsidP="004B37F5">
      <w:pPr>
        <w:ind w:leftChars="100" w:left="200"/>
        <w:rPr>
          <w:lang w:val="en-US"/>
        </w:rPr>
      </w:pPr>
      <w:r>
        <w:t>T</w:t>
      </w:r>
      <w:r w:rsidRPr="007F3ECB">
        <w:rPr>
          <w:lang w:val="en-US"/>
        </w:rPr>
        <w:t>he 5G network shall provide suitable APIs to allow a trusted 3rd party to add/remove a</w:t>
      </w:r>
      <w:r>
        <w:rPr>
          <w:lang w:val="en-US"/>
        </w:rPr>
        <w:t>n</w:t>
      </w:r>
      <w:r w:rsidRPr="007F3ECB">
        <w:rPr>
          <w:lang w:val="en-US"/>
        </w:rPr>
        <w:t xml:space="preserve"> </w:t>
      </w:r>
      <w:r>
        <w:rPr>
          <w:lang w:val="en-US"/>
        </w:rPr>
        <w:t xml:space="preserve">authorized </w:t>
      </w:r>
      <w:r w:rsidRPr="007F3ECB">
        <w:rPr>
          <w:lang w:val="en-US"/>
        </w:rPr>
        <w:t>UE to/from a specific 5G LAN-VN managed by the trusted 3rd party.</w:t>
      </w:r>
    </w:p>
    <w:p w:rsidR="00F07B43" w:rsidRDefault="00F07B43" w:rsidP="00F07B43"/>
    <w:p w:rsidR="00F07B43" w:rsidRDefault="00F07B43" w:rsidP="00F07B43">
      <w:r>
        <w:t>3GPP </w:t>
      </w:r>
      <w:r w:rsidRPr="00420E7C">
        <w:rPr>
          <w:noProof/>
        </w:rPr>
        <w:t xml:space="preserve">TS 23.501 </w:t>
      </w:r>
      <w:r>
        <w:t>[</w:t>
      </w:r>
      <w:r w:rsidR="00241A6B">
        <w:rPr>
          <w:rFonts w:hint="eastAsia"/>
          <w:lang w:eastAsia="zh-CN"/>
        </w:rPr>
        <w:t>7</w:t>
      </w:r>
      <w:r>
        <w:t>]</w:t>
      </w:r>
      <w:r w:rsidRPr="006D6EFB">
        <w:t xml:space="preserve"> </w:t>
      </w:r>
      <w:r w:rsidRPr="00736B3F">
        <w:t>describes</w:t>
      </w:r>
      <w:r>
        <w:t xml:space="preserve"> features to support 5G LAN Group Management. 5G System supports management of 5G VN Group identification and membership (i.e. definition of 5G VN group identifiers and membership) and 5G VN Group data (i.e. definition of 5G VN group data). </w:t>
      </w:r>
      <w:r w:rsidRPr="007A4030">
        <w:t>In order to support dynamic management of 5G VN Group identification and membership, the NEF exposes a set of services to manage (e.g. add/delete</w:t>
      </w:r>
      <w:r w:rsidRPr="007A4030">
        <w:rPr>
          <w:lang w:eastAsia="zh-CN"/>
        </w:rPr>
        <w:t>/modify</w:t>
      </w:r>
      <w:r w:rsidRPr="007A4030">
        <w:t>) 5G VN group and 5G</w:t>
      </w:r>
      <w:r>
        <w:t xml:space="preserve"> </w:t>
      </w:r>
      <w:r w:rsidRPr="007A4030">
        <w:t>VN member. The NEF also exposes services to dynamically manage 5G VN group data.</w:t>
      </w:r>
    </w:p>
    <w:p w:rsidR="00F07B43" w:rsidRDefault="00F07B43" w:rsidP="00F07B43"/>
    <w:p w:rsidR="00F07B43" w:rsidRPr="00420E7C" w:rsidRDefault="00F07B43" w:rsidP="00F07B43">
      <w:pPr>
        <w:rPr>
          <w:lang w:val="fr-FR"/>
        </w:rPr>
      </w:pPr>
      <w:r w:rsidRPr="00420E7C">
        <w:rPr>
          <w:lang w:val="fr-FR"/>
        </w:rPr>
        <w:t>3GPP </w:t>
      </w:r>
      <w:r w:rsidRPr="00A02BAC">
        <w:rPr>
          <w:noProof/>
          <w:lang w:val="fr-FR"/>
        </w:rPr>
        <w:t>T</w:t>
      </w:r>
      <w:r>
        <w:rPr>
          <w:noProof/>
          <w:lang w:val="fr-FR"/>
        </w:rPr>
        <w:t>S</w:t>
      </w:r>
      <w:r w:rsidRPr="00A02BAC">
        <w:rPr>
          <w:noProof/>
          <w:lang w:val="fr-FR"/>
        </w:rPr>
        <w:t xml:space="preserve"> 22.</w:t>
      </w:r>
      <w:r>
        <w:rPr>
          <w:noProof/>
          <w:lang w:val="fr-FR"/>
        </w:rPr>
        <w:t>104</w:t>
      </w:r>
      <w:r w:rsidRPr="00420E7C">
        <w:rPr>
          <w:lang w:val="fr-FR"/>
        </w:rPr>
        <w:t> [3] describes Ethernet applications:</w:t>
      </w:r>
    </w:p>
    <w:p w:rsidR="00F07B43" w:rsidRDefault="00410672" w:rsidP="00F07B43">
      <w:r w:rsidRPr="00410672">
        <w:rPr>
          <w:lang w:eastAsia="zh-CN"/>
        </w:rPr>
        <w:t>"</w:t>
      </w:r>
      <w:r w:rsidR="00F07B43" w:rsidRPr="00C87F26">
        <w:t xml:space="preserve">This </w:t>
      </w:r>
      <w:r w:rsidR="0030730E">
        <w:t>clause</w:t>
      </w:r>
      <w:r w:rsidR="00F07B43" w:rsidRPr="00C87F26">
        <w:t xml:space="preserve"> lists the requirements applicable to the 5G system for supporting cyber-physical applications using Ethernet.</w:t>
      </w:r>
    </w:p>
    <w:p w:rsidR="00F07B43" w:rsidRDefault="00F07B43" w:rsidP="00F07B43">
      <w:pPr>
        <w:rPr>
          <w:lang w:eastAsia="zh-CN"/>
        </w:rPr>
      </w:pPr>
      <w:r>
        <w:t>For requirements pertaining to common, fundamental Ethernet transport requirements, and any requirements necessary to support the 5G LAN-type service, see Clause 6.24 in TS 22.261 [2].</w:t>
      </w:r>
      <w:r w:rsidR="00410672" w:rsidRPr="00410672">
        <w:t>"</w:t>
      </w:r>
    </w:p>
    <w:p w:rsidR="00F07B43" w:rsidRDefault="00F07B43" w:rsidP="00F07B43">
      <w:pPr>
        <w:rPr>
          <w:lang w:eastAsia="zh-CN"/>
        </w:rPr>
      </w:pPr>
      <w:r>
        <w:rPr>
          <w:rFonts w:hint="eastAsia"/>
          <w:lang w:eastAsia="zh-CN"/>
        </w:rPr>
        <w:t xml:space="preserve">The </w:t>
      </w:r>
      <w:r>
        <w:rPr>
          <w:lang w:eastAsia="zh-CN"/>
        </w:rPr>
        <w:t xml:space="preserve">following </w:t>
      </w:r>
      <w:r w:rsidRPr="00235A0C">
        <w:t>Ethernet applications</w:t>
      </w:r>
      <w:r>
        <w:t xml:space="preserve"> requirements:</w:t>
      </w:r>
    </w:p>
    <w:p w:rsidR="00F07B43" w:rsidRDefault="00F07B43" w:rsidP="004B37F5">
      <w:pPr>
        <w:ind w:leftChars="100" w:left="200"/>
        <w:rPr>
          <w:rFonts w:eastAsia="Calibri"/>
          <w:color w:val="000000"/>
        </w:rPr>
      </w:pPr>
      <w:r w:rsidRPr="00C87F26">
        <w:rPr>
          <w:rFonts w:eastAsia="Calibri"/>
          <w:color w:val="000000"/>
        </w:rPr>
        <w:t xml:space="preserve">For infrastructure dedicated to high performance Ethernet applications, the 3GPP system shall support </w:t>
      </w:r>
      <w:r w:rsidRPr="00E21BAF">
        <w:rPr>
          <w:rFonts w:eastAsia="Calibri"/>
          <w:color w:val="000000"/>
        </w:rPr>
        <w:t>enhancements for time-sensitive networking</w:t>
      </w:r>
      <w:r w:rsidRPr="00CD2143">
        <w:rPr>
          <w:rFonts w:eastAsia="Calibri"/>
          <w:color w:val="000000"/>
        </w:rPr>
        <w:t xml:space="preserve"> </w:t>
      </w:r>
      <w:r>
        <w:rPr>
          <w:rFonts w:eastAsia="Calibri"/>
          <w:color w:val="000000"/>
        </w:rPr>
        <w:t xml:space="preserve">as </w:t>
      </w:r>
      <w:r w:rsidRPr="00E21BAF">
        <w:rPr>
          <w:rFonts w:eastAsia="Calibri"/>
          <w:color w:val="000000"/>
        </w:rPr>
        <w:t xml:space="preserve">defined by IEEE 802.1Q, e.g. </w:t>
      </w:r>
      <w:r w:rsidRPr="00C87F26">
        <w:rPr>
          <w:rFonts w:eastAsia="Calibri"/>
          <w:color w:val="000000"/>
        </w:rPr>
        <w:t>time-aware scheduling with absolute cyclic time boun</w:t>
      </w:r>
      <w:r>
        <w:rPr>
          <w:rFonts w:eastAsia="Calibri"/>
          <w:color w:val="000000"/>
        </w:rPr>
        <w:t>daries defined by IEEE 802.1Qbv,</w:t>
      </w:r>
      <w:r w:rsidRPr="00C87F26">
        <w:rPr>
          <w:rFonts w:eastAsia="Calibri"/>
          <w:color w:val="000000"/>
        </w:rPr>
        <w:t xml:space="preserve"> for 5G-based Ethernet links with PDU sessions type Ethernet.</w:t>
      </w:r>
    </w:p>
    <w:p w:rsidR="00F07B43" w:rsidRPr="00C87F26" w:rsidRDefault="00F07B43" w:rsidP="004B37F5">
      <w:pPr>
        <w:ind w:leftChars="100" w:left="200"/>
        <w:rPr>
          <w:rFonts w:eastAsia="Calibri"/>
        </w:rPr>
      </w:pPr>
      <w:r w:rsidRPr="00C87F26">
        <w:rPr>
          <w:rFonts w:eastAsia="Calibri"/>
        </w:rPr>
        <w:t>The Ethernet transport service shall support routing based on information extracted from the Ethernet header information created based on 802.1Qbv.</w:t>
      </w:r>
    </w:p>
    <w:p w:rsidR="00F07B43" w:rsidRDefault="00F07B43" w:rsidP="00F07B43"/>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sidRPr="00A21B62">
        <w:rPr>
          <w:rFonts w:hint="eastAsia"/>
          <w:lang w:eastAsia="zh-CN"/>
        </w:rPr>
        <w:t xml:space="preserve"> </w:t>
      </w:r>
      <w:r>
        <w:rPr>
          <w:rFonts w:hint="eastAsia"/>
          <w:lang w:eastAsia="zh-CN"/>
        </w:rPr>
        <w:t>f</w:t>
      </w:r>
      <w:r>
        <w:rPr>
          <w:lang w:eastAsia="zh-CN"/>
        </w:rPr>
        <w:t xml:space="preserve">or the application layer support of </w:t>
      </w:r>
      <w:r w:rsidRPr="001D7BDB">
        <w:rPr>
          <w:rFonts w:cs="Arial"/>
          <w:szCs w:val="36"/>
        </w:rPr>
        <w:t>Facto</w:t>
      </w:r>
      <w:r w:rsidRPr="00C5037B">
        <w:rPr>
          <w:rFonts w:cs="Arial"/>
          <w:color w:val="000000"/>
          <w:szCs w:val="36"/>
        </w:rPr>
        <w:t>ries of the Future</w:t>
      </w:r>
      <w:r>
        <w:rPr>
          <w:rFonts w:cs="Arial" w:hint="eastAsia"/>
          <w:szCs w:val="36"/>
          <w:lang w:val="en-US" w:eastAsia="zh-CN"/>
        </w:rPr>
        <w:t>：</w:t>
      </w:r>
    </w:p>
    <w:p w:rsidR="00F07B43" w:rsidRDefault="009F71B1" w:rsidP="009F052E">
      <w:pPr>
        <w:ind w:firstLine="284"/>
        <w:rPr>
          <w:noProof/>
          <w:lang w:val="en-US"/>
        </w:rPr>
      </w:pPr>
      <w:r>
        <w:rPr>
          <w:szCs w:val="36"/>
        </w:rPr>
        <w:t>a.</w:t>
      </w:r>
      <w:r w:rsidRPr="007F3563">
        <w:rPr>
          <w:szCs w:val="36"/>
        </w:rPr>
        <w:tab/>
      </w:r>
      <w:r w:rsidR="00F07B43">
        <w:t xml:space="preserve">How to integrate 5G LAN type service with TSN for </w:t>
      </w:r>
      <w:r w:rsidR="00F07B43">
        <w:rPr>
          <w:lang w:eastAsia="ja-JP"/>
        </w:rPr>
        <w:t>group</w:t>
      </w:r>
      <w:r w:rsidR="00F07B43">
        <w:t xml:space="preserve"> management</w:t>
      </w:r>
      <w:r w:rsidR="00F07B43">
        <w:rPr>
          <w:noProof/>
          <w:lang w:val="en-US"/>
        </w:rPr>
        <w:t>?</w:t>
      </w:r>
    </w:p>
    <w:p w:rsidR="00FC037E" w:rsidRDefault="009F71B1" w:rsidP="00F07B43">
      <w:pPr>
        <w:rPr>
          <w:noProof/>
          <w:lang w:val="en-US"/>
        </w:rPr>
      </w:pPr>
      <w:r>
        <w:rPr>
          <w:noProof/>
          <w:lang w:val="en-US"/>
        </w:rPr>
        <w:tab/>
      </w:r>
      <w:r>
        <w:rPr>
          <w:szCs w:val="36"/>
        </w:rPr>
        <w:t>b.</w:t>
      </w:r>
      <w:r w:rsidRPr="007F3563">
        <w:rPr>
          <w:szCs w:val="36"/>
        </w:rPr>
        <w:tab/>
      </w:r>
      <w:r w:rsidRPr="00D2324B">
        <w:t>Investigate whether and how SEAL Group management service should support 5GLAN group management.</w:t>
      </w:r>
    </w:p>
    <w:p w:rsidR="00FC037E" w:rsidRPr="009512A9" w:rsidRDefault="00FC037E" w:rsidP="00FC037E">
      <w:pPr>
        <w:pStyle w:val="Heading2"/>
        <w:rPr>
          <w:noProof/>
          <w:lang w:val="en-US"/>
        </w:rPr>
      </w:pPr>
      <w:bookmarkStart w:id="40" w:name="_Toc57195164"/>
      <w:r w:rsidRPr="00897C50">
        <w:rPr>
          <w:noProof/>
          <w:lang w:val="en-US"/>
        </w:rPr>
        <w:lastRenderedPageBreak/>
        <w:t>5.</w:t>
      </w:r>
      <w:r>
        <w:rPr>
          <w:rFonts w:hint="eastAsia"/>
          <w:noProof/>
          <w:lang w:val="en-US" w:eastAsia="zh-CN"/>
        </w:rPr>
        <w:t>7</w:t>
      </w:r>
      <w:r w:rsidRPr="00235394">
        <w:tab/>
      </w:r>
      <w:r w:rsidRPr="009512A9">
        <w:rPr>
          <w:noProof/>
          <w:lang w:val="en-US"/>
        </w:rPr>
        <w:t xml:space="preserve">Key Issue </w:t>
      </w:r>
      <w:r>
        <w:rPr>
          <w:rFonts w:hint="eastAsia"/>
          <w:noProof/>
          <w:lang w:val="en-US" w:eastAsia="zh-CN"/>
        </w:rPr>
        <w:t>7</w:t>
      </w:r>
      <w:r w:rsidRPr="009512A9">
        <w:rPr>
          <w:noProof/>
          <w:lang w:val="en-US"/>
        </w:rPr>
        <w:t xml:space="preserve"> </w:t>
      </w:r>
      <w:r w:rsidR="002255DE" w:rsidRPr="00E8620F">
        <w:t>-</w:t>
      </w:r>
      <w:r w:rsidRPr="009512A9">
        <w:rPr>
          <w:noProof/>
          <w:lang w:val="en-US"/>
        </w:rPr>
        <w:t xml:space="preserve"> Device Onboarding</w:t>
      </w:r>
      <w:bookmarkEnd w:id="40"/>
    </w:p>
    <w:p w:rsidR="00FC037E" w:rsidRDefault="00FC037E" w:rsidP="00FC037E">
      <w:pPr>
        <w:rPr>
          <w:noProof/>
          <w:lang w:val="en-US"/>
        </w:rPr>
      </w:pPr>
      <w:r>
        <w:rPr>
          <w:noProof/>
          <w:lang w:val="en-US"/>
        </w:rPr>
        <w:t>Device onboarding is the process by which new devices are connected to the network for the first time and by which they gain at least the baseline connectivity and networking services so that they and the applications they run can boostrap themselves with further network or application layer procedures.</w:t>
      </w:r>
    </w:p>
    <w:p w:rsidR="00FC037E" w:rsidRDefault="00FC037E" w:rsidP="00FC037E">
      <w:pPr>
        <w:rPr>
          <w:noProof/>
          <w:lang w:val="en-US"/>
        </w:rPr>
      </w:pPr>
      <w:r>
        <w:rPr>
          <w:noProof/>
          <w:lang w:val="en-US"/>
        </w:rPr>
        <w:t>When done on scale, for instance in a factory environment with a huge number of different types of devices present, device onboarding needs to be as automatic as possible. On the other hand, it needs to be secure, authorized and follow the policies of both the network provider and the organization deploying the devices.</w:t>
      </w:r>
    </w:p>
    <w:p w:rsidR="00FC037E" w:rsidRDefault="00FC037E" w:rsidP="00FC037E">
      <w:pPr>
        <w:rPr>
          <w:noProof/>
          <w:lang w:val="en-US"/>
        </w:rPr>
      </w:pPr>
      <w:r>
        <w:rPr>
          <w:noProof/>
          <w:lang w:val="en-US"/>
        </w:rPr>
        <w:t xml:space="preserve">The overall process of onboarding devices can include the use of tools such as device management, credentials and subscription management, and network connectivity management. For many of these solutions and technologies exist. </w:t>
      </w:r>
    </w:p>
    <w:p w:rsidR="00FC037E" w:rsidRDefault="00FC037E" w:rsidP="00FC037E">
      <w:pPr>
        <w:rPr>
          <w:noProof/>
          <w:lang w:val="en-US"/>
        </w:rPr>
      </w:pPr>
      <w:r>
        <w:rPr>
          <w:noProof/>
          <w:lang w:val="en-US"/>
        </w:rPr>
        <w:t>Open issues:</w:t>
      </w:r>
    </w:p>
    <w:p w:rsidR="007F3563" w:rsidRPr="007F3563" w:rsidRDefault="006A48BE" w:rsidP="007F3563">
      <w:pPr>
        <w:pStyle w:val="B1"/>
        <w:rPr>
          <w:szCs w:val="36"/>
        </w:rPr>
      </w:pPr>
      <w:r>
        <w:rPr>
          <w:szCs w:val="36"/>
        </w:rPr>
        <w:t>a.</w:t>
      </w:r>
      <w:r w:rsidR="007F3563" w:rsidRPr="007F3563">
        <w:rPr>
          <w:szCs w:val="36"/>
        </w:rPr>
        <w:tab/>
      </w:r>
      <w:r w:rsidR="00E71FA4" w:rsidRPr="007F3563">
        <w:rPr>
          <w:szCs w:val="36"/>
        </w:rPr>
        <w:t>Investigate</w:t>
      </w:r>
      <w:r w:rsidR="007F3563" w:rsidRPr="007F3563">
        <w:rPr>
          <w:szCs w:val="36"/>
        </w:rPr>
        <w:t xml:space="preserve"> mechanisms that can improve the overall process of device onboarding for factories of the future in the scope of SA6 work. </w:t>
      </w:r>
    </w:p>
    <w:p w:rsidR="007F3563" w:rsidRDefault="006A48BE" w:rsidP="007F3563">
      <w:pPr>
        <w:pStyle w:val="B1"/>
        <w:rPr>
          <w:szCs w:val="36"/>
        </w:rPr>
      </w:pPr>
      <w:r>
        <w:rPr>
          <w:szCs w:val="36"/>
        </w:rPr>
        <w:t>b.</w:t>
      </w:r>
      <w:r w:rsidR="007F3563" w:rsidRPr="007F3563">
        <w:rPr>
          <w:szCs w:val="36"/>
        </w:rPr>
        <w:tab/>
        <w:t>Investigate the usage of existing device onboarding technologies, e.g. oneM2M, GSMA, etc.</w:t>
      </w:r>
    </w:p>
    <w:p w:rsidR="006A48BE" w:rsidRDefault="006A48BE" w:rsidP="007F3563">
      <w:pPr>
        <w:pStyle w:val="B1"/>
        <w:rPr>
          <w:szCs w:val="36"/>
        </w:rPr>
      </w:pPr>
      <w:r>
        <w:rPr>
          <w:szCs w:val="36"/>
        </w:rPr>
        <w:t>c.</w:t>
      </w:r>
      <w:r>
        <w:rPr>
          <w:szCs w:val="36"/>
        </w:rPr>
        <w:tab/>
        <w:t>Investigate whether and how SEAL's Identity management service and Configuration management service can be utilized for device onboarding and authorization. Also investigate if any enhancements (e.g. considering the issue described in bullet a) are required in SEAL's Identity management service and Configuration management service to address this scenario.</w:t>
      </w:r>
    </w:p>
    <w:p w:rsidR="00FC037E" w:rsidRPr="00657049" w:rsidRDefault="00FC037E" w:rsidP="007F3563">
      <w:pPr>
        <w:pStyle w:val="NO"/>
      </w:pPr>
      <w:r w:rsidRPr="00657049">
        <w:t>N</w:t>
      </w:r>
      <w:r>
        <w:t>OTE</w:t>
      </w:r>
      <w:r w:rsidRPr="00657049">
        <w:t>: If an existing solution is identified to meet the requirements for this KI, the usage of that technology will be considered for inclusion in the TR</w:t>
      </w:r>
    </w:p>
    <w:p w:rsidR="00FC037E" w:rsidRDefault="00FC037E" w:rsidP="00F07B43">
      <w:pPr>
        <w:rPr>
          <w:noProof/>
        </w:rPr>
      </w:pPr>
    </w:p>
    <w:p w:rsidR="009C703F" w:rsidRPr="00B324BA" w:rsidRDefault="009C703F" w:rsidP="009C703F">
      <w:pPr>
        <w:pStyle w:val="Heading2"/>
      </w:pPr>
      <w:bookmarkStart w:id="41" w:name="_Toc57195165"/>
      <w:r>
        <w:t>5.</w:t>
      </w:r>
      <w:r>
        <w:rPr>
          <w:rFonts w:hint="eastAsia"/>
          <w:lang w:eastAsia="zh-CN"/>
        </w:rPr>
        <w:t>8</w:t>
      </w:r>
      <w:r w:rsidRPr="00235394">
        <w:tab/>
      </w:r>
      <w:r w:rsidRPr="00DF3056">
        <w:t xml:space="preserve">Key issue </w:t>
      </w:r>
      <w:r>
        <w:rPr>
          <w:rFonts w:hint="eastAsia"/>
          <w:lang w:eastAsia="zh-CN"/>
        </w:rPr>
        <w:t>8</w:t>
      </w:r>
      <w:r>
        <w:t xml:space="preserve"> </w:t>
      </w:r>
      <w:r w:rsidR="002255DE" w:rsidRPr="00E8620F">
        <w:t>-</w:t>
      </w:r>
      <w:r w:rsidRPr="00DF3056">
        <w:t xml:space="preserve"> </w:t>
      </w:r>
      <w:r>
        <w:rPr>
          <w:lang w:eastAsia="ja-JP"/>
        </w:rPr>
        <w:t>Communication of FF application requirements with 5GS</w:t>
      </w:r>
      <w:bookmarkEnd w:id="41"/>
    </w:p>
    <w:p w:rsidR="009C703F" w:rsidRDefault="009C703F" w:rsidP="009C703F">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9C703F" w:rsidRDefault="009C703F" w:rsidP="009C703F">
      <w:pPr>
        <w:pStyle w:val="B1"/>
        <w:rPr>
          <w:noProof/>
          <w:lang w:val="en-US"/>
        </w:rPr>
      </w:pPr>
      <w:r>
        <w:rPr>
          <w:noProof/>
          <w:lang w:val="en-US"/>
        </w:rPr>
        <w:t>-</w:t>
      </w:r>
      <w:r>
        <w:rPr>
          <w:noProof/>
          <w:lang w:val="en-US"/>
        </w:rPr>
        <w:tab/>
        <w:t>Device to Device;</w:t>
      </w:r>
    </w:p>
    <w:p w:rsidR="009C703F" w:rsidRDefault="009C703F" w:rsidP="009C703F">
      <w:pPr>
        <w:pStyle w:val="B1"/>
        <w:rPr>
          <w:noProof/>
          <w:lang w:val="en-US"/>
        </w:rPr>
      </w:pPr>
      <w:r>
        <w:rPr>
          <w:noProof/>
          <w:lang w:val="en-US"/>
        </w:rPr>
        <w:t>-</w:t>
      </w:r>
      <w:r>
        <w:rPr>
          <w:noProof/>
          <w:lang w:val="en-US"/>
        </w:rPr>
        <w:tab/>
        <w:t>Device to Controller and Controller to Device;</w:t>
      </w:r>
    </w:p>
    <w:p w:rsidR="009C703F" w:rsidRDefault="009C703F" w:rsidP="009C703F">
      <w:pPr>
        <w:pStyle w:val="B1"/>
        <w:rPr>
          <w:noProof/>
          <w:lang w:val="en-US"/>
        </w:rPr>
      </w:pPr>
      <w:r>
        <w:rPr>
          <w:noProof/>
          <w:lang w:val="en-US"/>
        </w:rPr>
        <w:t>-</w:t>
      </w:r>
      <w:r>
        <w:rPr>
          <w:noProof/>
          <w:lang w:val="en-US"/>
        </w:rPr>
        <w:tab/>
        <w:t>Controller to Controller;</w:t>
      </w:r>
    </w:p>
    <w:p w:rsidR="009C703F" w:rsidRDefault="009C703F" w:rsidP="009C703F">
      <w:pPr>
        <w:pStyle w:val="B1"/>
        <w:rPr>
          <w:noProof/>
          <w:lang w:val="en-US"/>
        </w:rPr>
      </w:pPr>
      <w:r>
        <w:rPr>
          <w:noProof/>
          <w:lang w:val="en-US"/>
        </w:rPr>
        <w:t>-</w:t>
      </w:r>
      <w:r>
        <w:rPr>
          <w:noProof/>
          <w:lang w:val="en-US"/>
        </w:rPr>
        <w:tab/>
        <w:t>Line Controller to Controller;</w:t>
      </w:r>
    </w:p>
    <w:p w:rsidR="009C703F" w:rsidRDefault="009C703F" w:rsidP="009C703F">
      <w:pPr>
        <w:pStyle w:val="B1"/>
        <w:rPr>
          <w:noProof/>
          <w:lang w:val="en-US"/>
        </w:rPr>
      </w:pPr>
      <w:r>
        <w:rPr>
          <w:noProof/>
          <w:lang w:val="en-US"/>
        </w:rPr>
        <w:t>-</w:t>
      </w:r>
      <w:r>
        <w:rPr>
          <w:noProof/>
          <w:lang w:val="en-US"/>
        </w:rPr>
        <w:tab/>
        <w:t>Device to Cloud;</w:t>
      </w:r>
    </w:p>
    <w:p w:rsidR="009C703F" w:rsidRDefault="009C703F" w:rsidP="009C703F">
      <w:pPr>
        <w:rPr>
          <w:noProof/>
          <w:lang w:val="en-US"/>
        </w:rPr>
      </w:pPr>
      <w:r>
        <w:rPr>
          <w:noProof/>
          <w:lang w:val="en-US"/>
        </w:rPr>
        <w:t xml:space="preserve">The 5G system has considered to support all these CSIF patterns and provides the transport (IP connectivity) to the FFAPP CSIF patterns. The CSIF patterns may utilize TSN. </w:t>
      </w:r>
    </w:p>
    <w:p w:rsidR="009C703F" w:rsidRDefault="009C703F" w:rsidP="009C703F">
      <w:pPr>
        <w:rPr>
          <w:noProof/>
        </w:rPr>
      </w:pPr>
      <w:r>
        <w:rPr>
          <w:noProof/>
        </w:rPr>
        <w:t>The service requirements for different CSIF patterns vary in many aspects, e.g., packet size, p</w:t>
      </w:r>
      <w:r w:rsidRPr="00A51B87">
        <w:rPr>
          <w:noProof/>
        </w:rPr>
        <w:t>acket transmission interval</w:t>
      </w:r>
      <w:r>
        <w:rPr>
          <w:noProof/>
        </w:rPr>
        <w:t>, reliability,</w:t>
      </w:r>
      <w:r w:rsidRPr="00A51B87">
        <w:rPr>
          <w:noProof/>
        </w:rPr>
        <w:t xml:space="preserve"> packet loss rate</w:t>
      </w:r>
      <w:r>
        <w:rPr>
          <w:noProof/>
        </w:rPr>
        <w:t>, etc. And those requirements have to be mapped to 5G system QoS to guarantee the critical and deterministic communication.</w:t>
      </w:r>
    </w:p>
    <w:p w:rsidR="009C703F" w:rsidRDefault="009C703F" w:rsidP="009C703F">
      <w:pPr>
        <w:rPr>
          <w:noProof/>
          <w:lang w:val="en-US"/>
        </w:rPr>
      </w:pPr>
      <w:r>
        <w:rPr>
          <w:noProof/>
        </w:rPr>
        <w:t>Currently 5GS supports the QoS translation only for TSN networks as specified in TS 23.501 [7] (via CNC and TSN AF). FF applications can also be deployed in non-TSN for which the QoS translation is not supported.</w:t>
      </w:r>
    </w:p>
    <w:p w:rsidR="009C703F" w:rsidRDefault="009C703F" w:rsidP="009C703F">
      <w:pPr>
        <w:rPr>
          <w:noProof/>
          <w:lang w:val="en-US"/>
        </w:rPr>
      </w:pPr>
      <w:r>
        <w:rPr>
          <w:noProof/>
        </w:rPr>
        <w:t>Hence, it is required to study the application layer capability</w:t>
      </w:r>
      <w:r w:rsidRPr="00E37B1C">
        <w:rPr>
          <w:noProof/>
        </w:rPr>
        <w:t xml:space="preserve"> </w:t>
      </w:r>
      <w:r>
        <w:rPr>
          <w:noProof/>
        </w:rPr>
        <w:t>to analyze and communicate the service requirements for different FF applications' CSIF patterns to the 5G system.</w:t>
      </w:r>
    </w:p>
    <w:p w:rsidR="00286491" w:rsidRPr="00B324BA" w:rsidRDefault="00286491" w:rsidP="006F1779">
      <w:pPr>
        <w:pStyle w:val="Heading2"/>
      </w:pPr>
      <w:bookmarkStart w:id="42" w:name="_Toc57195166"/>
      <w:r>
        <w:lastRenderedPageBreak/>
        <w:t>5.</w:t>
      </w:r>
      <w:r>
        <w:rPr>
          <w:rFonts w:hint="eastAsia"/>
        </w:rPr>
        <w:t>9</w:t>
      </w:r>
      <w:r w:rsidRPr="00235394">
        <w:tab/>
      </w:r>
      <w:r w:rsidRPr="00DF3056">
        <w:t xml:space="preserve">Key issue </w:t>
      </w:r>
      <w:r w:rsidR="00696E5D">
        <w:rPr>
          <w:rFonts w:hint="eastAsia"/>
          <w:lang w:eastAsia="zh-CN"/>
        </w:rPr>
        <w:t>9</w:t>
      </w:r>
      <w:r>
        <w:t xml:space="preserve"> </w:t>
      </w:r>
      <w:r w:rsidRPr="00DF3056">
        <w:t xml:space="preserve">- </w:t>
      </w:r>
      <w:r w:rsidR="002255DE">
        <w:t>C</w:t>
      </w:r>
      <w:r w:rsidRPr="00876DA6">
        <w:t xml:space="preserve">ommunication service on the </w:t>
      </w:r>
      <w:r>
        <w:t>Edge deployments</w:t>
      </w:r>
      <w:bookmarkEnd w:id="42"/>
    </w:p>
    <w:p w:rsidR="00286491" w:rsidRDefault="00286491" w:rsidP="00286491">
      <w:pPr>
        <w:rPr>
          <w:lang w:val="en-US" w:eastAsia="zh-CN"/>
        </w:rPr>
      </w:pPr>
      <w:r>
        <w:rPr>
          <w:lang w:val="en-US" w:eastAsia="zh-CN"/>
        </w:rPr>
        <w:t xml:space="preserve">According to the TS 22.104 </w:t>
      </w:r>
      <w:r>
        <w:t xml:space="preserve">[3] </w:t>
      </w:r>
      <w:r w:rsidR="005F1C0D">
        <w:rPr>
          <w:lang w:val="en-US" w:eastAsia="zh-CN"/>
        </w:rPr>
        <w:t>clause</w:t>
      </w:r>
      <w:r>
        <w:rPr>
          <w:lang w:val="en-US" w:eastAsia="zh-CN"/>
        </w:rPr>
        <w:t xml:space="preserve"> 5.1, </w:t>
      </w:r>
      <w:r w:rsidRPr="00876DA6">
        <w:rPr>
          <w:lang w:val="en-US" w:eastAsia="zh-CN"/>
        </w:rPr>
        <w:t xml:space="preserve">a local approach for the communication service on the network side is </w:t>
      </w:r>
      <w:r>
        <w:rPr>
          <w:lang w:val="en-US" w:eastAsia="zh-CN"/>
        </w:rPr>
        <w:t>preferr</w:t>
      </w:r>
      <w:r w:rsidRPr="00876DA6">
        <w:rPr>
          <w:lang w:val="en-US" w:eastAsia="zh-CN"/>
        </w:rPr>
        <w:t>ed to reduce the latency (between UE to UE</w:t>
      </w:r>
      <w:r>
        <w:rPr>
          <w:lang w:val="en-US" w:eastAsia="zh-CN"/>
        </w:rPr>
        <w:t xml:space="preserve"> via Uu</w:t>
      </w:r>
      <w:r w:rsidRPr="00876DA6">
        <w:rPr>
          <w:lang w:val="en-US" w:eastAsia="zh-CN"/>
        </w:rPr>
        <w:t xml:space="preserve"> and UE to network server) or to keep sensitive data in a non-public network on the factory site.</w:t>
      </w:r>
      <w:r>
        <w:rPr>
          <w:rFonts w:hint="eastAsia"/>
          <w:lang w:val="en-US" w:eastAsia="zh-CN"/>
        </w:rPr>
        <w:t xml:space="preserve"> </w:t>
      </w:r>
    </w:p>
    <w:p w:rsidR="00286491" w:rsidRDefault="00286491" w:rsidP="00286491">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E71FA4" w:rsidRDefault="00E71FA4" w:rsidP="00E71FA4">
      <w:pPr>
        <w:pStyle w:val="B1"/>
        <w:rPr>
          <w:noProof/>
        </w:rPr>
      </w:pPr>
      <w:r>
        <w:rPr>
          <w:noProof/>
        </w:rPr>
        <w:t>-</w:t>
      </w:r>
      <w:r>
        <w:rPr>
          <w:noProof/>
        </w:rPr>
        <w:tab/>
        <w:t>How to support FFAPP communications over Edge deployments on network side?</w:t>
      </w:r>
    </w:p>
    <w:p w:rsidR="009C703F" w:rsidRDefault="00E71FA4" w:rsidP="00E71FA4">
      <w:pPr>
        <w:pStyle w:val="B1"/>
        <w:rPr>
          <w:noProof/>
        </w:rPr>
      </w:pPr>
      <w:r>
        <w:rPr>
          <w:noProof/>
        </w:rPr>
        <w:t>-</w:t>
      </w:r>
      <w:r>
        <w:rPr>
          <w:noProof/>
        </w:rPr>
        <w:tab/>
        <w:t>How to support/enable privacy for FFAPP sensitive data over Edge deployments?</w:t>
      </w:r>
    </w:p>
    <w:p w:rsidR="00696E5D" w:rsidRPr="00B324BA" w:rsidRDefault="00696E5D" w:rsidP="00696E5D">
      <w:pPr>
        <w:pStyle w:val="Heading2"/>
      </w:pPr>
      <w:bookmarkStart w:id="43" w:name="_Toc57195167"/>
      <w:r>
        <w:t>5.</w:t>
      </w:r>
      <w:r>
        <w:rPr>
          <w:rFonts w:hint="eastAsia"/>
          <w:lang w:eastAsia="zh-CN"/>
        </w:rPr>
        <w:t>10</w:t>
      </w:r>
      <w:r w:rsidRPr="00235394">
        <w:tab/>
      </w:r>
      <w:r w:rsidRPr="00DF3056">
        <w:t xml:space="preserve">Key issue </w:t>
      </w:r>
      <w:r>
        <w:rPr>
          <w:rFonts w:hint="eastAsia"/>
          <w:lang w:eastAsia="zh-CN"/>
        </w:rPr>
        <w:t>10</w:t>
      </w:r>
      <w:r>
        <w:t xml:space="preserve"> </w:t>
      </w:r>
      <w:r w:rsidR="002255DE" w:rsidRPr="00E8620F">
        <w:t>-</w:t>
      </w:r>
      <w:r w:rsidRPr="00DF3056">
        <w:t xml:space="preserve"> </w:t>
      </w:r>
      <w:r>
        <w:rPr>
          <w:lang w:eastAsia="ja-JP"/>
        </w:rPr>
        <w:t>Integration with Existing Operation Technologies</w:t>
      </w:r>
      <w:bookmarkEnd w:id="43"/>
    </w:p>
    <w:p w:rsidR="00696E5D" w:rsidRDefault="00696E5D" w:rsidP="00696E5D">
      <w:pPr>
        <w:rPr>
          <w:noProof/>
          <w:lang w:val="en-US"/>
        </w:rPr>
      </w:pPr>
      <w:r>
        <w:rPr>
          <w:noProof/>
          <w:lang w:val="en-US"/>
        </w:rPr>
        <w:t>In factory floor applications, existing Operation Technologies are already deployed (e.g. OPC-UA). The 3GPP specified application layer services defined by SA6 will need to integrate with those existing technologies in order to be utilized in those deployments.</w:t>
      </w:r>
    </w:p>
    <w:p w:rsidR="00696E5D" w:rsidRDefault="00696E5D" w:rsidP="00696E5D">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696E5D" w:rsidRDefault="00696E5D" w:rsidP="00696E5D">
      <w:pPr>
        <w:pStyle w:val="B1"/>
        <w:rPr>
          <w:noProof/>
          <w:lang w:val="en-US"/>
        </w:rPr>
      </w:pPr>
      <w:r>
        <w:rPr>
          <w:noProof/>
          <w:lang w:val="en-US"/>
        </w:rPr>
        <w:t>-</w:t>
      </w:r>
      <w:r>
        <w:rPr>
          <w:noProof/>
          <w:lang w:val="en-US"/>
        </w:rPr>
        <w:tab/>
        <w:t>Device to Device;</w:t>
      </w:r>
    </w:p>
    <w:p w:rsidR="00696E5D" w:rsidRDefault="00696E5D" w:rsidP="00696E5D">
      <w:pPr>
        <w:pStyle w:val="B1"/>
        <w:rPr>
          <w:noProof/>
          <w:lang w:val="en-US"/>
        </w:rPr>
      </w:pPr>
      <w:r>
        <w:rPr>
          <w:noProof/>
          <w:lang w:val="en-US"/>
        </w:rPr>
        <w:t>-</w:t>
      </w:r>
      <w:r>
        <w:rPr>
          <w:noProof/>
          <w:lang w:val="en-US"/>
        </w:rPr>
        <w:tab/>
        <w:t>Device to Controller and Controller to Device;</w:t>
      </w:r>
    </w:p>
    <w:p w:rsidR="00696E5D" w:rsidRDefault="00696E5D" w:rsidP="00696E5D">
      <w:pPr>
        <w:pStyle w:val="B1"/>
        <w:rPr>
          <w:noProof/>
          <w:lang w:val="en-US"/>
        </w:rPr>
      </w:pPr>
      <w:r>
        <w:rPr>
          <w:noProof/>
          <w:lang w:val="en-US"/>
        </w:rPr>
        <w:t>-</w:t>
      </w:r>
      <w:r>
        <w:rPr>
          <w:noProof/>
          <w:lang w:val="en-US"/>
        </w:rPr>
        <w:tab/>
        <w:t>Controller to Controller;</w:t>
      </w:r>
    </w:p>
    <w:p w:rsidR="00696E5D" w:rsidRDefault="00696E5D" w:rsidP="00696E5D">
      <w:pPr>
        <w:pStyle w:val="B1"/>
        <w:rPr>
          <w:noProof/>
          <w:lang w:val="en-US"/>
        </w:rPr>
      </w:pPr>
      <w:r>
        <w:rPr>
          <w:noProof/>
          <w:lang w:val="en-US"/>
        </w:rPr>
        <w:t>-</w:t>
      </w:r>
      <w:r>
        <w:rPr>
          <w:noProof/>
          <w:lang w:val="en-US"/>
        </w:rPr>
        <w:tab/>
        <w:t>Line Controller to Controller;</w:t>
      </w:r>
    </w:p>
    <w:p w:rsidR="00696E5D" w:rsidRDefault="00696E5D" w:rsidP="00696E5D">
      <w:pPr>
        <w:pStyle w:val="B1"/>
        <w:rPr>
          <w:noProof/>
          <w:lang w:val="en-US"/>
        </w:rPr>
      </w:pPr>
      <w:r>
        <w:rPr>
          <w:noProof/>
          <w:lang w:val="en-US"/>
        </w:rPr>
        <w:t>-</w:t>
      </w:r>
      <w:r>
        <w:rPr>
          <w:noProof/>
          <w:lang w:val="en-US"/>
        </w:rPr>
        <w:tab/>
        <w:t>Device to Cloud;</w:t>
      </w:r>
    </w:p>
    <w:p w:rsidR="00696E5D" w:rsidRDefault="00696E5D" w:rsidP="00696E5D">
      <w:pPr>
        <w:rPr>
          <w:noProof/>
          <w:lang w:val="en-US"/>
        </w:rPr>
      </w:pPr>
      <w:r>
        <w:rPr>
          <w:noProof/>
          <w:lang w:val="en-US"/>
        </w:rPr>
        <w:t xml:space="preserve">The 5G system has considered support for all of these CSIF patterns and provides the transport (IP connectivity) to these CSIF patterns. The CSIF patterns may utilize TSN for transport capabilities or integrate with existing OT systems at a higher layer. </w:t>
      </w:r>
      <w:r>
        <w:t>The existing Operation Technologies include the capability to meet these CSIF patterns.</w:t>
      </w:r>
    </w:p>
    <w:p w:rsidR="00696E5D" w:rsidRDefault="00696E5D" w:rsidP="00696E5D">
      <w:pPr>
        <w:rPr>
          <w:noProof/>
        </w:rPr>
      </w:pPr>
      <w:r>
        <w:rPr>
          <w:noProof/>
        </w:rPr>
        <w:t>It is required to study:</w:t>
      </w:r>
    </w:p>
    <w:p w:rsidR="00696E5D" w:rsidRDefault="00696E5D" w:rsidP="00696E5D">
      <w:pPr>
        <w:pStyle w:val="B1"/>
        <w:rPr>
          <w:noProof/>
          <w:lang w:val="en-US"/>
        </w:rPr>
      </w:pPr>
      <w:r w:rsidRPr="000D669D">
        <w:rPr>
          <w:noProof/>
          <w:lang w:val="en-US"/>
        </w:rPr>
        <w:t>-</w:t>
      </w:r>
      <w:r w:rsidRPr="000D669D">
        <w:rPr>
          <w:noProof/>
          <w:lang w:val="en-US"/>
        </w:rPr>
        <w:tab/>
      </w:r>
      <w:r>
        <w:rPr>
          <w:noProof/>
          <w:lang w:val="en-US"/>
        </w:rPr>
        <w:t>T</w:t>
      </w:r>
      <w:r w:rsidRPr="000D669D">
        <w:rPr>
          <w:noProof/>
          <w:lang w:val="en-US"/>
        </w:rPr>
        <w:t>he identification of relevant Operation Technologies</w:t>
      </w:r>
      <w:r>
        <w:rPr>
          <w:noProof/>
          <w:lang w:val="en-US"/>
        </w:rPr>
        <w:t>;</w:t>
      </w:r>
    </w:p>
    <w:p w:rsidR="00696E5D" w:rsidRDefault="00696E5D" w:rsidP="00696E5D">
      <w:pPr>
        <w:pStyle w:val="B1"/>
        <w:rPr>
          <w:noProof/>
          <w:lang w:val="en-US"/>
        </w:rPr>
      </w:pPr>
      <w:r>
        <w:rPr>
          <w:noProof/>
          <w:lang w:val="en-US"/>
        </w:rPr>
        <w:t>-</w:t>
      </w:r>
      <w:r>
        <w:rPr>
          <w:noProof/>
          <w:lang w:val="en-US"/>
        </w:rPr>
        <w:tab/>
        <w:t>T</w:t>
      </w:r>
      <w:r w:rsidRPr="000D669D">
        <w:rPr>
          <w:noProof/>
          <w:lang w:val="en-US"/>
        </w:rPr>
        <w:t xml:space="preserve">he ability to integrate to those </w:t>
      </w:r>
      <w:r>
        <w:rPr>
          <w:noProof/>
          <w:lang w:val="en-US"/>
        </w:rPr>
        <w:t>identified Operation T</w:t>
      </w:r>
      <w:r w:rsidRPr="000D669D">
        <w:rPr>
          <w:noProof/>
          <w:lang w:val="en-US"/>
        </w:rPr>
        <w:t>echnologies</w:t>
      </w:r>
      <w:r>
        <w:rPr>
          <w:noProof/>
          <w:lang w:val="en-US"/>
        </w:rPr>
        <w:t>;</w:t>
      </w:r>
    </w:p>
    <w:p w:rsidR="00696E5D" w:rsidRPr="000D669D" w:rsidRDefault="00696E5D" w:rsidP="00696E5D">
      <w:pPr>
        <w:pStyle w:val="B1"/>
        <w:rPr>
          <w:noProof/>
          <w:lang w:val="en-US"/>
        </w:rPr>
      </w:pPr>
      <w:r>
        <w:rPr>
          <w:noProof/>
          <w:lang w:val="en-US"/>
        </w:rPr>
        <w:t>-</w:t>
      </w:r>
      <w:r>
        <w:rPr>
          <w:noProof/>
          <w:lang w:val="en-US"/>
        </w:rPr>
        <w:tab/>
        <w:t>T</w:t>
      </w:r>
      <w:r w:rsidRPr="000D669D">
        <w:rPr>
          <w:noProof/>
          <w:lang w:val="en-US"/>
        </w:rPr>
        <w:t xml:space="preserve">he specifiction of the </w:t>
      </w:r>
      <w:r>
        <w:rPr>
          <w:noProof/>
          <w:lang w:val="en-US"/>
        </w:rPr>
        <w:t>interaction</w:t>
      </w:r>
      <w:r w:rsidRPr="000D669D">
        <w:rPr>
          <w:noProof/>
          <w:lang w:val="en-US"/>
        </w:rPr>
        <w:t xml:space="preserve"> of </w:t>
      </w:r>
      <w:r>
        <w:rPr>
          <w:noProof/>
          <w:lang w:val="en-US"/>
        </w:rPr>
        <w:t xml:space="preserve">SA6-defined </w:t>
      </w:r>
      <w:r w:rsidRPr="000D669D">
        <w:rPr>
          <w:noProof/>
          <w:lang w:val="en-US"/>
        </w:rPr>
        <w:t xml:space="preserve">application layer capability with the </w:t>
      </w:r>
      <w:r>
        <w:rPr>
          <w:noProof/>
          <w:lang w:val="en-US"/>
        </w:rPr>
        <w:t>identified</w:t>
      </w:r>
      <w:r w:rsidRPr="000D669D">
        <w:rPr>
          <w:noProof/>
          <w:lang w:val="en-US"/>
        </w:rPr>
        <w:t xml:space="preserve"> Operation Technologies</w:t>
      </w:r>
      <w:r>
        <w:rPr>
          <w:noProof/>
          <w:lang w:val="en-US"/>
        </w:rPr>
        <w:t>;</w:t>
      </w:r>
    </w:p>
    <w:p w:rsidR="00696E5D" w:rsidRDefault="00696E5D" w:rsidP="00F07B43">
      <w:pPr>
        <w:rPr>
          <w:noProof/>
        </w:rPr>
      </w:pPr>
    </w:p>
    <w:p w:rsidR="00696E5D" w:rsidRPr="00B324BA" w:rsidRDefault="00696E5D" w:rsidP="00696E5D">
      <w:pPr>
        <w:pStyle w:val="Heading2"/>
      </w:pPr>
      <w:bookmarkStart w:id="44" w:name="_Toc57195168"/>
      <w:r>
        <w:t>5.</w:t>
      </w:r>
      <w:r>
        <w:rPr>
          <w:rFonts w:hint="eastAsia"/>
          <w:lang w:eastAsia="zh-CN"/>
        </w:rPr>
        <w:t>11</w:t>
      </w:r>
      <w:r w:rsidRPr="00235394">
        <w:tab/>
      </w:r>
      <w:r w:rsidRPr="00DF3056">
        <w:t xml:space="preserve">Key issue </w:t>
      </w:r>
      <w:r>
        <w:rPr>
          <w:rFonts w:hint="eastAsia"/>
          <w:lang w:eastAsia="zh-CN"/>
        </w:rPr>
        <w:t>11</w:t>
      </w:r>
      <w:r>
        <w:t xml:space="preserve"> </w:t>
      </w:r>
      <w:r w:rsidR="002255DE" w:rsidRPr="00E8620F">
        <w:t>-</w:t>
      </w:r>
      <w:r w:rsidRPr="00DF3056">
        <w:t xml:space="preserve"> </w:t>
      </w:r>
      <w:r>
        <w:rPr>
          <w:lang w:eastAsia="ja-JP"/>
        </w:rPr>
        <w:t>QoS coordination</w:t>
      </w:r>
      <w:bookmarkEnd w:id="44"/>
    </w:p>
    <w:p w:rsidR="00696E5D" w:rsidRDefault="00696E5D" w:rsidP="00696E5D">
      <w:r>
        <w:t>The 5G system provides transport capabilities for different communication patterns between devices involved in FFAPP applications. Each FFAPP application may require different QoS considerations from the underlying 5G system.</w:t>
      </w:r>
    </w:p>
    <w:p w:rsidR="00696E5D" w:rsidRDefault="00696E5D" w:rsidP="00696E5D">
      <w:pPr>
        <w:rPr>
          <w:noProof/>
        </w:rPr>
      </w:pPr>
      <w:r>
        <w:rPr>
          <w:noProof/>
        </w:rPr>
        <w:t>The service requirements of FFAPP applications between different devices vary in many aspects, e.g., packet size, p</w:t>
      </w:r>
      <w:r w:rsidRPr="00A51B87">
        <w:rPr>
          <w:noProof/>
        </w:rPr>
        <w:t>acket transmission interval</w:t>
      </w:r>
      <w:r>
        <w:rPr>
          <w:noProof/>
        </w:rPr>
        <w:t>, reliability,</w:t>
      </w:r>
      <w:r w:rsidRPr="00A51B87">
        <w:rPr>
          <w:noProof/>
        </w:rPr>
        <w:t xml:space="preserve"> packet loss rate</w:t>
      </w:r>
      <w:r>
        <w:rPr>
          <w:noProof/>
        </w:rPr>
        <w:t xml:space="preserve">, etc. Those requirements are determined by the sending party or the receiveing party. </w:t>
      </w:r>
    </w:p>
    <w:p w:rsidR="00696E5D" w:rsidRDefault="00696E5D" w:rsidP="00696E5D">
      <w:r>
        <w:rPr>
          <w:noProof/>
        </w:rPr>
        <w:t xml:space="preserve">In current 5G QoS control model, the QoS parameters is preconfigured at PCF or negotiated between AF and PCF. While, for the device-to-device type of FFAPP application not based on TSN, there are no means to coordinate these service requirements to enable QoS on the communications between the devices. </w:t>
      </w:r>
    </w:p>
    <w:p w:rsidR="00696E5D" w:rsidRDefault="00696E5D" w:rsidP="00696E5D">
      <w:r>
        <w:lastRenderedPageBreak/>
        <w:t>Hence, it is required to study the QoS coordination method to support QoS based communications for one or more FFAPP applications between the devices when not using TSN.</w:t>
      </w:r>
    </w:p>
    <w:p w:rsidR="005C2894" w:rsidRDefault="005C2894" w:rsidP="00696E5D"/>
    <w:p w:rsidR="005C2894" w:rsidRDefault="005C2894" w:rsidP="005C2894">
      <w:pPr>
        <w:pStyle w:val="Heading2"/>
        <w:rPr>
          <w:lang w:val="en-US" w:eastAsia="zh-CN"/>
        </w:rPr>
      </w:pPr>
      <w:bookmarkStart w:id="45" w:name="_Toc57195169"/>
      <w:r>
        <w:rPr>
          <w:lang w:val="en-US"/>
        </w:rPr>
        <w:t>5.12</w:t>
      </w:r>
      <w:r>
        <w:tab/>
      </w:r>
      <w:r>
        <w:rPr>
          <w:lang w:val="en-US"/>
        </w:rPr>
        <w:t xml:space="preserve">Key Issue 12 </w:t>
      </w:r>
      <w:r w:rsidR="002255DE" w:rsidRPr="00E8620F">
        <w:t>-</w:t>
      </w:r>
      <w:r>
        <w:rPr>
          <w:lang w:val="en-US"/>
        </w:rPr>
        <w:t xml:space="preserve"> </w:t>
      </w:r>
      <w:r>
        <w:rPr>
          <w:rFonts w:hint="eastAsia"/>
          <w:lang w:val="en-US" w:eastAsia="zh-CN"/>
        </w:rPr>
        <w:t>User authorization</w:t>
      </w:r>
      <w:bookmarkEnd w:id="45"/>
    </w:p>
    <w:p w:rsidR="005C2894" w:rsidRDefault="005C2894" w:rsidP="005C2894">
      <w:pPr>
        <w:rPr>
          <w:lang w:val="en-US" w:eastAsia="zh-CN"/>
        </w:rPr>
      </w:pPr>
      <w:r>
        <w:t xml:space="preserve">User's consent is an important aspect while dealing with sensitive information about the user or the devices of the user. With the capabilities of the </w:t>
      </w:r>
      <w:r>
        <w:rPr>
          <w:rFonts w:hint="eastAsia"/>
          <w:lang w:val="en-US" w:eastAsia="zh-CN"/>
        </w:rPr>
        <w:t>FF</w:t>
      </w:r>
      <w:r>
        <w:t xml:space="preserve"> Application Servers to request invocation of 3GPP network capability exposure APIs, such as location APIs, to obtain information about the user and the devices of the user, it is of utmost importance to capture the consent of the user</w:t>
      </w:r>
      <w:r>
        <w:rPr>
          <w:rFonts w:hint="eastAsia"/>
          <w:lang w:val="en-US" w:eastAsia="zh-CN"/>
        </w:rPr>
        <w:t>.</w:t>
      </w:r>
    </w:p>
    <w:p w:rsidR="005C2894" w:rsidRDefault="005C2894" w:rsidP="005C2894">
      <w:pPr>
        <w:rPr>
          <w:lang w:val="en-US" w:eastAsia="zh-CN"/>
        </w:rPr>
      </w:pPr>
      <w:r>
        <w:rPr>
          <w:rFonts w:hint="eastAsia"/>
          <w:lang w:val="en-US" w:eastAsia="zh-CN"/>
        </w:rPr>
        <w:t>Open issue:</w:t>
      </w:r>
    </w:p>
    <w:p w:rsidR="005C2894" w:rsidRPr="001F2AC7" w:rsidRDefault="005C2894" w:rsidP="001F2AC7">
      <w:pPr>
        <w:pStyle w:val="B1"/>
        <w:rPr>
          <w:noProof/>
          <w:lang w:val="en-US"/>
        </w:rPr>
      </w:pPr>
      <w:r>
        <w:rPr>
          <w:rFonts w:hint="eastAsia"/>
          <w:noProof/>
          <w:lang w:val="en-US"/>
        </w:rPr>
        <w:t>-</w:t>
      </w:r>
      <w:r>
        <w:rPr>
          <w:rFonts w:hint="eastAsia"/>
          <w:noProof/>
          <w:lang w:val="en-US"/>
        </w:rPr>
        <w:tab/>
        <w:t>Whether and h</w:t>
      </w:r>
      <w:r w:rsidRPr="001F2AC7">
        <w:rPr>
          <w:noProof/>
          <w:lang w:val="en-US"/>
        </w:rPr>
        <w:t>ow to obtain</w:t>
      </w:r>
      <w:r>
        <w:rPr>
          <w:rFonts w:hint="eastAsia"/>
          <w:noProof/>
          <w:lang w:val="en-US"/>
        </w:rPr>
        <w:t xml:space="preserve"> </w:t>
      </w:r>
      <w:r w:rsidRPr="001F2AC7">
        <w:rPr>
          <w:noProof/>
          <w:lang w:val="en-US"/>
        </w:rPr>
        <w:t xml:space="preserve">user's consent to allow an </w:t>
      </w:r>
      <w:r>
        <w:rPr>
          <w:rFonts w:hint="eastAsia"/>
          <w:noProof/>
          <w:lang w:val="en-US"/>
        </w:rPr>
        <w:t xml:space="preserve">FF </w:t>
      </w:r>
      <w:r w:rsidRPr="001F2AC7">
        <w:rPr>
          <w:noProof/>
          <w:lang w:val="en-US"/>
        </w:rPr>
        <w:t xml:space="preserve">Application </w:t>
      </w:r>
      <w:r>
        <w:rPr>
          <w:rFonts w:hint="eastAsia"/>
          <w:noProof/>
          <w:lang w:val="en-US"/>
        </w:rPr>
        <w:t>specific s</w:t>
      </w:r>
      <w:r w:rsidRPr="001F2AC7">
        <w:rPr>
          <w:noProof/>
          <w:lang w:val="en-US"/>
        </w:rPr>
        <w:t>erver's service or information request?</w:t>
      </w:r>
    </w:p>
    <w:p w:rsidR="005C2894" w:rsidRDefault="005C2894" w:rsidP="00516C93">
      <w:pPr>
        <w:pStyle w:val="EditorsNote"/>
        <w:rPr>
          <w:lang w:val="en-US" w:eastAsia="zh-CN"/>
        </w:rPr>
      </w:pPr>
      <w:r>
        <w:rPr>
          <w:rFonts w:hint="eastAsia"/>
          <w:lang w:val="en-US" w:eastAsia="zh-CN"/>
        </w:rPr>
        <w:t>Editor</w:t>
      </w:r>
      <w:r w:rsidR="00516C93" w:rsidRPr="007A177A">
        <w:t>'</w:t>
      </w:r>
      <w:r>
        <w:rPr>
          <w:rFonts w:hint="eastAsia"/>
          <w:lang w:val="en-US" w:eastAsia="zh-CN"/>
        </w:rPr>
        <w:t>s Note: The solution for user consent is in the scope of SA3</w:t>
      </w:r>
      <w:r w:rsidR="00490C13">
        <w:rPr>
          <w:lang w:val="en-US" w:eastAsia="zh-CN"/>
        </w:rPr>
        <w:t>.</w:t>
      </w:r>
    </w:p>
    <w:p w:rsidR="00514C2F" w:rsidRDefault="00514C2F" w:rsidP="00BE4BCC">
      <w:pPr>
        <w:pStyle w:val="Heading2"/>
        <w:rPr>
          <w:lang w:val="en-US"/>
        </w:rPr>
      </w:pPr>
      <w:bookmarkStart w:id="46" w:name="_Toc57195170"/>
      <w:r w:rsidRPr="00BE4BCC">
        <w:rPr>
          <w:rFonts w:hint="eastAsia"/>
          <w:lang w:val="en-US"/>
        </w:rPr>
        <w:t>5.</w:t>
      </w:r>
      <w:r>
        <w:rPr>
          <w:rFonts w:hint="eastAsia"/>
          <w:lang w:val="en-US"/>
        </w:rPr>
        <w:t>13</w:t>
      </w:r>
      <w:r w:rsidRPr="00BE4BCC">
        <w:rPr>
          <w:lang w:val="en-US"/>
        </w:rPr>
        <w:tab/>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bookmarkEnd w:id="46"/>
    </w:p>
    <w:p w:rsidR="00514C2F" w:rsidRDefault="00514C2F" w:rsidP="00514C2F">
      <w:r>
        <w:rPr>
          <w:rFonts w:hint="eastAsia"/>
          <w:lang w:val="en-US"/>
        </w:rPr>
        <w:t>The requirement of</w:t>
      </w:r>
      <w:r>
        <w:rPr>
          <w:rFonts w:hint="eastAsia"/>
          <w:lang w:val="en-US" w:eastAsia="zh-CN"/>
        </w:rPr>
        <w:t xml:space="preserve"> capability exposure</w:t>
      </w:r>
      <w:r>
        <w:rPr>
          <w:rFonts w:hint="eastAsia"/>
          <w:lang w:val="en-US"/>
        </w:rPr>
        <w:t xml:space="preserve"> is specified in </w:t>
      </w:r>
      <w:r>
        <w:rPr>
          <w:rFonts w:hint="eastAsia"/>
          <w:lang w:val="en-US" w:eastAsia="zh-CN"/>
        </w:rPr>
        <w:t>s</w:t>
      </w:r>
      <w:r>
        <w:t xml:space="preserve">ubclause 6.10.2 of 3GPP </w:t>
      </w:r>
      <w:r w:rsidRPr="00420E7C">
        <w:t>TS 22.261</w:t>
      </w:r>
      <w:r>
        <w:t> [2]</w:t>
      </w:r>
      <w:r>
        <w:rPr>
          <w:rFonts w:hint="eastAsia"/>
          <w:lang w:val="en-US" w:eastAsia="zh-CN"/>
        </w:rPr>
        <w:t xml:space="preserve"> and analysed in </w:t>
      </w:r>
      <w:r>
        <w:t>Table 4.</w:t>
      </w:r>
      <w:r>
        <w:rPr>
          <w:rFonts w:hint="eastAsia"/>
          <w:lang w:eastAsia="zh-CN"/>
        </w:rPr>
        <w:t>1</w:t>
      </w:r>
      <w:r>
        <w:t>.</w:t>
      </w:r>
      <w:r>
        <w:rPr>
          <w:lang w:val="en-US"/>
        </w:rPr>
        <w:t>2</w:t>
      </w:r>
      <w:r>
        <w:t>-1</w:t>
      </w:r>
      <w:r>
        <w:rPr>
          <w:rFonts w:hint="eastAsia"/>
          <w:lang w:val="en-US" w:eastAsia="zh-CN"/>
        </w:rPr>
        <w:t xml:space="preserve"> in which </w:t>
      </w:r>
      <w:r>
        <w:t>private slice network status</w:t>
      </w:r>
      <w:r>
        <w:rPr>
          <w:rFonts w:hint="eastAsia"/>
          <w:lang w:val="en-US" w:eastAsia="zh-CN"/>
        </w:rPr>
        <w:t xml:space="preserve"> is required.</w:t>
      </w:r>
    </w:p>
    <w:p w:rsidR="00514C2F" w:rsidRDefault="00514C2F" w:rsidP="00514C2F">
      <w:pPr>
        <w:rPr>
          <w:lang w:val="en-US"/>
        </w:rPr>
      </w:pPr>
      <w:r>
        <w:rPr>
          <w:lang w:val="en-US"/>
        </w:rPr>
        <w:t>Issues</w:t>
      </w:r>
      <w:r>
        <w:rPr>
          <w:rFonts w:hint="eastAsia"/>
          <w:lang w:val="en-US"/>
        </w:rPr>
        <w:t xml:space="preserve"> include</w:t>
      </w:r>
      <w:r>
        <w:rPr>
          <w:lang w:val="en-US"/>
        </w:rPr>
        <w:t>:</w:t>
      </w:r>
    </w:p>
    <w:p w:rsidR="00514C2F" w:rsidRDefault="00514C2F" w:rsidP="00514C2F">
      <w:pPr>
        <w:pStyle w:val="B1"/>
        <w:rPr>
          <w:lang w:val="en-US" w:eastAsia="zh-CN"/>
        </w:rPr>
      </w:pPr>
      <w:r>
        <w:t>-</w:t>
      </w:r>
      <w:r>
        <w:tab/>
      </w:r>
      <w:r>
        <w:rPr>
          <w:rFonts w:hint="eastAsia"/>
          <w:lang w:val="en-US" w:eastAsia="zh-CN"/>
        </w:rPr>
        <w:t xml:space="preserve">Whether and how additional service APIs related to </w:t>
      </w:r>
      <w:r w:rsidRPr="00BE4BCC">
        <w:rPr>
          <w:rFonts w:hint="eastAsia"/>
          <w:lang w:val="en-US" w:eastAsia="zh-CN"/>
        </w:rPr>
        <w:t>private slice network status</w:t>
      </w:r>
      <w:r>
        <w:rPr>
          <w:rFonts w:hint="eastAsia"/>
          <w:lang w:val="en-US" w:eastAsia="zh-CN"/>
        </w:rPr>
        <w:t xml:space="preserve"> are required to be supported at the factories of the future application enabler layer.</w:t>
      </w:r>
    </w:p>
    <w:p w:rsidR="00514C2F" w:rsidRDefault="00514C2F" w:rsidP="00514C2F">
      <w:pPr>
        <w:pStyle w:val="B1"/>
        <w:rPr>
          <w:lang w:val="en-US" w:eastAsia="zh-CN"/>
        </w:rPr>
      </w:pPr>
      <w:r>
        <w:t>-</w:t>
      </w:r>
      <w:r>
        <w:tab/>
      </w:r>
      <w:r>
        <w:rPr>
          <w:rFonts w:hint="eastAsia"/>
          <w:lang w:val="en-US" w:eastAsia="zh-CN"/>
        </w:rPr>
        <w:t>Whether and how CAPIF can be leveraged for additional service APIs.</w:t>
      </w:r>
    </w:p>
    <w:p w:rsidR="00BA6282" w:rsidRPr="009512A9" w:rsidRDefault="00BA6282" w:rsidP="00BA6282">
      <w:pPr>
        <w:pStyle w:val="Heading2"/>
        <w:rPr>
          <w:noProof/>
          <w:lang w:val="en-US"/>
        </w:rPr>
      </w:pPr>
      <w:bookmarkStart w:id="47" w:name="_Toc57195171"/>
      <w:r w:rsidRPr="00897C50">
        <w:rPr>
          <w:noProof/>
          <w:lang w:val="en-US"/>
        </w:rPr>
        <w:t>5.</w:t>
      </w:r>
      <w:r>
        <w:rPr>
          <w:noProof/>
          <w:lang w:val="en-US" w:eastAsia="zh-CN"/>
        </w:rPr>
        <w:t>14</w:t>
      </w:r>
      <w:r w:rsidRPr="00235394">
        <w:tab/>
      </w: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bookmarkEnd w:id="47"/>
    </w:p>
    <w:p w:rsidR="00BA6282" w:rsidRDefault="00BA6282" w:rsidP="009F052E">
      <w:r>
        <w:t>In Factories of the Future setting, the application require reliable and accurate operations from the onboarded devices. Hence, it is required that each device or group of devices are monitored and any change in its status is notified to the application layer (e.g. connectivity status, location change).</w:t>
      </w:r>
    </w:p>
    <w:p w:rsidR="00BA6282" w:rsidRDefault="00BA6282" w:rsidP="009F052E">
      <w:r>
        <w:t>Further study is required to investigate whether the SEAL service(s) APIs specified in 3GPP TS 23.434 [4] towards the FF application specific layer are sufficient or additional events (e.g. establishment or change in connectivity, change in location, availability in group) from VAE layer/SEAL are required.</w:t>
      </w:r>
    </w:p>
    <w:p w:rsidR="009F71B1" w:rsidRPr="009512A9" w:rsidRDefault="009F71B1" w:rsidP="009F71B1">
      <w:pPr>
        <w:pStyle w:val="Heading2"/>
        <w:rPr>
          <w:noProof/>
          <w:lang w:val="en-US"/>
        </w:rPr>
      </w:pPr>
      <w:bookmarkStart w:id="48" w:name="_Toc57195172"/>
      <w:r w:rsidRPr="00897C50">
        <w:rPr>
          <w:noProof/>
          <w:lang w:val="en-US"/>
        </w:rPr>
        <w:t>5.</w:t>
      </w:r>
      <w:r>
        <w:rPr>
          <w:noProof/>
          <w:lang w:val="en-US"/>
        </w:rPr>
        <w:t>15</w:t>
      </w:r>
      <w:r w:rsidRPr="00235394">
        <w:tab/>
      </w: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bookmarkEnd w:id="48"/>
    </w:p>
    <w:p w:rsidR="009F71B1" w:rsidRDefault="009F71B1" w:rsidP="009F052E">
      <w:r>
        <w:t>In Factories of the Future setting, large scale of devices are grouped and multicast/broadcast type group communication operations are required for application layer operations which can be enabled over different transport layer (e.g. PC5, Uu).</w:t>
      </w:r>
    </w:p>
    <w:p w:rsidR="009F71B1" w:rsidRDefault="009F71B1" w:rsidP="009F052E">
      <w:r>
        <w:t>Currently, 3GPP TS 22.104 [3] has specified requirements for multicast/broadcast communications on group of UEs. To support FF application layer for group communication operations, it is required to investigate the following:</w:t>
      </w:r>
    </w:p>
    <w:p w:rsidR="009F71B1" w:rsidRDefault="009F71B1" w:rsidP="009F71B1">
      <w:pPr>
        <w:pStyle w:val="B1"/>
      </w:pPr>
      <w:r>
        <w:t>-</w:t>
      </w:r>
      <w:r>
        <w:tab/>
        <w:t>Whether and how SEAL network resource management service</w:t>
      </w:r>
      <w:r w:rsidRPr="00761002">
        <w:t xml:space="preserve"> </w:t>
      </w:r>
      <w:r>
        <w:t>specified in 3GPP TS 23.434 [8] can support FF application broadcast/multicast group communication operations.</w:t>
      </w:r>
    </w:p>
    <w:p w:rsidR="009F71B1" w:rsidRDefault="009F71B1" w:rsidP="009F71B1">
      <w:pPr>
        <w:pStyle w:val="B1"/>
      </w:pPr>
      <w:r>
        <w:t>-</w:t>
      </w:r>
      <w:r>
        <w:tab/>
        <w:t>Whether and how SEAL group management service</w:t>
      </w:r>
      <w:r w:rsidRPr="00761002">
        <w:t xml:space="preserve"> </w:t>
      </w:r>
      <w:r>
        <w:t>specified in 3GPP TS 23.434 [8] can support group management capabilities (e.g. create group, group join, group leave, group delete, group status notification)</w:t>
      </w:r>
      <w:r w:rsidRPr="001B5318">
        <w:t xml:space="preserve"> for FF application broadcast/multicast</w:t>
      </w:r>
      <w:r>
        <w:t xml:space="preserve"> group communication operations.</w:t>
      </w:r>
    </w:p>
    <w:p w:rsidR="009F71B1" w:rsidRPr="00AD7C25" w:rsidRDefault="009F71B1" w:rsidP="009F71B1">
      <w:pPr>
        <w:rPr>
          <w:noProof/>
          <w:lang w:val="en-US"/>
        </w:rPr>
      </w:pPr>
      <w:r>
        <w:rPr>
          <w:noProof/>
          <w:lang w:val="en-US"/>
        </w:rPr>
        <w:t>The key issue involving group communication for 5G-LAN is addressed in clause 5.6.</w:t>
      </w:r>
    </w:p>
    <w:p w:rsidR="00731431" w:rsidRPr="004461C8" w:rsidRDefault="00731431" w:rsidP="00731431">
      <w:pPr>
        <w:pStyle w:val="Heading2"/>
        <w:rPr>
          <w:lang w:eastAsia="zh-CN"/>
        </w:rPr>
      </w:pPr>
      <w:bookmarkStart w:id="49" w:name="_Toc57195173"/>
      <w:r w:rsidRPr="004461C8">
        <w:lastRenderedPageBreak/>
        <w:t>5.</w:t>
      </w:r>
      <w:r>
        <w:rPr>
          <w:rFonts w:hint="eastAsia"/>
          <w:lang w:eastAsia="zh-CN"/>
        </w:rPr>
        <w:t>16</w:t>
      </w:r>
      <w:r w:rsidRPr="004461C8">
        <w:tab/>
        <w:t xml:space="preserve">Key Issue </w:t>
      </w:r>
      <w:r>
        <w:rPr>
          <w:rFonts w:hint="eastAsia"/>
          <w:lang w:eastAsia="zh-CN"/>
        </w:rPr>
        <w:t>16</w:t>
      </w:r>
      <w:r w:rsidRPr="004461C8">
        <w:t xml:space="preserve"> – </w:t>
      </w:r>
      <w:r w:rsidRPr="004461C8">
        <w:rPr>
          <w:lang w:eastAsia="zh-CN"/>
        </w:rPr>
        <w:t>Constrained devices</w:t>
      </w:r>
      <w:bookmarkEnd w:id="49"/>
    </w:p>
    <w:p w:rsidR="00731431" w:rsidRDefault="00731431" w:rsidP="00731431">
      <w:r>
        <w:t>Energy efficiency requirements are relevant for battery driven industrial devices. E.g. i</w:t>
      </w:r>
      <w:r w:rsidRPr="00457CAE">
        <w:t>ndustrial</w:t>
      </w:r>
      <w:r>
        <w:t xml:space="preserve"> wireless</w:t>
      </w:r>
      <w:r w:rsidRPr="00457CAE">
        <w:t xml:space="preserve"> sensors can use a wide variety of batteries depending on the</w:t>
      </w:r>
      <w:r>
        <w:t xml:space="preserve"> </w:t>
      </w:r>
      <w:r w:rsidRPr="00457CAE">
        <w:t>use case, but in general they are highly constrained in terms of battery size.</w:t>
      </w:r>
      <w:r>
        <w:t xml:space="preserve"> It is important to analyse what impact the support for the use of constrained devices may have on the factories of the future architecture, e.g. whether a SIP- and HTTP-based architecture is suitable for such devices.</w:t>
      </w:r>
    </w:p>
    <w:p w:rsidR="00731431" w:rsidRPr="004461C8" w:rsidRDefault="00731431" w:rsidP="00731431">
      <w:pPr>
        <w:rPr>
          <w:lang w:eastAsia="zh-CN"/>
        </w:rPr>
      </w:pPr>
      <w:r w:rsidRPr="004461C8">
        <w:rPr>
          <w:lang w:eastAsia="zh-CN"/>
        </w:rPr>
        <w:t>Open issue</w:t>
      </w:r>
      <w:r>
        <w:rPr>
          <w:lang w:eastAsia="zh-CN"/>
        </w:rPr>
        <w:t>s</w:t>
      </w:r>
      <w:r w:rsidRPr="004461C8">
        <w:rPr>
          <w:lang w:eastAsia="zh-CN"/>
        </w:rPr>
        <w:t>:</w:t>
      </w:r>
    </w:p>
    <w:p w:rsidR="00731431" w:rsidRDefault="00731431" w:rsidP="00803C6C">
      <w:pPr>
        <w:pStyle w:val="B1"/>
        <w:rPr>
          <w:noProof/>
          <w:lang w:val="en-US"/>
        </w:rPr>
      </w:pPr>
      <w:r w:rsidRPr="00803C6C">
        <w:rPr>
          <w:noProof/>
          <w:lang w:val="en-US"/>
        </w:rPr>
        <w:t>-</w:t>
      </w:r>
      <w:r w:rsidRPr="00803C6C">
        <w:rPr>
          <w:noProof/>
          <w:lang w:val="en-US"/>
        </w:rPr>
        <w:tab/>
      </w:r>
      <w:r>
        <w:rPr>
          <w:noProof/>
          <w:lang w:val="en-US"/>
        </w:rPr>
        <w:t>Evaluate whether there are any</w:t>
      </w:r>
      <w:r w:rsidRPr="00803C6C">
        <w:rPr>
          <w:noProof/>
          <w:lang w:val="en-US"/>
        </w:rPr>
        <w:t xml:space="preserve"> impacts</w:t>
      </w:r>
      <w:r>
        <w:rPr>
          <w:noProof/>
          <w:lang w:val="en-US"/>
        </w:rPr>
        <w:t xml:space="preserve"> on the factories of the future architecture because of the use</w:t>
      </w:r>
      <w:r w:rsidRPr="00803C6C">
        <w:rPr>
          <w:noProof/>
          <w:lang w:val="en-US"/>
        </w:rPr>
        <w:t xml:space="preserve"> of constrained devices</w:t>
      </w:r>
      <w:r>
        <w:rPr>
          <w:noProof/>
          <w:lang w:val="en-US"/>
        </w:rPr>
        <w:t>.</w:t>
      </w:r>
    </w:p>
    <w:p w:rsidR="00731431" w:rsidRPr="00803C6C" w:rsidRDefault="00731431" w:rsidP="00803C6C">
      <w:pPr>
        <w:pStyle w:val="B1"/>
        <w:rPr>
          <w:noProof/>
          <w:lang w:val="en-US"/>
        </w:rPr>
      </w:pPr>
      <w:r>
        <w:rPr>
          <w:noProof/>
          <w:lang w:val="en-US"/>
        </w:rPr>
        <w:t>-</w:t>
      </w:r>
      <w:r>
        <w:rPr>
          <w:noProof/>
          <w:lang w:val="en-US"/>
        </w:rPr>
        <w:tab/>
      </w:r>
      <w:r w:rsidRPr="00FF5532">
        <w:rPr>
          <w:noProof/>
          <w:lang w:val="en-US"/>
        </w:rPr>
        <w:t xml:space="preserve">Determine </w:t>
      </w:r>
      <w:r>
        <w:rPr>
          <w:noProof/>
          <w:lang w:val="en-US"/>
        </w:rPr>
        <w:t xml:space="preserve">whether and </w:t>
      </w:r>
      <w:r w:rsidRPr="00FF5532">
        <w:rPr>
          <w:noProof/>
          <w:lang w:val="en-US"/>
        </w:rPr>
        <w:t>how</w:t>
      </w:r>
      <w:r>
        <w:rPr>
          <w:noProof/>
          <w:lang w:val="en-US"/>
        </w:rPr>
        <w:t xml:space="preserve"> SEAL would</w:t>
      </w:r>
      <w:r w:rsidRPr="00FF5532">
        <w:rPr>
          <w:noProof/>
          <w:lang w:val="en-US"/>
        </w:rPr>
        <w:t xml:space="preserve"> need to </w:t>
      </w:r>
      <w:r>
        <w:rPr>
          <w:noProof/>
          <w:lang w:val="en-US"/>
        </w:rPr>
        <w:t>be enhanced</w:t>
      </w:r>
      <w:r w:rsidRPr="00FF5532">
        <w:rPr>
          <w:noProof/>
          <w:lang w:val="en-US"/>
        </w:rPr>
        <w:t xml:space="preserve"> to address those impacts</w:t>
      </w:r>
      <w:r>
        <w:rPr>
          <w:noProof/>
          <w:lang w:val="en-US"/>
        </w:rPr>
        <w:t>.</w:t>
      </w:r>
    </w:p>
    <w:p w:rsidR="000650C9" w:rsidRPr="004461C8" w:rsidRDefault="000650C9" w:rsidP="000650C9">
      <w:pPr>
        <w:pStyle w:val="Heading2"/>
        <w:rPr>
          <w:lang w:eastAsia="zh-CN"/>
        </w:rPr>
      </w:pPr>
      <w:bookmarkStart w:id="50" w:name="_Toc57195174"/>
      <w:r w:rsidRPr="004461C8">
        <w:t>5.</w:t>
      </w:r>
      <w:r>
        <w:rPr>
          <w:rFonts w:hint="eastAsia"/>
          <w:lang w:eastAsia="zh-CN"/>
        </w:rPr>
        <w:t>17</w:t>
      </w:r>
      <w:r w:rsidRPr="004461C8">
        <w:tab/>
        <w:t xml:space="preserve">Key Issue </w:t>
      </w:r>
      <w:r>
        <w:rPr>
          <w:rFonts w:hint="eastAsia"/>
          <w:lang w:eastAsia="zh-CN"/>
        </w:rPr>
        <w:t>17</w:t>
      </w:r>
      <w:r w:rsidRPr="004461C8">
        <w:t xml:space="preserve"> – </w:t>
      </w:r>
      <w:r>
        <w:t>Using 5G CN capabilities for SEAL Groups</w:t>
      </w:r>
      <w:bookmarkEnd w:id="50"/>
    </w:p>
    <w:p w:rsidR="000650C9" w:rsidRDefault="000650C9" w:rsidP="000650C9">
      <w:r>
        <w:t xml:space="preserve">Various key issues and solutions of this document, as listed below, illustrate leveraging SEAL services to fulfil the FF application layer requirements with assistance of core network. </w:t>
      </w:r>
    </w:p>
    <w:p w:rsidR="000650C9" w:rsidRDefault="000650C9" w:rsidP="000650C9">
      <w:r>
        <w:t>Key Issues</w:t>
      </w:r>
    </w:p>
    <w:p w:rsidR="00F40EA4" w:rsidRDefault="00F40EA4" w:rsidP="00F40EA4">
      <w:pPr>
        <w:pStyle w:val="B1"/>
      </w:pPr>
      <w:r>
        <w:t>-</w:t>
      </w:r>
      <w:r>
        <w:tab/>
        <w:t>Key issue 6 - 5GLAN group management</w:t>
      </w:r>
    </w:p>
    <w:p w:rsidR="00F40EA4" w:rsidRDefault="00F40EA4" w:rsidP="00F40EA4">
      <w:pPr>
        <w:pStyle w:val="B1"/>
      </w:pPr>
      <w:r>
        <w:t>-</w:t>
      </w:r>
      <w:r>
        <w:tab/>
        <w:t>Key Issue 14 – Device monitoring</w:t>
      </w:r>
    </w:p>
    <w:p w:rsidR="00F40EA4" w:rsidRDefault="00F40EA4" w:rsidP="00F40EA4">
      <w:pPr>
        <w:pStyle w:val="B1"/>
      </w:pPr>
      <w:r>
        <w:t>-</w:t>
      </w:r>
      <w:r>
        <w:tab/>
        <w:t>Key Issue 15 – Support for group communication</w:t>
      </w:r>
    </w:p>
    <w:p w:rsidR="000650C9" w:rsidRDefault="000650C9" w:rsidP="000650C9">
      <w:r>
        <w:t>Solutions</w:t>
      </w:r>
    </w:p>
    <w:p w:rsidR="000650C9" w:rsidRDefault="00F40EA4" w:rsidP="00F40EA4">
      <w:pPr>
        <w:pStyle w:val="B1"/>
      </w:pPr>
      <w:r>
        <w:t>-</w:t>
      </w:r>
      <w:r>
        <w:tab/>
      </w:r>
      <w:r w:rsidR="000650C9" w:rsidRPr="003C5584">
        <w:t>Solution #1: FF application layer functional model</w:t>
      </w:r>
    </w:p>
    <w:p w:rsidR="000650C9" w:rsidRDefault="00F40EA4" w:rsidP="00F40EA4">
      <w:pPr>
        <w:pStyle w:val="B1"/>
      </w:pPr>
      <w:r>
        <w:t>-</w:t>
      </w:r>
      <w:r>
        <w:tab/>
      </w:r>
      <w:r w:rsidR="000650C9" w:rsidRPr="003C5584">
        <w:t>Solution #7 Geographic location and positioning information support</w:t>
      </w:r>
    </w:p>
    <w:p w:rsidR="000650C9" w:rsidRDefault="00F40EA4" w:rsidP="00F40EA4">
      <w:pPr>
        <w:pStyle w:val="B1"/>
      </w:pPr>
      <w:r>
        <w:t>-</w:t>
      </w:r>
      <w:r>
        <w:tab/>
      </w:r>
      <w:r w:rsidR="000650C9" w:rsidRPr="003C5584">
        <w:t>Solution #8: QoS monitoring</w:t>
      </w:r>
    </w:p>
    <w:p w:rsidR="000650C9" w:rsidRDefault="00F40EA4" w:rsidP="00F40EA4">
      <w:pPr>
        <w:pStyle w:val="B1"/>
      </w:pPr>
      <w:r>
        <w:t>-</w:t>
      </w:r>
      <w:r>
        <w:tab/>
      </w:r>
      <w:r w:rsidR="000650C9" w:rsidRPr="003C5584">
        <w:t>Solution #9: 5GLAN group management</w:t>
      </w:r>
    </w:p>
    <w:p w:rsidR="000650C9" w:rsidRDefault="00F40EA4" w:rsidP="00F40EA4">
      <w:pPr>
        <w:pStyle w:val="B1"/>
      </w:pPr>
      <w:r>
        <w:t>-</w:t>
      </w:r>
      <w:r>
        <w:tab/>
      </w:r>
      <w:r w:rsidR="000650C9" w:rsidRPr="003C5584">
        <w:t>Solution 15: Time Synchronization Management</w:t>
      </w:r>
    </w:p>
    <w:p w:rsidR="000650C9" w:rsidRDefault="00F40EA4" w:rsidP="00F40EA4">
      <w:pPr>
        <w:pStyle w:val="B1"/>
      </w:pPr>
      <w:r>
        <w:t>-</w:t>
      </w:r>
      <w:r>
        <w:tab/>
      </w:r>
      <w:r w:rsidR="000650C9" w:rsidRPr="003C5584">
        <w:t>Solution #18: Device monitoring</w:t>
      </w:r>
    </w:p>
    <w:p w:rsidR="000650C9" w:rsidRDefault="000650C9" w:rsidP="000650C9">
      <w:pPr>
        <w:rPr>
          <w:lang w:val="de-DE"/>
        </w:rPr>
      </w:pPr>
      <w:r>
        <w:t>These solution alternatives require SEAL server</w:t>
      </w:r>
      <w:r w:rsidR="0076182D" w:rsidRPr="0076182D">
        <w:t>'</w:t>
      </w:r>
      <w:r>
        <w:t xml:space="preserve">s interaction with 5GC via NEF as specified in TS 29.522 [11]. </w:t>
      </w:r>
      <w:r w:rsidRPr="004423DA">
        <w:rPr>
          <w:lang w:val="de-DE"/>
        </w:rPr>
        <w:t>To invoke any NEF/SCEF APIs</w:t>
      </w:r>
      <w:r>
        <w:rPr>
          <w:lang w:val="de-DE"/>
        </w:rPr>
        <w:t xml:space="preserve"> by the SEAL layer to fulfill the FF application layer requirements</w:t>
      </w:r>
      <w:r w:rsidRPr="004423DA">
        <w:rPr>
          <w:lang w:val="de-DE"/>
        </w:rPr>
        <w:t xml:space="preserve">, the SEAL layer needs to </w:t>
      </w:r>
      <w:r>
        <w:rPr>
          <w:lang w:val="de-DE"/>
        </w:rPr>
        <w:t>identify the UE or a group of UEs, for which the NEF/SCEF APIs are to be invoked. SEAL layer can use external identifier of the UE (as specified in 3GPP TS 23.682 [</w:t>
      </w:r>
      <w:r w:rsidRPr="00280336">
        <w:rPr>
          <w:lang w:val="de-DE"/>
        </w:rPr>
        <w:t>34</w:t>
      </w:r>
      <w:r>
        <w:rPr>
          <w:lang w:val="de-DE"/>
        </w:rPr>
        <w:t xml:space="preserve">]) to invoke the NEF/SCEF APIs. </w:t>
      </w:r>
    </w:p>
    <w:p w:rsidR="000650C9" w:rsidRPr="00137793" w:rsidRDefault="000650C9" w:rsidP="000650C9">
      <w:r>
        <w:rPr>
          <w:lang w:val="de-DE"/>
        </w:rPr>
        <w:t xml:space="preserve">When supported by the SCEF/NEF, the key issues and solutions described above may be able to invoke the SCEF/NEF APIs. </w:t>
      </w:r>
      <w:r>
        <w:t>The SCEF/NEF</w:t>
      </w:r>
      <w:r>
        <w:rPr>
          <w:lang w:val="de-DE"/>
        </w:rPr>
        <w:t xml:space="preserve"> APIs (like Monitoring API)</w:t>
      </w:r>
      <w:r w:rsidRPr="00344820">
        <w:rPr>
          <w:lang w:val="de-DE"/>
        </w:rPr>
        <w:t xml:space="preserve">, support </w:t>
      </w:r>
      <w:r w:rsidR="00F40EA4" w:rsidRPr="00F40EA4">
        <w:rPr>
          <w:lang w:val="de-DE"/>
        </w:rPr>
        <w:t>'</w:t>
      </w:r>
      <w:r w:rsidRPr="00344820">
        <w:rPr>
          <w:lang w:val="de-DE"/>
        </w:rPr>
        <w:t>External Group Identifiers</w:t>
      </w:r>
      <w:r w:rsidR="00F40EA4" w:rsidRPr="00F40EA4">
        <w:rPr>
          <w:lang w:val="de-DE"/>
        </w:rPr>
        <w:t>'</w:t>
      </w:r>
      <w:r>
        <w:rPr>
          <w:lang w:val="de-DE"/>
        </w:rPr>
        <w:t xml:space="preserve">, </w:t>
      </w:r>
      <w:r w:rsidRPr="00344820">
        <w:rPr>
          <w:lang w:val="de-DE"/>
        </w:rPr>
        <w:t>as specified in TS 23.682 [</w:t>
      </w:r>
      <w:r w:rsidRPr="00280336">
        <w:rPr>
          <w:lang w:val="de-DE"/>
        </w:rPr>
        <w:t>34</w:t>
      </w:r>
      <w:r w:rsidRPr="00344820">
        <w:rPr>
          <w:lang w:val="de-DE"/>
        </w:rPr>
        <w:t>] (clause 4.6.3)</w:t>
      </w:r>
      <w:r>
        <w:rPr>
          <w:lang w:val="de-DE"/>
        </w:rPr>
        <w:t>, to identify a group of UEs in the request</w:t>
      </w:r>
      <w:r w:rsidRPr="00344820">
        <w:rPr>
          <w:lang w:val="de-DE"/>
        </w:rPr>
        <w:t>. An External Group Identifier map</w:t>
      </w:r>
      <w:r>
        <w:rPr>
          <w:lang w:val="de-DE"/>
        </w:rPr>
        <w:t>s to an IMSI-Group Identifier(s)</w:t>
      </w:r>
      <w:r w:rsidRPr="00344820">
        <w:rPr>
          <w:lang w:val="de-DE"/>
        </w:rPr>
        <w:t xml:space="preserve"> (defined in TS 23.003</w:t>
      </w:r>
      <w:r>
        <w:rPr>
          <w:lang w:val="de-DE"/>
        </w:rPr>
        <w:t xml:space="preserve"> [</w:t>
      </w:r>
      <w:r w:rsidRPr="00280336">
        <w:rPr>
          <w:lang w:val="de-DE"/>
        </w:rPr>
        <w:t>35</w:t>
      </w:r>
      <w:r>
        <w:rPr>
          <w:lang w:val="de-DE"/>
        </w:rPr>
        <w:t xml:space="preserve">]) </w:t>
      </w:r>
      <w:r w:rsidRPr="00344820">
        <w:rPr>
          <w:lang w:val="de-DE"/>
        </w:rPr>
        <w:t xml:space="preserve">that are stored in the HSS/UDM. </w:t>
      </w:r>
      <w:r w:rsidRPr="004423DA">
        <w:rPr>
          <w:lang w:val="de-DE"/>
        </w:rPr>
        <w:t xml:space="preserve">Currently </w:t>
      </w:r>
      <w:r>
        <w:rPr>
          <w:lang w:val="de-DE"/>
        </w:rPr>
        <w:t>SEAL is not utilizing the 3GPP CN identification (external group ID) for group of UEs to invoke NEF/SCEF APIs.</w:t>
      </w:r>
      <w:r w:rsidRPr="004423DA">
        <w:rPr>
          <w:lang w:val="de-DE"/>
        </w:rPr>
        <w:t xml:space="preserve"> </w:t>
      </w:r>
    </w:p>
    <w:p w:rsidR="000650C9" w:rsidRPr="004461C8" w:rsidRDefault="000650C9" w:rsidP="000650C9">
      <w:pPr>
        <w:rPr>
          <w:lang w:eastAsia="zh-CN"/>
        </w:rPr>
      </w:pPr>
      <w:r w:rsidRPr="004461C8">
        <w:rPr>
          <w:lang w:eastAsia="zh-CN"/>
        </w:rPr>
        <w:t>Open issue:</w:t>
      </w:r>
    </w:p>
    <w:p w:rsidR="000650C9" w:rsidRDefault="000650C9" w:rsidP="0076182D">
      <w:pPr>
        <w:pStyle w:val="B1"/>
      </w:pPr>
      <w:r>
        <w:t>-</w:t>
      </w:r>
      <w:r w:rsidR="0076182D">
        <w:tab/>
      </w:r>
      <w:r w:rsidRPr="009F6140">
        <w:t>How SEAL uses external group identifier managed by 3GPP CN for VAL groups is FFS?</w:t>
      </w:r>
    </w:p>
    <w:p w:rsidR="000650C9" w:rsidRPr="00F40EA4" w:rsidRDefault="000650C9" w:rsidP="0076182D">
      <w:pPr>
        <w:pStyle w:val="B1"/>
        <w:rPr>
          <w:noProof/>
        </w:rPr>
      </w:pPr>
      <w:r>
        <w:t>-</w:t>
      </w:r>
      <w:r w:rsidR="0076182D">
        <w:tab/>
      </w:r>
      <w:r w:rsidRPr="00672993">
        <w:t>Whether current mechanisms provided by 3GPP CN are sufficient to manage group of FFAPP UEs to enable SEAL to invoke 3GPP CN APIs for the group is FFS.</w:t>
      </w:r>
    </w:p>
    <w:p w:rsidR="002778B7" w:rsidRPr="00067F53" w:rsidRDefault="002778B7" w:rsidP="002778B7">
      <w:pPr>
        <w:pStyle w:val="Heading2"/>
        <w:rPr>
          <w:lang w:eastAsia="zh-CN"/>
        </w:rPr>
      </w:pPr>
      <w:bookmarkStart w:id="51" w:name="_Toc45185884"/>
      <w:bookmarkStart w:id="52" w:name="_Toc4917"/>
      <w:bookmarkStart w:id="53" w:name="_Toc44938393"/>
      <w:bookmarkStart w:id="54" w:name="_Toc44937902"/>
      <w:bookmarkStart w:id="55" w:name="_Toc50857519"/>
      <w:bookmarkStart w:id="56" w:name="_Toc57195175"/>
      <w:r w:rsidRPr="00067F53">
        <w:rPr>
          <w:lang w:eastAsia="zh-CN"/>
        </w:rPr>
        <w:t>5.</w:t>
      </w:r>
      <w:r>
        <w:rPr>
          <w:lang w:eastAsia="zh-CN"/>
        </w:rPr>
        <w:t>18</w:t>
      </w:r>
      <w:r w:rsidRPr="00067F53">
        <w:rPr>
          <w:lang w:eastAsia="zh-CN"/>
        </w:rPr>
        <w:tab/>
      </w:r>
      <w:r w:rsidRPr="00067F53">
        <w:rPr>
          <w:rFonts w:hint="eastAsia"/>
          <w:lang w:eastAsia="zh-CN"/>
        </w:rPr>
        <w:t xml:space="preserve">Key Issue </w:t>
      </w:r>
      <w:r>
        <w:rPr>
          <w:lang w:eastAsia="zh-CN"/>
        </w:rPr>
        <w:t xml:space="preserve">18 – Support for </w:t>
      </w:r>
      <w:r w:rsidRPr="00067F53">
        <w:rPr>
          <w:lang w:eastAsia="zh-CN"/>
        </w:rPr>
        <w:t xml:space="preserve">Message </w:t>
      </w:r>
      <w:bookmarkEnd w:id="51"/>
      <w:bookmarkEnd w:id="52"/>
      <w:bookmarkEnd w:id="53"/>
      <w:bookmarkEnd w:id="54"/>
      <w:bookmarkEnd w:id="55"/>
      <w:r>
        <w:rPr>
          <w:lang w:eastAsia="zh-CN"/>
        </w:rPr>
        <w:t>communication</w:t>
      </w:r>
      <w:bookmarkEnd w:id="56"/>
    </w:p>
    <w:p w:rsidR="002778B7" w:rsidRDefault="002778B7" w:rsidP="002778B7">
      <w:pPr>
        <w:rPr>
          <w:lang w:eastAsia="zh-CN"/>
        </w:rPr>
      </w:pPr>
      <w:r>
        <w:rPr>
          <w:rFonts w:hint="eastAsia"/>
          <w:lang w:eastAsia="zh-CN"/>
        </w:rPr>
        <w:t xml:space="preserve">The </w:t>
      </w:r>
      <w:r w:rsidRPr="009712DE">
        <w:rPr>
          <w:lang w:eastAsia="zh-CN"/>
        </w:rPr>
        <w:t>MSGin5G Service</w:t>
      </w:r>
      <w:r>
        <w:rPr>
          <w:rFonts w:hint="eastAsia"/>
          <w:lang w:eastAsia="zh-CN"/>
        </w:rPr>
        <w:t xml:space="preserve"> </w:t>
      </w:r>
      <w:r>
        <w:rPr>
          <w:lang w:eastAsia="zh-CN"/>
        </w:rPr>
        <w:t>as specified in 3GPP TS 22.262 [xx] has requirements related to</w:t>
      </w:r>
      <w:r>
        <w:rPr>
          <w:rFonts w:hint="eastAsia"/>
          <w:lang w:eastAsia="zh-CN"/>
        </w:rPr>
        <w:t xml:space="preserve"> one to one</w:t>
      </w:r>
      <w:r w:rsidRPr="004F3D2C">
        <w:rPr>
          <w:lang w:eastAsia="zh-CN"/>
        </w:rPr>
        <w:t xml:space="preserve">, group and broadcast message </w:t>
      </w:r>
      <w:r>
        <w:rPr>
          <w:rFonts w:hint="eastAsia"/>
          <w:lang w:eastAsia="zh-CN"/>
        </w:rPr>
        <w:t xml:space="preserve">services for thing-to-thing and person-to-thing </w:t>
      </w:r>
      <w:r>
        <w:rPr>
          <w:lang w:eastAsia="zh-CN"/>
        </w:rPr>
        <w:t>communication</w:t>
      </w:r>
      <w:r>
        <w:rPr>
          <w:rFonts w:hint="eastAsia"/>
          <w:lang w:eastAsia="zh-CN"/>
        </w:rPr>
        <w:t xml:space="preserve"> with </w:t>
      </w:r>
      <w:r w:rsidRPr="004F3D2C">
        <w:rPr>
          <w:lang w:eastAsia="zh-CN"/>
        </w:rPr>
        <w:t xml:space="preserve">low end-to-end </w:t>
      </w:r>
      <w:r w:rsidRPr="00E94AD9">
        <w:rPr>
          <w:rFonts w:eastAsia="Malgun Gothic" w:hint="eastAsia"/>
          <w:lang w:eastAsia="ko-KR"/>
        </w:rPr>
        <w:t xml:space="preserve">latency </w:t>
      </w:r>
      <w:r w:rsidRPr="004F3D2C">
        <w:rPr>
          <w:lang w:eastAsia="zh-CN"/>
        </w:rPr>
        <w:t xml:space="preserve">and </w:t>
      </w:r>
      <w:r w:rsidRPr="006031D3">
        <w:rPr>
          <w:lang w:eastAsia="zh-CN"/>
        </w:rPr>
        <w:t>high reliability of m</w:t>
      </w:r>
      <w:r w:rsidRPr="004F3D2C">
        <w:rPr>
          <w:lang w:eastAsia="zh-CN"/>
        </w:rPr>
        <w:t>essage delivery</w:t>
      </w:r>
      <w:r>
        <w:rPr>
          <w:rFonts w:hint="eastAsia"/>
          <w:lang w:eastAsia="zh-CN"/>
        </w:rPr>
        <w:t xml:space="preserve">, </w:t>
      </w:r>
      <w:r w:rsidRPr="004F3D2C">
        <w:rPr>
          <w:lang w:eastAsia="zh-CN"/>
        </w:rPr>
        <w:t>in a resource efficient manner</w:t>
      </w:r>
      <w:r>
        <w:rPr>
          <w:lang w:eastAsia="zh-CN"/>
        </w:rPr>
        <w:t xml:space="preserve">. Further, 3GPP TR 23.700-24 has defined solutions for these </w:t>
      </w:r>
      <w:r>
        <w:rPr>
          <w:lang w:eastAsia="zh-CN"/>
        </w:rPr>
        <w:lastRenderedPageBreak/>
        <w:t xml:space="preserve">requirements. And </w:t>
      </w:r>
      <w:r>
        <w:t>3GPP </w:t>
      </w:r>
      <w:r w:rsidRPr="006B2EE0">
        <w:rPr>
          <w:noProof/>
        </w:rPr>
        <w:t>TS 22.261</w:t>
      </w:r>
      <w:r>
        <w:t xml:space="preserve"> [2] also describes similar </w:t>
      </w:r>
      <w:r w:rsidRPr="004839E4">
        <w:t>message communication</w:t>
      </w:r>
      <w:r>
        <w:t xml:space="preserve"> requirements that are applicable for FFAPP.</w:t>
      </w:r>
    </w:p>
    <w:p w:rsidR="002778B7" w:rsidRPr="00067F53" w:rsidRDefault="002778B7" w:rsidP="002778B7">
      <w:pPr>
        <w:rPr>
          <w:lang w:eastAsia="zh-CN"/>
        </w:rPr>
      </w:pPr>
      <w:r>
        <w:rPr>
          <w:lang w:eastAsia="zh-CN"/>
        </w:rPr>
        <w:t>It is required to study following:</w:t>
      </w:r>
    </w:p>
    <w:p w:rsidR="002778B7" w:rsidRPr="00067F53" w:rsidRDefault="002778B7" w:rsidP="002778B7">
      <w:pPr>
        <w:pStyle w:val="B1"/>
        <w:rPr>
          <w:lang w:eastAsia="zh-CN"/>
        </w:rPr>
      </w:pPr>
      <w:r w:rsidRPr="00067F53">
        <w:rPr>
          <w:lang w:eastAsia="zh-CN"/>
        </w:rPr>
        <w:t>-</w:t>
      </w:r>
      <w:r w:rsidRPr="00067F53">
        <w:rPr>
          <w:lang w:eastAsia="zh-CN"/>
        </w:rPr>
        <w:tab/>
      </w:r>
      <w:r w:rsidRPr="004839E4">
        <w:t xml:space="preserve">Whether and how </w:t>
      </w:r>
      <w:r w:rsidRPr="009712DE">
        <w:t>MSGin5G Service</w:t>
      </w:r>
      <w:r>
        <w:rPr>
          <w:rFonts w:hint="eastAsia"/>
        </w:rPr>
        <w:t xml:space="preserve"> </w:t>
      </w:r>
      <w:r>
        <w:t>communication</w:t>
      </w:r>
      <w:r w:rsidRPr="004839E4">
        <w:t xml:space="preserve"> mechanisms specified in 3GPP TR 23.700-24 can be leveraged for FFAPP message communication?</w:t>
      </w:r>
    </w:p>
    <w:p w:rsidR="002778B7" w:rsidRPr="00C21836" w:rsidRDefault="002778B7" w:rsidP="002778B7">
      <w:pPr>
        <w:pStyle w:val="EditorsNote"/>
        <w:rPr>
          <w:noProof/>
          <w:lang w:val="en-US"/>
        </w:rPr>
      </w:pPr>
      <w:r>
        <w:rPr>
          <w:noProof/>
          <w:lang w:val="en-US"/>
        </w:rPr>
        <w:t>Editor's note:</w:t>
      </w:r>
      <w:r>
        <w:rPr>
          <w:noProof/>
          <w:lang w:val="en-US"/>
        </w:rPr>
        <w:tab/>
      </w:r>
      <w:r w:rsidRPr="00117438">
        <w:rPr>
          <w:noProof/>
          <w:lang w:val="en-US"/>
        </w:rPr>
        <w:t>Considering other messaging mechanisms/services (e.g. OPC UA, CoAP) is FFS.</w:t>
      </w:r>
    </w:p>
    <w:p w:rsidR="005C2894" w:rsidRPr="00F40EA4" w:rsidRDefault="005C2894" w:rsidP="00696E5D">
      <w:pPr>
        <w:rPr>
          <w:noProof/>
        </w:rPr>
      </w:pPr>
    </w:p>
    <w:p w:rsidR="00495F8F" w:rsidRPr="00235394" w:rsidRDefault="00495F8F" w:rsidP="00495F8F">
      <w:pPr>
        <w:pStyle w:val="Heading1"/>
      </w:pPr>
      <w:bookmarkStart w:id="57" w:name="_Toc478400624"/>
      <w:bookmarkStart w:id="58" w:name="_Toc57195176"/>
      <w:r>
        <w:t>6</w:t>
      </w:r>
      <w:r w:rsidRPr="00235394">
        <w:tab/>
      </w:r>
      <w:r w:rsidR="006E4B48" w:rsidRPr="00B67FDE">
        <w:t>A</w:t>
      </w:r>
      <w:r>
        <w:t>rchitectural requirements</w:t>
      </w:r>
      <w:bookmarkEnd w:id="57"/>
      <w:bookmarkEnd w:id="58"/>
    </w:p>
    <w:p w:rsidR="00495F8F" w:rsidRPr="00235394" w:rsidRDefault="00495F8F" w:rsidP="00495F8F">
      <w:pPr>
        <w:pStyle w:val="Heading2"/>
      </w:pPr>
      <w:bookmarkStart w:id="59" w:name="_Toc478400625"/>
      <w:bookmarkStart w:id="60" w:name="_Toc57195177"/>
      <w:r>
        <w:t>6</w:t>
      </w:r>
      <w:r w:rsidRPr="00235394">
        <w:t>.1</w:t>
      </w:r>
      <w:r w:rsidRPr="00235394">
        <w:tab/>
      </w:r>
      <w:r w:rsidRPr="00F361BE">
        <w:t>General requirements</w:t>
      </w:r>
      <w:bookmarkEnd w:id="59"/>
      <w:bookmarkEnd w:id="60"/>
    </w:p>
    <w:p w:rsidR="00241A6B" w:rsidRDefault="00241A6B" w:rsidP="00241A6B">
      <w:pPr>
        <w:pStyle w:val="Heading3"/>
      </w:pPr>
      <w:bookmarkStart w:id="61" w:name="_Toc57195178"/>
      <w:r>
        <w:t>6.1.1</w:t>
      </w:r>
      <w:r>
        <w:tab/>
        <w:t>Description</w:t>
      </w:r>
      <w:bookmarkEnd w:id="61"/>
    </w:p>
    <w:p w:rsidR="00241A6B" w:rsidRPr="00950059" w:rsidRDefault="00241A6B" w:rsidP="00241A6B">
      <w:r w:rsidRPr="00950059">
        <w:t xml:space="preserve">This subclause specifies the general requirements for </w:t>
      </w:r>
      <w:r w:rsidRPr="00407339">
        <w:t>FF</w:t>
      </w:r>
      <w:r w:rsidRPr="00950059">
        <w:t xml:space="preserve"> application layer functional architecture.</w:t>
      </w:r>
    </w:p>
    <w:p w:rsidR="00241A6B" w:rsidRDefault="00241A6B" w:rsidP="00241A6B">
      <w:pPr>
        <w:pStyle w:val="Heading3"/>
      </w:pPr>
      <w:bookmarkStart w:id="62" w:name="_Toc57195179"/>
      <w:r>
        <w:t>6.1.2</w:t>
      </w:r>
      <w:r>
        <w:tab/>
        <w:t>Requirements</w:t>
      </w:r>
      <w:bookmarkEnd w:id="62"/>
    </w:p>
    <w:p w:rsidR="00241A6B" w:rsidRPr="003C766F" w:rsidRDefault="00241A6B" w:rsidP="00241A6B">
      <w:pPr>
        <w:rPr>
          <w:lang w:eastAsia="zh-CN"/>
        </w:rPr>
      </w:pPr>
      <w:r w:rsidRPr="003C766F">
        <w:rPr>
          <w:noProof/>
          <w:lang w:val="en-US"/>
        </w:rPr>
        <w:t>[AR-6.</w:t>
      </w:r>
      <w:r>
        <w:rPr>
          <w:noProof/>
          <w:lang w:val="en-US"/>
        </w:rPr>
        <w:t>1</w:t>
      </w:r>
      <w:r w:rsidRPr="003C766F">
        <w:rPr>
          <w:noProof/>
          <w:lang w:val="en-US"/>
        </w:rPr>
        <w:t xml:space="preserve">.2-a] </w:t>
      </w:r>
      <w:r>
        <w:rPr>
          <w:lang w:eastAsia="zh-CN"/>
        </w:rPr>
        <w:t xml:space="preserve">The FAE architecture </w:t>
      </w:r>
      <w:r w:rsidRPr="003C766F">
        <w:rPr>
          <w:lang w:eastAsia="zh-CN"/>
        </w:rPr>
        <w:t xml:space="preserve">shall support one or more </w:t>
      </w:r>
      <w:r>
        <w:rPr>
          <w:lang w:eastAsia="zh-CN"/>
        </w:rPr>
        <w:t>FF</w:t>
      </w:r>
      <w:r w:rsidRPr="003C766F">
        <w:rPr>
          <w:lang w:eastAsia="zh-CN"/>
        </w:rPr>
        <w:t xml:space="preserve"> applications.</w:t>
      </w:r>
    </w:p>
    <w:p w:rsidR="00241A6B" w:rsidRDefault="00241A6B" w:rsidP="00241A6B">
      <w:pPr>
        <w:rPr>
          <w:noProof/>
          <w:lang w:val="en-US"/>
        </w:rPr>
      </w:pPr>
      <w:r w:rsidRPr="003C766F">
        <w:rPr>
          <w:noProof/>
          <w:lang w:val="en-US"/>
        </w:rPr>
        <w:t>[AR-6.1.2-b]</w:t>
      </w:r>
      <w:r w:rsidRPr="003C766F">
        <w:t xml:space="preserve"> The </w:t>
      </w:r>
      <w:r>
        <w:t>F</w:t>
      </w:r>
      <w:r w:rsidRPr="003C766F">
        <w:t xml:space="preserve">AE capabilities </w:t>
      </w:r>
      <w:r>
        <w:t>shall be offered via</w:t>
      </w:r>
      <w:r w:rsidRPr="003C766F">
        <w:t xml:space="preserve"> APIs to the </w:t>
      </w:r>
      <w:r>
        <w:t>FF</w:t>
      </w:r>
      <w:r w:rsidRPr="003C766F">
        <w:t xml:space="preserve"> applications</w:t>
      </w:r>
      <w:r w:rsidRPr="003C766F">
        <w:rPr>
          <w:noProof/>
          <w:lang w:val="en-US"/>
        </w:rPr>
        <w:t>.</w:t>
      </w:r>
    </w:p>
    <w:p w:rsidR="00241A6B" w:rsidRPr="00950059" w:rsidRDefault="00241A6B" w:rsidP="00241A6B">
      <w:r w:rsidRPr="00950059">
        <w:t xml:space="preserve">[AR-6.1.2-c] </w:t>
      </w:r>
      <w:r>
        <w:t xml:space="preserve">The FAE </w:t>
      </w:r>
      <w:r w:rsidRPr="00950059">
        <w:t>capabilities</w:t>
      </w:r>
      <w:r>
        <w:t xml:space="preserve"> shall s</w:t>
      </w:r>
      <w:r w:rsidRPr="00F91EE2">
        <w:t xml:space="preserve">upport obtaining information of the </w:t>
      </w:r>
      <w:r>
        <w:t>available</w:t>
      </w:r>
      <w:r w:rsidRPr="00F91EE2">
        <w:t xml:space="preserve"> FF services</w:t>
      </w:r>
      <w:r>
        <w:t xml:space="preserve"> (e</w:t>
      </w:r>
      <w:r w:rsidRPr="00F91EE2">
        <w:t>.</w:t>
      </w:r>
      <w:r>
        <w:t>g.</w:t>
      </w:r>
      <w:r w:rsidRPr="00F91EE2">
        <w:t xml:space="preserve"> </w:t>
      </w:r>
      <w:r>
        <w:t xml:space="preserve">identified by </w:t>
      </w:r>
      <w:r w:rsidRPr="00F91EE2">
        <w:t>FF service ID</w:t>
      </w:r>
      <w:r>
        <w:t xml:space="preserve">) </w:t>
      </w:r>
      <w:r w:rsidRPr="00F91EE2">
        <w:t>from the FF application</w:t>
      </w:r>
      <w:r>
        <w:t xml:space="preserve"> to</w:t>
      </w:r>
      <w:r w:rsidRPr="00950059">
        <w:t xml:space="preserve"> FF UEs.</w:t>
      </w:r>
    </w:p>
    <w:p w:rsidR="00241A6B" w:rsidRPr="000C02F9" w:rsidRDefault="00241A6B" w:rsidP="000C02F9">
      <w:r>
        <w:t>[AR-6.1.2-d</w:t>
      </w:r>
      <w:r w:rsidRPr="00DB191A">
        <w:t>]</w:t>
      </w:r>
      <w:r w:rsidRPr="00E95DF2">
        <w:t xml:space="preserve"> </w:t>
      </w:r>
      <w:r>
        <w:t>The FAE client shall be able to communicate to multiple FAE servers.</w:t>
      </w:r>
    </w:p>
    <w:p w:rsidR="00495F8F" w:rsidRDefault="00495F8F" w:rsidP="00495F8F">
      <w:pPr>
        <w:pStyle w:val="EditorsNote"/>
      </w:pPr>
    </w:p>
    <w:p w:rsidR="00C53589" w:rsidRPr="00235394" w:rsidRDefault="00C53589" w:rsidP="00C53589">
      <w:pPr>
        <w:pStyle w:val="Heading2"/>
      </w:pPr>
      <w:bookmarkStart w:id="63" w:name="_Toc57195180"/>
      <w:r>
        <w:t>6</w:t>
      </w:r>
      <w:r w:rsidRPr="00235394">
        <w:t>.</w:t>
      </w:r>
      <w:r>
        <w:rPr>
          <w:rFonts w:hint="eastAsia"/>
          <w:lang w:eastAsia="zh-CN"/>
        </w:rPr>
        <w:t>2</w:t>
      </w:r>
      <w:r w:rsidRPr="00235394">
        <w:tab/>
      </w:r>
      <w:r>
        <w:t>Requirements for supporting time sensitive communication services</w:t>
      </w:r>
      <w:bookmarkEnd w:id="63"/>
    </w:p>
    <w:p w:rsidR="00C53589" w:rsidRDefault="00C53589" w:rsidP="00C53589">
      <w:pPr>
        <w:pStyle w:val="Heading3"/>
      </w:pPr>
      <w:bookmarkStart w:id="64" w:name="_Toc57195181"/>
      <w:r>
        <w:t>6.</w:t>
      </w:r>
      <w:r>
        <w:rPr>
          <w:rFonts w:hint="eastAsia"/>
          <w:lang w:eastAsia="zh-CN"/>
        </w:rPr>
        <w:t>2</w:t>
      </w:r>
      <w:r>
        <w:t>.1</w:t>
      </w:r>
      <w:r>
        <w:tab/>
        <w:t>Description</w:t>
      </w:r>
      <w:bookmarkEnd w:id="64"/>
    </w:p>
    <w:p w:rsidR="00C53589" w:rsidRPr="00D9724A" w:rsidRDefault="00C53589" w:rsidP="00C53589">
      <w:pPr>
        <w:pStyle w:val="EditorsNote"/>
        <w:ind w:left="0" w:firstLine="0"/>
        <w:rPr>
          <w:color w:val="auto"/>
        </w:rPr>
      </w:pPr>
      <w:r w:rsidRPr="00D9724A">
        <w:rPr>
          <w:color w:val="auto"/>
        </w:rPr>
        <w:t>This subclause specifies the requirements for FF application layer functional architecture with respect to TSC type of traffic.</w:t>
      </w:r>
    </w:p>
    <w:p w:rsidR="00C53589" w:rsidRDefault="00C53589" w:rsidP="00C53589">
      <w:pPr>
        <w:pStyle w:val="Heading3"/>
      </w:pPr>
      <w:bookmarkStart w:id="65" w:name="_Toc57195182"/>
      <w:r>
        <w:t>6.</w:t>
      </w:r>
      <w:r>
        <w:rPr>
          <w:rFonts w:hint="eastAsia"/>
          <w:lang w:eastAsia="zh-CN"/>
        </w:rPr>
        <w:t>2</w:t>
      </w:r>
      <w:r>
        <w:t>.2</w:t>
      </w:r>
      <w:r>
        <w:tab/>
        <w:t>Requirements</w:t>
      </w:r>
      <w:bookmarkEnd w:id="65"/>
    </w:p>
    <w:p w:rsidR="00C53589" w:rsidRDefault="00C53589" w:rsidP="00C53589">
      <w:pPr>
        <w:rPr>
          <w:lang w:eastAsia="zh-CN"/>
        </w:rPr>
      </w:pPr>
      <w:r w:rsidRPr="003C766F">
        <w:rPr>
          <w:noProof/>
          <w:lang w:val="en-US"/>
        </w:rPr>
        <w:t>[AR-6.</w:t>
      </w:r>
      <w:r>
        <w:rPr>
          <w:rFonts w:hint="eastAsia"/>
          <w:noProof/>
          <w:lang w:val="en-US" w:eastAsia="zh-CN"/>
        </w:rPr>
        <w:t>2</w:t>
      </w:r>
      <w:r w:rsidRPr="003C766F">
        <w:rPr>
          <w:noProof/>
          <w:lang w:val="en-US"/>
        </w:rPr>
        <w:t xml:space="preserve">.2-a] </w:t>
      </w:r>
      <w:r>
        <w:rPr>
          <w:lang w:eastAsia="zh-CN"/>
        </w:rPr>
        <w:t xml:space="preserve">The </w:t>
      </w:r>
      <w:r w:rsidRPr="00D9724A">
        <w:rPr>
          <w:lang w:eastAsia="zh-CN"/>
        </w:rPr>
        <w:t xml:space="preserve">FFAPP application layer functional architecture </w:t>
      </w:r>
      <w:r w:rsidRPr="003C766F">
        <w:rPr>
          <w:lang w:eastAsia="zh-CN"/>
        </w:rPr>
        <w:t xml:space="preserve">shall </w:t>
      </w:r>
      <w:r>
        <w:rPr>
          <w:lang w:eastAsia="zh-CN"/>
        </w:rPr>
        <w:t xml:space="preserve">provide </w:t>
      </w:r>
      <w:r w:rsidRPr="003C766F">
        <w:rPr>
          <w:lang w:eastAsia="zh-CN"/>
        </w:rPr>
        <w:t xml:space="preserve">support </w:t>
      </w:r>
      <w:r>
        <w:t>for time sensitive communication services.</w:t>
      </w:r>
    </w:p>
    <w:p w:rsidR="00C53589" w:rsidRDefault="00C53589" w:rsidP="00803C6C">
      <w:pPr>
        <w:rPr>
          <w:lang w:eastAsia="zh-CN"/>
        </w:rPr>
      </w:pPr>
      <w:r w:rsidRPr="003C766F">
        <w:rPr>
          <w:noProof/>
          <w:lang w:val="en-US"/>
        </w:rPr>
        <w:t>[AR-6.</w:t>
      </w:r>
      <w:r>
        <w:rPr>
          <w:rFonts w:hint="eastAsia"/>
          <w:noProof/>
          <w:lang w:val="en-US" w:eastAsia="zh-CN"/>
        </w:rPr>
        <w:t>2</w:t>
      </w:r>
      <w:r w:rsidRPr="003C766F">
        <w:rPr>
          <w:noProof/>
          <w:lang w:val="en-US"/>
        </w:rPr>
        <w:t>.2-</w:t>
      </w:r>
      <w:r>
        <w:rPr>
          <w:noProof/>
          <w:lang w:val="en-US"/>
        </w:rPr>
        <w:t>b</w:t>
      </w:r>
      <w:r w:rsidRPr="003C766F">
        <w:rPr>
          <w:noProof/>
          <w:lang w:val="en-US"/>
        </w:rPr>
        <w:t xml:space="preserve">] </w:t>
      </w:r>
      <w:r w:rsidRPr="00D9724A">
        <w:rPr>
          <w:lang w:eastAsia="zh-CN"/>
        </w:rPr>
        <w:t>The FFAPP application layer functional architecture shall support control plane mechanisms related to TSN AF (</w:t>
      </w:r>
      <w:r>
        <w:rPr>
          <w:lang w:eastAsia="zh-CN"/>
        </w:rPr>
        <w:t>as defined in TS 23.501</w:t>
      </w:r>
      <w:r w:rsidRPr="00D9724A">
        <w:rPr>
          <w:lang w:eastAsia="zh-CN"/>
        </w:rPr>
        <w:t>).</w:t>
      </w:r>
    </w:p>
    <w:p w:rsidR="00C53589" w:rsidRDefault="00C53589" w:rsidP="00803C6C">
      <w:r w:rsidRPr="003C766F">
        <w:rPr>
          <w:noProof/>
          <w:lang w:val="en-US"/>
        </w:rPr>
        <w:t>[AR-6.</w:t>
      </w:r>
      <w:r>
        <w:rPr>
          <w:rFonts w:hint="eastAsia"/>
          <w:noProof/>
          <w:lang w:val="en-US" w:eastAsia="zh-CN"/>
        </w:rPr>
        <w:t>2</w:t>
      </w:r>
      <w:r w:rsidRPr="003C766F">
        <w:rPr>
          <w:noProof/>
          <w:lang w:val="en-US"/>
        </w:rPr>
        <w:t>.2-</w:t>
      </w:r>
      <w:r>
        <w:rPr>
          <w:noProof/>
          <w:lang w:val="en-US"/>
        </w:rPr>
        <w:t>c</w:t>
      </w:r>
      <w:r w:rsidRPr="003C766F">
        <w:rPr>
          <w:noProof/>
          <w:lang w:val="en-US"/>
        </w:rPr>
        <w:t>]</w:t>
      </w:r>
      <w:r>
        <w:rPr>
          <w:noProof/>
          <w:lang w:val="en-US"/>
        </w:rPr>
        <w:t xml:space="preserve"> </w:t>
      </w:r>
      <w:r w:rsidRPr="00D9724A">
        <w:rPr>
          <w:noProof/>
          <w:lang w:val="en-US"/>
        </w:rPr>
        <w:t>The FFAPP application layer functional architecture shall support mechanisms</w:t>
      </w:r>
      <w:r>
        <w:rPr>
          <w:noProof/>
          <w:lang w:val="en-US"/>
        </w:rPr>
        <w:t>,</w:t>
      </w:r>
      <w:r w:rsidRPr="00D9724A">
        <w:rPr>
          <w:noProof/>
          <w:lang w:val="en-US"/>
        </w:rPr>
        <w:t xml:space="preserve"> </w:t>
      </w:r>
      <w:r>
        <w:rPr>
          <w:noProof/>
          <w:lang w:val="en-US"/>
        </w:rPr>
        <w:t xml:space="preserve">on top of TSN AF (as defined in TS 23.501), </w:t>
      </w:r>
      <w:r w:rsidRPr="00D9724A">
        <w:rPr>
          <w:noProof/>
          <w:lang w:val="en-US"/>
        </w:rPr>
        <w:t>to adapt the TSN 5GS bridge as per application requirements.</w:t>
      </w:r>
      <w:r>
        <w:rPr>
          <w:noProof/>
          <w:lang w:val="en-US"/>
        </w:rPr>
        <w:t xml:space="preserve">  </w:t>
      </w:r>
    </w:p>
    <w:p w:rsidR="00495F8F" w:rsidRDefault="00495F8F" w:rsidP="00495F8F">
      <w:pPr>
        <w:pStyle w:val="Heading1"/>
      </w:pPr>
      <w:bookmarkStart w:id="66" w:name="_Toc478400629"/>
      <w:bookmarkStart w:id="67" w:name="_Toc57195183"/>
      <w:r>
        <w:lastRenderedPageBreak/>
        <w:t>7</w:t>
      </w:r>
      <w:r>
        <w:tab/>
        <w:t>Solutions</w:t>
      </w:r>
      <w:bookmarkEnd w:id="20"/>
      <w:bookmarkEnd w:id="66"/>
      <w:bookmarkEnd w:id="67"/>
    </w:p>
    <w:p w:rsidR="00286491" w:rsidRPr="0064781D" w:rsidRDefault="00286491" w:rsidP="00286491">
      <w:pPr>
        <w:pStyle w:val="Heading2"/>
      </w:pPr>
      <w:bookmarkStart w:id="68" w:name="_Toc57195184"/>
      <w:bookmarkStart w:id="69" w:name="_Toc6222321"/>
      <w:bookmarkStart w:id="70" w:name="_Toc464463365"/>
      <w:bookmarkStart w:id="71" w:name="_Toc475064959"/>
      <w:bookmarkStart w:id="72" w:name="_Toc478400630"/>
      <w:r>
        <w:t>7.1</w:t>
      </w:r>
      <w:r>
        <w:tab/>
      </w:r>
      <w:r>
        <w:rPr>
          <w:lang w:val="en-US"/>
        </w:rPr>
        <w:t>Solution #1:</w:t>
      </w:r>
      <w:r w:rsidRPr="000D3E69">
        <w:t xml:space="preserve"> </w:t>
      </w:r>
      <w:r>
        <w:t>FF</w:t>
      </w:r>
      <w:r w:rsidRPr="003C766F">
        <w:t xml:space="preserve"> application layer functional model</w:t>
      </w:r>
      <w:bookmarkEnd w:id="68"/>
      <w:r>
        <w:t xml:space="preserve"> </w:t>
      </w:r>
      <w:bookmarkEnd w:id="69"/>
    </w:p>
    <w:p w:rsidR="00286491" w:rsidRPr="003C766F" w:rsidRDefault="00286491" w:rsidP="00286491">
      <w:pPr>
        <w:pStyle w:val="Heading3"/>
      </w:pPr>
      <w:bookmarkStart w:id="73" w:name="_Toc533164732"/>
      <w:bookmarkStart w:id="74" w:name="_Toc57195185"/>
      <w:r w:rsidRPr="003C766F">
        <w:t>7.1.1</w:t>
      </w:r>
      <w:r w:rsidRPr="003C766F">
        <w:tab/>
        <w:t>Solution description</w:t>
      </w:r>
      <w:bookmarkEnd w:id="73"/>
      <w:bookmarkEnd w:id="74"/>
    </w:p>
    <w:p w:rsidR="00286491" w:rsidRPr="003C766F" w:rsidRDefault="00286491" w:rsidP="00286491">
      <w:pPr>
        <w:pStyle w:val="Heading4"/>
      </w:pPr>
      <w:bookmarkStart w:id="75" w:name="_Toc533164733"/>
      <w:bookmarkStart w:id="76" w:name="_Toc57195186"/>
      <w:r w:rsidRPr="003C766F">
        <w:t>7.1.1.1</w:t>
      </w:r>
      <w:r w:rsidRPr="003C766F">
        <w:tab/>
        <w:t>General</w:t>
      </w:r>
      <w:bookmarkEnd w:id="75"/>
      <w:bookmarkEnd w:id="76"/>
    </w:p>
    <w:p w:rsidR="00286491" w:rsidRPr="003C766F" w:rsidRDefault="00286491" w:rsidP="00286491">
      <w:r w:rsidRPr="003C766F">
        <w:t>This solution provides the architecture and functional model required for addressing the application layer support aspects.</w:t>
      </w:r>
    </w:p>
    <w:p w:rsidR="00286491" w:rsidRPr="003C766F" w:rsidRDefault="00286491" w:rsidP="00286491">
      <w:pPr>
        <w:pStyle w:val="Heading4"/>
      </w:pPr>
      <w:bookmarkStart w:id="77" w:name="_Toc533164734"/>
      <w:bookmarkStart w:id="78" w:name="_Toc57195187"/>
      <w:r w:rsidRPr="003C766F">
        <w:t>7.1.1.2</w:t>
      </w:r>
      <w:r w:rsidRPr="003C766F">
        <w:tab/>
      </w:r>
      <w:r>
        <w:t>FF</w:t>
      </w:r>
      <w:r w:rsidRPr="003C766F">
        <w:t xml:space="preserve"> application layer functional model</w:t>
      </w:r>
      <w:bookmarkEnd w:id="77"/>
      <w:bookmarkEnd w:id="78"/>
    </w:p>
    <w:p w:rsidR="00286491" w:rsidRDefault="00286491" w:rsidP="00286491">
      <w:r w:rsidRPr="003C766F">
        <w:t xml:space="preserve">Figure 7.1.1.2-1 illustrates the </w:t>
      </w:r>
      <w:r>
        <w:t>FF</w:t>
      </w:r>
      <w:r w:rsidRPr="003C766F">
        <w:t xml:space="preserve"> application layer functional model.</w:t>
      </w:r>
    </w:p>
    <w:p w:rsidR="003946D9" w:rsidRDefault="003946D9" w:rsidP="00505E6F">
      <w:pPr>
        <w:pStyle w:val="TH"/>
      </w:pPr>
    </w:p>
    <w:bookmarkStart w:id="79" w:name="_MON_1660608395"/>
    <w:bookmarkEnd w:id="79"/>
    <w:p w:rsidR="00474B62" w:rsidRPr="003C766F" w:rsidRDefault="00474B62" w:rsidP="00505E6F">
      <w:pPr>
        <w:pStyle w:val="TH"/>
      </w:pPr>
      <w:r w:rsidRPr="004C2BA9">
        <w:object w:dxaOrig="12144" w:dyaOrig="6792">
          <v:shape id="_x0000_i1027" type="#_x0000_t75" style="width:496.5pt;height:278.2pt" o:ole="">
            <v:imagedata r:id="rId11" o:title=""/>
          </v:shape>
          <o:OLEObject Type="Embed" ProgID="Visio.Drawing.15" ShapeID="_x0000_i1027" DrawAspect="Content" ObjectID="_1667997659" r:id="rId12"/>
        </w:object>
      </w:r>
    </w:p>
    <w:p w:rsidR="00286491" w:rsidRPr="003C766F" w:rsidRDefault="00286491" w:rsidP="00286491">
      <w:pPr>
        <w:pStyle w:val="TF"/>
      </w:pPr>
      <w:r>
        <w:t>Figure 7.1.1.2-</w:t>
      </w:r>
      <w:r>
        <w:rPr>
          <w:rFonts w:hint="eastAsia"/>
          <w:lang w:eastAsia="zh-CN"/>
        </w:rPr>
        <w:t>1</w:t>
      </w:r>
      <w:r w:rsidRPr="003C766F">
        <w:t xml:space="preserve">: </w:t>
      </w:r>
      <w:r>
        <w:t>FF</w:t>
      </w:r>
      <w:r w:rsidRPr="003C766F">
        <w:t xml:space="preserve"> application layer functional model</w:t>
      </w:r>
    </w:p>
    <w:p w:rsidR="00286491" w:rsidRDefault="00286491" w:rsidP="00286491">
      <w:r>
        <w:t>The FF application layer functional entities for the FF UE and the FF application server are grouped into the FF application specific layer and the FF Application Enabler (FAE) layer. The FAE layer offers the FAE capabilities to the FF application specific layer. The FF application specific layer consists of the FF application specific functionalities.</w:t>
      </w:r>
    </w:p>
    <w:p w:rsidR="00286491" w:rsidRDefault="00286491" w:rsidP="00286491">
      <w:r w:rsidRPr="003C766F">
        <w:t xml:space="preserve">The </w:t>
      </w:r>
      <w:r>
        <w:t>FF</w:t>
      </w:r>
      <w:r w:rsidRPr="003C766F">
        <w:t xml:space="preserve"> application server</w:t>
      </w:r>
      <w:r>
        <w:rPr>
          <w:rFonts w:hint="eastAsia"/>
          <w:lang w:eastAsia="zh-CN"/>
        </w:rPr>
        <w:t xml:space="preserve"> (AS)</w:t>
      </w:r>
      <w:r w:rsidRPr="003C766F">
        <w:t xml:space="preserve"> consists of </w:t>
      </w:r>
      <w:r>
        <w:t>the F</w:t>
      </w:r>
      <w:r w:rsidRPr="003C766F">
        <w:t>AE server</w:t>
      </w:r>
      <w:r>
        <w:t xml:space="preserve"> </w:t>
      </w:r>
      <w:r w:rsidRPr="003C766F">
        <w:t xml:space="preserve">and the </w:t>
      </w:r>
      <w:r>
        <w:t>FF</w:t>
      </w:r>
      <w:r w:rsidRPr="003C766F">
        <w:t xml:space="preserve"> application s</w:t>
      </w:r>
      <w:r>
        <w:t>pecific server(s). The F</w:t>
      </w:r>
      <w:r w:rsidRPr="003C766F">
        <w:t xml:space="preserve">AE server provides the </w:t>
      </w:r>
      <w:r>
        <w:t>FF</w:t>
      </w:r>
      <w:r w:rsidRPr="003C766F">
        <w:t xml:space="preserve"> application layer support functions to the </w:t>
      </w:r>
      <w:r>
        <w:t>FF</w:t>
      </w:r>
      <w:r w:rsidRPr="003C766F">
        <w:t xml:space="preserve"> ap</w:t>
      </w:r>
      <w:r>
        <w:t>plication specific server(s) via FAE-S reference point</w:t>
      </w:r>
      <w:r w:rsidRPr="003C766F">
        <w:t>.</w:t>
      </w:r>
    </w:p>
    <w:p w:rsidR="00286491" w:rsidRPr="003C766F" w:rsidRDefault="00286491" w:rsidP="00286491">
      <w:r w:rsidRPr="003C766F">
        <w:t xml:space="preserve">The </w:t>
      </w:r>
      <w:r>
        <w:t>FF UE</w:t>
      </w:r>
      <w:r w:rsidRPr="003C766F">
        <w:t xml:space="preserve"> consist</w:t>
      </w:r>
      <w:r>
        <w:t>s</w:t>
      </w:r>
      <w:r w:rsidRPr="003C766F">
        <w:t xml:space="preserve"> of the </w:t>
      </w:r>
      <w:r>
        <w:t>F</w:t>
      </w:r>
      <w:r w:rsidRPr="003C766F">
        <w:t>AE client</w:t>
      </w:r>
      <w:r>
        <w:t xml:space="preserve"> </w:t>
      </w:r>
      <w:r w:rsidRPr="003C766F">
        <w:t xml:space="preserve">and the </w:t>
      </w:r>
      <w:r>
        <w:t>FF</w:t>
      </w:r>
      <w:r w:rsidRPr="003C766F">
        <w:t xml:space="preserve"> ap</w:t>
      </w:r>
      <w:r>
        <w:t>plication specific client(s). The F</w:t>
      </w:r>
      <w:r w:rsidRPr="003C766F">
        <w:t xml:space="preserve">AE client provides the </w:t>
      </w:r>
      <w:r>
        <w:t>FF</w:t>
      </w:r>
      <w:r w:rsidRPr="003C766F">
        <w:t xml:space="preserve"> application layer support functions to the </w:t>
      </w:r>
      <w:r>
        <w:t>FF</w:t>
      </w:r>
      <w:r w:rsidRPr="003C766F">
        <w:t xml:space="preserve"> application specific client</w:t>
      </w:r>
      <w:r>
        <w:t>(s) via FAE-C reference point</w:t>
      </w:r>
      <w:r w:rsidRPr="003C766F">
        <w:t>.</w:t>
      </w:r>
    </w:p>
    <w:p w:rsidR="00286491" w:rsidRPr="003C766F" w:rsidRDefault="00286491" w:rsidP="00286491">
      <w:pPr>
        <w:pStyle w:val="NO"/>
      </w:pPr>
      <w:r w:rsidRPr="003C766F">
        <w:t xml:space="preserve">NOTE </w:t>
      </w:r>
      <w:r>
        <w:t>1</w:t>
      </w:r>
      <w:r w:rsidRPr="003C766F">
        <w:t>:</w:t>
      </w:r>
      <w:r w:rsidRPr="003C766F">
        <w:tab/>
      </w:r>
      <w:r>
        <w:t>The definition of FAE</w:t>
      </w:r>
      <w:r w:rsidRPr="003C766F">
        <w:t>-</w:t>
      </w:r>
      <w:r>
        <w:t>C</w:t>
      </w:r>
      <w:r w:rsidRPr="003C766F">
        <w:t xml:space="preserve"> reference point is out of scope of the present document.</w:t>
      </w:r>
    </w:p>
    <w:p w:rsidR="00286491" w:rsidRPr="003C766F" w:rsidRDefault="00286491" w:rsidP="00286491">
      <w:r>
        <w:lastRenderedPageBreak/>
        <w:t>In the FAE layer, t</w:t>
      </w:r>
      <w:r w:rsidRPr="003C766F">
        <w:t xml:space="preserve">he </w:t>
      </w:r>
      <w:r>
        <w:t>F</w:t>
      </w:r>
      <w:r w:rsidRPr="003C766F">
        <w:t>AE client communi</w:t>
      </w:r>
      <w:r>
        <w:t>cates with the FAE server over FAE</w:t>
      </w:r>
      <w:r>
        <w:rPr>
          <w:rFonts w:hint="eastAsia"/>
          <w:lang w:eastAsia="zh-CN"/>
        </w:rPr>
        <w:t>-</w:t>
      </w:r>
      <w:r w:rsidRPr="003C766F">
        <w:t xml:space="preserve">1 reference point. </w:t>
      </w:r>
      <w:r>
        <w:t>In the FF application specific layer, t</w:t>
      </w:r>
      <w:r w:rsidRPr="003C766F">
        <w:t xml:space="preserve">he </w:t>
      </w:r>
      <w:r>
        <w:t>FF</w:t>
      </w:r>
      <w:r w:rsidRPr="003C766F">
        <w:t xml:space="preserve"> application specific client</w:t>
      </w:r>
      <w:r>
        <w:t>(s)</w:t>
      </w:r>
      <w:r w:rsidRPr="003C766F">
        <w:t xml:space="preserve"> communicates with </w:t>
      </w:r>
      <w:r>
        <w:t>FF</w:t>
      </w:r>
      <w:r w:rsidRPr="003C766F">
        <w:t xml:space="preserve"> ap</w:t>
      </w:r>
      <w:r>
        <w:t>plication specific server(s) over FFA-1</w:t>
      </w:r>
      <w:r w:rsidRPr="003C766F">
        <w:t xml:space="preserve"> reference point.</w:t>
      </w:r>
    </w:p>
    <w:p w:rsidR="00286491" w:rsidRDefault="00286491" w:rsidP="00286491">
      <w:pPr>
        <w:pStyle w:val="NO"/>
      </w:pPr>
      <w:r w:rsidRPr="003C766F">
        <w:t xml:space="preserve">NOTE </w:t>
      </w:r>
      <w:r>
        <w:t>2:</w:t>
      </w:r>
      <w:r>
        <w:tab/>
        <w:t>The definition of FFA</w:t>
      </w:r>
      <w:r w:rsidRPr="003C766F">
        <w:t>-</w:t>
      </w:r>
      <w:r>
        <w:t>1</w:t>
      </w:r>
      <w:r w:rsidRPr="003C766F">
        <w:t xml:space="preserve"> reference point is out of scope of the present document.</w:t>
      </w:r>
    </w:p>
    <w:p w:rsidR="00286491" w:rsidRDefault="00286491" w:rsidP="00286491">
      <w:r>
        <w:t>The FAE server interacts with another FAE server over FAE-E reference point.</w:t>
      </w:r>
    </w:p>
    <w:p w:rsidR="00BA6282" w:rsidRDefault="00BA6282" w:rsidP="00BA6282">
      <w:r w:rsidRPr="000C03C0">
        <w:t xml:space="preserve">FAE server (acting as AF) interacts with the 3GPP system (5GS) over N5 reference point </w:t>
      </w:r>
      <w:r>
        <w:t>as specified in 3GPP TS 23.501 </w:t>
      </w:r>
      <w:r w:rsidRPr="000C03C0">
        <w:t>[7]. FAE serv</w:t>
      </w:r>
      <w:r>
        <w:t xml:space="preserve">er interacts with the 3GPP </w:t>
      </w:r>
      <w:r w:rsidRPr="000C03C0">
        <w:t xml:space="preserve">system (5GS) over N33 reference point </w:t>
      </w:r>
      <w:r>
        <w:t>as specified in 3GPP TS 23.501 </w:t>
      </w:r>
      <w:r w:rsidRPr="000C03C0">
        <w:t>[7]. When CAPIF is supported, the FAE server acts as the API Invoker and interacts with NEF acting as API provider domain function</w:t>
      </w:r>
      <w:r>
        <w:t>s</w:t>
      </w:r>
      <w:r w:rsidRPr="000C03C0">
        <w:t xml:space="preserve"> and </w:t>
      </w:r>
      <w:r w:rsidR="00474B62">
        <w:t>interacts</w:t>
      </w:r>
      <w:r w:rsidR="00474B62" w:rsidRPr="000C03C0">
        <w:t xml:space="preserve"> </w:t>
      </w:r>
      <w:r w:rsidRPr="000C03C0">
        <w:t>with CAPIF C</w:t>
      </w:r>
      <w:r>
        <w:t>ore Function, as specified in 3GPP TS </w:t>
      </w:r>
      <w:r w:rsidRPr="000C03C0">
        <w:t>23.222</w:t>
      </w:r>
      <w:r>
        <w:t> [16].</w:t>
      </w:r>
      <w:r w:rsidR="00474B62" w:rsidRPr="00474B62">
        <w:t xml:space="preserve"> </w:t>
      </w:r>
      <w:r w:rsidR="00474B62">
        <w:t xml:space="preserve">When CAPIF is supported, the FF application specific server acts as the API invoker and interacts with FAE server and SEAL server(s) where </w:t>
      </w:r>
      <w:r w:rsidR="00474B62" w:rsidRPr="007B1BB8">
        <w:t>b</w:t>
      </w:r>
      <w:r w:rsidR="00474B62">
        <w:t>oth are acting as API provider domain functions and interacts with CAPIF Core Function, as specified in 3GPP TS </w:t>
      </w:r>
      <w:r w:rsidR="00474B62" w:rsidRPr="000C03C0">
        <w:t>23.222</w:t>
      </w:r>
      <w:r w:rsidR="00474B62">
        <w:t> [16].</w:t>
      </w:r>
    </w:p>
    <w:p w:rsidR="00474B62" w:rsidRDefault="00474B62" w:rsidP="00BA6282">
      <w:r>
        <w:t>The FF application specific server(s) and FF application ena</w:t>
      </w:r>
      <w:r w:rsidRPr="00477609">
        <w:t>b</w:t>
      </w:r>
      <w:r>
        <w:t>ler server consume SEAL services over SEAL-S reference point. The FF application specific client(s) and FF application ena</w:t>
      </w:r>
      <w:r w:rsidRPr="0011438C">
        <w:t>b</w:t>
      </w:r>
      <w:r>
        <w:t>ler client consume SEAL services over SEAL-C reference point.</w:t>
      </w:r>
    </w:p>
    <w:p w:rsidR="002C1E95" w:rsidRDefault="002C1E95" w:rsidP="002C1E95">
      <w:r>
        <w:t>The following SEAL services for FF applications are supported:</w:t>
      </w:r>
    </w:p>
    <w:p w:rsidR="002C1E95" w:rsidRDefault="002C1E95" w:rsidP="002C1E95">
      <w:pPr>
        <w:pStyle w:val="B1"/>
      </w:pPr>
      <w:r>
        <w:t>-</w:t>
      </w:r>
      <w:r>
        <w:tab/>
        <w:t>Location management a</w:t>
      </w:r>
      <w:r w:rsidR="00CD707D">
        <w:t>s specified in 3GPP TS 23.434 [8</w:t>
      </w:r>
      <w:r>
        <w:t>];</w:t>
      </w:r>
    </w:p>
    <w:p w:rsidR="002C1E95" w:rsidRDefault="002C1E95" w:rsidP="002C1E95">
      <w:pPr>
        <w:pStyle w:val="B1"/>
      </w:pPr>
      <w:r>
        <w:t>-</w:t>
      </w:r>
      <w:r>
        <w:tab/>
        <w:t>Group management as specified in 3GPP TS 23.434 [</w:t>
      </w:r>
      <w:r w:rsidR="00CD707D">
        <w:t>8</w:t>
      </w:r>
      <w:r>
        <w:t>];</w:t>
      </w:r>
    </w:p>
    <w:p w:rsidR="002C1E95" w:rsidRDefault="002C1E95" w:rsidP="002C1E95">
      <w:pPr>
        <w:pStyle w:val="B1"/>
      </w:pPr>
      <w:r>
        <w:t>-</w:t>
      </w:r>
      <w:r>
        <w:tab/>
        <w:t>Configuration management as specified in 3GPP TS 23.434 [</w:t>
      </w:r>
      <w:r w:rsidR="00CD707D">
        <w:t>8</w:t>
      </w:r>
      <w:r>
        <w:t>];</w:t>
      </w:r>
    </w:p>
    <w:p w:rsidR="002C1E95" w:rsidRDefault="002C1E95" w:rsidP="002C1E95">
      <w:pPr>
        <w:pStyle w:val="B1"/>
      </w:pPr>
      <w:r>
        <w:t>-</w:t>
      </w:r>
      <w:r>
        <w:tab/>
        <w:t>Identity management as specified in 3GPP TS 23.434 [</w:t>
      </w:r>
      <w:r w:rsidR="00CD707D">
        <w:t>8</w:t>
      </w:r>
      <w:r>
        <w:t>];</w:t>
      </w:r>
    </w:p>
    <w:p w:rsidR="002C1E95" w:rsidRDefault="002C1E95" w:rsidP="002C1E95">
      <w:pPr>
        <w:pStyle w:val="B1"/>
      </w:pPr>
      <w:r>
        <w:t>-</w:t>
      </w:r>
      <w:r>
        <w:tab/>
        <w:t>Key management a</w:t>
      </w:r>
      <w:r w:rsidR="00CD707D">
        <w:t>s specified in 3GPP TS 23.434 [8</w:t>
      </w:r>
      <w:r>
        <w:t>]; and</w:t>
      </w:r>
    </w:p>
    <w:p w:rsidR="002C1E95" w:rsidRDefault="002C1E95" w:rsidP="002C1E95">
      <w:pPr>
        <w:pStyle w:val="B1"/>
      </w:pPr>
      <w:r>
        <w:t>-</w:t>
      </w:r>
      <w:r>
        <w:tab/>
        <w:t>Network resource management as specified in 3GPP TS 23.434 [</w:t>
      </w:r>
      <w:r w:rsidR="00577D32">
        <w:t>8</w:t>
      </w:r>
      <w:r>
        <w:t>].</w:t>
      </w:r>
    </w:p>
    <w:p w:rsidR="00243729" w:rsidRDefault="00243729" w:rsidP="00243729">
      <w:r w:rsidRPr="004C2BA9">
        <w:t xml:space="preserve">SEAL can </w:t>
      </w:r>
      <w:r>
        <w:t>further</w:t>
      </w:r>
      <w:r w:rsidRPr="004C2BA9">
        <w:t xml:space="preserve"> be enhanced to use </w:t>
      </w:r>
      <w:r>
        <w:t>a</w:t>
      </w:r>
      <w:r w:rsidRPr="004C2BA9">
        <w:t xml:space="preserve"> new QoS monitoring capability in order to provide network resource monitoring functionality either as an enhancement of the Network Resource Management service or as a new Network Resource Monitoring service</w:t>
      </w:r>
      <w:r>
        <w:t xml:space="preserve"> via N33</w:t>
      </w:r>
      <w:r w:rsidRPr="004C2BA9">
        <w:t xml:space="preserve">. SEAL-S reference point will thus support QoS monitoring for </w:t>
      </w:r>
      <w:r>
        <w:t>URLLC services</w:t>
      </w:r>
      <w:r w:rsidRPr="004C2BA9">
        <w:t>, e.g. TSC services.</w:t>
      </w:r>
    </w:p>
    <w:p w:rsidR="00FC547E" w:rsidRDefault="00FC547E" w:rsidP="00FC547E">
      <w:r w:rsidRPr="007C12F4">
        <w:t xml:space="preserve">SEAL Network Resource Management can further be enhanced to provide Time Synchronization </w:t>
      </w:r>
      <w:r>
        <w:t xml:space="preserve">Management </w:t>
      </w:r>
      <w:r w:rsidRPr="007C12F4">
        <w:t xml:space="preserve">capabilities in its service via N33. SEAL-S reference point will thus support Time Synchronization </w:t>
      </w:r>
      <w:r>
        <w:t xml:space="preserve">Management </w:t>
      </w:r>
      <w:r w:rsidRPr="007C12F4">
        <w:t>for URLLC services</w:t>
      </w:r>
      <w:r>
        <w:t xml:space="preserve"> supported by 5GS</w:t>
      </w:r>
      <w:r w:rsidRPr="007C12F4">
        <w:t xml:space="preserve">, e.g. </w:t>
      </w:r>
      <w:r>
        <w:t xml:space="preserve">for </w:t>
      </w:r>
      <w:r w:rsidRPr="007C12F4">
        <w:t>TSC services.</w:t>
      </w:r>
    </w:p>
    <w:p w:rsidR="00FC547E" w:rsidRPr="009A449A" w:rsidRDefault="00FC547E" w:rsidP="00FC547E">
      <w:pPr>
        <w:pStyle w:val="EditorsNote"/>
      </w:pPr>
      <w:r w:rsidRPr="009A449A">
        <w:rPr>
          <w:lang w:eastAsia="en-GB"/>
        </w:rPr>
        <w:t>Editor</w:t>
      </w:r>
      <w:r w:rsidR="0030730E" w:rsidRPr="0030730E">
        <w:rPr>
          <w:lang w:eastAsia="en-GB"/>
        </w:rPr>
        <w:t>'</w:t>
      </w:r>
      <w:r w:rsidRPr="009A449A">
        <w:rPr>
          <w:lang w:eastAsia="en-GB"/>
        </w:rPr>
        <w:t>s Note: How the SEAL NRM server can provide the time synchronization management APIs to FF Application Specific Server(s) is FFS.</w:t>
      </w:r>
    </w:p>
    <w:p w:rsidR="002C1E95" w:rsidRDefault="002C1E95" w:rsidP="002C1E95">
      <w:r>
        <w:t>The FAE client interacts with SEAL clients over the SEAL-C reference point specified for each SEAL service. The FAE server interacts with SEAL servers over the SEAL-S reference point specified for each SEAL service. The interaction between a SEAL client and the corresponding SEAL server is supported by SEAL-UU reference point specified for each SEAL service.</w:t>
      </w:r>
    </w:p>
    <w:p w:rsidR="002C1E95" w:rsidRDefault="002C1E95" w:rsidP="002C1E95">
      <w:pPr>
        <w:pStyle w:val="NO"/>
      </w:pPr>
      <w:r w:rsidRPr="003C766F">
        <w:t>NOTE</w:t>
      </w:r>
      <w:r>
        <w:t> </w:t>
      </w:r>
      <w:r>
        <w:rPr>
          <w:rFonts w:hint="eastAsia"/>
          <w:lang w:eastAsia="zh-CN"/>
        </w:rPr>
        <w:t>3</w:t>
      </w:r>
      <w:r w:rsidRPr="003C766F">
        <w:t>:</w:t>
      </w:r>
      <w:r w:rsidRPr="003C766F">
        <w:tab/>
        <w:t xml:space="preserve">The </w:t>
      </w:r>
      <w:r>
        <w:t>SEAL-C, SEAL-S, SEAL-UU reference points for each SEAL service is specified in 3GPP TS 23.434 [</w:t>
      </w:r>
      <w:r w:rsidR="00CD707D">
        <w:t>8</w:t>
      </w:r>
      <w:r>
        <w:t>]</w:t>
      </w:r>
      <w:r w:rsidRPr="003C766F">
        <w:t>.</w:t>
      </w:r>
    </w:p>
    <w:p w:rsidR="002C1E95" w:rsidRPr="001F2AC7" w:rsidRDefault="002C1E95" w:rsidP="00286491"/>
    <w:p w:rsidR="00286491" w:rsidRPr="003C766F" w:rsidRDefault="00286491" w:rsidP="00286491">
      <w:pPr>
        <w:pStyle w:val="Heading4"/>
      </w:pPr>
      <w:bookmarkStart w:id="80" w:name="_Toc533164735"/>
      <w:bookmarkStart w:id="81" w:name="_Toc57195188"/>
      <w:r w:rsidRPr="003C766F">
        <w:t>7.1.1.3</w:t>
      </w:r>
      <w:r w:rsidRPr="003C766F">
        <w:tab/>
        <w:t>Functional entities description</w:t>
      </w:r>
      <w:bookmarkEnd w:id="80"/>
      <w:bookmarkEnd w:id="81"/>
    </w:p>
    <w:p w:rsidR="00286491" w:rsidRPr="003C766F" w:rsidRDefault="00286491" w:rsidP="00286491">
      <w:pPr>
        <w:pStyle w:val="Heading5"/>
      </w:pPr>
      <w:bookmarkStart w:id="82" w:name="_Toc533164736"/>
      <w:bookmarkStart w:id="83" w:name="_Toc57195189"/>
      <w:r w:rsidRPr="003C766F">
        <w:t>7.1.1.3.1</w:t>
      </w:r>
      <w:r w:rsidRPr="003C766F">
        <w:tab/>
        <w:t>General</w:t>
      </w:r>
      <w:bookmarkEnd w:id="82"/>
      <w:bookmarkEnd w:id="83"/>
    </w:p>
    <w:p w:rsidR="00286491" w:rsidRPr="003C766F" w:rsidRDefault="00286491" w:rsidP="00286491">
      <w:r w:rsidRPr="003C766F">
        <w:t xml:space="preserve">Each subclause is a description of a functional entity corresponding to </w:t>
      </w:r>
      <w:r>
        <w:t>FF</w:t>
      </w:r>
      <w:r w:rsidRPr="003C766F">
        <w:t xml:space="preserve"> application layer and does not imply a physical entity.</w:t>
      </w:r>
    </w:p>
    <w:p w:rsidR="00286491" w:rsidRPr="003C766F" w:rsidRDefault="00286491" w:rsidP="00286491">
      <w:pPr>
        <w:pStyle w:val="Heading5"/>
      </w:pPr>
      <w:bookmarkStart w:id="84" w:name="_Toc533164737"/>
      <w:bookmarkStart w:id="85" w:name="_Toc57195190"/>
      <w:r w:rsidRPr="003C766F">
        <w:lastRenderedPageBreak/>
        <w:t>7.1.1.3.2</w:t>
      </w:r>
      <w:r w:rsidRPr="003C766F">
        <w:tab/>
      </w:r>
      <w:r>
        <w:t>FF</w:t>
      </w:r>
      <w:r w:rsidRPr="003C766F">
        <w:t xml:space="preserve"> application specific client</w:t>
      </w:r>
      <w:bookmarkEnd w:id="84"/>
      <w:bookmarkEnd w:id="85"/>
    </w:p>
    <w:p w:rsidR="00286491" w:rsidRPr="003C766F" w:rsidRDefault="00286491" w:rsidP="00286491">
      <w:r w:rsidRPr="003C766F">
        <w:t xml:space="preserve">The </w:t>
      </w:r>
      <w:r>
        <w:t>FF</w:t>
      </w:r>
      <w:r w:rsidRPr="003C766F">
        <w:t xml:space="preserve"> application specific client provides the client side functionalities corresponding to the </w:t>
      </w:r>
      <w:r>
        <w:t>FF</w:t>
      </w:r>
      <w:r w:rsidRPr="003C766F">
        <w:t xml:space="preserve"> applications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client</w:t>
      </w:r>
      <w:r>
        <w:t>(s)</w:t>
      </w:r>
      <w:r w:rsidRPr="003C766F">
        <w:t xml:space="preserve"> utilizes the </w:t>
      </w:r>
      <w:r>
        <w:t>F</w:t>
      </w:r>
      <w:r w:rsidRPr="003C766F">
        <w:t xml:space="preserve">AE client for the </w:t>
      </w:r>
      <w:r>
        <w:t>FF</w:t>
      </w:r>
      <w:r w:rsidRPr="003C766F">
        <w:t xml:space="preserve"> application layer support functions.</w:t>
      </w:r>
    </w:p>
    <w:p w:rsidR="00286491" w:rsidRPr="003C766F" w:rsidRDefault="00286491" w:rsidP="00286491">
      <w:pPr>
        <w:pStyle w:val="NO"/>
      </w:pPr>
      <w:r w:rsidRPr="003C766F">
        <w:t>NOTE</w:t>
      </w:r>
      <w:r>
        <w:t xml:space="preserve"> 4</w:t>
      </w:r>
      <w:r w:rsidRPr="003C766F">
        <w:t>:</w:t>
      </w:r>
      <w:r w:rsidRPr="003C766F">
        <w:tab/>
        <w:t xml:space="preserve">The details of the </w:t>
      </w:r>
      <w:r>
        <w:t>FF</w:t>
      </w:r>
      <w:r w:rsidRPr="003C766F">
        <w:t xml:space="preserve"> application specific client is out of scope of the present document.</w:t>
      </w:r>
    </w:p>
    <w:p w:rsidR="00286491" w:rsidRPr="003C766F" w:rsidRDefault="00286491" w:rsidP="00286491">
      <w:pPr>
        <w:pStyle w:val="Heading5"/>
      </w:pPr>
      <w:bookmarkStart w:id="86" w:name="_Toc521435174"/>
      <w:bookmarkStart w:id="87" w:name="_Toc528832068"/>
      <w:bookmarkStart w:id="88" w:name="_Toc528832258"/>
      <w:bookmarkStart w:id="89" w:name="_Toc536270563"/>
      <w:bookmarkStart w:id="90" w:name="_Toc536270870"/>
      <w:bookmarkStart w:id="91" w:name="_Toc9812323"/>
      <w:bookmarkStart w:id="92" w:name="_Toc9812567"/>
      <w:bookmarkStart w:id="93" w:name="_Toc11679152"/>
      <w:bookmarkStart w:id="94" w:name="_Toc57195191"/>
      <w:r>
        <w:t>7.1.1.3.3</w:t>
      </w:r>
      <w:r w:rsidRPr="003C766F">
        <w:tab/>
      </w:r>
      <w:r>
        <w:t>FF</w:t>
      </w:r>
      <w:r w:rsidRPr="003C766F">
        <w:t xml:space="preserve"> application specific server</w:t>
      </w:r>
      <w:bookmarkEnd w:id="86"/>
      <w:bookmarkEnd w:id="87"/>
      <w:bookmarkEnd w:id="88"/>
      <w:bookmarkEnd w:id="89"/>
      <w:bookmarkEnd w:id="90"/>
      <w:bookmarkEnd w:id="91"/>
      <w:bookmarkEnd w:id="92"/>
      <w:bookmarkEnd w:id="93"/>
      <w:bookmarkEnd w:id="94"/>
    </w:p>
    <w:p w:rsidR="00286491" w:rsidRPr="003C766F" w:rsidRDefault="00286491" w:rsidP="00286491">
      <w:r w:rsidRPr="003C766F">
        <w:t xml:space="preserve">The </w:t>
      </w:r>
      <w:r>
        <w:t>FF</w:t>
      </w:r>
      <w:r w:rsidRPr="003C766F">
        <w:t xml:space="preserve"> application specific server provides the server side functionalities corresponding to the </w:t>
      </w:r>
      <w:r>
        <w:t>FF</w:t>
      </w:r>
      <w:r w:rsidRPr="003C766F">
        <w:t xml:space="preserve"> application</w:t>
      </w:r>
      <w:r>
        <w:t>(</w:t>
      </w:r>
      <w:r w:rsidRPr="003C766F">
        <w:t>s</w:t>
      </w:r>
      <w:r>
        <w:t>)</w:t>
      </w:r>
      <w:r w:rsidRPr="003C766F">
        <w:t xml:space="preserve">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server</w:t>
      </w:r>
      <w:r>
        <w:t>(s)</w:t>
      </w:r>
      <w:r w:rsidRPr="003C766F">
        <w:t xml:space="preserve"> utilizes the </w:t>
      </w:r>
      <w:r>
        <w:t>F</w:t>
      </w:r>
      <w:r w:rsidRPr="003C766F">
        <w:t xml:space="preserve">AE server for the </w:t>
      </w:r>
      <w:r>
        <w:t>FF</w:t>
      </w:r>
      <w:r w:rsidRPr="003C766F">
        <w:t xml:space="preserve"> application layer support functions.</w:t>
      </w:r>
    </w:p>
    <w:p w:rsidR="00286491" w:rsidRPr="003C766F" w:rsidRDefault="00286491" w:rsidP="00286491">
      <w:pPr>
        <w:pStyle w:val="NO"/>
      </w:pPr>
      <w:r w:rsidRPr="003C766F">
        <w:t>NOTE</w:t>
      </w:r>
      <w:r>
        <w:rPr>
          <w:rFonts w:hint="eastAsia"/>
          <w:lang w:eastAsia="zh-CN"/>
        </w:rPr>
        <w:t xml:space="preserve"> 5</w:t>
      </w:r>
      <w:r w:rsidRPr="003C766F">
        <w:t>:</w:t>
      </w:r>
      <w:r w:rsidRPr="003C766F">
        <w:tab/>
        <w:t xml:space="preserve">The details of the </w:t>
      </w:r>
      <w:r>
        <w:t>FF</w:t>
      </w:r>
      <w:r w:rsidRPr="003C766F">
        <w:t xml:space="preserve"> application specific server is out of scope of the present document.</w:t>
      </w:r>
    </w:p>
    <w:p w:rsidR="00286491" w:rsidRPr="003C766F" w:rsidRDefault="00286491" w:rsidP="00286491">
      <w:pPr>
        <w:pStyle w:val="Heading5"/>
      </w:pPr>
      <w:bookmarkStart w:id="95" w:name="_Toc521435173"/>
      <w:bookmarkStart w:id="96" w:name="_Toc528832067"/>
      <w:bookmarkStart w:id="97" w:name="_Toc528832257"/>
      <w:bookmarkStart w:id="98" w:name="_Toc536270562"/>
      <w:bookmarkStart w:id="99" w:name="_Toc536270869"/>
      <w:bookmarkStart w:id="100" w:name="_Toc9812324"/>
      <w:bookmarkStart w:id="101" w:name="_Toc9812568"/>
      <w:bookmarkStart w:id="102" w:name="_Toc11679153"/>
      <w:bookmarkStart w:id="103" w:name="_Toc57195192"/>
      <w:bookmarkStart w:id="104" w:name="_Toc521435175"/>
      <w:bookmarkStart w:id="105" w:name="_Toc528832069"/>
      <w:bookmarkStart w:id="106" w:name="_Toc528832259"/>
      <w:bookmarkStart w:id="107" w:name="_Toc536270564"/>
      <w:bookmarkStart w:id="108" w:name="_Toc536270871"/>
      <w:r>
        <w:t>7.1.1.3.4</w:t>
      </w:r>
      <w:r>
        <w:tab/>
        <w:t>FAE</w:t>
      </w:r>
      <w:r w:rsidRPr="003C766F">
        <w:t xml:space="preserve"> client</w:t>
      </w:r>
      <w:bookmarkEnd w:id="95"/>
      <w:bookmarkEnd w:id="96"/>
      <w:bookmarkEnd w:id="97"/>
      <w:bookmarkEnd w:id="98"/>
      <w:bookmarkEnd w:id="99"/>
      <w:bookmarkEnd w:id="100"/>
      <w:bookmarkEnd w:id="101"/>
      <w:bookmarkEnd w:id="102"/>
      <w:bookmarkEnd w:id="103"/>
    </w:p>
    <w:p w:rsidR="00286491" w:rsidRPr="003C766F" w:rsidRDefault="00286491" w:rsidP="00286491">
      <w:r w:rsidRPr="003C766F">
        <w:t xml:space="preserve">The </w:t>
      </w:r>
      <w:r>
        <w:t>FAE</w:t>
      </w:r>
      <w:r w:rsidRPr="003C766F">
        <w:t xml:space="preserve"> client provides the </w:t>
      </w:r>
      <w:r>
        <w:t>UE</w:t>
      </w:r>
      <w:r w:rsidRPr="003C766F">
        <w:t xml:space="preserve"> side </w:t>
      </w:r>
      <w:r>
        <w:t>FF</w:t>
      </w:r>
      <w:r w:rsidRPr="003C766F">
        <w:t xml:space="preserve"> application layer support functions</w:t>
      </w:r>
      <w:r>
        <w:t xml:space="preserve"> and supports interactions with the FF application specific client(s)</w:t>
      </w:r>
      <w:r w:rsidRPr="003C766F">
        <w:t>.</w:t>
      </w:r>
    </w:p>
    <w:p w:rsidR="00286491" w:rsidRPr="003C766F" w:rsidRDefault="00286491" w:rsidP="00286491">
      <w:pPr>
        <w:pStyle w:val="Heading5"/>
      </w:pPr>
      <w:bookmarkStart w:id="109" w:name="_Toc9812325"/>
      <w:bookmarkStart w:id="110" w:name="_Toc9812569"/>
      <w:bookmarkStart w:id="111" w:name="_Toc11679154"/>
      <w:bookmarkStart w:id="112" w:name="_Toc57195193"/>
      <w:r>
        <w:t>7.1.1.3.5</w:t>
      </w:r>
      <w:r>
        <w:tab/>
        <w:t>FAE</w:t>
      </w:r>
      <w:r w:rsidRPr="003C766F">
        <w:t xml:space="preserve"> server</w:t>
      </w:r>
      <w:bookmarkEnd w:id="104"/>
      <w:bookmarkEnd w:id="105"/>
      <w:bookmarkEnd w:id="106"/>
      <w:bookmarkEnd w:id="107"/>
      <w:bookmarkEnd w:id="108"/>
      <w:bookmarkEnd w:id="109"/>
      <w:bookmarkEnd w:id="110"/>
      <w:bookmarkEnd w:id="111"/>
      <w:bookmarkEnd w:id="112"/>
    </w:p>
    <w:p w:rsidR="00286491" w:rsidRDefault="00286491" w:rsidP="00286491">
      <w:r>
        <w:t>The FAE</w:t>
      </w:r>
      <w:r w:rsidRPr="003C766F">
        <w:t xml:space="preserve"> ser</w:t>
      </w:r>
      <w:r>
        <w:t>ver provides the server side FF</w:t>
      </w:r>
      <w:r w:rsidRPr="003C766F">
        <w:t xml:space="preserve"> application layer support functions</w:t>
      </w:r>
      <w:r>
        <w:t xml:space="preserve"> and supports interactions with FF applications specific server(s). </w:t>
      </w:r>
    </w:p>
    <w:p w:rsidR="00286491" w:rsidRDefault="00286491" w:rsidP="00286491">
      <w:r>
        <w:t>The FAE server also support interactions with other FAE server(s).</w:t>
      </w:r>
    </w:p>
    <w:p w:rsidR="002C1E95" w:rsidRPr="003C766F" w:rsidRDefault="002C1E95" w:rsidP="002C1E95">
      <w:pPr>
        <w:pStyle w:val="Heading5"/>
      </w:pPr>
      <w:bookmarkStart w:id="113" w:name="_Toc57195194"/>
      <w:bookmarkStart w:id="114" w:name="_Toc528832070"/>
      <w:bookmarkStart w:id="115" w:name="_Toc528832260"/>
      <w:bookmarkStart w:id="116" w:name="_Toc536270565"/>
      <w:bookmarkStart w:id="117" w:name="_Toc536270872"/>
      <w:bookmarkStart w:id="118" w:name="_Toc9812326"/>
      <w:bookmarkStart w:id="119" w:name="_Toc9812570"/>
      <w:bookmarkStart w:id="120" w:name="_Toc27953962"/>
      <w:r>
        <w:t>7.1.1.3.6</w:t>
      </w:r>
      <w:r w:rsidRPr="003C766F">
        <w:tab/>
      </w:r>
      <w:r>
        <w:t xml:space="preserve">SEAL </w:t>
      </w:r>
      <w:r w:rsidRPr="003C766F">
        <w:t>client</w:t>
      </w:r>
      <w:bookmarkEnd w:id="113"/>
    </w:p>
    <w:p w:rsidR="002C1E95" w:rsidRDefault="002C1E95" w:rsidP="002C1E95">
      <w:r>
        <w:t>The following SEAL client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client;</w:t>
      </w:r>
    </w:p>
    <w:p w:rsidR="002C1E95" w:rsidRDefault="002C1E95" w:rsidP="002C1E95">
      <w:pPr>
        <w:pStyle w:val="B1"/>
      </w:pPr>
      <w:r>
        <w:t>-</w:t>
      </w:r>
      <w:r>
        <w:tab/>
        <w:t>Group management client;</w:t>
      </w:r>
    </w:p>
    <w:p w:rsidR="002C1E95" w:rsidRPr="003C766F" w:rsidRDefault="002C1E95" w:rsidP="002C1E95">
      <w:pPr>
        <w:pStyle w:val="B1"/>
      </w:pPr>
      <w:r>
        <w:t>-</w:t>
      </w:r>
      <w:r>
        <w:tab/>
        <w:t>Configuration management client;</w:t>
      </w:r>
    </w:p>
    <w:p w:rsidR="002C1E95" w:rsidRPr="003C766F" w:rsidRDefault="002C1E95" w:rsidP="002C1E95">
      <w:pPr>
        <w:pStyle w:val="B1"/>
      </w:pPr>
      <w:r>
        <w:t>-</w:t>
      </w:r>
      <w:r>
        <w:tab/>
        <w:t>Identity management client;</w:t>
      </w:r>
    </w:p>
    <w:p w:rsidR="002C1E95" w:rsidRPr="003C766F" w:rsidRDefault="002C1E95" w:rsidP="002C1E95">
      <w:pPr>
        <w:pStyle w:val="B1"/>
      </w:pPr>
      <w:r>
        <w:t>-</w:t>
      </w:r>
      <w:r>
        <w:tab/>
        <w:t>Key management client;</w:t>
      </w:r>
    </w:p>
    <w:p w:rsidR="002C1E95" w:rsidRPr="003C766F" w:rsidRDefault="002C1E95" w:rsidP="002C1E95">
      <w:pPr>
        <w:pStyle w:val="B1"/>
      </w:pPr>
      <w:r>
        <w:t>-</w:t>
      </w:r>
      <w:r>
        <w:tab/>
        <w:t>Network resource management client.</w:t>
      </w:r>
    </w:p>
    <w:p w:rsidR="002C1E95" w:rsidRPr="003C766F" w:rsidRDefault="002C1E95" w:rsidP="002C1E95">
      <w:pPr>
        <w:pStyle w:val="Heading5"/>
      </w:pPr>
      <w:bookmarkStart w:id="121" w:name="_Toc57195195"/>
      <w:r>
        <w:t>7.1.1.3.7</w:t>
      </w:r>
      <w:r w:rsidRPr="003C766F">
        <w:tab/>
      </w:r>
      <w:r>
        <w:t>SEAL server</w:t>
      </w:r>
      <w:bookmarkEnd w:id="121"/>
    </w:p>
    <w:p w:rsidR="002C1E95" w:rsidRDefault="002C1E95" w:rsidP="002C1E95">
      <w:r>
        <w:t>The following SEAL server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server;</w:t>
      </w:r>
    </w:p>
    <w:p w:rsidR="002C1E95" w:rsidRDefault="002C1E95" w:rsidP="002C1E95">
      <w:pPr>
        <w:pStyle w:val="B1"/>
      </w:pPr>
      <w:r>
        <w:t>-</w:t>
      </w:r>
      <w:r>
        <w:tab/>
        <w:t>Group management server;</w:t>
      </w:r>
    </w:p>
    <w:p w:rsidR="002C1E95" w:rsidRPr="003C766F" w:rsidRDefault="002C1E95" w:rsidP="002C1E95">
      <w:pPr>
        <w:pStyle w:val="B1"/>
      </w:pPr>
      <w:r>
        <w:t>-</w:t>
      </w:r>
      <w:r>
        <w:tab/>
        <w:t>Configuration management server;</w:t>
      </w:r>
    </w:p>
    <w:p w:rsidR="002C1E95" w:rsidRPr="003C766F" w:rsidRDefault="002C1E95" w:rsidP="002C1E95">
      <w:pPr>
        <w:pStyle w:val="B1"/>
      </w:pPr>
      <w:r>
        <w:t>-</w:t>
      </w:r>
      <w:r>
        <w:tab/>
        <w:t>Identity management server;</w:t>
      </w:r>
    </w:p>
    <w:p w:rsidR="002C1E95" w:rsidRDefault="002C1E95" w:rsidP="002C1E95">
      <w:pPr>
        <w:pStyle w:val="B1"/>
      </w:pPr>
      <w:r>
        <w:t>-</w:t>
      </w:r>
      <w:r>
        <w:tab/>
        <w:t>Key management server and;</w:t>
      </w:r>
    </w:p>
    <w:p w:rsidR="002C1E95" w:rsidRDefault="002C1E95" w:rsidP="002C1E95">
      <w:pPr>
        <w:pStyle w:val="B1"/>
      </w:pPr>
      <w:r>
        <w:t>-</w:t>
      </w:r>
      <w:r>
        <w:tab/>
        <w:t>Network resource management server.</w:t>
      </w:r>
    </w:p>
    <w:bookmarkEnd w:id="114"/>
    <w:bookmarkEnd w:id="115"/>
    <w:bookmarkEnd w:id="116"/>
    <w:bookmarkEnd w:id="117"/>
    <w:bookmarkEnd w:id="118"/>
    <w:bookmarkEnd w:id="119"/>
    <w:bookmarkEnd w:id="120"/>
    <w:p w:rsidR="002C1E95" w:rsidRPr="001F2AC7" w:rsidRDefault="002C1E95" w:rsidP="00286491"/>
    <w:p w:rsidR="00286491" w:rsidRPr="003C766F" w:rsidRDefault="00286491" w:rsidP="00286491">
      <w:pPr>
        <w:pStyle w:val="Heading4"/>
      </w:pPr>
      <w:bookmarkStart w:id="122" w:name="_Toc533164741"/>
      <w:bookmarkStart w:id="123" w:name="_Toc57195196"/>
      <w:r w:rsidRPr="003C766F">
        <w:lastRenderedPageBreak/>
        <w:t>7.1.1.4</w:t>
      </w:r>
      <w:r w:rsidRPr="003C766F">
        <w:tab/>
        <w:t>Reference points</w:t>
      </w:r>
      <w:bookmarkEnd w:id="122"/>
      <w:bookmarkEnd w:id="123"/>
    </w:p>
    <w:p w:rsidR="00286491" w:rsidRPr="003C766F" w:rsidRDefault="00286491" w:rsidP="00286491">
      <w:pPr>
        <w:pStyle w:val="Heading5"/>
      </w:pPr>
      <w:bookmarkStart w:id="124" w:name="_Toc533164742"/>
      <w:bookmarkStart w:id="125" w:name="_Toc57195197"/>
      <w:r w:rsidRPr="003C766F">
        <w:t>7.1.1.4.1</w:t>
      </w:r>
      <w:r w:rsidRPr="003C766F">
        <w:tab/>
        <w:t>General</w:t>
      </w:r>
      <w:bookmarkEnd w:id="124"/>
      <w:bookmarkEnd w:id="125"/>
    </w:p>
    <w:p w:rsidR="00286491" w:rsidRPr="003C766F" w:rsidRDefault="00286491" w:rsidP="00286491">
      <w:r w:rsidRPr="003C766F">
        <w:t xml:space="preserve">The reference points for the </w:t>
      </w:r>
      <w:r>
        <w:rPr>
          <w:rFonts w:hint="eastAsia"/>
          <w:lang w:eastAsia="zh-CN"/>
        </w:rPr>
        <w:t>FF</w:t>
      </w:r>
      <w:r w:rsidRPr="003C766F">
        <w:t xml:space="preserve"> application layer are described in the following subclauses.</w:t>
      </w:r>
    </w:p>
    <w:p w:rsidR="00286491" w:rsidRPr="003C766F" w:rsidRDefault="00286491" w:rsidP="00286491">
      <w:pPr>
        <w:pStyle w:val="Heading5"/>
      </w:pPr>
      <w:bookmarkStart w:id="126" w:name="_Toc533164743"/>
      <w:bookmarkStart w:id="127" w:name="_Toc57195198"/>
      <w:r w:rsidRPr="003C766F">
        <w:t>7.1.1.4.2</w:t>
      </w:r>
      <w:r w:rsidRPr="003C766F">
        <w:tab/>
      </w:r>
      <w:r>
        <w:rPr>
          <w:rFonts w:hint="eastAsia"/>
          <w:lang w:eastAsia="zh-CN"/>
        </w:rPr>
        <w:t>F</w:t>
      </w:r>
      <w:r>
        <w:rPr>
          <w:lang w:eastAsia="zh-CN"/>
        </w:rPr>
        <w:t>AE-</w:t>
      </w:r>
      <w:r w:rsidRPr="003C766F">
        <w:t>1</w:t>
      </w:r>
      <w:bookmarkEnd w:id="126"/>
      <w:bookmarkEnd w:id="127"/>
    </w:p>
    <w:p w:rsidR="00286491" w:rsidRPr="003C766F" w:rsidRDefault="00286491" w:rsidP="00286491">
      <w:r w:rsidRPr="003C766F">
        <w:t xml:space="preserve">The interactions related to </w:t>
      </w:r>
      <w:r>
        <w:rPr>
          <w:rFonts w:hint="eastAsia"/>
          <w:lang w:eastAsia="zh-CN"/>
        </w:rPr>
        <w:t>FF</w:t>
      </w:r>
      <w:r w:rsidRPr="003C766F">
        <w:t xml:space="preserve"> application layer support functions between </w:t>
      </w:r>
      <w:r>
        <w:rPr>
          <w:rFonts w:hint="eastAsia"/>
          <w:lang w:eastAsia="zh-CN"/>
        </w:rPr>
        <w:t>F</w:t>
      </w:r>
      <w:r>
        <w:t xml:space="preserve">AE client and </w:t>
      </w:r>
      <w:r>
        <w:rPr>
          <w:rFonts w:hint="eastAsia"/>
          <w:lang w:eastAsia="zh-CN"/>
        </w:rPr>
        <w:t>F</w:t>
      </w:r>
      <w:r w:rsidRPr="003C766F">
        <w:t xml:space="preserve">AE server are supported by </w:t>
      </w:r>
      <w:r>
        <w:rPr>
          <w:rFonts w:hint="eastAsia"/>
          <w:lang w:eastAsia="zh-CN"/>
        </w:rPr>
        <w:t>F</w:t>
      </w:r>
      <w:r>
        <w:rPr>
          <w:lang w:eastAsia="zh-CN"/>
        </w:rPr>
        <w:t>AE</w:t>
      </w:r>
      <w:r>
        <w:t>-1</w:t>
      </w:r>
      <w:r w:rsidRPr="003C766F">
        <w:t xml:space="preserve"> reference point. </w:t>
      </w:r>
    </w:p>
    <w:p w:rsidR="00286491" w:rsidRPr="003C766F" w:rsidRDefault="00286491" w:rsidP="00286491">
      <w:pPr>
        <w:pStyle w:val="Heading5"/>
      </w:pPr>
      <w:bookmarkStart w:id="128" w:name="_Toc533164744"/>
      <w:bookmarkStart w:id="129" w:name="_Toc57195199"/>
      <w:r w:rsidRPr="003C766F">
        <w:t>7.1.1.4.3</w:t>
      </w:r>
      <w:r>
        <w:tab/>
      </w:r>
      <w:r>
        <w:rPr>
          <w:rFonts w:hint="eastAsia"/>
          <w:lang w:eastAsia="zh-CN"/>
        </w:rPr>
        <w:t>F</w:t>
      </w:r>
      <w:r>
        <w:rPr>
          <w:lang w:eastAsia="zh-CN"/>
        </w:rPr>
        <w:t>FA-1</w:t>
      </w:r>
      <w:bookmarkEnd w:id="128"/>
      <w:bookmarkEnd w:id="129"/>
    </w:p>
    <w:p w:rsidR="00286491" w:rsidRDefault="00286491" w:rsidP="00286491">
      <w:r w:rsidRPr="003C766F">
        <w:t xml:space="preserve">The interactions related to </w:t>
      </w:r>
      <w:r>
        <w:rPr>
          <w:rFonts w:hint="eastAsia"/>
          <w:lang w:eastAsia="zh-CN"/>
        </w:rPr>
        <w:t>FF</w:t>
      </w:r>
      <w:r w:rsidRPr="003C766F">
        <w:t xml:space="preserve"> application </w:t>
      </w:r>
      <w:r>
        <w:t xml:space="preserve">layer support functions </w:t>
      </w:r>
      <w:r w:rsidRPr="003C766F">
        <w:t xml:space="preserve">between </w:t>
      </w:r>
      <w:r>
        <w:rPr>
          <w:rFonts w:hint="eastAsia"/>
          <w:lang w:eastAsia="zh-CN"/>
        </w:rPr>
        <w:t>FF</w:t>
      </w:r>
      <w:r w:rsidRPr="003C766F">
        <w:t xml:space="preserve"> application </w:t>
      </w:r>
      <w:r>
        <w:t xml:space="preserve">specific </w:t>
      </w:r>
      <w:r w:rsidRPr="003C766F">
        <w:t xml:space="preserve">client and </w:t>
      </w:r>
      <w:r>
        <w:rPr>
          <w:rFonts w:hint="eastAsia"/>
          <w:lang w:eastAsia="zh-CN"/>
        </w:rPr>
        <w:t>FF</w:t>
      </w:r>
      <w:r w:rsidRPr="003C766F">
        <w:t xml:space="preserve"> application specific server are supported by </w:t>
      </w:r>
      <w:r>
        <w:rPr>
          <w:rFonts w:hint="eastAsia"/>
          <w:lang w:eastAsia="zh-CN"/>
        </w:rPr>
        <w:t>F</w:t>
      </w:r>
      <w:r>
        <w:rPr>
          <w:lang w:eastAsia="zh-CN"/>
        </w:rPr>
        <w:t>FA-1</w:t>
      </w:r>
      <w:r w:rsidRPr="003C766F">
        <w:t xml:space="preserve"> reference point. </w:t>
      </w:r>
      <w:r>
        <w:t xml:space="preserve">The details of </w:t>
      </w:r>
      <w:r>
        <w:rPr>
          <w:rFonts w:hint="eastAsia"/>
          <w:lang w:eastAsia="zh-CN"/>
        </w:rPr>
        <w:t>F</w:t>
      </w:r>
      <w:r>
        <w:rPr>
          <w:lang w:eastAsia="zh-CN"/>
        </w:rPr>
        <w:t>FA-1</w:t>
      </w:r>
      <w:r w:rsidRPr="003C766F">
        <w:t xml:space="preserve"> reference point is out of scope of the present document.</w:t>
      </w:r>
      <w:bookmarkStart w:id="130" w:name="_Toc536270589"/>
      <w:bookmarkStart w:id="131" w:name="_Toc536270896"/>
    </w:p>
    <w:p w:rsidR="00286491" w:rsidRPr="003C766F" w:rsidRDefault="00286491" w:rsidP="00286491">
      <w:pPr>
        <w:pStyle w:val="Heading5"/>
      </w:pPr>
      <w:bookmarkStart w:id="132" w:name="_Toc57195200"/>
      <w:bookmarkEnd w:id="130"/>
      <w:bookmarkEnd w:id="131"/>
      <w:r w:rsidRPr="003C766F">
        <w:t>7.1.1.4.</w:t>
      </w:r>
      <w:r>
        <w:rPr>
          <w:rFonts w:hint="eastAsia"/>
          <w:lang w:eastAsia="zh-CN"/>
        </w:rPr>
        <w:t>4</w:t>
      </w:r>
      <w:r>
        <w:tab/>
        <w:t>FAE-E</w:t>
      </w:r>
      <w:bookmarkEnd w:id="132"/>
    </w:p>
    <w:p w:rsidR="00286491" w:rsidRDefault="00286491" w:rsidP="00286491">
      <w:r w:rsidRPr="003C766F">
        <w:t xml:space="preserve">The interactions related to </w:t>
      </w:r>
      <w:r>
        <w:t>FF application supports functions between the F</w:t>
      </w:r>
      <w:r w:rsidRPr="003C766F">
        <w:t>AE server</w:t>
      </w:r>
      <w:r>
        <w:t>s</w:t>
      </w:r>
      <w:r w:rsidRPr="003C766F">
        <w:t xml:space="preserve"> </w:t>
      </w:r>
      <w:r>
        <w:t>are supported by FAE-E</w:t>
      </w:r>
      <w:r w:rsidRPr="003C766F">
        <w:t xml:space="preserve"> reference point.</w:t>
      </w:r>
    </w:p>
    <w:p w:rsidR="00286491" w:rsidRDefault="00286491" w:rsidP="00286491">
      <w:pPr>
        <w:pStyle w:val="Heading5"/>
      </w:pPr>
      <w:bookmarkStart w:id="133" w:name="_Toc57195201"/>
      <w:r w:rsidRPr="003C766F">
        <w:t>7.1.1.4.</w:t>
      </w:r>
      <w:r>
        <w:rPr>
          <w:lang w:eastAsia="zh-CN"/>
        </w:rPr>
        <w:t>5</w:t>
      </w:r>
      <w:r>
        <w:tab/>
      </w:r>
      <w:r>
        <w:rPr>
          <w:rFonts w:hint="eastAsia"/>
        </w:rPr>
        <w:t>FA</w:t>
      </w:r>
      <w:r>
        <w:t>E-S</w:t>
      </w:r>
      <w:bookmarkEnd w:id="133"/>
    </w:p>
    <w:p w:rsidR="00286491" w:rsidRDefault="00286491" w:rsidP="00286491">
      <w:pPr>
        <w:rPr>
          <w:lang w:eastAsia="zh-CN"/>
        </w:rPr>
      </w:pPr>
      <w:r>
        <w:rPr>
          <w:lang w:eastAsia="zh-CN"/>
        </w:rPr>
        <w:t xml:space="preserve">The interactions related to FF application layer support functions between FF application specific server and FAE server are supported by FAE-S reference point. </w:t>
      </w:r>
    </w:p>
    <w:p w:rsidR="00286491" w:rsidRDefault="00286491" w:rsidP="00286491">
      <w:pPr>
        <w:pStyle w:val="Heading5"/>
        <w:rPr>
          <w:lang w:eastAsia="zh-CN"/>
        </w:rPr>
      </w:pPr>
      <w:bookmarkStart w:id="134" w:name="_Toc57195202"/>
      <w:r w:rsidRPr="003C766F">
        <w:t>7.1.1.4.</w:t>
      </w:r>
      <w:r>
        <w:rPr>
          <w:lang w:eastAsia="zh-CN"/>
        </w:rPr>
        <w:t>6</w:t>
      </w:r>
      <w:r>
        <w:tab/>
      </w:r>
      <w:r>
        <w:rPr>
          <w:lang w:eastAsia="zh-CN"/>
        </w:rPr>
        <w:t>FAE-C</w:t>
      </w:r>
      <w:bookmarkEnd w:id="134"/>
    </w:p>
    <w:p w:rsidR="00286491" w:rsidRDefault="00286491" w:rsidP="00286491">
      <w:pPr>
        <w:rPr>
          <w:lang w:eastAsia="zh-CN"/>
        </w:rPr>
      </w:pPr>
      <w:r>
        <w:rPr>
          <w:lang w:eastAsia="zh-CN"/>
        </w:rPr>
        <w:t xml:space="preserve">The interactions related to FF application layer support functions between FF application specific client and FAE client are supported by FAE-C. The details of FAE-C reference point is out of scope of the present document. </w:t>
      </w:r>
    </w:p>
    <w:p w:rsidR="002C1E95" w:rsidRPr="003C766F" w:rsidRDefault="002C1E95" w:rsidP="002C1E95">
      <w:pPr>
        <w:pStyle w:val="Heading5"/>
      </w:pPr>
      <w:bookmarkStart w:id="135" w:name="_Toc57195203"/>
      <w:r>
        <w:t>7</w:t>
      </w:r>
      <w:r w:rsidRPr="003C766F">
        <w:t>.</w:t>
      </w:r>
      <w:r>
        <w:t>1.1.</w:t>
      </w:r>
      <w:r w:rsidRPr="003C766F">
        <w:t>4.</w:t>
      </w:r>
      <w:r>
        <w:t>7</w:t>
      </w:r>
      <w:r w:rsidRPr="003C766F">
        <w:tab/>
      </w:r>
      <w:r>
        <w:t>SEAL-C</w:t>
      </w:r>
      <w:bookmarkEnd w:id="135"/>
    </w:p>
    <w:p w:rsidR="002C1E95" w:rsidRDefault="002C1E95" w:rsidP="002C1E95">
      <w:r>
        <w:t>The following SEAL-C reference points for V2X applications can be re-used by FF application</w:t>
      </w:r>
      <w:r>
        <w:rPr>
          <w:rFonts w:hint="eastAsia"/>
          <w:lang w:eastAsia="zh-CN"/>
        </w:rPr>
        <w:t>(</w:t>
      </w:r>
      <w:r>
        <w:rPr>
          <w:lang w:eastAsia="zh-CN"/>
        </w:rPr>
        <w:t>s)</w:t>
      </w:r>
      <w:r>
        <w:t>:</w:t>
      </w:r>
    </w:p>
    <w:p w:rsidR="002C1E95" w:rsidRDefault="002C1E95" w:rsidP="002C1E95">
      <w:pPr>
        <w:pStyle w:val="B1"/>
      </w:pPr>
      <w:r>
        <w:t>-</w:t>
      </w:r>
      <w:r>
        <w:tab/>
        <w:t>LM-C reference point for location management a</w:t>
      </w:r>
      <w:r w:rsidR="00CD707D">
        <w:t>s specified in 3GPP TS 23.434 [8</w:t>
      </w:r>
      <w:r>
        <w:t>];</w:t>
      </w:r>
    </w:p>
    <w:p w:rsidR="002C1E95" w:rsidRDefault="002C1E95" w:rsidP="002C1E95">
      <w:pPr>
        <w:pStyle w:val="B1"/>
      </w:pPr>
      <w:r>
        <w:t>-</w:t>
      </w:r>
      <w:r>
        <w:tab/>
        <w:t>GM-C reference point for group management a</w:t>
      </w:r>
      <w:r w:rsidR="00CD707D">
        <w:t>s specified in 3GPP TS 23.434 [8</w:t>
      </w:r>
      <w:r>
        <w:t>];</w:t>
      </w:r>
    </w:p>
    <w:p w:rsidR="002C1E95" w:rsidRDefault="002C1E95" w:rsidP="002C1E95">
      <w:pPr>
        <w:pStyle w:val="B1"/>
      </w:pPr>
      <w:r>
        <w:t>-</w:t>
      </w:r>
      <w:r>
        <w:tab/>
        <w:t>CM-C reference point for configuration management a</w:t>
      </w:r>
      <w:r w:rsidR="00CD707D">
        <w:t>s specified in 3GPP TS 23.434 [8</w:t>
      </w:r>
      <w:r>
        <w:t>];</w:t>
      </w:r>
    </w:p>
    <w:p w:rsidR="002C1E95" w:rsidRDefault="002C1E95" w:rsidP="002C1E95">
      <w:pPr>
        <w:pStyle w:val="B1"/>
      </w:pPr>
      <w:r>
        <w:t>-</w:t>
      </w:r>
      <w:r>
        <w:tab/>
        <w:t>IM-C reference point for identity management a</w:t>
      </w:r>
      <w:r w:rsidR="00CD707D">
        <w:t>s specified in 3GPP TS 23.434 [8</w:t>
      </w:r>
      <w:r>
        <w:t>];</w:t>
      </w:r>
    </w:p>
    <w:p w:rsidR="002C1E95" w:rsidRDefault="002C1E95" w:rsidP="002C1E95">
      <w:pPr>
        <w:pStyle w:val="B1"/>
      </w:pPr>
      <w:r>
        <w:t>-</w:t>
      </w:r>
      <w:r>
        <w:tab/>
        <w:t>KM-C reference point for key management a</w:t>
      </w:r>
      <w:r w:rsidR="00CD707D">
        <w:t>s specified in 3GPP TS 23.434 [8</w:t>
      </w:r>
      <w:r>
        <w:t xml:space="preserve">]; </w:t>
      </w:r>
    </w:p>
    <w:p w:rsidR="002C1E95" w:rsidRDefault="002C1E95" w:rsidP="002C1E95">
      <w:pPr>
        <w:pStyle w:val="B1"/>
      </w:pPr>
      <w:r>
        <w:t>-</w:t>
      </w:r>
      <w:r>
        <w:tab/>
        <w:t>NRM-C reference point for network resource management as specified in 3GPP TS 23.434 [</w:t>
      </w:r>
      <w:r w:rsidR="00CD707D">
        <w:t>8</w:t>
      </w:r>
      <w:r>
        <w:t>]</w:t>
      </w:r>
      <w:r w:rsidRPr="003C766F">
        <w:t>.</w:t>
      </w:r>
    </w:p>
    <w:p w:rsidR="002C1E95" w:rsidRPr="003C766F" w:rsidRDefault="002C1E95" w:rsidP="002C1E95">
      <w:pPr>
        <w:pStyle w:val="Heading5"/>
      </w:pPr>
      <w:bookmarkStart w:id="136" w:name="_Toc57195204"/>
      <w:r>
        <w:t>7.1.1.4.8</w:t>
      </w:r>
      <w:r w:rsidRPr="003C766F">
        <w:tab/>
      </w:r>
      <w:r>
        <w:t>SEAL-S</w:t>
      </w:r>
      <w:bookmarkEnd w:id="136"/>
    </w:p>
    <w:p w:rsidR="002C1E95" w:rsidRDefault="002C1E95" w:rsidP="002C1E95">
      <w:r>
        <w:t>The following SEAL-S reference points for V2X applications can be re-used by FF application(s):</w:t>
      </w:r>
    </w:p>
    <w:p w:rsidR="002C1E95" w:rsidRDefault="002C1E95" w:rsidP="002C1E95">
      <w:pPr>
        <w:pStyle w:val="B1"/>
      </w:pPr>
      <w:r>
        <w:t>-</w:t>
      </w:r>
      <w:r>
        <w:tab/>
        <w:t>LM-S reference point for location management as specified in 3GPP TS 23.434 [</w:t>
      </w:r>
      <w:r w:rsidR="00CD707D">
        <w:t>8</w:t>
      </w:r>
      <w:r>
        <w:t>];</w:t>
      </w:r>
    </w:p>
    <w:p w:rsidR="002C1E95" w:rsidRDefault="002C1E95" w:rsidP="002C1E95">
      <w:pPr>
        <w:pStyle w:val="B1"/>
      </w:pPr>
      <w:r>
        <w:t>-</w:t>
      </w:r>
      <w:r>
        <w:tab/>
        <w:t>GM-S reference point for group management as specified in 3GPP TS 23.434 [</w:t>
      </w:r>
      <w:r w:rsidR="00CD707D">
        <w:t>8</w:t>
      </w:r>
      <w:r>
        <w:t>];</w:t>
      </w:r>
    </w:p>
    <w:p w:rsidR="002C1E95" w:rsidRDefault="002C1E95" w:rsidP="002C1E95">
      <w:pPr>
        <w:pStyle w:val="B1"/>
      </w:pPr>
      <w:r>
        <w:t>-</w:t>
      </w:r>
      <w:r>
        <w:tab/>
        <w:t>CM-S reference point for configuration management as specified in 3GPP TS 23.434 [</w:t>
      </w:r>
      <w:r w:rsidR="00CD707D">
        <w:rPr>
          <w:rFonts w:hint="eastAsia"/>
          <w:lang w:eastAsia="zh-CN"/>
        </w:rPr>
        <w:t>8</w:t>
      </w:r>
      <w:r>
        <w:t>];</w:t>
      </w:r>
    </w:p>
    <w:p w:rsidR="002C1E95" w:rsidRDefault="002C1E95" w:rsidP="002C1E95">
      <w:pPr>
        <w:pStyle w:val="B1"/>
      </w:pPr>
      <w:r>
        <w:t>-</w:t>
      </w:r>
      <w:r>
        <w:tab/>
        <w:t>IM-S reference point for identity management as specified in 3GPP TS 23.434 [</w:t>
      </w:r>
      <w:r w:rsidR="00CD707D">
        <w:t>8</w:t>
      </w:r>
      <w:r>
        <w:t>];</w:t>
      </w:r>
    </w:p>
    <w:p w:rsidR="002C1E95" w:rsidRDefault="002C1E95" w:rsidP="002C1E95">
      <w:pPr>
        <w:pStyle w:val="B1"/>
      </w:pPr>
      <w:r>
        <w:t>-</w:t>
      </w:r>
      <w:r>
        <w:tab/>
        <w:t>KM-S reference point for key management as specified in 3GPP TS 23.434 [</w:t>
      </w:r>
      <w:r w:rsidR="00CD707D">
        <w:t>8</w:t>
      </w:r>
      <w:r>
        <w:t xml:space="preserve">]; </w:t>
      </w:r>
    </w:p>
    <w:p w:rsidR="002C1E95" w:rsidRDefault="002C1E95" w:rsidP="002C1E95">
      <w:pPr>
        <w:pStyle w:val="B1"/>
      </w:pPr>
      <w:r>
        <w:t>-</w:t>
      </w:r>
      <w:r>
        <w:tab/>
        <w:t>NRM-S reference point for network resource management as specified in 3GPP TS 23.434 [</w:t>
      </w:r>
      <w:r w:rsidR="00CD707D">
        <w:rPr>
          <w:rFonts w:hint="eastAsia"/>
          <w:lang w:eastAsia="zh-CN"/>
        </w:rPr>
        <w:t>8</w:t>
      </w:r>
      <w:r>
        <w:t>]</w:t>
      </w:r>
      <w:r w:rsidRPr="003C766F">
        <w:t>.</w:t>
      </w:r>
    </w:p>
    <w:p w:rsidR="002C1E95" w:rsidRPr="001F2AC7" w:rsidRDefault="002C1E95" w:rsidP="00286491">
      <w:pPr>
        <w:rPr>
          <w:lang w:eastAsia="zh-CN"/>
        </w:rPr>
      </w:pPr>
    </w:p>
    <w:p w:rsidR="00286491" w:rsidRPr="003C766F" w:rsidRDefault="00286491" w:rsidP="00286491">
      <w:pPr>
        <w:pStyle w:val="Heading4"/>
      </w:pPr>
      <w:bookmarkStart w:id="137" w:name="_Toc57195205"/>
      <w:bookmarkStart w:id="138" w:name="_Toc533164749"/>
      <w:r w:rsidRPr="003C766F">
        <w:t>7.1.1.5</w:t>
      </w:r>
      <w:r w:rsidRPr="003C766F">
        <w:tab/>
      </w:r>
      <w:r>
        <w:t>External r</w:t>
      </w:r>
      <w:r w:rsidRPr="003C766F">
        <w:t>eference points</w:t>
      </w:r>
      <w:bookmarkEnd w:id="137"/>
      <w:r w:rsidRPr="003C766F">
        <w:t xml:space="preserve"> </w:t>
      </w:r>
      <w:bookmarkEnd w:id="138"/>
    </w:p>
    <w:p w:rsidR="00286491" w:rsidRPr="003C766F" w:rsidRDefault="00286491" w:rsidP="00286491">
      <w:pPr>
        <w:pStyle w:val="Heading5"/>
      </w:pPr>
      <w:bookmarkStart w:id="139" w:name="_Toc533164750"/>
      <w:bookmarkStart w:id="140" w:name="_Toc57195206"/>
      <w:r w:rsidRPr="003C766F">
        <w:t>7.1.1.5.1</w:t>
      </w:r>
      <w:r w:rsidRPr="003C766F">
        <w:tab/>
        <w:t>General</w:t>
      </w:r>
      <w:bookmarkEnd w:id="139"/>
      <w:bookmarkEnd w:id="140"/>
    </w:p>
    <w:p w:rsidR="00286491" w:rsidRPr="003C766F" w:rsidRDefault="00286491" w:rsidP="00286491">
      <w:r w:rsidRPr="003C766F">
        <w:t xml:space="preserve">The reference points between the </w:t>
      </w:r>
      <w:r>
        <w:t>FF</w:t>
      </w:r>
      <w:r w:rsidRPr="003C766F">
        <w:t xml:space="preserve"> application layer and the 3GPP network system (5GS) are described in the following subclauses.</w:t>
      </w:r>
    </w:p>
    <w:p w:rsidR="00286491" w:rsidRPr="003C766F" w:rsidRDefault="00286491" w:rsidP="00286491">
      <w:pPr>
        <w:pStyle w:val="Heading5"/>
      </w:pPr>
      <w:bookmarkStart w:id="141" w:name="_Toc533164752"/>
      <w:bookmarkStart w:id="142" w:name="_Toc57195207"/>
      <w:r>
        <w:t>7.1.1.5.2</w:t>
      </w:r>
      <w:r w:rsidRPr="003C766F">
        <w:tab/>
      </w:r>
      <w:r>
        <w:t>N5</w:t>
      </w:r>
      <w:bookmarkEnd w:id="141"/>
      <w:bookmarkEnd w:id="142"/>
    </w:p>
    <w:p w:rsidR="00286491" w:rsidRDefault="00286491" w:rsidP="00286491">
      <w:r w:rsidRPr="003C766F">
        <w:t xml:space="preserve">The reference point </w:t>
      </w:r>
      <w:r>
        <w:t>N5</w:t>
      </w:r>
      <w:r w:rsidRPr="003C766F">
        <w:t xml:space="preserve"> supports the interactions between the </w:t>
      </w:r>
      <w:r>
        <w:t>FF AS and the PC</w:t>
      </w:r>
      <w:r w:rsidRPr="003C766F">
        <w:t>F is specified in 3GPP TS 2</w:t>
      </w:r>
      <w:r>
        <w:t>3</w:t>
      </w:r>
      <w:r w:rsidRPr="003C766F">
        <w:t>.</w:t>
      </w:r>
      <w:r>
        <w:t>501</w:t>
      </w:r>
      <w:r w:rsidRPr="003C766F">
        <w:t> </w:t>
      </w:r>
      <w:r>
        <w:t>[7]</w:t>
      </w:r>
      <w:r w:rsidRPr="003C766F">
        <w:t xml:space="preserve">. The functions for </w:t>
      </w:r>
      <w:r>
        <w:t>N5</w:t>
      </w:r>
      <w:r w:rsidRPr="003C766F">
        <w:t xml:space="preserve"> re</w:t>
      </w:r>
      <w:r>
        <w:t>ference point are supported by F</w:t>
      </w:r>
      <w:r w:rsidRPr="003C766F">
        <w:t>AE server.</w:t>
      </w:r>
    </w:p>
    <w:p w:rsidR="00286491" w:rsidRPr="003C766F" w:rsidRDefault="00286491" w:rsidP="00286491">
      <w:pPr>
        <w:pStyle w:val="Heading5"/>
      </w:pPr>
      <w:bookmarkStart w:id="143" w:name="_Toc533164755"/>
      <w:bookmarkStart w:id="144" w:name="_Toc57195208"/>
      <w:r w:rsidRPr="003C766F">
        <w:t>7.1.1.5.</w:t>
      </w:r>
      <w:r w:rsidR="002C1E95">
        <w:t>3</w:t>
      </w:r>
      <w:r w:rsidRPr="003C766F">
        <w:tab/>
      </w:r>
      <w:bookmarkEnd w:id="143"/>
      <w:r>
        <w:t>N33</w:t>
      </w:r>
      <w:bookmarkEnd w:id="144"/>
    </w:p>
    <w:p w:rsidR="00286491" w:rsidRPr="003C766F" w:rsidRDefault="00286491" w:rsidP="00286491">
      <w:r w:rsidRPr="003C766F">
        <w:t>The ref</w:t>
      </w:r>
      <w:r>
        <w:t>erence point N33</w:t>
      </w:r>
      <w:r w:rsidRPr="003C766F">
        <w:t xml:space="preserve"> supports the interactions between the </w:t>
      </w:r>
      <w:r>
        <w:t xml:space="preserve">NEF </w:t>
      </w:r>
      <w:r w:rsidRPr="003C766F">
        <w:t xml:space="preserve">and </w:t>
      </w:r>
      <w:r>
        <w:t>FF</w:t>
      </w:r>
      <w:r>
        <w:rPr>
          <w:rFonts w:hint="eastAsia"/>
          <w:lang w:eastAsia="zh-CN"/>
        </w:rPr>
        <w:t xml:space="preserve"> </w:t>
      </w:r>
      <w:r>
        <w:t xml:space="preserve">AS </w:t>
      </w:r>
      <w:r w:rsidRPr="003C766F">
        <w:t>is specified in 3GPP TS 2</w:t>
      </w:r>
      <w:r>
        <w:t>3</w:t>
      </w:r>
      <w:r w:rsidRPr="003C766F">
        <w:t>.</w:t>
      </w:r>
      <w:r>
        <w:t>501</w:t>
      </w:r>
      <w:r w:rsidRPr="003C766F">
        <w:t> </w:t>
      </w:r>
      <w:r>
        <w:t>[7]. The functions of N33 interface are supported by F</w:t>
      </w:r>
      <w:r w:rsidRPr="003C766F">
        <w:t>AE server.</w:t>
      </w:r>
    </w:p>
    <w:p w:rsidR="00495F8F" w:rsidRDefault="00495F8F" w:rsidP="00495F8F">
      <w:pPr>
        <w:pStyle w:val="Heading3"/>
      </w:pPr>
      <w:bookmarkStart w:id="145" w:name="_Toc475064962"/>
      <w:bookmarkStart w:id="146" w:name="_Toc478400632"/>
      <w:bookmarkStart w:id="147" w:name="_Toc57195209"/>
      <w:bookmarkEnd w:id="70"/>
      <w:bookmarkEnd w:id="71"/>
      <w:bookmarkEnd w:id="72"/>
      <w:r>
        <w:t>7.1.2</w:t>
      </w:r>
      <w:r>
        <w:tab/>
        <w:t>Solution evaluation</w:t>
      </w:r>
      <w:bookmarkEnd w:id="145"/>
      <w:bookmarkEnd w:id="146"/>
      <w:bookmarkEnd w:id="147"/>
    </w:p>
    <w:p w:rsidR="00495F8F" w:rsidRDefault="00495F8F" w:rsidP="00495F8F">
      <w:pPr>
        <w:pStyle w:val="EditorsNote"/>
      </w:pPr>
      <w:r>
        <w:t>Editor</w:t>
      </w:r>
      <w:r w:rsidR="001351DC">
        <w:t>'</w:t>
      </w:r>
      <w:r>
        <w:t>s Note:</w:t>
      </w:r>
      <w:r>
        <w:tab/>
        <w:t xml:space="preserve">This </w:t>
      </w:r>
      <w:r w:rsidR="00405A5A">
        <w:t>sub</w:t>
      </w:r>
      <w:r>
        <w:t>clause will evaluate the solution.</w:t>
      </w:r>
    </w:p>
    <w:p w:rsidR="00495F8F" w:rsidRDefault="00495F8F" w:rsidP="00405A5A"/>
    <w:p w:rsidR="00962046" w:rsidRPr="00DB214D" w:rsidRDefault="00962046" w:rsidP="00962046">
      <w:pPr>
        <w:pStyle w:val="Heading2"/>
        <w:rPr>
          <w:lang w:val="en-US"/>
        </w:rPr>
      </w:pPr>
      <w:bookmarkStart w:id="148" w:name="_Toc57195210"/>
      <w:r>
        <w:t>7.</w:t>
      </w:r>
      <w:r>
        <w:rPr>
          <w:rFonts w:hint="eastAsia"/>
          <w:lang w:eastAsia="zh-CN"/>
        </w:rPr>
        <w:t>2</w:t>
      </w:r>
      <w:r>
        <w:tab/>
      </w: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bookmarkEnd w:id="148"/>
    </w:p>
    <w:p w:rsidR="00962046" w:rsidRDefault="00962046" w:rsidP="00962046">
      <w:pPr>
        <w:pStyle w:val="Heading3"/>
      </w:pPr>
      <w:bookmarkStart w:id="149" w:name="_Toc6222322"/>
      <w:bookmarkStart w:id="150" w:name="_Toc57195211"/>
      <w:r>
        <w:t>7.</w:t>
      </w:r>
      <w:r>
        <w:rPr>
          <w:rFonts w:hint="eastAsia"/>
          <w:lang w:eastAsia="zh-CN"/>
        </w:rPr>
        <w:t>2</w:t>
      </w:r>
      <w:r>
        <w:t>.1</w:t>
      </w:r>
      <w:r>
        <w:tab/>
        <w:t>Solution description</w:t>
      </w:r>
      <w:bookmarkEnd w:id="149"/>
      <w:bookmarkEnd w:id="150"/>
    </w:p>
    <w:p w:rsidR="00962046" w:rsidRDefault="00962046" w:rsidP="0096204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962046" w:rsidRDefault="00962046" w:rsidP="00962046">
      <w:r>
        <w:t xml:space="preserve">In this solution, an FF application enabler client and FF application enabler server (acting as an AS) are involved in the exchange and analyses of the desired service requirements (e.g. </w:t>
      </w:r>
      <w:r w:rsidRPr="00417ADB">
        <w:t>packet size, packet transmission interval, re</w:t>
      </w:r>
      <w:r>
        <w:t>liability, packet loss rate) for the communication amongst the FF application UEs when not using TSN.</w:t>
      </w:r>
    </w:p>
    <w:p w:rsidR="00962046" w:rsidRDefault="00962046" w:rsidP="00962046">
      <w:r>
        <w:t>The procedure for establishing communication with FF application service requirements is as illustrated in figure 7.</w:t>
      </w:r>
      <w:r>
        <w:rPr>
          <w:rFonts w:hint="eastAsia"/>
          <w:lang w:eastAsia="zh-CN"/>
        </w:rPr>
        <w:t>2</w:t>
      </w:r>
      <w:r>
        <w:t>.1</w:t>
      </w:r>
      <w:r>
        <w:noBreakHyphen/>
        <w:t>1.</w:t>
      </w:r>
    </w:p>
    <w:p w:rsidR="00962046" w:rsidRDefault="00962046" w:rsidP="00962046">
      <w:r w:rsidRPr="00D67D43">
        <w:t>Pre-condition:</w:t>
      </w:r>
    </w:p>
    <w:p w:rsidR="00962046" w:rsidRDefault="00962046" w:rsidP="00962046">
      <w:pPr>
        <w:pStyle w:val="B1"/>
      </w:pPr>
      <w:r>
        <w:t>-</w:t>
      </w:r>
      <w:r>
        <w:tab/>
        <w:t xml:space="preserve">The </w:t>
      </w:r>
      <w:r w:rsidR="00D1274C">
        <w:t>FAE client</w:t>
      </w:r>
      <w:r>
        <w:t xml:space="preserve"> 1 and </w:t>
      </w:r>
      <w:r w:rsidR="00D1274C">
        <w:t>FAE client</w:t>
      </w:r>
      <w:r>
        <w:t xml:space="preserve"> 2 are configured with the information of the </w:t>
      </w:r>
      <w:r w:rsidR="00D1274C">
        <w:t>FAE server</w:t>
      </w:r>
      <w:r>
        <w:t>.</w:t>
      </w:r>
    </w:p>
    <w:p w:rsidR="00F302AB" w:rsidRDefault="00F302AB" w:rsidP="00962046">
      <w:pPr>
        <w:pStyle w:val="TH"/>
      </w:pPr>
      <w:r>
        <w:object w:dxaOrig="7008" w:dyaOrig="4344">
          <v:shape id="_x0000_i1028" type="#_x0000_t75" style="width:350.8pt;height:216.6pt" o:ole="">
            <v:imagedata r:id="rId13" o:title=""/>
          </v:shape>
          <o:OLEObject Type="Embed" ProgID="Visio.Drawing.11" ShapeID="_x0000_i1028" DrawAspect="Content" ObjectID="_1667997660" r:id="rId14"/>
        </w:object>
      </w:r>
    </w:p>
    <w:p w:rsidR="00962046" w:rsidRDefault="00962046" w:rsidP="00962046">
      <w:pPr>
        <w:pStyle w:val="TF"/>
      </w:pPr>
      <w:r>
        <w:t>Figure 7.</w:t>
      </w:r>
      <w:r>
        <w:rPr>
          <w:rFonts w:hint="eastAsia"/>
          <w:lang w:eastAsia="zh-CN"/>
        </w:rPr>
        <w:t>2</w:t>
      </w:r>
      <w:r w:rsidRPr="00FD31A4">
        <w:t>.1-</w:t>
      </w:r>
      <w:r w:rsidR="00F302AB">
        <w:rPr>
          <w:rFonts w:hint="eastAsia"/>
          <w:lang w:eastAsia="zh-CN"/>
        </w:rPr>
        <w:t>1</w:t>
      </w:r>
      <w:r w:rsidRPr="00FD31A4">
        <w:t xml:space="preserve">: </w:t>
      </w:r>
      <w:r>
        <w:t>Establishing communication with FF application service requirements</w:t>
      </w:r>
    </w:p>
    <w:p w:rsidR="00962046" w:rsidRDefault="00962046" w:rsidP="00962046">
      <w:pPr>
        <w:pStyle w:val="B1"/>
        <w:rPr>
          <w:lang w:eastAsia="zh-CN"/>
        </w:rPr>
      </w:pPr>
      <w:r>
        <w:t>1.</w:t>
      </w:r>
      <w:r>
        <w:tab/>
      </w:r>
      <w:r>
        <w:rPr>
          <w:lang w:eastAsia="zh-CN"/>
        </w:rPr>
        <w:t xml:space="preserve">The </w:t>
      </w:r>
      <w:r w:rsidR="00D1274C">
        <w:rPr>
          <w:lang w:eastAsia="zh-CN"/>
        </w:rPr>
        <w:t>FAE</w:t>
      </w:r>
      <w:r>
        <w:rPr>
          <w:lang w:eastAsia="zh-CN"/>
        </w:rPr>
        <w:t xml:space="preserve"> client 1 sends the FFAPP connectivity request (source identity and IP address, destination identities, service requirements) to the</w:t>
      </w:r>
      <w:r w:rsidRPr="00C91DB5">
        <w:rPr>
          <w:lang w:eastAsia="zh-CN"/>
        </w:rPr>
        <w:t xml:space="preserve"> </w:t>
      </w:r>
      <w:r w:rsidR="00B6209F">
        <w:rPr>
          <w:lang w:eastAsia="zh-CN"/>
        </w:rPr>
        <w:t>FAE</w:t>
      </w:r>
      <w:r>
        <w:rPr>
          <w:lang w:eastAsia="zh-CN"/>
        </w:rPr>
        <w:t xml:space="preserve"> Server. The service requirement from the source includes packet size, </w:t>
      </w:r>
      <w:r w:rsidRPr="00BD0EB5">
        <w:rPr>
          <w:lang w:eastAsia="zh-CN"/>
        </w:rPr>
        <w:t>packet size,</w:t>
      </w:r>
      <w:r>
        <w:rPr>
          <w:lang w:eastAsia="zh-CN"/>
        </w:rPr>
        <w:t xml:space="preserve"> packet transmission interval, packet processing latency</w:t>
      </w:r>
      <w:r w:rsidRPr="00BD0EB5">
        <w:rPr>
          <w:lang w:eastAsia="zh-CN"/>
        </w:rPr>
        <w:t xml:space="preserve">, </w:t>
      </w:r>
      <w:r>
        <w:rPr>
          <w:lang w:eastAsia="zh-CN"/>
        </w:rPr>
        <w:t xml:space="preserve">allowed </w:t>
      </w:r>
      <w:r w:rsidRPr="00BD0EB5">
        <w:rPr>
          <w:lang w:eastAsia="zh-CN"/>
        </w:rPr>
        <w:t>packet loss rate</w:t>
      </w:r>
      <w:r>
        <w:rPr>
          <w:rFonts w:hint="eastAsia"/>
          <w:lang w:eastAsia="zh-CN"/>
        </w:rPr>
        <w:t>/</w:t>
      </w:r>
      <w:r>
        <w:rPr>
          <w:lang w:eastAsia="zh-CN"/>
        </w:rPr>
        <w:t>packet loss amount/packet error rate</w:t>
      </w:r>
      <w:r w:rsidRPr="00BD0EB5">
        <w:rPr>
          <w:lang w:eastAsia="zh-CN"/>
        </w:rPr>
        <w:t>, etc</w:t>
      </w:r>
      <w:r>
        <w:rPr>
          <w:lang w:eastAsia="zh-CN"/>
        </w:rPr>
        <w:t>. The destination may be multiple UEs (devices). The identity of source and destination may be the application user identity or the MAC address.</w:t>
      </w:r>
    </w:p>
    <w:p w:rsidR="00962046" w:rsidRDefault="00962046" w:rsidP="00962046">
      <w:pPr>
        <w:pStyle w:val="B1"/>
        <w:rPr>
          <w:lang w:eastAsia="zh-CN"/>
        </w:rPr>
      </w:pPr>
      <w:r>
        <w:rPr>
          <w:lang w:eastAsia="zh-CN"/>
        </w:rPr>
        <w:t>2.</w:t>
      </w:r>
      <w:r>
        <w:rPr>
          <w:lang w:eastAsia="zh-CN"/>
        </w:rPr>
        <w:tab/>
        <w:t xml:space="preserve">The </w:t>
      </w:r>
      <w:r w:rsidR="00B6209F">
        <w:rPr>
          <w:lang w:eastAsia="zh-CN"/>
        </w:rPr>
        <w:t>FAE</w:t>
      </w:r>
      <w:r>
        <w:rPr>
          <w:lang w:eastAsia="zh-CN"/>
        </w:rPr>
        <w:t xml:space="preserve"> client 2 sends the FFAPP connectivity request (des</w:t>
      </w:r>
      <w:r>
        <w:rPr>
          <w:rFonts w:hint="eastAsia"/>
          <w:lang w:eastAsia="zh-CN"/>
        </w:rPr>
        <w:t>t</w:t>
      </w:r>
      <w:r>
        <w:rPr>
          <w:lang w:eastAsia="zh-CN"/>
        </w:rPr>
        <w:t xml:space="preserve">ination identity and IP address, source identity, service requirements) to the </w:t>
      </w:r>
      <w:r w:rsidR="00B6209F">
        <w:rPr>
          <w:lang w:eastAsia="zh-CN"/>
        </w:rPr>
        <w:t>FAE server</w:t>
      </w:r>
      <w:r>
        <w:rPr>
          <w:lang w:eastAsia="zh-CN"/>
        </w:rPr>
        <w:t>. The service requirements from the destination includes the transport latency of the packet, processing latency at the destination.</w:t>
      </w:r>
    </w:p>
    <w:p w:rsidR="00962046" w:rsidRDefault="00962046" w:rsidP="00962046">
      <w:pPr>
        <w:pStyle w:val="B1"/>
        <w:rPr>
          <w:lang w:eastAsia="zh-CN"/>
        </w:rPr>
      </w:pPr>
      <w:r>
        <w:rPr>
          <w:lang w:eastAsia="zh-CN"/>
        </w:rPr>
        <w:t>3.</w:t>
      </w:r>
      <w:r>
        <w:rPr>
          <w:lang w:eastAsia="zh-CN"/>
        </w:rPr>
        <w:tab/>
      </w:r>
      <w:r>
        <w:rPr>
          <w:rFonts w:hint="eastAsia"/>
          <w:lang w:eastAsia="zh-CN"/>
        </w:rPr>
        <w:t>B</w:t>
      </w:r>
      <w:r>
        <w:rPr>
          <w:lang w:eastAsia="zh-CN"/>
        </w:rPr>
        <w:t xml:space="preserve">ased on the service requirements received in step 1 and step 2, the </w:t>
      </w:r>
      <w:r w:rsidR="00B6209F">
        <w:rPr>
          <w:lang w:eastAsia="zh-CN"/>
        </w:rPr>
        <w:t>FAE server</w:t>
      </w:r>
      <w:r>
        <w:rPr>
          <w:lang w:eastAsia="zh-CN"/>
        </w:rPr>
        <w:t xml:space="preserve"> determines the transport requirements, i.e., QoS requirements for the 3GPP system (e.g. 5GS).</w:t>
      </w:r>
    </w:p>
    <w:p w:rsidR="00962046" w:rsidRDefault="00962046" w:rsidP="00962046">
      <w:pPr>
        <w:pStyle w:val="B1"/>
        <w:rPr>
          <w:lang w:eastAsia="zh-CN"/>
        </w:rPr>
      </w:pPr>
      <w:r>
        <w:rPr>
          <w:lang w:eastAsia="zh-CN"/>
        </w:rPr>
        <w:t>4.</w:t>
      </w:r>
      <w:r>
        <w:rPr>
          <w:lang w:eastAsia="zh-CN"/>
        </w:rPr>
        <w:tab/>
        <w:t xml:space="preserve">The </w:t>
      </w:r>
      <w:r w:rsidR="00B6209F">
        <w:rPr>
          <w:lang w:eastAsia="zh-CN"/>
        </w:rPr>
        <w:t>FAE server</w:t>
      </w:r>
      <w:r>
        <w:rPr>
          <w:lang w:eastAsia="zh-CN"/>
        </w:rPr>
        <w:t xml:space="preserve"> triggers 3GPP system to establish connectivity between the </w:t>
      </w:r>
      <w:r w:rsidR="00B6209F">
        <w:rPr>
          <w:lang w:eastAsia="zh-CN"/>
        </w:rPr>
        <w:t>FAE client</w:t>
      </w:r>
      <w:r>
        <w:rPr>
          <w:lang w:eastAsia="zh-CN"/>
        </w:rPr>
        <w:t xml:space="preserve"> 1 and </w:t>
      </w:r>
      <w:r w:rsidR="00B6209F">
        <w:rPr>
          <w:lang w:eastAsia="zh-CN"/>
        </w:rPr>
        <w:t>FAE client</w:t>
      </w:r>
      <w:r>
        <w:rPr>
          <w:lang w:eastAsia="zh-CN"/>
        </w:rPr>
        <w:t xml:space="preserve"> 2 with required QoS as specified in 3GPP TS 23.501 [7].</w:t>
      </w:r>
    </w:p>
    <w:p w:rsidR="00962046" w:rsidRDefault="00962046" w:rsidP="00962046">
      <w:pPr>
        <w:pStyle w:val="B1"/>
        <w:rPr>
          <w:lang w:eastAsia="zh-CN"/>
        </w:rPr>
      </w:pPr>
      <w:r>
        <w:rPr>
          <w:lang w:eastAsia="zh-CN"/>
        </w:rPr>
        <w:t>5.</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1 indicating successful establishment of the connectivity. The connectivity/session information may contain the accepted destination identities.</w:t>
      </w:r>
    </w:p>
    <w:p w:rsidR="00962046" w:rsidRDefault="00962046" w:rsidP="00962046">
      <w:pPr>
        <w:pStyle w:val="B1"/>
        <w:rPr>
          <w:lang w:eastAsia="zh-CN"/>
        </w:rPr>
      </w:pPr>
      <w:r>
        <w:rPr>
          <w:lang w:eastAsia="zh-CN"/>
        </w:rPr>
        <w:t>6.</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2</w:t>
      </w:r>
      <w:r w:rsidRPr="00C91DB5">
        <w:rPr>
          <w:lang w:eastAsia="zh-CN"/>
        </w:rPr>
        <w:t xml:space="preserve"> </w:t>
      </w:r>
      <w:r>
        <w:rPr>
          <w:lang w:eastAsia="zh-CN"/>
        </w:rPr>
        <w:t>indicating successful establishment of the connectivity.</w:t>
      </w:r>
    </w:p>
    <w:p w:rsidR="00962046" w:rsidRDefault="00962046" w:rsidP="00962046">
      <w:pPr>
        <w:pStyle w:val="Heading3"/>
      </w:pPr>
      <w:bookmarkStart w:id="151" w:name="_Toc6222323"/>
      <w:bookmarkStart w:id="152" w:name="_Toc57195212"/>
      <w:r>
        <w:t>7.</w:t>
      </w:r>
      <w:r w:rsidR="00601059">
        <w:rPr>
          <w:rFonts w:hint="eastAsia"/>
          <w:lang w:eastAsia="zh-CN"/>
        </w:rPr>
        <w:t>2</w:t>
      </w:r>
      <w:r>
        <w:t>.2</w:t>
      </w:r>
      <w:r>
        <w:tab/>
        <w:t>Solution evaluation</w:t>
      </w:r>
      <w:bookmarkEnd w:id="151"/>
      <w:bookmarkEnd w:id="152"/>
    </w:p>
    <w:p w:rsidR="00962046" w:rsidRDefault="00962046" w:rsidP="00962046">
      <w:pPr>
        <w:pStyle w:val="EditorsNote"/>
      </w:pPr>
      <w:r>
        <w:t>Editor's Note:</w:t>
      </w:r>
      <w:r>
        <w:tab/>
        <w:t>This subclause will evaluate the solution.</w:t>
      </w:r>
    </w:p>
    <w:p w:rsidR="00962046" w:rsidRPr="00AD7C25" w:rsidRDefault="00962046" w:rsidP="00962046">
      <w:pPr>
        <w:rPr>
          <w:noProof/>
          <w:lang w:val="en-US"/>
        </w:rPr>
      </w:pPr>
    </w:p>
    <w:p w:rsidR="00CD707D" w:rsidRPr="003C766F" w:rsidRDefault="00CD707D" w:rsidP="001F2AC7">
      <w:pPr>
        <w:pStyle w:val="Heading2"/>
      </w:pPr>
      <w:bookmarkStart w:id="153" w:name="_Toc57195213"/>
      <w:r w:rsidRPr="003C766F">
        <w:t>7.</w:t>
      </w:r>
      <w:r>
        <w:rPr>
          <w:rFonts w:hint="eastAsia"/>
        </w:rPr>
        <w:t>3</w:t>
      </w:r>
      <w:r>
        <w:tab/>
      </w:r>
      <w:r>
        <w:rPr>
          <w:rFonts w:hint="eastAsia"/>
        </w:rPr>
        <w:t>Solution</w:t>
      </w:r>
      <w:r>
        <w:t xml:space="preserve"> #3</w:t>
      </w:r>
      <w:r w:rsidR="002255DE">
        <w:t>:</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bookmarkEnd w:id="153"/>
      <w:r w:rsidRPr="003C766F">
        <w:t xml:space="preserve"> </w:t>
      </w:r>
    </w:p>
    <w:p w:rsidR="00CD707D" w:rsidRPr="002A3883" w:rsidRDefault="00CD707D" w:rsidP="001F2AC7">
      <w:pPr>
        <w:pStyle w:val="Heading3"/>
      </w:pPr>
      <w:bookmarkStart w:id="154" w:name="_Toc57195214"/>
      <w:r w:rsidRPr="002A3883">
        <w:rPr>
          <w:rFonts w:hint="eastAsia"/>
        </w:rPr>
        <w:t>7</w:t>
      </w:r>
      <w:r>
        <w:t>.3.1</w:t>
      </w:r>
      <w:r>
        <w:tab/>
        <w:t>Solution description</w:t>
      </w:r>
      <w:bookmarkEnd w:id="154"/>
    </w:p>
    <w:p w:rsidR="00CD707D" w:rsidRDefault="00CD707D" w:rsidP="00CD707D">
      <w:r>
        <w:t>Figure 7.3.1</w:t>
      </w:r>
      <w:r w:rsidRPr="003C766F">
        <w:t xml:space="preserve">-1 illustrates the </w:t>
      </w:r>
      <w:r>
        <w:t>FF function model to support UE to UE communication in application layer without FF server</w:t>
      </w:r>
      <w:r w:rsidRPr="003C766F">
        <w:t>.</w:t>
      </w:r>
    </w:p>
    <w:p w:rsidR="00CD707D" w:rsidRDefault="00E707D3" w:rsidP="00CD707D">
      <w:pPr>
        <w:pStyle w:val="TH"/>
      </w:pPr>
      <w:r>
        <w:lastRenderedPageBreak/>
        <w:pict>
          <v:shape id="_x0000_i1029" type="#_x0000_t75" style="width:284.55pt;height:96.75pt">
            <v:imagedata r:id="rId15" o:title=""/>
          </v:shape>
        </w:pict>
      </w:r>
    </w:p>
    <w:p w:rsidR="00CD707D" w:rsidRPr="003C766F" w:rsidRDefault="00CD707D" w:rsidP="00CD707D">
      <w:pPr>
        <w:pStyle w:val="TF"/>
      </w:pPr>
      <w:r>
        <w:t>Figure 7.3.1-</w:t>
      </w:r>
      <w:r>
        <w:rPr>
          <w:rFonts w:hint="eastAsia"/>
          <w:lang w:eastAsia="zh-CN"/>
        </w:rPr>
        <w:t>1</w:t>
      </w:r>
      <w:r w:rsidRPr="003C766F">
        <w:t xml:space="preserve">: </w:t>
      </w:r>
      <w:r>
        <w:t>F</w:t>
      </w:r>
      <w:r w:rsidRPr="003C766F">
        <w:t>unctional model</w:t>
      </w:r>
      <w:r>
        <w:t xml:space="preserve"> to support UE to UE direct communication in FF application layer</w:t>
      </w:r>
    </w:p>
    <w:p w:rsidR="00CD707D" w:rsidRDefault="00CD707D" w:rsidP="00CD707D">
      <w:pPr>
        <w:rPr>
          <w:noProof/>
          <w:lang w:val="en-US"/>
        </w:rPr>
      </w:pPr>
      <w:r w:rsidRPr="00E82920">
        <w:rPr>
          <w:noProof/>
          <w:lang w:val="en-US"/>
        </w:rPr>
        <w:t xml:space="preserve">In order to support FF </w:t>
      </w:r>
      <w:r w:rsidRPr="00E82920">
        <w:rPr>
          <w:rFonts w:hint="eastAsia"/>
          <w:noProof/>
          <w:lang w:val="en-US"/>
        </w:rPr>
        <w:t>UE</w:t>
      </w:r>
      <w:r w:rsidRPr="00E82920">
        <w:rPr>
          <w:noProof/>
          <w:lang w:val="en-US"/>
        </w:rPr>
        <w:t xml:space="preserve"> x direct communication to FF UE y in application layer without involvment of FF server, FF application specific client x </w:t>
      </w:r>
      <w:r w:rsidR="002014E4">
        <w:rPr>
          <w:rFonts w:hint="eastAsia"/>
          <w:noProof/>
          <w:lang w:val="en-US" w:eastAsia="zh-CN"/>
        </w:rPr>
        <w:t>(</w:t>
      </w:r>
      <w:r w:rsidRPr="00E82920">
        <w:rPr>
          <w:noProof/>
          <w:lang w:val="en-US"/>
        </w:rPr>
        <w:t>which resides on FF UE x</w:t>
      </w:r>
      <w:r w:rsidR="002014E4">
        <w:rPr>
          <w:noProof/>
          <w:lang w:val="en-US"/>
        </w:rPr>
        <w:t xml:space="preserve">) </w:t>
      </w:r>
      <w:r w:rsidRPr="00E82920">
        <w:rPr>
          <w:noProof/>
          <w:lang w:val="en-US"/>
        </w:rPr>
        <w:t>will direct interact with FF application specific client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and the FAE client x </w:t>
      </w:r>
      <w:r w:rsidR="002014E4">
        <w:rPr>
          <w:noProof/>
          <w:lang w:val="en-US"/>
        </w:rPr>
        <w:t>(</w:t>
      </w:r>
      <w:r w:rsidRPr="00E82920">
        <w:rPr>
          <w:noProof/>
          <w:lang w:val="en-US"/>
        </w:rPr>
        <w:t>which resides on FF UE x</w:t>
      </w:r>
      <w:r w:rsidR="002014E4">
        <w:rPr>
          <w:noProof/>
          <w:lang w:val="en-US"/>
        </w:rPr>
        <w:t xml:space="preserve">) </w:t>
      </w:r>
      <w:r w:rsidRPr="00E82920">
        <w:rPr>
          <w:noProof/>
          <w:lang w:val="en-US"/>
        </w:rPr>
        <w:t>will direct interact with FAE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of FF server. </w:t>
      </w:r>
    </w:p>
    <w:p w:rsidR="00CD707D" w:rsidRDefault="00CD707D" w:rsidP="00CD707D">
      <w:pPr>
        <w:rPr>
          <w:noProof/>
          <w:color w:val="FF0000"/>
          <w:lang w:val="en-US"/>
        </w:rPr>
      </w:pPr>
      <w:r w:rsidRPr="00E82920">
        <w:rPr>
          <w:noProof/>
          <w:color w:val="000000"/>
          <w:lang w:val="en-US"/>
        </w:rPr>
        <w:t>Note 1:</w:t>
      </w:r>
      <w:r w:rsidRPr="00BC7ADC">
        <w:rPr>
          <w:noProof/>
          <w:color w:val="000000"/>
          <w:lang w:val="en-US"/>
        </w:rPr>
        <w:tab/>
      </w:r>
      <w:r w:rsidRPr="00E82920">
        <w:rPr>
          <w:noProof/>
          <w:color w:val="000000"/>
          <w:lang w:val="en-US"/>
        </w:rPr>
        <w:t>FFA-2 and FAE-2 reference point defined here is non-PC5 interface over 5GS</w:t>
      </w:r>
      <w:r w:rsidRPr="005D5B66">
        <w:rPr>
          <w:noProof/>
          <w:color w:val="FF0000"/>
          <w:lang w:val="en-US"/>
        </w:rPr>
        <w:t>.</w:t>
      </w:r>
    </w:p>
    <w:p w:rsidR="00CD707D" w:rsidRPr="00E82920" w:rsidRDefault="00CD707D" w:rsidP="00CD707D">
      <w:pPr>
        <w:rPr>
          <w:noProof/>
          <w:color w:val="000000"/>
          <w:lang w:val="en-US"/>
        </w:rPr>
      </w:pPr>
      <w:r w:rsidRPr="00E82920">
        <w:rPr>
          <w:noProof/>
          <w:color w:val="000000"/>
          <w:lang w:val="en-US"/>
        </w:rPr>
        <w:t>Note 2</w:t>
      </w:r>
      <w:r w:rsidR="004F042E">
        <w:rPr>
          <w:noProof/>
          <w:color w:val="000000"/>
          <w:lang w:val="en-US"/>
        </w:rPr>
        <w:t>:</w:t>
      </w:r>
      <w:r w:rsidRPr="00BC7ADC">
        <w:rPr>
          <w:noProof/>
          <w:color w:val="000000"/>
          <w:lang w:val="en-US"/>
        </w:rPr>
        <w:tab/>
      </w:r>
      <w:r w:rsidRPr="00E82920">
        <w:rPr>
          <w:rFonts w:hint="eastAsia"/>
          <w:noProof/>
          <w:color w:val="000000"/>
          <w:lang w:val="en-US" w:eastAsia="zh-CN"/>
        </w:rPr>
        <w:t>The</w:t>
      </w:r>
      <w:r w:rsidRPr="00E82920">
        <w:rPr>
          <w:noProof/>
          <w:color w:val="000000"/>
          <w:lang w:val="en-US" w:eastAsia="zh-CN"/>
        </w:rPr>
        <w:t xml:space="preserve"> defintion of FFA-2 reference point is out of scope of the present document</w:t>
      </w:r>
      <w:r w:rsidRPr="00BC7ADC">
        <w:rPr>
          <w:noProof/>
          <w:color w:val="000000"/>
          <w:lang w:val="en-US" w:eastAsia="zh-CN"/>
        </w:rPr>
        <w:t>.</w:t>
      </w:r>
    </w:p>
    <w:p w:rsidR="00CD707D" w:rsidRPr="003C766F" w:rsidRDefault="00CD707D" w:rsidP="00CD707D"/>
    <w:p w:rsidR="00CD707D" w:rsidRPr="002A3883" w:rsidRDefault="00CD707D" w:rsidP="001F2AC7">
      <w:pPr>
        <w:pStyle w:val="Heading3"/>
      </w:pPr>
      <w:bookmarkStart w:id="155" w:name="_Toc57195215"/>
      <w:r w:rsidRPr="002A3883">
        <w:rPr>
          <w:rFonts w:hint="eastAsia"/>
        </w:rPr>
        <w:t>7</w:t>
      </w:r>
      <w:r>
        <w:t>.3.2</w:t>
      </w:r>
      <w:r>
        <w:tab/>
        <w:t>Solution evaluation</w:t>
      </w:r>
      <w:bookmarkEnd w:id="155"/>
    </w:p>
    <w:p w:rsidR="00962046" w:rsidRDefault="00962046" w:rsidP="00405A5A"/>
    <w:p w:rsidR="00490C13" w:rsidRPr="00DB214D" w:rsidRDefault="00490C13" w:rsidP="00490C13">
      <w:pPr>
        <w:pStyle w:val="Heading2"/>
        <w:rPr>
          <w:lang w:val="en-US"/>
        </w:rPr>
      </w:pPr>
      <w:bookmarkStart w:id="156" w:name="_Toc57195216"/>
      <w:r>
        <w:t>7.4</w:t>
      </w:r>
      <w:r>
        <w:tab/>
      </w:r>
      <w:r>
        <w:rPr>
          <w:lang w:val="en-US"/>
        </w:rPr>
        <w:t xml:space="preserve">Solution #4: </w:t>
      </w:r>
      <w:r w:rsidRPr="00163FA4">
        <w:rPr>
          <w:lang w:val="en-US"/>
        </w:rPr>
        <w:t>Device Onboarding support in FF</w:t>
      </w:r>
      <w:bookmarkEnd w:id="156"/>
      <w:r w:rsidRPr="00163FA4">
        <w:rPr>
          <w:lang w:val="en-US"/>
        </w:rPr>
        <w:t xml:space="preserve"> </w:t>
      </w:r>
    </w:p>
    <w:p w:rsidR="00490C13" w:rsidRDefault="00490C13" w:rsidP="00490C13">
      <w:pPr>
        <w:pStyle w:val="Heading3"/>
      </w:pPr>
      <w:bookmarkStart w:id="157" w:name="_Toc464463366"/>
      <w:bookmarkStart w:id="158" w:name="_Toc475064960"/>
      <w:bookmarkStart w:id="159" w:name="_Toc478400631"/>
      <w:bookmarkStart w:id="160" w:name="_Toc57195217"/>
      <w:r>
        <w:t>7.4.1</w:t>
      </w:r>
      <w:r>
        <w:tab/>
      </w:r>
      <w:bookmarkEnd w:id="157"/>
      <w:r>
        <w:t xml:space="preserve">Solution </w:t>
      </w:r>
      <w:bookmarkEnd w:id="158"/>
      <w:bookmarkEnd w:id="159"/>
      <w:r>
        <w:t>description</w:t>
      </w:r>
      <w:bookmarkEnd w:id="160"/>
    </w:p>
    <w:p w:rsidR="00490C13" w:rsidRDefault="00490C13" w:rsidP="00490C13">
      <w:r>
        <w:t>The</w:t>
      </w:r>
      <w:r w:rsidRPr="002B7D78">
        <w:rPr>
          <w:noProof/>
          <w:lang w:val="en-US"/>
        </w:rPr>
        <w:t xml:space="preserve"> </w:t>
      </w:r>
      <w:r>
        <w:rPr>
          <w:noProof/>
          <w:lang w:val="en-US"/>
        </w:rPr>
        <w:t xml:space="preserve">FF </w:t>
      </w:r>
      <w:r w:rsidRPr="008F2FDC">
        <w:rPr>
          <w:rFonts w:cs="Arial"/>
          <w:szCs w:val="36"/>
        </w:rPr>
        <w:t>Device Onboarding</w:t>
      </w:r>
      <w:r>
        <w:rPr>
          <w:rFonts w:cs="Arial"/>
          <w:szCs w:val="36"/>
        </w:rPr>
        <w:t xml:space="preserve"> </w:t>
      </w:r>
      <w:r>
        <w:rPr>
          <w:noProof/>
          <w:lang w:val="en-US"/>
        </w:rPr>
        <w:t>automatic process</w:t>
      </w:r>
      <w:r>
        <w:t xml:space="preserve"> related functional</w:t>
      </w:r>
      <w:r w:rsidRPr="00DE5564">
        <w:t xml:space="preserve"> </w:t>
      </w:r>
      <w:r>
        <w:t>p</w:t>
      </w:r>
      <w:r w:rsidRPr="00DE5564">
        <w:t>rocedures</w:t>
      </w:r>
      <w:r>
        <w:rPr>
          <w:lang w:eastAsia="zh-CN"/>
        </w:rPr>
        <w:t xml:space="preserve"> </w:t>
      </w:r>
      <w:r>
        <w:t>include:</w:t>
      </w:r>
    </w:p>
    <w:p w:rsidR="00490C13" w:rsidRDefault="00AE7BCF" w:rsidP="00AE7BCF">
      <w:pPr>
        <w:pStyle w:val="B1"/>
      </w:pPr>
      <w:r>
        <w:t>-</w:t>
      </w:r>
      <w:r>
        <w:tab/>
      </w:r>
      <w:r w:rsidR="00490C13">
        <w:t>FF Application r</w:t>
      </w:r>
      <w:r w:rsidR="00490C13" w:rsidRPr="00557F76">
        <w:t>egistration</w:t>
      </w:r>
    </w:p>
    <w:p w:rsidR="00490C13" w:rsidRDefault="00F0652A" w:rsidP="00AE7BCF">
      <w:pPr>
        <w:pStyle w:val="B2"/>
      </w:pPr>
      <w:r>
        <w:t>-</w:t>
      </w:r>
      <w:r>
        <w:tab/>
      </w:r>
      <w:r w:rsidR="00490C13">
        <w:t xml:space="preserve">The FAE client </w:t>
      </w:r>
      <w:r w:rsidR="00490C13" w:rsidRPr="00357143">
        <w:t>register</w:t>
      </w:r>
      <w:r w:rsidR="00490C13">
        <w:t>s to the FAE server via FAE-1 reference point.</w:t>
      </w:r>
    </w:p>
    <w:p w:rsidR="00490C13" w:rsidRDefault="00F0652A" w:rsidP="00AE7BCF">
      <w:pPr>
        <w:pStyle w:val="B2"/>
      </w:pPr>
      <w:r>
        <w:t>-</w:t>
      </w:r>
      <w:r>
        <w:tab/>
      </w:r>
      <w:r w:rsidR="00490C13">
        <w:t xml:space="preserve">The FF application specific client </w:t>
      </w:r>
      <w:r w:rsidR="00490C13" w:rsidRPr="00357143">
        <w:t>register</w:t>
      </w:r>
      <w:r w:rsidR="00490C13">
        <w:t>s to the FAE client via FAE-C reference point.</w:t>
      </w:r>
    </w:p>
    <w:p w:rsidR="00490C13" w:rsidRDefault="00F0652A" w:rsidP="00AE7BCF">
      <w:pPr>
        <w:pStyle w:val="B2"/>
      </w:pPr>
      <w:r>
        <w:t>-</w:t>
      </w:r>
      <w:r>
        <w:tab/>
      </w:r>
      <w:r w:rsidR="00490C13">
        <w:t xml:space="preserve">The FF application specific server </w:t>
      </w:r>
      <w:r w:rsidR="00490C13" w:rsidRPr="00357143">
        <w:t>register</w:t>
      </w:r>
      <w:r w:rsidR="00490C13">
        <w:t>s to the FAE server via FAE-S reference point.</w:t>
      </w:r>
    </w:p>
    <w:p w:rsidR="00490C13" w:rsidRPr="00404FDA" w:rsidRDefault="00F0652A" w:rsidP="00F0652A">
      <w:pPr>
        <w:pStyle w:val="B1"/>
      </w:pPr>
      <w:r>
        <w:t>-</w:t>
      </w:r>
      <w:r>
        <w:tab/>
      </w:r>
      <w:r w:rsidR="00490C13">
        <w:t>FF</w:t>
      </w:r>
      <w:r w:rsidR="00490C13" w:rsidRPr="00557F76">
        <w:t xml:space="preserve"> Initial </w:t>
      </w:r>
      <w:r w:rsidR="00490C13">
        <w:t>information element (IE)</w:t>
      </w:r>
      <w:r w:rsidR="00490C13" w:rsidRPr="00557F76">
        <w:t xml:space="preserve"> </w:t>
      </w:r>
      <w:r w:rsidR="00490C13" w:rsidRPr="00557F76">
        <w:rPr>
          <w:lang w:val="en-US"/>
        </w:rPr>
        <w:t>c</w:t>
      </w:r>
      <w:r w:rsidR="00490C13" w:rsidRPr="00557F76">
        <w:t>reation</w:t>
      </w:r>
    </w:p>
    <w:p w:rsidR="00490C13" w:rsidRPr="00404FDA" w:rsidRDefault="00F0652A" w:rsidP="00F0652A">
      <w:pPr>
        <w:pStyle w:val="B2"/>
      </w:pPr>
      <w:r>
        <w:t>-</w:t>
      </w:r>
      <w:r>
        <w:tab/>
      </w:r>
      <w:r w:rsidR="00490C13">
        <w:t xml:space="preserve">The FF application specific client </w:t>
      </w:r>
      <w:r w:rsidR="00490C13" w:rsidRPr="00557F76">
        <w:t xml:space="preserve">creates </w:t>
      </w:r>
      <w:r w:rsidR="00490C13">
        <w:t>a</w:t>
      </w:r>
      <w:r w:rsidR="00490C13" w:rsidRPr="00557F76">
        <w:t xml:space="preserve"> group </w:t>
      </w:r>
      <w:r w:rsidR="00490C13">
        <w:t>IE</w:t>
      </w:r>
      <w:r w:rsidR="00490C13" w:rsidRPr="00557F76">
        <w:t xml:space="preserve"> </w:t>
      </w:r>
      <w:r w:rsidR="00490C13">
        <w:t>on</w:t>
      </w:r>
      <w:r w:rsidR="00490C13" w:rsidRPr="00557F76">
        <w:t xml:space="preserve"> </w:t>
      </w:r>
      <w:r w:rsidR="00490C13">
        <w:t xml:space="preserve">the FAE client via FAE-C reference point </w:t>
      </w:r>
      <w:r w:rsidR="00490C13" w:rsidRPr="00557F76">
        <w:t xml:space="preserve">for updating </w:t>
      </w:r>
      <w:r w:rsidR="00490C13">
        <w:t xml:space="preserve">and </w:t>
      </w:r>
      <w:r w:rsidR="00490C13" w:rsidRPr="00557F76">
        <w:t xml:space="preserve">retrieving group </w:t>
      </w:r>
      <w:r w:rsidR="00490C13">
        <w:t xml:space="preserve">of the FF application specific client(s) </w:t>
      </w:r>
      <w:r w:rsidR="00490C13" w:rsidRPr="00557F76">
        <w:t>state</w:t>
      </w:r>
      <w:r w:rsidR="00490C13">
        <w:t>.</w:t>
      </w:r>
    </w:p>
    <w:p w:rsidR="00490C13" w:rsidRPr="00404FDA" w:rsidRDefault="00F0652A" w:rsidP="00F0652A">
      <w:pPr>
        <w:pStyle w:val="B2"/>
      </w:pPr>
      <w:r>
        <w:t>-</w:t>
      </w:r>
      <w:r>
        <w:tab/>
      </w:r>
      <w:r w:rsidR="00490C13" w:rsidRPr="00557F76">
        <w:t>T</w:t>
      </w:r>
      <w:r w:rsidR="00490C13">
        <w:t xml:space="preserve">he FF device </w:t>
      </w:r>
      <w:r w:rsidR="00490C13">
        <w:rPr>
          <w:lang w:eastAsia="zh-CN"/>
        </w:rPr>
        <w:t xml:space="preserve">application </w:t>
      </w:r>
      <w:r w:rsidR="00490C13">
        <w:t>management IEs (nodes and management objects)</w:t>
      </w:r>
      <w:r w:rsidR="00490C13" w:rsidRPr="00557F76">
        <w:t xml:space="preserve"> are created in </w:t>
      </w:r>
      <w:r w:rsidR="00490C13">
        <w:t xml:space="preserve">the FAE client </w:t>
      </w:r>
      <w:r w:rsidR="00490C13" w:rsidRPr="00557F76">
        <w:t>to store the registered</w:t>
      </w:r>
      <w:r w:rsidR="00490C13">
        <w:t xml:space="preserve"> FF application specifc client(s) </w:t>
      </w:r>
      <w:r w:rsidR="00490C13" w:rsidRPr="00557F76">
        <w:t>states</w:t>
      </w:r>
      <w:r w:rsidR="00490C13">
        <w:t>.</w:t>
      </w:r>
      <w:r w:rsidR="00490C13" w:rsidRPr="00557F76">
        <w:t xml:space="preserve"> </w:t>
      </w:r>
    </w:p>
    <w:p w:rsidR="00490C13" w:rsidRDefault="00F0652A" w:rsidP="00F0652A">
      <w:pPr>
        <w:pStyle w:val="B2"/>
      </w:pPr>
      <w:r>
        <w:t>-</w:t>
      </w:r>
      <w:r>
        <w:tab/>
      </w:r>
      <w:r w:rsidR="00490C13">
        <w:t>The FF application specific client</w:t>
      </w:r>
      <w:r w:rsidR="00490C13" w:rsidRPr="00F907E8">
        <w:t xml:space="preserve"> creates an access</w:t>
      </w:r>
      <w:r w:rsidR="00490C13">
        <w:t xml:space="preserve"> c</w:t>
      </w:r>
      <w:r w:rsidR="00490C13" w:rsidRPr="00F907E8">
        <w:t>ontrol</w:t>
      </w:r>
      <w:r w:rsidR="00490C13">
        <w:t xml:space="preserve"> p</w:t>
      </w:r>
      <w:r w:rsidR="00490C13" w:rsidRPr="00F907E8">
        <w:t xml:space="preserve">olicy </w:t>
      </w:r>
      <w:r w:rsidR="00490C13">
        <w:t>IE</w:t>
      </w:r>
      <w:r w:rsidR="00490C13" w:rsidRPr="00F907E8">
        <w:t xml:space="preserve"> </w:t>
      </w:r>
      <w:r w:rsidR="00490C13">
        <w:t xml:space="preserve">(on </w:t>
      </w:r>
      <w:r w:rsidR="00490C13">
        <w:rPr>
          <w:rFonts w:hint="eastAsia"/>
          <w:lang w:eastAsia="zh-CN"/>
        </w:rPr>
        <w:t>FAE</w:t>
      </w:r>
      <w:r w:rsidR="00490C13">
        <w:rPr>
          <w:lang w:eastAsia="zh-CN"/>
        </w:rPr>
        <w:t xml:space="preserve"> </w:t>
      </w:r>
      <w:r w:rsidR="00490C13">
        <w:rPr>
          <w:rFonts w:hint="eastAsia"/>
          <w:lang w:eastAsia="zh-CN"/>
        </w:rPr>
        <w:t xml:space="preserve">clients) </w:t>
      </w:r>
      <w:r w:rsidR="00490C13" w:rsidRPr="00F907E8">
        <w:t xml:space="preserve">granting all the entities playing roles including </w:t>
      </w:r>
      <w:r w:rsidR="00490C13">
        <w:t xml:space="preserve">the FF application specific client </w:t>
      </w:r>
      <w:r w:rsidR="00490C13" w:rsidRPr="00F907E8">
        <w:t xml:space="preserve">and </w:t>
      </w:r>
      <w:r w:rsidR="00490C13">
        <w:t>the FF application</w:t>
      </w:r>
      <w:r w:rsidR="00490C13" w:rsidRPr="00B348F0">
        <w:t xml:space="preserve"> </w:t>
      </w:r>
      <w:r w:rsidR="00490C13">
        <w:t xml:space="preserve">specific server </w:t>
      </w:r>
      <w:r w:rsidR="00490C13" w:rsidRPr="00F907E8">
        <w:t xml:space="preserve">access to the created </w:t>
      </w:r>
      <w:r w:rsidR="00490C13">
        <w:t>FF device application management related IEs(via FAE-C or FAE-1 interface)</w:t>
      </w:r>
      <w:r w:rsidR="00490C13" w:rsidRPr="00F907E8">
        <w:t>.</w:t>
      </w:r>
    </w:p>
    <w:p w:rsidR="00490C13" w:rsidRPr="00404FDA" w:rsidRDefault="00F0652A" w:rsidP="00F0652A">
      <w:pPr>
        <w:pStyle w:val="B1"/>
      </w:pPr>
      <w:r>
        <w:t>-</w:t>
      </w:r>
      <w:r>
        <w:tab/>
      </w:r>
      <w:r w:rsidR="00490C13">
        <w:t>D</w:t>
      </w:r>
      <w:r w:rsidR="00490C13" w:rsidRPr="00557F76">
        <w:t xml:space="preserve">iscovery of </w:t>
      </w:r>
      <w:r w:rsidR="00490C13" w:rsidRPr="00404FDA">
        <w:t>gr</w:t>
      </w:r>
      <w:r w:rsidR="00490C13" w:rsidRPr="00557F76">
        <w:t xml:space="preserve">oup </w:t>
      </w:r>
      <w:r w:rsidR="00490C13">
        <w:rPr>
          <w:rFonts w:hint="eastAsia"/>
          <w:lang w:eastAsia="zh-CN"/>
        </w:rPr>
        <w:t>information</w:t>
      </w:r>
      <w:r w:rsidR="00490C13">
        <w:rPr>
          <w:lang w:eastAsia="zh-CN"/>
        </w:rPr>
        <w:t xml:space="preserve"> element (IE)</w:t>
      </w:r>
    </w:p>
    <w:p w:rsidR="00490C13" w:rsidRDefault="00F0652A" w:rsidP="00F0652A">
      <w:pPr>
        <w:pStyle w:val="B2"/>
        <w:rPr>
          <w:color w:val="000000"/>
        </w:rPr>
      </w:pPr>
      <w:r>
        <w:t>-</w:t>
      </w:r>
      <w:r>
        <w:tab/>
      </w:r>
      <w:r w:rsidR="00490C13">
        <w:t xml:space="preserve">The </w:t>
      </w:r>
      <w:r w:rsidR="00490C13">
        <w:rPr>
          <w:rFonts w:hint="eastAsia"/>
          <w:lang w:eastAsia="zh-CN"/>
        </w:rPr>
        <w:t>FF</w:t>
      </w:r>
      <w:r w:rsidR="00490C13">
        <w:rPr>
          <w:lang w:eastAsia="zh-CN"/>
        </w:rPr>
        <w:t xml:space="preserve"> application </w:t>
      </w:r>
      <w:r w:rsidR="00490C13">
        <w:rPr>
          <w:rFonts w:hint="eastAsia"/>
          <w:lang w:eastAsia="zh-CN"/>
        </w:rPr>
        <w:t>specific</w:t>
      </w:r>
      <w:r w:rsidR="00490C13">
        <w:t xml:space="preserve"> client</w:t>
      </w:r>
      <w:r w:rsidR="00490C13" w:rsidRPr="00DC2360">
        <w:rPr>
          <w:color w:val="000000"/>
        </w:rPr>
        <w:t xml:space="preserve"> periodically </w:t>
      </w:r>
      <w:r w:rsidR="00490C13">
        <w:rPr>
          <w:color w:val="000000"/>
        </w:rPr>
        <w:t>discovers</w:t>
      </w:r>
      <w:r w:rsidR="00490C13" w:rsidRPr="00064322">
        <w:rPr>
          <w:color w:val="000000"/>
        </w:rPr>
        <w:t xml:space="preserve"> </w:t>
      </w:r>
      <w:r w:rsidR="00490C13">
        <w:t>FF device application management related IEs</w:t>
      </w:r>
      <w:r w:rsidR="00490C13" w:rsidRPr="00064322">
        <w:rPr>
          <w:color w:val="000000"/>
        </w:rPr>
        <w:t xml:space="preserve"> stored in the </w:t>
      </w:r>
      <w:r w:rsidR="00490C13">
        <w:t>F</w:t>
      </w:r>
      <w:r w:rsidR="00490C13">
        <w:rPr>
          <w:rFonts w:hint="eastAsia"/>
          <w:lang w:eastAsia="zh-CN"/>
        </w:rPr>
        <w:t>AE</w:t>
      </w:r>
      <w:r w:rsidR="00490C13">
        <w:t xml:space="preserve"> client via FAE-C interface</w:t>
      </w:r>
      <w:r w:rsidR="00490C13" w:rsidRPr="00064322">
        <w:rPr>
          <w:color w:val="000000"/>
        </w:rPr>
        <w:t>.</w:t>
      </w:r>
    </w:p>
    <w:p w:rsidR="00490C13" w:rsidRDefault="00F0652A" w:rsidP="00F0652A">
      <w:pPr>
        <w:pStyle w:val="B2"/>
        <w:rPr>
          <w:color w:val="000000"/>
        </w:rPr>
      </w:pPr>
      <w:r>
        <w:t>-</w:t>
      </w:r>
      <w:r>
        <w:tab/>
      </w:r>
      <w:r w:rsidR="00490C13">
        <w:t>The F</w:t>
      </w:r>
      <w:r w:rsidR="00490C13">
        <w:rPr>
          <w:rFonts w:hint="eastAsia"/>
          <w:lang w:eastAsia="zh-CN"/>
        </w:rPr>
        <w:t>AE</w:t>
      </w:r>
      <w:r w:rsidR="00490C13">
        <w:t xml:space="preserve"> client </w:t>
      </w:r>
      <w:r w:rsidR="00490C13" w:rsidRPr="00557F76">
        <w:rPr>
          <w:color w:val="000000"/>
        </w:rPr>
        <w:t xml:space="preserve">responds with the discovered </w:t>
      </w:r>
      <w:r w:rsidR="00490C13">
        <w:t>FF device application</w:t>
      </w:r>
      <w:r w:rsidR="00490C13" w:rsidRPr="00F907E8">
        <w:t xml:space="preserve"> </w:t>
      </w:r>
      <w:r w:rsidR="00490C13">
        <w:t>management related IEs via FAE-C interface</w:t>
      </w:r>
      <w:r w:rsidR="00490C13">
        <w:rPr>
          <w:color w:val="000000"/>
        </w:rPr>
        <w:t>.</w:t>
      </w:r>
    </w:p>
    <w:p w:rsidR="00490C13" w:rsidRPr="00404FDA" w:rsidRDefault="00F0652A" w:rsidP="00F0652A">
      <w:pPr>
        <w:pStyle w:val="B2"/>
        <w:rPr>
          <w:color w:val="000000"/>
        </w:rPr>
      </w:pPr>
      <w:r>
        <w:t>-</w:t>
      </w:r>
      <w:r>
        <w:tab/>
      </w:r>
      <w:r w:rsidR="00490C13">
        <w:t>The FF application specific client</w:t>
      </w:r>
      <w:r w:rsidR="00490C13" w:rsidRPr="00557F76">
        <w:rPr>
          <w:color w:val="000000"/>
        </w:rPr>
        <w:t xml:space="preserve"> update</w:t>
      </w:r>
      <w:r w:rsidR="00490C13">
        <w:rPr>
          <w:rFonts w:hint="eastAsia"/>
          <w:color w:val="000000"/>
          <w:lang w:eastAsia="zh-CN"/>
        </w:rPr>
        <w:t>s</w:t>
      </w:r>
      <w:r w:rsidR="00490C13" w:rsidRPr="00557F76">
        <w:rPr>
          <w:color w:val="000000"/>
        </w:rPr>
        <w:t xml:space="preserve"> the list of group members </w:t>
      </w:r>
      <w:r w:rsidR="00490C13">
        <w:rPr>
          <w:color w:val="000000"/>
        </w:rPr>
        <w:t>within the previously created group IE with the</w:t>
      </w:r>
      <w:r w:rsidR="00490C13" w:rsidRPr="00557F76">
        <w:rPr>
          <w:color w:val="000000"/>
        </w:rPr>
        <w:t xml:space="preserve"> discovered</w:t>
      </w:r>
      <w:r w:rsidR="00490C13">
        <w:rPr>
          <w:color w:val="000000"/>
        </w:rPr>
        <w:t xml:space="preserve"> </w:t>
      </w:r>
      <w:r w:rsidR="00490C13">
        <w:t>FF device</w:t>
      </w:r>
      <w:r w:rsidR="00490C13" w:rsidRPr="00F907E8">
        <w:t xml:space="preserve"> </w:t>
      </w:r>
      <w:r w:rsidR="00490C13">
        <w:t>management related IE</w:t>
      </w:r>
      <w:r w:rsidR="00490C13" w:rsidRPr="00F907E8">
        <w:t>s</w:t>
      </w:r>
      <w:r w:rsidR="00490C13">
        <w:rPr>
          <w:color w:val="000000"/>
        </w:rPr>
        <w:t>.</w:t>
      </w:r>
    </w:p>
    <w:p w:rsidR="00490C13" w:rsidRPr="00404FDA" w:rsidRDefault="009C5953" w:rsidP="009C5953">
      <w:pPr>
        <w:pStyle w:val="B1"/>
      </w:pPr>
      <w:r>
        <w:lastRenderedPageBreak/>
        <w:t>-</w:t>
      </w:r>
      <w:r>
        <w:tab/>
      </w:r>
      <w:r w:rsidR="00490C13">
        <w:t>FF Application d</w:t>
      </w:r>
      <w:r w:rsidR="00490C13" w:rsidRPr="00557F76">
        <w:t xml:space="preserve">iscovery and </w:t>
      </w:r>
      <w:r w:rsidR="00490C13" w:rsidRPr="00404FDA">
        <w:t>r</w:t>
      </w:r>
      <w:r w:rsidR="00490C13" w:rsidRPr="00557F76">
        <w:t xml:space="preserve">etrieval of </w:t>
      </w:r>
      <w:r w:rsidR="00490C13">
        <w:rPr>
          <w:noProof/>
          <w:lang w:val="en-US"/>
        </w:rPr>
        <w:t>device appliccation information</w:t>
      </w:r>
    </w:p>
    <w:p w:rsidR="00490C13" w:rsidRPr="00404FDA" w:rsidRDefault="009C5953" w:rsidP="009C5953">
      <w:pPr>
        <w:pStyle w:val="B2"/>
      </w:pPr>
      <w:r>
        <w:t>-</w:t>
      </w:r>
      <w:r>
        <w:tab/>
      </w:r>
      <w:r w:rsidR="00490C13">
        <w:t>The FF application</w:t>
      </w:r>
      <w:r w:rsidR="00490C13" w:rsidRPr="00B348F0">
        <w:t xml:space="preserve"> </w:t>
      </w:r>
      <w:r w:rsidR="00490C13">
        <w:t xml:space="preserve">specific server </w:t>
      </w:r>
      <w:r w:rsidR="00490C13" w:rsidRPr="00404FDA">
        <w:t xml:space="preserve">periodically </w:t>
      </w:r>
      <w:r w:rsidR="00490C13" w:rsidRPr="004D3B8B">
        <w:t>discovers</w:t>
      </w:r>
      <w:r w:rsidR="00490C13" w:rsidRPr="00404FDA">
        <w:t xml:space="preserve"> </w:t>
      </w:r>
      <w:r w:rsidR="00490C13">
        <w:t>FF device application</w:t>
      </w:r>
      <w:r w:rsidR="00490C13" w:rsidRPr="00F907E8">
        <w:t xml:space="preserve"> </w:t>
      </w:r>
      <w:r w:rsidR="00490C13">
        <w:t>management related IE</w:t>
      </w:r>
      <w:r w:rsidR="00490C13" w:rsidRPr="00F907E8">
        <w:t>s</w:t>
      </w:r>
      <w:r w:rsidR="00490C13" w:rsidRPr="00404FDA">
        <w:t xml:space="preserve"> stored in the </w:t>
      </w:r>
      <w:r w:rsidR="00490C13">
        <w:t>F</w:t>
      </w:r>
      <w:r w:rsidR="00490C13">
        <w:rPr>
          <w:rFonts w:hint="eastAsia"/>
          <w:lang w:eastAsia="zh-CN"/>
        </w:rPr>
        <w:t>AE</w:t>
      </w:r>
      <w:r w:rsidR="00490C13">
        <w:t xml:space="preserve"> client</w:t>
      </w:r>
      <w:r w:rsidR="00490C13" w:rsidRPr="00404FDA">
        <w:t>.</w:t>
      </w:r>
      <w:r w:rsidR="00490C13">
        <w:t xml:space="preserve"> It</w:t>
      </w:r>
      <w:r w:rsidR="00490C13" w:rsidRPr="007013AE">
        <w:t xml:space="preserve"> </w:t>
      </w:r>
      <w:r w:rsidR="00490C13" w:rsidRPr="00404FDA">
        <w:t xml:space="preserve">also </w:t>
      </w:r>
      <w:r w:rsidR="00490C13" w:rsidRPr="007013AE">
        <w:t>discovers</w:t>
      </w:r>
      <w:r w:rsidR="00490C13" w:rsidRPr="00404FDA">
        <w:t xml:space="preserve"> the group </w:t>
      </w:r>
      <w:r w:rsidR="00490C13">
        <w:t>IE</w:t>
      </w:r>
      <w:r w:rsidR="00490C13" w:rsidRPr="00404FDA">
        <w:t>s located in the</w:t>
      </w:r>
      <w:r w:rsidR="00490C13" w:rsidRPr="00DE58E5">
        <w:t xml:space="preserve"> </w:t>
      </w:r>
      <w:r w:rsidR="00490C13">
        <w:t>F</w:t>
      </w:r>
      <w:r w:rsidR="00490C13">
        <w:rPr>
          <w:rFonts w:hint="eastAsia"/>
          <w:lang w:eastAsia="zh-CN"/>
        </w:rPr>
        <w:t>AE</w:t>
      </w:r>
      <w:r w:rsidR="00490C13">
        <w:t xml:space="preserve"> client</w:t>
      </w:r>
      <w:r w:rsidR="00490C13" w:rsidRPr="00404FDA">
        <w:t xml:space="preserve">. </w:t>
      </w:r>
    </w:p>
    <w:p w:rsidR="00490C13"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w:t>
      </w:r>
      <w:r w:rsidR="00490C13" w:rsidRPr="00404FDA">
        <w:t xml:space="preserve">responds to the </w:t>
      </w:r>
      <w:r w:rsidR="00490C13">
        <w:t>FF application</w:t>
      </w:r>
      <w:r w:rsidR="00490C13" w:rsidRPr="00B348F0">
        <w:t xml:space="preserve"> </w:t>
      </w:r>
      <w:r w:rsidR="00490C13">
        <w:t xml:space="preserve">specific server </w:t>
      </w:r>
      <w:r w:rsidR="00490C13" w:rsidRPr="00404FDA">
        <w:t xml:space="preserve">with the discovered </w:t>
      </w:r>
      <w:r w:rsidR="00490C13">
        <w:t>FF device application management related</w:t>
      </w:r>
      <w:r w:rsidR="00490C13" w:rsidRPr="007013AE">
        <w:t xml:space="preserve"> </w:t>
      </w:r>
      <w:r w:rsidR="00490C13">
        <w:t>IE</w:t>
      </w:r>
      <w:r w:rsidR="00490C13" w:rsidRPr="007013AE">
        <w:t>s</w:t>
      </w:r>
      <w:r w:rsidR="00490C13">
        <w:t xml:space="preserve"> or </w:t>
      </w:r>
      <w:r w:rsidR="00490C13" w:rsidRPr="007013AE">
        <w:t>group</w:t>
      </w:r>
      <w:r w:rsidR="00490C13" w:rsidRPr="004D3B8B">
        <w:t xml:space="preserve"> </w:t>
      </w:r>
      <w:r w:rsidR="00490C13">
        <w:t>IE</w:t>
      </w:r>
      <w:r w:rsidR="00490C13" w:rsidRPr="00404FDA">
        <w:t xml:space="preserve">s. </w:t>
      </w:r>
    </w:p>
    <w:p w:rsidR="00490C13" w:rsidRDefault="009C5953" w:rsidP="009C5953">
      <w:pPr>
        <w:pStyle w:val="B1"/>
      </w:pPr>
      <w:r>
        <w:rPr>
          <w:noProof/>
          <w:lang w:val="en-US"/>
        </w:rPr>
        <w:t>-</w:t>
      </w:r>
      <w:r>
        <w:rPr>
          <w:noProof/>
          <w:lang w:val="en-US"/>
        </w:rPr>
        <w:tab/>
      </w:r>
      <w:r w:rsidR="00490C13">
        <w:rPr>
          <w:noProof/>
          <w:lang w:val="en-US"/>
        </w:rPr>
        <w:t>Subscription and notification</w:t>
      </w:r>
    </w:p>
    <w:p w:rsidR="00490C13" w:rsidRDefault="009C5953" w:rsidP="009C5953">
      <w:pPr>
        <w:pStyle w:val="B2"/>
      </w:pPr>
      <w:r>
        <w:t>-</w:t>
      </w:r>
      <w:r>
        <w:tab/>
      </w:r>
      <w:r w:rsidR="00490C13">
        <w:t>The s</w:t>
      </w:r>
      <w:r w:rsidR="00490C13" w:rsidRPr="00557F76">
        <w:rPr>
          <w:rFonts w:hint="eastAsia"/>
        </w:rPr>
        <w:t xml:space="preserve">ubscription </w:t>
      </w:r>
      <w:r w:rsidR="00490C13">
        <w:t>IEs</w:t>
      </w:r>
      <w:r w:rsidR="00490C13" w:rsidRPr="00557F76">
        <w:rPr>
          <w:rFonts w:hint="eastAsia"/>
        </w:rPr>
        <w:t xml:space="preserve"> </w:t>
      </w:r>
      <w:r w:rsidR="00490C13">
        <w:t xml:space="preserve">are </w:t>
      </w:r>
      <w:r w:rsidR="00490C13" w:rsidRPr="00557F76">
        <w:rPr>
          <w:rFonts w:hint="eastAsia"/>
        </w:rPr>
        <w:t>creat</w:t>
      </w:r>
      <w:r w:rsidR="00490C13">
        <w:t>ed</w:t>
      </w:r>
      <w:r w:rsidR="00490C13" w:rsidRPr="00557F76">
        <w:rPr>
          <w:rFonts w:hint="eastAsia"/>
        </w:rPr>
        <w:t xml:space="preserve"> </w:t>
      </w:r>
      <w:r w:rsidR="00490C13" w:rsidRPr="00557F76">
        <w:t>under the</w:t>
      </w:r>
      <w:r w:rsidR="00490C13" w:rsidRPr="007013AE">
        <w:t xml:space="preserve"> </w:t>
      </w:r>
      <w:r w:rsidR="00490C13">
        <w:t xml:space="preserve">FF </w:t>
      </w:r>
      <w:r w:rsidR="00490C13">
        <w:rPr>
          <w:lang w:eastAsia="zh-CN"/>
        </w:rPr>
        <w:t xml:space="preserve">device </w:t>
      </w:r>
      <w:r w:rsidR="00490C13">
        <w:t>application</w:t>
      </w:r>
      <w:r w:rsidR="00490C13" w:rsidRPr="00F907E8">
        <w:t xml:space="preserve"> </w:t>
      </w:r>
      <w:r w:rsidR="00490C13">
        <w:t>management related IE</w:t>
      </w:r>
      <w:r w:rsidR="00490C13" w:rsidRPr="00F907E8">
        <w:t>s</w:t>
      </w:r>
      <w:r w:rsidR="00490C13" w:rsidRPr="00557F76">
        <w:t xml:space="preserve"> in</w:t>
      </w:r>
      <w:r w:rsidR="00490C13" w:rsidRPr="00557F76">
        <w:rPr>
          <w:rFonts w:hint="eastAsia"/>
        </w:rPr>
        <w:t xml:space="preserve"> the </w:t>
      </w:r>
      <w:r w:rsidR="00490C13">
        <w:t>F</w:t>
      </w:r>
      <w:r w:rsidR="00490C13">
        <w:rPr>
          <w:rFonts w:hint="eastAsia"/>
          <w:lang w:eastAsia="zh-CN"/>
        </w:rPr>
        <w:t>AE</w:t>
      </w:r>
      <w:r w:rsidR="00490C13">
        <w:t xml:space="preserve"> client </w:t>
      </w:r>
      <w:r w:rsidR="00490C13" w:rsidRPr="00557F76">
        <w:t>so that subscribers</w:t>
      </w:r>
      <w:r w:rsidR="00490C13">
        <w:t>,</w:t>
      </w:r>
      <w:r w:rsidR="00490C13" w:rsidRPr="00557F76">
        <w:t xml:space="preserve"> i.e. </w:t>
      </w:r>
      <w:r w:rsidR="00490C13">
        <w:t>the FF application</w:t>
      </w:r>
      <w:r w:rsidR="00490C13" w:rsidRPr="00B348F0">
        <w:t xml:space="preserve"> </w:t>
      </w:r>
      <w:r w:rsidR="00490C13">
        <w:t xml:space="preserve">specific server </w:t>
      </w:r>
      <w:r w:rsidR="00490C13" w:rsidRPr="00557F76">
        <w:t>can be notified.</w:t>
      </w:r>
    </w:p>
    <w:p w:rsidR="00490C13" w:rsidRPr="00404FDA" w:rsidRDefault="009C5953" w:rsidP="009C5953">
      <w:pPr>
        <w:pStyle w:val="B2"/>
      </w:pPr>
      <w:r>
        <w:rPr>
          <w:lang w:eastAsia="zh-CN"/>
        </w:rPr>
        <w:t>-</w:t>
      </w:r>
      <w:r>
        <w:rPr>
          <w:lang w:eastAsia="zh-CN"/>
        </w:rPr>
        <w:tab/>
      </w:r>
      <w:r w:rsidR="00490C13">
        <w:rPr>
          <w:rFonts w:hint="eastAsia"/>
          <w:lang w:eastAsia="zh-CN"/>
        </w:rPr>
        <w:t xml:space="preserve">When the </w:t>
      </w:r>
      <w:r w:rsidR="00490C13">
        <w:rPr>
          <w:lang w:eastAsia="zh-CN"/>
        </w:rPr>
        <w:t xml:space="preserve">state of the </w:t>
      </w:r>
      <w:r w:rsidR="00490C13">
        <w:t>FF device application</w:t>
      </w:r>
      <w:r w:rsidR="00490C13" w:rsidRPr="00F907E8">
        <w:t xml:space="preserve"> </w:t>
      </w:r>
      <w:r w:rsidR="00490C13">
        <w:t xml:space="preserve">management related IE is changed, a </w:t>
      </w:r>
      <w:r w:rsidR="00490C13">
        <w:rPr>
          <w:noProof/>
          <w:lang w:val="en-US"/>
        </w:rPr>
        <w:t xml:space="preserve">notification is sent to the </w:t>
      </w:r>
      <w:r w:rsidR="00490C13" w:rsidRPr="00557F76">
        <w:t>subscriber</w:t>
      </w:r>
      <w:r w:rsidR="00490C13">
        <w:t>（</w:t>
      </w:r>
      <w:r w:rsidR="00490C13">
        <w:rPr>
          <w:lang w:val="en-US" w:eastAsia="zh-CN"/>
        </w:rPr>
        <w:t>ie. FF application specific server</w:t>
      </w:r>
      <w:r w:rsidR="00490C13">
        <w:rPr>
          <w:rFonts w:hint="eastAsia"/>
          <w:lang w:val="en-US" w:eastAsia="zh-CN"/>
        </w:rPr>
        <w:t>）</w:t>
      </w:r>
      <w:r w:rsidR="00490C13">
        <w:t>.</w:t>
      </w:r>
    </w:p>
    <w:p w:rsidR="00490C13" w:rsidRPr="00404FDA" w:rsidRDefault="009C5953" w:rsidP="009C5953">
      <w:pPr>
        <w:pStyle w:val="B1"/>
        <w:rPr>
          <w:color w:val="000000"/>
        </w:rPr>
      </w:pPr>
      <w:r>
        <w:rPr>
          <w:noProof/>
          <w:lang w:val="en-US"/>
        </w:rPr>
        <w:t>-</w:t>
      </w:r>
      <w:r>
        <w:rPr>
          <w:noProof/>
          <w:lang w:val="en-US"/>
        </w:rPr>
        <w:tab/>
      </w:r>
      <w:r w:rsidR="00490C13">
        <w:rPr>
          <w:noProof/>
          <w:lang w:val="en-US"/>
        </w:rPr>
        <w:t>FF Remote single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4D3B8B">
        <w:t>operates</w:t>
      </w:r>
      <w:r w:rsidR="00490C13" w:rsidRPr="00404FDA">
        <w:t xml:space="preserve"> </w:t>
      </w:r>
      <w:r w:rsidR="00490C13">
        <w:t>the management object</w:t>
      </w:r>
      <w:r w:rsidR="00490C13" w:rsidRPr="00404FDA">
        <w:t xml:space="preserve">, </w:t>
      </w:r>
      <w:r w:rsidR="00490C13">
        <w:t>it</w:t>
      </w:r>
      <w:r w:rsidR="00490C13" w:rsidRPr="00404FDA">
        <w:t xml:space="preserve"> creates a new</w:t>
      </w:r>
      <w:r w:rsidR="00490C13" w:rsidRPr="00EC5D56">
        <w:t xml:space="preserve"> </w:t>
      </w:r>
      <w:r w:rsidR="00490C13">
        <w:t>device application</w:t>
      </w:r>
      <w:r w:rsidR="00490C13" w:rsidRPr="007013AE">
        <w:t xml:space="preserve"> management </w:t>
      </w:r>
      <w:r w:rsidR="00490C13">
        <w:t xml:space="preserve">operation IE </w:t>
      </w:r>
      <w:r w:rsidR="00490C13" w:rsidRPr="00404FDA">
        <w:t xml:space="preserve">representing </w:t>
      </w:r>
      <w:r w:rsidR="00490C13">
        <w:t>operation to</w:t>
      </w:r>
      <w:r w:rsidR="00490C13" w:rsidRPr="00404FDA">
        <w:t xml:space="preserve"> the targeted </w:t>
      </w:r>
      <w:r w:rsidR="00490C13">
        <w:t xml:space="preserve">specific client IE which </w:t>
      </w:r>
      <w:r w:rsidR="00490C13" w:rsidRPr="00357143">
        <w:t>specialization of the</w:t>
      </w:r>
      <w:r w:rsidR="00490C13">
        <w:t xml:space="preserve"> management object</w:t>
      </w:r>
      <w:r w:rsidR="00490C13" w:rsidRPr="00404FDA">
        <w:t xml:space="preserve"> of </w:t>
      </w:r>
      <w:r w:rsidR="00490C13">
        <w:t>the FF application specific client</w:t>
      </w:r>
      <w:r w:rsidR="00490C13" w:rsidRPr="00404FDA">
        <w:t xml:space="preserve">. </w:t>
      </w:r>
    </w:p>
    <w:p w:rsidR="00490C13" w:rsidRPr="00404FDA"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the device application</w:t>
      </w:r>
      <w:r w:rsidR="00490C13" w:rsidRPr="007013AE">
        <w:t xml:space="preserve"> management </w:t>
      </w:r>
      <w:r w:rsidR="00490C13">
        <w:t xml:space="preserve">operation to </w:t>
      </w:r>
      <w:r w:rsidR="00490C13" w:rsidRPr="007013AE">
        <w:t>the target</w:t>
      </w:r>
      <w:r w:rsidR="00490C13">
        <w:t xml:space="preserve"> specific client.</w:t>
      </w:r>
    </w:p>
    <w:p w:rsidR="00490C13" w:rsidRPr="00404FDA" w:rsidRDefault="009C5953" w:rsidP="009C5953">
      <w:pPr>
        <w:pStyle w:val="B2"/>
      </w:pPr>
      <w:r>
        <w:t>-</w:t>
      </w:r>
      <w:r>
        <w:tab/>
      </w:r>
      <w:r w:rsidR="00490C13">
        <w:t>T</w:t>
      </w:r>
      <w:r w:rsidR="00490C13" w:rsidRPr="00404FDA">
        <w:t>he</w:t>
      </w:r>
      <w:r w:rsidR="00490C13" w:rsidRPr="00281578">
        <w:t xml:space="preserve"> </w:t>
      </w:r>
      <w:r w:rsidR="00490C13">
        <w:t>F</w:t>
      </w:r>
      <w:r w:rsidR="00490C13">
        <w:rPr>
          <w:rFonts w:hint="eastAsia"/>
          <w:lang w:eastAsia="zh-CN"/>
        </w:rPr>
        <w:t>AE</w:t>
      </w:r>
      <w:r w:rsidR="00490C13">
        <w:rPr>
          <w:lang w:eastAsia="zh-CN"/>
        </w:rPr>
        <w:t xml:space="preserve"> </w:t>
      </w:r>
      <w:r w:rsidR="00490C13">
        <w:t>client</w:t>
      </w:r>
      <w:r w:rsidR="00490C13" w:rsidRPr="00404FDA">
        <w:t xml:space="preserve"> sends</w:t>
      </w:r>
      <w:r w:rsidR="00490C13">
        <w:t xml:space="preserve"> device</w:t>
      </w:r>
      <w:r w:rsidR="00490C13" w:rsidRPr="00331832">
        <w:t xml:space="preserve"> </w:t>
      </w:r>
      <w:r w:rsidR="00490C13">
        <w:t>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404FDA">
        <w:t xml:space="preserve">. </w:t>
      </w:r>
    </w:p>
    <w:p w:rsidR="00490C13" w:rsidRPr="007013AE" w:rsidRDefault="009C5953" w:rsidP="009C5953">
      <w:pPr>
        <w:pStyle w:val="B1"/>
        <w:rPr>
          <w:color w:val="000000"/>
        </w:rPr>
      </w:pPr>
      <w:r>
        <w:rPr>
          <w:noProof/>
          <w:lang w:val="en-US"/>
        </w:rPr>
        <w:t>-</w:t>
      </w:r>
      <w:r>
        <w:rPr>
          <w:noProof/>
          <w:lang w:val="en-US"/>
        </w:rPr>
        <w:tab/>
      </w:r>
      <w:r w:rsidR="00490C13">
        <w:rPr>
          <w:noProof/>
          <w:lang w:val="en-US"/>
        </w:rPr>
        <w:t>FF Remote multiply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7013AE">
        <w:t xml:space="preserve">operates </w:t>
      </w:r>
      <w:r w:rsidR="00490C13">
        <w:t>multiply management objects</w:t>
      </w:r>
      <w:r w:rsidR="00490C13" w:rsidRPr="007013AE">
        <w:t xml:space="preserve">, </w:t>
      </w:r>
      <w:r w:rsidR="00490C13">
        <w:t>it</w:t>
      </w:r>
      <w:r w:rsidR="00490C13" w:rsidRPr="007013AE">
        <w:t xml:space="preserve"> creates a new</w:t>
      </w:r>
      <w:r w:rsidR="00490C13" w:rsidRPr="00EC5D56">
        <w:t xml:space="preserve"> </w:t>
      </w:r>
      <w:r w:rsidR="00490C13">
        <w:t>device application</w:t>
      </w:r>
      <w:r w:rsidR="00490C13" w:rsidRPr="007013AE">
        <w:t xml:space="preserve"> management </w:t>
      </w:r>
      <w:r w:rsidR="00490C13">
        <w:t>operation IE on which the target is the group of management objects</w:t>
      </w:r>
      <w:r w:rsidR="00490C13" w:rsidRPr="00281578">
        <w:t xml:space="preserve"> </w:t>
      </w:r>
      <w:r w:rsidR="00490C13" w:rsidRPr="00F907E8">
        <w:t xml:space="preserve">of </w:t>
      </w:r>
      <w:r w:rsidR="00490C13">
        <w:t>the FF application specific clients</w:t>
      </w:r>
      <w:r w:rsidR="00490C13" w:rsidRPr="007013AE">
        <w:t xml:space="preserve">. </w:t>
      </w:r>
    </w:p>
    <w:p w:rsidR="00490C13" w:rsidRPr="004D3B8B"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each device application</w:t>
      </w:r>
      <w:r w:rsidR="00490C13" w:rsidRPr="007013AE">
        <w:t xml:space="preserve"> management </w:t>
      </w:r>
      <w:r w:rsidR="00490C13">
        <w:t>operation to the multiply t</w:t>
      </w:r>
      <w:r w:rsidR="00490C13" w:rsidRPr="007013AE">
        <w:t>arget</w:t>
      </w:r>
      <w:r w:rsidR="00490C13">
        <w:t>s (FF application specific client).</w:t>
      </w:r>
    </w:p>
    <w:p w:rsidR="00490C13"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w:t>
      </w:r>
      <w:r w:rsidR="00490C13" w:rsidRPr="007013AE">
        <w:t xml:space="preserve"> sends</w:t>
      </w:r>
      <w:r w:rsidR="00490C13" w:rsidRPr="00331832">
        <w:t xml:space="preserve"> </w:t>
      </w:r>
      <w:r w:rsidR="00490C13">
        <w:t>each device 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7013AE">
        <w:t>.</w:t>
      </w:r>
    </w:p>
    <w:p w:rsidR="00490C13" w:rsidRDefault="00490C13" w:rsidP="009C5953"/>
    <w:p w:rsidR="00490C13" w:rsidRPr="00E82920" w:rsidRDefault="00490C13" w:rsidP="00FB3AEE">
      <w:pPr>
        <w:pStyle w:val="EditorsNote"/>
        <w:ind w:left="1136" w:hanging="852"/>
      </w:pPr>
      <w:r w:rsidRPr="00E82920">
        <w:t>Editor's Note:</w:t>
      </w:r>
      <w:r w:rsidRPr="00E82920">
        <w:tab/>
        <w:t xml:space="preserve">The detail FF device on boarding procedures </w:t>
      </w:r>
      <w:r>
        <w:rPr>
          <w:rFonts w:hint="eastAsia"/>
          <w:lang w:eastAsia="zh-CN"/>
        </w:rPr>
        <w:t>a</w:t>
      </w:r>
      <w:r>
        <w:rPr>
          <w:lang w:eastAsia="zh-CN"/>
        </w:rPr>
        <w:t>nd whether FFAPP can interwork with o</w:t>
      </w:r>
      <w:r>
        <w:rPr>
          <w:rFonts w:hint="eastAsia"/>
          <w:lang w:eastAsia="zh-CN"/>
        </w:rPr>
        <w:t>ne</w:t>
      </w:r>
      <w:r>
        <w:rPr>
          <w:lang w:eastAsia="zh-CN"/>
        </w:rPr>
        <w:t xml:space="preserve">M2M </w:t>
      </w:r>
      <w:r w:rsidRPr="00E82920">
        <w:t>need</w:t>
      </w:r>
      <w:r>
        <w:t>s</w:t>
      </w:r>
      <w:r w:rsidRPr="00E82920">
        <w:t xml:space="preserve"> further study.</w:t>
      </w:r>
    </w:p>
    <w:p w:rsidR="00490C13" w:rsidRPr="00404FDA" w:rsidRDefault="00490C13" w:rsidP="00490C13">
      <w:pPr>
        <w:ind w:firstLine="284"/>
      </w:pPr>
    </w:p>
    <w:p w:rsidR="00490C13" w:rsidRDefault="00490C13" w:rsidP="00490C13">
      <w:pPr>
        <w:pStyle w:val="Heading4"/>
        <w:rPr>
          <w:lang w:val="en-US"/>
        </w:rPr>
      </w:pPr>
      <w:bookmarkStart w:id="161" w:name="_Toc57195218"/>
      <w:r>
        <w:t>7.4.1.1</w:t>
      </w:r>
      <w:r>
        <w:tab/>
        <w:t xml:space="preserve">FF </w:t>
      </w:r>
      <w:r w:rsidRPr="007013AE">
        <w:rPr>
          <w:lang w:val="en-US"/>
        </w:rPr>
        <w:t>Device Onboarding</w:t>
      </w:r>
      <w:r>
        <w:rPr>
          <w:lang w:val="en-US"/>
        </w:rPr>
        <w:t xml:space="preserve"> related information element (IE)</w:t>
      </w:r>
      <w:bookmarkEnd w:id="161"/>
    </w:p>
    <w:p w:rsidR="00490C13" w:rsidRDefault="00490C13" w:rsidP="00490C13">
      <w:pPr>
        <w:pStyle w:val="B1"/>
      </w:pPr>
    </w:p>
    <w:p w:rsidR="00490C13" w:rsidRDefault="00490C13" w:rsidP="00490C13">
      <w:pPr>
        <w:pStyle w:val="B1"/>
      </w:pPr>
      <w:r w:rsidRPr="00E82920">
        <w:rPr>
          <w:color w:val="FF0000"/>
        </w:rPr>
        <w:t>Editor's Note:</w:t>
      </w:r>
      <w:r w:rsidRPr="00E82920">
        <w:rPr>
          <w:color w:val="FF0000"/>
        </w:rPr>
        <w:tab/>
        <w:t>The IE and attributes related with FF device onboarding need further study</w:t>
      </w:r>
      <w:r>
        <w:t>.</w:t>
      </w:r>
    </w:p>
    <w:p w:rsidR="00490C13" w:rsidRPr="00DC327C" w:rsidRDefault="00490C13" w:rsidP="00490C13">
      <w:pPr>
        <w:pStyle w:val="B1"/>
        <w:rPr>
          <w:lang w:eastAsia="zh-CN"/>
        </w:rPr>
      </w:pPr>
    </w:p>
    <w:p w:rsidR="00490C13" w:rsidRDefault="00490C13" w:rsidP="00490C13">
      <w:pPr>
        <w:pStyle w:val="Heading3"/>
      </w:pPr>
      <w:bookmarkStart w:id="162" w:name="_Toc57195219"/>
      <w:r>
        <w:t>7.4.2</w:t>
      </w:r>
      <w:r>
        <w:tab/>
        <w:t>Solution evaluation</w:t>
      </w:r>
      <w:bookmarkEnd w:id="162"/>
    </w:p>
    <w:p w:rsidR="00490C13" w:rsidRPr="00E82920" w:rsidRDefault="00490C13" w:rsidP="00490C13">
      <w:pPr>
        <w:pStyle w:val="EditorsNote"/>
      </w:pPr>
      <w:r w:rsidRPr="00E82920">
        <w:t>Editor's Note:</w:t>
      </w:r>
      <w:r w:rsidRPr="00E82920">
        <w:tab/>
        <w:t>This subclause will evaluate the solution.</w:t>
      </w:r>
    </w:p>
    <w:p w:rsidR="00962046" w:rsidRPr="001F2AC7" w:rsidRDefault="00962046" w:rsidP="00405A5A"/>
    <w:p w:rsidR="00B6209F" w:rsidRPr="00DB214D" w:rsidRDefault="00B6209F" w:rsidP="00B6209F">
      <w:pPr>
        <w:pStyle w:val="Heading2"/>
        <w:rPr>
          <w:lang w:val="en-US"/>
        </w:rPr>
      </w:pPr>
      <w:bookmarkStart w:id="163" w:name="_Toc57195220"/>
      <w:r>
        <w:lastRenderedPageBreak/>
        <w:t>7.5</w:t>
      </w:r>
      <w:r>
        <w:tab/>
      </w:r>
      <w:r>
        <w:rPr>
          <w:lang w:val="en-US"/>
        </w:rPr>
        <w:t xml:space="preserve">Solution #5: </w:t>
      </w:r>
      <w:r w:rsidRPr="006D35F0">
        <w:t>Edge deployment within FFAPP</w:t>
      </w:r>
      <w:bookmarkEnd w:id="163"/>
    </w:p>
    <w:p w:rsidR="00B6209F" w:rsidRDefault="00B6209F" w:rsidP="00B6209F">
      <w:pPr>
        <w:pStyle w:val="Heading3"/>
      </w:pPr>
      <w:bookmarkStart w:id="164" w:name="_Toc57195221"/>
      <w:r>
        <w:t>7.5.1</w:t>
      </w:r>
      <w:r>
        <w:tab/>
        <w:t>Solution description</w:t>
      </w:r>
      <w:bookmarkEnd w:id="164"/>
    </w:p>
    <w:p w:rsidR="00B6209F" w:rsidRDefault="00B6209F" w:rsidP="00B6209F">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r w:rsidRPr="00BC7FB3">
        <w:rPr>
          <w:rFonts w:ascii="Arial" w:hAnsi="Arial"/>
          <w:b/>
        </w:rPr>
        <w:t xml:space="preserve"> </w:t>
      </w:r>
    </w:p>
    <w:p w:rsidR="00B6209F" w:rsidRDefault="00B6209F" w:rsidP="00B6209F">
      <w:r>
        <w:t xml:space="preserve">At UE side, FAE client interacts with the Edge Enabler client via </w:t>
      </w:r>
      <w:r>
        <w:rPr>
          <w:lang w:val="en-US" w:eastAsia="zh-CN"/>
        </w:rPr>
        <w:t xml:space="preserve">EDGE-5 </w:t>
      </w:r>
      <w:r w:rsidRPr="00923BDA">
        <w:t>reference point</w:t>
      </w:r>
      <w:r>
        <w:t xml:space="preserve"> which described in 3GPP T</w:t>
      </w:r>
      <w:r>
        <w:rPr>
          <w:rFonts w:hint="eastAsia"/>
          <w:lang w:eastAsia="zh-CN"/>
        </w:rPr>
        <w:t>S</w:t>
      </w:r>
      <w:r>
        <w:rPr>
          <w:lang w:eastAsia="zh-CN"/>
        </w:rPr>
        <w:t xml:space="preserve"> </w:t>
      </w:r>
      <w:r>
        <w:t>23.558 [10].</w:t>
      </w:r>
    </w:p>
    <w:p w:rsidR="00B6209F" w:rsidRPr="00F271B5" w:rsidRDefault="00B6209F" w:rsidP="00B6209F">
      <w:pPr>
        <w:rPr>
          <w:lang w:eastAsia="zh-CN"/>
        </w:rPr>
      </w:pPr>
      <w:r>
        <w:t xml:space="preserve">In Edge Data network, FAE server interacts with the Edge Enabler Server via EDGE-3 reference point which </w:t>
      </w:r>
      <w:r>
        <w:rPr>
          <w:lang w:val="en-US" w:eastAsia="zh-CN"/>
        </w:rPr>
        <w:t xml:space="preserve">described in </w:t>
      </w:r>
      <w:r>
        <w:t>3GPP </w:t>
      </w:r>
      <w:r>
        <w:rPr>
          <w:rFonts w:hint="eastAsia"/>
          <w:lang w:val="en-US" w:eastAsia="zh-CN"/>
        </w:rPr>
        <w:t>T</w:t>
      </w:r>
      <w:r>
        <w:rPr>
          <w:lang w:val="en-US" w:eastAsia="zh-CN"/>
        </w:rPr>
        <w:t>S 23.558</w:t>
      </w:r>
      <w:r>
        <w:t xml:space="preserve"> [10]. </w:t>
      </w:r>
    </w:p>
    <w:p w:rsidR="00B6209F" w:rsidRPr="00B34064" w:rsidRDefault="00B6209F" w:rsidP="00B6209F">
      <w:pPr>
        <w:rPr>
          <w:lang w:eastAsia="zh-CN"/>
        </w:rPr>
      </w:pPr>
    </w:p>
    <w:p w:rsidR="00B6209F" w:rsidRPr="008B3914" w:rsidRDefault="00B6209F" w:rsidP="00B6209F">
      <w:pPr>
        <w:pStyle w:val="Heading3"/>
      </w:pPr>
      <w:bookmarkStart w:id="165" w:name="_Toc57195222"/>
      <w:r>
        <w:t>7.5.2</w:t>
      </w:r>
      <w:r>
        <w:tab/>
        <w:t>Solution evaluation</w:t>
      </w:r>
      <w:bookmarkEnd w:id="165"/>
    </w:p>
    <w:p w:rsidR="00490C13" w:rsidRDefault="00490C13" w:rsidP="00405A5A"/>
    <w:p w:rsidR="0099226A" w:rsidRPr="00DB214D" w:rsidRDefault="0099226A" w:rsidP="0099226A">
      <w:pPr>
        <w:pStyle w:val="Heading2"/>
        <w:rPr>
          <w:lang w:val="en-US"/>
        </w:rPr>
      </w:pPr>
      <w:bookmarkStart w:id="166" w:name="_Toc57195223"/>
      <w:r>
        <w:t>7.6</w:t>
      </w:r>
      <w:r>
        <w:tab/>
      </w:r>
      <w:r>
        <w:rPr>
          <w:lang w:val="en-US"/>
        </w:rPr>
        <w:t xml:space="preserve">Solution #6: </w:t>
      </w:r>
      <w:r>
        <w:rPr>
          <w:rFonts w:hint="eastAsia"/>
          <w:lang w:val="en-US" w:eastAsia="zh-CN"/>
        </w:rPr>
        <w:t>P</w:t>
      </w:r>
      <w:r w:rsidRPr="00847455">
        <w:rPr>
          <w:lang w:val="en-IN"/>
        </w:rPr>
        <w:t>rovisioning of FFAPP within Edge Data Network configuration</w:t>
      </w:r>
      <w:bookmarkEnd w:id="166"/>
    </w:p>
    <w:p w:rsidR="0099226A" w:rsidRDefault="0099226A" w:rsidP="0099226A">
      <w:pPr>
        <w:pStyle w:val="Heading3"/>
      </w:pPr>
      <w:bookmarkStart w:id="167" w:name="_Toc57195224"/>
      <w:r>
        <w:t>7.6.1</w:t>
      </w:r>
      <w:r>
        <w:tab/>
        <w:t>Solution description</w:t>
      </w:r>
      <w:bookmarkEnd w:id="167"/>
    </w:p>
    <w:p w:rsidR="0099226A" w:rsidRDefault="0099226A" w:rsidP="0099226A">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p>
    <w:p w:rsidR="0099226A" w:rsidRDefault="0099226A" w:rsidP="0099226A">
      <w:pPr>
        <w:rPr>
          <w:rFonts w:ascii="Arial" w:hAnsi="Arial"/>
          <w:b/>
        </w:rPr>
      </w:pPr>
      <w:r>
        <w:t>The procedure of FFAPP provisioning with Edge Data Network deployment is described as below:</w:t>
      </w:r>
    </w:p>
    <w:p w:rsidR="0099226A" w:rsidRPr="009D6C3F" w:rsidRDefault="00202038" w:rsidP="005E1160">
      <w:pPr>
        <w:pStyle w:val="B1"/>
        <w:rPr>
          <w:lang w:eastAsia="ko-KR"/>
        </w:rPr>
      </w:pPr>
      <w:r>
        <w:rPr>
          <w:lang w:eastAsia="ko-KR"/>
        </w:rPr>
        <w:t>-</w:t>
      </w:r>
      <w:r>
        <w:rPr>
          <w:lang w:eastAsia="ko-KR"/>
        </w:rPr>
        <w:tab/>
      </w:r>
      <w:r w:rsidR="0099226A">
        <w:rPr>
          <w:lang w:eastAsia="ko-KR"/>
        </w:rPr>
        <w:t xml:space="preserve">Pre-condition: </w:t>
      </w:r>
    </w:p>
    <w:p w:rsidR="0099226A" w:rsidRDefault="0099226A" w:rsidP="0099226A">
      <w:pPr>
        <w:pStyle w:val="B1"/>
        <w:ind w:left="444" w:firstLine="0"/>
        <w:rPr>
          <w:lang w:eastAsia="ko-KR"/>
        </w:rPr>
      </w:pPr>
      <w:r>
        <w:rPr>
          <w:lang w:eastAsia="ko-KR"/>
        </w:rPr>
        <w:t xml:space="preserve">The FAE client registered to </w:t>
      </w:r>
      <w:r>
        <w:rPr>
          <w:rFonts w:hint="eastAsia"/>
          <w:lang w:eastAsia="zh-CN"/>
        </w:rPr>
        <w:t>Edge</w:t>
      </w:r>
      <w:r>
        <w:rPr>
          <w:lang w:eastAsia="zh-CN"/>
        </w:rPr>
        <w:t xml:space="preserve"> </w:t>
      </w:r>
      <w:r>
        <w:rPr>
          <w:rFonts w:hint="eastAsia"/>
          <w:lang w:eastAsia="zh-CN"/>
        </w:rPr>
        <w:t>Enabler</w:t>
      </w:r>
      <w:r>
        <w:rPr>
          <w:lang w:eastAsia="zh-CN"/>
        </w:rPr>
        <w:t xml:space="preserve"> </w:t>
      </w:r>
      <w:r>
        <w:rPr>
          <w:rFonts w:hint="eastAsia"/>
          <w:lang w:eastAsia="zh-CN"/>
        </w:rPr>
        <w:t>client</w:t>
      </w:r>
      <w:r>
        <w:rPr>
          <w:lang w:eastAsia="zh-CN"/>
        </w:rPr>
        <w:t xml:space="preserve">. </w:t>
      </w:r>
      <w:r>
        <w:rPr>
          <w:lang w:eastAsia="ko-KR"/>
        </w:rPr>
        <w:t>The</w:t>
      </w:r>
      <w:r w:rsidRPr="00847455">
        <w:rPr>
          <w:lang w:eastAsia="ko-KR"/>
        </w:rPr>
        <w:t xml:space="preserve"> F</w:t>
      </w:r>
      <w:r>
        <w:rPr>
          <w:lang w:eastAsia="ko-KR"/>
        </w:rPr>
        <w:t>AE</w:t>
      </w:r>
      <w:r w:rsidRPr="00847455">
        <w:rPr>
          <w:lang w:eastAsia="ko-KR"/>
        </w:rPr>
        <w:t xml:space="preserve"> Server configured with </w:t>
      </w:r>
      <w:r>
        <w:rPr>
          <w:lang w:eastAsia="ko-KR"/>
        </w:rPr>
        <w:t xml:space="preserve">the </w:t>
      </w:r>
      <w:r w:rsidRPr="00847455">
        <w:rPr>
          <w:lang w:eastAsia="ko-KR"/>
        </w:rPr>
        <w:t>FF Application Specific Server</w:t>
      </w:r>
      <w:r>
        <w:rPr>
          <w:lang w:eastAsia="ko-KR"/>
        </w:rPr>
        <w:t>. The</w:t>
      </w:r>
      <w:r w:rsidRPr="00847455">
        <w:rPr>
          <w:lang w:eastAsia="ko-KR"/>
        </w:rPr>
        <w:t xml:space="preserve"> F</w:t>
      </w:r>
      <w:r>
        <w:rPr>
          <w:lang w:eastAsia="ko-KR"/>
        </w:rPr>
        <w:t xml:space="preserve">AE </w:t>
      </w:r>
      <w:r w:rsidRPr="00847455">
        <w:rPr>
          <w:lang w:eastAsia="ko-KR"/>
        </w:rPr>
        <w:t xml:space="preserve">client configured with </w:t>
      </w:r>
      <w:r>
        <w:rPr>
          <w:lang w:eastAsia="ko-KR"/>
        </w:rPr>
        <w:t xml:space="preserve">the </w:t>
      </w:r>
      <w:r w:rsidRPr="00847455">
        <w:rPr>
          <w:lang w:eastAsia="ko-KR"/>
        </w:rPr>
        <w:t>FF Application Specific Client</w:t>
      </w:r>
      <w:r>
        <w:rPr>
          <w:lang w:eastAsia="ko-KR"/>
        </w:rPr>
        <w:t>;</w:t>
      </w:r>
      <w:r w:rsidRPr="00252230">
        <w:rPr>
          <w:lang w:eastAsia="ko-KR"/>
        </w:rPr>
        <w:t xml:space="preserve"> </w:t>
      </w:r>
      <w:r>
        <w:rPr>
          <w:lang w:eastAsia="ko-KR"/>
        </w:rPr>
        <w:t xml:space="preserve">The </w:t>
      </w:r>
      <w:r w:rsidRPr="00847455">
        <w:rPr>
          <w:lang w:eastAsia="ko-KR"/>
        </w:rPr>
        <w:t>F</w:t>
      </w:r>
      <w:r>
        <w:rPr>
          <w:lang w:eastAsia="ko-KR"/>
        </w:rPr>
        <w:t>AE</w:t>
      </w:r>
      <w:r w:rsidRPr="00847455">
        <w:rPr>
          <w:lang w:eastAsia="ko-KR"/>
        </w:rPr>
        <w:t xml:space="preserve"> client registered on </w:t>
      </w:r>
      <w:r>
        <w:rPr>
          <w:lang w:eastAsia="ko-KR"/>
        </w:rPr>
        <w:t xml:space="preserve">the </w:t>
      </w:r>
      <w:r w:rsidRPr="00847455">
        <w:rPr>
          <w:lang w:eastAsia="ko-KR"/>
        </w:rPr>
        <w:t>F</w:t>
      </w:r>
      <w:r>
        <w:rPr>
          <w:lang w:eastAsia="ko-KR"/>
        </w:rPr>
        <w:t xml:space="preserve">AE </w:t>
      </w:r>
      <w:r w:rsidRPr="00847455">
        <w:rPr>
          <w:lang w:eastAsia="ko-KR"/>
        </w:rPr>
        <w:t>Server</w:t>
      </w:r>
      <w:r>
        <w:rPr>
          <w:lang w:eastAsia="ko-KR"/>
        </w:rPr>
        <w:t xml:space="preserve"> with default configuration is optional;</w:t>
      </w:r>
    </w:p>
    <w:p w:rsidR="0099226A" w:rsidRDefault="0099226A" w:rsidP="0099226A">
      <w:pPr>
        <w:pStyle w:val="B1"/>
        <w:ind w:leftChars="42" w:left="368"/>
        <w:rPr>
          <w:lang w:eastAsia="ko-KR"/>
        </w:rPr>
      </w:pPr>
      <w:r>
        <w:rPr>
          <w:lang w:eastAsia="ko-KR"/>
        </w:rPr>
        <w:t xml:space="preserve">1.  The </w:t>
      </w:r>
      <w:r w:rsidRPr="00847455">
        <w:rPr>
          <w:lang w:eastAsia="ko-KR"/>
        </w:rPr>
        <w:t>F</w:t>
      </w:r>
      <w:r>
        <w:rPr>
          <w:lang w:eastAsia="ko-KR"/>
        </w:rPr>
        <w:t>AE</w:t>
      </w:r>
      <w:r w:rsidRPr="00847455">
        <w:rPr>
          <w:lang w:eastAsia="ko-KR"/>
        </w:rPr>
        <w:t xml:space="preserve"> client</w:t>
      </w:r>
      <w:r>
        <w:rPr>
          <w:lang w:eastAsia="ko-KR"/>
        </w:rPr>
        <w:t xml:space="preserve"> sends the FFAPP </w:t>
      </w:r>
      <w:r w:rsidRPr="00847455">
        <w:rPr>
          <w:lang w:val="en-IN" w:eastAsia="ko-KR"/>
        </w:rPr>
        <w:t xml:space="preserve">Application Client Profile </w:t>
      </w:r>
      <w:r>
        <w:rPr>
          <w:lang w:val="en-US" w:eastAsia="ko-KR"/>
        </w:rPr>
        <w:t>r</w:t>
      </w:r>
      <w:r w:rsidRPr="00847455">
        <w:rPr>
          <w:lang w:val="en-US" w:eastAsia="ko-KR"/>
        </w:rPr>
        <w:t>equest</w:t>
      </w:r>
      <w:r>
        <w:rPr>
          <w:lang w:val="en-US" w:eastAsia="ko-KR"/>
        </w:rPr>
        <w:t xml:space="preserve"> to the Edge </w:t>
      </w:r>
      <w:r w:rsidRPr="00847455">
        <w:rPr>
          <w:lang w:eastAsia="ko-KR"/>
        </w:rPr>
        <w:t>enabler client</w:t>
      </w:r>
      <w:r>
        <w:rPr>
          <w:lang w:eastAsia="ko-KR"/>
        </w:rPr>
        <w:t xml:space="preserve"> via EDGE-5 reference point with related information needed by EEC (which will be defined in 3</w:t>
      </w:r>
      <w:r>
        <w:rPr>
          <w:rFonts w:hint="eastAsia"/>
          <w:lang w:eastAsia="zh-CN"/>
        </w:rPr>
        <w:t>GPP</w:t>
      </w:r>
      <w:r>
        <w:rPr>
          <w:lang w:eastAsia="zh-CN"/>
        </w:rPr>
        <w:t xml:space="preserve"> </w:t>
      </w:r>
      <w:r>
        <w:rPr>
          <w:rFonts w:hint="eastAsia"/>
          <w:lang w:eastAsia="zh-CN"/>
        </w:rPr>
        <w:t>TS</w:t>
      </w:r>
      <w:r>
        <w:rPr>
          <w:lang w:eastAsia="zh-CN"/>
        </w:rPr>
        <w:t xml:space="preserve"> 23.558 [10])</w:t>
      </w:r>
      <w:r>
        <w:rPr>
          <w:lang w:eastAsia="ko-KR"/>
        </w:rPr>
        <w:t>.</w:t>
      </w:r>
    </w:p>
    <w:p w:rsidR="0099226A" w:rsidRDefault="0099226A" w:rsidP="0099226A">
      <w:pPr>
        <w:pStyle w:val="B1"/>
        <w:ind w:leftChars="42" w:left="368"/>
        <w:rPr>
          <w:lang w:eastAsia="ko-KR"/>
        </w:rPr>
      </w:pPr>
      <w:r>
        <w:rPr>
          <w:lang w:eastAsia="ko-KR"/>
        </w:rPr>
        <w:t xml:space="preserve">2.  </w:t>
      </w:r>
      <w:r w:rsidRPr="00F94A96">
        <w:rPr>
          <w:lang w:eastAsia="ko-KR"/>
        </w:rPr>
        <w:t xml:space="preserve">The Edge enabler client </w:t>
      </w:r>
      <w:r>
        <w:rPr>
          <w:lang w:eastAsia="ko-KR"/>
        </w:rPr>
        <w:t xml:space="preserve">will execute </w:t>
      </w:r>
      <w:r w:rsidRPr="00F94A96">
        <w:rPr>
          <w:lang w:eastAsia="ko-KR"/>
        </w:rPr>
        <w:t xml:space="preserve">the Edge Data Network Configuration </w:t>
      </w:r>
      <w:r>
        <w:rPr>
          <w:lang w:eastAsia="ko-KR"/>
        </w:rPr>
        <w:t xml:space="preserve">provisioning procedure and EAS discovery procedure to get related response information according to the specification of </w:t>
      </w:r>
      <w:r w:rsidRPr="00F94A96">
        <w:rPr>
          <w:lang w:eastAsia="ko-KR"/>
        </w:rPr>
        <w:t>3GPP T</w:t>
      </w:r>
      <w:r>
        <w:rPr>
          <w:lang w:eastAsia="ko-KR"/>
        </w:rPr>
        <w:t xml:space="preserve">S </w:t>
      </w:r>
      <w:r w:rsidRPr="00F94A96">
        <w:rPr>
          <w:lang w:eastAsia="ko-KR"/>
        </w:rPr>
        <w:t>23.</w:t>
      </w:r>
      <w:r>
        <w:rPr>
          <w:lang w:eastAsia="ko-KR"/>
        </w:rPr>
        <w:t>558 [10</w:t>
      </w:r>
      <w:r w:rsidRPr="00F94A96">
        <w:rPr>
          <w:lang w:eastAsia="ko-KR"/>
        </w:rPr>
        <w:t>]</w:t>
      </w:r>
      <w:r>
        <w:rPr>
          <w:lang w:eastAsia="ko-KR"/>
        </w:rPr>
        <w:t>.</w:t>
      </w:r>
      <w:r w:rsidRPr="00F94A96">
        <w:rPr>
          <w:lang w:eastAsia="ko-KR"/>
        </w:rPr>
        <w:t xml:space="preserve"> </w:t>
      </w:r>
    </w:p>
    <w:p w:rsidR="0099226A" w:rsidRDefault="0099226A" w:rsidP="0099226A">
      <w:pPr>
        <w:pStyle w:val="B1"/>
        <w:ind w:leftChars="42" w:left="368"/>
        <w:rPr>
          <w:lang w:eastAsia="zh-CN"/>
        </w:rPr>
      </w:pPr>
      <w:r>
        <w:rPr>
          <w:lang w:eastAsia="ko-KR"/>
        </w:rPr>
        <w:t xml:space="preserve">3.  The </w:t>
      </w:r>
      <w:r w:rsidRPr="00CC6995">
        <w:rPr>
          <w:lang w:eastAsia="ko-KR"/>
        </w:rPr>
        <w:t xml:space="preserve">Edge </w:t>
      </w:r>
      <w:r w:rsidRPr="00847455">
        <w:rPr>
          <w:lang w:eastAsia="ko-KR"/>
        </w:rPr>
        <w:t>enabler client</w:t>
      </w:r>
      <w:r>
        <w:rPr>
          <w:lang w:eastAsia="ko-KR"/>
        </w:rPr>
        <w:t xml:space="preserve"> on UE sends response information (for example: address of FAE server located in Edge data network) to the </w:t>
      </w:r>
      <w:r w:rsidRPr="00847455">
        <w:rPr>
          <w:lang w:eastAsia="ko-KR"/>
        </w:rPr>
        <w:t>F</w:t>
      </w:r>
      <w:r>
        <w:rPr>
          <w:lang w:eastAsia="ko-KR"/>
        </w:rPr>
        <w:t>AE</w:t>
      </w:r>
      <w:r w:rsidRPr="00847455">
        <w:rPr>
          <w:lang w:eastAsia="ko-KR"/>
        </w:rPr>
        <w:t xml:space="preserve"> client</w:t>
      </w:r>
      <w:r>
        <w:rPr>
          <w:lang w:eastAsia="ko-KR"/>
        </w:rPr>
        <w:t xml:space="preserve"> via EDGE-5 reference point. (</w:t>
      </w:r>
      <w:r>
        <w:rPr>
          <w:rFonts w:hint="eastAsia"/>
          <w:lang w:eastAsia="zh-CN"/>
        </w:rPr>
        <w:t>T</w:t>
      </w:r>
      <w:r>
        <w:rPr>
          <w:lang w:eastAsia="zh-CN"/>
        </w:rPr>
        <w:t xml:space="preserve">he </w:t>
      </w:r>
      <w:r>
        <w:rPr>
          <w:rFonts w:hint="eastAsia"/>
          <w:lang w:eastAsia="zh-CN"/>
        </w:rPr>
        <w:t>r</w:t>
      </w:r>
      <w:r>
        <w:rPr>
          <w:lang w:eastAsia="zh-CN"/>
        </w:rPr>
        <w:t xml:space="preserve">esponse information over EDGE-5 should be defined in 3GPP TS 23.558 </w:t>
      </w:r>
      <w:r>
        <w:rPr>
          <w:lang w:eastAsia="ko-KR"/>
        </w:rPr>
        <w:t>[10</w:t>
      </w:r>
      <w:r w:rsidRPr="00F94A96">
        <w:rPr>
          <w:lang w:eastAsia="ko-KR"/>
        </w:rPr>
        <w:t>]</w:t>
      </w:r>
      <w:r>
        <w:rPr>
          <w:lang w:eastAsia="ko-KR"/>
        </w:rPr>
        <w:t xml:space="preserve"> </w:t>
      </w:r>
      <w:r>
        <w:rPr>
          <w:lang w:eastAsia="zh-CN"/>
        </w:rPr>
        <w:t>and is out of scope of this study.</w:t>
      </w:r>
      <w:r>
        <w:rPr>
          <w:rFonts w:hint="eastAsia"/>
          <w:lang w:eastAsia="zh-CN"/>
        </w:rPr>
        <w:t>)</w:t>
      </w:r>
    </w:p>
    <w:p w:rsidR="0099226A" w:rsidRPr="009F2708" w:rsidRDefault="0099226A" w:rsidP="0099226A">
      <w:pPr>
        <w:pStyle w:val="B1"/>
        <w:ind w:leftChars="42" w:left="368"/>
        <w:rPr>
          <w:lang w:eastAsia="ko-KR"/>
        </w:rPr>
      </w:pPr>
    </w:p>
    <w:p w:rsidR="0099226A" w:rsidRPr="00E82920" w:rsidRDefault="0099226A" w:rsidP="001F2AC7">
      <w:pPr>
        <w:pStyle w:val="B1"/>
        <w:rPr>
          <w:color w:val="FF0000"/>
        </w:rPr>
      </w:pPr>
      <w:r w:rsidRPr="00E82920">
        <w:rPr>
          <w:color w:val="FF0000"/>
        </w:rPr>
        <w:t>Editor's Note: The usage of Edge computing services for FFAPP is FFS.</w:t>
      </w:r>
    </w:p>
    <w:p w:rsidR="0099226A" w:rsidRPr="00E82920" w:rsidRDefault="0099226A" w:rsidP="0099226A">
      <w:pPr>
        <w:rPr>
          <w:color w:val="FF0000"/>
        </w:rPr>
      </w:pPr>
    </w:p>
    <w:p w:rsidR="0099226A" w:rsidRPr="008B3914" w:rsidRDefault="0099226A" w:rsidP="0099226A">
      <w:pPr>
        <w:pStyle w:val="Heading3"/>
      </w:pPr>
      <w:bookmarkStart w:id="168" w:name="_Toc57195225"/>
      <w:r>
        <w:t>7.6.2</w:t>
      </w:r>
      <w:r>
        <w:tab/>
        <w:t>Solution evaluation</w:t>
      </w:r>
      <w:bookmarkEnd w:id="168"/>
    </w:p>
    <w:p w:rsidR="00B6209F" w:rsidRDefault="00B6209F" w:rsidP="00405A5A"/>
    <w:p w:rsidR="00B23524" w:rsidRDefault="00B23524" w:rsidP="00B23524">
      <w:pPr>
        <w:pStyle w:val="Heading2"/>
      </w:pPr>
      <w:bookmarkStart w:id="169" w:name="_Toc57195226"/>
      <w:r w:rsidRPr="00BE4BCC">
        <w:rPr>
          <w:rFonts w:hint="eastAsia"/>
        </w:rPr>
        <w:lastRenderedPageBreak/>
        <w:t>7.7</w:t>
      </w:r>
      <w:r w:rsidR="00A25A27">
        <w:tab/>
      </w:r>
      <w:r w:rsidRPr="00BE4BCC">
        <w:rPr>
          <w:rFonts w:hint="eastAsia"/>
        </w:rPr>
        <w:t xml:space="preserve">Solution #7 </w:t>
      </w:r>
      <w:r>
        <w:t xml:space="preserve">Geographic </w:t>
      </w:r>
      <w:r>
        <w:rPr>
          <w:rFonts w:hint="eastAsia"/>
        </w:rPr>
        <w:t xml:space="preserve">location </w:t>
      </w:r>
      <w:r>
        <w:t>and positioning information support</w:t>
      </w:r>
      <w:bookmarkEnd w:id="169"/>
    </w:p>
    <w:p w:rsidR="00B23524" w:rsidRPr="00BE4BCC" w:rsidRDefault="00B23524" w:rsidP="00BE4BCC">
      <w:pPr>
        <w:pStyle w:val="Heading3"/>
      </w:pPr>
      <w:bookmarkStart w:id="170" w:name="_Toc57195227"/>
      <w:r w:rsidRPr="00BE4BCC">
        <w:rPr>
          <w:rFonts w:hint="eastAsia"/>
        </w:rPr>
        <w:t>7.</w:t>
      </w:r>
      <w:r w:rsidRPr="00BE4BCC">
        <w:t>7</w:t>
      </w:r>
      <w:r w:rsidRPr="00BE4BCC">
        <w:rPr>
          <w:rFonts w:hint="eastAsia"/>
        </w:rPr>
        <w:t>.1</w:t>
      </w:r>
      <w:r w:rsidR="00A25A27">
        <w:tab/>
      </w:r>
      <w:r w:rsidRPr="00BE4BCC">
        <w:rPr>
          <w:rFonts w:hint="eastAsia"/>
        </w:rPr>
        <w:t>General</w:t>
      </w:r>
      <w:bookmarkEnd w:id="170"/>
      <w:r w:rsidRPr="00BE4BCC">
        <w:rPr>
          <w:rFonts w:hint="eastAsia"/>
        </w:rPr>
        <w:t xml:space="preserve"> </w:t>
      </w:r>
    </w:p>
    <w:p w:rsidR="00B23524" w:rsidRDefault="00B23524" w:rsidP="00B23524">
      <w:pPr>
        <w:rPr>
          <w:lang w:val="en-US" w:eastAsia="zh-CN"/>
        </w:rPr>
      </w:pPr>
      <w:r>
        <w:rPr>
          <w:rFonts w:hint="eastAsia"/>
          <w:lang w:val="en-US" w:eastAsia="zh-CN"/>
        </w:rPr>
        <w:t xml:space="preserve">FF UE may use </w:t>
      </w:r>
      <w:r>
        <w:t>non-3GPP positioning technologies such as GNSS (e.g. Beidou, Galileo, GLONASS, and GPS), Terrestrial Beacon Systems (TBS), sensors (e.g. barometer, IMU), WLAN/Bluetooth-based positioning</w:t>
      </w:r>
      <w:r>
        <w:rPr>
          <w:rFonts w:hint="eastAsia"/>
          <w:lang w:val="en-US" w:eastAsia="zh-CN"/>
        </w:rPr>
        <w:t xml:space="preserve"> to get the non-3GPP positioning information.</w:t>
      </w:r>
    </w:p>
    <w:p w:rsidR="00B23524" w:rsidRDefault="00B23524" w:rsidP="00B23524">
      <w:r>
        <w:t xml:space="preserve">The </w:t>
      </w:r>
      <w:r>
        <w:rPr>
          <w:rFonts w:hint="eastAsia"/>
          <w:lang w:val="en-US" w:eastAsia="zh-CN"/>
        </w:rPr>
        <w:t>F</w:t>
      </w:r>
      <w:r>
        <w:t>AE capabilities (</w:t>
      </w:r>
      <w:r>
        <w:rPr>
          <w:rFonts w:hint="eastAsia"/>
          <w:lang w:val="en-US" w:eastAsia="zh-CN"/>
        </w:rPr>
        <w:t>F</w:t>
      </w:r>
      <w:r>
        <w:t xml:space="preserve">AE client and </w:t>
      </w:r>
      <w:r>
        <w:rPr>
          <w:rFonts w:hint="eastAsia"/>
          <w:lang w:val="en-US" w:eastAsia="zh-CN"/>
        </w:rPr>
        <w:t>F</w:t>
      </w:r>
      <w:r>
        <w:t xml:space="preserve">AE server) </w:t>
      </w:r>
      <w:r>
        <w:rPr>
          <w:rFonts w:hint="eastAsia"/>
          <w:lang w:val="en-US" w:eastAsia="zh-CN"/>
        </w:rPr>
        <w:t xml:space="preserve">can </w:t>
      </w:r>
      <w:r>
        <w:t xml:space="preserve">utilize location management (e.g. network location of UEs) service procedures of SEAL to support </w:t>
      </w:r>
      <w:r>
        <w:rPr>
          <w:rFonts w:hint="eastAsia"/>
          <w:lang w:val="en-US" w:eastAsia="zh-CN"/>
        </w:rPr>
        <w:t>FF</w:t>
      </w:r>
      <w:r>
        <w:t xml:space="preserve"> services.</w:t>
      </w:r>
    </w:p>
    <w:p w:rsidR="00B23524" w:rsidRDefault="00B23524" w:rsidP="00BE4BCC">
      <w:pPr>
        <w:pStyle w:val="Heading3"/>
      </w:pPr>
      <w:bookmarkStart w:id="171" w:name="_Toc9812373"/>
      <w:bookmarkStart w:id="172" w:name="_Toc9812617"/>
      <w:bookmarkStart w:id="173" w:name="_Toc536270686"/>
      <w:bookmarkStart w:id="174" w:name="_Toc536270993"/>
      <w:bookmarkStart w:id="175" w:name="_Toc35894877"/>
      <w:bookmarkStart w:id="176" w:name="_Toc57195228"/>
      <w:r w:rsidRPr="00BE4BCC">
        <w:rPr>
          <w:rFonts w:hint="eastAsia"/>
        </w:rPr>
        <w:t>7.</w:t>
      </w:r>
      <w:r w:rsidRPr="00BE4BCC">
        <w:t>7</w:t>
      </w:r>
      <w:r w:rsidRPr="00BE4BCC">
        <w:rPr>
          <w:rFonts w:hint="eastAsia"/>
        </w:rPr>
        <w:t>.2</w:t>
      </w:r>
      <w:r w:rsidR="00A25A27">
        <w:tab/>
      </w:r>
      <w:r w:rsidRPr="00BE4BCC">
        <w:rPr>
          <w:rFonts w:hint="eastAsia"/>
        </w:rPr>
        <w:t>Usage of SEAL location manageme</w:t>
      </w:r>
      <w:r w:rsidRPr="00BE4BCC">
        <w:t>n</w:t>
      </w:r>
      <w:r w:rsidRPr="00BE4BCC">
        <w:rPr>
          <w:rFonts w:hint="eastAsia"/>
        </w:rPr>
        <w:t xml:space="preserve">t </w:t>
      </w:r>
      <w:r>
        <w:t>Information flows</w:t>
      </w:r>
      <w:bookmarkEnd w:id="171"/>
      <w:bookmarkEnd w:id="172"/>
      <w:bookmarkEnd w:id="173"/>
      <w:bookmarkEnd w:id="174"/>
      <w:bookmarkEnd w:id="175"/>
      <w:bookmarkEnd w:id="176"/>
    </w:p>
    <w:p w:rsidR="00B23524" w:rsidRDefault="00B23524" w:rsidP="00B23524">
      <w:bookmarkStart w:id="177" w:name="_Toc460617071"/>
      <w:bookmarkStart w:id="178" w:name="_Toc536270994"/>
      <w:bookmarkStart w:id="179" w:name="_Toc536270687"/>
      <w:bookmarkStart w:id="180" w:name="_Toc525309272"/>
      <w:bookmarkStart w:id="181" w:name="_Toc468110628"/>
      <w:bookmarkStart w:id="182" w:name="_Toc468105533"/>
      <w:bookmarkStart w:id="183" w:name="_Toc465162697"/>
      <w:bookmarkStart w:id="184" w:name="_Toc460616210"/>
      <w:bookmarkStart w:id="185" w:name="_Toc433379667"/>
      <w:r>
        <w:t xml:space="preserve">The following information flows of location management service of SEAL as specified in 3GPP TS 23.434 [8] are applicable for the </w:t>
      </w:r>
      <w:r>
        <w:rPr>
          <w:rFonts w:hint="eastAsia"/>
          <w:lang w:val="en-US" w:eastAsia="zh-CN"/>
        </w:rPr>
        <w:t xml:space="preserve">FF </w:t>
      </w:r>
      <w:r>
        <w:t>applications:</w:t>
      </w:r>
    </w:p>
    <w:p w:rsidR="00B23524" w:rsidRDefault="00B23524" w:rsidP="00B23524">
      <w:pPr>
        <w:pStyle w:val="B1"/>
      </w:pPr>
      <w:r>
        <w:t>-</w:t>
      </w:r>
      <w:r>
        <w:tab/>
      </w:r>
      <w:r w:rsidR="00A705EA">
        <w:t xml:space="preserve">Enhancements to </w:t>
      </w:r>
      <w:r>
        <w:t xml:space="preserve">Location reporting configuration </w:t>
      </w:r>
      <w:r>
        <w:rPr>
          <w:rFonts w:hint="eastAsia"/>
          <w:lang w:val="en-US" w:eastAsia="zh-CN"/>
        </w:rPr>
        <w:t xml:space="preserve">request </w:t>
      </w:r>
      <w:r>
        <w:t xml:space="preserve">specified in subclause 9.3.2.0; </w:t>
      </w:r>
    </w:p>
    <w:p w:rsidR="00B23524" w:rsidRDefault="00B23524" w:rsidP="00B23524">
      <w:pPr>
        <w:pStyle w:val="B1"/>
      </w:pPr>
      <w:r>
        <w:t>-</w:t>
      </w:r>
      <w:r>
        <w:tab/>
      </w:r>
      <w:r w:rsidR="00A705EA">
        <w:t xml:space="preserve">Enhancements to </w:t>
      </w:r>
      <w:r>
        <w:t xml:space="preserve">Location reporting configuration </w:t>
      </w:r>
      <w:r>
        <w:rPr>
          <w:rFonts w:hint="eastAsia"/>
          <w:lang w:val="en-US" w:eastAsia="zh-CN"/>
        </w:rPr>
        <w:t xml:space="preserve">response </w:t>
      </w:r>
      <w:r>
        <w:t>specified in subclause 9.3.2.</w:t>
      </w:r>
      <w:r>
        <w:rPr>
          <w:rFonts w:hint="eastAsia"/>
          <w:lang w:val="en-US" w:eastAsia="zh-CN"/>
        </w:rPr>
        <w:t>1</w:t>
      </w:r>
      <w:r>
        <w:t>;</w:t>
      </w:r>
    </w:p>
    <w:p w:rsidR="00B23524" w:rsidRDefault="00B23524" w:rsidP="00B23524">
      <w:pPr>
        <w:pStyle w:val="B1"/>
      </w:pPr>
      <w:r>
        <w:t>-</w:t>
      </w:r>
      <w:r>
        <w:tab/>
        <w:t>Location information report specified in subclause 9.3.2.2;</w:t>
      </w:r>
    </w:p>
    <w:p w:rsidR="00B23524" w:rsidRDefault="00B23524" w:rsidP="00B23524">
      <w:pPr>
        <w:pStyle w:val="B1"/>
      </w:pPr>
      <w:r>
        <w:t>-</w:t>
      </w:r>
      <w:r>
        <w:tab/>
        <w:t xml:space="preserve">Location information request specified in subclause 9.3.2.3; </w:t>
      </w:r>
    </w:p>
    <w:p w:rsidR="00B23524" w:rsidRDefault="00B23524" w:rsidP="00B23524">
      <w:pPr>
        <w:pStyle w:val="B1"/>
      </w:pPr>
      <w:r>
        <w:t>-</w:t>
      </w:r>
      <w:r>
        <w:tab/>
        <w:t xml:space="preserve">Location </w:t>
      </w:r>
      <w:r>
        <w:rPr>
          <w:rFonts w:hint="eastAsia"/>
          <w:lang w:val="en-US" w:eastAsia="zh-CN"/>
        </w:rPr>
        <w:t>reporting trigger</w:t>
      </w:r>
      <w:r>
        <w:t xml:space="preserve"> specified in subclause 9.3.2.</w:t>
      </w:r>
      <w:r>
        <w:rPr>
          <w:rFonts w:hint="eastAsia"/>
          <w:lang w:val="en-US" w:eastAsia="zh-CN"/>
        </w:rPr>
        <w:t>4</w:t>
      </w:r>
      <w:r>
        <w:t>;</w:t>
      </w:r>
    </w:p>
    <w:p w:rsidR="00B23524" w:rsidRDefault="00B23524" w:rsidP="00B23524">
      <w:pPr>
        <w:pStyle w:val="B1"/>
      </w:pPr>
      <w:r>
        <w:t>-</w:t>
      </w:r>
      <w:r>
        <w:tab/>
        <w:t>Location information subscription request specified in subclause 9.3.2.5;</w:t>
      </w:r>
    </w:p>
    <w:p w:rsidR="00B23524" w:rsidRDefault="00B23524" w:rsidP="00B23524">
      <w:pPr>
        <w:pStyle w:val="B1"/>
      </w:pPr>
      <w:r>
        <w:t>-</w:t>
      </w:r>
      <w:r>
        <w:tab/>
        <w:t>Location information subscription response specified in subclause 9.3.2.6;</w:t>
      </w:r>
    </w:p>
    <w:p w:rsidR="00B23524" w:rsidRDefault="00B23524" w:rsidP="00B23524">
      <w:pPr>
        <w:pStyle w:val="B1"/>
      </w:pPr>
      <w:r>
        <w:t>-</w:t>
      </w:r>
      <w:r>
        <w:tab/>
        <w:t>Location information notification specified in subclause 9.3.2.7;</w:t>
      </w:r>
    </w:p>
    <w:p w:rsidR="00B23524" w:rsidRDefault="00B23524" w:rsidP="00BE4BCC">
      <w:pPr>
        <w:pStyle w:val="Heading3"/>
      </w:pPr>
      <w:bookmarkStart w:id="186" w:name="_Toc9812618"/>
      <w:bookmarkStart w:id="187" w:name="_Toc35894878"/>
      <w:bookmarkStart w:id="188" w:name="_Toc9812374"/>
      <w:bookmarkStart w:id="189" w:name="_Toc57195229"/>
      <w:bookmarkStart w:id="190" w:name="_Toc536270689"/>
      <w:bookmarkStart w:id="191" w:name="_Toc536270996"/>
      <w:bookmarkEnd w:id="177"/>
      <w:bookmarkEnd w:id="178"/>
      <w:bookmarkEnd w:id="179"/>
      <w:bookmarkEnd w:id="180"/>
      <w:bookmarkEnd w:id="181"/>
      <w:bookmarkEnd w:id="182"/>
      <w:bookmarkEnd w:id="183"/>
      <w:bookmarkEnd w:id="184"/>
      <w:bookmarkEnd w:id="185"/>
      <w:r w:rsidRPr="00BE4BCC">
        <w:rPr>
          <w:rFonts w:hint="eastAsia"/>
        </w:rPr>
        <w:t>7.</w:t>
      </w:r>
      <w:r w:rsidRPr="00BE4BCC">
        <w:t>7</w:t>
      </w:r>
      <w:r w:rsidRPr="00BE4BCC">
        <w:rPr>
          <w:rFonts w:hint="eastAsia"/>
        </w:rPr>
        <w:t>.3</w:t>
      </w:r>
      <w:r w:rsidR="00A25A27">
        <w:tab/>
      </w:r>
      <w:r w:rsidRPr="00BE4BCC">
        <w:rPr>
          <w:rFonts w:hint="eastAsia"/>
        </w:rPr>
        <w:t>Usage of SEAL location management p</w:t>
      </w:r>
      <w:r>
        <w:t>rocedures</w:t>
      </w:r>
      <w:bookmarkEnd w:id="186"/>
      <w:bookmarkEnd w:id="187"/>
      <w:bookmarkEnd w:id="188"/>
      <w:bookmarkEnd w:id="189"/>
    </w:p>
    <w:p w:rsidR="00B23524" w:rsidRDefault="00B23524" w:rsidP="00B23524">
      <w:r>
        <w:t xml:space="preserve">The following procedures of location management service of SEAL as specified in 3GPP TS 23.434 [8] are applicable for the </w:t>
      </w:r>
      <w:r>
        <w:rPr>
          <w:rFonts w:hint="eastAsia"/>
          <w:lang w:val="en-US" w:eastAsia="zh-CN"/>
        </w:rPr>
        <w:t>FF</w:t>
      </w:r>
      <w:r>
        <w:t xml:space="preserve"> applications:</w:t>
      </w:r>
    </w:p>
    <w:p w:rsidR="00B23524" w:rsidRDefault="00B23524" w:rsidP="00B23524">
      <w:pPr>
        <w:pStyle w:val="B1"/>
      </w:pPr>
      <w:r>
        <w:t>-</w:t>
      </w:r>
      <w:r>
        <w:tab/>
        <w:t>Event-triggered location reporting procedure specified in subclause 9.3.3;</w:t>
      </w:r>
    </w:p>
    <w:p w:rsidR="00B23524" w:rsidRDefault="00B23524" w:rsidP="00B23524">
      <w:pPr>
        <w:pStyle w:val="B1"/>
      </w:pPr>
      <w:r>
        <w:t>-</w:t>
      </w:r>
      <w:r>
        <w:tab/>
        <w:t>On-demand location reporting procedure specified in subclause 9.3.4;</w:t>
      </w:r>
    </w:p>
    <w:p w:rsidR="00B23524" w:rsidRDefault="00B23524" w:rsidP="00B23524">
      <w:pPr>
        <w:pStyle w:val="B1"/>
        <w:rPr>
          <w:lang w:val="en-US" w:eastAsia="zh-CN"/>
        </w:rPr>
      </w:pPr>
      <w:r>
        <w:rPr>
          <w:rFonts w:hint="eastAsia"/>
          <w:lang w:val="en-US" w:eastAsia="zh-CN"/>
        </w:rPr>
        <w:t>-</w:t>
      </w:r>
      <w:r>
        <w:rPr>
          <w:rFonts w:hint="eastAsia"/>
          <w:lang w:val="en-US" w:eastAsia="zh-CN"/>
        </w:rPr>
        <w:tab/>
        <w:t xml:space="preserve">Client-triggered or VAL server-triggered location reporting procedure </w:t>
      </w:r>
      <w:r>
        <w:t>specified in subclause 9.3.</w:t>
      </w:r>
      <w:r>
        <w:rPr>
          <w:rFonts w:hint="eastAsia"/>
          <w:lang w:val="en-US" w:eastAsia="zh-CN"/>
        </w:rPr>
        <w:t>5</w:t>
      </w:r>
      <w:r>
        <w:t>;</w:t>
      </w:r>
    </w:p>
    <w:p w:rsidR="00B23524" w:rsidRDefault="00B23524" w:rsidP="00B23524">
      <w:pPr>
        <w:pStyle w:val="B1"/>
      </w:pPr>
      <w:r>
        <w:t>-</w:t>
      </w:r>
      <w:r>
        <w:tab/>
      </w:r>
      <w:r>
        <w:rPr>
          <w:lang w:eastAsia="ko-KR"/>
        </w:rPr>
        <w:t>Location reporting event triggers configuration cancel</w:t>
      </w:r>
      <w:r>
        <w:t xml:space="preserve"> specified in subclause 9.3.6;</w:t>
      </w:r>
    </w:p>
    <w:p w:rsidR="00B23524" w:rsidRDefault="00B23524" w:rsidP="00B23524">
      <w:pPr>
        <w:pStyle w:val="B1"/>
      </w:pPr>
      <w:r>
        <w:t>-</w:t>
      </w:r>
      <w:r>
        <w:tab/>
        <w:t>Location information subscription procedure specified in subclause 9.3.7;</w:t>
      </w:r>
    </w:p>
    <w:p w:rsidR="00B23524" w:rsidRDefault="00B23524" w:rsidP="00B23524">
      <w:pPr>
        <w:pStyle w:val="B1"/>
      </w:pPr>
      <w:r>
        <w:t>-</w:t>
      </w:r>
      <w:r>
        <w:tab/>
        <w:t>Event-trigger location information notification procedure specified in subclause 9.3.8;</w:t>
      </w:r>
    </w:p>
    <w:p w:rsidR="00B23524" w:rsidRDefault="00B23524" w:rsidP="00B23524">
      <w:pPr>
        <w:pStyle w:val="B1"/>
      </w:pPr>
      <w:r>
        <w:t>-</w:t>
      </w:r>
      <w:r>
        <w:tab/>
        <w:t>On-demand usage of location information procedure specified in subclause 9.3.9;</w:t>
      </w:r>
    </w:p>
    <w:p w:rsidR="002E07F7" w:rsidRDefault="002E07F7" w:rsidP="002E07F7">
      <w:pPr>
        <w:pStyle w:val="Heading3"/>
      </w:pPr>
      <w:bookmarkStart w:id="192" w:name="_Toc57195230"/>
      <w:bookmarkEnd w:id="190"/>
      <w:bookmarkEnd w:id="191"/>
      <w:r w:rsidRPr="00BE4BCC">
        <w:rPr>
          <w:rFonts w:hint="eastAsia"/>
        </w:rPr>
        <w:t>7.</w:t>
      </w:r>
      <w:r w:rsidRPr="00BE4BCC">
        <w:t>7</w:t>
      </w:r>
      <w:r w:rsidRPr="00BE4BCC">
        <w:rPr>
          <w:rFonts w:hint="eastAsia"/>
        </w:rPr>
        <w:t>.</w:t>
      </w:r>
      <w:r>
        <w:rPr>
          <w:rFonts w:hint="eastAsia"/>
          <w:lang w:eastAsia="zh-CN"/>
        </w:rPr>
        <w:t>4</w:t>
      </w:r>
      <w:r>
        <w:tab/>
        <w:t>Enhancements to</w:t>
      </w:r>
      <w:r w:rsidRPr="00BE4BCC">
        <w:rPr>
          <w:rFonts w:hint="eastAsia"/>
        </w:rPr>
        <w:t xml:space="preserve"> SEAL location manageme</w:t>
      </w:r>
      <w:r w:rsidRPr="00BE4BCC">
        <w:t>n</w:t>
      </w:r>
      <w:r w:rsidRPr="00BE4BCC">
        <w:rPr>
          <w:rFonts w:hint="eastAsia"/>
        </w:rPr>
        <w:t xml:space="preserve">t </w:t>
      </w:r>
      <w:r>
        <w:t>Information flows</w:t>
      </w:r>
      <w:bookmarkEnd w:id="192"/>
    </w:p>
    <w:p w:rsidR="002E07F7" w:rsidRDefault="002E07F7" w:rsidP="002E07F7">
      <w:r>
        <w:t>To enable negotiation of positioning method, the location reporting configuration request and location reporting configuration response need to be enhanced as follows:</w:t>
      </w:r>
    </w:p>
    <w:p w:rsidR="002E07F7" w:rsidRDefault="002E07F7" w:rsidP="002E07F7">
      <w:r>
        <w:t>Table 7.7.</w:t>
      </w:r>
      <w:r>
        <w:rPr>
          <w:rFonts w:hint="eastAsia"/>
          <w:lang w:eastAsia="zh-CN"/>
        </w:rPr>
        <w:t>4</w:t>
      </w:r>
      <w:r>
        <w:t>-1</w:t>
      </w:r>
      <w:r w:rsidRPr="00D2324B">
        <w:t xml:space="preserve">, which is based on Table </w:t>
      </w:r>
      <w:r>
        <w:rPr>
          <w:lang w:eastAsia="zh-CN"/>
        </w:rPr>
        <w:t>9.3</w:t>
      </w:r>
      <w:r w:rsidRPr="00526FC3">
        <w:rPr>
          <w:lang w:val="en-US"/>
        </w:rPr>
        <w:t>.2</w:t>
      </w:r>
      <w:r w:rsidRPr="00526FC3">
        <w:t>.</w:t>
      </w:r>
      <w:r>
        <w:rPr>
          <w:lang w:val="en-US"/>
        </w:rPr>
        <w:t>0</w:t>
      </w:r>
      <w:r w:rsidRPr="00D2324B">
        <w:t>-1 in 3GPP TS 23.434 [8],</w:t>
      </w:r>
      <w:r>
        <w:t xml:space="preserve"> </w:t>
      </w:r>
      <w:r w:rsidRPr="00526FC3">
        <w:t xml:space="preserve">describes the information flow from the location management </w:t>
      </w:r>
      <w:r>
        <w:t>client</w:t>
      </w:r>
      <w:r w:rsidRPr="00526FC3">
        <w:t xml:space="preserve"> to the location management </w:t>
      </w:r>
      <w:r>
        <w:t>server</w:t>
      </w:r>
      <w:r w:rsidRPr="00526FC3">
        <w:t xml:space="preserve"> for </w:t>
      </w:r>
      <w:r>
        <w:t>requesting the</w:t>
      </w:r>
      <w:r w:rsidRPr="00526FC3">
        <w:t xml:space="preserve"> location reporting configuration</w:t>
      </w:r>
      <w:r>
        <w:t>.</w:t>
      </w:r>
    </w:p>
    <w:p w:rsidR="002E07F7" w:rsidRPr="00526FC3" w:rsidRDefault="002E07F7" w:rsidP="002E07F7">
      <w:pPr>
        <w:pStyle w:val="TH"/>
        <w:rPr>
          <w:lang w:val="en-US"/>
        </w:rPr>
      </w:pPr>
      <w:r w:rsidRPr="00526FC3">
        <w:lastRenderedPageBreak/>
        <w:t>Table </w:t>
      </w:r>
      <w:r>
        <w:t>7.7.</w:t>
      </w:r>
      <w:r>
        <w:rPr>
          <w:rFonts w:hint="eastAsia"/>
          <w:lang w:eastAsia="zh-CN"/>
        </w:rPr>
        <w:t>4</w:t>
      </w:r>
      <w:r w:rsidRPr="00526FC3">
        <w:t xml:space="preserve">-1: Location reporting configuration </w:t>
      </w:r>
      <w:r>
        <w:t>request</w:t>
      </w:r>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Description</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identity of the VAL UE</w:t>
            </w:r>
            <w:r w:rsidRPr="00526FC3">
              <w:rPr>
                <w:rFonts w:cs="Arial"/>
                <w:lang w:eastAsia="en-US"/>
              </w:rPr>
              <w:t>.</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Default="002E07F7" w:rsidP="002E07F7">
            <w:pPr>
              <w:pStyle w:val="tablecontent"/>
              <w:rPr>
                <w:rFonts w:cs="Arial"/>
                <w:lang w:eastAsia="en-US"/>
              </w:rPr>
            </w:pPr>
            <w:r>
              <w:rPr>
                <w:rFonts w:cs="Arial"/>
                <w:lang w:eastAsia="en-US"/>
              </w:rPr>
              <w:t xml:space="preserve">Supported </w:t>
            </w:r>
            <w:r>
              <w:rPr>
                <w:noProof/>
              </w:rPr>
              <w:t>positioning methods</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 xml:space="preserve">Provides positioning methods supported the VAL UE like </w:t>
            </w:r>
            <w:r w:rsidRPr="00437F2F">
              <w:rPr>
                <w:noProof/>
              </w:rPr>
              <w:t>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tc>
      </w:tr>
    </w:tbl>
    <w:p w:rsidR="002E07F7" w:rsidRDefault="002E07F7" w:rsidP="002E07F7">
      <w:pPr>
        <w:rPr>
          <w:lang w:eastAsia="zh-CN"/>
        </w:rPr>
      </w:pPr>
    </w:p>
    <w:p w:rsidR="002E07F7" w:rsidRDefault="002E07F7" w:rsidP="002E07F7">
      <w:r>
        <w:t>Table 7.7.</w:t>
      </w:r>
      <w:r>
        <w:rPr>
          <w:rFonts w:hint="eastAsia"/>
          <w:lang w:eastAsia="zh-CN"/>
        </w:rPr>
        <w:t>4</w:t>
      </w:r>
      <w:r>
        <w:t>-2</w:t>
      </w:r>
      <w:r w:rsidRPr="00D2324B">
        <w:t xml:space="preserve">, which is based on Table </w:t>
      </w:r>
      <w:r>
        <w:rPr>
          <w:lang w:eastAsia="zh-CN"/>
        </w:rPr>
        <w:t>9.3</w:t>
      </w:r>
      <w:r w:rsidRPr="00526FC3">
        <w:rPr>
          <w:lang w:val="en-US"/>
        </w:rPr>
        <w:t>.2</w:t>
      </w:r>
      <w:r w:rsidRPr="00526FC3">
        <w:t>.</w:t>
      </w:r>
      <w:r w:rsidRPr="00526FC3">
        <w:rPr>
          <w:lang w:val="en-US"/>
        </w:rPr>
        <w:t>1</w:t>
      </w:r>
      <w:r w:rsidRPr="00D2324B">
        <w:t>-1 in 3GPP TS 23.434 [8],</w:t>
      </w:r>
      <w:r>
        <w:t xml:space="preserve"> </w:t>
      </w:r>
      <w:r w:rsidRPr="00526FC3">
        <w:t>describes the information flow from the location management server to the location management client for the location reporting configuration</w:t>
      </w:r>
      <w:r>
        <w:t>.</w:t>
      </w:r>
    </w:p>
    <w:p w:rsidR="002E07F7" w:rsidRPr="00526FC3" w:rsidRDefault="002E07F7" w:rsidP="002E07F7">
      <w:pPr>
        <w:pStyle w:val="TH"/>
        <w:rPr>
          <w:lang w:val="en-US"/>
        </w:rPr>
      </w:pPr>
      <w:r w:rsidRPr="00526FC3">
        <w:t>Table </w:t>
      </w:r>
      <w:r>
        <w:t>7.7.</w:t>
      </w:r>
      <w:r>
        <w:rPr>
          <w:rFonts w:hint="eastAsia"/>
          <w:lang w:eastAsia="zh-CN"/>
        </w:rPr>
        <w:t>4</w:t>
      </w:r>
      <w:r w:rsidRPr="00526FC3">
        <w:t>-</w:t>
      </w:r>
      <w:r>
        <w:t>2</w:t>
      </w:r>
      <w:r w:rsidRPr="00526FC3">
        <w:t xml:space="preserve">: Location reporting configuration </w:t>
      </w:r>
      <w:r>
        <w:t>response</w:t>
      </w:r>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Description</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VAL group</w:t>
            </w:r>
            <w:r w:rsidRPr="00526FC3">
              <w:rPr>
                <w:rFonts w:cs="Arial"/>
                <w:lang w:eastAsia="en-US"/>
              </w:rPr>
              <w:t xml:space="preserve"> to which the location reporting configuration is targeted</w:t>
            </w:r>
            <w:r>
              <w:rPr>
                <w:rFonts w:cs="Arial"/>
                <w:lang w:eastAsia="en-US"/>
              </w:rPr>
              <w:t xml:space="preserve"> or identity of the VAL UE</w:t>
            </w:r>
            <w:r w:rsidRPr="00526FC3">
              <w:rPr>
                <w:rFonts w:cs="Arial"/>
                <w:lang w:eastAsia="en-US"/>
              </w:rPr>
              <w:t>.</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O (NOTE</w:t>
            </w:r>
            <w:r>
              <w:rPr>
                <w:rFonts w:cs="Arial"/>
                <w:lang w:eastAsia="en-US"/>
              </w:rPr>
              <w:t xml:space="preserve"> 1</w:t>
            </w:r>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Identifies what location information is requested</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Triggering criteria</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O (NOTE</w:t>
            </w:r>
            <w:r>
              <w:rPr>
                <w:rFonts w:cs="Arial"/>
                <w:lang w:eastAsia="en-US"/>
              </w:rPr>
              <w:t xml:space="preserve"> 1</w:t>
            </w:r>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Identifies when the location management client will send the location report</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O (NOTE</w:t>
            </w:r>
            <w:r>
              <w:rPr>
                <w:rFonts w:cs="Arial"/>
                <w:lang w:eastAsia="en-US"/>
              </w:rPr>
              <w:t xml:space="preserve"> 1</w:t>
            </w:r>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Defaults to 0 if absent</w:t>
            </w:r>
            <w:r w:rsidRPr="00526FC3">
              <w:rPr>
                <w:rFonts w:cs="Arial" w:hint="eastAsia"/>
                <w:lang w:eastAsia="zh-CN"/>
              </w:rPr>
              <w:t xml:space="preserve"> </w:t>
            </w:r>
            <w:r>
              <w:rPr>
                <w:rFonts w:cs="Arial"/>
                <w:lang w:eastAsia="en-US"/>
              </w:rPr>
              <w:t xml:space="preserve">otherwise </w:t>
            </w:r>
            <w:r w:rsidRPr="00526FC3">
              <w:rPr>
                <w:rFonts w:cs="Arial" w:hint="eastAsia"/>
                <w:lang w:eastAsia="zh-CN"/>
              </w:rPr>
              <w:t>indicates the time interval between consecutive reports</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 xml:space="preserve">Preferred </w:t>
            </w:r>
            <w:r>
              <w:rPr>
                <w:noProof/>
              </w:rPr>
              <w:t>positioning method</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 xml:space="preserve">Provides </w:t>
            </w:r>
            <w:r>
              <w:rPr>
                <w:lang w:eastAsia="en-US"/>
              </w:rPr>
              <w:t xml:space="preserve">the Location Management Server preferred </w:t>
            </w:r>
            <w:r>
              <w:rPr>
                <w:rFonts w:cs="Arial"/>
                <w:lang w:eastAsia="en-US"/>
              </w:rPr>
              <w:t xml:space="preserve">positioning method to be used by the </w:t>
            </w:r>
            <w:r>
              <w:rPr>
                <w:lang w:eastAsia="en-US"/>
              </w:rPr>
              <w:t>Location Management Client</w:t>
            </w:r>
            <w:r>
              <w:rPr>
                <w:rFonts w:cs="Arial"/>
                <w:lang w:eastAsia="en-US"/>
              </w:rPr>
              <w:t>.</w:t>
            </w:r>
          </w:p>
        </w:tc>
      </w:tr>
      <w:tr w:rsidR="002E07F7" w:rsidRPr="00526FC3" w:rsidTr="002E07F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2E07F7" w:rsidRDefault="002E07F7" w:rsidP="002E07F7">
            <w:pPr>
              <w:pStyle w:val="TAN"/>
              <w:rPr>
                <w:lang w:eastAsia="zh-CN"/>
              </w:rPr>
            </w:pPr>
            <w:r w:rsidRPr="00352049">
              <w:t>NOTE</w:t>
            </w:r>
            <w:r>
              <w:t xml:space="preserve">  1</w:t>
            </w:r>
            <w:r w:rsidRPr="00352049">
              <w:t>:</w:t>
            </w:r>
            <w:r w:rsidRPr="00352049">
              <w:tab/>
            </w:r>
            <w:r w:rsidRPr="00352049">
              <w:rPr>
                <w:rFonts w:hint="eastAsia"/>
                <w:lang w:eastAsia="zh-CN"/>
              </w:rPr>
              <w:t>If none of the information element is present, this represents a cancellation for location reporting.</w:t>
            </w:r>
          </w:p>
          <w:p w:rsidR="002E07F7" w:rsidRPr="00352049" w:rsidRDefault="002E07F7" w:rsidP="002E07F7">
            <w:pPr>
              <w:pStyle w:val="TAN"/>
            </w:pPr>
            <w:r w:rsidRPr="00006E61">
              <w:t xml:space="preserve">NOTE  </w:t>
            </w:r>
            <w:r>
              <w:t>2</w:t>
            </w:r>
            <w:r w:rsidRPr="00006E61">
              <w:t>:</w:t>
            </w:r>
            <w:r w:rsidRPr="00006E61">
              <w:tab/>
            </w:r>
            <w:r>
              <w:t xml:space="preserve">If </w:t>
            </w:r>
            <w:r w:rsidR="00F40EA4" w:rsidRPr="00F40EA4">
              <w:t>"</w:t>
            </w:r>
            <w:r>
              <w:t>Supported position methods</w:t>
            </w:r>
            <w:r w:rsidR="00F40EA4" w:rsidRPr="00F40EA4">
              <w:t>"</w:t>
            </w:r>
            <w:r>
              <w:t xml:space="preserve"> is present in the Location reporting configuration request, then </w:t>
            </w:r>
            <w:r w:rsidR="00C020C8" w:rsidRPr="00C020C8">
              <w:t>"</w:t>
            </w:r>
            <w:r>
              <w:t>Required positioning method</w:t>
            </w:r>
            <w:r w:rsidR="00C020C8" w:rsidRPr="00C020C8">
              <w:t>"</w:t>
            </w:r>
            <w:r>
              <w:t xml:space="preserve"> shall be one of the supported method</w:t>
            </w:r>
            <w:r w:rsidRPr="00006E61">
              <w:t>.</w:t>
            </w:r>
          </w:p>
        </w:tc>
      </w:tr>
    </w:tbl>
    <w:p w:rsidR="002E07F7" w:rsidRDefault="002E07F7" w:rsidP="002E07F7"/>
    <w:p w:rsidR="002E07F7" w:rsidRPr="00526FC3" w:rsidRDefault="002E07F7" w:rsidP="002E07F7">
      <w:pPr>
        <w:pStyle w:val="EditorsNote"/>
      </w:pPr>
      <w:r>
        <w:t>Editor</w:t>
      </w:r>
      <w:r w:rsidR="00C020C8" w:rsidRPr="00C020C8">
        <w:t>'</w:t>
      </w:r>
      <w:r>
        <w:t>s note:</w:t>
      </w:r>
      <w:r>
        <w:tab/>
        <w:t>How location management server can determine preferred positioning method and provide required location reporting accuracy and other KPIs to location management client are FFS.</w:t>
      </w:r>
    </w:p>
    <w:p w:rsidR="00372B3C" w:rsidRDefault="00372B3C" w:rsidP="00372B3C">
      <w:pPr>
        <w:rPr>
          <w:lang w:val="en-US"/>
        </w:rPr>
      </w:pPr>
      <w:r>
        <w:rPr>
          <w:lang w:val="en-US"/>
        </w:rPr>
        <w:t xml:space="preserve">SEAL LM function supports to interact with 3GPP Core Network over T8 reference point as specified in </w:t>
      </w:r>
      <w:r>
        <w:t>3GPP TS 23.434 [8], clause 9.2.2</w:t>
      </w:r>
      <w:r>
        <w:rPr>
          <w:lang w:val="en-US"/>
        </w:rPr>
        <w:t>. With the 5GC unified location service described in 3GPP TS 23.273</w:t>
      </w:r>
      <w:r>
        <w:rPr>
          <w:lang w:val="en-US" w:eastAsia="zh-CN"/>
        </w:rPr>
        <w:t> [36]</w:t>
      </w:r>
      <w:r>
        <w:rPr>
          <w:lang w:val="en-US"/>
        </w:rPr>
        <w:t xml:space="preserve">, the SEAL LM architecture can be enhanced to support T8/N33 reference point so that the 5GC specific location management procedure can be utilized. </w:t>
      </w:r>
    </w:p>
    <w:p w:rsidR="00372B3C" w:rsidRDefault="00372B3C" w:rsidP="00372B3C">
      <w:pPr>
        <w:rPr>
          <w:lang w:val="en-US"/>
        </w:rPr>
      </w:pPr>
      <w:r>
        <w:rPr>
          <w:lang w:val="en-US"/>
        </w:rPr>
        <w:t>The SEAL LM service can expose the desired location quality of service to the Vertical domain users (e.g. FFAS server). In addition, the SEAL can also utilize the non-3GPP positioning to report more accurate location to the Vertical domain users (e.g. FFAS server).</w:t>
      </w:r>
    </w:p>
    <w:p w:rsidR="00372B3C" w:rsidRDefault="00372B3C" w:rsidP="00372B3C">
      <w:r>
        <w:rPr>
          <w:lang w:val="en-US"/>
        </w:rPr>
        <w:t xml:space="preserve">The SEAL LM procedures and information flows in </w:t>
      </w:r>
      <w:r>
        <w:t xml:space="preserve">3GPP TS 23.434 [8] </w:t>
      </w:r>
      <w:r>
        <w:rPr>
          <w:lang w:val="en-US"/>
        </w:rPr>
        <w:t>can be enhanced (</w:t>
      </w:r>
      <w:r>
        <w:t xml:space="preserve">highlighted in </w:t>
      </w:r>
      <w:r w:rsidRPr="00D81DFE">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2B3C" w:rsidTr="00922055">
        <w:tc>
          <w:tcPr>
            <w:tcW w:w="9857" w:type="dxa"/>
            <w:shd w:val="clear" w:color="auto" w:fill="auto"/>
          </w:tcPr>
          <w:p w:rsidR="00372B3C" w:rsidRPr="00235394" w:rsidRDefault="00372B3C" w:rsidP="00922055">
            <w:pPr>
              <w:pStyle w:val="Heading3"/>
            </w:pPr>
            <w:bookmarkStart w:id="193" w:name="_Toc51873776"/>
            <w:bookmarkStart w:id="194" w:name="_Toc57195231"/>
            <w:r>
              <w:lastRenderedPageBreak/>
              <w:t>9.2.2</w:t>
            </w:r>
            <w:r w:rsidRPr="00235394">
              <w:tab/>
            </w:r>
            <w:r>
              <w:t>On-network functional model description</w:t>
            </w:r>
            <w:bookmarkEnd w:id="193"/>
            <w:bookmarkEnd w:id="194"/>
          </w:p>
          <w:p w:rsidR="00372B3C" w:rsidRDefault="00372B3C" w:rsidP="00922055">
            <w:r w:rsidRPr="003C766F">
              <w:t>Figure </w:t>
            </w:r>
            <w:r>
              <w:t>9.2.2</w:t>
            </w:r>
            <w:r w:rsidRPr="003C766F">
              <w:t>-</w:t>
            </w:r>
            <w:r>
              <w:t>1</w:t>
            </w:r>
            <w:r w:rsidRPr="003C766F">
              <w:t xml:space="preserve"> illustrates the </w:t>
            </w:r>
            <w:r>
              <w:t>generic</w:t>
            </w:r>
            <w:r w:rsidRPr="003C766F">
              <w:t xml:space="preserve"> </w:t>
            </w:r>
            <w:r>
              <w:t>on-network</w:t>
            </w:r>
            <w:r w:rsidRPr="003C766F">
              <w:t xml:space="preserve"> functional model</w:t>
            </w:r>
            <w:r>
              <w:t xml:space="preserve"> for location management</w:t>
            </w:r>
            <w:r w:rsidRPr="003C766F">
              <w:t>.</w:t>
            </w:r>
          </w:p>
          <w:p w:rsidR="00372B3C" w:rsidRDefault="00372B3C" w:rsidP="00922055">
            <w:pPr>
              <w:pStyle w:val="TH"/>
              <w:rPr>
                <w:noProof/>
                <w:lang w:val="en-US"/>
              </w:rPr>
            </w:pPr>
            <w:r>
              <w:rPr>
                <w:noProof/>
                <w:lang w:val="en-US"/>
              </w:rPr>
              <w:object w:dxaOrig="8850" w:dyaOrig="3481">
                <v:shape id="_x0000_i1030" type="#_x0000_t75" style="width:442.95pt;height:173.95pt" o:ole="">
                  <v:imagedata r:id="rId16" o:title=""/>
                </v:shape>
                <o:OLEObject Type="Embed" ProgID="Visio.Drawing.11" ShapeID="_x0000_i1030" DrawAspect="Content" ObjectID="_1667997661" r:id="rId17"/>
              </w:object>
            </w:r>
          </w:p>
          <w:p w:rsidR="00372B3C" w:rsidRDefault="00372B3C" w:rsidP="00922055">
            <w:pPr>
              <w:pStyle w:val="TF"/>
              <w:rPr>
                <w:noProof/>
                <w:lang w:val="en-US"/>
              </w:rPr>
            </w:pPr>
            <w:r>
              <w:rPr>
                <w:noProof/>
                <w:lang w:val="en-US"/>
              </w:rPr>
              <w:t>Figure 9.2.2-1: On-network functional model for location management</w:t>
            </w:r>
          </w:p>
          <w:p w:rsidR="00372B3C" w:rsidRDefault="00372B3C" w:rsidP="00922055">
            <w:r>
              <w:t xml:space="preserve">The location management client communicates with the location management server over the LM-UU reference point. </w:t>
            </w:r>
            <w:r w:rsidRPr="003C766F">
              <w:t xml:space="preserve">The </w:t>
            </w:r>
            <w:r>
              <w:t>location management</w:t>
            </w:r>
            <w:r w:rsidRPr="003C766F">
              <w:t xml:space="preserve"> client provides the support </w:t>
            </w:r>
            <w:r>
              <w:t xml:space="preserve">for location management </w:t>
            </w:r>
            <w:r w:rsidRPr="003C766F">
              <w:t xml:space="preserve">functions to the </w:t>
            </w:r>
            <w:r>
              <w:t>VAL</w:t>
            </w:r>
            <w:r w:rsidRPr="003C766F">
              <w:t xml:space="preserve"> client</w:t>
            </w:r>
            <w:r>
              <w:t>(s) over LM</w:t>
            </w:r>
            <w:r>
              <w:noBreakHyphen/>
              <w:t>C reference point</w:t>
            </w:r>
            <w:r w:rsidRPr="003C766F">
              <w:t>.</w:t>
            </w:r>
            <w:r>
              <w:t xml:space="preserve"> The VAL server(s) communicate with the location management server over the LM-S reference point. </w:t>
            </w:r>
          </w:p>
          <w:p w:rsidR="00372B3C" w:rsidRPr="003C766F" w:rsidRDefault="00372B3C" w:rsidP="00922055">
            <w:r>
              <w:t>The location management server communicates with the SCEF</w:t>
            </w:r>
            <w:r w:rsidRPr="00BB7610">
              <w:rPr>
                <w:b/>
                <w:bCs/>
                <w:i/>
                <w:iCs/>
              </w:rPr>
              <w:t>/NEF</w:t>
            </w:r>
            <w:r>
              <w:t xml:space="preserve"> via T8</w:t>
            </w:r>
            <w:r w:rsidRPr="00BB7610">
              <w:rPr>
                <w:b/>
                <w:bCs/>
                <w:i/>
                <w:iCs/>
              </w:rPr>
              <w:t>/N33</w:t>
            </w:r>
            <w:r w:rsidRPr="00F90C27">
              <w:rPr>
                <w:b/>
                <w:bCs/>
                <w:i/>
                <w:iCs/>
              </w:rPr>
              <w:t xml:space="preserve"> reference point </w:t>
            </w:r>
            <w:r>
              <w:t>to obtain location information from the underlying 3GPP network system.</w:t>
            </w:r>
          </w:p>
          <w:p w:rsidR="00372B3C" w:rsidRPr="00526FC3" w:rsidRDefault="00372B3C" w:rsidP="00922055">
            <w:pPr>
              <w:pStyle w:val="Heading4"/>
            </w:pPr>
            <w:bookmarkStart w:id="195" w:name="_Toc51873796"/>
            <w:bookmarkStart w:id="196" w:name="_Toc57195232"/>
            <w:r>
              <w:rPr>
                <w:lang w:eastAsia="zh-CN"/>
              </w:rPr>
              <w:t>9.3</w:t>
            </w:r>
            <w:r w:rsidRPr="00526FC3">
              <w:t>.2.3</w:t>
            </w:r>
            <w:r w:rsidRPr="00526FC3">
              <w:tab/>
              <w:t>Location information request</w:t>
            </w:r>
            <w:bookmarkEnd w:id="195"/>
            <w:bookmarkEnd w:id="196"/>
          </w:p>
          <w:p w:rsidR="00372B3C" w:rsidRPr="00526FC3" w:rsidRDefault="00372B3C" w:rsidP="00922055">
            <w:r w:rsidRPr="00526FC3">
              <w:t>Table </w:t>
            </w:r>
            <w:r>
              <w:rPr>
                <w:lang w:eastAsia="zh-CN"/>
              </w:rPr>
              <w:t>9.3</w:t>
            </w:r>
            <w:r w:rsidRPr="00526FC3">
              <w:t>.2</w:t>
            </w:r>
            <w:r w:rsidRPr="00526FC3">
              <w:rPr>
                <w:lang w:eastAsia="zh-CN"/>
              </w:rPr>
              <w:t>.3-1</w:t>
            </w:r>
            <w:r w:rsidRPr="00526FC3">
              <w:t xml:space="preserve"> describes the information flow from the </w:t>
            </w:r>
            <w:r>
              <w:t>VAL</w:t>
            </w:r>
            <w:r w:rsidRPr="00526FC3">
              <w:t xml:space="preserve"> server to the location management server and from the location management server to the location management client for requesting an immediate location information report.</w:t>
            </w:r>
          </w:p>
          <w:p w:rsidR="00372B3C" w:rsidRPr="00526FC3" w:rsidRDefault="00372B3C" w:rsidP="00922055">
            <w:pPr>
              <w:pStyle w:val="TH"/>
            </w:pPr>
            <w:r w:rsidRPr="00526FC3">
              <w:t>Table </w:t>
            </w:r>
            <w:r>
              <w:rPr>
                <w:lang w:eastAsia="zh-CN"/>
              </w:rPr>
              <w:t>9.3</w:t>
            </w:r>
            <w:r w:rsidRPr="00526FC3">
              <w:t>.2.3-1: Location information request</w:t>
            </w:r>
          </w:p>
          <w:tbl>
            <w:tblPr>
              <w:tblW w:w="8640" w:type="dxa"/>
              <w:jc w:val="center"/>
              <w:tblLook w:val="0000" w:firstRow="0" w:lastRow="0" w:firstColumn="0" w:lastColumn="0" w:noHBand="0" w:noVBand="0"/>
            </w:tblPr>
            <w:tblGrid>
              <w:gridCol w:w="2880"/>
              <w:gridCol w:w="1440"/>
              <w:gridCol w:w="4320"/>
            </w:tblGrid>
            <w:tr w:rsidR="00372B3C" w:rsidRPr="0025510B" w:rsidTr="00922055">
              <w:trPr>
                <w:jc w:val="center"/>
              </w:trPr>
              <w:tc>
                <w:tcPr>
                  <w:tcW w:w="288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72B3C" w:rsidRPr="00526FC3" w:rsidRDefault="00372B3C" w:rsidP="00922055">
                  <w:pPr>
                    <w:pStyle w:val="toprow"/>
                    <w:rPr>
                      <w:rFonts w:cs="Arial"/>
                      <w:lang w:eastAsia="en-US"/>
                    </w:rPr>
                  </w:pPr>
                  <w:r w:rsidRPr="00526FC3">
                    <w:rPr>
                      <w:rFonts w:cs="Arial"/>
                      <w:lang w:eastAsia="en-US"/>
                    </w:rPr>
                    <w:t>Description</w:t>
                  </w:r>
                </w:p>
              </w:tc>
            </w:tr>
            <w:tr w:rsidR="00372B3C" w:rsidRPr="0025510B" w:rsidTr="00922055">
              <w:trPr>
                <w:jc w:val="center"/>
              </w:trPr>
              <w:tc>
                <w:tcPr>
                  <w:tcW w:w="288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ablecontent"/>
                    <w:rPr>
                      <w:rFonts w:cs="Arial"/>
                      <w:lang w:eastAsia="en-US"/>
                    </w:rPr>
                  </w:pPr>
                  <w:r>
                    <w:rPr>
                      <w:rFonts w:cs="Arial"/>
                      <w:lang w:eastAsia="en-US"/>
                    </w:rPr>
                    <w:t>Identity</w:t>
                  </w:r>
                  <w:r w:rsidRPr="00526FC3">
                    <w:rPr>
                      <w:rFonts w:cs="Arial"/>
                      <w:lang w:eastAsia="en-US"/>
                    </w:rPr>
                    <w:t xml:space="preserve"> list</w:t>
                  </w:r>
                </w:p>
              </w:tc>
              <w:tc>
                <w:tcPr>
                  <w:tcW w:w="144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72B3C" w:rsidRPr="00526FC3" w:rsidRDefault="00372B3C" w:rsidP="00922055">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users </w:t>
                  </w:r>
                  <w:r>
                    <w:rPr>
                      <w:rFonts w:cs="Arial"/>
                      <w:lang w:eastAsia="en-US"/>
                    </w:rPr>
                    <w:t xml:space="preserve">or VAL UEs </w:t>
                  </w:r>
                  <w:r w:rsidRPr="00526FC3">
                    <w:rPr>
                      <w:rFonts w:cs="Arial"/>
                      <w:lang w:eastAsia="en-US"/>
                    </w:rPr>
                    <w:t>whose location information is requested</w:t>
                  </w:r>
                </w:p>
              </w:tc>
            </w:tr>
            <w:tr w:rsidR="00372B3C" w:rsidRPr="0025510B" w:rsidTr="00922055">
              <w:trPr>
                <w:jc w:val="center"/>
              </w:trPr>
              <w:tc>
                <w:tcPr>
                  <w:tcW w:w="2880" w:type="dxa"/>
                  <w:tcBorders>
                    <w:top w:val="single" w:sz="4" w:space="0" w:color="000000"/>
                    <w:left w:val="single" w:sz="4" w:space="0" w:color="000000"/>
                    <w:bottom w:val="single" w:sz="4" w:space="0" w:color="000000"/>
                  </w:tcBorders>
                  <w:shd w:val="clear" w:color="auto" w:fill="auto"/>
                </w:tcPr>
                <w:p w:rsidR="00372B3C" w:rsidRPr="00A02994" w:rsidRDefault="00372B3C" w:rsidP="00922055">
                  <w:pPr>
                    <w:pStyle w:val="tablecontent"/>
                    <w:rPr>
                      <w:rFonts w:cs="Arial"/>
                      <w:b/>
                      <w:bCs/>
                      <w:i/>
                      <w:iCs/>
                      <w:lang w:eastAsia="en-US"/>
                    </w:rPr>
                  </w:pPr>
                  <w:r>
                    <w:rPr>
                      <w:rFonts w:cs="Arial"/>
                      <w:b/>
                      <w:bCs/>
                      <w:i/>
                      <w:iCs/>
                      <w:lang w:eastAsia="en-US"/>
                    </w:rPr>
                    <w:t>Location QoS</w:t>
                  </w:r>
                </w:p>
              </w:tc>
              <w:tc>
                <w:tcPr>
                  <w:tcW w:w="1440" w:type="dxa"/>
                  <w:tcBorders>
                    <w:top w:val="single" w:sz="4" w:space="0" w:color="000000"/>
                    <w:left w:val="single" w:sz="4" w:space="0" w:color="000000"/>
                    <w:bottom w:val="single" w:sz="4" w:space="0" w:color="000000"/>
                  </w:tcBorders>
                  <w:shd w:val="clear" w:color="auto" w:fill="auto"/>
                </w:tcPr>
                <w:p w:rsidR="00372B3C" w:rsidRPr="00A02994" w:rsidRDefault="00372B3C" w:rsidP="00922055">
                  <w:pPr>
                    <w:pStyle w:val="tablecontent"/>
                    <w:rPr>
                      <w:rFonts w:cs="Arial"/>
                      <w:b/>
                      <w:bCs/>
                      <w:i/>
                      <w:iCs/>
                      <w:lang w:eastAsia="en-US"/>
                    </w:rPr>
                  </w:pPr>
                  <w:r w:rsidRPr="00A02994">
                    <w:rPr>
                      <w:rFonts w:cs="Arial"/>
                      <w:b/>
                      <w:bCs/>
                      <w:i/>
                      <w:iCs/>
                      <w:u w:val="single"/>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72B3C" w:rsidRPr="00A02994" w:rsidRDefault="00372B3C" w:rsidP="00372B3C">
                  <w:pPr>
                    <w:pStyle w:val="tablecontent"/>
                    <w:rPr>
                      <w:rFonts w:cs="Arial"/>
                      <w:b/>
                      <w:bCs/>
                      <w:i/>
                      <w:iCs/>
                      <w:lang w:eastAsia="en-US"/>
                    </w:rPr>
                  </w:pPr>
                  <w:r>
                    <w:rPr>
                      <w:rFonts w:cs="Arial"/>
                      <w:b/>
                      <w:bCs/>
                      <w:i/>
                      <w:iCs/>
                      <w:u w:val="single"/>
                      <w:lang w:eastAsia="zh-CN"/>
                    </w:rPr>
                    <w:t xml:space="preserve">Indicate the location quality of service as described </w:t>
                  </w:r>
                  <w:r w:rsidRPr="00920658">
                    <w:rPr>
                      <w:rFonts w:cs="Arial"/>
                      <w:b/>
                      <w:bCs/>
                      <w:i/>
                      <w:iCs/>
                      <w:u w:val="single"/>
                      <w:lang w:eastAsia="zh-CN"/>
                    </w:rPr>
                    <w:t>in</w:t>
                  </w:r>
                  <w:r w:rsidRPr="00920658">
                    <w:rPr>
                      <w:b/>
                      <w:bCs/>
                      <w:i/>
                      <w:iCs/>
                      <w:noProof/>
                    </w:rPr>
                    <w:t xml:space="preserve"> </w:t>
                  </w:r>
                  <w:r>
                    <w:rPr>
                      <w:b/>
                      <w:bCs/>
                      <w:i/>
                      <w:iCs/>
                      <w:noProof/>
                    </w:rPr>
                    <w:t>clause 4.1b</w:t>
                  </w:r>
                  <w:r w:rsidRPr="00920658">
                    <w:rPr>
                      <w:b/>
                      <w:bCs/>
                      <w:i/>
                      <w:iCs/>
                      <w:noProof/>
                    </w:rPr>
                    <w:t xml:space="preserve"> of TS 2</w:t>
                  </w:r>
                  <w:r>
                    <w:rPr>
                      <w:b/>
                      <w:bCs/>
                      <w:i/>
                      <w:iCs/>
                      <w:noProof/>
                    </w:rPr>
                    <w:t>3</w:t>
                  </w:r>
                  <w:r w:rsidRPr="00920658">
                    <w:rPr>
                      <w:b/>
                      <w:bCs/>
                      <w:i/>
                      <w:iCs/>
                      <w:noProof/>
                    </w:rPr>
                    <w:t>.</w:t>
                  </w:r>
                  <w:r>
                    <w:rPr>
                      <w:b/>
                      <w:bCs/>
                      <w:i/>
                      <w:iCs/>
                      <w:noProof/>
                    </w:rPr>
                    <w:t>273 [36]</w:t>
                  </w:r>
                  <w:r w:rsidRPr="00920658">
                    <w:rPr>
                      <w:b/>
                      <w:bCs/>
                      <w:i/>
                      <w:iCs/>
                      <w:noProof/>
                    </w:rPr>
                    <w:t>.</w:t>
                  </w:r>
                </w:p>
              </w:tc>
            </w:tr>
          </w:tbl>
          <w:p w:rsidR="00372B3C" w:rsidRDefault="00372B3C" w:rsidP="00922055"/>
          <w:p w:rsidR="00372B3C" w:rsidRPr="00526FC3" w:rsidRDefault="00372B3C" w:rsidP="00922055">
            <w:pPr>
              <w:pStyle w:val="Heading4"/>
            </w:pPr>
            <w:bookmarkStart w:id="197" w:name="_Toc51873798"/>
            <w:bookmarkStart w:id="198" w:name="_Toc57195233"/>
            <w:r>
              <w:rPr>
                <w:lang w:eastAsia="zh-CN"/>
              </w:rPr>
              <w:t>9.3</w:t>
            </w:r>
            <w:r w:rsidRPr="00526FC3">
              <w:t>.2.5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197"/>
            <w:bookmarkEnd w:id="198"/>
          </w:p>
          <w:p w:rsidR="00372B3C" w:rsidRPr="00526FC3" w:rsidRDefault="00372B3C" w:rsidP="00922055">
            <w:pPr>
              <w:rPr>
                <w:lang w:eastAsia="zh-CN"/>
              </w:rPr>
            </w:pPr>
            <w:r w:rsidRPr="00526FC3">
              <w:t>Table </w:t>
            </w:r>
            <w:r>
              <w:rPr>
                <w:lang w:eastAsia="zh-CN"/>
              </w:rPr>
              <w:t>9.3</w:t>
            </w:r>
            <w:r w:rsidRPr="00526FC3">
              <w:t>.2</w:t>
            </w:r>
            <w:r w:rsidRPr="00526FC3">
              <w:rPr>
                <w:lang w:eastAsia="zh-CN"/>
              </w:rPr>
              <w:t>.5-1</w:t>
            </w:r>
            <w:r w:rsidRPr="00526FC3">
              <w:t xml:space="preserve"> describes the information flow from the </w:t>
            </w:r>
            <w:r>
              <w:t>VAL</w:t>
            </w:r>
            <w:r w:rsidRPr="00526FC3">
              <w:t xml:space="preserv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rsidR="00372B3C" w:rsidRPr="00526FC3" w:rsidRDefault="00372B3C" w:rsidP="00922055">
            <w:pPr>
              <w:pStyle w:val="TH"/>
              <w:rPr>
                <w:lang w:val="en-US" w:eastAsia="zh-CN"/>
              </w:rPr>
            </w:pPr>
            <w:r w:rsidRPr="00526FC3">
              <w:t>Table </w:t>
            </w:r>
            <w:r>
              <w:rPr>
                <w:lang w:eastAsia="zh-CN"/>
              </w:rPr>
              <w:t>9.3</w:t>
            </w:r>
            <w:r w:rsidRPr="00526FC3">
              <w:rPr>
                <w:lang w:val="en-US"/>
              </w:rPr>
              <w:t>.2</w:t>
            </w:r>
            <w:r w:rsidRPr="00526FC3">
              <w:t>.</w:t>
            </w:r>
            <w:r w:rsidRPr="00526FC3">
              <w:rPr>
                <w:lang w:val="en-US" w:eastAsia="zh-CN"/>
              </w:rPr>
              <w:t>5</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request</w:t>
            </w:r>
          </w:p>
          <w:tbl>
            <w:tblPr>
              <w:tblW w:w="8640" w:type="dxa"/>
              <w:jc w:val="center"/>
              <w:tblLook w:val="0000" w:firstRow="0" w:lastRow="0" w:firstColumn="0" w:lastColumn="0" w:noHBand="0" w:noVBand="0"/>
            </w:tblPr>
            <w:tblGrid>
              <w:gridCol w:w="2880"/>
              <w:gridCol w:w="1440"/>
              <w:gridCol w:w="4320"/>
            </w:tblGrid>
            <w:tr w:rsidR="00372B3C" w:rsidRPr="0025510B" w:rsidTr="00922055">
              <w:trPr>
                <w:jc w:val="center"/>
              </w:trPr>
              <w:tc>
                <w:tcPr>
                  <w:tcW w:w="288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72B3C" w:rsidRPr="00526FC3" w:rsidRDefault="00372B3C" w:rsidP="00922055">
                  <w:pPr>
                    <w:pStyle w:val="toprow"/>
                    <w:rPr>
                      <w:rFonts w:cs="Arial"/>
                      <w:lang w:eastAsia="en-US"/>
                    </w:rPr>
                  </w:pPr>
                  <w:r w:rsidRPr="00526FC3">
                    <w:rPr>
                      <w:rFonts w:cs="Arial"/>
                      <w:lang w:eastAsia="en-US"/>
                    </w:rPr>
                    <w:t>Description</w:t>
                  </w:r>
                </w:p>
              </w:tc>
            </w:tr>
            <w:tr w:rsidR="00372B3C" w:rsidRPr="0025510B" w:rsidTr="00922055">
              <w:trPr>
                <w:jc w:val="center"/>
              </w:trPr>
              <w:tc>
                <w:tcPr>
                  <w:tcW w:w="288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72B3C" w:rsidRPr="00526FC3" w:rsidRDefault="00372B3C" w:rsidP="00922055">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Pr>
                      <w:rFonts w:cs="Arial"/>
                      <w:lang w:eastAsia="en-US"/>
                    </w:rPr>
                    <w:t>VAL</w:t>
                  </w:r>
                  <w:r w:rsidRPr="00526FC3">
                    <w:rPr>
                      <w:rFonts w:cs="Arial"/>
                      <w:lang w:eastAsia="en-US"/>
                    </w:rPr>
                    <w:t xml:space="preserve"> user</w:t>
                  </w:r>
                  <w:r>
                    <w:rPr>
                      <w:rFonts w:cs="Arial"/>
                      <w:lang w:eastAsia="en-US"/>
                    </w:rPr>
                    <w:t xml:space="preserve"> or VAL UE</w:t>
                  </w:r>
                </w:p>
              </w:tc>
            </w:tr>
            <w:tr w:rsidR="00372B3C" w:rsidRPr="0025510B" w:rsidTr="00922055">
              <w:trPr>
                <w:jc w:val="center"/>
              </w:trPr>
              <w:tc>
                <w:tcPr>
                  <w:tcW w:w="288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ablecontent"/>
                    <w:rPr>
                      <w:rFonts w:cs="Arial"/>
                      <w:lang w:eastAsia="en-US"/>
                    </w:rPr>
                  </w:pPr>
                  <w:r>
                    <w:rPr>
                      <w:rFonts w:cs="Arial"/>
                      <w:lang w:eastAsia="en-US"/>
                    </w:rPr>
                    <w:t>Identities</w:t>
                  </w:r>
                  <w:r w:rsidRPr="00526FC3">
                    <w:rPr>
                      <w:rFonts w:cs="Arial"/>
                      <w:lang w:eastAsia="en-US"/>
                    </w:rPr>
                    <w:t xml:space="preserve"> list</w:t>
                  </w:r>
                </w:p>
              </w:tc>
              <w:tc>
                <w:tcPr>
                  <w:tcW w:w="144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72B3C" w:rsidRPr="00526FC3" w:rsidRDefault="00372B3C" w:rsidP="00922055">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users </w:t>
                  </w:r>
                  <w:r>
                    <w:rPr>
                      <w:rFonts w:cs="Arial"/>
                      <w:lang w:eastAsia="en-US"/>
                    </w:rPr>
                    <w:t xml:space="preserve">or VAL UEs </w:t>
                  </w:r>
                  <w:r w:rsidRPr="00526FC3">
                    <w:rPr>
                      <w:rFonts w:cs="Arial"/>
                      <w:lang w:eastAsia="en-US"/>
                    </w:rPr>
                    <w:t>whose location information is requested.</w:t>
                  </w:r>
                </w:p>
              </w:tc>
            </w:tr>
            <w:tr w:rsidR="00372B3C" w:rsidRPr="0025510B" w:rsidTr="00922055">
              <w:trPr>
                <w:jc w:val="center"/>
              </w:trPr>
              <w:tc>
                <w:tcPr>
                  <w:tcW w:w="288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rsidR="00372B3C" w:rsidRPr="00526FC3" w:rsidRDefault="00372B3C" w:rsidP="00922055">
                  <w:pPr>
                    <w:pStyle w:val="tablecontent"/>
                    <w:rPr>
                      <w:rFonts w:cs="Arial"/>
                      <w:lang w:eastAsia="zh-CN"/>
                    </w:rPr>
                  </w:pPr>
                  <w:r w:rsidRPr="00526FC3">
                    <w:rPr>
                      <w:rFonts w:cs="Arial"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72B3C" w:rsidRPr="00526FC3" w:rsidRDefault="00372B3C" w:rsidP="00922055">
                  <w:pPr>
                    <w:pStyle w:val="tablecontent"/>
                    <w:rPr>
                      <w:rFonts w:cs="Arial"/>
                      <w:lang w:eastAsia="zh-CN"/>
                    </w:rPr>
                  </w:pPr>
                  <w:r w:rsidRPr="00526FC3">
                    <w:rPr>
                      <w:rFonts w:cs="Arial" w:hint="eastAsia"/>
                      <w:lang w:eastAsia="zh-CN"/>
                    </w:rPr>
                    <w:t>It indicates the interval time between consecutive reports</w:t>
                  </w:r>
                </w:p>
              </w:tc>
            </w:tr>
            <w:tr w:rsidR="00372B3C" w:rsidRPr="006C77A9" w:rsidTr="00922055">
              <w:trPr>
                <w:jc w:val="center"/>
              </w:trPr>
              <w:tc>
                <w:tcPr>
                  <w:tcW w:w="2880" w:type="dxa"/>
                  <w:tcBorders>
                    <w:top w:val="single" w:sz="4" w:space="0" w:color="000000"/>
                    <w:left w:val="single" w:sz="4" w:space="0" w:color="000000"/>
                    <w:bottom w:val="single" w:sz="4" w:space="0" w:color="000000"/>
                  </w:tcBorders>
                  <w:shd w:val="clear" w:color="auto" w:fill="auto"/>
                </w:tcPr>
                <w:p w:rsidR="00372B3C" w:rsidRPr="00A02994" w:rsidRDefault="00372B3C" w:rsidP="00922055">
                  <w:pPr>
                    <w:pStyle w:val="tablecontent"/>
                    <w:rPr>
                      <w:rFonts w:cs="Arial"/>
                      <w:b/>
                      <w:bCs/>
                      <w:i/>
                      <w:iCs/>
                      <w:u w:val="single"/>
                      <w:lang w:eastAsia="zh-CN"/>
                    </w:rPr>
                  </w:pPr>
                  <w:r>
                    <w:rPr>
                      <w:rFonts w:cs="Arial"/>
                      <w:b/>
                      <w:bCs/>
                      <w:i/>
                      <w:iCs/>
                      <w:lang w:eastAsia="en-US"/>
                    </w:rPr>
                    <w:t>Location QoS</w:t>
                  </w:r>
                </w:p>
              </w:tc>
              <w:tc>
                <w:tcPr>
                  <w:tcW w:w="1440" w:type="dxa"/>
                  <w:tcBorders>
                    <w:top w:val="single" w:sz="4" w:space="0" w:color="000000"/>
                    <w:left w:val="single" w:sz="4" w:space="0" w:color="000000"/>
                    <w:bottom w:val="single" w:sz="4" w:space="0" w:color="000000"/>
                  </w:tcBorders>
                  <w:shd w:val="clear" w:color="auto" w:fill="auto"/>
                </w:tcPr>
                <w:p w:rsidR="00372B3C" w:rsidRPr="00A02994" w:rsidRDefault="00372B3C" w:rsidP="00922055">
                  <w:pPr>
                    <w:pStyle w:val="tablecontent"/>
                    <w:rPr>
                      <w:rFonts w:cs="Arial"/>
                      <w:b/>
                      <w:bCs/>
                      <w:i/>
                      <w:iCs/>
                      <w:u w:val="single"/>
                      <w:lang w:eastAsia="zh-CN"/>
                    </w:rPr>
                  </w:pPr>
                  <w:r w:rsidRPr="00A02994">
                    <w:rPr>
                      <w:rFonts w:cs="Arial"/>
                      <w:b/>
                      <w:bCs/>
                      <w:i/>
                      <w:iCs/>
                      <w:u w:val="single"/>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72B3C" w:rsidRPr="00A02994" w:rsidRDefault="00372B3C" w:rsidP="00372B3C">
                  <w:pPr>
                    <w:pStyle w:val="tablecontent"/>
                    <w:rPr>
                      <w:rFonts w:cs="Arial"/>
                      <w:b/>
                      <w:bCs/>
                      <w:i/>
                      <w:iCs/>
                      <w:u w:val="single"/>
                      <w:lang w:eastAsia="zh-CN"/>
                    </w:rPr>
                  </w:pPr>
                  <w:r>
                    <w:rPr>
                      <w:rFonts w:cs="Arial"/>
                      <w:b/>
                      <w:bCs/>
                      <w:i/>
                      <w:iCs/>
                      <w:u w:val="single"/>
                      <w:lang w:eastAsia="zh-CN"/>
                    </w:rPr>
                    <w:t xml:space="preserve">Indicate the location quality of service as described </w:t>
                  </w:r>
                  <w:r w:rsidRPr="00920658">
                    <w:rPr>
                      <w:rFonts w:cs="Arial"/>
                      <w:b/>
                      <w:bCs/>
                      <w:i/>
                      <w:iCs/>
                      <w:u w:val="single"/>
                      <w:lang w:eastAsia="zh-CN"/>
                    </w:rPr>
                    <w:t>in</w:t>
                  </w:r>
                  <w:r w:rsidRPr="00920658">
                    <w:rPr>
                      <w:b/>
                      <w:bCs/>
                      <w:i/>
                      <w:iCs/>
                      <w:noProof/>
                    </w:rPr>
                    <w:t xml:space="preserve"> </w:t>
                  </w:r>
                  <w:r>
                    <w:rPr>
                      <w:b/>
                      <w:bCs/>
                      <w:i/>
                      <w:iCs/>
                      <w:noProof/>
                    </w:rPr>
                    <w:t>clause 4.1b</w:t>
                  </w:r>
                  <w:r w:rsidRPr="00920658">
                    <w:rPr>
                      <w:b/>
                      <w:bCs/>
                      <w:i/>
                      <w:iCs/>
                      <w:noProof/>
                    </w:rPr>
                    <w:t xml:space="preserve"> of TS 2</w:t>
                  </w:r>
                  <w:r>
                    <w:rPr>
                      <w:b/>
                      <w:bCs/>
                      <w:i/>
                      <w:iCs/>
                      <w:noProof/>
                    </w:rPr>
                    <w:t>3</w:t>
                  </w:r>
                  <w:r w:rsidRPr="00920658">
                    <w:rPr>
                      <w:b/>
                      <w:bCs/>
                      <w:i/>
                      <w:iCs/>
                      <w:noProof/>
                    </w:rPr>
                    <w:t>.</w:t>
                  </w:r>
                  <w:r>
                    <w:rPr>
                      <w:b/>
                      <w:bCs/>
                      <w:i/>
                      <w:iCs/>
                      <w:noProof/>
                    </w:rPr>
                    <w:t>273 [36]</w:t>
                  </w:r>
                  <w:r w:rsidRPr="00920658">
                    <w:rPr>
                      <w:b/>
                      <w:bCs/>
                      <w:i/>
                      <w:iCs/>
                      <w:noProof/>
                    </w:rPr>
                    <w:t>.</w:t>
                  </w:r>
                </w:p>
              </w:tc>
            </w:tr>
          </w:tbl>
          <w:p w:rsidR="00372B3C" w:rsidRDefault="00372B3C" w:rsidP="00922055">
            <w:bookmarkStart w:id="199" w:name="_Toc35896720"/>
            <w:bookmarkStart w:id="200" w:name="_Toc35896722"/>
          </w:p>
          <w:p w:rsidR="00372B3C" w:rsidRPr="00526FC3" w:rsidRDefault="00372B3C" w:rsidP="00922055">
            <w:pPr>
              <w:pStyle w:val="Heading3"/>
            </w:pPr>
            <w:bookmarkStart w:id="201" w:name="_Toc57195234"/>
            <w:bookmarkStart w:id="202" w:name="_Toc51873810"/>
            <w:bookmarkEnd w:id="199"/>
            <w:r>
              <w:lastRenderedPageBreak/>
              <w:t>9.3.8</w:t>
            </w:r>
            <w:r w:rsidRPr="00526FC3">
              <w:tab/>
              <w:t>Event-trigger location information notification procedure</w:t>
            </w:r>
            <w:bookmarkEnd w:id="201"/>
          </w:p>
          <w:p w:rsidR="00372B3C" w:rsidRPr="00526FC3" w:rsidRDefault="00372B3C" w:rsidP="00922055">
            <w:pPr>
              <w:rPr>
                <w:lang w:val="nl-NL" w:eastAsia="zh-CN"/>
              </w:rPr>
            </w:pPr>
            <w:r w:rsidRPr="00526FC3">
              <w:rPr>
                <w:rFonts w:hint="eastAsia"/>
                <w:lang w:val="nl-NL" w:eastAsia="zh-CN"/>
              </w:rPr>
              <w:t xml:space="preserve">Figure </w:t>
            </w:r>
            <w:r>
              <w:t>9.3.8</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w:t>
            </w:r>
            <w:r>
              <w:rPr>
                <w:lang w:val="nl-NL" w:eastAsia="zh-CN"/>
              </w:rPr>
              <w:t>VAL</w:t>
            </w:r>
            <w:r w:rsidRPr="00526FC3">
              <w:rPr>
                <w:lang w:val="nl-NL" w:eastAsia="zh-CN"/>
              </w:rPr>
              <w:t xml:space="preserve"> user</w:t>
            </w:r>
            <w:r>
              <w:rPr>
                <w:lang w:val="nl-NL" w:eastAsia="zh-CN"/>
              </w:rPr>
              <w:t xml:space="preserve"> or VAL UE</w:t>
            </w:r>
            <w:r w:rsidRPr="00526FC3">
              <w:rPr>
                <w:lang w:val="nl-NL" w:eastAsia="zh-CN"/>
              </w:rPr>
              <w:t>.</w:t>
            </w:r>
            <w:r>
              <w:rPr>
                <w:lang w:val="nl-NL" w:eastAsia="zh-CN"/>
              </w:rPr>
              <w:t xml:space="preserve"> This procedure is also used for obtaining latest UE's location for tracking purpose.</w:t>
            </w:r>
          </w:p>
          <w:p w:rsidR="00372B3C" w:rsidRDefault="00372B3C" w:rsidP="00922055">
            <w:pPr>
              <w:pStyle w:val="TH"/>
            </w:pPr>
            <w:r>
              <w:object w:dxaOrig="8724" w:dyaOrig="3936">
                <v:shape id="_x0000_i1031" type="#_x0000_t75" style="width:436.05pt;height:197pt" o:ole="">
                  <v:imagedata r:id="rId18" o:title=""/>
                </v:shape>
                <o:OLEObject Type="Embed" ProgID="Visio.Drawing.15" ShapeID="_x0000_i1031" DrawAspect="Content" ObjectID="_1667997662" r:id="rId19"/>
              </w:object>
            </w:r>
          </w:p>
          <w:p w:rsidR="00372B3C" w:rsidRPr="00526FC3" w:rsidRDefault="00372B3C" w:rsidP="00922055">
            <w:pPr>
              <w:pStyle w:val="TF"/>
              <w:rPr>
                <w:lang w:eastAsia="zh-CN"/>
              </w:rPr>
            </w:pPr>
            <w:r w:rsidRPr="00526FC3">
              <w:rPr>
                <w:lang w:eastAsia="zh-CN"/>
              </w:rPr>
              <w:t xml:space="preserve">Figure </w:t>
            </w:r>
            <w:r>
              <w:t>9.3.8</w:t>
            </w:r>
            <w:r w:rsidRPr="00526FC3">
              <w:rPr>
                <w:lang w:eastAsia="zh-CN"/>
              </w:rPr>
              <w:t>-1: Event-trigger usage of location information procedure</w:t>
            </w:r>
          </w:p>
          <w:p w:rsidR="00372B3C" w:rsidRDefault="00372B3C" w:rsidP="00922055">
            <w:pPr>
              <w:pStyle w:val="B1"/>
            </w:pPr>
            <w:r>
              <w:t>1.</w:t>
            </w:r>
            <w:r>
              <w:tab/>
              <w:t>The location management server receives the latest location information of the UE as per the location report procedure described in clause 9.3.3.3.</w:t>
            </w:r>
          </w:p>
          <w:p w:rsidR="00372B3C" w:rsidRDefault="00372B3C" w:rsidP="00922055">
            <w:pPr>
              <w:pStyle w:val="B1"/>
            </w:pPr>
            <w:r>
              <w:t>2.</w:t>
            </w:r>
            <w:r>
              <w:tab/>
              <w:t>The location management server may optionally receive the location information of the UE from 3GPP core network.</w:t>
            </w:r>
          </w:p>
          <w:p w:rsidR="00372B3C" w:rsidRPr="00526FC3" w:rsidRDefault="00372B3C" w:rsidP="00922055">
            <w:pPr>
              <w:pStyle w:val="B1"/>
              <w:rPr>
                <w:lang w:eastAsia="zh-CN"/>
              </w:rPr>
            </w:pPr>
            <w:r>
              <w:rPr>
                <w:lang w:eastAsia="zh-CN"/>
              </w:rPr>
              <w:t>3</w:t>
            </w:r>
            <w:r w:rsidRPr="00526FC3">
              <w:t>.</w:t>
            </w:r>
            <w:r w:rsidRPr="00526FC3">
              <w:tab/>
              <w:t xml:space="preserve">Based on the configurations, e.g., subscription, periodical location information timer, location management server is triggered to report the latest user location information to </w:t>
            </w:r>
            <w:r>
              <w:t>VAL</w:t>
            </w:r>
            <w:r w:rsidRPr="00526FC3">
              <w:t xml:space="preserve"> server.</w:t>
            </w:r>
            <w:r>
              <w:t xml:space="preserve"> The location management server determines the location information of UE as received in steps 1 and 2.</w:t>
            </w:r>
            <w:r>
              <w:rPr>
                <w:b/>
                <w:bCs/>
                <w:i/>
                <w:iCs/>
                <w:lang w:eastAsia="zh-CN"/>
              </w:rPr>
              <w:t xml:space="preserve"> The Location management server may report the location to the VAL server considering the location information received via </w:t>
            </w:r>
            <w:r w:rsidRPr="00893ADA">
              <w:rPr>
                <w:b/>
                <w:bCs/>
                <w:i/>
                <w:iCs/>
                <w:lang w:eastAsia="zh-CN"/>
              </w:rPr>
              <w:t xml:space="preserve">non-3GPP positioning technologies </w:t>
            </w:r>
            <w:r>
              <w:rPr>
                <w:b/>
                <w:bCs/>
                <w:i/>
                <w:iCs/>
                <w:lang w:eastAsia="zh-CN"/>
              </w:rPr>
              <w:t>(e.g. GNSS, bluetooth), for instance, to improve the location accuracy.</w:t>
            </w:r>
          </w:p>
          <w:p w:rsidR="00372B3C" w:rsidRPr="00526FC3" w:rsidRDefault="00372B3C" w:rsidP="00922055">
            <w:pPr>
              <w:pStyle w:val="B1"/>
              <w:rPr>
                <w:lang w:eastAsia="zh-CN"/>
              </w:rPr>
            </w:pPr>
            <w:r>
              <w:rPr>
                <w:lang w:eastAsia="zh-CN"/>
              </w:rPr>
              <w:t>4</w:t>
            </w:r>
            <w:r w:rsidRPr="00526FC3">
              <w:t>.</w:t>
            </w:r>
            <w:r w:rsidRPr="00526FC3">
              <w:tab/>
            </w:r>
            <w:r w:rsidRPr="00526FC3">
              <w:rPr>
                <w:lang w:eastAsia="zh-CN"/>
              </w:rPr>
              <w:t xml:space="preserve">The location management server send the location information report including the latest location information of one or more </w:t>
            </w:r>
            <w:r>
              <w:rPr>
                <w:lang w:eastAsia="zh-CN"/>
              </w:rPr>
              <w:t>VAL</w:t>
            </w:r>
            <w:r w:rsidRPr="00526FC3">
              <w:rPr>
                <w:lang w:eastAsia="zh-CN"/>
              </w:rPr>
              <w:t xml:space="preserve"> users </w:t>
            </w:r>
            <w:r>
              <w:rPr>
                <w:lang w:eastAsia="zh-CN"/>
              </w:rPr>
              <w:t xml:space="preserve">or VAL UEs </w:t>
            </w:r>
            <w:r w:rsidRPr="00526FC3">
              <w:rPr>
                <w:lang w:eastAsia="zh-CN"/>
              </w:rPr>
              <w:t xml:space="preserve">to the </w:t>
            </w:r>
            <w:r>
              <w:rPr>
                <w:lang w:eastAsia="zh-CN"/>
              </w:rPr>
              <w:t>VAL</w:t>
            </w:r>
            <w:r w:rsidRPr="00526FC3">
              <w:rPr>
                <w:lang w:eastAsia="zh-CN"/>
              </w:rPr>
              <w:t xml:space="preserve"> server.</w:t>
            </w:r>
          </w:p>
          <w:p w:rsidR="00372B3C" w:rsidRPr="00526FC3" w:rsidRDefault="00372B3C" w:rsidP="00922055">
            <w:pPr>
              <w:pStyle w:val="B1"/>
              <w:rPr>
                <w:lang w:eastAsia="zh-CN"/>
              </w:rPr>
            </w:pPr>
            <w:r>
              <w:rPr>
                <w:lang w:eastAsia="zh-CN"/>
              </w:rPr>
              <w:t>5</w:t>
            </w:r>
            <w:r w:rsidRPr="00526FC3">
              <w:rPr>
                <w:lang w:eastAsia="zh-CN"/>
              </w:rPr>
              <w:t>.</w:t>
            </w:r>
            <w:r w:rsidRPr="00526FC3">
              <w:rPr>
                <w:lang w:eastAsia="zh-CN"/>
              </w:rPr>
              <w:tab/>
            </w:r>
            <w:r>
              <w:rPr>
                <w:lang w:eastAsia="zh-CN"/>
              </w:rPr>
              <w:t>VAL</w:t>
            </w:r>
            <w:r w:rsidRPr="00526FC3">
              <w:rPr>
                <w:lang w:eastAsia="zh-CN"/>
              </w:rPr>
              <w:t xml:space="preserve"> server may further share this location information to a group or to another </w:t>
            </w:r>
            <w:r>
              <w:rPr>
                <w:lang w:eastAsia="zh-CN"/>
              </w:rPr>
              <w:t>VAL</w:t>
            </w:r>
            <w:r w:rsidRPr="00526FC3">
              <w:rPr>
                <w:lang w:eastAsia="zh-CN"/>
              </w:rPr>
              <w:t xml:space="preserve"> user</w:t>
            </w:r>
            <w:r>
              <w:rPr>
                <w:lang w:eastAsia="zh-CN"/>
              </w:rPr>
              <w:t xml:space="preserve"> or VAL UE</w:t>
            </w:r>
            <w:r w:rsidRPr="00526FC3">
              <w:rPr>
                <w:lang w:eastAsia="zh-CN"/>
              </w:rPr>
              <w:t xml:space="preserve">.  </w:t>
            </w:r>
          </w:p>
          <w:p w:rsidR="00372B3C" w:rsidRPr="00526FC3" w:rsidRDefault="00372B3C" w:rsidP="00922055">
            <w:pPr>
              <w:pStyle w:val="NO"/>
              <w:rPr>
                <w:lang w:eastAsia="zh-CN"/>
              </w:rPr>
            </w:pPr>
            <w:r w:rsidRPr="00526FC3">
              <w:rPr>
                <w:lang w:eastAsia="zh-CN"/>
              </w:rPr>
              <w:t>NOTE:</w:t>
            </w:r>
            <w:r w:rsidRPr="00526FC3">
              <w:rPr>
                <w:lang w:eastAsia="zh-CN"/>
              </w:rPr>
              <w:tab/>
              <w:t xml:space="preserve">For other entities, the step </w:t>
            </w:r>
            <w:r>
              <w:rPr>
                <w:lang w:eastAsia="zh-CN"/>
              </w:rPr>
              <w:t>5</w:t>
            </w:r>
            <w:r w:rsidRPr="00526FC3">
              <w:rPr>
                <w:lang w:eastAsia="zh-CN"/>
              </w:rPr>
              <w:t xml:space="preserve"> can be skipped if not needed.</w:t>
            </w:r>
          </w:p>
          <w:p w:rsidR="00372B3C" w:rsidRPr="00526FC3" w:rsidRDefault="00372B3C" w:rsidP="00922055">
            <w:pPr>
              <w:pStyle w:val="Heading3"/>
            </w:pPr>
            <w:bookmarkStart w:id="203" w:name="_Toc57195235"/>
            <w:bookmarkEnd w:id="202"/>
            <w:r>
              <w:t>9.3.9</w:t>
            </w:r>
            <w:r w:rsidRPr="00526FC3">
              <w:tab/>
              <w:t>On-demand usage of location information procedure</w:t>
            </w:r>
            <w:bookmarkEnd w:id="200"/>
            <w:bookmarkEnd w:id="203"/>
          </w:p>
          <w:p w:rsidR="00372B3C" w:rsidRPr="00526FC3" w:rsidRDefault="00372B3C" w:rsidP="00922055">
            <w:r w:rsidRPr="00526FC3">
              <w:rPr>
                <w:lang w:eastAsia="zh-CN"/>
              </w:rPr>
              <w:t xml:space="preserve">The </w:t>
            </w:r>
            <w:r>
              <w:rPr>
                <w:lang w:eastAsia="zh-CN"/>
              </w:rPr>
              <w:t>VAL</w:t>
            </w:r>
            <w:r w:rsidRPr="00526FC3">
              <w:rPr>
                <w:lang w:eastAsia="zh-CN"/>
              </w:rPr>
              <w:t xml:space="preserve"> server can request UE location information at any time by sending a location information request to the location management server, which may trigger location management server to immediately send the location report. </w:t>
            </w:r>
          </w:p>
          <w:p w:rsidR="00372B3C" w:rsidRPr="00526FC3" w:rsidRDefault="00372B3C" w:rsidP="00922055">
            <w:pPr>
              <w:rPr>
                <w:lang w:val="nl-NL" w:eastAsia="zh-CN"/>
              </w:rPr>
            </w:pPr>
            <w:r w:rsidRPr="00526FC3">
              <w:rPr>
                <w:rFonts w:hint="eastAsia"/>
                <w:lang w:val="nl-NL" w:eastAsia="zh-CN"/>
              </w:rPr>
              <w:t xml:space="preserve">Figure </w:t>
            </w:r>
            <w:r>
              <w:t>9.3.9</w:t>
            </w:r>
            <w:r w:rsidRPr="00526FC3">
              <w:rPr>
                <w:rFonts w:hint="eastAsia"/>
                <w:lang w:val="nl-NL" w:eastAsia="zh-CN"/>
              </w:rPr>
              <w:t xml:space="preserve">-1 illustrates the high level procedure of </w:t>
            </w:r>
            <w:r w:rsidRPr="00526FC3">
              <w:rPr>
                <w:lang w:val="nl-NL" w:eastAsia="zh-CN"/>
              </w:rPr>
              <w:t xml:space="preserve">on demand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w:t>
            </w:r>
            <w:r>
              <w:rPr>
                <w:lang w:val="nl-NL" w:eastAsia="zh-CN"/>
              </w:rPr>
              <w:t>VAL</w:t>
            </w:r>
            <w:r w:rsidRPr="00526FC3">
              <w:rPr>
                <w:lang w:val="nl-NL" w:eastAsia="zh-CN"/>
              </w:rPr>
              <w:t xml:space="preserve"> user</w:t>
            </w:r>
            <w:r>
              <w:rPr>
                <w:lang w:val="nl-NL" w:eastAsia="zh-CN"/>
              </w:rPr>
              <w:t xml:space="preserve"> or VAL UE</w:t>
            </w:r>
            <w:r w:rsidRPr="00526FC3">
              <w:rPr>
                <w:lang w:val="nl-NL" w:eastAsia="zh-CN"/>
              </w:rPr>
              <w:t>.</w:t>
            </w:r>
          </w:p>
          <w:p w:rsidR="00372B3C" w:rsidRDefault="00372B3C" w:rsidP="00922055">
            <w:pPr>
              <w:pStyle w:val="TH"/>
            </w:pPr>
            <w:r w:rsidRPr="00526FC3">
              <w:object w:dxaOrig="6020" w:dyaOrig="3667">
                <v:shape id="_x0000_i1032" type="#_x0000_t75" style="width:301.25pt;height:183.15pt" o:ole="">
                  <v:imagedata r:id="rId20" o:title=""/>
                </v:shape>
                <o:OLEObject Type="Embed" ProgID="Visio.Drawing.11" ShapeID="_x0000_i1032" DrawAspect="Content" ObjectID="_1667997663" r:id="rId21"/>
              </w:object>
            </w:r>
          </w:p>
          <w:p w:rsidR="00372B3C" w:rsidRPr="00526FC3" w:rsidRDefault="00372B3C" w:rsidP="00922055">
            <w:pPr>
              <w:pStyle w:val="TF"/>
              <w:rPr>
                <w:lang w:eastAsia="zh-CN"/>
              </w:rPr>
            </w:pPr>
            <w:r w:rsidRPr="00526FC3">
              <w:rPr>
                <w:lang w:eastAsia="zh-CN"/>
              </w:rPr>
              <w:t xml:space="preserve">Figure </w:t>
            </w:r>
            <w:r>
              <w:t>9.3.9</w:t>
            </w:r>
            <w:r w:rsidRPr="00526FC3">
              <w:rPr>
                <w:lang w:eastAsia="zh-CN"/>
              </w:rPr>
              <w:t>-1: On-demand usage of location information procedure</w:t>
            </w:r>
          </w:p>
          <w:p w:rsidR="00372B3C" w:rsidRPr="00526FC3" w:rsidRDefault="00372B3C" w:rsidP="00922055">
            <w:pPr>
              <w:pStyle w:val="B1"/>
              <w:rPr>
                <w:lang w:eastAsia="zh-CN"/>
              </w:rPr>
            </w:pPr>
            <w:r w:rsidRPr="00526FC3">
              <w:rPr>
                <w:rFonts w:hint="eastAsia"/>
                <w:lang w:eastAsia="zh-CN"/>
              </w:rPr>
              <w:t>1</w:t>
            </w:r>
            <w:r w:rsidRPr="00526FC3">
              <w:t>.</w:t>
            </w:r>
            <w:r w:rsidRPr="00526FC3">
              <w:tab/>
            </w:r>
            <w:r>
              <w:t>VAL</w:t>
            </w:r>
            <w:r w:rsidRPr="00526FC3">
              <w:t xml:space="preserve"> server sends a location information request to the location management server.</w:t>
            </w:r>
          </w:p>
          <w:p w:rsidR="00372B3C" w:rsidRPr="00526FC3" w:rsidRDefault="00372B3C" w:rsidP="00922055">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acquires the latest location of the UEs being requested, by triggering an on-demand location report procedure as described in subclause </w:t>
            </w:r>
            <w:r>
              <w:rPr>
                <w:lang w:eastAsia="zh-CN"/>
              </w:rPr>
              <w:t>9.3.4</w:t>
            </w:r>
            <w:r w:rsidRPr="00526FC3">
              <w:rPr>
                <w:lang w:eastAsia="zh-CN"/>
              </w:rPr>
              <w:t xml:space="preserve">, </w:t>
            </w:r>
            <w:r w:rsidRPr="00A65BC6">
              <w:rPr>
                <w:b/>
                <w:bCs/>
                <w:i/>
                <w:iCs/>
                <w:lang w:eastAsia="zh-CN"/>
              </w:rPr>
              <w:t>and/</w:t>
            </w:r>
            <w:r w:rsidRPr="00526FC3">
              <w:rPr>
                <w:lang w:eastAsia="zh-CN"/>
              </w:rPr>
              <w:t>or from PLMN operator.</w:t>
            </w:r>
          </w:p>
          <w:p w:rsidR="00372B3C" w:rsidRPr="00526FC3" w:rsidRDefault="00372B3C" w:rsidP="00922055">
            <w:pPr>
              <w:pStyle w:val="B1"/>
              <w:rPr>
                <w:lang w:eastAsia="zh-CN"/>
              </w:rPr>
            </w:pPr>
            <w:r w:rsidRPr="00526FC3">
              <w:rPr>
                <w:lang w:eastAsia="zh-CN"/>
              </w:rPr>
              <w:t>3.</w:t>
            </w:r>
            <w:r w:rsidRPr="00526FC3">
              <w:rPr>
                <w:lang w:eastAsia="zh-CN"/>
              </w:rPr>
              <w:tab/>
              <w:t xml:space="preserve">Then, location management server immediately sends the location information report including the latest location information acquired of one or more </w:t>
            </w:r>
            <w:r>
              <w:rPr>
                <w:lang w:eastAsia="zh-CN"/>
              </w:rPr>
              <w:t>VAL</w:t>
            </w:r>
            <w:r w:rsidRPr="00526FC3">
              <w:rPr>
                <w:lang w:eastAsia="zh-CN"/>
              </w:rPr>
              <w:t xml:space="preserve"> users</w:t>
            </w:r>
            <w:r>
              <w:rPr>
                <w:lang w:eastAsia="zh-CN"/>
              </w:rPr>
              <w:t xml:space="preserve"> or VAL UEs</w:t>
            </w:r>
            <w:r w:rsidRPr="00526FC3">
              <w:rPr>
                <w:lang w:eastAsia="zh-CN"/>
              </w:rPr>
              <w:t>.</w:t>
            </w:r>
            <w:r>
              <w:rPr>
                <w:b/>
                <w:bCs/>
                <w:i/>
                <w:iCs/>
                <w:lang w:eastAsia="zh-CN"/>
              </w:rPr>
              <w:t xml:space="preserve"> The Location management server may report the location to the VAL server considering the location information received via </w:t>
            </w:r>
            <w:r w:rsidRPr="00893ADA">
              <w:rPr>
                <w:b/>
                <w:bCs/>
                <w:i/>
                <w:iCs/>
                <w:lang w:eastAsia="zh-CN"/>
              </w:rPr>
              <w:t xml:space="preserve">non-3GPP positioning technologies </w:t>
            </w:r>
            <w:r>
              <w:rPr>
                <w:b/>
                <w:bCs/>
                <w:i/>
                <w:iCs/>
                <w:lang w:eastAsia="zh-CN"/>
              </w:rPr>
              <w:t>(e.g. GNSS, bluetooth), for instance, to improve the location accuracy.</w:t>
            </w:r>
          </w:p>
          <w:p w:rsidR="00372B3C" w:rsidRPr="00526FC3" w:rsidRDefault="00372B3C" w:rsidP="00922055">
            <w:pPr>
              <w:pStyle w:val="B1"/>
              <w:rPr>
                <w:lang w:eastAsia="zh-CN"/>
              </w:rPr>
            </w:pPr>
            <w:r w:rsidRPr="00526FC3">
              <w:rPr>
                <w:lang w:eastAsia="zh-CN"/>
              </w:rPr>
              <w:t>4.</w:t>
            </w:r>
            <w:r w:rsidRPr="00526FC3">
              <w:rPr>
                <w:lang w:eastAsia="zh-CN"/>
              </w:rPr>
              <w:tab/>
            </w:r>
            <w:r>
              <w:rPr>
                <w:lang w:eastAsia="zh-CN"/>
              </w:rPr>
              <w:t>VAL</w:t>
            </w:r>
            <w:r w:rsidRPr="00526FC3">
              <w:rPr>
                <w:lang w:eastAsia="zh-CN"/>
              </w:rPr>
              <w:t xml:space="preserve"> server may further share this location information to a group or to another </w:t>
            </w:r>
            <w:r>
              <w:rPr>
                <w:lang w:eastAsia="zh-CN"/>
              </w:rPr>
              <w:t>VAL</w:t>
            </w:r>
            <w:r w:rsidRPr="00526FC3">
              <w:rPr>
                <w:lang w:eastAsia="zh-CN"/>
              </w:rPr>
              <w:t xml:space="preserve"> user</w:t>
            </w:r>
            <w:r>
              <w:rPr>
                <w:lang w:eastAsia="zh-CN"/>
              </w:rPr>
              <w:t xml:space="preserve"> or VAL UE</w:t>
            </w:r>
            <w:r w:rsidRPr="00526FC3">
              <w:rPr>
                <w:lang w:eastAsia="zh-CN"/>
              </w:rPr>
              <w:t>.</w:t>
            </w:r>
          </w:p>
          <w:p w:rsidR="00372B3C" w:rsidRDefault="00372B3C" w:rsidP="00922055">
            <w:pPr>
              <w:pStyle w:val="NO"/>
              <w:rPr>
                <w:lang w:eastAsia="zh-CN"/>
              </w:rPr>
            </w:pPr>
            <w:r w:rsidRPr="00526FC3">
              <w:rPr>
                <w:lang w:eastAsia="zh-CN"/>
              </w:rPr>
              <w:t>NOTE:</w:t>
            </w:r>
            <w:r w:rsidRPr="00526FC3">
              <w:rPr>
                <w:lang w:eastAsia="zh-CN"/>
              </w:rPr>
              <w:tab/>
              <w:t>For other entities, the step 3 can be skipped if not needed.</w:t>
            </w:r>
          </w:p>
        </w:tc>
      </w:tr>
    </w:tbl>
    <w:p w:rsidR="00372B3C" w:rsidRPr="00546C2D" w:rsidRDefault="00372B3C" w:rsidP="00546C2D"/>
    <w:p w:rsidR="005A571F" w:rsidRPr="00DB214D" w:rsidRDefault="005A571F" w:rsidP="005A571F">
      <w:pPr>
        <w:pStyle w:val="Heading2"/>
        <w:rPr>
          <w:lang w:val="en-US"/>
        </w:rPr>
      </w:pPr>
      <w:bookmarkStart w:id="204" w:name="_Toc57195236"/>
      <w:r>
        <w:t>7.8</w:t>
      </w:r>
      <w:r>
        <w:tab/>
      </w:r>
      <w:r>
        <w:rPr>
          <w:lang w:val="en-US"/>
        </w:rPr>
        <w:t>Solution #</w:t>
      </w:r>
      <w:r>
        <w:rPr>
          <w:rFonts w:hint="eastAsia"/>
          <w:lang w:val="en-US" w:eastAsia="zh-CN"/>
        </w:rPr>
        <w:t>8</w:t>
      </w:r>
      <w:r>
        <w:rPr>
          <w:lang w:val="en-US"/>
        </w:rPr>
        <w:t xml:space="preserve">: </w:t>
      </w:r>
      <w:r>
        <w:t>QoS</w:t>
      </w:r>
      <w:r w:rsidRPr="006A6109">
        <w:rPr>
          <w:lang w:val="en-US"/>
        </w:rPr>
        <w:t xml:space="preserve"> monitoring</w:t>
      </w:r>
      <w:bookmarkEnd w:id="204"/>
      <w:r w:rsidRPr="00163FA4">
        <w:rPr>
          <w:lang w:val="en-US"/>
        </w:rPr>
        <w:t xml:space="preserve"> </w:t>
      </w:r>
    </w:p>
    <w:p w:rsidR="005A571F" w:rsidRPr="004C2BA9" w:rsidRDefault="005A571F" w:rsidP="005A571F">
      <w:pPr>
        <w:pStyle w:val="Heading3"/>
      </w:pPr>
      <w:bookmarkStart w:id="205" w:name="_Toc57195237"/>
      <w:r>
        <w:t>7.8</w:t>
      </w:r>
      <w:r w:rsidRPr="004C2BA9">
        <w:t>.1</w:t>
      </w:r>
      <w:r w:rsidRPr="004C2BA9">
        <w:tab/>
        <w:t>Solution description</w:t>
      </w:r>
      <w:bookmarkEnd w:id="205"/>
    </w:p>
    <w:p w:rsidR="005A571F" w:rsidRPr="004C2BA9" w:rsidRDefault="005A571F" w:rsidP="005A571F">
      <w:r w:rsidRPr="004C2BA9">
        <w:t xml:space="preserve">This solution addresses </w:t>
      </w:r>
      <w:r w:rsidRPr="00DF3056">
        <w:t xml:space="preserve">Key issue </w:t>
      </w:r>
      <w:r>
        <w:rPr>
          <w:rFonts w:hint="eastAsia"/>
          <w:lang w:eastAsia="zh-CN"/>
        </w:rPr>
        <w:t>5</w:t>
      </w:r>
      <w:r>
        <w:t xml:space="preserve"> </w:t>
      </w:r>
      <w:r w:rsidRPr="00E8620F">
        <w:t>-</w:t>
      </w:r>
      <w:r w:rsidRPr="00DF3056">
        <w:t xml:space="preserve"> </w:t>
      </w:r>
      <w:r>
        <w:t xml:space="preserve">QoS </w:t>
      </w:r>
      <w:r w:rsidRPr="00750C31">
        <w:t>monitor</w:t>
      </w:r>
      <w:r>
        <w:t>ing</w:t>
      </w:r>
      <w:r w:rsidRPr="004C2BA9">
        <w:t>.</w:t>
      </w:r>
    </w:p>
    <w:p w:rsidR="005A571F" w:rsidRPr="004C2BA9" w:rsidRDefault="005A571F" w:rsidP="005A571F">
      <w:r>
        <w:t xml:space="preserve">QoS </w:t>
      </w:r>
      <w:r w:rsidRPr="00750C31">
        <w:t>monitor</w:t>
      </w:r>
      <w:r>
        <w:t>ing</w:t>
      </w:r>
      <w:r w:rsidRPr="004C2BA9">
        <w:t xml:space="preserve"> is a critical requirement for many FF applications.</w:t>
      </w:r>
    </w:p>
    <w:p w:rsidR="005A571F" w:rsidRDefault="005A571F" w:rsidP="005A571F">
      <w:r w:rsidRPr="004C2BA9">
        <w:t xml:space="preserve">The issue to address here via the </w:t>
      </w:r>
      <w:r>
        <w:t>NEF</w:t>
      </w:r>
      <w:r w:rsidRPr="004C2BA9">
        <w:t xml:space="preserve">, according to the </w:t>
      </w:r>
      <w:r>
        <w:t>procedures</w:t>
      </w:r>
      <w:r w:rsidRPr="004C2BA9">
        <w:t xml:space="preserve"> defined in </w:t>
      </w:r>
      <w:r>
        <w:t>3GPP TS 23.502 [12</w:t>
      </w:r>
      <w:r w:rsidRPr="004502DB">
        <w:t>]</w:t>
      </w:r>
      <w:r>
        <w:t xml:space="preserve"> clause 4.15</w:t>
      </w:r>
      <w:r w:rsidRPr="00821861">
        <w:t>.</w:t>
      </w:r>
      <w:r w:rsidRPr="004C2BA9">
        <w:t xml:space="preserve"> </w:t>
      </w:r>
      <w:r>
        <w:t>NEF</w:t>
      </w:r>
      <w:r w:rsidRPr="004C2BA9">
        <w:t xml:space="preserve"> </w:t>
      </w:r>
      <w:r>
        <w:t xml:space="preserve">supports </w:t>
      </w:r>
      <w:r w:rsidRPr="004C2BA9">
        <w:t xml:space="preserve">APIs </w:t>
      </w:r>
      <w:r>
        <w:t>of e</w:t>
      </w:r>
      <w:r w:rsidRPr="00140E21">
        <w:t>xposure of network events</w:t>
      </w:r>
      <w:r>
        <w:t xml:space="preserve">, </w:t>
      </w:r>
      <w:r w:rsidRPr="00140E21">
        <w:t>analytics</w:t>
      </w:r>
      <w:r>
        <w:t xml:space="preserve"> for QoS </w:t>
      </w:r>
      <w:r w:rsidRPr="00750C31">
        <w:t>monitor</w:t>
      </w:r>
      <w:r>
        <w:t>ing</w:t>
      </w:r>
      <w:r w:rsidRPr="00821861">
        <w:t>.</w:t>
      </w:r>
      <w:r w:rsidRPr="004C2BA9">
        <w:t xml:space="preserve"> </w:t>
      </w:r>
    </w:p>
    <w:p w:rsidR="005A571F" w:rsidRDefault="005A571F" w:rsidP="005A571F">
      <w:r>
        <w:t xml:space="preserve">The detail </w:t>
      </w:r>
      <w:r>
        <w:rPr>
          <w:rFonts w:hint="eastAsia"/>
        </w:rPr>
        <w:t xml:space="preserve">procedures over </w:t>
      </w:r>
      <w:r>
        <w:rPr>
          <w:bCs/>
          <w:lang w:eastAsia="ja-JP"/>
        </w:rPr>
        <w:t>NEF Northbound</w:t>
      </w:r>
      <w:r>
        <w:t xml:space="preserve"> Interface are defined in </w:t>
      </w:r>
      <w:r w:rsidR="0013177D">
        <w:t>3GPP TS 29</w:t>
      </w:r>
      <w:r w:rsidRPr="004502DB">
        <w:t>.5</w:t>
      </w:r>
      <w:r>
        <w:t>2</w:t>
      </w:r>
      <w:r w:rsidRPr="004502DB">
        <w:t>2</w:t>
      </w:r>
      <w:r>
        <w:t xml:space="preserve"> [</w:t>
      </w:r>
      <w:r w:rsidR="0013177D">
        <w:t>11</w:t>
      </w:r>
      <w:r w:rsidRPr="004502DB">
        <w:t>]</w:t>
      </w:r>
      <w:r>
        <w:t xml:space="preserve"> clause 4.4:</w:t>
      </w:r>
    </w:p>
    <w:p w:rsidR="00505E6F" w:rsidRDefault="00505E6F" w:rsidP="00505E6F">
      <w:pPr>
        <w:pStyle w:val="B1"/>
        <w:rPr>
          <w:lang w:eastAsia="zh-CN"/>
        </w:rPr>
      </w:pPr>
      <w:r>
        <w:t>-</w:t>
      </w:r>
      <w:r>
        <w:tab/>
      </w:r>
      <w:r w:rsidR="005A571F">
        <w:t xml:space="preserve">Procedures for </w:t>
      </w:r>
      <w:r w:rsidR="005A571F">
        <w:rPr>
          <w:noProof/>
        </w:rPr>
        <w:t>setting up an AF session with required QoS, which defines</w:t>
      </w:r>
      <w:r w:rsidR="005A571F">
        <w:t xml:space="preserve"> QoS monitoring event (QOS_MONITORING) within "QoSMonitoring_5G" </w:t>
      </w:r>
      <w:r w:rsidR="005A571F">
        <w:rPr>
          <w:lang w:eastAsia="zh-CN"/>
        </w:rPr>
        <w:t>feature</w:t>
      </w:r>
    </w:p>
    <w:p w:rsidR="005A571F" w:rsidRDefault="00505E6F" w:rsidP="00505E6F">
      <w:pPr>
        <w:pStyle w:val="B1"/>
      </w:pPr>
      <w:r>
        <w:rPr>
          <w:lang w:eastAsia="zh-CN"/>
        </w:rPr>
        <w:t>-</w:t>
      </w:r>
      <w:r>
        <w:rPr>
          <w:lang w:eastAsia="zh-CN"/>
        </w:rPr>
        <w:tab/>
      </w:r>
      <w:r w:rsidR="005A571F">
        <w:t xml:space="preserve">Procedures for analytics information exposure, which defines </w:t>
      </w:r>
      <w:r w:rsidR="005A571F" w:rsidRPr="00147A52">
        <w:t>analytics event</w:t>
      </w:r>
      <w:r w:rsidR="005A571F">
        <w:t xml:space="preserve"> (QOS_SUSTAINABILITY)</w:t>
      </w:r>
      <w:r w:rsidR="005A571F" w:rsidRPr="00985680">
        <w:t xml:space="preserve"> </w:t>
      </w:r>
      <w:r w:rsidR="005A571F">
        <w:t>within "</w:t>
      </w:r>
      <w:r w:rsidR="005A571F" w:rsidRPr="00147A52">
        <w:t>QoS_Sustainability</w:t>
      </w:r>
      <w:r w:rsidR="005A571F">
        <w:t>" feature</w:t>
      </w:r>
    </w:p>
    <w:p w:rsidR="005A571F" w:rsidRDefault="0013177D" w:rsidP="005A571F">
      <w:pPr>
        <w:pStyle w:val="Heading4"/>
      </w:pPr>
      <w:bookmarkStart w:id="206" w:name="_Toc57195238"/>
      <w:r>
        <w:t>7.8</w:t>
      </w:r>
      <w:r w:rsidR="005A571F">
        <w:t>.1.1</w:t>
      </w:r>
      <w:r w:rsidR="005A571F">
        <w:tab/>
        <w:t xml:space="preserve">QoS </w:t>
      </w:r>
      <w:r w:rsidR="005A571F" w:rsidRPr="00750C31">
        <w:t>monitor</w:t>
      </w:r>
      <w:r w:rsidR="005A571F">
        <w:t>ing</w:t>
      </w:r>
      <w:r w:rsidR="005A571F">
        <w:rPr>
          <w:lang w:val="en-US"/>
        </w:rPr>
        <w:t xml:space="preserve"> procedure</w:t>
      </w:r>
      <w:bookmarkEnd w:id="206"/>
    </w:p>
    <w:p w:rsidR="005A571F" w:rsidRDefault="005A571F" w:rsidP="005A571F">
      <w:r w:rsidRPr="00923BDA">
        <w:t>Pre-conditions:</w:t>
      </w:r>
    </w:p>
    <w:p w:rsidR="005A571F" w:rsidRDefault="005A571F" w:rsidP="00505E6F">
      <w:pPr>
        <w:pStyle w:val="B1"/>
      </w:pPr>
      <w:r>
        <w:t>1.</w:t>
      </w:r>
      <w:r>
        <w:tab/>
        <w:t>The FF UE has already registered, configured, provisioned.</w:t>
      </w:r>
    </w:p>
    <w:p w:rsidR="005A571F" w:rsidRPr="00923BDA" w:rsidRDefault="005A571F" w:rsidP="00505E6F">
      <w:pPr>
        <w:pStyle w:val="B1"/>
      </w:pPr>
      <w:r>
        <w:t>2.</w:t>
      </w:r>
      <w:r>
        <w:tab/>
        <w:t>The FF UE has an established connection to 5G network.</w:t>
      </w:r>
    </w:p>
    <w:p w:rsidR="005A571F" w:rsidRDefault="005A571F" w:rsidP="005A571F">
      <w:r w:rsidRPr="003E5F68">
        <w:lastRenderedPageBreak/>
        <w:t>T</w:t>
      </w:r>
      <w:r w:rsidRPr="003E5F68">
        <w:rPr>
          <w:rFonts w:hint="eastAsia"/>
        </w:rPr>
        <w:t xml:space="preserve">he </w:t>
      </w:r>
      <w:r w:rsidRPr="003E5F68">
        <w:t>procedure</w:t>
      </w:r>
      <w:r w:rsidRPr="003E5F68">
        <w:rPr>
          <w:rFonts w:hint="eastAsia"/>
        </w:rPr>
        <w:t xml:space="preserve"> for </w:t>
      </w:r>
      <w:r>
        <w:t xml:space="preserve">QoS </w:t>
      </w:r>
      <w:r w:rsidRPr="00750C31">
        <w:t>monitor</w:t>
      </w:r>
      <w:r>
        <w:t>ing</w:t>
      </w:r>
      <w:r w:rsidRPr="003E5F68">
        <w:t xml:space="preserve"> is </w:t>
      </w:r>
      <w:r w:rsidRPr="003E5F68">
        <w:rPr>
          <w:rFonts w:hint="eastAsia"/>
        </w:rPr>
        <w:t>illustrated in figure</w:t>
      </w:r>
      <w:r w:rsidRPr="003E5F68">
        <w:t> </w:t>
      </w:r>
      <w:r w:rsidRPr="00C5090A">
        <w:t>7.</w:t>
      </w:r>
      <w:r w:rsidR="0013177D">
        <w:t>8</w:t>
      </w:r>
      <w:r>
        <w:t>.1.1</w:t>
      </w:r>
      <w:r w:rsidRPr="00C5090A">
        <w:t>-1</w:t>
      </w:r>
      <w:r w:rsidRPr="003E5F68">
        <w:rPr>
          <w:rFonts w:hint="eastAsia"/>
        </w:rPr>
        <w:t>.</w:t>
      </w:r>
    </w:p>
    <w:p w:rsidR="005A571F" w:rsidRDefault="00E707D3" w:rsidP="00505E6F">
      <w:pPr>
        <w:pStyle w:val="TH"/>
      </w:pPr>
      <w:r>
        <w:pict>
          <v:shape id="_x0000_i1033" type="#_x0000_t75" style="width:351.95pt;height:250.55pt" wrapcoords="-34 0 -34 21553 21600 21553 21600 0 -34 0">
            <v:imagedata r:id="rId22" o:title=""/>
          </v:shape>
        </w:pict>
      </w:r>
    </w:p>
    <w:p w:rsidR="005A571F" w:rsidRPr="00147A52" w:rsidRDefault="005A571F" w:rsidP="00505E6F">
      <w:pPr>
        <w:pStyle w:val="TF"/>
        <w:rPr>
          <w:lang w:val="en-IN"/>
        </w:rPr>
      </w:pPr>
      <w:r w:rsidRPr="00147A52">
        <w:rPr>
          <w:lang w:val="en-IN"/>
        </w:rPr>
        <w:t>Figure </w:t>
      </w:r>
      <w:r w:rsidR="0013177D">
        <w:rPr>
          <w:lang w:val="en-IN"/>
        </w:rPr>
        <w:t>7.8</w:t>
      </w:r>
      <w:r w:rsidRPr="00147A52">
        <w:rPr>
          <w:lang w:val="en-IN"/>
        </w:rPr>
        <w:t xml:space="preserve">.1.1-1: QoS </w:t>
      </w:r>
      <w:r w:rsidRPr="006A6109">
        <w:rPr>
          <w:lang w:val="en-IN"/>
        </w:rPr>
        <w:t>monitoring</w:t>
      </w:r>
      <w:r>
        <w:rPr>
          <w:lang w:val="en-IN"/>
        </w:rPr>
        <w:t xml:space="preserve"> </w:t>
      </w:r>
      <w:r w:rsidRPr="00C5090A">
        <w:rPr>
          <w:lang w:val="en-IN"/>
        </w:rPr>
        <w:t>procedures</w:t>
      </w:r>
    </w:p>
    <w:p w:rsidR="005A571F" w:rsidRDefault="005A571F" w:rsidP="00505E6F">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5A571F" w:rsidRDefault="005A571F" w:rsidP="00505E6F">
      <w:pPr>
        <w:pStyle w:val="B1"/>
        <w:rPr>
          <w:lang w:eastAsia="zh-CN"/>
        </w:rPr>
      </w:pPr>
      <w:r w:rsidRPr="003E5F68">
        <w:rPr>
          <w:lang w:eastAsia="zh-CN"/>
        </w:rPr>
        <w:t>2.</w:t>
      </w:r>
      <w:r w:rsidRPr="003E5F68">
        <w:rPr>
          <w:lang w:eastAsia="zh-CN"/>
        </w:rPr>
        <w:tab/>
      </w:r>
      <w:r w:rsidRPr="004C2BA9">
        <w:rPr>
          <w:lang w:eastAsia="zh-CN"/>
        </w:rPr>
        <w:t xml:space="preserve">The </w:t>
      </w:r>
      <w:r w:rsidRPr="004C2BA9">
        <w:t xml:space="preserve">FAE </w:t>
      </w:r>
      <w:r w:rsidRPr="004C2BA9">
        <w:rPr>
          <w:lang w:eastAsia="zh-CN"/>
        </w:rPr>
        <w:t>server</w:t>
      </w:r>
      <w:r>
        <w:t xml:space="preserve"> interacts with NEF</w:t>
      </w:r>
      <w:r w:rsidRPr="004C2BA9">
        <w:t xml:space="preserve"> to subscribe to QoS mon</w:t>
      </w:r>
      <w:r>
        <w:t>i</w:t>
      </w:r>
      <w:r w:rsidRPr="004C2BA9">
        <w:t>toring events</w:t>
      </w:r>
      <w:r>
        <w:t xml:space="preserve">, </w:t>
      </w:r>
      <w:r w:rsidRPr="004C2BA9">
        <w:t>including</w:t>
      </w:r>
      <w:r>
        <w:t>:</w:t>
      </w:r>
    </w:p>
    <w:p w:rsidR="005A571F" w:rsidRDefault="005A571F" w:rsidP="005A571F">
      <w:pPr>
        <w:pStyle w:val="B1"/>
        <w:ind w:firstLine="0"/>
      </w:pPr>
      <w:r>
        <w:rPr>
          <w:lang w:eastAsia="zh-CN"/>
        </w:rPr>
        <w:t>-</w:t>
      </w:r>
      <w:r>
        <w:rPr>
          <w:lang w:eastAsia="zh-CN"/>
        </w:rPr>
        <w:tab/>
      </w:r>
      <w:r>
        <w:t xml:space="preserve">QOS_MONITORING, supported by </w:t>
      </w:r>
      <w:r w:rsidRPr="00147A52">
        <w:t>AsSessionWithQoS API</w:t>
      </w:r>
      <w:r>
        <w:t xml:space="preserve"> of </w:t>
      </w:r>
      <w:r w:rsidRPr="004502DB">
        <w:t>3G</w:t>
      </w:r>
      <w:r w:rsidR="0013177D">
        <w:t>PP TS 29</w:t>
      </w:r>
      <w:r w:rsidRPr="004502DB">
        <w:t>.5</w:t>
      </w:r>
      <w:r>
        <w:t>2</w:t>
      </w:r>
      <w:r w:rsidRPr="004502DB">
        <w:t>2</w:t>
      </w:r>
      <w:r>
        <w:t xml:space="preserve"> [</w:t>
      </w:r>
      <w:r w:rsidR="0013177D">
        <w:t>11</w:t>
      </w:r>
      <w:r w:rsidRPr="004502DB">
        <w:t>]</w:t>
      </w:r>
    </w:p>
    <w:p w:rsidR="005A571F" w:rsidRPr="004C2BA9" w:rsidRDefault="005A571F" w:rsidP="005A571F">
      <w:pPr>
        <w:pStyle w:val="B1"/>
        <w:ind w:firstLine="0"/>
        <w:rPr>
          <w:lang w:eastAsia="zh-CN"/>
        </w:rPr>
      </w:pPr>
      <w:r>
        <w:rPr>
          <w:lang w:eastAsia="zh-CN"/>
        </w:rPr>
        <w:t>-</w:t>
      </w:r>
      <w:r>
        <w:rPr>
          <w:lang w:eastAsia="zh-CN"/>
        </w:rPr>
        <w:tab/>
      </w:r>
      <w:r>
        <w:t>QOS_SUSTAINABILITY, supported by AnalyticsExposure API</w:t>
      </w:r>
      <w:r w:rsidRPr="004502DB">
        <w:t xml:space="preserve"> API</w:t>
      </w:r>
      <w:r>
        <w:t xml:space="preserve"> of </w:t>
      </w:r>
      <w:r w:rsidR="0013177D">
        <w:t>3GPP TS 29</w:t>
      </w:r>
      <w:r w:rsidRPr="004502DB">
        <w:t>.5</w:t>
      </w:r>
      <w:r>
        <w:t>2</w:t>
      </w:r>
      <w:r w:rsidRPr="004502DB">
        <w:t>2</w:t>
      </w:r>
      <w:r>
        <w:t xml:space="preserve"> [</w:t>
      </w:r>
      <w:r w:rsidR="0013177D">
        <w:t>11</w:t>
      </w:r>
      <w:r w:rsidRPr="004502DB">
        <w:t>]</w:t>
      </w:r>
    </w:p>
    <w:p w:rsidR="005A571F" w:rsidRPr="00BE4BCC" w:rsidRDefault="005A571F" w:rsidP="00BE4BCC">
      <w:pPr>
        <w:pStyle w:val="EditorsNote"/>
        <w:rPr>
          <w:lang w:val="en-US" w:eastAsia="zh-CN"/>
        </w:rPr>
      </w:pPr>
      <w:r w:rsidRPr="00BE4BCC">
        <w:rPr>
          <w:lang w:val="en-US" w:eastAsia="zh-CN"/>
        </w:rPr>
        <w:t>Editor's Note: QoS monitoring events for TSC cases are FFS.</w:t>
      </w:r>
    </w:p>
    <w:p w:rsidR="005A571F" w:rsidRPr="004C2BA9" w:rsidRDefault="005A571F" w:rsidP="005A571F">
      <w:pPr>
        <w:pStyle w:val="B1"/>
        <w:ind w:left="284"/>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5A571F" w:rsidRPr="004C2BA9" w:rsidRDefault="005A571F" w:rsidP="005A571F">
      <w:pPr>
        <w:pStyle w:val="B1"/>
        <w:ind w:left="284"/>
        <w:rPr>
          <w:lang w:eastAsia="zh-CN"/>
        </w:rPr>
      </w:pPr>
      <w:r>
        <w:rPr>
          <w:lang w:eastAsia="zh-CN"/>
        </w:rPr>
        <w:t>4.</w:t>
      </w:r>
      <w:r>
        <w:rPr>
          <w:lang w:eastAsia="zh-CN"/>
        </w:rPr>
        <w:tab/>
      </w:r>
      <w:r w:rsidRPr="004C2BA9">
        <w:rPr>
          <w:lang w:eastAsia="zh-CN"/>
        </w:rPr>
        <w:t xml:space="preserve">When QoS monitoring event is triggered, </w:t>
      </w:r>
      <w:r>
        <w:rPr>
          <w:lang w:eastAsia="zh-CN"/>
        </w:rPr>
        <w:t>NEF</w:t>
      </w:r>
      <w:r w:rsidRPr="004C2BA9">
        <w:rPr>
          <w:lang w:eastAsia="zh-CN"/>
        </w:rPr>
        <w:t xml:space="preserve"> sends a QoS monitoring notification to the FAE server.</w:t>
      </w:r>
    </w:p>
    <w:p w:rsidR="005A571F" w:rsidRPr="004C2BA9" w:rsidRDefault="005A571F" w:rsidP="005A571F">
      <w:pPr>
        <w:pStyle w:val="B1"/>
        <w:ind w:left="284"/>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5A571F" w:rsidRPr="004C2BA9" w:rsidRDefault="005A571F" w:rsidP="005A571F">
      <w:pPr>
        <w:pStyle w:val="NO"/>
        <w:rPr>
          <w:lang w:eastAsia="zh-CN"/>
        </w:rPr>
      </w:pPr>
      <w:r w:rsidRPr="004C2BA9">
        <w:rPr>
          <w:lang w:eastAsia="zh-CN"/>
        </w:rPr>
        <w:t xml:space="preserve">NOTE: </w:t>
      </w:r>
      <w:r>
        <w:rPr>
          <w:lang w:eastAsia="zh-CN"/>
        </w:rPr>
        <w:t>S</w:t>
      </w:r>
      <w:r w:rsidRPr="004C2BA9">
        <w:rPr>
          <w:lang w:eastAsia="zh-CN"/>
        </w:rPr>
        <w:t>teps 4 and 5 are repeated when QoS monitoring events occur.</w:t>
      </w:r>
    </w:p>
    <w:p w:rsidR="005A571F" w:rsidRPr="004C2BA9" w:rsidRDefault="005A571F" w:rsidP="005A571F">
      <w:pPr>
        <w:pStyle w:val="B1"/>
        <w:ind w:left="284"/>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5A571F" w:rsidRPr="004C2BA9" w:rsidRDefault="005A571F" w:rsidP="005A571F">
      <w:pPr>
        <w:pStyle w:val="B1"/>
        <w:ind w:left="284"/>
        <w:rPr>
          <w:lang w:eastAsia="zh-CN"/>
        </w:rPr>
      </w:pPr>
      <w:r>
        <w:rPr>
          <w:lang w:eastAsia="zh-CN"/>
        </w:rPr>
        <w:t>7.</w:t>
      </w:r>
      <w:r>
        <w:rPr>
          <w:lang w:eastAsia="zh-CN"/>
        </w:rPr>
        <w:tab/>
      </w:r>
      <w:r w:rsidRPr="004C2BA9">
        <w:rPr>
          <w:lang w:eastAsia="zh-CN"/>
        </w:rPr>
        <w:t xml:space="preserve">The FAE server interacts with </w:t>
      </w:r>
      <w:r>
        <w:rPr>
          <w:lang w:eastAsia="zh-CN"/>
        </w:rPr>
        <w:t>NEF</w:t>
      </w:r>
      <w:r w:rsidRPr="004C2BA9">
        <w:rPr>
          <w:lang w:eastAsia="zh-CN"/>
        </w:rPr>
        <w:t xml:space="preserve"> to unsubscribe from QoS mon</w:t>
      </w:r>
      <w:r>
        <w:rPr>
          <w:lang w:eastAsia="zh-CN"/>
        </w:rPr>
        <w:t>i</w:t>
      </w:r>
      <w:r w:rsidRPr="004C2BA9">
        <w:rPr>
          <w:lang w:eastAsia="zh-CN"/>
        </w:rPr>
        <w:t xml:space="preserve">toring events. </w:t>
      </w:r>
    </w:p>
    <w:p w:rsidR="005A571F" w:rsidRPr="004C2BA9" w:rsidRDefault="005A571F" w:rsidP="005A571F">
      <w:pPr>
        <w:pStyle w:val="B1"/>
        <w:ind w:left="284"/>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5A571F" w:rsidRPr="00147A52" w:rsidRDefault="005A571F" w:rsidP="005A571F"/>
    <w:p w:rsidR="0080380E" w:rsidRDefault="0080380E" w:rsidP="0080380E">
      <w:pPr>
        <w:pStyle w:val="Heading2"/>
        <w:rPr>
          <w:lang w:val="en-US"/>
        </w:rPr>
      </w:pPr>
      <w:bookmarkStart w:id="207" w:name="_Toc57195239"/>
      <w:r>
        <w:t>7.9</w:t>
      </w:r>
      <w:r>
        <w:tab/>
      </w:r>
      <w:r>
        <w:rPr>
          <w:lang w:val="en-US"/>
        </w:rPr>
        <w:t>Solution #9: 5GLAN</w:t>
      </w:r>
      <w:r w:rsidRPr="00F72BD6">
        <w:rPr>
          <w:lang w:val="en-US"/>
        </w:rPr>
        <w:t xml:space="preserve"> group management</w:t>
      </w:r>
      <w:bookmarkEnd w:id="207"/>
      <w:r w:rsidRPr="00163FA4">
        <w:rPr>
          <w:lang w:val="en-US"/>
        </w:rPr>
        <w:t xml:space="preserve"> </w:t>
      </w:r>
    </w:p>
    <w:p w:rsidR="0080380E" w:rsidRDefault="0080380E" w:rsidP="0080380E">
      <w:pPr>
        <w:pStyle w:val="Heading3"/>
      </w:pPr>
      <w:bookmarkStart w:id="208" w:name="_Toc57195240"/>
      <w:r>
        <w:t>7.</w:t>
      </w:r>
      <w:r>
        <w:rPr>
          <w:lang w:eastAsia="zh-CN"/>
        </w:rPr>
        <w:t>9</w:t>
      </w:r>
      <w:r>
        <w:t>.1</w:t>
      </w:r>
      <w:r>
        <w:tab/>
        <w:t>Solution description</w:t>
      </w:r>
      <w:bookmarkEnd w:id="208"/>
    </w:p>
    <w:p w:rsidR="0080380E" w:rsidRDefault="0080380E" w:rsidP="0080380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#6</w:t>
      </w:r>
      <w:r w:rsidRPr="00923BDA">
        <w:rPr>
          <w:lang w:eastAsia="ko-KR"/>
        </w:rPr>
        <w:t xml:space="preserve">. </w:t>
      </w:r>
    </w:p>
    <w:p w:rsidR="0080380E" w:rsidRPr="0064781D" w:rsidRDefault="0080380E" w:rsidP="0080380E">
      <w:pPr>
        <w:pStyle w:val="Heading4"/>
      </w:pPr>
      <w:bookmarkStart w:id="209" w:name="_Toc536270654"/>
      <w:bookmarkStart w:id="210" w:name="_Toc536270961"/>
      <w:bookmarkStart w:id="211" w:name="_Toc9812364"/>
      <w:bookmarkStart w:id="212" w:name="_Toc9812608"/>
      <w:bookmarkStart w:id="213" w:name="_Toc27954000"/>
      <w:bookmarkStart w:id="214" w:name="_Toc57195241"/>
      <w:r>
        <w:lastRenderedPageBreak/>
        <w:t>7.9.1.1</w:t>
      </w:r>
      <w:r>
        <w:tab/>
      </w:r>
      <w:r>
        <w:rPr>
          <w:lang w:val="en-US"/>
        </w:rPr>
        <w:t>General</w:t>
      </w:r>
      <w:bookmarkEnd w:id="209"/>
      <w:bookmarkEnd w:id="210"/>
      <w:bookmarkEnd w:id="211"/>
      <w:bookmarkEnd w:id="212"/>
      <w:bookmarkEnd w:id="213"/>
      <w:bookmarkEnd w:id="214"/>
    </w:p>
    <w:p w:rsidR="0080380E" w:rsidRDefault="0080380E" w:rsidP="0080380E">
      <w:r>
        <w:t>In factory network, the FF UE is using 5G LAN-type of services, when</w:t>
      </w:r>
      <w:r w:rsidRPr="00684A64">
        <w:t xml:space="preserve"> </w:t>
      </w:r>
      <w:r>
        <w:t xml:space="preserve">a FF UE is in a group, which includes </w:t>
      </w:r>
      <w:r>
        <w:rPr>
          <w:lang w:val="en-US"/>
        </w:rPr>
        <w:t>5GLAN</w:t>
      </w:r>
      <w:r>
        <w:t xml:space="preserve"> related network information.</w:t>
      </w:r>
    </w:p>
    <w:p w:rsidR="0080380E" w:rsidRDefault="0080380E" w:rsidP="0080380E">
      <w:r>
        <w:t>The FAE capabilities (FAE client and FAE server) utilize the group management service procedures (e.g. creation,</w:t>
      </w:r>
      <w:r w:rsidRPr="00015969">
        <w:t xml:space="preserve"> </w:t>
      </w:r>
      <w:r>
        <w:t xml:space="preserve">group membership update) of SEAL based on the </w:t>
      </w:r>
      <w:r>
        <w:rPr>
          <w:lang w:val="en-US"/>
        </w:rPr>
        <w:t>5GLAN</w:t>
      </w:r>
      <w:r>
        <w:t xml:space="preserve"> group configuration information provided by the FF application specific layer. </w:t>
      </w:r>
    </w:p>
    <w:p w:rsidR="0080380E" w:rsidRDefault="0080380E" w:rsidP="0080380E">
      <w:pPr>
        <w:pStyle w:val="Heading4"/>
      </w:pPr>
      <w:bookmarkStart w:id="215" w:name="_Toc536270655"/>
      <w:bookmarkStart w:id="216" w:name="_Toc536270962"/>
      <w:bookmarkStart w:id="217" w:name="_Toc9812365"/>
      <w:bookmarkStart w:id="218" w:name="_Toc9812609"/>
      <w:bookmarkStart w:id="219" w:name="_Toc27954001"/>
      <w:bookmarkStart w:id="220" w:name="_Toc57195242"/>
      <w:r>
        <w:t>7.9.1.2</w:t>
      </w:r>
      <w:r>
        <w:tab/>
        <w:t>Information flows</w:t>
      </w:r>
      <w:bookmarkEnd w:id="215"/>
      <w:bookmarkEnd w:id="216"/>
      <w:bookmarkEnd w:id="217"/>
      <w:bookmarkEnd w:id="218"/>
      <w:bookmarkEnd w:id="219"/>
      <w:bookmarkEnd w:id="220"/>
    </w:p>
    <w:p w:rsidR="0080380E" w:rsidRDefault="0080380E" w:rsidP="0080380E">
      <w:r>
        <w:t>The following information flows of group management service of SEAL as specified in 3GPP TS 23.434 [8] are applicable for the FF applications:</w:t>
      </w:r>
    </w:p>
    <w:p w:rsidR="0080380E" w:rsidRDefault="0080380E" w:rsidP="0080380E">
      <w:pPr>
        <w:pStyle w:val="B1"/>
      </w:pPr>
      <w:r>
        <w:t>-</w:t>
      </w:r>
      <w:r>
        <w:tab/>
        <w:t xml:space="preserve">Group creation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table 10.3</w:t>
      </w:r>
      <w:r w:rsidRPr="003E5F68">
        <w:t>.</w:t>
      </w:r>
      <w:r w:rsidRPr="003E5F68">
        <w:rPr>
          <w:lang w:val="en-US"/>
        </w:rPr>
        <w:t>2</w:t>
      </w:r>
      <w:r w:rsidRPr="003E5F68">
        <w:t>.</w:t>
      </w:r>
      <w:r w:rsidRPr="003E5F68">
        <w:rPr>
          <w:lang w:val="en-US"/>
        </w:rPr>
        <w:t>1</w:t>
      </w:r>
      <w:r w:rsidRPr="003E5F68">
        <w:t>-1</w:t>
      </w:r>
      <w:r>
        <w:t>;</w:t>
      </w:r>
    </w:p>
    <w:p w:rsidR="0080380E" w:rsidRDefault="0080380E" w:rsidP="0080380E">
      <w:pPr>
        <w:pStyle w:val="B1"/>
      </w:pPr>
      <w:r>
        <w:t>-</w:t>
      </w:r>
      <w:r>
        <w:tab/>
        <w:t xml:space="preserve">Group creation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table 10.3.2</w:t>
      </w:r>
      <w:r w:rsidRPr="003E5F68">
        <w:t>.2-1</w:t>
      </w:r>
      <w:r>
        <w:t>;</w:t>
      </w:r>
    </w:p>
    <w:p w:rsidR="009F71B1" w:rsidRDefault="009F71B1" w:rsidP="0080380E">
      <w:pPr>
        <w:pStyle w:val="B1"/>
      </w:pPr>
      <w:r w:rsidRPr="00D2324B">
        <w:t>-</w:t>
      </w:r>
      <w:r w:rsidRPr="00D2324B">
        <w:tab/>
        <w:t>Group creation notification from the SEAL group management server to the FAE server, information specified in table 10.3.2.3-1;</w:t>
      </w:r>
    </w:p>
    <w:p w:rsidR="0080380E" w:rsidRDefault="0080380E" w:rsidP="0080380E">
      <w:pPr>
        <w:pStyle w:val="B1"/>
      </w:pPr>
      <w:r>
        <w:t>-</w:t>
      </w:r>
      <w:r>
        <w:tab/>
        <w:t xml:space="preserve">Group information query request </w:t>
      </w:r>
      <w:r w:rsidRPr="003E5F68">
        <w:t xml:space="preserve">from the </w:t>
      </w:r>
      <w:r w:rsidR="009F71B1" w:rsidRPr="00D2324B">
        <w:t>SEAL</w:t>
      </w:r>
      <w:r w:rsidR="009F71B1" w:rsidRPr="003E5F68">
        <w:t xml:space="preserve"> </w:t>
      </w:r>
      <w:r w:rsidRPr="003E5F68">
        <w:t>group</w:t>
      </w:r>
      <w:r>
        <w:t xml:space="preserve"> </w:t>
      </w:r>
      <w:r w:rsidR="009F71B1" w:rsidRPr="003E5F68">
        <w:t>management</w:t>
      </w:r>
      <w:r w:rsidR="009F71B1">
        <w:t xml:space="preserve"> </w:t>
      </w:r>
      <w:r>
        <w:t>client</w:t>
      </w:r>
      <w:r w:rsidRPr="003E5F68">
        <w:t xml:space="preserve"> to the </w:t>
      </w:r>
      <w:r w:rsidR="009F71B1" w:rsidRPr="00D2324B">
        <w:t>SEAL</w:t>
      </w:r>
      <w:r w:rsidR="009F71B1" w:rsidRPr="003E5F68">
        <w:t xml:space="preserve"> </w:t>
      </w:r>
      <w:r w:rsidRPr="003E5F68">
        <w:t>group management server</w:t>
      </w:r>
      <w:r>
        <w:t>, specified in subclause 10.3.2.4;</w:t>
      </w:r>
    </w:p>
    <w:p w:rsidR="0080380E" w:rsidRDefault="0080380E" w:rsidP="0080380E">
      <w:pPr>
        <w:pStyle w:val="B1"/>
      </w:pPr>
      <w:r>
        <w:t>-</w:t>
      </w:r>
      <w:r>
        <w:tab/>
        <w:t xml:space="preserve">Group information query response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SEAL</w:t>
      </w:r>
      <w:r w:rsidR="009F71B1" w:rsidRPr="003E5F68">
        <w:t xml:space="preserve"> </w:t>
      </w:r>
      <w:r w:rsidRPr="003E5F68">
        <w:t xml:space="preserve">group management </w:t>
      </w:r>
      <w:r>
        <w:t>client</w:t>
      </w:r>
      <w:r w:rsidRPr="003E5F68">
        <w:t xml:space="preserve"> </w:t>
      </w:r>
      <w:r>
        <w:t>specified in subclause 10.3.2.5;</w:t>
      </w:r>
    </w:p>
    <w:p w:rsidR="0080380E" w:rsidRDefault="0080380E" w:rsidP="0080380E">
      <w:pPr>
        <w:pStyle w:val="B1"/>
      </w:pPr>
      <w:r>
        <w:t>-</w:t>
      </w:r>
      <w:r>
        <w:tab/>
        <w:t xml:space="preserve">Group membership update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 </w:t>
      </w:r>
      <w:r>
        <w:t>10.3.2</w:t>
      </w:r>
      <w:r w:rsidRPr="003E5F68">
        <w:t>.</w:t>
      </w:r>
      <w:r>
        <w:rPr>
          <w:lang w:val="en-US"/>
        </w:rPr>
        <w:t>6</w:t>
      </w:r>
      <w:r w:rsidRPr="003E5F68">
        <w:t>-</w:t>
      </w:r>
      <w:r w:rsidRPr="003E5F68">
        <w:rPr>
          <w:rFonts w:hint="eastAsia"/>
          <w:lang w:eastAsia="zh-CN"/>
        </w:rPr>
        <w:t>1</w:t>
      </w:r>
      <w:r>
        <w:t>;</w:t>
      </w:r>
    </w:p>
    <w:p w:rsidR="0080380E" w:rsidRDefault="0080380E" w:rsidP="0080380E">
      <w:pPr>
        <w:pStyle w:val="B1"/>
      </w:pPr>
      <w:r>
        <w:t>-</w:t>
      </w:r>
      <w:r>
        <w:tab/>
        <w:t xml:space="preserve">Group membership update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w:t>
      </w:r>
      <w:r w:rsidRPr="003E5F68">
        <w:t>able</w:t>
      </w:r>
      <w:r>
        <w:t> 10.3.2</w:t>
      </w:r>
      <w:r w:rsidRPr="003E5F68">
        <w:t>.</w:t>
      </w:r>
      <w:r>
        <w:t>7</w:t>
      </w:r>
      <w:r w:rsidRPr="003E5F68">
        <w:t>-</w:t>
      </w:r>
      <w:r>
        <w:t>1;</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FAE server</w:t>
      </w:r>
      <w:r>
        <w:t>, information specified in t</w:t>
      </w:r>
      <w:r w:rsidRPr="003E5F68">
        <w:t>able </w:t>
      </w:r>
      <w:r>
        <w:t>10.3.2</w:t>
      </w:r>
      <w:r w:rsidRPr="003E5F68">
        <w:t>.</w:t>
      </w:r>
      <w:r>
        <w:rPr>
          <w:lang w:eastAsia="zh-CN"/>
        </w:rPr>
        <w:t>8</w:t>
      </w:r>
      <w:r w:rsidRPr="003E5F68">
        <w:t>-</w:t>
      </w:r>
      <w:r>
        <w:rPr>
          <w:rFonts w:hint="eastAsia"/>
          <w:lang w:eastAsia="zh-CN"/>
        </w:rPr>
        <w:t>2</w:t>
      </w:r>
      <w:r>
        <w:t>;</w:t>
      </w:r>
    </w:p>
    <w:p w:rsidR="0080380E" w:rsidRDefault="0080380E" w:rsidP="0080380E">
      <w:pPr>
        <w:pStyle w:val="B1"/>
      </w:pPr>
      <w:r>
        <w:t>-</w:t>
      </w:r>
      <w:r>
        <w:tab/>
        <w:t xml:space="preserve">Group deletion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w:t>
      </w:r>
      <w:r>
        <w:t> 10.3.2</w:t>
      </w:r>
      <w:r w:rsidRPr="003E5F68">
        <w:t>.</w:t>
      </w:r>
      <w:r>
        <w:t>9</w:t>
      </w:r>
      <w:r w:rsidRPr="003E5F68">
        <w:t>-1</w:t>
      </w:r>
      <w:r>
        <w:t>;</w:t>
      </w:r>
    </w:p>
    <w:p w:rsidR="0080380E" w:rsidRDefault="0080380E" w:rsidP="0080380E">
      <w:pPr>
        <w:pStyle w:val="B1"/>
      </w:pPr>
      <w:r>
        <w:t>-</w:t>
      </w:r>
      <w:r>
        <w:tab/>
        <w:t xml:space="preserve">Group deletion response from </w:t>
      </w:r>
      <w:r w:rsidRPr="003E5F68">
        <w:t>the</w:t>
      </w:r>
      <w:r w:rsidR="003148E1" w:rsidRPr="003148E1">
        <w:t xml:space="preserve"> </w:t>
      </w:r>
      <w:r w:rsidR="003148E1" w:rsidRPr="00D2324B">
        <w:t>SEAL</w:t>
      </w:r>
      <w:r w:rsidRPr="003E5F68">
        <w:t xml:space="preserve"> group management server</w:t>
      </w:r>
      <w:r>
        <w:t xml:space="preserve"> </w:t>
      </w:r>
      <w:r w:rsidRPr="003E5F68">
        <w:t xml:space="preserve">to </w:t>
      </w:r>
      <w:r>
        <w:t xml:space="preserve">the </w:t>
      </w:r>
      <w:r w:rsidR="003148E1" w:rsidRPr="00D2324B">
        <w:t>SEAL group management client</w:t>
      </w:r>
      <w:r>
        <w:t>, information specified in t</w:t>
      </w:r>
      <w:r w:rsidRPr="003E5F68">
        <w:t>able</w:t>
      </w:r>
      <w:r>
        <w:t> 10.3.2</w:t>
      </w:r>
      <w:r w:rsidRPr="003E5F68">
        <w:t>.</w:t>
      </w:r>
      <w:r>
        <w:t>10</w:t>
      </w:r>
      <w:r w:rsidRPr="003E5F68">
        <w:t>-1</w:t>
      </w:r>
      <w:r>
        <w:t>;</w:t>
      </w:r>
    </w:p>
    <w:p w:rsidR="003148E1" w:rsidRPr="00D2324B" w:rsidRDefault="003148E1" w:rsidP="003148E1">
      <w:pPr>
        <w:pStyle w:val="B1"/>
      </w:pPr>
      <w:r w:rsidRPr="00D2324B">
        <w:t>-</w:t>
      </w:r>
      <w:r w:rsidRPr="00D2324B">
        <w:tab/>
        <w:t>Group deletion notification from the SEAL group management server to the SEAL group management client and FAE server, information specified in table 10.3.2.11-1;</w:t>
      </w:r>
    </w:p>
    <w:p w:rsidR="003148E1" w:rsidRPr="00D2324B" w:rsidRDefault="003148E1" w:rsidP="003148E1">
      <w:pPr>
        <w:pStyle w:val="B1"/>
      </w:pPr>
      <w:r w:rsidRPr="00D2324B">
        <w:t>-</w:t>
      </w:r>
      <w:r w:rsidRPr="00D2324B">
        <w:tab/>
        <w:t>Store group configuration request from the SEAL group management client to the SEAL group management server, information specified in table 10.3.2.18-1;</w:t>
      </w:r>
    </w:p>
    <w:p w:rsidR="003148E1" w:rsidRDefault="003148E1" w:rsidP="003148E1">
      <w:pPr>
        <w:pStyle w:val="B1"/>
      </w:pPr>
      <w:r w:rsidRPr="00D2324B">
        <w:t>-</w:t>
      </w:r>
      <w:r w:rsidRPr="00D2324B">
        <w:tab/>
        <w:t>Store group configuration response from the SEAL group management server to the SEAL group management client, information specified in table 10.3.2.19-1;</w:t>
      </w:r>
    </w:p>
    <w:p w:rsidR="0080380E" w:rsidRDefault="0080380E" w:rsidP="0080380E">
      <w:pPr>
        <w:pStyle w:val="B1"/>
      </w:pPr>
      <w:r>
        <w:t>-</w:t>
      </w:r>
      <w:r>
        <w:tab/>
      </w:r>
      <w:r w:rsidRPr="003E5F68">
        <w:rPr>
          <w:lang w:val="nl-NL"/>
        </w:rPr>
        <w:t xml:space="preserve">Get </w:t>
      </w:r>
      <w:r w:rsidRPr="003E5F68">
        <w:rPr>
          <w:rFonts w:hint="eastAsia"/>
          <w:lang w:val="nl-NL" w:eastAsia="zh-CN"/>
        </w:rPr>
        <w:t>group configuration request</w:t>
      </w:r>
      <w:r w:rsidRPr="00310732">
        <w:t xml:space="preserve"> </w:t>
      </w:r>
      <w:r w:rsidRPr="003E5F68">
        <w:t xml:space="preserve">from the </w:t>
      </w:r>
      <w:r w:rsidR="003148E1" w:rsidRPr="00D2324B">
        <w:t>SEAL</w:t>
      </w:r>
      <w:r w:rsidR="003148E1" w:rsidRPr="003E5F68">
        <w:t xml:space="preserve"> </w:t>
      </w:r>
      <w:r w:rsidRPr="003E5F68">
        <w:t>group</w:t>
      </w:r>
      <w:r>
        <w:t xml:space="preserve"> </w:t>
      </w:r>
      <w:r w:rsidR="003148E1" w:rsidRPr="00D2324B">
        <w:t>management</w:t>
      </w:r>
      <w:r w:rsidR="003148E1">
        <w:t xml:space="preserve"> </w:t>
      </w:r>
      <w:r>
        <w:t>client</w:t>
      </w:r>
      <w:r w:rsidRPr="003E5F68">
        <w:t xml:space="preserve"> to the </w:t>
      </w:r>
      <w:r w:rsidR="003148E1" w:rsidRPr="00D2324B">
        <w:t>SEAL</w:t>
      </w:r>
      <w:r w:rsidR="003148E1" w:rsidRPr="003E5F68">
        <w:t xml:space="preserve"> </w:t>
      </w:r>
      <w:r w:rsidRPr="003E5F68">
        <w:t>group management server</w:t>
      </w:r>
      <w:r>
        <w:t>, specified in subclause 10.3.2.20;</w:t>
      </w:r>
    </w:p>
    <w:p w:rsidR="0080380E" w:rsidRDefault="0080380E" w:rsidP="0080380E">
      <w:pPr>
        <w:pStyle w:val="B1"/>
      </w:pPr>
      <w:r>
        <w:t>-</w:t>
      </w:r>
      <w:r>
        <w:tab/>
      </w:r>
      <w:r w:rsidRPr="003E5F68">
        <w:rPr>
          <w:lang w:val="nl-NL" w:eastAsia="zh-CN"/>
        </w:rPr>
        <w:t xml:space="preserve">Get </w:t>
      </w:r>
      <w:r w:rsidRPr="003E5F68">
        <w:rPr>
          <w:rFonts w:hint="eastAsia"/>
          <w:lang w:val="nl-NL" w:eastAsia="zh-CN"/>
        </w:rPr>
        <w:t>group configuration response</w:t>
      </w:r>
      <w:r w:rsidRPr="00310732">
        <w:t xml:space="preserve"> </w:t>
      </w:r>
      <w:r w:rsidRPr="003E5F68">
        <w:t xml:space="preserve">from the </w:t>
      </w:r>
      <w:r w:rsidR="003148E1" w:rsidRPr="00D2324B">
        <w:t>SEAL</w:t>
      </w:r>
      <w:r w:rsidR="003148E1" w:rsidRPr="003E5F68">
        <w:t xml:space="preserve"> </w:t>
      </w:r>
      <w:r w:rsidRPr="003E5F68">
        <w:t>group</w:t>
      </w:r>
      <w:r w:rsidRPr="0071704F">
        <w:t xml:space="preserve"> </w:t>
      </w:r>
      <w:r w:rsidR="003148E1" w:rsidRPr="00D2324B">
        <w:t>management</w:t>
      </w:r>
      <w:r w:rsidR="003148E1" w:rsidRPr="003E5F68">
        <w:t xml:space="preserve"> </w:t>
      </w:r>
      <w:r w:rsidRPr="003E5F68">
        <w:t>server</w:t>
      </w:r>
      <w:r>
        <w:t xml:space="preserve"> </w:t>
      </w:r>
      <w:r w:rsidRPr="003E5F68">
        <w:t xml:space="preserve">to the </w:t>
      </w:r>
      <w:r w:rsidR="003148E1" w:rsidRPr="00D2324B">
        <w:t>SEAL</w:t>
      </w:r>
      <w:r w:rsidR="003148E1" w:rsidRPr="003E5F68">
        <w:t xml:space="preserve"> </w:t>
      </w:r>
      <w:r w:rsidRPr="003E5F68">
        <w:t xml:space="preserve">group management </w:t>
      </w:r>
      <w:r>
        <w:t>client, specified in subclause 10.3.2.21;</w:t>
      </w:r>
    </w:p>
    <w:p w:rsidR="003148E1" w:rsidRPr="00D2324B" w:rsidRDefault="003148E1" w:rsidP="003148E1">
      <w:pPr>
        <w:pStyle w:val="B1"/>
      </w:pPr>
      <w:r w:rsidRPr="00D2324B">
        <w:t>-</w:t>
      </w:r>
      <w:r w:rsidRPr="00D2324B">
        <w:tab/>
        <w:t>Subscribe group configuration request from the SEAL group management client to the SEAL group management server, information specified in table 10.3.2.22-1;</w:t>
      </w:r>
    </w:p>
    <w:p w:rsidR="003148E1" w:rsidRPr="00D2324B" w:rsidRDefault="003148E1" w:rsidP="003148E1">
      <w:pPr>
        <w:pStyle w:val="B1"/>
      </w:pPr>
      <w:r w:rsidRPr="00D2324B">
        <w:t>-</w:t>
      </w:r>
      <w:r w:rsidRPr="00D2324B">
        <w:tab/>
        <w:t>Subscribe group configuration response from the SEAL group management server to the SEAL group management client, information specified in table 10.3.2.23-1;</w:t>
      </w:r>
    </w:p>
    <w:p w:rsidR="003148E1" w:rsidRPr="00D2324B" w:rsidRDefault="003148E1" w:rsidP="003148E1">
      <w:pPr>
        <w:pStyle w:val="B1"/>
      </w:pPr>
      <w:r w:rsidRPr="00D2324B">
        <w:lastRenderedPageBreak/>
        <w:t>-</w:t>
      </w:r>
      <w:r w:rsidRPr="00D2324B">
        <w:tab/>
        <w:t>Notify group configuration request from the SEAL group management server to the SEAL group management client, information specified in table 10.3.2.24-1;</w:t>
      </w:r>
    </w:p>
    <w:p w:rsidR="003148E1" w:rsidRPr="00D2324B" w:rsidRDefault="003148E1" w:rsidP="003148E1">
      <w:pPr>
        <w:pStyle w:val="B1"/>
      </w:pPr>
      <w:r w:rsidRPr="00D2324B">
        <w:t>-</w:t>
      </w:r>
      <w:r w:rsidRPr="00D2324B">
        <w:tab/>
        <w:t>Notify group configuration response from the SEAL group management client to the SEAL group management server, information specified in table 10.3.2.25-1;</w:t>
      </w:r>
    </w:p>
    <w:p w:rsidR="003148E1" w:rsidRPr="00D2324B" w:rsidRDefault="003148E1" w:rsidP="003148E1">
      <w:pPr>
        <w:pStyle w:val="B1"/>
      </w:pPr>
      <w:r w:rsidRPr="00D2324B">
        <w:t>-</w:t>
      </w:r>
      <w:r w:rsidRPr="00D2324B">
        <w:tab/>
        <w:t>Group announcement from the SEAL group management server to the SEAL group management client, information specified in table 10.3.2.28-1;</w:t>
      </w:r>
    </w:p>
    <w:p w:rsidR="003148E1" w:rsidRPr="00D2324B" w:rsidRDefault="003148E1" w:rsidP="003148E1">
      <w:pPr>
        <w:pStyle w:val="B1"/>
      </w:pPr>
      <w:r w:rsidRPr="00D2324B">
        <w:t>-</w:t>
      </w:r>
      <w:r w:rsidRPr="00D2324B">
        <w:tab/>
        <w:t xml:space="preserve">Group registration request from the SEAL group management client to the SEAL group management server, information specified in table 10.3.2.29-1; </w:t>
      </w:r>
    </w:p>
    <w:p w:rsidR="003148E1" w:rsidRPr="00D2324B" w:rsidRDefault="003148E1" w:rsidP="003148E1">
      <w:pPr>
        <w:pStyle w:val="B1"/>
      </w:pPr>
      <w:r w:rsidRPr="00D2324B">
        <w:t>-</w:t>
      </w:r>
      <w:r w:rsidRPr="00D2324B">
        <w:tab/>
        <w:t xml:space="preserve">Group registration response from the SEAL group management server to the SEAL group management client, information specified in table 10.3.2.30-1; </w:t>
      </w:r>
    </w:p>
    <w:p w:rsidR="003148E1" w:rsidRPr="00D2324B" w:rsidRDefault="003148E1" w:rsidP="003148E1">
      <w:pPr>
        <w:pStyle w:val="B1"/>
      </w:pPr>
      <w:r w:rsidRPr="00D2324B">
        <w:t>-</w:t>
      </w:r>
      <w:r w:rsidRPr="00D2324B">
        <w:tab/>
        <w:t>Group de-registration request from the SEAL group management client to the SEAL group management server, information specified in table 10.3.2.32-1;</w:t>
      </w:r>
    </w:p>
    <w:p w:rsidR="003148E1" w:rsidRPr="00D2324B" w:rsidRDefault="003148E1" w:rsidP="003148E1">
      <w:pPr>
        <w:pStyle w:val="B1"/>
      </w:pPr>
      <w:r w:rsidRPr="00D2324B">
        <w:t>-</w:t>
      </w:r>
      <w:r w:rsidRPr="00D2324B">
        <w:tab/>
        <w:t>Group de-registration response from the SEAL group management server to the SEAL group management client, information specified in table 10.3.2.33-1;</w:t>
      </w:r>
    </w:p>
    <w:p w:rsidR="003148E1" w:rsidRDefault="003148E1" w:rsidP="003148E1">
      <w:pPr>
        <w:pStyle w:val="B1"/>
      </w:pPr>
      <w:r w:rsidRPr="00D2324B">
        <w:t>-</w:t>
      </w:r>
      <w:r w:rsidRPr="00D2324B">
        <w:tab/>
        <w:t>Identity list notification from the SEAL group management server to the SEAL group</w:t>
      </w:r>
      <w:r>
        <w:t xml:space="preserve"> management client and to the F</w:t>
      </w:r>
      <w:r w:rsidRPr="00D2324B">
        <w:t>A</w:t>
      </w:r>
      <w:r>
        <w:t>E</w:t>
      </w:r>
      <w:r w:rsidRPr="00D2324B">
        <w:t xml:space="preserve"> server, information specified in tables 10.3.2.31-1 and tables 10.3.2.31-2 respectively;</w:t>
      </w:r>
    </w:p>
    <w:p w:rsidR="0080380E" w:rsidRDefault="0080380E" w:rsidP="0080380E">
      <w:pPr>
        <w:pStyle w:val="B1"/>
      </w:pPr>
      <w:r>
        <w:t>-</w:t>
      </w:r>
      <w:r>
        <w:tab/>
      </w:r>
      <w:r>
        <w:rPr>
          <w:lang w:val="en-US"/>
        </w:rPr>
        <w:t>Configure VAL group request</w:t>
      </w:r>
      <w:r w:rsidRPr="00E10B8F">
        <w:t xml:space="preserve"> </w:t>
      </w:r>
      <w:r w:rsidRPr="003E5F68">
        <w:t xml:space="preserve">from the </w:t>
      </w:r>
      <w:r>
        <w:t>FAE server</w:t>
      </w:r>
      <w:r w:rsidRPr="003E5F68">
        <w:t xml:space="preserve"> to the </w:t>
      </w:r>
      <w:r w:rsidR="003148E1" w:rsidRPr="00D2324B">
        <w:t>SEAL</w:t>
      </w:r>
      <w:r w:rsidR="003148E1" w:rsidRPr="003E5F68">
        <w:t xml:space="preserve"> </w:t>
      </w:r>
      <w:r w:rsidRPr="003E5F68">
        <w:t>group management server</w:t>
      </w:r>
      <w:r>
        <w:t xml:space="preserve"> with FF 5GLAN group configuration information, information specified in table 7.9.1.2-1 as below;</w:t>
      </w:r>
    </w:p>
    <w:p w:rsidR="0080380E" w:rsidRDefault="0080380E" w:rsidP="0080380E">
      <w:r>
        <w:t>Table 7.9.1.2-1</w:t>
      </w:r>
      <w:r w:rsidR="003148E1" w:rsidRPr="00D2324B">
        <w:t>, which is based on Table 10.3.2.26-1 in 3GPP TS 23.434 [8],</w:t>
      </w:r>
      <w:r w:rsidR="003148E1">
        <w:t xml:space="preserve"> </w:t>
      </w:r>
      <w:r>
        <w:t xml:space="preserve">describes the information flow for configure VAL group request from a </w:t>
      </w:r>
      <w:r>
        <w:rPr>
          <w:lang w:val="en-US"/>
        </w:rPr>
        <w:t>VAL</w:t>
      </w:r>
      <w:r>
        <w:t xml:space="preserve"> server to </w:t>
      </w:r>
      <w:r w:rsidR="003148E1" w:rsidRPr="00D2324B">
        <w:t>the SEAL</w:t>
      </w:r>
      <w:r>
        <w:t xml:space="preserve"> </w:t>
      </w:r>
      <w:r>
        <w:rPr>
          <w:lang w:val="en-US"/>
        </w:rPr>
        <w:t>group</w:t>
      </w:r>
      <w:r>
        <w:t xml:space="preserve"> management </w:t>
      </w:r>
      <w:r>
        <w:rPr>
          <w:lang w:val="en-US"/>
        </w:rPr>
        <w:t>server</w:t>
      </w:r>
      <w:r>
        <w:t>.</w:t>
      </w:r>
    </w:p>
    <w:p w:rsidR="0080380E" w:rsidRPr="005F4968" w:rsidRDefault="0080380E" w:rsidP="0080380E">
      <w:pPr>
        <w:pStyle w:val="TH"/>
        <w:rPr>
          <w:lang w:val="en-US"/>
        </w:rPr>
      </w:pPr>
      <w:r w:rsidRPr="001658D6">
        <w:t>Table </w:t>
      </w:r>
      <w:r>
        <w:t>7.9.1.2-1</w:t>
      </w:r>
      <w:r w:rsidRPr="001658D6">
        <w:t xml:space="preserve">: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Information element</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H"/>
            </w:pPr>
            <w:r w:rsidRPr="000F4A8E">
              <w:t>Description</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rPr>
                <w:lang w:eastAsia="zh-CN"/>
              </w:rPr>
              <w:t>The identity of the</w:t>
            </w:r>
            <w:r w:rsidRPr="000F4A8E">
              <w:t xml:space="preserve"> VAL server performing the request.</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group ID</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The group ID used for the VAL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 xml:space="preserve">VAL group </w:t>
            </w:r>
            <w:r w:rsidRPr="000F4A8E">
              <w:rPr>
                <w:lang w:eastAsia="zh-CN"/>
              </w:rPr>
              <w:t>description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Information related to the VAL group e.g. group definition including policy, group size, group leader.</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service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services whose service communications are to be enabled on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Geo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geographical areas to be addressed by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UE IDs who are member of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subscription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Indicates interest to receive notifications of newly registered VAL UE IDs.</w:t>
            </w:r>
          </w:p>
        </w:tc>
      </w:tr>
      <w:tr w:rsidR="003148E1" w:rsidRPr="000F4A8E" w:rsidTr="001D70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N"/>
            </w:pPr>
            <w:r w:rsidRPr="000F4A8E">
              <w:t>NOTE:</w:t>
            </w:r>
            <w:r w:rsidRPr="000F4A8E">
              <w:tab/>
              <w:t>At least one of these IEs shall be present</w:t>
            </w:r>
            <w:r w:rsidRPr="000F4A8E">
              <w:rPr>
                <w:lang w:eastAsia="zh-CN"/>
              </w:rPr>
              <w:t>.</w:t>
            </w:r>
          </w:p>
        </w:tc>
      </w:tr>
    </w:tbl>
    <w:p w:rsidR="003148E1" w:rsidRPr="00147A52" w:rsidRDefault="003148E1" w:rsidP="0080380E">
      <w:pPr>
        <w:pStyle w:val="B1"/>
        <w:rPr>
          <w:lang w:val="nl-NL" w:eastAsia="zh-CN"/>
        </w:rPr>
      </w:pPr>
    </w:p>
    <w:p w:rsidR="0080380E" w:rsidRDefault="0080380E" w:rsidP="0080380E">
      <w:pPr>
        <w:pStyle w:val="B1"/>
      </w:pPr>
      <w:r>
        <w:t>-</w:t>
      </w:r>
      <w:r>
        <w:tab/>
      </w:r>
      <w:r>
        <w:rPr>
          <w:lang w:val="en-US"/>
        </w:rPr>
        <w:t>Configure VAL group response</w:t>
      </w:r>
      <w:r w:rsidRPr="00E10B8F">
        <w:t xml:space="preserve"> </w:t>
      </w:r>
      <w:r>
        <w:t xml:space="preserve">from </w:t>
      </w:r>
      <w:r w:rsidRPr="003E5F68">
        <w:t>the group management server</w:t>
      </w:r>
      <w:r>
        <w:t xml:space="preserve"> </w:t>
      </w:r>
      <w:r w:rsidRPr="003E5F68">
        <w:t xml:space="preserve">to </w:t>
      </w:r>
      <w:r>
        <w:t>the FAE server, specified in subclause 10.3.2.27;</w:t>
      </w:r>
    </w:p>
    <w:p w:rsidR="0080380E" w:rsidRDefault="0080380E" w:rsidP="0080380E">
      <w:r>
        <w:t xml:space="preserve">The usage of the above information flows </w:t>
      </w:r>
      <w:r w:rsidR="003148E1">
        <w:t xml:space="preserve">is </w:t>
      </w:r>
      <w:r>
        <w:t>clarified as below:</w:t>
      </w:r>
    </w:p>
    <w:p w:rsidR="0080380E" w:rsidRDefault="0080380E" w:rsidP="0080380E">
      <w:pPr>
        <w:pStyle w:val="B1"/>
      </w:pPr>
      <w:r>
        <w:t>-</w:t>
      </w:r>
      <w:r>
        <w:tab/>
        <w:t xml:space="preserve">The identity list is the list of FF UE IDs. </w:t>
      </w:r>
    </w:p>
    <w:p w:rsidR="0080380E" w:rsidRDefault="0080380E" w:rsidP="0080380E">
      <w:pPr>
        <w:pStyle w:val="B2"/>
      </w:pPr>
      <w:r>
        <w:t>--</w:t>
      </w:r>
      <w:r>
        <w:tab/>
        <w:t>During group creation the identity list contains the list of FF UE IDs that are part of the group to be created. If the group member list is empty, an empty group is created; and</w:t>
      </w:r>
    </w:p>
    <w:p w:rsidR="0080380E" w:rsidRDefault="0080380E" w:rsidP="0080380E">
      <w:pPr>
        <w:pStyle w:val="B1"/>
      </w:pPr>
      <w:r>
        <w:t>-</w:t>
      </w:r>
      <w:r>
        <w:tab/>
        <w:t>The VAL group ID is the FF 5GLAN</w:t>
      </w:r>
      <w:r w:rsidRPr="005954EF">
        <w:t xml:space="preserve"> group ID</w:t>
      </w:r>
      <w:r w:rsidR="003148E1" w:rsidRPr="00D2324B">
        <w:t xml:space="preserve">, which </w:t>
      </w:r>
      <w:r w:rsidR="00EC3F41">
        <w:t>maps</w:t>
      </w:r>
      <w:r w:rsidR="003148E1" w:rsidRPr="00D2324B">
        <w:t xml:space="preserve"> to the External Group ID in 3GPP TS 23.502 clause 4.15.3b;</w:t>
      </w:r>
    </w:p>
    <w:p w:rsidR="0080380E" w:rsidRDefault="0080380E" w:rsidP="0080380E">
      <w:pPr>
        <w:pStyle w:val="B1"/>
      </w:pPr>
      <w:r>
        <w:t>-</w:t>
      </w:r>
      <w:r>
        <w:tab/>
        <w:t>The identity is the FF UE ID;</w:t>
      </w:r>
    </w:p>
    <w:p w:rsidR="0080380E" w:rsidRDefault="0080380E" w:rsidP="0080380E">
      <w:pPr>
        <w:pStyle w:val="B1"/>
      </w:pPr>
      <w:r>
        <w:t>-</w:t>
      </w:r>
      <w:r>
        <w:tab/>
        <w:t>The VAL server is the FAE server;</w:t>
      </w:r>
    </w:p>
    <w:p w:rsidR="0080380E" w:rsidRDefault="0080380E" w:rsidP="0080380E">
      <w:pPr>
        <w:pStyle w:val="B1"/>
      </w:pPr>
      <w:r>
        <w:lastRenderedPageBreak/>
        <w:t>-</w:t>
      </w:r>
      <w:r>
        <w:tab/>
        <w:t xml:space="preserve">The VAL group </w:t>
      </w:r>
      <w:r w:rsidR="003148E1" w:rsidRPr="00D2324B">
        <w:t>description shall include description of the group indicating 5G LAN-Type service and communication type (IP or Ethernet) for the group communication. 5GLAN-Type service is defined in 3GPP TS 23.501 [7]</w:t>
      </w:r>
      <w:r>
        <w:t>;</w:t>
      </w:r>
    </w:p>
    <w:p w:rsidR="003148E1" w:rsidRDefault="003148E1" w:rsidP="0080380E">
      <w:pPr>
        <w:pStyle w:val="B1"/>
      </w:pPr>
      <w:r w:rsidRPr="00D2324B">
        <w:t>-</w:t>
      </w:r>
      <w:r w:rsidRPr="00D2324B">
        <w:tab/>
        <w:t>The VAL service ID list should include at least the FF service identity;</w:t>
      </w:r>
    </w:p>
    <w:p w:rsidR="0080380E" w:rsidRDefault="0080380E" w:rsidP="0080380E">
      <w:pPr>
        <w:pStyle w:val="Heading4"/>
      </w:pPr>
      <w:bookmarkStart w:id="221" w:name="_Toc9812366"/>
      <w:bookmarkStart w:id="222" w:name="_Toc9812610"/>
      <w:bookmarkStart w:id="223" w:name="_Toc27954002"/>
      <w:bookmarkStart w:id="224" w:name="_Toc57195243"/>
      <w:bookmarkStart w:id="225" w:name="_Toc536270659"/>
      <w:bookmarkStart w:id="226" w:name="_Toc536270966"/>
      <w:r>
        <w:t>7.9.1.3</w:t>
      </w:r>
      <w:r>
        <w:tab/>
        <w:t>Procedures</w:t>
      </w:r>
      <w:bookmarkEnd w:id="221"/>
      <w:bookmarkEnd w:id="222"/>
      <w:bookmarkEnd w:id="223"/>
      <w:bookmarkEnd w:id="224"/>
    </w:p>
    <w:p w:rsidR="0080380E" w:rsidRDefault="0080380E" w:rsidP="0080380E">
      <w:r>
        <w:t xml:space="preserve">The following procedures of group management service of SEAL as specified in 3GPP TS 23.434 [8] are applicable for the FF applications: </w:t>
      </w:r>
    </w:p>
    <w:p w:rsidR="0080380E" w:rsidRDefault="0080380E" w:rsidP="0080380E">
      <w:pPr>
        <w:pStyle w:val="B1"/>
      </w:pPr>
      <w:r>
        <w:t>-</w:t>
      </w:r>
      <w:r>
        <w:tab/>
        <w:t xml:space="preserve">Group creation </w:t>
      </w:r>
      <w:r w:rsidRPr="003E5F68">
        <w:t xml:space="preserve">from the </w:t>
      </w:r>
      <w:r>
        <w:t>FAE server</w:t>
      </w:r>
      <w:r w:rsidRPr="003E5F68">
        <w:t xml:space="preserve"> to the group management server</w:t>
      </w:r>
      <w:r>
        <w:t xml:space="preserve"> with group creation request and group creation response;</w:t>
      </w:r>
    </w:p>
    <w:p w:rsidR="0080380E" w:rsidRDefault="0080380E" w:rsidP="0080380E">
      <w:pPr>
        <w:pStyle w:val="B1"/>
      </w:pPr>
      <w:r>
        <w:t>-</w:t>
      </w:r>
      <w:r>
        <w:tab/>
        <w:t xml:space="preserve">Group information query </w:t>
      </w:r>
      <w:r w:rsidRPr="003E5F68">
        <w:t>from the group</w:t>
      </w:r>
      <w:r>
        <w:t xml:space="preserve"> client</w:t>
      </w:r>
      <w:r w:rsidRPr="003E5F68">
        <w:t xml:space="preserve"> to the group management server</w:t>
      </w:r>
      <w:r>
        <w:t xml:space="preserve"> with</w:t>
      </w:r>
      <w:r w:rsidRPr="00614693">
        <w:t xml:space="preserve"> </w:t>
      </w:r>
      <w:r>
        <w:t>group information query request and group information query</w:t>
      </w:r>
      <w:r w:rsidRPr="00614693">
        <w:t xml:space="preserve"> </w:t>
      </w:r>
      <w:r>
        <w:t>response;</w:t>
      </w:r>
    </w:p>
    <w:p w:rsidR="0080380E" w:rsidRDefault="0080380E" w:rsidP="0080380E">
      <w:pPr>
        <w:pStyle w:val="B1"/>
      </w:pPr>
      <w:r>
        <w:t>-</w:t>
      </w:r>
      <w:r>
        <w:tab/>
        <w:t xml:space="preserve">Group membership update </w:t>
      </w:r>
      <w:r w:rsidRPr="003E5F68">
        <w:t xml:space="preserve">from the </w:t>
      </w:r>
      <w:r>
        <w:t>FAE server</w:t>
      </w:r>
      <w:r w:rsidRPr="003E5F68">
        <w:t xml:space="preserve"> to the group management server</w:t>
      </w:r>
      <w:r>
        <w:t xml:space="preserve"> with group membership update request and group membership update response;</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from the group</w:t>
      </w:r>
      <w:r w:rsidRPr="0071704F">
        <w:t xml:space="preserve"> </w:t>
      </w:r>
      <w:r w:rsidRPr="003E5F68">
        <w:t>server</w:t>
      </w:r>
      <w:r>
        <w:t xml:space="preserve"> </w:t>
      </w:r>
      <w:r w:rsidRPr="003E5F68">
        <w:t xml:space="preserve">to the group management </w:t>
      </w:r>
      <w:r>
        <w:t>client;</w:t>
      </w:r>
    </w:p>
    <w:p w:rsidR="0080380E" w:rsidRDefault="0080380E" w:rsidP="0080380E">
      <w:pPr>
        <w:pStyle w:val="B1"/>
      </w:pPr>
      <w:r>
        <w:t>-</w:t>
      </w:r>
      <w:r>
        <w:tab/>
        <w:t>Group deletion</w:t>
      </w:r>
      <w:r w:rsidRPr="00614693">
        <w:t xml:space="preserve"> </w:t>
      </w:r>
      <w:r w:rsidRPr="003E5F68">
        <w:t xml:space="preserve">from the </w:t>
      </w:r>
      <w:r>
        <w:t>FAE server</w:t>
      </w:r>
      <w:r w:rsidRPr="003E5F68">
        <w:t xml:space="preserve"> to the group management server</w:t>
      </w:r>
      <w:r>
        <w:t xml:space="preserve"> with group deletion request and group deletion response;</w:t>
      </w:r>
    </w:p>
    <w:p w:rsidR="0080380E" w:rsidRDefault="0080380E" w:rsidP="0080380E">
      <w:pPr>
        <w:pStyle w:val="B1"/>
      </w:pPr>
      <w:r>
        <w:t>-</w:t>
      </w:r>
      <w:r>
        <w:tab/>
      </w:r>
      <w:bookmarkEnd w:id="225"/>
      <w:bookmarkEnd w:id="226"/>
      <w:r w:rsidRPr="003E5F68">
        <w:t>Retrieve</w:t>
      </w:r>
      <w:r w:rsidRPr="003E5F68">
        <w:rPr>
          <w:rFonts w:hint="eastAsia"/>
        </w:rPr>
        <w:t xml:space="preserve"> group configurations</w:t>
      </w:r>
      <w:r w:rsidRPr="00614693">
        <w:t xml:space="preserve"> </w:t>
      </w:r>
      <w:r w:rsidRPr="003E5F68">
        <w:t>from the group</w:t>
      </w:r>
      <w:r>
        <w:t xml:space="preserve"> client</w:t>
      </w:r>
      <w:r w:rsidRPr="003E5F68">
        <w:t xml:space="preserve"> to the group management server</w:t>
      </w:r>
      <w:r>
        <w:t xml:space="preserve"> with</w:t>
      </w:r>
      <w:r w:rsidRPr="00614693">
        <w:t xml:space="preserve"> </w:t>
      </w:r>
      <w:r>
        <w:rPr>
          <w:lang w:val="nl-NL"/>
        </w:rPr>
        <w:t>g</w:t>
      </w:r>
      <w:r w:rsidRPr="003E5F68">
        <w:rPr>
          <w:lang w:val="nl-NL"/>
        </w:rPr>
        <w:t xml:space="preserve">et </w:t>
      </w:r>
      <w:r w:rsidRPr="003E5F68">
        <w:rPr>
          <w:rFonts w:hint="eastAsia"/>
          <w:lang w:val="nl-NL" w:eastAsia="zh-CN"/>
        </w:rPr>
        <w:t>group configuration request</w:t>
      </w:r>
      <w:r>
        <w:t xml:space="preserve"> and </w:t>
      </w:r>
      <w:r>
        <w:rPr>
          <w:lang w:val="nl-NL"/>
        </w:rPr>
        <w:t>g</w:t>
      </w:r>
      <w:r w:rsidRPr="003E5F68">
        <w:rPr>
          <w:lang w:val="nl-NL"/>
        </w:rPr>
        <w:t xml:space="preserve">et </w:t>
      </w:r>
      <w:r w:rsidRPr="003E5F68">
        <w:rPr>
          <w:rFonts w:hint="eastAsia"/>
          <w:lang w:val="nl-NL" w:eastAsia="zh-CN"/>
        </w:rPr>
        <w:t>group configuration</w:t>
      </w:r>
      <w:r w:rsidRPr="00614693">
        <w:t xml:space="preserve"> </w:t>
      </w:r>
      <w:r>
        <w:t>response;</w:t>
      </w:r>
    </w:p>
    <w:p w:rsidR="0080380E" w:rsidRDefault="0080380E" w:rsidP="0080380E">
      <w:pPr>
        <w:pStyle w:val="B1"/>
        <w:rPr>
          <w:rFonts w:ascii="SimSun" w:hAnsi="SimSun"/>
        </w:rPr>
      </w:pPr>
      <w:r>
        <w:t>-</w:t>
      </w:r>
      <w:r>
        <w:tab/>
      </w:r>
      <w:r>
        <w:rPr>
          <w:lang w:val="en-US"/>
        </w:rPr>
        <w:t>Configure VAL group</w:t>
      </w:r>
      <w:r w:rsidRPr="00767D2E">
        <w:t xml:space="preserve"> </w:t>
      </w:r>
      <w:r w:rsidRPr="003E5F68">
        <w:t xml:space="preserve">from the </w:t>
      </w:r>
      <w:r>
        <w:t>FAE server</w:t>
      </w:r>
      <w:r w:rsidRPr="003E5F68">
        <w:t xml:space="preserve"> to the group management server</w:t>
      </w:r>
      <w:r w:rsidRPr="00767D2E">
        <w:t xml:space="preserve"> </w:t>
      </w:r>
      <w:r>
        <w:t>with</w:t>
      </w:r>
      <w:r w:rsidRPr="00767D2E">
        <w:rPr>
          <w:lang w:val="en-US"/>
        </w:rPr>
        <w:t xml:space="preserve"> </w:t>
      </w:r>
      <w:r>
        <w:rPr>
          <w:lang w:val="en-US"/>
        </w:rPr>
        <w:t xml:space="preserve">Configure VAL group request and Configure VAL group </w:t>
      </w:r>
      <w:r>
        <w:t>response</w:t>
      </w:r>
    </w:p>
    <w:p w:rsidR="00905698" w:rsidRPr="00D2324B" w:rsidRDefault="00905698" w:rsidP="00905698">
      <w:pPr>
        <w:pStyle w:val="Heading4"/>
      </w:pPr>
      <w:bookmarkStart w:id="227" w:name="_Toc57195244"/>
      <w:r>
        <w:t>7.9.1.4</w:t>
      </w:r>
      <w:r w:rsidRPr="00D2324B">
        <w:tab/>
        <w:t>Required SEAL group management enhancements</w:t>
      </w:r>
      <w:bookmarkEnd w:id="227"/>
    </w:p>
    <w:p w:rsidR="00905698" w:rsidRPr="00D2324B" w:rsidRDefault="00905698" w:rsidP="00905698">
      <w:r w:rsidRPr="00D2324B">
        <w:t>SEAL group management server shall enable a VAL server (FAE server) to create, update, delete, subscribe to changes of a 5GLAN group. 5GLAN group is defined in 3GPP TS 23.501 [7]. The SEAL group management client and the VAL server shall be able to identify that a group managed by the SEAL server is used for 5G LAN-Type service.</w:t>
      </w:r>
    </w:p>
    <w:p w:rsidR="00905698" w:rsidRPr="00D2324B" w:rsidRDefault="00905698" w:rsidP="00905698">
      <w:r w:rsidRPr="00D2324B">
        <w:t>For group management procedures pertaining to a 5GLAN group the SEAL group management server shall use dynamic 5G VN group management procedures exposed by NEF via the N33 reference point, as specified in TS 23.501 [7] clause 5.29.2 and in TS 23.502 [12] clause 4.15.6.</w:t>
      </w:r>
    </w:p>
    <w:p w:rsidR="00905698" w:rsidRPr="00D2324B" w:rsidRDefault="00905698" w:rsidP="00905698">
      <w:r w:rsidRPr="00D2324B">
        <w:t>5GLAN (also referred to as 5G VN) group data is specified in TS 23.502 [12] clauses 4.15.6.3b and 4.15.6.3c. The SEAL group management server shall use the VAL service identity to derive the 5G VN group data such as DNN, S-NSSAI, etc.</w:t>
      </w:r>
    </w:p>
    <w:p w:rsidR="00905698" w:rsidRPr="00D2324B" w:rsidRDefault="00905698" w:rsidP="00905698">
      <w:r w:rsidRPr="00D2324B">
        <w:t>The SEAL group management may use the procedures of the event monitoring of PDN Connectivity Status specified in 3GPP TS 23.502 [12] clause 4.15.3.2.3 to keep track of the connectivity status of the group member UEs, e.g. to detect VAL UE registration/de-registration to/from the group.</w:t>
      </w:r>
    </w:p>
    <w:p w:rsidR="003148E1" w:rsidRPr="00D2324B" w:rsidRDefault="003148E1" w:rsidP="003148E1">
      <w:pPr>
        <w:pStyle w:val="Heading4"/>
      </w:pPr>
      <w:bookmarkStart w:id="228" w:name="_Toc57195245"/>
      <w:r w:rsidRPr="00D2324B">
        <w:t>7.9.1.</w:t>
      </w:r>
      <w:r>
        <w:t>5</w:t>
      </w:r>
      <w:r w:rsidRPr="00D2324B">
        <w:tab/>
        <w:t>5GLAN group creation and join procedure</w:t>
      </w:r>
      <w:bookmarkEnd w:id="228"/>
    </w:p>
    <w:p w:rsidR="003148E1" w:rsidRPr="00D2324B" w:rsidRDefault="003148E1" w:rsidP="003148E1">
      <w:r w:rsidRPr="00D2324B">
        <w:t>This procedure is based on the Group announcement and join procedure in 3GPP TS 23.434 [8] clause 10.3.8. In this procedure the VAL server is composed of the FAE server and the FF application specific server.</w:t>
      </w:r>
    </w:p>
    <w:p w:rsidR="003148E1" w:rsidRPr="00D2324B" w:rsidRDefault="003148E1" w:rsidP="003148E1">
      <w:r w:rsidRPr="00D2324B">
        <w:t>Pre-conditions:</w:t>
      </w:r>
    </w:p>
    <w:p w:rsidR="003148E1" w:rsidRPr="00D2324B" w:rsidRDefault="003148E1" w:rsidP="003148E1">
      <w:pPr>
        <w:pStyle w:val="B1"/>
        <w:rPr>
          <w:lang w:eastAsia="zh-CN"/>
        </w:rPr>
      </w:pPr>
      <w:r w:rsidRPr="00D2324B">
        <w:t>1.</w:t>
      </w:r>
      <w:r w:rsidRPr="00D2324B">
        <w:tab/>
      </w:r>
      <w:r w:rsidRPr="00D2324B">
        <w:rPr>
          <w:lang w:eastAsia="zh-CN"/>
        </w:rPr>
        <w:t>The SEAL group management clients, SEAL group management server, VAL server and the VAL clients belong to the same VAL system.</w:t>
      </w:r>
    </w:p>
    <w:p w:rsidR="003148E1" w:rsidRPr="00D2324B" w:rsidRDefault="003148E1" w:rsidP="003148E1">
      <w:pPr>
        <w:pStyle w:val="B1"/>
        <w:rPr>
          <w:lang w:eastAsia="zh-CN"/>
        </w:rPr>
      </w:pPr>
      <w:r w:rsidRPr="00D2324B">
        <w:rPr>
          <w:lang w:eastAsia="zh-CN"/>
        </w:rPr>
        <w:t>2.</w:t>
      </w:r>
      <w:r w:rsidRPr="00D2324B">
        <w:rPr>
          <w:lang w:eastAsia="zh-CN"/>
        </w:rPr>
        <w:tab/>
        <w:t>The VAL server is aware of the users' identities and is authorized to form a VAL group for 5G LAN-Type communication.</w:t>
      </w:r>
    </w:p>
    <w:p w:rsidR="003148E1" w:rsidRPr="00D2324B" w:rsidRDefault="003148E1" w:rsidP="003148E1">
      <w:pPr>
        <w:pStyle w:val="B1"/>
        <w:rPr>
          <w:lang w:eastAsia="zh-CN"/>
        </w:rPr>
      </w:pPr>
      <w:r w:rsidRPr="00D2324B">
        <w:rPr>
          <w:lang w:eastAsia="zh-CN"/>
        </w:rPr>
        <w:t>3.</w:t>
      </w:r>
      <w:r w:rsidRPr="00D2324B">
        <w:rPr>
          <w:lang w:eastAsia="zh-CN"/>
        </w:rPr>
        <w:tab/>
        <w:t>The VAL clients (at the VAL UEs) belong to the same 5GLAN (5G-VN) group.</w:t>
      </w:r>
    </w:p>
    <w:p w:rsidR="003148E1" w:rsidRPr="00D2324B" w:rsidRDefault="003148E1" w:rsidP="003148E1">
      <w:pPr>
        <w:pStyle w:val="TH"/>
        <w:rPr>
          <w:lang w:eastAsia="zh-CN"/>
        </w:rPr>
      </w:pPr>
      <w:r w:rsidRPr="00D2324B">
        <w:rPr>
          <w:lang w:eastAsia="zh-CN"/>
        </w:rPr>
        <w:object w:dxaOrig="10121" w:dyaOrig="8701">
          <v:shape id="_x0000_i1034" type="#_x0000_t75" style="width:416.45pt;height:358.85pt" o:ole="">
            <v:imagedata r:id="rId23" o:title=""/>
          </v:shape>
          <o:OLEObject Type="Embed" ProgID="Visio.Drawing.11" ShapeID="_x0000_i1034" DrawAspect="Content" ObjectID="_1667997664" r:id="rId24"/>
        </w:object>
      </w:r>
    </w:p>
    <w:p w:rsidR="003148E1" w:rsidRPr="00D2324B" w:rsidRDefault="00905698" w:rsidP="005F1C0D">
      <w:pPr>
        <w:pStyle w:val="TF"/>
        <w:rPr>
          <w:lang w:eastAsia="zh-CN"/>
        </w:rPr>
      </w:pPr>
      <w:r>
        <w:rPr>
          <w:lang w:eastAsia="zh-CN"/>
        </w:rPr>
        <w:t>Figure 7.9.1.5</w:t>
      </w:r>
      <w:r w:rsidR="003148E1" w:rsidRPr="00D2324B">
        <w:rPr>
          <w:lang w:eastAsia="zh-CN"/>
        </w:rPr>
        <w:t>-1: Procedure for creating a VAL group for 5G LAN-Type communication.</w:t>
      </w:r>
    </w:p>
    <w:p w:rsidR="003148E1" w:rsidRPr="00D2324B" w:rsidRDefault="00BA5829" w:rsidP="00BA5829">
      <w:pPr>
        <w:pStyle w:val="B1"/>
      </w:pPr>
      <w:r>
        <w:t>1.</w:t>
      </w:r>
      <w:r>
        <w:tab/>
      </w:r>
      <w:r w:rsidR="003148E1" w:rsidRPr="00D2324B">
        <w:t>The VAL server determines group information and the identity list to which the group announcement shall be sent. The decision can be based on the list of authorized UEs and other criteria such as requirement for 5G LAN-Type communication service.</w:t>
      </w:r>
    </w:p>
    <w:p w:rsidR="003148E1" w:rsidRPr="00D2324B" w:rsidRDefault="00BA5829" w:rsidP="00BA5829">
      <w:pPr>
        <w:pStyle w:val="B1"/>
      </w:pPr>
      <w:r>
        <w:t>2.</w:t>
      </w:r>
      <w:r>
        <w:tab/>
      </w:r>
      <w:r w:rsidR="003148E1" w:rsidRPr="00D2324B">
        <w:t>The VAL server requests the SEAL group management server to configure a new VAL group for 5G LAN-Type communication service providing a VAL Group ID, a list of VAL UEs and a list of VAL services.</w:t>
      </w:r>
    </w:p>
    <w:p w:rsidR="003148E1" w:rsidRPr="00D2324B" w:rsidRDefault="00BA5829" w:rsidP="00BA5829">
      <w:pPr>
        <w:pStyle w:val="B1"/>
      </w:pPr>
      <w:r>
        <w:t>3.</w:t>
      </w:r>
      <w:r>
        <w:tab/>
      </w:r>
      <w:r w:rsidR="003148E1" w:rsidRPr="00D2324B">
        <w:t>The SEAL group management server creates an empty group and determines that the group is for 5G LAN-Type communication, based on the information provided in the Configure VAL group request. The SEAL group management server determines 5GLAN group data for the VAL server.</w:t>
      </w:r>
    </w:p>
    <w:p w:rsidR="003148E1" w:rsidRPr="00D2324B" w:rsidRDefault="00BA5829" w:rsidP="00BA5829">
      <w:pPr>
        <w:pStyle w:val="B1"/>
      </w:pPr>
      <w:r>
        <w:t>4.</w:t>
      </w:r>
      <w:r>
        <w:tab/>
      </w:r>
      <w:r w:rsidR="003148E1" w:rsidRPr="00D2324B">
        <w:t>The SEAL group management server creates a 5GLAN group in the 5GS via N33 using the dynamic group ma</w:t>
      </w:r>
      <w:r w:rsidR="003148E1">
        <w:t>na</w:t>
      </w:r>
      <w:r w:rsidR="003148E1" w:rsidRPr="00D2324B">
        <w:t>g</w:t>
      </w:r>
      <w:r w:rsidR="003148E1">
        <w:t>e</w:t>
      </w:r>
      <w:r w:rsidR="003148E1" w:rsidRPr="00D2324B">
        <w:t xml:space="preserve">ment procedures specified in 3GPP TS 23.501 [7] clause 5.29.2 and 3GPP TS 23.502 [12] clause 4.15.6. The 5GS delivers 5G VN group configuration information (DNN, S-NSSAI, PDU session type) to the VAL UEs for each GPSI that belongs to the 5GLAN group. The 5G VN group configuration information is delivered in the UE </w:t>
      </w:r>
      <w:r w:rsidR="003148E1" w:rsidRPr="00D2324B">
        <w:rPr>
          <w:lang w:eastAsia="zh-CN"/>
        </w:rPr>
        <w:t>Route Selection Policy</w:t>
      </w:r>
      <w:r w:rsidR="003148E1" w:rsidRPr="00D2324B">
        <w:t xml:space="preserve"> (URSP) from the 5GS to the VAL UEs using the UE Configuration Update procedure for transparent UE Policy delivery as described in TS 23.502 [12] clause 4.2.4.3.</w:t>
      </w:r>
    </w:p>
    <w:p w:rsidR="003148E1" w:rsidRPr="00D2324B" w:rsidRDefault="00BA5829" w:rsidP="00BA5829">
      <w:pPr>
        <w:pStyle w:val="B1"/>
      </w:pPr>
      <w:r>
        <w:t>5.</w:t>
      </w:r>
      <w:r>
        <w:tab/>
      </w:r>
      <w:r w:rsidR="003148E1" w:rsidRPr="00D2324B">
        <w:t>The SEAL group management server may subscribe to PDN Connectivity Status events via N33 using the procedures specified in 3GPP TS 23.502 [12] clause 4.15.3.2.3 in order to be notified of the connectivity status of the VAL UEs of the 5GLAN group.</w:t>
      </w:r>
    </w:p>
    <w:p w:rsidR="003148E1" w:rsidRPr="00D2324B" w:rsidRDefault="003148E1" w:rsidP="003148E1">
      <w:pPr>
        <w:pStyle w:val="NO"/>
      </w:pPr>
      <w:r w:rsidRPr="00D2324B">
        <w:t>NOTE 1:</w:t>
      </w:r>
      <w:r w:rsidRPr="00D2324B">
        <w:tab/>
        <w:t>The SEAL group management server may use PDN Connectivity Status events e.g. to determine VAL UE</w:t>
      </w:r>
      <w:r w:rsidR="005F1C0D" w:rsidRPr="005F1C0D">
        <w:t>'</w:t>
      </w:r>
      <w:r w:rsidRPr="00D2324B">
        <w:t>s registration state in the group.</w:t>
      </w:r>
    </w:p>
    <w:p w:rsidR="003148E1" w:rsidRPr="00D2324B" w:rsidRDefault="00BA5829" w:rsidP="00BA5829">
      <w:pPr>
        <w:pStyle w:val="B1"/>
      </w:pPr>
      <w:r>
        <w:t>6.</w:t>
      </w:r>
      <w:r>
        <w:tab/>
      </w:r>
      <w:r w:rsidR="003148E1" w:rsidRPr="00D2324B">
        <w:t>The SEAL group management server announces the VAL group to the SEAL group management client at the VAL UEs, including the DNN and communication type (IP or Ethernet) corresponding to the 5GLAN group,</w:t>
      </w:r>
    </w:p>
    <w:p w:rsidR="003148E1" w:rsidRPr="00D2324B" w:rsidRDefault="003148E1" w:rsidP="003148E1">
      <w:pPr>
        <w:pStyle w:val="NO"/>
      </w:pPr>
      <w:r w:rsidRPr="00D2324B">
        <w:lastRenderedPageBreak/>
        <w:t>NOTE 2:</w:t>
      </w:r>
      <w:r w:rsidRPr="00D2324B">
        <w:tab/>
        <w:t>The SEAL group management server can decide to use the Application Trigger service provided by the NEF described in 3GPP TS 23.502 [12] clause 5.2.6.5 for group announcement to the group management client or to use the group announcement already specified in 3GPP TS 23.434 [8].</w:t>
      </w:r>
    </w:p>
    <w:p w:rsidR="003148E1" w:rsidRPr="00D2324B" w:rsidRDefault="00BA5829" w:rsidP="00BA5829">
      <w:pPr>
        <w:pStyle w:val="B1"/>
      </w:pPr>
      <w:r>
        <w:t>7.</w:t>
      </w:r>
      <w:r>
        <w:tab/>
      </w:r>
      <w:r w:rsidR="003148E1" w:rsidRPr="00D2324B">
        <w:t>The SEAL group management client in the VAL UEs determines the group to be a 5GLAN group and triggers establishment of a PDU session corresponding to the 5GLAN group.</w:t>
      </w:r>
    </w:p>
    <w:p w:rsidR="003148E1" w:rsidRPr="00D2324B" w:rsidRDefault="00BA5829" w:rsidP="00BA5829">
      <w:pPr>
        <w:pStyle w:val="B1"/>
      </w:pPr>
      <w:r>
        <w:t>8.</w:t>
      </w:r>
      <w:r>
        <w:tab/>
      </w:r>
      <w:r w:rsidR="003148E1" w:rsidRPr="00D2324B">
        <w:t>If the SEAL group management server subscribed to PDN Connectivity Status events in step 5, it is notified once the VAL UE establishes a PDU session to the 5GLAN group. Receiving this event is sufficient for the SEAL group management server to determine that the VAL UE is a member of the group.</w:t>
      </w:r>
    </w:p>
    <w:p w:rsidR="003148E1" w:rsidRPr="00D2324B" w:rsidRDefault="00BA5829" w:rsidP="00BA5829">
      <w:pPr>
        <w:pStyle w:val="B1"/>
      </w:pPr>
      <w:r>
        <w:t>9.</w:t>
      </w:r>
      <w:r>
        <w:tab/>
      </w:r>
      <w:r w:rsidR="003148E1" w:rsidRPr="00D2324B">
        <w:t>The SEAL group management client at the VAL UEs registers to VAL group communication using the VAL Group ID.</w:t>
      </w:r>
    </w:p>
    <w:p w:rsidR="003148E1" w:rsidRPr="00D2324B" w:rsidRDefault="00BA5829" w:rsidP="00BA5829">
      <w:pPr>
        <w:pStyle w:val="B1"/>
      </w:pPr>
      <w:r>
        <w:t>10</w:t>
      </w:r>
      <w:r>
        <w:tab/>
      </w:r>
      <w:r w:rsidR="003148E1" w:rsidRPr="00D2324B">
        <w:t>The SEAL group management server records the users who have registered to be the members of the group.</w:t>
      </w:r>
    </w:p>
    <w:p w:rsidR="003148E1" w:rsidRPr="00D2324B" w:rsidRDefault="003148E1" w:rsidP="003148E1">
      <w:pPr>
        <w:pStyle w:val="NO"/>
      </w:pPr>
      <w:r w:rsidRPr="00D2324B">
        <w:t>NOTE 3:</w:t>
      </w:r>
      <w:r w:rsidRPr="00D2324B">
        <w:tab/>
        <w:t>Step 10 may occur as a result of Step 8.</w:t>
      </w:r>
    </w:p>
    <w:p w:rsidR="003148E1" w:rsidRPr="00D2324B" w:rsidRDefault="00BA5829" w:rsidP="00BA5829">
      <w:pPr>
        <w:pStyle w:val="B1"/>
      </w:pPr>
      <w:r>
        <w:t>11.</w:t>
      </w:r>
      <w:r>
        <w:tab/>
      </w:r>
      <w:r w:rsidR="003148E1" w:rsidRPr="00D2324B">
        <w:t>The SEAL group management server sends a VAL group registration response to the SEAL group management clients.</w:t>
      </w:r>
    </w:p>
    <w:p w:rsidR="003148E1" w:rsidRPr="00D2324B" w:rsidRDefault="00BA5829" w:rsidP="00BA5829">
      <w:pPr>
        <w:pStyle w:val="B1"/>
      </w:pPr>
      <w:r>
        <w:t>12.</w:t>
      </w:r>
      <w:r>
        <w:tab/>
      </w:r>
      <w:r w:rsidR="003148E1" w:rsidRPr="00D2324B">
        <w:t>The SEAL group management server sends a configure VAL group response to the VAL server.</w:t>
      </w:r>
    </w:p>
    <w:p w:rsidR="003148E1" w:rsidRPr="00D2324B" w:rsidRDefault="003148E1" w:rsidP="003148E1">
      <w:pPr>
        <w:pStyle w:val="NO"/>
      </w:pPr>
      <w:r w:rsidRPr="00D2324B">
        <w:t>NOTE 4:</w:t>
      </w:r>
      <w:r w:rsidRPr="00D2324B">
        <w:tab/>
        <w:t>Step 12 may occur any</w:t>
      </w:r>
      <w:r w:rsidR="00905698">
        <w:t xml:space="preserve"> </w:t>
      </w:r>
      <w:r w:rsidRPr="00D2324B">
        <w:t>time after Step 6.</w:t>
      </w:r>
    </w:p>
    <w:p w:rsidR="003148E1" w:rsidRPr="00D2324B" w:rsidRDefault="00BA5829" w:rsidP="00BA5829">
      <w:pPr>
        <w:pStyle w:val="B1"/>
      </w:pPr>
      <w:r>
        <w:t>13.</w:t>
      </w:r>
      <w:r>
        <w:tab/>
      </w:r>
      <w:r w:rsidR="003148E1" w:rsidRPr="00D2324B">
        <w:t>The SEAL group management server sends identity list notification about the newly registered users. The SEAL group management client in the VAL UEs may inform the VAL client about the updated identity list.</w:t>
      </w:r>
    </w:p>
    <w:p w:rsidR="0080380E" w:rsidRDefault="0080380E" w:rsidP="0080380E">
      <w:pPr>
        <w:pStyle w:val="Heading3"/>
      </w:pPr>
      <w:bookmarkStart w:id="229" w:name="_Toc57195246"/>
      <w:r>
        <w:t>7.</w:t>
      </w:r>
      <w:r>
        <w:rPr>
          <w:lang w:eastAsia="zh-CN"/>
        </w:rPr>
        <w:t>9</w:t>
      </w:r>
      <w:r>
        <w:t>.2</w:t>
      </w:r>
      <w:r>
        <w:tab/>
        <w:t>Solution evaluation</w:t>
      </w:r>
      <w:bookmarkEnd w:id="229"/>
    </w:p>
    <w:p w:rsidR="0080380E" w:rsidRPr="00147A52" w:rsidRDefault="00EC3F41" w:rsidP="0080380E">
      <w:pPr>
        <w:rPr>
          <w:noProof/>
        </w:rPr>
      </w:pPr>
      <w:r>
        <w:rPr>
          <w:noProof/>
        </w:rPr>
        <w:t>This solution provides enhancements to the SEAL group management service to handle 5GLAN groups based on 5G core network capabilities already specified in Rel-16 3GPP TS 23.501 [7] and Rel-16 3GPP TS 23.502 [12]. This solution addresses the gaps described in key issue #6.</w:t>
      </w:r>
    </w:p>
    <w:p w:rsidR="00936BF8" w:rsidRPr="004C2BA9" w:rsidRDefault="00936BF8" w:rsidP="00936BF8">
      <w:pPr>
        <w:pStyle w:val="Heading2"/>
      </w:pPr>
      <w:bookmarkStart w:id="230" w:name="_Toc57195247"/>
      <w:r>
        <w:t>7.10</w:t>
      </w:r>
      <w:r w:rsidR="00A25A27">
        <w:tab/>
      </w:r>
      <w:r w:rsidRPr="004C2BA9">
        <w:t>Solution #</w:t>
      </w:r>
      <w:r>
        <w:t>10</w:t>
      </w:r>
      <w:r w:rsidRPr="004C2BA9">
        <w:t>: QoS monitoring for TSC services</w:t>
      </w:r>
      <w:bookmarkEnd w:id="230"/>
    </w:p>
    <w:p w:rsidR="00936BF8" w:rsidRPr="004C2BA9" w:rsidRDefault="00936BF8" w:rsidP="00936BF8">
      <w:pPr>
        <w:pStyle w:val="Heading3"/>
      </w:pPr>
      <w:bookmarkStart w:id="231" w:name="_Toc57195248"/>
      <w:r w:rsidRPr="004C2BA9">
        <w:t>7.</w:t>
      </w:r>
      <w:r>
        <w:t>10</w:t>
      </w:r>
      <w:r w:rsidRPr="004C2BA9">
        <w:t>.1</w:t>
      </w:r>
      <w:r w:rsidRPr="004C2BA9">
        <w:tab/>
        <w:t>Solution description</w:t>
      </w:r>
      <w:bookmarkEnd w:id="231"/>
    </w:p>
    <w:p w:rsidR="00936BF8" w:rsidRPr="004C2BA9" w:rsidRDefault="00936BF8" w:rsidP="00936BF8">
      <w:r w:rsidRPr="004C2BA9">
        <w:t>This solution addresses KI#5 on QoS monitoring.</w:t>
      </w:r>
    </w:p>
    <w:p w:rsidR="00936BF8" w:rsidRPr="004C2BA9" w:rsidRDefault="00936BF8" w:rsidP="00936BF8">
      <w:r w:rsidRPr="004C2BA9">
        <w:t xml:space="preserve">Monitoring of QoS for time sensitive communication </w:t>
      </w:r>
      <w:r>
        <w:t xml:space="preserve">(TSC) </w:t>
      </w:r>
      <w:r w:rsidRPr="004C2BA9">
        <w:t>services is a critical requirement for many FF applications.</w:t>
      </w:r>
    </w:p>
    <w:p w:rsidR="00936BF8" w:rsidRPr="004C2BA9" w:rsidRDefault="00936BF8" w:rsidP="00936BF8">
      <w:r w:rsidRPr="004C2BA9">
        <w:t>QoS monitoring to assist URLLC is specified in clause 5.33.3 of TS 23.501</w:t>
      </w:r>
      <w:r>
        <w:t xml:space="preserve"> </w:t>
      </w:r>
      <w:r w:rsidRPr="00821861">
        <w:t>[7], with</w:t>
      </w:r>
      <w:r w:rsidRPr="004C2BA9">
        <w:t xml:space="preserve"> per flow monitoring mechanism specified in clause 5.33.3.2. </w:t>
      </w:r>
    </w:p>
    <w:p w:rsidR="00936BF8" w:rsidRPr="004C2BA9" w:rsidRDefault="00936BF8" w:rsidP="00936BF8">
      <w:r w:rsidRPr="004C2BA9">
        <w:t>The issue to address here is whether the QoS monitoring capabilities (to be) provided by the NEF should be used by the FF application enabler layer</w:t>
      </w:r>
      <w:r>
        <w:t xml:space="preserve"> (i.e. FFAE)</w:t>
      </w:r>
      <w:r w:rsidRPr="004C2BA9">
        <w:t xml:space="preserve"> directly or via the Service Enabler </w:t>
      </w:r>
      <w:r>
        <w:t>a</w:t>
      </w:r>
      <w:r w:rsidRPr="004C2BA9">
        <w:t>pplication layer</w:t>
      </w:r>
      <w:r>
        <w:t xml:space="preserve"> (SEAL)</w:t>
      </w:r>
      <w:r w:rsidRPr="004C2BA9">
        <w:t xml:space="preserve">, as according to the concepts defined in </w:t>
      </w:r>
      <w:r>
        <w:t xml:space="preserve">3GPP </w:t>
      </w:r>
      <w:r w:rsidRPr="004C2BA9">
        <w:t>TS 23.434</w:t>
      </w:r>
      <w:r>
        <w:t xml:space="preserve"> </w:t>
      </w:r>
      <w:r w:rsidRPr="00821861">
        <w:t>[8].</w:t>
      </w:r>
      <w:r w:rsidRPr="004C2BA9">
        <w:t xml:space="preserve"> Due to the fact that QoS monitoring is not specific to FF applications but applicable for wider range of vertical applications, it is more suitable to enhance SEAL to support this functionality. </w:t>
      </w:r>
    </w:p>
    <w:p w:rsidR="00936BF8" w:rsidRPr="004C2BA9" w:rsidRDefault="00936BF8" w:rsidP="00936BF8">
      <w:r w:rsidRPr="004C2BA9">
        <w:t>SEAL Network Resource Management service enabler specifies APIs to request reservation, modification, and release of network resources, including QoS resources, see clause 14 in</w:t>
      </w:r>
      <w:r>
        <w:t xml:space="preserve"> 3GPP</w:t>
      </w:r>
      <w:r w:rsidRPr="004C2BA9">
        <w:t xml:space="preserve"> TS 23.</w:t>
      </w:r>
      <w:r w:rsidRPr="00821861">
        <w:t>434 [</w:t>
      </w:r>
      <w:r>
        <w:t>8</w:t>
      </w:r>
      <w:r w:rsidRPr="00821861">
        <w:t xml:space="preserve">] and clause 5.5 in </w:t>
      </w:r>
      <w:r>
        <w:t xml:space="preserve">3GPP </w:t>
      </w:r>
      <w:r w:rsidRPr="00821861">
        <w:t>TS 29.549 [</w:t>
      </w:r>
      <w:r>
        <w:t>14</w:t>
      </w:r>
      <w:r w:rsidRPr="00821861">
        <w:t>].</w:t>
      </w:r>
      <w:r w:rsidRPr="004C2BA9">
        <w:t xml:space="preserve"> Possible ways to add support for QoS monitoring to SEAL include:</w:t>
      </w:r>
    </w:p>
    <w:p w:rsidR="00936BF8" w:rsidRPr="003D4C25" w:rsidRDefault="00936BF8" w:rsidP="00936BF8">
      <w:pPr>
        <w:pStyle w:val="B1"/>
      </w:pPr>
      <w:r>
        <w:t>a)</w:t>
      </w:r>
      <w:r>
        <w:tab/>
        <w:t>E</w:t>
      </w:r>
      <w:r w:rsidRPr="003D4C25">
        <w:t>nhance the existing Network Resource Management service enabler by adding QoS monitoring functionality</w:t>
      </w:r>
      <w:r>
        <w:t>;</w:t>
      </w:r>
    </w:p>
    <w:p w:rsidR="00936BF8" w:rsidRPr="003D4C25" w:rsidRDefault="00936BF8" w:rsidP="00936BF8">
      <w:pPr>
        <w:pStyle w:val="B1"/>
      </w:pPr>
      <w:r>
        <w:t>b)</w:t>
      </w:r>
      <w:r>
        <w:tab/>
        <w:t>D</w:t>
      </w:r>
      <w:r w:rsidRPr="003D4C25">
        <w:t>efine a new service enabler, e.g. Network Resource Monitoring</w:t>
      </w:r>
      <w:r>
        <w:t>.</w:t>
      </w:r>
    </w:p>
    <w:p w:rsidR="00936BF8" w:rsidRPr="004C2BA9" w:rsidRDefault="00936BF8" w:rsidP="00936BF8">
      <w:r w:rsidRPr="004C2BA9">
        <w:t xml:space="preserve">Here we propose a solution where a SEAL service enabler (enhanced or new) is used for QoS monitoring - NRx for short. The NRx service will make use of the NEF QoS monitoring capabilities. </w:t>
      </w:r>
    </w:p>
    <w:p w:rsidR="00936BF8" w:rsidRPr="004C2BA9" w:rsidRDefault="00936BF8" w:rsidP="00936BF8">
      <w:pPr>
        <w:pStyle w:val="Heading3"/>
      </w:pPr>
      <w:bookmarkStart w:id="232" w:name="_Toc57195249"/>
      <w:r w:rsidRPr="004C2BA9">
        <w:lastRenderedPageBreak/>
        <w:t>7.</w:t>
      </w:r>
      <w:r>
        <w:t>10</w:t>
      </w:r>
      <w:r w:rsidRPr="004C2BA9">
        <w:t>.2</w:t>
      </w:r>
      <w:r w:rsidRPr="004C2BA9">
        <w:tab/>
        <w:t>Subscribe/unsubscribe to/from QoS monitoring events for an established connection</w:t>
      </w:r>
      <w:bookmarkEnd w:id="232"/>
    </w:p>
    <w:p w:rsidR="00936BF8" w:rsidRPr="004C2BA9" w:rsidRDefault="00936BF8" w:rsidP="00936BF8">
      <w:r w:rsidRPr="004C2BA9">
        <w:t>The procedure to subscribe/unsubscribe to/from QoS monitoring events is shown in figure 7.</w:t>
      </w:r>
      <w:r>
        <w:t>10</w:t>
      </w:r>
      <w:r w:rsidRPr="004C2BA9">
        <w:t>.2-1.</w:t>
      </w:r>
    </w:p>
    <w:p w:rsidR="00936BF8" w:rsidRPr="004C2BA9" w:rsidRDefault="00936BF8" w:rsidP="00936BF8">
      <w:r w:rsidRPr="004C2BA9">
        <w:t>Pre-conditions:</w:t>
      </w:r>
    </w:p>
    <w:p w:rsidR="00936BF8" w:rsidRPr="004C2BA9" w:rsidRDefault="00473A2D" w:rsidP="00473A2D">
      <w:pPr>
        <w:pStyle w:val="B1"/>
      </w:pPr>
      <w:r>
        <w:t>-</w:t>
      </w:r>
      <w:r>
        <w:tab/>
      </w:r>
      <w:r w:rsidR="00936BF8" w:rsidRPr="00821861">
        <w:t>FAE client</w:t>
      </w:r>
      <w:r w:rsidR="00936BF8" w:rsidRPr="004C2BA9">
        <w:t xml:space="preserve"> has an established TSC connection </w:t>
      </w:r>
    </w:p>
    <w:p w:rsidR="00936BF8" w:rsidRPr="004C2BA9" w:rsidRDefault="00936BF8" w:rsidP="00936BF8"/>
    <w:p w:rsidR="00936BF8" w:rsidRPr="004C2BA9" w:rsidRDefault="00936BF8" w:rsidP="00936BF8">
      <w:pPr>
        <w:pStyle w:val="TH"/>
      </w:pPr>
      <w:r>
        <w:object w:dxaOrig="11870" w:dyaOrig="10740">
          <v:shape id="_x0000_i1035" type="#_x0000_t75" style="width:381.9pt;height:345.6pt" o:ole="">
            <v:imagedata r:id="rId25" o:title=""/>
          </v:shape>
          <o:OLEObject Type="Embed" ProgID="Visio.Drawing.11" ShapeID="_x0000_i1035" DrawAspect="Content" ObjectID="_1667997665" r:id="rId26"/>
        </w:object>
      </w:r>
    </w:p>
    <w:p w:rsidR="00936BF8" w:rsidRPr="004C2BA9" w:rsidRDefault="00936BF8" w:rsidP="00505E6F">
      <w:pPr>
        <w:pStyle w:val="TF"/>
      </w:pPr>
      <w:r w:rsidRPr="004C2BA9">
        <w:t>Figure 7.</w:t>
      </w:r>
      <w:r>
        <w:t>10</w:t>
      </w:r>
      <w:r w:rsidRPr="004C2BA9">
        <w:t>.2-1: Subscribe/unsubscribe QoS monitoring procedures</w:t>
      </w:r>
    </w:p>
    <w:p w:rsidR="00936BF8" w:rsidRPr="004C2BA9" w:rsidRDefault="00936BF8" w:rsidP="00936BF8">
      <w:pPr>
        <w:rPr>
          <w:color w:val="FF0000"/>
        </w:rPr>
      </w:pPr>
    </w:p>
    <w:p w:rsidR="00936BF8" w:rsidRPr="003E5F68" w:rsidRDefault="00936BF8" w:rsidP="00936BF8">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936BF8" w:rsidRDefault="00936BF8" w:rsidP="00936BF8">
      <w:pPr>
        <w:pStyle w:val="B1"/>
        <w:rPr>
          <w:lang w:eastAsia="zh-CN"/>
        </w:rPr>
      </w:pPr>
      <w:r w:rsidRPr="003E5F68">
        <w:rPr>
          <w:lang w:eastAsia="zh-CN"/>
        </w:rPr>
        <w:t>2.</w:t>
      </w:r>
      <w:r w:rsidRPr="003E5F68">
        <w:rPr>
          <w:lang w:eastAsia="zh-CN"/>
        </w:rPr>
        <w:tab/>
      </w:r>
      <w:r w:rsidRPr="004C2BA9">
        <w:rPr>
          <w:lang w:eastAsia="zh-CN"/>
        </w:rPr>
        <w:t xml:space="preserve">The </w:t>
      </w:r>
      <w:r w:rsidRPr="004C2BA9">
        <w:t>FAE interacts with the SEAL NRx server to subscribe to QoS mon</w:t>
      </w:r>
      <w:r>
        <w:t>i</w:t>
      </w:r>
      <w:r w:rsidRPr="004C2BA9">
        <w:t>toring events.</w:t>
      </w:r>
      <w:r w:rsidRPr="004C2BA9">
        <w:rPr>
          <w:lang w:eastAsia="zh-CN"/>
        </w:rPr>
        <w:t xml:space="preserve"> The SEAL NRx server interacts with the NEF to establish a QoS monitoring subscription (not shown in the sequence). In that interaction the SEAL NRx server determines </w:t>
      </w:r>
      <w:r w:rsidRPr="004C2BA9">
        <w:t>QoS parameters to be measured (</w:t>
      </w:r>
      <w:r>
        <w:t>e.g.</w:t>
      </w:r>
      <w:r w:rsidRPr="004C2BA9">
        <w:t xml:space="preserve"> DL, UL or round trip packet delay</w:t>
      </w:r>
      <w:r>
        <w:t xml:space="preserve"> as described in 3GPP TS 23.503 [15]),</w:t>
      </w:r>
      <w:r w:rsidRPr="004C2BA9">
        <w:t xml:space="preserve"> including</w:t>
      </w:r>
      <w:r>
        <w:t>, but not limited:</w:t>
      </w:r>
    </w:p>
    <w:p w:rsidR="00936BF8" w:rsidRPr="004C2BA9" w:rsidRDefault="00936BF8" w:rsidP="00936BF8">
      <w:pPr>
        <w:pStyle w:val="B1"/>
        <w:ind w:firstLine="0"/>
        <w:rPr>
          <w:lang w:eastAsia="zh-CN"/>
        </w:rPr>
      </w:pPr>
      <w:r>
        <w:rPr>
          <w:lang w:eastAsia="zh-CN"/>
        </w:rPr>
        <w:t>-</w:t>
      </w:r>
      <w:r>
        <w:rPr>
          <w:lang w:eastAsia="zh-CN"/>
        </w:rPr>
        <w:tab/>
      </w:r>
      <w:r w:rsidRPr="004C2BA9">
        <w:rPr>
          <w:lang w:eastAsia="zh-CN"/>
        </w:rPr>
        <w:t>frequency of reporting (event triggered, periodic, or when the PDU Session is released):</w:t>
      </w:r>
    </w:p>
    <w:p w:rsidR="00936BF8" w:rsidRPr="004C2BA9" w:rsidRDefault="00936BF8" w:rsidP="00936BF8">
      <w:pPr>
        <w:pStyle w:val="B1"/>
        <w:ind w:firstLine="284"/>
        <w:rPr>
          <w:lang w:eastAsia="zh-CN"/>
        </w:rPr>
      </w:pPr>
      <w:r>
        <w:rPr>
          <w:lang w:eastAsia="zh-CN"/>
        </w:rPr>
        <w:t>a)</w:t>
      </w:r>
      <w:r>
        <w:rPr>
          <w:lang w:eastAsia="zh-CN"/>
        </w:rPr>
        <w:tab/>
      </w:r>
      <w:r w:rsidRPr="004C2BA9">
        <w:rPr>
          <w:lang w:eastAsia="zh-CN"/>
        </w:rPr>
        <w:t>if the reporting frequency is event triggered:</w:t>
      </w:r>
    </w:p>
    <w:p w:rsidR="00936BF8" w:rsidRPr="004C2BA9" w:rsidRDefault="00936BF8" w:rsidP="00936BF8">
      <w:pPr>
        <w:pStyle w:val="B1"/>
        <w:ind w:left="852" w:firstLine="284"/>
        <w:rPr>
          <w:lang w:eastAsia="zh-CN"/>
        </w:rPr>
      </w:pPr>
      <w:r>
        <w:rPr>
          <w:lang w:eastAsia="zh-CN"/>
        </w:rPr>
        <w:t>i)</w:t>
      </w:r>
      <w:r>
        <w:rPr>
          <w:lang w:eastAsia="zh-CN"/>
        </w:rPr>
        <w:tab/>
      </w:r>
      <w:r w:rsidRPr="004C2BA9">
        <w:rPr>
          <w:lang w:eastAsia="zh-CN"/>
        </w:rPr>
        <w:t>the corresponding reporting threshold to each QoS parameter;</w:t>
      </w:r>
    </w:p>
    <w:p w:rsidR="00936BF8" w:rsidRPr="004C2BA9" w:rsidRDefault="00936BF8" w:rsidP="00936BF8">
      <w:pPr>
        <w:pStyle w:val="B1"/>
        <w:ind w:left="852" w:firstLine="284"/>
        <w:rPr>
          <w:lang w:eastAsia="zh-CN"/>
        </w:rPr>
      </w:pPr>
      <w:r>
        <w:rPr>
          <w:lang w:eastAsia="zh-CN"/>
        </w:rPr>
        <w:t>ii)</w:t>
      </w:r>
      <w:r>
        <w:rPr>
          <w:lang w:eastAsia="zh-CN"/>
        </w:rPr>
        <w:tab/>
      </w:r>
      <w:r w:rsidRPr="004C2BA9">
        <w:rPr>
          <w:lang w:eastAsia="zh-CN"/>
        </w:rPr>
        <w:t>minimum waiting time between subsequent reports;</w:t>
      </w:r>
    </w:p>
    <w:p w:rsidR="00936BF8" w:rsidRPr="004C2BA9" w:rsidRDefault="00936BF8" w:rsidP="00936BF8">
      <w:pPr>
        <w:pStyle w:val="B1"/>
        <w:ind w:firstLine="284"/>
        <w:rPr>
          <w:lang w:eastAsia="zh-CN"/>
        </w:rPr>
      </w:pPr>
      <w:r>
        <w:rPr>
          <w:lang w:eastAsia="zh-CN"/>
        </w:rPr>
        <w:t>b)</w:t>
      </w:r>
      <w:r>
        <w:rPr>
          <w:lang w:eastAsia="zh-CN"/>
        </w:rPr>
        <w:tab/>
      </w:r>
      <w:r w:rsidRPr="004C2BA9">
        <w:rPr>
          <w:lang w:eastAsia="zh-CN"/>
        </w:rPr>
        <w:t>if the reporting frequency is periodic, the reporting period</w:t>
      </w:r>
      <w:r>
        <w:rPr>
          <w:lang w:eastAsia="zh-CN"/>
        </w:rPr>
        <w:t>.</w:t>
      </w:r>
    </w:p>
    <w:p w:rsidR="00936BF8" w:rsidRPr="004C2BA9" w:rsidRDefault="00936BF8" w:rsidP="00505E6F">
      <w:pPr>
        <w:pStyle w:val="B1"/>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936BF8" w:rsidRPr="004C2BA9" w:rsidRDefault="00936BF8" w:rsidP="00505E6F">
      <w:pPr>
        <w:pStyle w:val="B1"/>
        <w:rPr>
          <w:lang w:eastAsia="zh-CN"/>
        </w:rPr>
      </w:pPr>
      <w:r>
        <w:rPr>
          <w:lang w:eastAsia="zh-CN"/>
        </w:rPr>
        <w:lastRenderedPageBreak/>
        <w:t>4.</w:t>
      </w:r>
      <w:r>
        <w:rPr>
          <w:lang w:eastAsia="zh-CN"/>
        </w:rPr>
        <w:tab/>
      </w:r>
      <w:r w:rsidRPr="004C2BA9">
        <w:rPr>
          <w:lang w:eastAsia="zh-CN"/>
        </w:rPr>
        <w:t>When QoS monitoring event is triggered and the SEAL NRx server is notified by the NEF (not shown in the sequence), the SEAL NRx server sends a QoS monitoring notification to the FAE server.</w:t>
      </w:r>
    </w:p>
    <w:p w:rsidR="00936BF8" w:rsidRPr="004C2BA9" w:rsidRDefault="00936BF8" w:rsidP="00505E6F">
      <w:pPr>
        <w:pStyle w:val="B1"/>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936BF8" w:rsidRPr="004C2BA9" w:rsidRDefault="00936BF8" w:rsidP="00505E6F">
      <w:pPr>
        <w:pStyle w:val="NO"/>
        <w:rPr>
          <w:lang w:eastAsia="zh-CN"/>
        </w:rPr>
      </w:pPr>
      <w:r w:rsidRPr="004C2BA9">
        <w:rPr>
          <w:lang w:eastAsia="zh-CN"/>
        </w:rPr>
        <w:t>NOTE:</w:t>
      </w:r>
      <w:r w:rsidR="00505E6F">
        <w:rPr>
          <w:lang w:eastAsia="zh-CN"/>
        </w:rPr>
        <w:tab/>
      </w:r>
      <w:r>
        <w:rPr>
          <w:lang w:eastAsia="zh-CN"/>
        </w:rPr>
        <w:t>S</w:t>
      </w:r>
      <w:r w:rsidRPr="004C2BA9">
        <w:rPr>
          <w:lang w:eastAsia="zh-CN"/>
        </w:rPr>
        <w:t>teps 4 and 5 are repeated when QoS monitoring events occur.</w:t>
      </w:r>
    </w:p>
    <w:p w:rsidR="00936BF8" w:rsidRPr="004C2BA9" w:rsidRDefault="00936BF8" w:rsidP="00505E6F">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936BF8" w:rsidRPr="004C2BA9" w:rsidRDefault="00936BF8" w:rsidP="00505E6F">
      <w:pPr>
        <w:pStyle w:val="B1"/>
        <w:rPr>
          <w:lang w:eastAsia="zh-CN"/>
        </w:rPr>
      </w:pPr>
      <w:r>
        <w:rPr>
          <w:lang w:eastAsia="zh-CN"/>
        </w:rPr>
        <w:t>7.</w:t>
      </w:r>
      <w:r>
        <w:rPr>
          <w:lang w:eastAsia="zh-CN"/>
        </w:rPr>
        <w:tab/>
      </w:r>
      <w:r w:rsidRPr="004C2BA9">
        <w:rPr>
          <w:lang w:eastAsia="zh-CN"/>
        </w:rPr>
        <w:t>The FAE interacts with the SEAL NRx server to unsubscribe from QoS mon</w:t>
      </w:r>
      <w:r>
        <w:rPr>
          <w:lang w:eastAsia="zh-CN"/>
        </w:rPr>
        <w:t>i</w:t>
      </w:r>
      <w:r w:rsidRPr="004C2BA9">
        <w:rPr>
          <w:lang w:eastAsia="zh-CN"/>
        </w:rPr>
        <w:t>toring events. The SEAL NRx server interacts with the NEF to terminate the QoS monitoring subscription (not shown in the sequence).</w:t>
      </w:r>
    </w:p>
    <w:p w:rsidR="00936BF8" w:rsidRPr="004C2BA9" w:rsidRDefault="00936BF8" w:rsidP="00505E6F">
      <w:pPr>
        <w:pStyle w:val="B1"/>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936BF8" w:rsidRPr="004C2BA9" w:rsidRDefault="00936BF8" w:rsidP="00936BF8">
      <w:pPr>
        <w:pStyle w:val="Heading3"/>
      </w:pPr>
      <w:bookmarkStart w:id="233" w:name="_Toc57195250"/>
      <w:r w:rsidRPr="004C2BA9">
        <w:t>7.</w:t>
      </w:r>
      <w:r>
        <w:t>10</w:t>
      </w:r>
      <w:r w:rsidRPr="004C2BA9">
        <w:t>.</w:t>
      </w:r>
      <w:r>
        <w:t>3</w:t>
      </w:r>
      <w:r w:rsidRPr="004C2BA9">
        <w:tab/>
        <w:t>Solution evaluation</w:t>
      </w:r>
      <w:bookmarkEnd w:id="233"/>
    </w:p>
    <w:p w:rsidR="00936BF8" w:rsidRPr="004C2BA9" w:rsidRDefault="00936BF8" w:rsidP="00936BF8">
      <w:r w:rsidRPr="00BC5D0B">
        <w:t>This solution depends on SA2 addressing requirements regarding the exposure of QoS monitoring via NEF</w:t>
      </w:r>
      <w:r>
        <w:t xml:space="preserve">. </w:t>
      </w:r>
      <w:r w:rsidRPr="00BC5D0B">
        <w:t>3GPP TR 23.700-20 [</w:t>
      </w:r>
      <w:r>
        <w:t>13</w:t>
      </w:r>
      <w:r w:rsidRPr="00BC5D0B">
        <w:t xml:space="preserve">] </w:t>
      </w:r>
      <w:r>
        <w:t>has already started to address a</w:t>
      </w:r>
      <w:r w:rsidRPr="00BC5D0B">
        <w:t xml:space="preserve"> solution </w:t>
      </w:r>
      <w:r>
        <w:t>to</w:t>
      </w:r>
      <w:r w:rsidRPr="00BC5D0B">
        <w:t xml:space="preserve"> provide a generic mechanism for exposure of QoS monitoring via NEF. 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625379" w:rsidRPr="00DB214D" w:rsidRDefault="00625379" w:rsidP="00625379">
      <w:pPr>
        <w:pStyle w:val="Heading2"/>
        <w:rPr>
          <w:lang w:val="en-US"/>
        </w:rPr>
      </w:pPr>
      <w:bookmarkStart w:id="234" w:name="_Toc57195251"/>
      <w:bookmarkStart w:id="235" w:name="_Toc14352758"/>
      <w:bookmarkStart w:id="236" w:name="_Toc19026785"/>
      <w:bookmarkStart w:id="237" w:name="_Toc19034186"/>
      <w:bookmarkStart w:id="238" w:name="_Toc19036376"/>
      <w:bookmarkStart w:id="239" w:name="_Toc19037374"/>
      <w:bookmarkStart w:id="240" w:name="_Toc19047887"/>
      <w:bookmarkStart w:id="241" w:name="_Toc15638795"/>
      <w:bookmarkStart w:id="242" w:name="_Toc6722"/>
      <w:bookmarkStart w:id="243" w:name="_Toc12653"/>
      <w:bookmarkStart w:id="244" w:name="_Toc12927"/>
      <w:bookmarkStart w:id="245" w:name="_Toc24983031"/>
      <w:r>
        <w:t>7.11</w:t>
      </w:r>
      <w:r>
        <w:tab/>
      </w:r>
      <w:r>
        <w:rPr>
          <w:lang w:val="en-US"/>
        </w:rPr>
        <w:t xml:space="preserve">Solution #11: Establishing communication connectivity between FF </w:t>
      </w:r>
      <w:r w:rsidR="007A7DA2">
        <w:rPr>
          <w:lang w:val="en-US"/>
        </w:rPr>
        <w:t>Application Specific</w:t>
      </w:r>
      <w:r>
        <w:rPr>
          <w:lang w:val="en-US"/>
        </w:rPr>
        <w:t xml:space="preserve"> Clients with </w:t>
      </w:r>
      <w:r>
        <w:rPr>
          <w:noProof/>
          <w:lang w:val="en-US"/>
        </w:rPr>
        <w:t>FF application service requirements</w:t>
      </w:r>
      <w:bookmarkEnd w:id="234"/>
    </w:p>
    <w:p w:rsidR="007A7DA2" w:rsidRPr="00641192" w:rsidRDefault="007A7DA2" w:rsidP="006B2EE0">
      <w:pPr>
        <w:pStyle w:val="Heading3"/>
      </w:pPr>
      <w:bookmarkStart w:id="246" w:name="_Toc47363202"/>
      <w:bookmarkEnd w:id="235"/>
      <w:bookmarkEnd w:id="236"/>
      <w:bookmarkEnd w:id="237"/>
      <w:bookmarkEnd w:id="238"/>
      <w:bookmarkEnd w:id="239"/>
      <w:bookmarkEnd w:id="240"/>
      <w:bookmarkEnd w:id="241"/>
      <w:bookmarkEnd w:id="242"/>
      <w:bookmarkEnd w:id="243"/>
      <w:bookmarkEnd w:id="244"/>
      <w:bookmarkEnd w:id="245"/>
      <w:r w:rsidRPr="00641192">
        <w:t>7.</w:t>
      </w:r>
      <w:r w:rsidRPr="00641192">
        <w:rPr>
          <w:lang w:eastAsia="zh-CN"/>
        </w:rPr>
        <w:t>11</w:t>
      </w:r>
      <w:r w:rsidRPr="00641192">
        <w:t>.1</w:t>
      </w:r>
      <w:r w:rsidRPr="00641192">
        <w:tab/>
        <w:t>Solution description</w:t>
      </w:r>
      <w:bookmarkEnd w:id="246"/>
    </w:p>
    <w:p w:rsidR="007A7DA2" w:rsidRPr="00641192" w:rsidRDefault="007A7DA2" w:rsidP="007A7DA2">
      <w:r w:rsidRPr="00641192">
        <w:t xml:space="preserve">This solution corresponds to the key issue #8 on </w:t>
      </w:r>
      <w:r w:rsidRPr="00641192">
        <w:rPr>
          <w:lang w:eastAsia="ja-JP"/>
        </w:rPr>
        <w:t>communication of FF application requirements with 5GS and key issue#</w:t>
      </w:r>
      <w:r w:rsidRPr="00641192">
        <w:rPr>
          <w:rFonts w:hint="eastAsia"/>
          <w:lang w:eastAsia="zh-CN"/>
        </w:rPr>
        <w:t>11</w:t>
      </w:r>
      <w:r w:rsidRPr="00641192">
        <w:rPr>
          <w:lang w:eastAsia="ja-JP"/>
        </w:rPr>
        <w:t xml:space="preserve"> on QoS coordination.</w:t>
      </w:r>
      <w:r w:rsidRPr="00641192">
        <w:t xml:space="preserve"> </w:t>
      </w:r>
    </w:p>
    <w:p w:rsidR="007A7DA2" w:rsidRPr="00641192" w:rsidRDefault="007A7DA2" w:rsidP="007A7DA2">
      <w:r w:rsidRPr="00641192">
        <w:t>In this solution, a F</w:t>
      </w:r>
      <w:r>
        <w:t>AE c</w:t>
      </w:r>
      <w:r w:rsidRPr="00641192">
        <w:t>lient and F</w:t>
      </w:r>
      <w:r>
        <w:t>AE s</w:t>
      </w:r>
      <w:r w:rsidRPr="00641192">
        <w:t>erver (acting as an AS) exchange context information allowing for the desired service requirements (e.g. data rate) for the communication amongst the FF</w:t>
      </w:r>
      <w:r>
        <w:t xml:space="preserve"> </w:t>
      </w:r>
      <w:r w:rsidRPr="00641192">
        <w:t xml:space="preserve">application </w:t>
      </w:r>
      <w:r>
        <w:t>specific clients</w:t>
      </w:r>
      <w:r w:rsidRPr="00641192">
        <w:t xml:space="preserve"> to be derived. The F</w:t>
      </w:r>
      <w:r>
        <w:t>AE s</w:t>
      </w:r>
      <w:r w:rsidRPr="00641192">
        <w:t>erver adaptively triggers retrieval of context and establishment of direct service connectivity, e.g. when the two</w:t>
      </w:r>
      <w:r>
        <w:t xml:space="preserve"> UEs </w:t>
      </w:r>
      <w:r w:rsidRPr="00641192">
        <w:t>are close to each other. Note that service connectivity</w:t>
      </w:r>
      <w:r>
        <w:t xml:space="preserve"> among FF application specific clients</w:t>
      </w:r>
      <w:r w:rsidRPr="00641192">
        <w:t xml:space="preserve"> is established over the </w:t>
      </w:r>
      <w:r w:rsidRPr="00641192">
        <w:rPr>
          <w:noProof/>
          <w:color w:val="000000"/>
          <w:lang w:val="en-US"/>
        </w:rPr>
        <w:t>FF</w:t>
      </w:r>
      <w:r>
        <w:rPr>
          <w:noProof/>
          <w:color w:val="000000"/>
          <w:lang w:val="en-US"/>
        </w:rPr>
        <w:t>A</w:t>
      </w:r>
      <w:r w:rsidRPr="00641192">
        <w:rPr>
          <w:noProof/>
          <w:color w:val="000000"/>
          <w:lang w:val="en-US"/>
        </w:rPr>
        <w:t>-2 reference point</w:t>
      </w:r>
      <w:r w:rsidRPr="00641192">
        <w:t xml:space="preserve">, </w:t>
      </w:r>
      <w:r w:rsidRPr="00641192">
        <w:rPr>
          <w:noProof/>
          <w:color w:val="000000"/>
          <w:lang w:val="en-US"/>
        </w:rPr>
        <w:t>without device-to-device direct radio connectivity (e.g.</w:t>
      </w:r>
      <w:r>
        <w:rPr>
          <w:noProof/>
          <w:color w:val="000000"/>
          <w:lang w:val="en-US"/>
        </w:rPr>
        <w:t xml:space="preserve"> </w:t>
      </w:r>
      <w:r w:rsidRPr="00641192">
        <w:rPr>
          <w:noProof/>
          <w:color w:val="000000"/>
          <w:lang w:val="en-US"/>
        </w:rPr>
        <w:t>PC 5) requirement.</w:t>
      </w:r>
      <w:r w:rsidRPr="00641192">
        <w:t xml:space="preserve"> </w:t>
      </w:r>
    </w:p>
    <w:p w:rsidR="007A7DA2" w:rsidRPr="00641192" w:rsidRDefault="007A7DA2" w:rsidP="007A7DA2">
      <w:r w:rsidRPr="00641192">
        <w:t>The procedure for establishing FF</w:t>
      </w:r>
      <w:r>
        <w:t>A</w:t>
      </w:r>
      <w:r w:rsidRPr="00641192">
        <w:t xml:space="preserve">-2 service communication with FF </w:t>
      </w:r>
      <w:r>
        <w:t>application specific</w:t>
      </w:r>
      <w:r w:rsidRPr="00641192">
        <w:t xml:space="preserve"> </w:t>
      </w:r>
      <w:r>
        <w:t>c</w:t>
      </w:r>
      <w:r w:rsidRPr="00641192">
        <w:t xml:space="preserve">lients service requirements provided </w:t>
      </w:r>
      <w:r>
        <w:t>via</w:t>
      </w:r>
      <w:r w:rsidRPr="00641192">
        <w:t xml:space="preserve"> the </w:t>
      </w:r>
      <w:r>
        <w:t>FAE Client</w:t>
      </w:r>
      <w:r w:rsidRPr="00641192">
        <w:t>s is as illustrated in figure 7.11.1</w:t>
      </w:r>
      <w:r w:rsidRPr="00641192">
        <w:noBreakHyphen/>
        <w:t>1.</w:t>
      </w:r>
    </w:p>
    <w:p w:rsidR="007A7DA2" w:rsidRDefault="007A7DA2" w:rsidP="007A7DA2">
      <w:r w:rsidRPr="00641192">
        <w:t>Pre-condition</w:t>
      </w:r>
      <w:r>
        <w:t>s</w:t>
      </w:r>
      <w:r w:rsidRPr="00641192">
        <w:t>:</w:t>
      </w:r>
    </w:p>
    <w:p w:rsidR="007A7DA2" w:rsidRPr="00641192" w:rsidRDefault="007A7DA2" w:rsidP="006B2EE0">
      <w:pPr>
        <w:pStyle w:val="B1"/>
      </w:pPr>
      <w:r>
        <w:t>-</w:t>
      </w:r>
      <w:r>
        <w:tab/>
        <w:t xml:space="preserve">FAE client 1 and FAE client 2 are provided configuration information for the FF application specific clients served e.g. connectivity </w:t>
      </w:r>
      <w:r w:rsidRPr="00641192">
        <w:t>requirements</w:t>
      </w:r>
      <w:r>
        <w:t>, etc.</w:t>
      </w:r>
    </w:p>
    <w:p w:rsidR="007A7DA2" w:rsidRPr="00546C2D" w:rsidRDefault="007A7DA2" w:rsidP="006B2EE0">
      <w:pPr>
        <w:pStyle w:val="B1"/>
        <w:rPr>
          <w:rFonts w:eastAsia="Times New Roman"/>
        </w:rPr>
      </w:pPr>
      <w:r w:rsidRPr="00641192">
        <w:t>-</w:t>
      </w:r>
      <w:r w:rsidRPr="00641192">
        <w:tab/>
      </w:r>
      <w:r>
        <w:t xml:space="preserve">FAE client </w:t>
      </w:r>
      <w:r w:rsidRPr="00641192">
        <w:t>1</w:t>
      </w:r>
      <w:r>
        <w:t xml:space="preserve"> </w:t>
      </w:r>
      <w:r w:rsidRPr="00641192">
        <w:t xml:space="preserve">and </w:t>
      </w:r>
      <w:r>
        <w:t xml:space="preserve">FAE client </w:t>
      </w:r>
      <w:r w:rsidRPr="00641192">
        <w:t xml:space="preserve">2 are configured with the information of the </w:t>
      </w:r>
      <w:r>
        <w:t>FAE server</w:t>
      </w:r>
      <w:r w:rsidRPr="00641192">
        <w:t xml:space="preserve"> and have registered (e.g. using clause 7.4 procedures). The information </w:t>
      </w:r>
      <w:r>
        <w:t xml:space="preserve">is </w:t>
      </w:r>
      <w:r w:rsidRPr="00641192">
        <w:t xml:space="preserve">provided via pre-configuration or registration to the </w:t>
      </w:r>
      <w:r>
        <w:t>FAE server</w:t>
      </w:r>
      <w:r w:rsidRPr="00641192">
        <w:t xml:space="preserve"> includes </w:t>
      </w:r>
      <w:r>
        <w:t xml:space="preserve">FAE client </w:t>
      </w:r>
      <w:r w:rsidRPr="00641192">
        <w:t>capabilities, security information, etc.</w:t>
      </w:r>
      <w:r>
        <w:t xml:space="preserve"> Upon registration, FAE client 1 and FAE client 2 subscribe to connectivity notifications.</w:t>
      </w:r>
    </w:p>
    <w:p w:rsidR="007A7DA2" w:rsidRPr="00641192" w:rsidRDefault="007A7DA2" w:rsidP="006B2EE0">
      <w:pPr>
        <w:pStyle w:val="B1"/>
      </w:pPr>
      <w:r w:rsidRPr="00641192">
        <w:t>-</w:t>
      </w:r>
      <w:r w:rsidRPr="00641192">
        <w:tab/>
      </w:r>
      <w:r>
        <w:t>P</w:t>
      </w:r>
      <w:r w:rsidRPr="00641192">
        <w:t xml:space="preserve">re-processing </w:t>
      </w:r>
      <w:r>
        <w:t>determines that</w:t>
      </w:r>
      <w:r w:rsidRPr="00641192">
        <w:t xml:space="preserve"> connectivity </w:t>
      </w:r>
      <w:r>
        <w:t xml:space="preserve">between FF application specific client 1 </w:t>
      </w:r>
      <w:r w:rsidRPr="00641192">
        <w:t xml:space="preserve">to </w:t>
      </w:r>
      <w:r>
        <w:t xml:space="preserve">FF application specific client </w:t>
      </w:r>
      <w:r w:rsidRPr="00641192">
        <w:t>2</w:t>
      </w:r>
      <w:r>
        <w:t xml:space="preserve"> via the FFA-2 reference point is required</w:t>
      </w:r>
      <w:r w:rsidRPr="00641192">
        <w:t>. Service requirements and destination information for this connection have been provided, e.g. via discovery.</w:t>
      </w:r>
    </w:p>
    <w:p w:rsidR="007A7DA2" w:rsidRPr="00546C2D" w:rsidRDefault="007A7DA2" w:rsidP="006B2EE0">
      <w:pPr>
        <w:pStyle w:val="NO"/>
        <w:rPr>
          <w:lang w:val="en-US" w:eastAsia="zh-CN"/>
        </w:rPr>
      </w:pPr>
      <w:r w:rsidRPr="00546C2D">
        <w:rPr>
          <w:lang w:val="en-US" w:eastAsia="zh-CN"/>
        </w:rPr>
        <w:t>NOTE: The preconditions above rely upon procedures (e.g. registration, discovery) detailed as part of other solutions.</w:t>
      </w:r>
    </w:p>
    <w:p w:rsidR="006B2EE0" w:rsidRPr="006B2EE0" w:rsidRDefault="007A7DA2" w:rsidP="006B2EE0">
      <w:pPr>
        <w:pStyle w:val="TH"/>
        <w:rPr>
          <w:sz w:val="14"/>
          <w:szCs w:val="14"/>
        </w:rPr>
      </w:pPr>
      <w:r w:rsidRPr="006B2EE0">
        <w:rPr>
          <w:sz w:val="14"/>
          <w:szCs w:val="14"/>
        </w:rPr>
        <w:object w:dxaOrig="15171" w:dyaOrig="8681">
          <v:shape id="_x0000_i1036" type="#_x0000_t75" style="width:488.45pt;height:280.5pt" o:ole="">
            <v:imagedata r:id="rId27" o:title=""/>
          </v:shape>
          <o:OLEObject Type="Embed" ProgID="Visio.Drawing.15" ShapeID="_x0000_i1036" DrawAspect="Content" ObjectID="_1667997666" r:id="rId28"/>
        </w:object>
      </w:r>
    </w:p>
    <w:p w:rsidR="007A7DA2" w:rsidRPr="00641192" w:rsidRDefault="007A7DA2" w:rsidP="006B2EE0">
      <w:pPr>
        <w:pStyle w:val="TF"/>
      </w:pPr>
      <w:r w:rsidRPr="00641192">
        <w:t>Figure 7.</w:t>
      </w:r>
      <w:r w:rsidRPr="00641192">
        <w:rPr>
          <w:lang w:eastAsia="zh-CN"/>
        </w:rPr>
        <w:t>11</w:t>
      </w:r>
      <w:r w:rsidRPr="00641192">
        <w:t xml:space="preserve">.1-1: Establishing </w:t>
      </w:r>
      <w:r w:rsidRPr="00641192">
        <w:rPr>
          <w:lang w:val="en-US"/>
        </w:rPr>
        <w:t>communication connectivity between F</w:t>
      </w:r>
      <w:r>
        <w:rPr>
          <w:lang w:val="en-US"/>
        </w:rPr>
        <w:t>AE</w:t>
      </w:r>
      <w:r w:rsidRPr="00641192">
        <w:rPr>
          <w:lang w:val="en-US"/>
        </w:rPr>
        <w:t xml:space="preserve"> </w:t>
      </w:r>
      <w:r>
        <w:rPr>
          <w:lang w:val="en-US"/>
        </w:rPr>
        <w:t>C</w:t>
      </w:r>
      <w:r w:rsidRPr="00641192">
        <w:rPr>
          <w:lang w:val="en-US"/>
        </w:rPr>
        <w:t>lients</w:t>
      </w:r>
      <w:r w:rsidRPr="00641192">
        <w:t xml:space="preserve"> with FF application service requirements</w:t>
      </w:r>
    </w:p>
    <w:p w:rsidR="007A7DA2" w:rsidRPr="0052393B" w:rsidRDefault="006B2EE0" w:rsidP="006B2EE0">
      <w:pPr>
        <w:pStyle w:val="B1"/>
        <w:rPr>
          <w:lang w:eastAsia="zh-CN"/>
        </w:rPr>
      </w:pPr>
      <w:r>
        <w:rPr>
          <w:lang w:eastAsia="zh-CN"/>
        </w:rPr>
        <w:t>1.</w:t>
      </w:r>
      <w:r>
        <w:rPr>
          <w:lang w:eastAsia="zh-CN"/>
        </w:rPr>
        <w:tab/>
      </w:r>
      <w:r w:rsidR="007A7DA2" w:rsidRPr="00641192">
        <w:rPr>
          <w:lang w:eastAsia="zh-CN"/>
        </w:rPr>
        <w:t xml:space="preserve">The </w:t>
      </w:r>
      <w:r w:rsidR="007A7DA2">
        <w:rPr>
          <w:lang w:eastAsia="zh-CN"/>
        </w:rPr>
        <w:t xml:space="preserve">FAE </w:t>
      </w:r>
      <w:r w:rsidR="007A7DA2" w:rsidRPr="00641192">
        <w:rPr>
          <w:lang w:eastAsia="zh-CN"/>
        </w:rPr>
        <w:t>Client 1 sends the FFAPP connectivity request (source identity and IP address, destination identities, service requirements) to the Future Factory Enabler Server (</w:t>
      </w:r>
      <w:r w:rsidR="007A7DA2">
        <w:rPr>
          <w:lang w:eastAsia="zh-CN"/>
        </w:rPr>
        <w:t>FAE server</w:t>
      </w:r>
      <w:r w:rsidR="007A7DA2" w:rsidRPr="00641192">
        <w:rPr>
          <w:lang w:eastAsia="zh-CN"/>
        </w:rPr>
        <w:t>)</w:t>
      </w:r>
      <w:r w:rsidR="007A7DA2">
        <w:rPr>
          <w:lang w:eastAsia="zh-CN"/>
        </w:rPr>
        <w:t xml:space="preserve"> to establish connectivity for FF application specific client 1 on UE 1</w:t>
      </w:r>
      <w:r w:rsidR="007A7DA2" w:rsidRPr="00641192">
        <w:rPr>
          <w:lang w:eastAsia="zh-CN"/>
        </w:rPr>
        <w:t xml:space="preserve">. The destination </w:t>
      </w:r>
      <w:r w:rsidR="007A7DA2">
        <w:rPr>
          <w:lang w:eastAsia="zh-CN"/>
        </w:rPr>
        <w:t xml:space="preserve">FF application specific client(s) </w:t>
      </w:r>
      <w:r w:rsidR="007A7DA2" w:rsidRPr="00641192">
        <w:rPr>
          <w:lang w:eastAsia="zh-CN"/>
        </w:rPr>
        <w:t xml:space="preserve">may be </w:t>
      </w:r>
      <w:r w:rsidR="007A7DA2">
        <w:rPr>
          <w:lang w:eastAsia="zh-CN"/>
        </w:rPr>
        <w:t xml:space="preserve">hosted on one or </w:t>
      </w:r>
      <w:r w:rsidR="007A7DA2" w:rsidRPr="00641192">
        <w:rPr>
          <w:lang w:eastAsia="zh-CN"/>
        </w:rPr>
        <w:t xml:space="preserve">multiple UEs (devices). The identity of </w:t>
      </w:r>
      <w:r w:rsidR="007A7DA2">
        <w:rPr>
          <w:lang w:eastAsia="zh-CN"/>
        </w:rPr>
        <w:t xml:space="preserve">the </w:t>
      </w:r>
      <w:r w:rsidR="007A7DA2" w:rsidRPr="00641192">
        <w:rPr>
          <w:lang w:eastAsia="zh-CN"/>
        </w:rPr>
        <w:t>source and</w:t>
      </w:r>
      <w:r w:rsidR="007A7DA2">
        <w:rPr>
          <w:lang w:eastAsia="zh-CN"/>
        </w:rPr>
        <w:t xml:space="preserve"> of the</w:t>
      </w:r>
      <w:r w:rsidR="007A7DA2" w:rsidRPr="00641192">
        <w:rPr>
          <w:lang w:eastAsia="zh-CN"/>
        </w:rPr>
        <w:t xml:space="preserve"> destination may be</w:t>
      </w:r>
      <w:r w:rsidR="007A7DA2">
        <w:rPr>
          <w:lang w:eastAsia="zh-CN"/>
        </w:rPr>
        <w:t xml:space="preserve"> provided as</w:t>
      </w:r>
      <w:r w:rsidR="007A7DA2" w:rsidRPr="00641192">
        <w:rPr>
          <w:lang w:eastAsia="zh-CN"/>
        </w:rPr>
        <w:t xml:space="preserve"> the application user identity or the MAC address.</w:t>
      </w:r>
    </w:p>
    <w:p w:rsidR="007A7DA2" w:rsidRPr="00641192" w:rsidRDefault="007A7DA2" w:rsidP="006B2EE0">
      <w:pPr>
        <w:pStyle w:val="B1"/>
        <w:rPr>
          <w:lang w:eastAsia="zh-CN"/>
        </w:rPr>
      </w:pPr>
      <w:r w:rsidRPr="00641192">
        <w:rPr>
          <w:lang w:eastAsia="zh-CN"/>
        </w:rPr>
        <w:t>2.</w:t>
      </w:r>
      <w:r w:rsidR="006B2EE0">
        <w:rPr>
          <w:lang w:eastAsia="zh-CN"/>
        </w:rPr>
        <w:tab/>
      </w:r>
      <w:r w:rsidRPr="00641192">
        <w:rPr>
          <w:lang w:eastAsia="zh-CN"/>
        </w:rPr>
        <w:t xml:space="preserve">The </w:t>
      </w:r>
      <w:r>
        <w:rPr>
          <w:lang w:eastAsia="zh-CN"/>
        </w:rPr>
        <w:t xml:space="preserve">FAE server </w:t>
      </w:r>
      <w:r w:rsidRPr="00641192">
        <w:rPr>
          <w:lang w:eastAsia="zh-CN"/>
        </w:rPr>
        <w:t xml:space="preserve">determines whether </w:t>
      </w:r>
      <w:r>
        <w:rPr>
          <w:lang w:eastAsia="zh-CN"/>
        </w:rPr>
        <w:t xml:space="preserve">FF application specific client </w:t>
      </w:r>
      <w:r w:rsidRPr="00641192">
        <w:rPr>
          <w:lang w:eastAsia="zh-CN"/>
        </w:rPr>
        <w:t xml:space="preserve">1 is authorized to connect to </w:t>
      </w:r>
      <w:r>
        <w:rPr>
          <w:lang w:eastAsia="zh-CN"/>
        </w:rPr>
        <w:t xml:space="preserve">FF application specific client </w:t>
      </w:r>
      <w:r w:rsidRPr="00641192">
        <w:rPr>
          <w:lang w:eastAsia="zh-CN"/>
        </w:rPr>
        <w:t xml:space="preserve">2 for </w:t>
      </w:r>
      <w:r w:rsidRPr="00641192">
        <w:t>direct service communications over FF</w:t>
      </w:r>
      <w:r>
        <w:t>A</w:t>
      </w:r>
      <w:r w:rsidRPr="00641192">
        <w:t>-2</w:t>
      </w:r>
      <w:r w:rsidRPr="00641192">
        <w:rPr>
          <w:lang w:eastAsia="zh-CN"/>
        </w:rPr>
        <w:t>. If FF</w:t>
      </w:r>
      <w:r>
        <w:rPr>
          <w:lang w:eastAsia="zh-CN"/>
        </w:rPr>
        <w:t xml:space="preserve"> application specific client </w:t>
      </w:r>
      <w:r w:rsidRPr="00641192">
        <w:rPr>
          <w:lang w:eastAsia="zh-CN"/>
        </w:rPr>
        <w:t>1 is authorized to connect to FF</w:t>
      </w:r>
      <w:r>
        <w:rPr>
          <w:lang w:eastAsia="zh-CN"/>
        </w:rPr>
        <w:t xml:space="preserve"> application specific client </w:t>
      </w:r>
      <w:r w:rsidRPr="00641192">
        <w:rPr>
          <w:lang w:eastAsia="zh-CN"/>
        </w:rPr>
        <w:t xml:space="preserve">2, the </w:t>
      </w:r>
      <w:r>
        <w:rPr>
          <w:lang w:eastAsia="zh-CN"/>
        </w:rPr>
        <w:t>FAE server</w:t>
      </w:r>
      <w:r w:rsidRPr="00641192">
        <w:rPr>
          <w:lang w:eastAsia="zh-CN"/>
        </w:rPr>
        <w:t xml:space="preserve"> contacts the </w:t>
      </w:r>
      <w:r>
        <w:rPr>
          <w:lang w:eastAsia="zh-CN"/>
        </w:rPr>
        <w:t xml:space="preserve">FAE client </w:t>
      </w:r>
      <w:r w:rsidRPr="00641192">
        <w:rPr>
          <w:lang w:eastAsia="zh-CN"/>
        </w:rPr>
        <w:t xml:space="preserve">2 to retrieve its </w:t>
      </w:r>
      <w:r>
        <w:rPr>
          <w:lang w:eastAsia="zh-CN"/>
        </w:rPr>
        <w:t xml:space="preserve">FF application specific client 2 </w:t>
      </w:r>
      <w:r w:rsidRPr="00641192">
        <w:rPr>
          <w:lang w:eastAsia="zh-CN"/>
        </w:rPr>
        <w:t xml:space="preserve">context information. This step can be skipped if the </w:t>
      </w:r>
      <w:r>
        <w:rPr>
          <w:lang w:eastAsia="zh-CN"/>
        </w:rPr>
        <w:t>FAE server</w:t>
      </w:r>
      <w:r w:rsidRPr="00641192">
        <w:rPr>
          <w:lang w:eastAsia="zh-CN"/>
        </w:rPr>
        <w:t xml:space="preserve"> is already aware of FF</w:t>
      </w:r>
      <w:r>
        <w:rPr>
          <w:lang w:eastAsia="zh-CN"/>
        </w:rPr>
        <w:t xml:space="preserve"> application specific client </w:t>
      </w:r>
      <w:r w:rsidRPr="00641192">
        <w:rPr>
          <w:lang w:eastAsia="zh-CN"/>
        </w:rPr>
        <w:t>2's context information</w:t>
      </w:r>
      <w:r>
        <w:rPr>
          <w:lang w:eastAsia="zh-CN"/>
        </w:rPr>
        <w:t>.</w:t>
      </w:r>
    </w:p>
    <w:p w:rsidR="007A7DA2" w:rsidRPr="00641192" w:rsidRDefault="007A7DA2" w:rsidP="007A7DA2">
      <w:pPr>
        <w:pStyle w:val="EditorsNote"/>
        <w:ind w:left="1420"/>
        <w:rPr>
          <w:lang w:val="en-US" w:eastAsia="zh-CN"/>
        </w:rPr>
      </w:pPr>
      <w:r w:rsidRPr="00641192">
        <w:rPr>
          <w:lang w:val="en-US" w:eastAsia="zh-CN"/>
        </w:rPr>
        <w:t xml:space="preserve">Editor's Note: It is FFS how </w:t>
      </w:r>
      <w:r>
        <w:rPr>
          <w:lang w:val="en-US" w:eastAsia="zh-CN"/>
        </w:rPr>
        <w:t>FAE server</w:t>
      </w:r>
      <w:r w:rsidRPr="00641192">
        <w:rPr>
          <w:lang w:val="en-US" w:eastAsia="zh-CN"/>
        </w:rPr>
        <w:t xml:space="preserve"> determines whether </w:t>
      </w:r>
      <w:r>
        <w:rPr>
          <w:lang w:val="en-US" w:eastAsia="zh-CN"/>
        </w:rPr>
        <w:t xml:space="preserve">FF </w:t>
      </w:r>
      <w:r>
        <w:rPr>
          <w:lang w:eastAsia="zh-CN"/>
        </w:rPr>
        <w:t>application specific</w:t>
      </w:r>
      <w:r>
        <w:rPr>
          <w:lang w:val="en-US" w:eastAsia="zh-CN"/>
        </w:rPr>
        <w:t xml:space="preserve"> client </w:t>
      </w:r>
      <w:r w:rsidRPr="00641192">
        <w:rPr>
          <w:lang w:val="en-US" w:eastAsia="zh-CN"/>
        </w:rPr>
        <w:t xml:space="preserve">1 is authorized to connect to </w:t>
      </w:r>
      <w:r>
        <w:rPr>
          <w:lang w:val="en-US" w:eastAsia="zh-CN"/>
        </w:rPr>
        <w:t xml:space="preserve">FF </w:t>
      </w:r>
      <w:r>
        <w:rPr>
          <w:lang w:eastAsia="zh-CN"/>
        </w:rPr>
        <w:t>application specific</w:t>
      </w:r>
      <w:r>
        <w:rPr>
          <w:lang w:val="en-US" w:eastAsia="zh-CN"/>
        </w:rPr>
        <w:t xml:space="preserve"> client </w:t>
      </w:r>
      <w:r w:rsidRPr="00641192">
        <w:rPr>
          <w:lang w:val="en-US" w:eastAsia="zh-CN"/>
        </w:rPr>
        <w:t>2 for direct service communications over FF</w:t>
      </w:r>
      <w:r>
        <w:rPr>
          <w:lang w:val="en-US" w:eastAsia="zh-CN"/>
        </w:rPr>
        <w:t>A</w:t>
      </w:r>
      <w:r w:rsidRPr="00641192">
        <w:rPr>
          <w:lang w:val="en-US" w:eastAsia="zh-CN"/>
        </w:rPr>
        <w:t>-2.</w:t>
      </w:r>
    </w:p>
    <w:p w:rsidR="006B2EE0" w:rsidRDefault="006B2EE0" w:rsidP="006B2EE0">
      <w:pPr>
        <w:pStyle w:val="B1"/>
        <w:rPr>
          <w:lang w:eastAsia="zh-CN"/>
        </w:rPr>
      </w:pPr>
      <w:r>
        <w:rPr>
          <w:lang w:eastAsia="zh-CN"/>
        </w:rPr>
        <w:t>3.</w:t>
      </w:r>
      <w:r>
        <w:rPr>
          <w:lang w:eastAsia="zh-CN"/>
        </w:rPr>
        <w:tab/>
      </w:r>
      <w:r w:rsidRPr="006B2EE0">
        <w:rPr>
          <w:lang w:eastAsia="zh-CN"/>
        </w:rPr>
        <w:t>The FAE client 2 determines whether context information is to be provided for establishing connectivity for FF application specific 2 to FF application specific 1. FAE client 2 makes this determination based on FF application specific client 1 information provided in the request, pre-provisioned information (e.g. policies) and its context (e.g. location, time, etc.) If FAE client 2 determines that context information is to be provided, it responds to FAE server and includes the context information for FF application specific client 2.</w:t>
      </w:r>
    </w:p>
    <w:p w:rsidR="007A7DA2" w:rsidRPr="00641192" w:rsidRDefault="007A7DA2" w:rsidP="006B2EE0">
      <w:pPr>
        <w:pStyle w:val="NO"/>
        <w:rPr>
          <w:lang w:eastAsia="zh-CN"/>
        </w:rPr>
      </w:pPr>
      <w:r w:rsidRPr="00641192">
        <w:rPr>
          <w:lang w:eastAsia="zh-CN"/>
        </w:rPr>
        <w:t>NOTE:</w:t>
      </w:r>
      <w:r w:rsidRPr="00641192">
        <w:rPr>
          <w:lang w:eastAsia="zh-CN"/>
        </w:rPr>
        <w:tab/>
        <w:t xml:space="preserve">The signaling and functionality for handling the cases when </w:t>
      </w:r>
      <w:r>
        <w:rPr>
          <w:lang w:eastAsia="zh-CN"/>
        </w:rPr>
        <w:t xml:space="preserve">FAE client </w:t>
      </w:r>
      <w:r w:rsidRPr="00641192">
        <w:rPr>
          <w:lang w:eastAsia="zh-CN"/>
        </w:rPr>
        <w:t>2 will be temporarily unavailable for establishing the direct service connection are implementation dependant.</w:t>
      </w:r>
    </w:p>
    <w:p w:rsidR="007A7DA2" w:rsidRDefault="006B2EE0" w:rsidP="006B2EE0">
      <w:pPr>
        <w:pStyle w:val="B1"/>
        <w:rPr>
          <w:lang w:eastAsia="zh-CN"/>
        </w:rPr>
      </w:pPr>
      <w:r>
        <w:rPr>
          <w:lang w:eastAsia="zh-CN"/>
        </w:rPr>
        <w:t>4.</w:t>
      </w:r>
      <w:r>
        <w:rPr>
          <w:lang w:eastAsia="zh-CN"/>
        </w:rPr>
        <w:tab/>
      </w:r>
      <w:r w:rsidR="007A7DA2">
        <w:rPr>
          <w:lang w:eastAsia="zh-CN"/>
        </w:rPr>
        <w:t xml:space="preserve">The FAE server responds to the </w:t>
      </w:r>
      <w:r w:rsidR="007A7DA2" w:rsidRPr="00641192">
        <w:rPr>
          <w:lang w:eastAsia="zh-CN"/>
        </w:rPr>
        <w:t>FFAPP connectivity request</w:t>
      </w:r>
      <w:r w:rsidR="007A7DA2">
        <w:rPr>
          <w:lang w:eastAsia="zh-CN"/>
        </w:rPr>
        <w:t xml:space="preserve"> in step 1.</w:t>
      </w:r>
    </w:p>
    <w:p w:rsidR="007A7DA2" w:rsidRDefault="006B2EE0" w:rsidP="006B2EE0">
      <w:pPr>
        <w:pStyle w:val="B1"/>
        <w:rPr>
          <w:lang w:eastAsia="zh-CN"/>
        </w:rPr>
      </w:pPr>
      <w:r>
        <w:rPr>
          <w:lang w:eastAsia="zh-CN"/>
        </w:rPr>
        <w:t>5.</w:t>
      </w:r>
      <w:r>
        <w:rPr>
          <w:lang w:eastAsia="zh-CN"/>
        </w:rPr>
        <w:tab/>
      </w:r>
      <w:r w:rsidR="007A7DA2" w:rsidRPr="00641192">
        <w:rPr>
          <w:lang w:eastAsia="zh-CN"/>
        </w:rPr>
        <w:t xml:space="preserve">The </w:t>
      </w:r>
      <w:r w:rsidR="007A7DA2">
        <w:rPr>
          <w:lang w:eastAsia="zh-CN"/>
        </w:rPr>
        <w:t xml:space="preserve">FAE server </w:t>
      </w:r>
      <w:r w:rsidR="007A7DA2" w:rsidRPr="00641192">
        <w:rPr>
          <w:lang w:eastAsia="zh-CN"/>
        </w:rPr>
        <w:t>retrieve</w:t>
      </w:r>
      <w:r w:rsidR="007A7DA2">
        <w:rPr>
          <w:lang w:eastAsia="zh-CN"/>
        </w:rPr>
        <w:t>s</w:t>
      </w:r>
      <w:r w:rsidR="007A7DA2" w:rsidRPr="00641192">
        <w:rPr>
          <w:lang w:eastAsia="zh-CN"/>
        </w:rPr>
        <w:t xml:space="preserve"> location information </w:t>
      </w:r>
      <w:r w:rsidR="007A7DA2">
        <w:rPr>
          <w:lang w:eastAsia="zh-CN"/>
        </w:rPr>
        <w:t xml:space="preserve">of UE </w:t>
      </w:r>
      <w:r w:rsidR="007A7DA2" w:rsidRPr="00641192">
        <w:rPr>
          <w:lang w:eastAsia="zh-CN"/>
        </w:rPr>
        <w:t xml:space="preserve">1 and </w:t>
      </w:r>
      <w:r w:rsidR="007A7DA2">
        <w:rPr>
          <w:lang w:eastAsia="zh-CN"/>
        </w:rPr>
        <w:t xml:space="preserve">UE </w:t>
      </w:r>
      <w:r w:rsidR="007A7DA2" w:rsidRPr="00641192">
        <w:rPr>
          <w:lang w:eastAsia="zh-CN"/>
        </w:rPr>
        <w:t xml:space="preserve">2 </w:t>
      </w:r>
      <w:r w:rsidR="007A7DA2">
        <w:rPr>
          <w:lang w:eastAsia="zh-CN"/>
        </w:rPr>
        <w:t>hosting the two FF application specific clients respectively</w:t>
      </w:r>
      <w:r w:rsidR="007A7DA2" w:rsidRPr="00641192">
        <w:rPr>
          <w:lang w:eastAsia="zh-CN"/>
        </w:rPr>
        <w:t>. Th</w:t>
      </w:r>
      <w:r w:rsidR="007A7DA2">
        <w:rPr>
          <w:lang w:eastAsia="zh-CN"/>
        </w:rPr>
        <w:t xml:space="preserve">is step </w:t>
      </w:r>
      <w:r w:rsidR="007A7DA2" w:rsidRPr="00641192">
        <w:rPr>
          <w:lang w:eastAsia="zh-CN"/>
        </w:rPr>
        <w:t xml:space="preserve">may also include a request for direct link status (e.g. PDU Session Status, UE reachability, etc. as described in 23.502 [12]). This step may be skipped if the </w:t>
      </w:r>
      <w:r w:rsidR="007A7DA2">
        <w:rPr>
          <w:lang w:eastAsia="zh-CN"/>
        </w:rPr>
        <w:t>FAE server</w:t>
      </w:r>
      <w:r w:rsidR="007A7DA2" w:rsidRPr="00641192">
        <w:rPr>
          <w:lang w:eastAsia="zh-CN"/>
        </w:rPr>
        <w:t xml:space="preserve"> is already aware of </w:t>
      </w:r>
      <w:r w:rsidR="007A7DA2">
        <w:rPr>
          <w:lang w:eastAsia="zh-CN"/>
        </w:rPr>
        <w:t xml:space="preserve">UE </w:t>
      </w:r>
      <w:r w:rsidR="007A7DA2" w:rsidRPr="00641192">
        <w:rPr>
          <w:lang w:eastAsia="zh-CN"/>
        </w:rPr>
        <w:t xml:space="preserve">1's and </w:t>
      </w:r>
      <w:r w:rsidR="007A7DA2">
        <w:rPr>
          <w:lang w:eastAsia="zh-CN"/>
        </w:rPr>
        <w:t xml:space="preserve">UE </w:t>
      </w:r>
      <w:r w:rsidR="007A7DA2" w:rsidRPr="00641192">
        <w:rPr>
          <w:lang w:eastAsia="zh-CN"/>
        </w:rPr>
        <w:t xml:space="preserve">2's location information or if there are no location requirements for establishing the </w:t>
      </w:r>
      <w:r w:rsidR="007A7DA2">
        <w:rPr>
          <w:lang w:eastAsia="zh-CN"/>
        </w:rPr>
        <w:t xml:space="preserve">FF application specific client </w:t>
      </w:r>
      <w:r w:rsidR="007A7DA2" w:rsidRPr="00641192">
        <w:rPr>
          <w:lang w:eastAsia="zh-CN"/>
        </w:rPr>
        <w:t xml:space="preserve">1 to </w:t>
      </w:r>
      <w:r w:rsidR="007A7DA2">
        <w:rPr>
          <w:lang w:eastAsia="zh-CN"/>
        </w:rPr>
        <w:t xml:space="preserve">FF application specific </w:t>
      </w:r>
      <w:r w:rsidR="007A7DA2" w:rsidRPr="00641192">
        <w:rPr>
          <w:lang w:eastAsia="zh-CN"/>
        </w:rPr>
        <w:t xml:space="preserve">2 direct service connectivity. </w:t>
      </w:r>
    </w:p>
    <w:p w:rsidR="007A7DA2" w:rsidRPr="00641192" w:rsidRDefault="007A7DA2" w:rsidP="006B2EE0">
      <w:pPr>
        <w:pStyle w:val="NO"/>
        <w:rPr>
          <w:lang w:eastAsia="zh-CN"/>
        </w:rPr>
      </w:pPr>
      <w:r>
        <w:rPr>
          <w:lang w:eastAsia="zh-CN"/>
        </w:rPr>
        <w:t>NOTE:</w:t>
      </w:r>
      <w:r w:rsidR="006B2EE0">
        <w:rPr>
          <w:lang w:eastAsia="zh-CN"/>
        </w:rPr>
        <w:tab/>
      </w:r>
      <w:r>
        <w:rPr>
          <w:lang w:eastAsia="zh-CN"/>
        </w:rPr>
        <w:t xml:space="preserve">If SEAL is used, location information may be obtained from the SEAL </w:t>
      </w:r>
      <w:r w:rsidRPr="0008601D">
        <w:rPr>
          <w:lang w:eastAsia="zh-CN"/>
        </w:rPr>
        <w:t>location management server</w:t>
      </w:r>
      <w:r>
        <w:rPr>
          <w:lang w:eastAsia="zh-CN"/>
        </w:rPr>
        <w:t xml:space="preserve">. Alternatively, </w:t>
      </w:r>
      <w:r w:rsidRPr="005A786B">
        <w:rPr>
          <w:lang w:eastAsia="zh-CN"/>
        </w:rPr>
        <w:t>Location Reporting monitoring as described in 23.502[12]</w:t>
      </w:r>
      <w:r>
        <w:rPr>
          <w:lang w:eastAsia="zh-CN"/>
        </w:rPr>
        <w:t xml:space="preserve"> may be used. </w:t>
      </w:r>
    </w:p>
    <w:p w:rsidR="007A7DA2" w:rsidRPr="00641192" w:rsidRDefault="006B2EE0" w:rsidP="006B2EE0">
      <w:pPr>
        <w:pStyle w:val="B1"/>
        <w:rPr>
          <w:lang w:eastAsia="zh-CN"/>
        </w:rPr>
      </w:pPr>
      <w:r>
        <w:rPr>
          <w:lang w:eastAsia="zh-CN"/>
        </w:rPr>
        <w:lastRenderedPageBreak/>
        <w:t>6.</w:t>
      </w:r>
      <w:r>
        <w:rPr>
          <w:lang w:eastAsia="zh-CN"/>
        </w:rPr>
        <w:tab/>
      </w:r>
      <w:r w:rsidR="007A7DA2" w:rsidRPr="00641192">
        <w:rPr>
          <w:lang w:eastAsia="zh-CN"/>
        </w:rPr>
        <w:t xml:space="preserve">The </w:t>
      </w:r>
      <w:r w:rsidR="007A7DA2">
        <w:rPr>
          <w:lang w:eastAsia="zh-CN"/>
        </w:rPr>
        <w:t xml:space="preserve">FAE server </w:t>
      </w:r>
      <w:r w:rsidR="007A7DA2" w:rsidRPr="00641192">
        <w:rPr>
          <w:lang w:eastAsia="zh-CN"/>
        </w:rPr>
        <w:t xml:space="preserve">takes </w:t>
      </w:r>
      <w:r w:rsidR="007A7DA2">
        <w:rPr>
          <w:lang w:eastAsia="zh-CN"/>
        </w:rPr>
        <w:t xml:space="preserve">FF application specific client </w:t>
      </w:r>
      <w:r w:rsidR="007A7DA2" w:rsidRPr="00641192">
        <w:rPr>
          <w:lang w:eastAsia="zh-CN"/>
        </w:rPr>
        <w:t xml:space="preserve">1's and </w:t>
      </w:r>
      <w:r w:rsidR="007A7DA2">
        <w:rPr>
          <w:lang w:eastAsia="zh-CN"/>
        </w:rPr>
        <w:t xml:space="preserve">FF application specific client </w:t>
      </w:r>
      <w:r w:rsidR="007A7DA2" w:rsidRPr="00641192">
        <w:rPr>
          <w:lang w:eastAsia="zh-CN"/>
        </w:rPr>
        <w:t xml:space="preserve">2's context information, their connectivity requirements, location information, and network context as input, checks connectivity service policies, and determines the parameters and patterns for direct service connectivity between the </w:t>
      </w:r>
      <w:r w:rsidR="007A7DA2">
        <w:rPr>
          <w:lang w:eastAsia="zh-CN"/>
        </w:rPr>
        <w:t>FF application specific client</w:t>
      </w:r>
      <w:r w:rsidR="007A7DA2" w:rsidRPr="00641192">
        <w:rPr>
          <w:lang w:eastAsia="zh-CN"/>
        </w:rPr>
        <w:t>s (i.e. F</w:t>
      </w:r>
      <w:r w:rsidR="007A7DA2">
        <w:rPr>
          <w:lang w:eastAsia="zh-CN"/>
        </w:rPr>
        <w:t>FA</w:t>
      </w:r>
      <w:r w:rsidR="007A7DA2" w:rsidRPr="00641192">
        <w:rPr>
          <w:lang w:eastAsia="zh-CN"/>
        </w:rPr>
        <w:t xml:space="preserve">-2 connectivity). The </w:t>
      </w:r>
      <w:r w:rsidR="007A7DA2">
        <w:rPr>
          <w:lang w:eastAsia="zh-CN"/>
        </w:rPr>
        <w:t>FAE server</w:t>
      </w:r>
      <w:r w:rsidR="007A7DA2" w:rsidRPr="00641192">
        <w:rPr>
          <w:lang w:eastAsia="zh-CN"/>
        </w:rPr>
        <w:t xml:space="preserve"> may also determine transport requirements, e.g. QoS requirements, for the 3GPP system (e.g. 5GS). </w:t>
      </w:r>
    </w:p>
    <w:p w:rsidR="007A7DA2" w:rsidRPr="00641192" w:rsidRDefault="006B2EE0" w:rsidP="006B2EE0">
      <w:pPr>
        <w:pStyle w:val="B1"/>
        <w:ind w:firstLine="0"/>
        <w:rPr>
          <w:lang w:eastAsia="zh-CN"/>
        </w:rPr>
      </w:pPr>
      <w:r>
        <w:rPr>
          <w:lang w:eastAsia="zh-CN"/>
        </w:rPr>
        <w:t>I</w:t>
      </w:r>
      <w:r w:rsidR="007A7DA2">
        <w:rPr>
          <w:lang w:eastAsia="zh-CN"/>
        </w:rPr>
        <w:t>f t</w:t>
      </w:r>
      <w:r w:rsidR="007A7DA2" w:rsidRPr="00641192">
        <w:rPr>
          <w:lang w:eastAsia="zh-CN"/>
        </w:rPr>
        <w:t xml:space="preserve">he </w:t>
      </w:r>
      <w:r w:rsidR="007A7DA2">
        <w:rPr>
          <w:lang w:eastAsia="zh-CN"/>
        </w:rPr>
        <w:t>FAE server</w:t>
      </w:r>
      <w:r w:rsidR="007A7DA2" w:rsidRPr="00641192">
        <w:rPr>
          <w:lang w:eastAsia="zh-CN"/>
        </w:rPr>
        <w:t xml:space="preserve"> determine</w:t>
      </w:r>
      <w:r w:rsidR="007A7DA2">
        <w:rPr>
          <w:lang w:eastAsia="zh-CN"/>
        </w:rPr>
        <w:t>s</w:t>
      </w:r>
      <w:r w:rsidR="007A7DA2" w:rsidRPr="00641192">
        <w:rPr>
          <w:lang w:eastAsia="zh-CN"/>
        </w:rPr>
        <w:t xml:space="preserve"> that direct service connectivity is not possible with the given connectivity requirements, it skips step 7 and proceeds to steps 9 and 10, informing each </w:t>
      </w:r>
      <w:r w:rsidR="007A7DA2">
        <w:rPr>
          <w:lang w:eastAsia="zh-CN"/>
        </w:rPr>
        <w:t>FAE client</w:t>
      </w:r>
      <w:r w:rsidR="007A7DA2" w:rsidRPr="00641192">
        <w:rPr>
          <w:lang w:eastAsia="zh-CN"/>
        </w:rPr>
        <w:t xml:space="preserve"> accordingly. If the </w:t>
      </w:r>
      <w:r w:rsidR="007A7DA2">
        <w:rPr>
          <w:lang w:eastAsia="zh-CN"/>
        </w:rPr>
        <w:t>FAE server</w:t>
      </w:r>
      <w:r w:rsidR="007A7DA2" w:rsidRPr="00641192">
        <w:rPr>
          <w:lang w:eastAsia="zh-CN"/>
        </w:rPr>
        <w:t xml:space="preserve"> determines that direct service connectivity is not authorized or not possible with the given connectivity requirements, it skips step 7 and proceeds to steps 9 and 10, informing each </w:t>
      </w:r>
      <w:r w:rsidR="007A7DA2">
        <w:rPr>
          <w:lang w:eastAsia="zh-CN"/>
        </w:rPr>
        <w:t xml:space="preserve">FAE client </w:t>
      </w:r>
      <w:r w:rsidR="007A7DA2" w:rsidRPr="00641192">
        <w:rPr>
          <w:lang w:eastAsia="zh-CN"/>
        </w:rPr>
        <w:t xml:space="preserve">accordingly. </w:t>
      </w:r>
    </w:p>
    <w:p w:rsidR="007A7DA2" w:rsidRDefault="006B2EE0" w:rsidP="006B2EE0">
      <w:pPr>
        <w:pStyle w:val="B1"/>
        <w:rPr>
          <w:lang w:eastAsia="zh-CN"/>
        </w:rPr>
      </w:pPr>
      <w:r>
        <w:rPr>
          <w:lang w:eastAsia="zh-CN"/>
        </w:rPr>
        <w:t>7.</w:t>
      </w:r>
      <w:r>
        <w:rPr>
          <w:lang w:eastAsia="zh-CN"/>
        </w:rPr>
        <w:tab/>
      </w:r>
      <w:r w:rsidR="007A7DA2" w:rsidRPr="00641192">
        <w:rPr>
          <w:lang w:eastAsia="zh-CN"/>
        </w:rPr>
        <w:t xml:space="preserve">The </w:t>
      </w:r>
      <w:r w:rsidR="007A7DA2">
        <w:rPr>
          <w:lang w:eastAsia="zh-CN"/>
        </w:rPr>
        <w:t>FAE server</w:t>
      </w:r>
      <w:r w:rsidR="007A7DA2" w:rsidRPr="00641192">
        <w:rPr>
          <w:lang w:eastAsia="zh-CN"/>
        </w:rPr>
        <w:t xml:space="preserve"> may request the 3GPP system to establish or modify the 3GPP system level connectivity that enables the application connection between </w:t>
      </w:r>
      <w:r w:rsidR="007A7DA2">
        <w:rPr>
          <w:lang w:eastAsia="zh-CN"/>
        </w:rPr>
        <w:t xml:space="preserve">FF application specific client </w:t>
      </w:r>
      <w:r w:rsidR="007A7DA2" w:rsidRPr="00641192">
        <w:rPr>
          <w:lang w:eastAsia="zh-CN"/>
        </w:rPr>
        <w:t xml:space="preserve">1 and </w:t>
      </w:r>
      <w:r w:rsidR="007A7DA2">
        <w:rPr>
          <w:lang w:eastAsia="zh-CN"/>
        </w:rPr>
        <w:t xml:space="preserve">FF application specific client </w:t>
      </w:r>
      <w:r w:rsidR="007A7DA2" w:rsidRPr="00641192">
        <w:rPr>
          <w:lang w:eastAsia="zh-CN"/>
        </w:rPr>
        <w:t xml:space="preserve">2 e.g. via </w:t>
      </w:r>
      <w:r w:rsidR="007A7DA2" w:rsidRPr="00641192">
        <w:t>modification of existing radio bearers</w:t>
      </w:r>
      <w:r w:rsidR="007A7DA2" w:rsidRPr="00641192">
        <w:rPr>
          <w:lang w:eastAsia="zh-CN"/>
        </w:rPr>
        <w:t xml:space="preserve">. </w:t>
      </w:r>
      <w:r w:rsidR="007A7DA2">
        <w:rPr>
          <w:lang w:eastAsia="zh-CN"/>
        </w:rPr>
        <w:t>FAE server</w:t>
      </w:r>
      <w:r w:rsidR="007A7DA2" w:rsidRPr="00641192">
        <w:rPr>
          <w:lang w:eastAsia="zh-CN"/>
        </w:rPr>
        <w:t xml:space="preserve"> provides the necessary information (e.g. identifiers of </w:t>
      </w:r>
      <w:r w:rsidR="007A7DA2">
        <w:rPr>
          <w:lang w:eastAsia="zh-CN"/>
        </w:rPr>
        <w:t xml:space="preserve">FF application specific client </w:t>
      </w:r>
      <w:r w:rsidR="007A7DA2" w:rsidRPr="00641192">
        <w:rPr>
          <w:lang w:eastAsia="zh-CN"/>
        </w:rPr>
        <w:t>1 and</w:t>
      </w:r>
      <w:r w:rsidR="007A7DA2" w:rsidRPr="00DE6A43">
        <w:rPr>
          <w:lang w:eastAsia="zh-CN"/>
        </w:rPr>
        <w:t xml:space="preserve"> </w:t>
      </w:r>
      <w:r w:rsidR="007A7DA2">
        <w:rPr>
          <w:lang w:eastAsia="zh-CN"/>
        </w:rPr>
        <w:t xml:space="preserve">FF application specific client </w:t>
      </w:r>
      <w:r w:rsidR="007A7DA2" w:rsidRPr="00641192">
        <w:rPr>
          <w:lang w:eastAsia="zh-CN"/>
        </w:rPr>
        <w:t xml:space="preserve">2, transport requirements) in this request message. </w:t>
      </w:r>
    </w:p>
    <w:p w:rsidR="007A7DA2" w:rsidRPr="00641192" w:rsidRDefault="007A7DA2" w:rsidP="007A7DA2">
      <w:pPr>
        <w:pStyle w:val="EditorsNote"/>
        <w:ind w:left="1420"/>
        <w:rPr>
          <w:lang w:eastAsia="zh-CN"/>
        </w:rPr>
      </w:pPr>
      <w:r>
        <w:rPr>
          <w:lang w:eastAsia="zh-CN"/>
        </w:rPr>
        <w:t>Editor</w:t>
      </w:r>
      <w:r w:rsidR="004E16A2" w:rsidRPr="004E16A2">
        <w:rPr>
          <w:lang w:eastAsia="zh-CN"/>
        </w:rPr>
        <w:t>'</w:t>
      </w:r>
      <w:r>
        <w:rPr>
          <w:lang w:eastAsia="zh-CN"/>
        </w:rPr>
        <w:t>s Note: If SEAL is used, t</w:t>
      </w:r>
      <w:r w:rsidRPr="00FC6B88">
        <w:rPr>
          <w:lang w:eastAsia="zh-CN"/>
        </w:rPr>
        <w:t>he procedure for communicating FF application service requirements from F</w:t>
      </w:r>
      <w:r>
        <w:rPr>
          <w:lang w:eastAsia="zh-CN"/>
        </w:rPr>
        <w:t xml:space="preserve">AE </w:t>
      </w:r>
      <w:r w:rsidRPr="00FC6B88">
        <w:rPr>
          <w:lang w:eastAsia="zh-CN"/>
        </w:rPr>
        <w:t>server</w:t>
      </w:r>
      <w:r>
        <w:rPr>
          <w:lang w:eastAsia="zh-CN"/>
        </w:rPr>
        <w:t xml:space="preserve"> to</w:t>
      </w:r>
      <w:r w:rsidRPr="00FC6B88">
        <w:rPr>
          <w:lang w:eastAsia="zh-CN"/>
        </w:rPr>
        <w:t xml:space="preserve"> </w:t>
      </w:r>
      <w:r w:rsidRPr="00641192">
        <w:rPr>
          <w:lang w:eastAsia="zh-CN"/>
        </w:rPr>
        <w:t xml:space="preserve">the 3GPP system </w:t>
      </w:r>
      <w:r>
        <w:rPr>
          <w:lang w:eastAsia="zh-CN"/>
        </w:rPr>
        <w:t xml:space="preserve">may </w:t>
      </w:r>
      <w:r w:rsidRPr="00FC6B88">
        <w:rPr>
          <w:lang w:eastAsia="zh-CN"/>
        </w:rPr>
        <w:t xml:space="preserve">utilize </w:t>
      </w:r>
      <w:r>
        <w:rPr>
          <w:lang w:eastAsia="zh-CN"/>
        </w:rPr>
        <w:t xml:space="preserve">enhanced </w:t>
      </w:r>
      <w:r w:rsidRPr="00FC6B88">
        <w:rPr>
          <w:lang w:eastAsia="zh-CN"/>
        </w:rPr>
        <w:t xml:space="preserve">NRM server </w:t>
      </w:r>
      <w:r>
        <w:rPr>
          <w:lang w:eastAsia="zh-CN"/>
        </w:rPr>
        <w:t>functionality. It is FFS whether NRM server functionality may</w:t>
      </w:r>
      <w:r w:rsidRPr="00FC6B88">
        <w:rPr>
          <w:lang w:eastAsia="zh-CN"/>
        </w:rPr>
        <w:t xml:space="preserve"> be enhanced to support translating FF application service requirements to 3GPP network</w:t>
      </w:r>
      <w:r>
        <w:rPr>
          <w:lang w:eastAsia="zh-CN"/>
        </w:rPr>
        <w:t xml:space="preserve"> </w:t>
      </w:r>
      <w:r w:rsidRPr="00FC6B88">
        <w:rPr>
          <w:lang w:eastAsia="zh-CN"/>
        </w:rPr>
        <w:t>requirements.</w:t>
      </w:r>
    </w:p>
    <w:p w:rsidR="007A7DA2" w:rsidRPr="00641192" w:rsidRDefault="006B2EE0" w:rsidP="006B2EE0">
      <w:pPr>
        <w:pStyle w:val="B1"/>
        <w:rPr>
          <w:lang w:eastAsia="zh-CN"/>
        </w:rPr>
      </w:pPr>
      <w:r>
        <w:rPr>
          <w:lang w:eastAsia="zh-CN"/>
        </w:rPr>
        <w:t>8.</w:t>
      </w:r>
      <w:r>
        <w:rPr>
          <w:lang w:eastAsia="zh-CN"/>
        </w:rPr>
        <w:tab/>
      </w:r>
      <w:r w:rsidR="007A7DA2" w:rsidRPr="00641192">
        <w:rPr>
          <w:lang w:eastAsia="zh-CN"/>
        </w:rPr>
        <w:t xml:space="preserve">The </w:t>
      </w:r>
      <w:r w:rsidR="007A7DA2">
        <w:rPr>
          <w:lang w:eastAsia="zh-CN"/>
        </w:rPr>
        <w:t>FAE server</w:t>
      </w:r>
      <w:r w:rsidR="007A7DA2" w:rsidRPr="00641192">
        <w:rPr>
          <w:lang w:eastAsia="zh-CN"/>
        </w:rPr>
        <w:t xml:space="preserve"> receives a response from the 3GPP system indicating whether the requested connectivity in Step 6 has been successfully established or modified. </w:t>
      </w:r>
    </w:p>
    <w:p w:rsidR="007A7DA2" w:rsidRPr="00641192" w:rsidRDefault="006B2EE0" w:rsidP="006B2EE0">
      <w:pPr>
        <w:pStyle w:val="B1"/>
        <w:rPr>
          <w:lang w:eastAsia="zh-CN"/>
        </w:rPr>
      </w:pPr>
      <w:r>
        <w:rPr>
          <w:lang w:eastAsia="zh-CN"/>
        </w:rPr>
        <w:t>9.</w:t>
      </w:r>
      <w:r>
        <w:rPr>
          <w:lang w:eastAsia="zh-CN"/>
        </w:rPr>
        <w:tab/>
      </w:r>
      <w:r w:rsidR="007A7DA2" w:rsidRPr="00641192">
        <w:rPr>
          <w:lang w:eastAsia="zh-CN"/>
        </w:rPr>
        <w:t xml:space="preserve">The </w:t>
      </w:r>
      <w:r w:rsidR="007A7DA2">
        <w:rPr>
          <w:lang w:eastAsia="zh-CN"/>
        </w:rPr>
        <w:t>FAE server</w:t>
      </w:r>
      <w:r w:rsidR="007A7DA2" w:rsidRPr="00641192">
        <w:rPr>
          <w:lang w:eastAsia="zh-CN"/>
        </w:rPr>
        <w:t xml:space="preserve"> notifies </w:t>
      </w:r>
      <w:r w:rsidR="007A7DA2">
        <w:rPr>
          <w:lang w:eastAsia="zh-CN"/>
        </w:rPr>
        <w:t xml:space="preserve">FAE client </w:t>
      </w:r>
      <w:r w:rsidR="007A7DA2" w:rsidRPr="00641192">
        <w:rPr>
          <w:lang w:eastAsia="zh-CN"/>
        </w:rPr>
        <w:t xml:space="preserve">1 of the established connection including its properties such as a </w:t>
      </w:r>
      <w:r w:rsidR="007A7DA2">
        <w:rPr>
          <w:lang w:eastAsia="zh-CN"/>
        </w:rPr>
        <w:t>FFA-2</w:t>
      </w:r>
      <w:r w:rsidR="007A7DA2" w:rsidRPr="00641192">
        <w:rPr>
          <w:lang w:eastAsia="zh-CN"/>
        </w:rPr>
        <w:t xml:space="preserve"> direct service connection identifier, duration, etc.</w:t>
      </w:r>
    </w:p>
    <w:p w:rsidR="007A7DA2" w:rsidRDefault="006B2EE0" w:rsidP="006B2EE0">
      <w:pPr>
        <w:pStyle w:val="B1"/>
        <w:rPr>
          <w:lang w:eastAsia="zh-CN"/>
        </w:rPr>
      </w:pPr>
      <w:r>
        <w:rPr>
          <w:lang w:eastAsia="zh-CN"/>
        </w:rPr>
        <w:t>10.</w:t>
      </w:r>
      <w:r>
        <w:rPr>
          <w:lang w:eastAsia="zh-CN"/>
        </w:rPr>
        <w:tab/>
      </w:r>
      <w:r w:rsidR="007A7DA2" w:rsidRPr="00641192">
        <w:rPr>
          <w:lang w:eastAsia="zh-CN"/>
        </w:rPr>
        <w:t xml:space="preserve">The </w:t>
      </w:r>
      <w:r w:rsidR="007A7DA2">
        <w:rPr>
          <w:lang w:eastAsia="zh-CN"/>
        </w:rPr>
        <w:t>FAE server</w:t>
      </w:r>
      <w:r w:rsidR="007A7DA2" w:rsidRPr="00641192">
        <w:rPr>
          <w:lang w:eastAsia="zh-CN"/>
        </w:rPr>
        <w:t xml:space="preserve"> notifies the </w:t>
      </w:r>
      <w:r w:rsidR="007A7DA2">
        <w:rPr>
          <w:lang w:eastAsia="zh-CN"/>
        </w:rPr>
        <w:t xml:space="preserve">FAE client </w:t>
      </w:r>
      <w:r w:rsidR="007A7DA2" w:rsidRPr="00641192">
        <w:rPr>
          <w:lang w:eastAsia="zh-CN"/>
        </w:rPr>
        <w:t xml:space="preserve">2 of the established connection including its properties such as a </w:t>
      </w:r>
      <w:r w:rsidR="007A7DA2">
        <w:rPr>
          <w:lang w:eastAsia="zh-CN"/>
        </w:rPr>
        <w:t>FFA-2</w:t>
      </w:r>
      <w:r w:rsidR="007A7DA2" w:rsidRPr="00641192">
        <w:rPr>
          <w:lang w:eastAsia="zh-CN"/>
        </w:rPr>
        <w:t xml:space="preserve"> direct service connection identifier, duration, etc.</w:t>
      </w:r>
    </w:p>
    <w:p w:rsidR="007A7DA2" w:rsidRPr="00641192" w:rsidRDefault="007A7DA2" w:rsidP="00546C2D">
      <w:pPr>
        <w:pStyle w:val="EditorsNote"/>
        <w:ind w:left="1420"/>
        <w:rPr>
          <w:lang w:eastAsia="zh-CN"/>
        </w:rPr>
      </w:pPr>
      <w:r>
        <w:rPr>
          <w:lang w:eastAsia="zh-CN"/>
        </w:rPr>
        <w:t>Editor</w:t>
      </w:r>
      <w:r w:rsidR="004E16A2" w:rsidRPr="004E16A2">
        <w:rPr>
          <w:lang w:eastAsia="zh-CN"/>
        </w:rPr>
        <w:t>'</w:t>
      </w:r>
      <w:r>
        <w:rPr>
          <w:lang w:eastAsia="zh-CN"/>
        </w:rPr>
        <w:t>s Note: Traffic routing between FA</w:t>
      </w:r>
      <w:r w:rsidRPr="005A786B">
        <w:rPr>
          <w:lang w:eastAsia="zh-CN"/>
        </w:rPr>
        <w:t xml:space="preserve">E </w:t>
      </w:r>
      <w:r>
        <w:rPr>
          <w:lang w:eastAsia="zh-CN"/>
        </w:rPr>
        <w:t>client 1 and F</w:t>
      </w:r>
      <w:r w:rsidRPr="005A786B">
        <w:rPr>
          <w:lang w:eastAsia="zh-CN"/>
        </w:rPr>
        <w:t xml:space="preserve">AE client 2 </w:t>
      </w:r>
      <w:r>
        <w:rPr>
          <w:lang w:eastAsia="zh-CN"/>
        </w:rPr>
        <w:t xml:space="preserve">over </w:t>
      </w:r>
      <w:r w:rsidRPr="005A786B">
        <w:rPr>
          <w:lang w:eastAsia="zh-CN"/>
        </w:rPr>
        <w:t xml:space="preserve">FFA-2 </w:t>
      </w:r>
      <w:r>
        <w:rPr>
          <w:lang w:eastAsia="zh-CN"/>
        </w:rPr>
        <w:t>is FFS.</w:t>
      </w:r>
    </w:p>
    <w:p w:rsidR="007A7DA2" w:rsidRPr="00641192" w:rsidRDefault="007A7DA2" w:rsidP="006B2EE0">
      <w:pPr>
        <w:pStyle w:val="Heading3"/>
      </w:pPr>
      <w:bookmarkStart w:id="247" w:name="_Toc47363203"/>
      <w:r w:rsidRPr="00641192">
        <w:t>7.11.2</w:t>
      </w:r>
      <w:r w:rsidRPr="00641192">
        <w:tab/>
        <w:t>Solution evaluation</w:t>
      </w:r>
      <w:bookmarkEnd w:id="247"/>
    </w:p>
    <w:p w:rsidR="00625379" w:rsidRPr="007A7DA2" w:rsidRDefault="007A7DA2" w:rsidP="00546C2D">
      <w:r w:rsidRPr="00DE6A43">
        <w:t>This is a viable technical solution for key issue</w:t>
      </w:r>
      <w:r>
        <w:t xml:space="preserve"> </w:t>
      </w:r>
      <w:r w:rsidRPr="00DE6A43">
        <w:t>#8</w:t>
      </w:r>
      <w:r>
        <w:t xml:space="preserve"> and key </w:t>
      </w:r>
      <w:r w:rsidRPr="00641192">
        <w:rPr>
          <w:lang w:eastAsia="ja-JP"/>
        </w:rPr>
        <w:t>issue</w:t>
      </w:r>
      <w:r>
        <w:rPr>
          <w:lang w:eastAsia="ja-JP"/>
        </w:rPr>
        <w:t xml:space="preserve"> </w:t>
      </w:r>
      <w:r w:rsidRPr="00641192">
        <w:rPr>
          <w:lang w:eastAsia="ja-JP"/>
        </w:rPr>
        <w:t>#</w:t>
      </w:r>
      <w:r w:rsidRPr="00641192">
        <w:rPr>
          <w:rFonts w:hint="eastAsia"/>
          <w:lang w:eastAsia="zh-CN"/>
        </w:rPr>
        <w:t>11</w:t>
      </w:r>
      <w:r w:rsidRPr="00DE6A43">
        <w:t xml:space="preserve">. The </w:t>
      </w:r>
      <w:r>
        <w:t xml:space="preserve">FAE server </w:t>
      </w:r>
      <w:r w:rsidRPr="00DE6A43">
        <w:t>translate</w:t>
      </w:r>
      <w:r>
        <w:t>s</w:t>
      </w:r>
      <w:r w:rsidRPr="00DE6A43">
        <w:t xml:space="preserve"> the FF application specific requirements </w:t>
      </w:r>
      <w:r>
        <w:t xml:space="preserve">for connectivity </w:t>
      </w:r>
      <w:r w:rsidRPr="00DE6A43">
        <w:t xml:space="preserve">to </w:t>
      </w:r>
      <w:r>
        <w:t xml:space="preserve">the </w:t>
      </w:r>
      <w:r w:rsidRPr="00DE6A43">
        <w:t xml:space="preserve">3GPP </w:t>
      </w:r>
      <w:r>
        <w:t xml:space="preserve">network based on FAE client requests. </w:t>
      </w:r>
    </w:p>
    <w:p w:rsidR="00213D5E" w:rsidRPr="00DB214D" w:rsidRDefault="00213D5E" w:rsidP="00213D5E">
      <w:pPr>
        <w:pStyle w:val="Heading2"/>
        <w:rPr>
          <w:lang w:val="en-US"/>
        </w:rPr>
      </w:pPr>
      <w:bookmarkStart w:id="248" w:name="_Toc57195252"/>
      <w:r>
        <w:t>7.12</w:t>
      </w:r>
      <w:r>
        <w:tab/>
      </w:r>
      <w:r>
        <w:rPr>
          <w:lang w:val="en-US"/>
        </w:rPr>
        <w:t xml:space="preserve">Solution #12: </w:t>
      </w:r>
      <w:r w:rsidRPr="0098773D">
        <w:rPr>
          <w:lang w:val="en-US"/>
        </w:rPr>
        <w:t>Private Slice</w:t>
      </w:r>
      <w:bookmarkEnd w:id="248"/>
      <w:r w:rsidRPr="00163FA4">
        <w:rPr>
          <w:lang w:val="en-US"/>
        </w:rPr>
        <w:t xml:space="preserve"> </w:t>
      </w:r>
    </w:p>
    <w:p w:rsidR="00213D5E" w:rsidRDefault="00213D5E" w:rsidP="00213D5E">
      <w:pPr>
        <w:pStyle w:val="Heading3"/>
      </w:pPr>
      <w:bookmarkStart w:id="249" w:name="_Toc57195253"/>
      <w:r>
        <w:t>7.12.1</w:t>
      </w:r>
      <w:r>
        <w:tab/>
        <w:t>Solution description</w:t>
      </w:r>
      <w:bookmarkEnd w:id="249"/>
    </w:p>
    <w:p w:rsidR="00213D5E" w:rsidRPr="0064781D" w:rsidRDefault="00213D5E" w:rsidP="00213D5E">
      <w:pPr>
        <w:pStyle w:val="Heading4"/>
      </w:pPr>
      <w:bookmarkStart w:id="250" w:name="_Toc57195254"/>
      <w:r>
        <w:t>7.12.1.1</w:t>
      </w:r>
      <w:r>
        <w:tab/>
      </w:r>
      <w:r>
        <w:rPr>
          <w:lang w:val="en-US"/>
        </w:rPr>
        <w:t>General</w:t>
      </w:r>
      <w:bookmarkEnd w:id="250"/>
    </w:p>
    <w:p w:rsidR="00213D5E" w:rsidRDefault="00213D5E" w:rsidP="00213D5E">
      <w:pPr>
        <w:rPr>
          <w:noProof/>
          <w:lang w:val="en-US"/>
        </w:rPr>
      </w:pPr>
      <w:r>
        <w:t>This</w:t>
      </w:r>
      <w:r w:rsidRPr="00D67D43">
        <w:t xml:space="preserve"> solution corresponds to the </w:t>
      </w:r>
      <w:r w:rsidRPr="00E8620F">
        <w:t xml:space="preserve">Key issue </w:t>
      </w:r>
      <w:r>
        <w:t>#</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r w:rsidRPr="00D67D43">
        <w:t xml:space="preserve"> </w:t>
      </w:r>
      <w:r>
        <w:t xml:space="preserve">and </w:t>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r>
        <w:rPr>
          <w:lang w:eastAsia="ja-JP"/>
        </w:rPr>
        <w:t>.</w:t>
      </w:r>
    </w:p>
    <w:p w:rsidR="00213D5E" w:rsidRDefault="00213D5E" w:rsidP="00213D5E">
      <w:r>
        <w:t>3GPP </w:t>
      </w:r>
      <w:r w:rsidRPr="0098773D">
        <w:t>TS 22.261</w:t>
      </w:r>
      <w:r>
        <w:t xml:space="preserve"> [2] defines </w:t>
      </w:r>
      <w:r w:rsidRPr="0098773D">
        <w:t>private slice</w:t>
      </w:r>
      <w:r>
        <w:t xml:space="preserve"> is</w:t>
      </w:r>
      <w:r w:rsidRPr="00D24FFB">
        <w:t xml:space="preserve"> a dedicated network slice deployment for the sole use by a specific </w:t>
      </w:r>
      <w:r>
        <w:t xml:space="preserve">third-party and describes </w:t>
      </w:r>
      <w:r w:rsidRPr="00E343C7">
        <w:t xml:space="preserve">to operate a </w:t>
      </w:r>
      <w:r>
        <w:t xml:space="preserve">hosted </w:t>
      </w:r>
      <w:r w:rsidRPr="00E343C7">
        <w:t xml:space="preserve">non-public network and private slice(s) of </w:t>
      </w:r>
      <w:r>
        <w:t>its</w:t>
      </w:r>
      <w:r w:rsidRPr="00E343C7">
        <w:t xml:space="preserve"> PLMN associated with the </w:t>
      </w:r>
      <w:r>
        <w:t>hosted non-public network</w:t>
      </w:r>
      <w:r w:rsidRPr="00E343C7">
        <w:t xml:space="preserve"> in a combined manner</w:t>
      </w:r>
      <w:r>
        <w:t xml:space="preserve">. It meanings that </w:t>
      </w:r>
      <w:r w:rsidRPr="0098773D">
        <w:t>private slice</w:t>
      </w:r>
      <w:r>
        <w:t xml:space="preserve"> is belong to </w:t>
      </w:r>
      <w:r w:rsidRPr="00E343C7">
        <w:t>PLMN</w:t>
      </w:r>
      <w:r>
        <w:t>.</w:t>
      </w:r>
    </w:p>
    <w:p w:rsidR="00213D5E" w:rsidRDefault="00213D5E" w:rsidP="00213D5E">
      <w:r>
        <w:t>3GPP </w:t>
      </w:r>
      <w:r w:rsidRPr="0098773D">
        <w:t>TS 22.261</w:t>
      </w:r>
      <w:r>
        <w:t xml:space="preserve"> [2] </w:t>
      </w:r>
      <w:r w:rsidRPr="002B15AA">
        <w:t>specifies</w:t>
      </w:r>
      <w:r>
        <w:t xml:space="preserve"> that the 5G network shall provide suitable APIs to allow a trusted </w:t>
      </w:r>
      <w:r>
        <w:rPr>
          <w:lang w:eastAsia="zh-CN"/>
        </w:rPr>
        <w:t>third-party</w:t>
      </w:r>
      <w:r>
        <w:t xml:space="preserve"> to get the network status information of a private slice dedicated for the party, e.g. the network communication status between the slice and a specific UE.</w:t>
      </w:r>
    </w:p>
    <w:p w:rsidR="00213D5E" w:rsidRDefault="00213D5E" w:rsidP="00213D5E">
      <w:r>
        <w:t>3GPP </w:t>
      </w:r>
      <w:r w:rsidRPr="00FD107F">
        <w:rPr>
          <w:noProof/>
        </w:rPr>
        <w:t>TS 23.501</w:t>
      </w:r>
      <w:r>
        <w:t xml:space="preserve"> [7] defines </w:t>
      </w:r>
      <w:r w:rsidRPr="006F6C12">
        <w:t>the 5G System</w:t>
      </w:r>
      <w:r w:rsidRPr="00FD107F">
        <w:rPr>
          <w:noProof/>
        </w:rPr>
        <w:t xml:space="preserve"> archi</w:t>
      </w:r>
      <w:r w:rsidRPr="006F6C12">
        <w:t>tecture</w:t>
      </w:r>
      <w:r>
        <w:t xml:space="preserve"> and h</w:t>
      </w:r>
      <w:r w:rsidRPr="009E0DE1">
        <w:t>igh level features</w:t>
      </w:r>
      <w:r>
        <w:t xml:space="preserve">, which not includes specific solution or feature for </w:t>
      </w:r>
      <w:r w:rsidRPr="0098773D">
        <w:t>private slice</w:t>
      </w:r>
      <w:r>
        <w:t>.</w:t>
      </w:r>
    </w:p>
    <w:p w:rsidR="00213D5E" w:rsidRDefault="00213D5E" w:rsidP="00213D5E">
      <w:r>
        <w:t>3GPP </w:t>
      </w:r>
      <w:r w:rsidRPr="00FD107F">
        <w:rPr>
          <w:noProof/>
        </w:rPr>
        <w:t>TS 28.541</w:t>
      </w:r>
      <w:r>
        <w:t xml:space="preserve"> [17] </w:t>
      </w:r>
      <w:r w:rsidRPr="002B15AA">
        <w:t>specifies the</w:t>
      </w:r>
      <w:r w:rsidRPr="002B15AA">
        <w:rPr>
          <w:szCs w:val="24"/>
        </w:rPr>
        <w:t xml:space="preserve"> Information Model and Solution Set for the Network Resource Model (NRM) definitions of NR, NG-RAN, </w:t>
      </w:r>
      <w:r w:rsidRPr="002B15AA">
        <w:t>5G Core Network (5GC) and network slice</w:t>
      </w:r>
      <w:r>
        <w:t xml:space="preserve">, which not includes specific </w:t>
      </w:r>
      <w:r w:rsidRPr="002B15AA">
        <w:rPr>
          <w:szCs w:val="24"/>
        </w:rPr>
        <w:t>Information Model and Solution Set</w:t>
      </w:r>
      <w:r>
        <w:t xml:space="preserve"> for </w:t>
      </w:r>
      <w:r w:rsidRPr="0098773D">
        <w:t>private slice</w:t>
      </w:r>
      <w:r>
        <w:t>.</w:t>
      </w:r>
    </w:p>
    <w:p w:rsidR="00213D5E" w:rsidRDefault="00213D5E" w:rsidP="00213D5E">
      <w:r>
        <w:lastRenderedPageBreak/>
        <w:t xml:space="preserve">3GPP SA2 has already start study on </w:t>
      </w:r>
      <w:r w:rsidRPr="007C3373">
        <w:t>enhanced support of non-public networks</w:t>
      </w:r>
      <w:r>
        <w:t xml:space="preserve"> and </w:t>
      </w:r>
      <w:r w:rsidRPr="00D503DB">
        <w:t xml:space="preserve">enhancement of network slicing </w:t>
      </w:r>
      <w:r>
        <w:t xml:space="preserve">in </w:t>
      </w:r>
      <w:r>
        <w:rPr>
          <w:rFonts w:hint="eastAsia"/>
          <w:lang w:eastAsia="zh-CN"/>
        </w:rPr>
        <w:t>R</w:t>
      </w:r>
      <w:r>
        <w:t xml:space="preserve">elease 17, which not includes specific solutions for </w:t>
      </w:r>
      <w:r w:rsidRPr="0098773D">
        <w:t>private slice</w:t>
      </w:r>
      <w:r>
        <w:t>.</w:t>
      </w:r>
    </w:p>
    <w:p w:rsidR="00213D5E" w:rsidRDefault="00213D5E" w:rsidP="00213D5E">
      <w:r>
        <w:t xml:space="preserve">Currently, the solution for </w:t>
      </w:r>
      <w:r w:rsidRPr="0098773D">
        <w:t>private slice</w:t>
      </w:r>
      <w:r>
        <w:t xml:space="preserve"> is no different with other network slices. </w:t>
      </w:r>
    </w:p>
    <w:p w:rsidR="00213D5E" w:rsidRDefault="00213D5E" w:rsidP="00213D5E">
      <w:r>
        <w:t xml:space="preserve">SA2 defines network slice information </w:t>
      </w:r>
      <w:r>
        <w:rPr>
          <w:rFonts w:hint="eastAsia"/>
          <w:lang w:eastAsia="zh-CN"/>
        </w:rPr>
        <w:t>(</w:t>
      </w:r>
      <w:r w:rsidRPr="00AC3C0F">
        <w:rPr>
          <w:lang w:eastAsia="ko-KR"/>
        </w:rPr>
        <w:t xml:space="preserve">Slice </w:t>
      </w:r>
      <w:r w:rsidRPr="00AC3C0F">
        <w:rPr>
          <w:lang w:val="en-US" w:eastAsia="zh-CN"/>
        </w:rPr>
        <w:t>load level related network data analytics</w:t>
      </w:r>
      <w:r>
        <w:rPr>
          <w:rFonts w:hint="eastAsia"/>
          <w:lang w:val="en-US" w:eastAsia="zh-CN"/>
        </w:rPr>
        <w:t xml:space="preserve">, </w:t>
      </w:r>
      <w:r w:rsidRPr="00AC3C0F">
        <w:rPr>
          <w:lang w:eastAsia="zh-CN"/>
        </w:rPr>
        <w:t>UE</w:t>
      </w:r>
      <w:r w:rsidRPr="00AC3C0F">
        <w:rPr>
          <w:lang w:val="en-US" w:eastAsia="zh-CN"/>
        </w:rPr>
        <w:t xml:space="preserve"> Communication Analytics</w:t>
      </w:r>
      <w:r>
        <w:rPr>
          <w:lang w:val="en-US" w:eastAsia="zh-CN"/>
        </w:rPr>
        <w:t xml:space="preserve"> </w:t>
      </w:r>
      <w:r>
        <w:rPr>
          <w:rFonts w:hint="eastAsia"/>
          <w:lang w:eastAsia="zh-CN"/>
        </w:rPr>
        <w:t>which</w:t>
      </w:r>
      <w:r>
        <w:t xml:space="preserve"> defined in 3GPP </w:t>
      </w:r>
      <w:r w:rsidRPr="0098773D">
        <w:t>TS</w:t>
      </w:r>
      <w:r w:rsidR="00F65B9C">
        <w:t xml:space="preserve"> 23</w:t>
      </w:r>
      <w:r>
        <w:t>.288 [19]</w:t>
      </w:r>
      <w:r>
        <w:rPr>
          <w:rFonts w:hint="eastAsia"/>
          <w:lang w:eastAsia="zh-CN"/>
        </w:rPr>
        <w:t xml:space="preserve">) </w:t>
      </w:r>
      <w:r>
        <w:t>exposed by NEF through AnalyticsExposure API</w:t>
      </w:r>
      <w:r>
        <w:rPr>
          <w:rFonts w:hint="eastAsia"/>
          <w:lang w:eastAsia="zh-CN"/>
        </w:rPr>
        <w:t xml:space="preserve"> which</w:t>
      </w:r>
      <w:r>
        <w:t xml:space="preserve"> defined in 3GPP </w:t>
      </w:r>
      <w:r w:rsidRPr="0098773D">
        <w:t>TS</w:t>
      </w:r>
      <w:r>
        <w:t xml:space="preserve"> 29.522 [11]. </w:t>
      </w:r>
    </w:p>
    <w:p w:rsidR="00213D5E" w:rsidRDefault="00213D5E" w:rsidP="00213D5E">
      <w:r>
        <w:t>Network slice information also can through SA5 NMS to get, monitor, config.  Exposure governance management function (EGMF) in 3GPP </w:t>
      </w:r>
      <w:r w:rsidRPr="0098773D">
        <w:t>TS</w:t>
      </w:r>
      <w:r>
        <w:t xml:space="preserve"> 28.533 [18] is management function in network function model with the role of management service exposure governance, it is similar as NEF. </w:t>
      </w:r>
    </w:p>
    <w:p w:rsidR="00213D5E" w:rsidRDefault="00213D5E" w:rsidP="00213D5E">
      <w:r>
        <w:t>Expose Network slice information is a common functionality for all verticals (and not only V2X and FF), so SEAL should to enhance to support.</w:t>
      </w:r>
    </w:p>
    <w:p w:rsidR="00213D5E" w:rsidRDefault="00213D5E" w:rsidP="00213D5E">
      <w:r>
        <w:t xml:space="preserve">The FAE server can utilize </w:t>
      </w:r>
      <w:r w:rsidRPr="004C2BA9">
        <w:t>Network Resource Management</w:t>
      </w:r>
      <w:r>
        <w:t xml:space="preserve"> of SEAL to support to get the network status information of a private slice (e.g. the network communication status between the slice and a specific UE).</w:t>
      </w:r>
      <w:r w:rsidRPr="00A1495C">
        <w:t xml:space="preserve"> </w:t>
      </w:r>
      <w:r>
        <w:t>Which needs to e</w:t>
      </w:r>
      <w:r w:rsidRPr="003D4C25">
        <w:t xml:space="preserve">nhance the existing </w:t>
      </w:r>
      <w:r w:rsidRPr="004C2BA9">
        <w:t>Network Resource Management</w:t>
      </w:r>
      <w:r w:rsidRPr="003D4C25">
        <w:t xml:space="preserve"> service enabler by adding </w:t>
      </w:r>
      <w:r w:rsidRPr="00DD53BE">
        <w:t>acquirement</w:t>
      </w:r>
      <w:r>
        <w:t xml:space="preserve"> of private slice</w:t>
      </w:r>
      <w:r w:rsidRPr="00AE6806">
        <w:t xml:space="preserve"> </w:t>
      </w:r>
      <w:r>
        <w:t xml:space="preserve">network status information through NEF AnalyticsExposure API or </w:t>
      </w:r>
      <w:r>
        <w:rPr>
          <w:lang w:eastAsia="zh-CN"/>
        </w:rPr>
        <w:t>Exposure Governance Management Function (EGMF)</w:t>
      </w:r>
      <w:r>
        <w:t xml:space="preserve"> by </w:t>
      </w:r>
      <w:r w:rsidRPr="00B702A1">
        <w:t>3</w:t>
      </w:r>
      <w:r w:rsidRPr="00B702A1">
        <w:rPr>
          <w:vertAlign w:val="superscript"/>
        </w:rPr>
        <w:t>rd</w:t>
      </w:r>
      <w:r w:rsidRPr="00B702A1">
        <w:t xml:space="preserve"> party (e.g. from </w:t>
      </w:r>
      <w:r>
        <w:t>v</w:t>
      </w:r>
      <w:r w:rsidRPr="00B702A1">
        <w:t>ertical industry)</w:t>
      </w:r>
      <w:r>
        <w:t xml:space="preserve"> which defined in 3GPP TS </w:t>
      </w:r>
      <w:r w:rsidRPr="00FD107F">
        <w:rPr>
          <w:noProof/>
        </w:rPr>
        <w:t>28.533</w:t>
      </w:r>
      <w:r w:rsidR="00F65B9C">
        <w:t> [18</w:t>
      </w:r>
      <w:r>
        <w:t>].</w:t>
      </w:r>
    </w:p>
    <w:p w:rsidR="00213D5E" w:rsidRDefault="00213D5E" w:rsidP="00213D5E">
      <w:pPr>
        <w:pStyle w:val="NO"/>
      </w:pPr>
      <w:r w:rsidRPr="003C766F">
        <w:t xml:space="preserve">NOTE </w:t>
      </w:r>
      <w:r>
        <w:t>1</w:t>
      </w:r>
      <w:r w:rsidRPr="003C766F">
        <w:t>:</w:t>
      </w:r>
      <w:r w:rsidRPr="003C766F">
        <w:tab/>
      </w:r>
      <w:r>
        <w:t xml:space="preserve">How </w:t>
      </w:r>
      <w:r w:rsidRPr="001A0760">
        <w:t>SEAL</w:t>
      </w:r>
      <w:r>
        <w:t xml:space="preserve"> support NEF is</w:t>
      </w:r>
      <w:r w:rsidRPr="003C766F">
        <w:t xml:space="preserve"> out of scope of the present document</w:t>
      </w:r>
      <w:r>
        <w:t>.</w:t>
      </w:r>
    </w:p>
    <w:p w:rsidR="00213D5E" w:rsidRDefault="00213D5E" w:rsidP="00213D5E">
      <w:pPr>
        <w:pStyle w:val="NO"/>
      </w:pPr>
      <w:r w:rsidRPr="003C766F">
        <w:t xml:space="preserve">NOTE </w:t>
      </w:r>
      <w:r>
        <w:t>2</w:t>
      </w:r>
      <w:r w:rsidRPr="003C766F">
        <w:t>:</w:t>
      </w:r>
      <w:r w:rsidRPr="003C766F">
        <w:tab/>
      </w:r>
      <w:r>
        <w:t xml:space="preserve">How </w:t>
      </w:r>
      <w:r w:rsidRPr="001A0760">
        <w:t>SEAL</w:t>
      </w:r>
      <w:r>
        <w:t xml:space="preserve"> support EGMF is</w:t>
      </w:r>
      <w:r w:rsidRPr="003C766F">
        <w:t xml:space="preserve"> out of scope of the present document</w:t>
      </w:r>
      <w:r>
        <w:t xml:space="preserve">, </w:t>
      </w:r>
      <w:r w:rsidRPr="001A0760">
        <w:rPr>
          <w:rFonts w:hint="eastAsia"/>
        </w:rPr>
        <w:t xml:space="preserve">the solution is in the scope of </w:t>
      </w:r>
      <w:r>
        <w:rPr>
          <w:rFonts w:hint="eastAsia"/>
          <w:lang w:val="en-US" w:eastAsia="zh-CN"/>
        </w:rPr>
        <w:t>SA</w:t>
      </w:r>
      <w:r>
        <w:rPr>
          <w:lang w:val="en-US" w:eastAsia="zh-CN"/>
        </w:rPr>
        <w:t>5 and SEAL</w:t>
      </w:r>
      <w:r w:rsidRPr="003C766F">
        <w:t>.</w:t>
      </w:r>
      <w:r w:rsidRPr="004A2B74">
        <w:t xml:space="preserve"> </w:t>
      </w:r>
      <w:r w:rsidRPr="00B702A1">
        <w:t xml:space="preserve">Details of EGMF management capability exposure governance </w:t>
      </w:r>
      <w:r>
        <w:t xml:space="preserve">in 3GPP TS </w:t>
      </w:r>
      <w:r w:rsidRPr="00FD107F">
        <w:rPr>
          <w:noProof/>
        </w:rPr>
        <w:t>28.533</w:t>
      </w:r>
      <w:r w:rsidR="00F65B9C">
        <w:t> [18</w:t>
      </w:r>
      <w:r>
        <w:t xml:space="preserve">] </w:t>
      </w:r>
      <w:r w:rsidRPr="00B702A1">
        <w:t>is FFS</w:t>
      </w:r>
      <w:r>
        <w:t xml:space="preserve"> by SA5</w:t>
      </w:r>
      <w:r w:rsidRPr="00B702A1">
        <w:t>.</w:t>
      </w:r>
    </w:p>
    <w:p w:rsidR="00213D5E" w:rsidRDefault="00F65B9C" w:rsidP="00213D5E">
      <w:pPr>
        <w:pStyle w:val="Heading4"/>
      </w:pPr>
      <w:bookmarkStart w:id="251" w:name="_Toc57195255"/>
      <w:r>
        <w:t>7.12</w:t>
      </w:r>
      <w:r w:rsidR="00213D5E" w:rsidRPr="001A0760">
        <w:t>.1.2</w:t>
      </w:r>
      <w:r w:rsidR="00CF491A">
        <w:tab/>
      </w:r>
      <w:r w:rsidR="00213D5E">
        <w:t>A</w:t>
      </w:r>
      <w:r w:rsidR="00213D5E" w:rsidRPr="00DD53BE">
        <w:t>cquirement</w:t>
      </w:r>
      <w:r w:rsidR="00213D5E">
        <w:t xml:space="preserve"> of private slice</w:t>
      </w:r>
      <w:r w:rsidR="00213D5E" w:rsidRPr="00AE6806">
        <w:t xml:space="preserve"> </w:t>
      </w:r>
      <w:r w:rsidR="00213D5E">
        <w:t>network status information procedure</w:t>
      </w:r>
      <w:bookmarkEnd w:id="251"/>
    </w:p>
    <w:p w:rsidR="00213D5E" w:rsidRDefault="00213D5E" w:rsidP="00213D5E">
      <w:r w:rsidRPr="003E5F68">
        <w:t>T</w:t>
      </w:r>
      <w:r w:rsidRPr="003E5F68">
        <w:rPr>
          <w:rFonts w:hint="eastAsia"/>
        </w:rPr>
        <w:t xml:space="preserve">he </w:t>
      </w:r>
      <w:r w:rsidRPr="003E5F68">
        <w:t>procedure</w:t>
      </w:r>
      <w:r w:rsidRPr="003E5F68">
        <w:rPr>
          <w:rFonts w:hint="eastAsia"/>
        </w:rPr>
        <w:t xml:space="preserve"> for </w:t>
      </w:r>
      <w:r w:rsidRPr="00DD53BE">
        <w:t>acquirement</w:t>
      </w:r>
      <w:r>
        <w:t xml:space="preserve"> of private slice</w:t>
      </w:r>
      <w:r w:rsidRPr="00AE6806">
        <w:t xml:space="preserve"> </w:t>
      </w:r>
      <w:r>
        <w:t>network status information</w:t>
      </w:r>
      <w:r w:rsidRPr="003E5F68">
        <w:t xml:space="preserve"> is </w:t>
      </w:r>
      <w:r w:rsidRPr="003E5F68">
        <w:rPr>
          <w:rFonts w:hint="eastAsia"/>
        </w:rPr>
        <w:t>illustrated in figure</w:t>
      </w:r>
      <w:r w:rsidRPr="003E5F68">
        <w:t> </w:t>
      </w:r>
      <w:r w:rsidRPr="00C5090A">
        <w:t>7.</w:t>
      </w:r>
      <w:r w:rsidR="00F65B9C">
        <w:t>12</w:t>
      </w:r>
      <w:r>
        <w:t>.1.2</w:t>
      </w:r>
      <w:r w:rsidRPr="00C5090A">
        <w:t>-1</w:t>
      </w:r>
      <w:r w:rsidRPr="003E5F68">
        <w:rPr>
          <w:rFonts w:hint="eastAsia"/>
        </w:rPr>
        <w:t>.</w:t>
      </w:r>
    </w:p>
    <w:p w:rsidR="00213D5E" w:rsidRDefault="00E707D3" w:rsidP="00213D5E">
      <w:pPr>
        <w:pStyle w:val="TH"/>
      </w:pPr>
      <w:r>
        <w:pict>
          <v:shape id="_x0000_i1037" type="#_x0000_t75" style="width:314.5pt;height:225.2pt" wrapcoords="-34 0 -34 21553 21600 21553 21600 0 -34 0">
            <v:imagedata r:id="rId29" o:title=""/>
          </v:shape>
        </w:pict>
      </w:r>
    </w:p>
    <w:p w:rsidR="00213D5E" w:rsidRPr="00147A52" w:rsidRDefault="00213D5E" w:rsidP="00213D5E">
      <w:pPr>
        <w:pStyle w:val="TF"/>
        <w:rPr>
          <w:lang w:val="en-IN"/>
        </w:rPr>
      </w:pPr>
      <w:r w:rsidRPr="00147A52">
        <w:rPr>
          <w:lang w:val="en-IN"/>
        </w:rPr>
        <w:t>Figure </w:t>
      </w:r>
      <w:r w:rsidR="00F65B9C">
        <w:rPr>
          <w:lang w:val="en-IN"/>
        </w:rPr>
        <w:t>7.12</w:t>
      </w:r>
      <w:r w:rsidRPr="00147A52">
        <w:rPr>
          <w:lang w:val="en-IN"/>
        </w:rPr>
        <w:t>.1.</w:t>
      </w:r>
      <w:r>
        <w:rPr>
          <w:lang w:val="en-IN"/>
        </w:rPr>
        <w:t>2</w:t>
      </w:r>
      <w:r w:rsidRPr="00147A52">
        <w:rPr>
          <w:lang w:val="en-IN"/>
        </w:rPr>
        <w:t xml:space="preserve">-1: </w:t>
      </w:r>
      <w:r>
        <w:rPr>
          <w:lang w:val="en-IN"/>
        </w:rPr>
        <w:t>A</w:t>
      </w:r>
      <w:r w:rsidRPr="00DD53BE">
        <w:t>cquirement</w:t>
      </w:r>
      <w:r>
        <w:t xml:space="preserve"> of private slice</w:t>
      </w:r>
      <w:r w:rsidRPr="00AE6806">
        <w:t xml:space="preserve"> </w:t>
      </w:r>
      <w:r>
        <w:t>network status information</w:t>
      </w:r>
      <w:r>
        <w:rPr>
          <w:lang w:val="en-IN"/>
        </w:rPr>
        <w:t xml:space="preserve"> </w:t>
      </w:r>
      <w:r w:rsidRPr="00C5090A">
        <w:rPr>
          <w:lang w:val="en-IN"/>
        </w:rPr>
        <w:t>procedures</w:t>
      </w:r>
    </w:p>
    <w:p w:rsidR="00213D5E" w:rsidRDefault="00213D5E" w:rsidP="00213D5E">
      <w:pPr>
        <w:pStyle w:val="B1"/>
        <w:ind w:left="0" w:firstLine="0"/>
        <w:rPr>
          <w:lang w:eastAsia="zh-CN"/>
        </w:rPr>
      </w:pPr>
      <w:r w:rsidRPr="003E5F68">
        <w:rPr>
          <w:lang w:eastAsia="zh-CN"/>
        </w:rPr>
        <w:t>1.</w:t>
      </w:r>
      <w:r w:rsidRPr="003E5F68">
        <w:rPr>
          <w:lang w:eastAsia="zh-CN"/>
        </w:rPr>
        <w:tab/>
      </w:r>
      <w:r w:rsidRPr="004C2BA9">
        <w:t>The FF application specific server sends a</w:t>
      </w:r>
      <w:r>
        <w:t>n</w:t>
      </w:r>
      <w:r w:rsidRPr="004C2BA9">
        <w:t xml:space="preserve"> </w:t>
      </w:r>
      <w:r>
        <w:t>A</w:t>
      </w:r>
      <w:r w:rsidRPr="00DD53BE">
        <w:t>cquire</w:t>
      </w:r>
      <w:r>
        <w:t xml:space="preserve"> private slice</w:t>
      </w:r>
      <w:r w:rsidRPr="00AE6806">
        <w:t xml:space="preserve"> </w:t>
      </w:r>
      <w:r>
        <w:t>network status information</w:t>
      </w:r>
      <w:r w:rsidRPr="00677C3E">
        <w:t xml:space="preserve"> request</w:t>
      </w:r>
      <w:r w:rsidRPr="004C2BA9">
        <w:t xml:space="preserve"> to the FAE server</w:t>
      </w:r>
      <w:r w:rsidRPr="003E5F68">
        <w:rPr>
          <w:lang w:eastAsia="zh-CN"/>
        </w:rPr>
        <w:t>.</w:t>
      </w:r>
    </w:p>
    <w:p w:rsidR="00213D5E" w:rsidRDefault="00213D5E" w:rsidP="00213D5E">
      <w:pPr>
        <w:pStyle w:val="B1"/>
        <w:ind w:left="0" w:firstLine="0"/>
      </w:pPr>
      <w:r w:rsidRPr="003E5F68">
        <w:rPr>
          <w:lang w:eastAsia="zh-CN"/>
        </w:rPr>
        <w:t>2.</w:t>
      </w:r>
      <w:r w:rsidRPr="003E5F68">
        <w:rPr>
          <w:lang w:eastAsia="zh-CN"/>
        </w:rPr>
        <w:tab/>
      </w:r>
      <w:r w:rsidRPr="004C2BA9">
        <w:rPr>
          <w:lang w:eastAsia="zh-CN"/>
        </w:rPr>
        <w:t xml:space="preserve">The </w:t>
      </w:r>
      <w:r w:rsidRPr="004C2BA9">
        <w:t>FAE interacts with the SEAL Network Resource Management</w:t>
      </w:r>
      <w:r w:rsidRPr="003E5F68">
        <w:rPr>
          <w:rFonts w:eastAsia="Malgun Gothic" w:hint="eastAsia"/>
          <w:lang w:eastAsia="ko-KR"/>
        </w:rPr>
        <w:t xml:space="preserve"> server</w:t>
      </w:r>
      <w:r w:rsidRPr="004C2BA9">
        <w:t xml:space="preserve"> to </w:t>
      </w:r>
      <w:r>
        <w:t>a</w:t>
      </w:r>
      <w:r w:rsidRPr="00DD53BE">
        <w:t>cquire</w:t>
      </w:r>
      <w:r>
        <w:t xml:space="preserve"> private slice</w:t>
      </w:r>
      <w:r w:rsidRPr="00AE6806">
        <w:t xml:space="preserve"> </w:t>
      </w:r>
      <w:r>
        <w:t>network status information.</w:t>
      </w:r>
      <w:r w:rsidRPr="00677C3E">
        <w:t xml:space="preserve"> </w:t>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w:t>
      </w:r>
      <w:r>
        <w:rPr>
          <w:lang w:eastAsia="zh-CN"/>
        </w:rPr>
        <w:t xml:space="preserve"> </w:t>
      </w:r>
      <w:r>
        <w:t>a</w:t>
      </w:r>
      <w:r w:rsidRPr="00DD53BE">
        <w:t>cquire</w:t>
      </w:r>
      <w:r>
        <w:t>s private slice</w:t>
      </w:r>
      <w:r w:rsidRPr="00AE6806">
        <w:t xml:space="preserve"> </w:t>
      </w:r>
      <w:r>
        <w:t>network status information,</w:t>
      </w:r>
      <w:r w:rsidRPr="004C2BA9">
        <w:t xml:space="preserve"> including</w:t>
      </w:r>
      <w:r>
        <w:t>, but not limited:</w:t>
      </w:r>
    </w:p>
    <w:p w:rsidR="00213D5E" w:rsidRDefault="00213D5E" w:rsidP="00213D5E">
      <w:pPr>
        <w:pStyle w:val="B1"/>
        <w:ind w:left="284" w:firstLine="0"/>
        <w:rPr>
          <w:lang w:eastAsia="zh-CN"/>
        </w:rPr>
      </w:pPr>
      <w:r>
        <w:lastRenderedPageBreak/>
        <w:t>a)</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NEF</w:t>
      </w:r>
      <w:r w:rsidRPr="004C2BA9">
        <w:rPr>
          <w:lang w:eastAsia="zh-CN"/>
        </w:rPr>
        <w:t xml:space="preserve"> </w:t>
      </w:r>
      <w:r>
        <w:rPr>
          <w:lang w:eastAsia="zh-CN"/>
        </w:rPr>
        <w:t xml:space="preserve">by </w:t>
      </w:r>
      <w:r>
        <w:t>AnalyticsExposure API</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D907C4">
        <w:t xml:space="preserve"> </w:t>
      </w:r>
      <w:r>
        <w:t>slice specific UE_COMM</w:t>
      </w:r>
      <w:r w:rsidRPr="004C2BA9">
        <w:t xml:space="preserve"> </w:t>
      </w:r>
      <w:r>
        <w:rPr>
          <w:lang w:eastAsia="zh-CN"/>
        </w:rPr>
        <w:t>a</w:t>
      </w:r>
      <w:r>
        <w:t xml:space="preserve">s described in 3GPP TS </w:t>
      </w:r>
      <w:r w:rsidRPr="00FD107F">
        <w:rPr>
          <w:noProof/>
        </w:rPr>
        <w:t>29.522</w:t>
      </w:r>
      <w:r>
        <w:t> [11]).</w:t>
      </w:r>
    </w:p>
    <w:p w:rsidR="00213D5E" w:rsidRDefault="00213D5E" w:rsidP="00213D5E">
      <w:pPr>
        <w:pStyle w:val="B1"/>
        <w:ind w:left="284" w:firstLine="0"/>
      </w:pPr>
      <w:r>
        <w:t>b)</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EGMF</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4C2BA9">
        <w:t xml:space="preserve"> </w:t>
      </w:r>
      <w:r>
        <w:t>pduSessionTy</w:t>
      </w:r>
      <w:r>
        <w:rPr>
          <w:lang w:eastAsia="zh-CN"/>
        </w:rPr>
        <w:t xml:space="preserve">pe, </w:t>
      </w:r>
      <w:r w:rsidRPr="00274290">
        <w:rPr>
          <w:lang w:eastAsia="zh-CN"/>
        </w:rPr>
        <w:t>NetworkSlice</w:t>
      </w:r>
      <w:r>
        <w:rPr>
          <w:lang w:eastAsia="zh-CN"/>
        </w:rPr>
        <w:t xml:space="preserve"> a</w:t>
      </w:r>
      <w:r>
        <w:t xml:space="preserve">s described in 3GPP TS </w:t>
      </w:r>
      <w:r w:rsidRPr="00FD107F">
        <w:rPr>
          <w:noProof/>
        </w:rPr>
        <w:t>28.541</w:t>
      </w:r>
      <w:r w:rsidR="00F65B9C">
        <w:t> [17</w:t>
      </w:r>
      <w:r>
        <w:t>]).</w:t>
      </w:r>
    </w:p>
    <w:p w:rsidR="00213D5E" w:rsidRPr="004C2BA9" w:rsidRDefault="00213D5E" w:rsidP="00213D5E">
      <w:pPr>
        <w:pStyle w:val="B1"/>
        <w:ind w:left="0" w:firstLine="0"/>
        <w:rPr>
          <w:lang w:eastAsia="zh-CN"/>
        </w:rPr>
      </w:pPr>
      <w:r>
        <w:rPr>
          <w:lang w:eastAsia="zh-CN"/>
        </w:rPr>
        <w:t>3</w:t>
      </w:r>
      <w:r w:rsidRPr="003E5F68">
        <w:rPr>
          <w:lang w:eastAsia="zh-CN"/>
        </w:rPr>
        <w:t>.</w:t>
      </w:r>
      <w:r w:rsidRPr="003E5F68">
        <w:rPr>
          <w:lang w:eastAsia="zh-CN"/>
        </w:rPr>
        <w:tab/>
      </w:r>
      <w:r w:rsidRPr="004C2BA9">
        <w:rPr>
          <w:lang w:eastAsia="zh-CN"/>
        </w:rPr>
        <w:t>The FAE server sends a</w:t>
      </w:r>
      <w:r>
        <w:rPr>
          <w:lang w:eastAsia="zh-CN"/>
        </w:rPr>
        <w:t>n</w:t>
      </w:r>
      <w:r w:rsidRPr="004C2BA9">
        <w:rPr>
          <w:lang w:eastAsia="zh-CN"/>
        </w:rPr>
        <w:t xml:space="preserve"> </w:t>
      </w:r>
      <w:r>
        <w:rPr>
          <w:lang w:eastAsia="zh-CN"/>
        </w:rPr>
        <w:t>A</w:t>
      </w:r>
      <w:r w:rsidRPr="00DD53BE">
        <w:rPr>
          <w:lang w:eastAsia="zh-CN"/>
        </w:rPr>
        <w:t>cquire</w:t>
      </w:r>
      <w:r>
        <w:rPr>
          <w:lang w:eastAsia="zh-CN"/>
        </w:rPr>
        <w:t xml:space="preserve"> private slice</w:t>
      </w:r>
      <w:r w:rsidRPr="00AE6806">
        <w:rPr>
          <w:lang w:eastAsia="zh-CN"/>
        </w:rPr>
        <w:t xml:space="preserve"> </w:t>
      </w:r>
      <w:r>
        <w:rPr>
          <w:lang w:eastAsia="zh-CN"/>
        </w:rPr>
        <w:t>network status information</w:t>
      </w:r>
      <w:r w:rsidRPr="004C2BA9">
        <w:rPr>
          <w:lang w:eastAsia="zh-CN"/>
        </w:rPr>
        <w:t xml:space="preserve"> response to the FF application specific server.</w:t>
      </w:r>
    </w:p>
    <w:p w:rsidR="00213D5E" w:rsidRPr="003C766F" w:rsidRDefault="00213D5E" w:rsidP="00213D5E">
      <w:pPr>
        <w:pStyle w:val="NO"/>
      </w:pPr>
      <w:r w:rsidRPr="003C766F">
        <w:t xml:space="preserve">NOTE </w:t>
      </w:r>
      <w:r>
        <w:t>3</w:t>
      </w:r>
      <w:r w:rsidRPr="003C766F">
        <w:t>:</w:t>
      </w:r>
      <w:r w:rsidRPr="003C766F">
        <w:tab/>
      </w:r>
      <w:r>
        <w:t xml:space="preserve">How </w:t>
      </w:r>
      <w:r w:rsidRPr="004C2BA9">
        <w:t>FAE interacts with the SEAL Network Resource Management</w:t>
      </w:r>
      <w:r w:rsidRPr="003E5F68">
        <w:rPr>
          <w:rFonts w:eastAsia="Malgun Gothic" w:hint="eastAsia"/>
          <w:lang w:eastAsia="ko-KR"/>
        </w:rPr>
        <w:t xml:space="preserve"> server</w:t>
      </w:r>
      <w:r w:rsidRPr="003C766F">
        <w:t xml:space="preserve"> is out of scope of the present document</w:t>
      </w:r>
      <w:r>
        <w:t xml:space="preserve">, </w:t>
      </w:r>
      <w:r>
        <w:rPr>
          <w:rFonts w:hint="eastAsia"/>
          <w:lang w:val="en-US" w:eastAsia="zh-CN"/>
        </w:rPr>
        <w:t xml:space="preserve">the solution </w:t>
      </w:r>
      <w:r>
        <w:rPr>
          <w:lang w:val="en-US" w:eastAsia="zh-CN"/>
        </w:rPr>
        <w:t xml:space="preserve">need SEAL </w:t>
      </w:r>
      <w:r>
        <w:t>further study.</w:t>
      </w:r>
    </w:p>
    <w:p w:rsidR="00F65B9C" w:rsidRPr="009F052E" w:rsidRDefault="00213D5E" w:rsidP="009F052E">
      <w:pPr>
        <w:pStyle w:val="EditorsNote"/>
        <w:rPr>
          <w:lang w:val="en-US" w:eastAsia="zh-CN"/>
        </w:rPr>
      </w:pPr>
      <w:r w:rsidRPr="009F052E">
        <w:rPr>
          <w:lang w:val="en-US" w:eastAsia="zh-CN"/>
        </w:rPr>
        <w:t>Editor</w:t>
      </w:r>
      <w:r w:rsidR="00BA5829" w:rsidRPr="00BA5829">
        <w:rPr>
          <w:lang w:val="en-US" w:eastAsia="zh-CN"/>
        </w:rPr>
        <w:t>'</w:t>
      </w:r>
      <w:r w:rsidRPr="009F052E">
        <w:rPr>
          <w:lang w:val="en-US" w:eastAsia="zh-CN"/>
        </w:rPr>
        <w:t>s note: whether NRM server or a new SEAL service is required to support slice status reporting is FFS.</w:t>
      </w:r>
    </w:p>
    <w:p w:rsidR="00213D5E" w:rsidRDefault="00F65B9C" w:rsidP="00213D5E">
      <w:pPr>
        <w:pStyle w:val="Heading3"/>
      </w:pPr>
      <w:bookmarkStart w:id="252" w:name="_Toc57195256"/>
      <w:r>
        <w:t>7.12</w:t>
      </w:r>
      <w:r w:rsidR="00213D5E">
        <w:t>.2</w:t>
      </w:r>
      <w:r w:rsidR="00213D5E">
        <w:tab/>
        <w:t>Solution evaluation</w:t>
      </w:r>
      <w:bookmarkEnd w:id="252"/>
    </w:p>
    <w:p w:rsidR="00213D5E" w:rsidRPr="0098773D" w:rsidRDefault="00213D5E" w:rsidP="00213D5E">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support NEF or EGMF and a</w:t>
      </w:r>
      <w:r w:rsidRPr="00DD53BE">
        <w:t>cquire</w:t>
      </w:r>
      <w:r>
        <w:t xml:space="preserve"> private slice</w:t>
      </w:r>
      <w:r w:rsidRPr="00AE6806">
        <w:t xml:space="preserve"> </w:t>
      </w:r>
      <w:r>
        <w:t xml:space="preserve">network status information.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32389E" w:rsidRDefault="0032389E" w:rsidP="0032389E">
      <w:pPr>
        <w:pStyle w:val="Heading2"/>
        <w:rPr>
          <w:lang w:val="en-US"/>
        </w:rPr>
      </w:pPr>
      <w:bookmarkStart w:id="253" w:name="_Toc57195257"/>
      <w:r>
        <w:t>7.13</w:t>
      </w:r>
      <w:r>
        <w:tab/>
      </w:r>
      <w:r>
        <w:rPr>
          <w:lang w:val="en-US"/>
        </w:rPr>
        <w:t>Solution #13: Application-triggered slice re-mapping for FF applications</w:t>
      </w:r>
      <w:bookmarkEnd w:id="253"/>
      <w:r w:rsidRPr="00163FA4">
        <w:rPr>
          <w:lang w:val="en-US"/>
        </w:rPr>
        <w:t xml:space="preserve"> </w:t>
      </w:r>
    </w:p>
    <w:p w:rsidR="0032389E" w:rsidRDefault="0032389E" w:rsidP="0032389E">
      <w:pPr>
        <w:pStyle w:val="Heading3"/>
      </w:pPr>
      <w:bookmarkStart w:id="254" w:name="_Toc57195258"/>
      <w:r>
        <w:t>7.</w:t>
      </w:r>
      <w:r>
        <w:rPr>
          <w:lang w:eastAsia="zh-CN"/>
        </w:rPr>
        <w:t>13</w:t>
      </w:r>
      <w:r>
        <w:t>.1</w:t>
      </w:r>
      <w:r>
        <w:tab/>
        <w:t>Solution description</w:t>
      </w:r>
      <w:bookmarkEnd w:id="254"/>
    </w:p>
    <w:p w:rsidR="0032389E" w:rsidRDefault="0032389E" w:rsidP="0032389E">
      <w:pPr>
        <w:rPr>
          <w:lang w:eastAsia="ko-KR"/>
        </w:rPr>
      </w:pPr>
      <w:r w:rsidRPr="00923BDA">
        <w:rPr>
          <w:lang w:eastAsia="ko-KR"/>
        </w:rPr>
        <w:t xml:space="preserve">This solution </w:t>
      </w:r>
      <w:r>
        <w:rPr>
          <w:lang w:eastAsia="ko-KR"/>
        </w:rPr>
        <w:t xml:space="preserve">provides a mechanism for enabling the FAE server to translate the adaptation of the service requirements / profile, as triggered by the FF application specific server or client, to a network slice re-mapping.  </w:t>
      </w:r>
    </w:p>
    <w:p w:rsidR="0032389E" w:rsidRPr="0064781D" w:rsidRDefault="0032389E" w:rsidP="0032389E">
      <w:pPr>
        <w:pStyle w:val="Heading4"/>
      </w:pPr>
      <w:bookmarkStart w:id="255" w:name="_Toc57195259"/>
      <w:r>
        <w:t>7.13.1.1</w:t>
      </w:r>
      <w:r>
        <w:tab/>
      </w:r>
      <w:r>
        <w:rPr>
          <w:lang w:val="en-US"/>
        </w:rPr>
        <w:t>General</w:t>
      </w:r>
      <w:bookmarkEnd w:id="255"/>
    </w:p>
    <w:p w:rsidR="0032389E" w:rsidRDefault="0032389E" w:rsidP="0032389E">
      <w:r>
        <w:t>This solution provides a mechanism to allow the FAE server to perform slice re-mapping for a FF application and the involved UEs, as triggered by a change of the application requirements. This mechanism assumes that the GST parameters and the per UE slice subscriptions (running the FF application) are known at the FAE server by OAM (according to TS 28.533 slice management information can be exposed to 3</w:t>
      </w:r>
      <w:r w:rsidRPr="006474CA">
        <w:rPr>
          <w:vertAlign w:val="superscript"/>
        </w:rPr>
        <w:t>rd</w:t>
      </w:r>
      <w:r>
        <w:t xml:space="preserve"> party via EGMF). </w:t>
      </w:r>
    </w:p>
    <w:p w:rsidR="0032389E" w:rsidRDefault="0032389E" w:rsidP="0032389E">
      <w:pPr>
        <w:overflowPunct w:val="0"/>
        <w:autoSpaceDE w:val="0"/>
        <w:autoSpaceDN w:val="0"/>
        <w:adjustRightInd w:val="0"/>
        <w:spacing w:before="60" w:after="120"/>
        <w:jc w:val="both"/>
        <w:textAlignment w:val="baseline"/>
        <w:rPr>
          <w:lang w:val="en-US"/>
        </w:rPr>
      </w:pPr>
      <w:r>
        <w:rPr>
          <w:lang w:val="en-US"/>
        </w:rPr>
        <w:t xml:space="preserve">The trigger for the mapping is the FF application specific server (or FAE client) request to FAE server for a new service profile (e.g. URLLC, eMBB, MIoT) for the FF application. This may be for example, due to change of communication model, Remote vs Local C2C, one or more UEs moving to an area where current service requirements need to be change, different FF application to service mapping, etc. </w:t>
      </w:r>
    </w:p>
    <w:p w:rsidR="0032389E" w:rsidRPr="000127E8" w:rsidRDefault="0032389E" w:rsidP="0032389E">
      <w:pPr>
        <w:overflowPunct w:val="0"/>
        <w:autoSpaceDE w:val="0"/>
        <w:autoSpaceDN w:val="0"/>
        <w:adjustRightInd w:val="0"/>
        <w:spacing w:before="60" w:after="120"/>
        <w:jc w:val="both"/>
        <w:textAlignment w:val="baseline"/>
        <w:rPr>
          <w:lang w:val="en-US"/>
        </w:rPr>
      </w:pPr>
      <w:r>
        <w:rPr>
          <w:lang w:val="en-US"/>
        </w:rPr>
        <w:t xml:space="preserve">The FAE server determines an application to slice mapping, based on the requested service profile, the slice capabilities, the UE subscriptions and the GST parameters (these are assumed to be available at the by OAM). The FAE server sends to </w:t>
      </w:r>
      <w:r w:rsidR="00F302AB">
        <w:rPr>
          <w:lang w:val="en-US"/>
        </w:rPr>
        <w:t>the SEAL/NRx server the (re-) mapping required to a different slice; and SEAL/NRx server in-turn provides an AF request to re-map the users within the FF application to different slice, by triggering the update of the UE policies.</w:t>
      </w:r>
      <w:r>
        <w:rPr>
          <w:lang w:val="en-US"/>
        </w:rPr>
        <w:t xml:space="preserve"> </w:t>
      </w:r>
    </w:p>
    <w:p w:rsidR="0032389E" w:rsidRDefault="0032389E" w:rsidP="0032389E">
      <w:pPr>
        <w:pStyle w:val="Heading4"/>
      </w:pPr>
      <w:bookmarkStart w:id="256" w:name="_Toc57195260"/>
      <w:r>
        <w:t>7.</w:t>
      </w:r>
      <w:r w:rsidR="00836985">
        <w:t>13</w:t>
      </w:r>
      <w:r>
        <w:t>.1.2</w:t>
      </w:r>
      <w:r>
        <w:tab/>
        <w:t>Procedure</w:t>
      </w:r>
      <w:bookmarkEnd w:id="256"/>
    </w:p>
    <w:p w:rsidR="0032389E" w:rsidRPr="001832A3" w:rsidRDefault="0032389E" w:rsidP="0032389E">
      <w:pPr>
        <w:rPr>
          <w:lang w:val="en-US"/>
        </w:rPr>
      </w:pPr>
      <w:bookmarkStart w:id="257" w:name="_Hlk46266083"/>
      <w:r w:rsidRPr="001832A3">
        <w:rPr>
          <w:lang w:val="en-US"/>
        </w:rPr>
        <w:t xml:space="preserve">Pre-condition1: </w:t>
      </w:r>
      <w:r>
        <w:rPr>
          <w:lang w:val="en-US"/>
        </w:rPr>
        <w:t>S</w:t>
      </w:r>
      <w:r w:rsidRPr="001832A3">
        <w:rPr>
          <w:lang w:val="en-US"/>
        </w:rPr>
        <w:t xml:space="preserve">lice#1 and </w:t>
      </w:r>
      <w:r>
        <w:rPr>
          <w:lang w:val="en-US"/>
        </w:rPr>
        <w:t>S</w:t>
      </w:r>
      <w:r w:rsidRPr="001832A3">
        <w:rPr>
          <w:lang w:val="en-US"/>
        </w:rPr>
        <w:t>lice#2 have already been established. UE</w:t>
      </w:r>
      <w:r>
        <w:rPr>
          <w:lang w:val="en-US"/>
        </w:rPr>
        <w:t>s of App#A</w:t>
      </w:r>
      <w:r w:rsidRPr="001832A3">
        <w:rPr>
          <w:lang w:val="en-US"/>
        </w:rPr>
        <w:t xml:space="preserve"> ha</w:t>
      </w:r>
      <w:r>
        <w:rPr>
          <w:lang w:val="en-US"/>
        </w:rPr>
        <w:t>ve</w:t>
      </w:r>
      <w:r w:rsidRPr="001832A3">
        <w:rPr>
          <w:lang w:val="en-US"/>
        </w:rPr>
        <w:t xml:space="preserve"> registered with the network and connected to Slice#1 (based on the URSP rules which are configured to the UE by the PCF (TS 23.501, 23.503)). </w:t>
      </w:r>
    </w:p>
    <w:p w:rsidR="0032389E" w:rsidRPr="001832A3" w:rsidRDefault="0032389E" w:rsidP="0032389E">
      <w:pPr>
        <w:rPr>
          <w:lang w:val="en-US"/>
        </w:rPr>
      </w:pPr>
      <w:r w:rsidRPr="001832A3">
        <w:rPr>
          <w:lang w:val="en-US"/>
        </w:rPr>
        <w:t xml:space="preserve">Pre-condition </w:t>
      </w:r>
      <w:r>
        <w:rPr>
          <w:lang w:val="en-US"/>
        </w:rPr>
        <w:t>2</w:t>
      </w:r>
      <w:r w:rsidRPr="001832A3">
        <w:rPr>
          <w:lang w:val="en-US"/>
        </w:rPr>
        <w:t>: Slice information, such as GST parameters</w:t>
      </w:r>
      <w:r>
        <w:rPr>
          <w:lang w:val="en-US"/>
        </w:rPr>
        <w:t xml:space="preserve"> </w:t>
      </w:r>
      <w:r w:rsidRPr="001832A3">
        <w:rPr>
          <w:lang w:val="en-US"/>
        </w:rPr>
        <w:t xml:space="preserve">and slice subscriptions are received at the </w:t>
      </w:r>
      <w:r>
        <w:rPr>
          <w:lang w:val="en-US"/>
        </w:rPr>
        <w:t>F</w:t>
      </w:r>
      <w:r w:rsidRPr="001832A3">
        <w:rPr>
          <w:lang w:val="en-US"/>
        </w:rPr>
        <w:t>AE server by the OAM (by consuming Management APIs via EGMF, as in TS 28.533).</w:t>
      </w:r>
    </w:p>
    <w:p w:rsidR="0032389E" w:rsidRDefault="0032389E" w:rsidP="0032389E">
      <w:pPr>
        <w:rPr>
          <w:lang w:val="en-US"/>
        </w:rPr>
      </w:pPr>
      <w:r w:rsidRPr="001832A3">
        <w:rPr>
          <w:lang w:val="en-US"/>
        </w:rPr>
        <w:t xml:space="preserve">Pre-condition </w:t>
      </w:r>
      <w:r>
        <w:rPr>
          <w:lang w:val="en-US"/>
        </w:rPr>
        <w:t>3</w:t>
      </w:r>
      <w:r w:rsidRPr="001832A3">
        <w:rPr>
          <w:lang w:val="en-US"/>
        </w:rPr>
        <w:t xml:space="preserve">: </w:t>
      </w:r>
      <w:r>
        <w:rPr>
          <w:lang w:val="en-US"/>
        </w:rPr>
        <w:t xml:space="preserve">FF application specific server has requested FAE server to manage the App#A to slice mapping. Following, </w:t>
      </w:r>
      <w:r w:rsidR="00F302AB">
        <w:rPr>
          <w:noProof/>
          <w:lang w:val="en-US"/>
        </w:rPr>
        <w:t>the</w:t>
      </w:r>
      <w:r w:rsidR="00F302AB" w:rsidRPr="002B6318">
        <w:rPr>
          <w:noProof/>
          <w:lang w:val="en-US"/>
        </w:rPr>
        <w:t xml:space="preserve"> FAE </w:t>
      </w:r>
      <w:r w:rsidR="00F302AB">
        <w:rPr>
          <w:noProof/>
          <w:lang w:val="en-US"/>
        </w:rPr>
        <w:t>server maps App#A (and the FF UEs within App#A) to Slice #1 (based on received slice information) and stores the mapping information</w:t>
      </w:r>
      <w:r w:rsidRPr="001832A3">
        <w:rPr>
          <w:lang w:val="en-US"/>
        </w:rPr>
        <w:t>.</w:t>
      </w:r>
    </w:p>
    <w:bookmarkEnd w:id="257"/>
    <w:p w:rsidR="0032389E" w:rsidRDefault="00A837B7" w:rsidP="0030730E">
      <w:pPr>
        <w:pStyle w:val="TH"/>
      </w:pPr>
      <w:r>
        <w:object w:dxaOrig="11130" w:dyaOrig="4845">
          <v:shape id="_x0000_i1038" type="#_x0000_t75" style="width:481.55pt;height:209.1pt" o:ole="">
            <v:imagedata r:id="rId30" o:title=""/>
          </v:shape>
          <o:OLEObject Type="Embed" ProgID="Visio.Drawing.15" ShapeID="_x0000_i1038" DrawAspect="Content" ObjectID="_1667997667" r:id="rId31"/>
        </w:object>
      </w:r>
    </w:p>
    <w:p w:rsidR="0032389E" w:rsidRDefault="0032389E" w:rsidP="0030730E">
      <w:pPr>
        <w:pStyle w:val="TF"/>
      </w:pPr>
      <w:r w:rsidRPr="00712DEE">
        <w:t>Figure 7.</w:t>
      </w:r>
      <w:r w:rsidR="00836985">
        <w:t>13</w:t>
      </w:r>
      <w:r w:rsidRPr="00712DEE">
        <w:t>.1</w:t>
      </w:r>
      <w:r>
        <w:t>.2</w:t>
      </w:r>
      <w:r w:rsidRPr="00712DEE">
        <w:t>-1:</w:t>
      </w:r>
      <w:r>
        <w:t xml:space="preserve"> FF application to slice mapping by FAE layer</w:t>
      </w:r>
    </w:p>
    <w:p w:rsidR="0032389E" w:rsidRPr="00C67088" w:rsidRDefault="00412DFD" w:rsidP="00412DFD">
      <w:pPr>
        <w:pStyle w:val="B1"/>
        <w:rPr>
          <w:lang w:val="en-US"/>
        </w:rPr>
      </w:pPr>
      <w:r>
        <w:rPr>
          <w:lang w:val="en-US"/>
        </w:rPr>
        <w:t>1.</w:t>
      </w:r>
      <w:r>
        <w:rPr>
          <w:lang w:val="en-US"/>
        </w:rPr>
        <w:tab/>
      </w:r>
      <w:r w:rsidR="0032389E" w:rsidRPr="00C67338">
        <w:rPr>
          <w:lang w:val="en-US"/>
        </w:rPr>
        <w:t>A</w:t>
      </w:r>
      <w:r w:rsidR="0032389E" w:rsidRPr="00C67088">
        <w:rPr>
          <w:lang w:val="en-US"/>
        </w:rPr>
        <w:t xml:space="preserve"> trigger event is captured at the application layer. Two options are possible:</w:t>
      </w:r>
    </w:p>
    <w:p w:rsidR="0032389E" w:rsidRDefault="00412DFD" w:rsidP="00412DFD">
      <w:pPr>
        <w:pStyle w:val="B2"/>
        <w:rPr>
          <w:lang w:val="en-US"/>
        </w:rPr>
      </w:pPr>
      <w:r>
        <w:rPr>
          <w:lang w:val="en-US"/>
        </w:rPr>
        <w:t>1a.</w:t>
      </w:r>
      <w:r>
        <w:rPr>
          <w:lang w:val="en-US"/>
        </w:rPr>
        <w:tab/>
      </w:r>
      <w:r w:rsidR="0032389E">
        <w:rPr>
          <w:lang w:val="en-US"/>
        </w:rPr>
        <w:t xml:space="preserve">The FF application specific client of the FF-UE </w:t>
      </w:r>
      <w:r w:rsidR="0032389E" w:rsidRPr="00C67088">
        <w:rPr>
          <w:lang w:val="en-US"/>
        </w:rPr>
        <w:t>needs to adapt the app</w:t>
      </w:r>
      <w:r w:rsidR="0032389E">
        <w:rPr>
          <w:lang w:val="en-US"/>
        </w:rPr>
        <w:t>#A</w:t>
      </w:r>
      <w:r w:rsidR="0032389E" w:rsidRPr="00C67088">
        <w:rPr>
          <w:lang w:val="en-US"/>
        </w:rPr>
        <w:t xml:space="preserve"> to service profile mapping, </w:t>
      </w:r>
      <w:r w:rsidR="0032389E">
        <w:rPr>
          <w:lang w:val="en-US"/>
        </w:rPr>
        <w:t>e.g. due to QoE adaptation, UE mobility, communication model change</w:t>
      </w:r>
      <w:r w:rsidR="0032389E" w:rsidRPr="00C67088">
        <w:rPr>
          <w:lang w:val="en-US"/>
        </w:rPr>
        <w:t xml:space="preserve">. </w:t>
      </w:r>
      <w:r w:rsidR="0032389E">
        <w:rPr>
          <w:lang w:val="en-US"/>
        </w:rPr>
        <w:t>Then, the FF application specific client sends to FAE server via the FAE client</w:t>
      </w:r>
      <w:r w:rsidR="0032389E" w:rsidRPr="00C67088">
        <w:rPr>
          <w:lang w:val="en-US"/>
        </w:rPr>
        <w:t xml:space="preserve"> a</w:t>
      </w:r>
      <w:r w:rsidR="0032389E">
        <w:rPr>
          <w:lang w:val="en-US"/>
        </w:rPr>
        <w:t>n updated</w:t>
      </w:r>
      <w:r w:rsidR="0032389E" w:rsidRPr="00C67088">
        <w:rPr>
          <w:lang w:val="en-US"/>
        </w:rPr>
        <w:t xml:space="preserve"> </w:t>
      </w:r>
      <w:r w:rsidR="0032389E">
        <w:rPr>
          <w:lang w:val="en-US"/>
        </w:rPr>
        <w:t xml:space="preserve">service </w:t>
      </w:r>
      <w:r w:rsidR="0032389E" w:rsidRPr="00C67338">
        <w:rPr>
          <w:lang w:val="en-US"/>
        </w:rPr>
        <w:t>profile trigger event report for</w:t>
      </w:r>
      <w:r w:rsidR="0032389E">
        <w:rPr>
          <w:lang w:val="en-US"/>
        </w:rPr>
        <w:t xml:space="preserve"> requesting the adaptation of the service requirements to FAE server.</w:t>
      </w:r>
    </w:p>
    <w:p w:rsidR="0032389E" w:rsidRPr="00C67338" w:rsidRDefault="0009475B" w:rsidP="00412DFD">
      <w:pPr>
        <w:pStyle w:val="B2"/>
        <w:rPr>
          <w:lang w:val="en-US"/>
        </w:rPr>
      </w:pPr>
      <w:r>
        <w:rPr>
          <w:lang w:val="en-US"/>
        </w:rPr>
        <w:t>1</w:t>
      </w:r>
      <w:r w:rsidR="00412DFD">
        <w:rPr>
          <w:lang w:val="en-US"/>
        </w:rPr>
        <w:t>b.</w:t>
      </w:r>
      <w:r w:rsidR="00412DFD">
        <w:rPr>
          <w:lang w:val="en-US"/>
        </w:rPr>
        <w:tab/>
      </w:r>
      <w:r w:rsidR="0032389E">
        <w:rPr>
          <w:lang w:val="en-US"/>
        </w:rPr>
        <w:t>FAE server</w:t>
      </w:r>
      <w:r w:rsidR="0032389E" w:rsidRPr="00C67338">
        <w:rPr>
          <w:lang w:val="en-US"/>
        </w:rPr>
        <w:t xml:space="preserve"> receives from the </w:t>
      </w:r>
      <w:r w:rsidR="0032389E" w:rsidRPr="009174AA">
        <w:rPr>
          <w:lang w:val="en-US"/>
        </w:rPr>
        <w:t xml:space="preserve">FF application specific server </w:t>
      </w:r>
      <w:r w:rsidR="0032389E" w:rsidRPr="00C67338">
        <w:rPr>
          <w:lang w:val="en-US"/>
        </w:rPr>
        <w:t xml:space="preserve">a request to adapt the application requirements. This request can comprise </w:t>
      </w:r>
      <w:r w:rsidR="0032389E">
        <w:rPr>
          <w:lang w:val="en-US"/>
        </w:rPr>
        <w:t>the change of service profile/requirements mapped to app#A</w:t>
      </w:r>
      <w:r w:rsidR="002E07F7">
        <w:rPr>
          <w:rFonts w:hint="eastAsia"/>
          <w:lang w:val="en-US" w:eastAsia="zh-CN"/>
        </w:rPr>
        <w:t>.</w:t>
      </w:r>
    </w:p>
    <w:p w:rsidR="0032389E" w:rsidRPr="00940CEE" w:rsidRDefault="00412DFD" w:rsidP="00412DFD">
      <w:pPr>
        <w:pStyle w:val="B1"/>
        <w:rPr>
          <w:lang w:val="en-US"/>
        </w:rPr>
      </w:pPr>
      <w:r>
        <w:rPr>
          <w:lang w:val="en-US"/>
        </w:rPr>
        <w:t>2.</w:t>
      </w:r>
      <w:r>
        <w:rPr>
          <w:lang w:val="en-US"/>
        </w:rPr>
        <w:tab/>
      </w:r>
      <w:r w:rsidR="0032389E">
        <w:rPr>
          <w:lang w:val="en-US"/>
        </w:rPr>
        <w:t>FAE server</w:t>
      </w:r>
      <w:r w:rsidR="0032389E" w:rsidRPr="00940CEE">
        <w:rPr>
          <w:lang w:val="en-US"/>
        </w:rPr>
        <w:t xml:space="preserve"> determines the re-mapping of app#A to slice #2. This mapping is based on the updated application requirements (as of step </w:t>
      </w:r>
      <w:r w:rsidR="0032389E">
        <w:rPr>
          <w:lang w:val="en-US"/>
        </w:rPr>
        <w:t>1</w:t>
      </w:r>
      <w:r w:rsidR="0032389E" w:rsidRPr="00940CEE">
        <w:rPr>
          <w:lang w:val="en-US"/>
        </w:rPr>
        <w:t>a</w:t>
      </w:r>
      <w:r w:rsidR="0032389E">
        <w:rPr>
          <w:lang w:val="en-US"/>
        </w:rPr>
        <w:t xml:space="preserve"> or 1</w:t>
      </w:r>
      <w:r w:rsidR="0032389E" w:rsidRPr="00940CEE">
        <w:rPr>
          <w:lang w:val="en-US"/>
        </w:rPr>
        <w:t>b), the per UE slice subscriptions (for all UEs running app#A), slice capabilities and availability</w:t>
      </w:r>
      <w:r w:rsidR="0032389E">
        <w:rPr>
          <w:lang w:val="en-US"/>
        </w:rPr>
        <w:t xml:space="preserve"> and </w:t>
      </w:r>
      <w:r w:rsidR="0032389E" w:rsidRPr="00940CEE">
        <w:rPr>
          <w:lang w:val="en-US"/>
        </w:rPr>
        <w:t>the GST parameters</w:t>
      </w:r>
      <w:r w:rsidR="0032389E">
        <w:rPr>
          <w:lang w:val="en-US"/>
        </w:rPr>
        <w:t>.</w:t>
      </w:r>
    </w:p>
    <w:p w:rsidR="0032389E" w:rsidRDefault="00412DFD" w:rsidP="00412DFD">
      <w:pPr>
        <w:pStyle w:val="B1"/>
        <w:rPr>
          <w:lang w:val="en-US"/>
        </w:rPr>
      </w:pPr>
      <w:r>
        <w:rPr>
          <w:lang w:val="en-US"/>
        </w:rPr>
        <w:t>3.</w:t>
      </w:r>
      <w:r>
        <w:rPr>
          <w:lang w:val="en-US"/>
        </w:rPr>
        <w:tab/>
      </w:r>
      <w:r w:rsidR="0032389E">
        <w:rPr>
          <w:lang w:val="en-US"/>
        </w:rPr>
        <w:t xml:space="preserve">FAE server sends the updated app to slice mapping to </w:t>
      </w:r>
      <w:r w:rsidR="00F302AB">
        <w:rPr>
          <w:lang w:val="en-US"/>
        </w:rPr>
        <w:t>the SEAL Server (e.g. NRx server)</w:t>
      </w:r>
      <w:r w:rsidR="0032389E">
        <w:rPr>
          <w:lang w:val="en-US"/>
        </w:rPr>
        <w:t xml:space="preserve">. </w:t>
      </w:r>
      <w:r w:rsidR="0032389E" w:rsidRPr="009C6BAE">
        <w:rPr>
          <w:lang w:val="en-US"/>
        </w:rPr>
        <w:t>This message indicates the requirement for mapping the application traffic from slice #1 to slice #2.</w:t>
      </w:r>
    </w:p>
    <w:p w:rsidR="0032389E" w:rsidRDefault="00412DFD" w:rsidP="00412DFD">
      <w:pPr>
        <w:pStyle w:val="B1"/>
        <w:rPr>
          <w:lang w:val="en-US"/>
        </w:rPr>
      </w:pPr>
      <w:r>
        <w:rPr>
          <w:lang w:val="en-US"/>
        </w:rPr>
        <w:t>4.</w:t>
      </w:r>
      <w:r>
        <w:rPr>
          <w:lang w:val="en-US"/>
        </w:rPr>
        <w:tab/>
      </w:r>
      <w:r w:rsidR="0032389E">
        <w:rPr>
          <w:lang w:val="en-US"/>
        </w:rPr>
        <w:t>The</w:t>
      </w:r>
      <w:r w:rsidR="0032389E" w:rsidRPr="00CD2B74">
        <w:rPr>
          <w:lang w:val="en-US"/>
        </w:rPr>
        <w:t xml:space="preserve"> </w:t>
      </w:r>
      <w:r w:rsidR="00F302AB">
        <w:rPr>
          <w:lang w:val="en-US"/>
        </w:rPr>
        <w:t xml:space="preserve">SEAL Server, acting as AF, </w:t>
      </w:r>
      <w:r w:rsidR="002E07F7">
        <w:t xml:space="preserve">sends an </w:t>
      </w:r>
      <w:r w:rsidR="002E07F7" w:rsidRPr="002E07F7">
        <w:t>Nnef_service_parameter</w:t>
      </w:r>
      <w:r w:rsidR="00F302AB">
        <w:t xml:space="preserve"> create or update request to NEF (as provided in TS23.502 clause 4.15.6.7). The Service Description can be represented by the application identifier (App#A ID) and a combination of the DNN and the target S-NSSAI </w:t>
      </w:r>
      <w:r w:rsidR="00F302AB">
        <w:rPr>
          <w:lang w:val="en-US"/>
        </w:rPr>
        <w:t>(slice #2)</w:t>
      </w:r>
      <w:r w:rsidR="00F302AB">
        <w:t>. The updated Service Description is stored in the UDR. The UDR then notifies the PCF and the PCF provides the updated UE policies to the affected UEs.</w:t>
      </w:r>
    </w:p>
    <w:p w:rsidR="00F302AB" w:rsidRDefault="00F302AB" w:rsidP="00412DFD">
      <w:pPr>
        <w:pStyle w:val="B1"/>
      </w:pPr>
      <w:r>
        <w:t>5. The SEAL server sends a Notification to the FAE server on the completion of the re-mapping of App#A to slice #2.</w:t>
      </w:r>
    </w:p>
    <w:p w:rsidR="00F302AB" w:rsidRPr="00655F2B" w:rsidRDefault="00F302AB" w:rsidP="00F302AB">
      <w:pPr>
        <w:pStyle w:val="EditorsNote"/>
        <w:rPr>
          <w:lang w:val="en-US"/>
        </w:rPr>
      </w:pPr>
      <w:r>
        <w:rPr>
          <w:lang w:val="en-US"/>
        </w:rPr>
        <w:t>Editor</w:t>
      </w:r>
      <w:r w:rsidR="00DA7560" w:rsidRPr="00DA7560">
        <w:rPr>
          <w:lang w:val="en-US"/>
        </w:rPr>
        <w:t>'</w:t>
      </w:r>
      <w:r>
        <w:rPr>
          <w:lang w:val="en-US"/>
        </w:rPr>
        <w:t xml:space="preserve">s note: The enhancement of SEAL (e.g. NRx) to process the slice re-mapping instruction and generate an AF request to trigger the slice re-mapping towards 5GS </w:t>
      </w:r>
      <w:r w:rsidRPr="009F0788">
        <w:rPr>
          <w:lang w:val="en-US"/>
        </w:rPr>
        <w:t xml:space="preserve">as described in steps 1-3 </w:t>
      </w:r>
      <w:r>
        <w:rPr>
          <w:lang w:val="en-US"/>
        </w:rPr>
        <w:t xml:space="preserve">is FFS. </w:t>
      </w:r>
    </w:p>
    <w:p w:rsidR="0032389E" w:rsidRDefault="0032389E" w:rsidP="009F052E">
      <w:pPr>
        <w:pStyle w:val="EditorsNote"/>
        <w:rPr>
          <w:lang w:val="en-US" w:eastAsia="zh-CN"/>
        </w:rPr>
      </w:pPr>
      <w:r w:rsidRPr="004C1B4A">
        <w:rPr>
          <w:lang w:val="en-US" w:eastAsia="zh-CN"/>
        </w:rPr>
        <w:t>Editor</w:t>
      </w:r>
      <w:r w:rsidR="00135488" w:rsidRPr="00135488">
        <w:rPr>
          <w:lang w:val="en-US" w:eastAsia="zh-CN"/>
        </w:rPr>
        <w:t>'</w:t>
      </w:r>
      <w:r w:rsidRPr="004C1B4A">
        <w:rPr>
          <w:lang w:val="en-US" w:eastAsia="zh-CN"/>
        </w:rPr>
        <w:t>s note: Potential overlaps with SA2 for this solution are FFS.</w:t>
      </w:r>
    </w:p>
    <w:p w:rsidR="0032389E" w:rsidRDefault="0032389E" w:rsidP="0032389E">
      <w:pPr>
        <w:pStyle w:val="Heading3"/>
      </w:pPr>
      <w:bookmarkStart w:id="258" w:name="_Toc42713661"/>
      <w:bookmarkStart w:id="259" w:name="_Toc42713800"/>
      <w:bookmarkStart w:id="260" w:name="_Toc42714058"/>
      <w:bookmarkStart w:id="261" w:name="_Toc57195261"/>
      <w:r>
        <w:t>7.</w:t>
      </w:r>
      <w:r w:rsidR="00836985">
        <w:t>13</w:t>
      </w:r>
      <w:r>
        <w:t>.2</w:t>
      </w:r>
      <w:r>
        <w:tab/>
        <w:t>Solution evaluation</w:t>
      </w:r>
      <w:bookmarkEnd w:id="258"/>
      <w:bookmarkEnd w:id="259"/>
      <w:bookmarkEnd w:id="260"/>
      <w:bookmarkEnd w:id="261"/>
    </w:p>
    <w:p w:rsidR="0032389E" w:rsidRPr="00F74641" w:rsidRDefault="00F302AB" w:rsidP="0032389E">
      <w:pPr>
        <w:rPr>
          <w:noProof/>
        </w:rPr>
      </w:pPr>
      <w:r>
        <w:rPr>
          <w:noProof/>
        </w:rPr>
        <w:t xml:space="preserve">This solution </w:t>
      </w:r>
      <w:r>
        <w:rPr>
          <w:noProof/>
          <w:lang w:val="en-US"/>
        </w:rPr>
        <w:t>evaluation is FFS.</w:t>
      </w:r>
    </w:p>
    <w:p w:rsidR="00836985" w:rsidRDefault="00836985" w:rsidP="00836985">
      <w:pPr>
        <w:pStyle w:val="Heading2"/>
        <w:rPr>
          <w:lang w:val="en-US" w:eastAsia="zh-CN"/>
        </w:rPr>
      </w:pPr>
      <w:bookmarkStart w:id="262" w:name="_Toc57195262"/>
      <w:r>
        <w:rPr>
          <w:rFonts w:hint="eastAsia"/>
          <w:lang w:val="en-US" w:eastAsia="zh-CN"/>
        </w:rPr>
        <w:t>7.</w:t>
      </w:r>
      <w:r>
        <w:rPr>
          <w:lang w:val="en-US" w:eastAsia="zh-CN"/>
        </w:rPr>
        <w:t>14</w:t>
      </w:r>
      <w:r>
        <w:tab/>
      </w:r>
      <w:r>
        <w:rPr>
          <w:rFonts w:hint="eastAsia"/>
          <w:lang w:val="en-US" w:eastAsia="zh-CN"/>
        </w:rPr>
        <w:t>Solution #</w:t>
      </w:r>
      <w:r>
        <w:rPr>
          <w:lang w:val="en-US" w:eastAsia="zh-CN"/>
        </w:rPr>
        <w:t>14</w:t>
      </w:r>
      <w:r>
        <w:rPr>
          <w:rFonts w:hint="eastAsia"/>
          <w:lang w:val="en-US" w:eastAsia="zh-CN"/>
        </w:rPr>
        <w:t xml:space="preserve"> c</w:t>
      </w:r>
      <w:r>
        <w:t>lock synchronization</w:t>
      </w:r>
      <w:bookmarkEnd w:id="262"/>
    </w:p>
    <w:p w:rsidR="00836985" w:rsidRPr="009F052E" w:rsidRDefault="00836985" w:rsidP="009F052E">
      <w:pPr>
        <w:pStyle w:val="Heading3"/>
      </w:pPr>
      <w:bookmarkStart w:id="263" w:name="_Toc57195263"/>
      <w:r w:rsidRPr="009F052E">
        <w:rPr>
          <w:rFonts w:hint="eastAsia"/>
        </w:rPr>
        <w:t>7.14.1</w:t>
      </w:r>
      <w:r>
        <w:tab/>
      </w:r>
      <w:r w:rsidRPr="009F052E">
        <w:rPr>
          <w:rFonts w:hint="eastAsia"/>
        </w:rPr>
        <w:t>General</w:t>
      </w:r>
      <w:bookmarkEnd w:id="263"/>
      <w:r w:rsidRPr="009F052E">
        <w:rPr>
          <w:rFonts w:hint="eastAsia"/>
        </w:rPr>
        <w:t xml:space="preserve"> </w:t>
      </w:r>
    </w:p>
    <w:p w:rsidR="00836985" w:rsidRDefault="00836985" w:rsidP="00836985">
      <w:pPr>
        <w:rPr>
          <w:rFonts w:eastAsia="Times New Roman"/>
          <w:lang w:val="en-US" w:eastAsia="zh-CN"/>
        </w:rPr>
      </w:pPr>
      <w:r>
        <w:rPr>
          <w:rFonts w:hint="eastAsia"/>
          <w:lang w:val="en-US" w:eastAsia="zh-CN"/>
        </w:rPr>
        <w:t>This solution addresses the key issue 3: c</w:t>
      </w:r>
      <w:r>
        <w:t>lock synchronization</w:t>
      </w:r>
      <w:r>
        <w:rPr>
          <w:rFonts w:hint="eastAsia"/>
          <w:lang w:val="en-US" w:eastAsia="zh-CN"/>
        </w:rPr>
        <w:t>.</w:t>
      </w:r>
    </w:p>
    <w:p w:rsidR="00836985" w:rsidRDefault="00836985" w:rsidP="009F052E">
      <w:pPr>
        <w:pStyle w:val="Heading3"/>
      </w:pPr>
      <w:bookmarkStart w:id="264" w:name="_Toc57195264"/>
      <w:r w:rsidRPr="009F052E">
        <w:rPr>
          <w:rFonts w:hint="eastAsia"/>
        </w:rPr>
        <w:lastRenderedPageBreak/>
        <w:t>7.14.2</w:t>
      </w:r>
      <w:r>
        <w:tab/>
        <w:t>Solution description</w:t>
      </w:r>
      <w:bookmarkEnd w:id="264"/>
    </w:p>
    <w:p w:rsidR="00836985" w:rsidRDefault="00836985" w:rsidP="00836985">
      <w:pPr>
        <w:rPr>
          <w:lang w:val="en-US" w:eastAsia="zh-CN"/>
        </w:rPr>
      </w:pPr>
      <w:r>
        <w:rPr>
          <w:rFonts w:hint="eastAsia"/>
          <w:lang w:val="en-US" w:eastAsia="zh-CN"/>
        </w:rPr>
        <w:t>As specified in clause 5.27 of TS 23.501[7], t</w:t>
      </w:r>
      <w:r>
        <w:rPr>
          <w:lang w:eastAsia="zh-CN"/>
        </w:rPr>
        <w:t xml:space="preserve">he mechanisms for TSN </w:t>
      </w:r>
      <w:r>
        <w:rPr>
          <w:rFonts w:hint="eastAsia"/>
          <w:lang w:val="en-US" w:eastAsia="zh-CN"/>
        </w:rPr>
        <w:t>time s</w:t>
      </w:r>
      <w:r>
        <w:rPr>
          <w:lang w:eastAsia="zh-CN"/>
        </w:rPr>
        <w:t>ynchronization</w:t>
      </w:r>
      <w:r>
        <w:rPr>
          <w:rFonts w:hint="eastAsia"/>
          <w:lang w:val="en-US" w:eastAsia="zh-CN"/>
        </w:rPr>
        <w:t xml:space="preserve"> is designed</w:t>
      </w:r>
      <w:r>
        <w:t>.</w:t>
      </w:r>
      <w:r>
        <w:rPr>
          <w:rFonts w:hint="eastAsia"/>
          <w:lang w:val="en-US" w:eastAsia="zh-CN"/>
        </w:rPr>
        <w:t xml:space="preserve"> </w:t>
      </w:r>
    </w:p>
    <w:p w:rsidR="00836985" w:rsidRDefault="00836985" w:rsidP="00836985">
      <w:pPr>
        <w:rPr>
          <w:lang w:val="en-US" w:eastAsia="zh-CN"/>
        </w:rPr>
      </w:pPr>
      <w:r>
        <w:rPr>
          <w:lang w:eastAsia="zh-CN"/>
        </w:rPr>
        <w:t xml:space="preserve">For TSN </w:t>
      </w:r>
      <w:r>
        <w:rPr>
          <w:rFonts w:hint="eastAsia"/>
          <w:lang w:val="en-US" w:eastAsia="zh-CN"/>
        </w:rPr>
        <w:t>time s</w:t>
      </w:r>
      <w:r>
        <w:rPr>
          <w:lang w:eastAsia="zh-CN"/>
        </w:rPr>
        <w:t>ynchronization, the entire E2E 5G system can be considered as an IEEE 802.1AS "time-aware system". Only the TSN Translators (TTs) at the edges of the 5G system need to support the IEEE 802.1AS operations. UE, gNB, UPF, NW-TT and DS- TTs are synchronized with the 5G GM (i.e. the 5G internal system clock) which shall serve to keep these network elements synchronized. The TTs located at the edge of 5G system fulfil all functions related to IEEE 802.1AS, e.g. (g)PTP support, timestamping, Best Master Clock Algorithm (BMCA), rateRatio</w:t>
      </w:r>
      <w:r>
        <w:rPr>
          <w:rFonts w:hint="eastAsia"/>
          <w:lang w:val="en-US" w:eastAsia="zh-CN"/>
        </w:rPr>
        <w:t>.</w:t>
      </w:r>
    </w:p>
    <w:p w:rsidR="00836985" w:rsidRDefault="00836985" w:rsidP="00836985">
      <w:pPr>
        <w:rPr>
          <w:lang w:val="en-US" w:eastAsia="zh-CN"/>
        </w:rPr>
      </w:pPr>
      <w:r>
        <w:rPr>
          <w:rFonts w:hint="eastAsia"/>
          <w:lang w:val="en-US" w:eastAsia="zh-CN"/>
        </w:rPr>
        <w:t>The TSN time synchronization is addressed by the TSN translators, which is in SA2 scope</w:t>
      </w:r>
      <w:r>
        <w:rPr>
          <w:lang w:val="en-US" w:eastAsia="zh-CN"/>
        </w:rPr>
        <w:t>.</w:t>
      </w:r>
    </w:p>
    <w:p w:rsidR="00836985" w:rsidRPr="009F052E" w:rsidRDefault="00836985" w:rsidP="009F052E">
      <w:pPr>
        <w:pStyle w:val="Heading3"/>
      </w:pPr>
      <w:bookmarkStart w:id="265" w:name="_Toc57195265"/>
      <w:r w:rsidRPr="009F052E">
        <w:rPr>
          <w:rFonts w:hint="eastAsia"/>
        </w:rPr>
        <w:t>7.</w:t>
      </w:r>
      <w:r w:rsidRPr="009F052E">
        <w:t>14</w:t>
      </w:r>
      <w:r w:rsidRPr="009F052E">
        <w:rPr>
          <w:rFonts w:hint="eastAsia"/>
        </w:rPr>
        <w:t>.3</w:t>
      </w:r>
      <w:r>
        <w:tab/>
        <w:t xml:space="preserve">Solution </w:t>
      </w:r>
      <w:r w:rsidRPr="009F052E">
        <w:rPr>
          <w:rFonts w:hint="eastAsia"/>
        </w:rPr>
        <w:t>evaluation</w:t>
      </w:r>
      <w:bookmarkEnd w:id="265"/>
    </w:p>
    <w:p w:rsidR="00B6209F" w:rsidRDefault="00B6209F" w:rsidP="00405A5A"/>
    <w:p w:rsidR="00FC547E" w:rsidRPr="007C12F4" w:rsidRDefault="00FC547E" w:rsidP="00412DFD">
      <w:pPr>
        <w:pStyle w:val="Heading2"/>
      </w:pPr>
      <w:bookmarkStart w:id="266" w:name="_Toc57195266"/>
      <w:r w:rsidRPr="007C12F4">
        <w:t>7.</w:t>
      </w:r>
      <w:r>
        <w:t>15</w:t>
      </w:r>
      <w:r>
        <w:tab/>
      </w:r>
      <w:r w:rsidRPr="007C12F4">
        <w:t xml:space="preserve">Solution </w:t>
      </w:r>
      <w:r>
        <w:t>15</w:t>
      </w:r>
      <w:r w:rsidRPr="007C12F4">
        <w:t>: Time Synchronization</w:t>
      </w:r>
      <w:r>
        <w:t xml:space="preserve"> Management</w:t>
      </w:r>
      <w:bookmarkEnd w:id="266"/>
    </w:p>
    <w:p w:rsidR="00FC547E" w:rsidRPr="007C12F4" w:rsidRDefault="00FC547E" w:rsidP="00412DFD">
      <w:pPr>
        <w:pStyle w:val="Heading3"/>
      </w:pPr>
      <w:bookmarkStart w:id="267" w:name="_Toc57195267"/>
      <w:bookmarkStart w:id="268" w:name="_Toc30456714"/>
      <w:r w:rsidRPr="007C12F4">
        <w:t>7.</w:t>
      </w:r>
      <w:r>
        <w:t>15</w:t>
      </w:r>
      <w:r w:rsidRPr="007C12F4">
        <w:t>.1</w:t>
      </w:r>
      <w:r>
        <w:tab/>
      </w:r>
      <w:r w:rsidRPr="007C12F4">
        <w:t>Time Synchronization support</w:t>
      </w:r>
      <w:bookmarkEnd w:id="267"/>
    </w:p>
    <w:p w:rsidR="00FC547E" w:rsidRPr="007C12F4" w:rsidRDefault="00FC547E" w:rsidP="00412DFD">
      <w:r w:rsidRPr="007C12F4">
        <w:t xml:space="preserve">SA2 FS_IIOT study in 3GPP TR 23.700-20 [13] contains solutions addressing the exposure of Time Synchronization capabilities by NEF. Exposed </w:t>
      </w:r>
      <w:bookmarkStart w:id="269" w:name="_Hlk44538124"/>
      <w:r w:rsidRPr="007C12F4">
        <w:t xml:space="preserve">Time Synchronization capabilities </w:t>
      </w:r>
      <w:bookmarkEnd w:id="269"/>
      <w:r w:rsidRPr="007C12F4">
        <w:t>include:</w:t>
      </w:r>
    </w:p>
    <w:p w:rsidR="00FC547E" w:rsidRPr="007C12F4" w:rsidRDefault="00412DFD" w:rsidP="00412DFD">
      <w:pPr>
        <w:pStyle w:val="B1"/>
      </w:pPr>
      <w:r>
        <w:t>-</w:t>
      </w:r>
      <w:r>
        <w:tab/>
      </w:r>
      <w:r w:rsidR="00FC547E" w:rsidRPr="007C12F4">
        <w:t>Support for Time Synchronization.</w:t>
      </w:r>
    </w:p>
    <w:p w:rsidR="00FC547E" w:rsidRPr="007C12F4" w:rsidRDefault="00412DFD" w:rsidP="00412DFD">
      <w:pPr>
        <w:pStyle w:val="B1"/>
      </w:pPr>
      <w:r>
        <w:t>-</w:t>
      </w:r>
      <w:r>
        <w:tab/>
      </w:r>
      <w:r w:rsidR="00FC547E" w:rsidRPr="007C12F4">
        <w:t>Supported time synchronization methods.</w:t>
      </w:r>
    </w:p>
    <w:p w:rsidR="00FC547E" w:rsidRPr="007C12F4" w:rsidRDefault="00412DFD" w:rsidP="00412DFD">
      <w:pPr>
        <w:pStyle w:val="B1"/>
      </w:pPr>
      <w:r>
        <w:t>-</w:t>
      </w:r>
      <w:r>
        <w:tab/>
      </w:r>
      <w:r w:rsidR="00FC547E" w:rsidRPr="007C12F4">
        <w:t>Supported (g)PTP versions.</w:t>
      </w:r>
    </w:p>
    <w:p w:rsidR="00FC547E" w:rsidRPr="007C12F4" w:rsidRDefault="00412DFD" w:rsidP="00412DFD">
      <w:pPr>
        <w:pStyle w:val="B1"/>
      </w:pPr>
      <w:r>
        <w:t>-</w:t>
      </w:r>
      <w:r>
        <w:tab/>
      </w:r>
      <w:r w:rsidR="00FC547E" w:rsidRPr="007C12F4">
        <w:t>Minimum Time Synchronization accuracy supported.</w:t>
      </w:r>
    </w:p>
    <w:p w:rsidR="00FC547E" w:rsidRPr="007C12F4" w:rsidRDefault="00412DFD" w:rsidP="00412DFD">
      <w:pPr>
        <w:pStyle w:val="B1"/>
      </w:pPr>
      <w:r>
        <w:t>-</w:t>
      </w:r>
      <w:r>
        <w:tab/>
      </w:r>
      <w:r w:rsidR="00FC547E" w:rsidRPr="007C12F4">
        <w:t>Minimum gPTP or PTP message generation supported.</w:t>
      </w:r>
    </w:p>
    <w:p w:rsidR="00FC547E" w:rsidRPr="007C12F4" w:rsidRDefault="00412DFD" w:rsidP="00412DFD">
      <w:pPr>
        <w:pStyle w:val="B1"/>
      </w:pPr>
      <w:r>
        <w:t>-</w:t>
      </w:r>
      <w:r>
        <w:tab/>
      </w:r>
      <w:r w:rsidR="00FC547E" w:rsidRPr="007C12F4">
        <w:t>Maximum number of clients that can be supported at the minimum gPTP or PTP message rate.</w:t>
      </w:r>
    </w:p>
    <w:p w:rsidR="00FC547E" w:rsidRPr="007C12F4" w:rsidRDefault="00FC547E" w:rsidP="00FC547E">
      <w:r w:rsidRPr="007C12F4">
        <w:t xml:space="preserve">3GPP TR 23.700-20 </w:t>
      </w:r>
      <w:r w:rsidRPr="007C12F4">
        <w:rPr>
          <w:lang w:eastAsia="ko-KR"/>
        </w:rPr>
        <w:t xml:space="preserve">[13] has introduced </w:t>
      </w:r>
      <w:r w:rsidRPr="007C12F4">
        <w:t>procedures to expose 5G time synchronization information to aid the AF/FAE server to use Time Synchronization in 5GS. Based on this and in order to support time synchronization to FF specific applications, it is proposed that the SEAL Network Resource Management (NRM) server exposes the Time synchronization capabilities obtained from NEF via N33 to Application Specific Servers that need to use the Time Synchronization Service.</w:t>
      </w:r>
    </w:p>
    <w:p w:rsidR="00FC547E" w:rsidRPr="007C12F4" w:rsidRDefault="00FC547E" w:rsidP="00FC547E">
      <w:pPr>
        <w:pStyle w:val="TH"/>
      </w:pPr>
      <w:r w:rsidRPr="007C12F4">
        <w:rPr>
          <w:noProof/>
        </w:rPr>
        <w:object w:dxaOrig="10121" w:dyaOrig="5661">
          <v:shape id="_x0000_i1039" type="#_x0000_t75" style="width:427.95pt;height:239.6pt" o:ole="">
            <v:imagedata r:id="rId32" o:title=""/>
          </v:shape>
          <o:OLEObject Type="Embed" ProgID="Visio.Drawing.11" ShapeID="_x0000_i1039" DrawAspect="Content" ObjectID="_1667997668" r:id="rId33"/>
        </w:object>
      </w:r>
    </w:p>
    <w:p w:rsidR="00FC547E" w:rsidRPr="007C12F4" w:rsidRDefault="00FC547E" w:rsidP="00FC547E">
      <w:pPr>
        <w:pStyle w:val="TF"/>
      </w:pPr>
      <w:r w:rsidRPr="007C12F4">
        <w:t>Figure 7.</w:t>
      </w:r>
      <w:r>
        <w:t>15</w:t>
      </w:r>
      <w:r w:rsidRPr="007C12F4">
        <w:t>.1-1: Procedure to request time synchronization capabilities</w:t>
      </w:r>
    </w:p>
    <w:p w:rsidR="00FC547E" w:rsidRPr="007C12F4" w:rsidRDefault="00412DFD" w:rsidP="00412DFD">
      <w:pPr>
        <w:pStyle w:val="B1"/>
      </w:pPr>
      <w:r>
        <w:t>1.</w:t>
      </w:r>
      <w:r>
        <w:tab/>
      </w:r>
      <w:r w:rsidR="00FC547E" w:rsidRPr="007C12F4">
        <w:t>The FF application specific server sends a Time Synchronization capability request to the FAE server in order to learn about the supported time synchronization capabilities.</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retrieve the time synchronization capability information. The SEAL NRM server may cache this information to satisfy future requests.</w:t>
      </w:r>
    </w:p>
    <w:p w:rsidR="00FC547E" w:rsidRPr="007C12F4" w:rsidRDefault="00412DFD" w:rsidP="00412DFD">
      <w:pPr>
        <w:pStyle w:val="B1"/>
      </w:pPr>
      <w:r>
        <w:t>4.</w:t>
      </w:r>
      <w:r>
        <w:tab/>
      </w:r>
      <w:r w:rsidR="00FC547E" w:rsidRPr="007C12F4">
        <w:t>The SEAL NRM server sends a response to the FAE server with the information about the supported time synchronization capabilities if step 3 was successful.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p>
    <w:p w:rsidR="00FC547E" w:rsidRPr="007C12F4" w:rsidRDefault="00FC547E" w:rsidP="00412DFD">
      <w:pPr>
        <w:pStyle w:val="Heading3"/>
      </w:pPr>
      <w:bookmarkStart w:id="270" w:name="_Toc57195268"/>
      <w:r>
        <w:t>7.15</w:t>
      </w:r>
      <w:r w:rsidRPr="007C12F4">
        <w:t>.2</w:t>
      </w:r>
      <w:r>
        <w:tab/>
      </w:r>
      <w:r w:rsidRPr="007C12F4">
        <w:t>Time Synchronization activation/deactivation/modification</w:t>
      </w:r>
      <w:bookmarkEnd w:id="270"/>
    </w:p>
    <w:p w:rsidR="00FC547E" w:rsidRPr="007C12F4" w:rsidRDefault="00FC547E" w:rsidP="00FC547E">
      <w:bookmarkStart w:id="271" w:name="_Hlk44534577"/>
      <w:bookmarkEnd w:id="268"/>
      <w:r w:rsidRPr="007C12F4">
        <w:t>3GPP TR 23.700-20 [13] has also introduced solutions addressing Time Synchronization services. These services can be used by an AF</w:t>
      </w:r>
      <w:bookmarkEnd w:id="271"/>
      <w:r w:rsidRPr="007C12F4">
        <w:t xml:space="preserve"> to request time synchronization with specified requirements, and supply information that can be used to optimize and configure time synchronization procedures for connected devices. These solutions include procedures for an AF to request Time Synchronization in 5GS for a UE or a group of UEs, such as time synchronization method, (g)PTP versions, Timing Domain, grandmaster priorities, required synchronization accuracy.</w:t>
      </w:r>
    </w:p>
    <w:p w:rsidR="00FC547E" w:rsidRDefault="00FC547E" w:rsidP="00FC547E">
      <w:r w:rsidRPr="007C12F4">
        <w:t>Assuming that the information about supported time synchronization capabilities has been provided to the FF application specific server, as described in clause 7.</w:t>
      </w:r>
      <w:r w:rsidR="00E707D3">
        <w:t>15</w:t>
      </w:r>
      <w:r w:rsidRPr="007C12F4">
        <w:t>.1, it is proposed that the SEAL NRM server is further enhanced to offer Time Synchronization activation/deactivation/modification services to the FF Application Enabler (FAE) Server using 5GS services via NEF. For that, SEAL NRM server sends a Time Sync Ser</w:t>
      </w:r>
      <w:bookmarkStart w:id="272" w:name="_GoBack"/>
      <w:bookmarkEnd w:id="272"/>
      <w:r w:rsidRPr="007C12F4">
        <w:t>vice Request to the NEF indicating the target UE(s) and the clock domain to activate/deactivate/modify UE</w:t>
      </w:r>
      <w:r w:rsidR="00FE05F0" w:rsidRPr="00FE05F0">
        <w:t>'</w:t>
      </w:r>
      <w:r w:rsidRPr="007C12F4">
        <w:t xml:space="preserve">s time synchronization service. </w:t>
      </w:r>
    </w:p>
    <w:p w:rsidR="00FC547E" w:rsidRPr="00D540DD" w:rsidRDefault="00FC547E" w:rsidP="00FC547E">
      <w:pPr>
        <w:pStyle w:val="EditorsNote"/>
        <w:rPr>
          <w:lang w:val="sv-SE" w:eastAsia="en-GB"/>
        </w:rPr>
      </w:pPr>
      <w:r>
        <w:rPr>
          <w:lang w:val="sv-SE" w:eastAsia="en-GB"/>
        </w:rPr>
        <w:t>Editor</w:t>
      </w:r>
      <w:r w:rsidR="00135488" w:rsidRPr="00135488">
        <w:rPr>
          <w:lang w:val="sv-SE" w:eastAsia="en-GB"/>
        </w:rPr>
        <w:t>'</w:t>
      </w:r>
      <w:r>
        <w:rPr>
          <w:lang w:val="sv-SE" w:eastAsia="en-GB"/>
        </w:rPr>
        <w:t>s note:</w:t>
      </w:r>
      <w:r>
        <w:rPr>
          <w:lang w:val="sv-SE" w:eastAsia="en-GB"/>
        </w:rPr>
        <w:tab/>
      </w:r>
      <w:r>
        <w:rPr>
          <w:lang w:val="en-US" w:eastAsia="en-GB"/>
        </w:rPr>
        <w:t>H</w:t>
      </w:r>
      <w:r w:rsidRPr="00D540DD">
        <w:rPr>
          <w:lang w:eastAsia="en-GB"/>
        </w:rPr>
        <w:t>ow time synchronization c</w:t>
      </w:r>
      <w:r>
        <w:rPr>
          <w:lang w:val="sv-SE" w:eastAsia="en-GB"/>
        </w:rPr>
        <w:t>ould</w:t>
      </w:r>
      <w:r w:rsidRPr="00D540DD">
        <w:rPr>
          <w:lang w:eastAsia="en-GB"/>
        </w:rPr>
        <w:t xml:space="preserve"> be supported in the FAE layer when not supported by 5GS is FFS</w:t>
      </w:r>
      <w:r>
        <w:rPr>
          <w:lang w:val="sv-SE" w:eastAsia="en-GB"/>
        </w:rPr>
        <w:t>.</w:t>
      </w:r>
    </w:p>
    <w:p w:rsidR="00FC547E" w:rsidRPr="007C12F4" w:rsidRDefault="00FC547E" w:rsidP="004E16A2"/>
    <w:p w:rsidR="00FC547E" w:rsidRPr="007C12F4" w:rsidRDefault="00FC547E" w:rsidP="00FC547E">
      <w:pPr>
        <w:pStyle w:val="TH"/>
      </w:pPr>
      <w:r w:rsidRPr="007C12F4">
        <w:rPr>
          <w:noProof/>
        </w:rPr>
        <w:object w:dxaOrig="10121" w:dyaOrig="5661">
          <v:shape id="_x0000_i1040" type="#_x0000_t75" style="width:427.4pt;height:238.45pt" o:ole="">
            <v:imagedata r:id="rId34" o:title=""/>
          </v:shape>
          <o:OLEObject Type="Embed" ProgID="Visio.Drawing.11" ShapeID="_x0000_i1040" DrawAspect="Content" ObjectID="_1667997669" r:id="rId35"/>
        </w:object>
      </w:r>
    </w:p>
    <w:p w:rsidR="00FC547E" w:rsidRPr="007C12F4" w:rsidRDefault="00FC547E" w:rsidP="00FC547E">
      <w:pPr>
        <w:pStyle w:val="TF"/>
      </w:pPr>
      <w:r w:rsidRPr="007C12F4">
        <w:t>Figure </w:t>
      </w:r>
      <w:r>
        <w:t>7.15</w:t>
      </w:r>
      <w:r w:rsidRPr="007C12F4">
        <w:t>.2-1: Procedure to activate/deactivate/modify time synchronization</w:t>
      </w:r>
    </w:p>
    <w:p w:rsidR="00FC547E" w:rsidRPr="007C12F4" w:rsidRDefault="00412DFD" w:rsidP="00412DFD">
      <w:pPr>
        <w:pStyle w:val="B1"/>
      </w:pPr>
      <w:bookmarkStart w:id="273" w:name="_Hlk45045539"/>
      <w:r>
        <w:t>1.</w:t>
      </w:r>
      <w:r>
        <w:tab/>
      </w:r>
      <w:r w:rsidR="00FC547E" w:rsidRPr="007C12F4">
        <w:t>The FF application specific server sends a Time Synchronization activation/deactivation/modification request to the FAE server with a list of VAL UEs and/or a VAL group ID that are the target of the request and the clock domain when applicable.</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activate/deactivate/modify the time synchronization service for the target UEs.</w:t>
      </w:r>
    </w:p>
    <w:p w:rsidR="00FC547E" w:rsidRPr="007C12F4" w:rsidRDefault="00412DFD" w:rsidP="00412DFD">
      <w:pPr>
        <w:pStyle w:val="B1"/>
      </w:pPr>
      <w:r>
        <w:t>4.</w:t>
      </w:r>
      <w:r>
        <w:tab/>
      </w:r>
      <w:r w:rsidR="00FC547E" w:rsidRPr="007C12F4">
        <w:t>The SEAL NRM server sends a response to the FAE server with the result of step 3. If step 3 was successful the SEAL NRM server sends a success response,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bookmarkEnd w:id="273"/>
    </w:p>
    <w:p w:rsidR="00FC547E" w:rsidRPr="007C12F4" w:rsidRDefault="00FC547E" w:rsidP="00412DFD">
      <w:pPr>
        <w:pStyle w:val="Heading3"/>
      </w:pPr>
      <w:bookmarkStart w:id="274" w:name="_Toc57195269"/>
      <w:r w:rsidRPr="007C12F4">
        <w:t>7.</w:t>
      </w:r>
      <w:r>
        <w:t>15</w:t>
      </w:r>
      <w:r w:rsidRPr="007C12F4">
        <w:t>.</w:t>
      </w:r>
      <w:bookmarkStart w:id="275" w:name="_Toc30456715"/>
      <w:r w:rsidRPr="007C12F4">
        <w:t>3</w:t>
      </w:r>
      <w:r w:rsidRPr="007C12F4">
        <w:tab/>
        <w:t>Solution evaluation</w:t>
      </w:r>
      <w:bookmarkEnd w:id="274"/>
      <w:bookmarkEnd w:id="275"/>
    </w:p>
    <w:p w:rsidR="00FC547E" w:rsidRDefault="00FC547E" w:rsidP="00412DFD">
      <w:r w:rsidRPr="007C12F4">
        <w:t>This solution depends on SA2 addressing requirements regarding the exposure of time synchronization via NEF. 3GPP TR 23.700-20 [13] has already started to address solutions to provide generic mechanisms for exposure of time synchronization services via NEF. The specification of such mechanisms, therefore, will be required to be used as the baseline when the solution described in this clause is addressed during the normative work.</w:t>
      </w:r>
    </w:p>
    <w:p w:rsidR="0092062E" w:rsidRDefault="0092062E" w:rsidP="0092062E">
      <w:pPr>
        <w:pStyle w:val="Heading2"/>
        <w:rPr>
          <w:lang w:val="en-US"/>
        </w:rPr>
      </w:pPr>
      <w:bookmarkStart w:id="276" w:name="_Toc57195270"/>
      <w:r>
        <w:t>7.16</w:t>
      </w:r>
      <w:r>
        <w:tab/>
      </w:r>
      <w:r>
        <w:rPr>
          <w:lang w:val="en-US"/>
        </w:rPr>
        <w:t>Solution #16: TSN policy negotiation via FAE layer</w:t>
      </w:r>
      <w:bookmarkEnd w:id="276"/>
      <w:r w:rsidRPr="00163FA4">
        <w:rPr>
          <w:lang w:val="en-US"/>
        </w:rPr>
        <w:t xml:space="preserve"> </w:t>
      </w:r>
    </w:p>
    <w:p w:rsidR="0092062E" w:rsidRDefault="0092062E" w:rsidP="0092062E">
      <w:pPr>
        <w:pStyle w:val="Heading3"/>
      </w:pPr>
      <w:bookmarkStart w:id="277" w:name="_Toc57195271"/>
      <w:r>
        <w:t>7.</w:t>
      </w:r>
      <w:r>
        <w:rPr>
          <w:lang w:eastAsia="zh-CN"/>
        </w:rPr>
        <w:t>16</w:t>
      </w:r>
      <w:r>
        <w:t>.1</w:t>
      </w:r>
      <w:r>
        <w:tab/>
        <w:t>Solution description</w:t>
      </w:r>
      <w:bookmarkEnd w:id="277"/>
    </w:p>
    <w:p w:rsidR="0092062E" w:rsidRDefault="0092062E" w:rsidP="0092062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#4</w:t>
      </w:r>
      <w:r w:rsidRPr="00FD107F">
        <w:rPr>
          <w:noProof/>
        </w:rPr>
        <w:t xml:space="preserve"> for enabling the negotation via the FAE layer of the </w:t>
      </w:r>
      <w:r>
        <w:rPr>
          <w:rFonts w:cs="Arial"/>
          <w:szCs w:val="36"/>
          <w:lang w:val="en-US" w:eastAsia="zh-CN"/>
        </w:rPr>
        <w:t>TSN application QoS requirements (e.g. survival time) and their mapping to network policies / QoS parameters.</w:t>
      </w:r>
    </w:p>
    <w:p w:rsidR="0092062E" w:rsidRPr="0064781D" w:rsidRDefault="0092062E" w:rsidP="0092062E">
      <w:pPr>
        <w:pStyle w:val="Heading4"/>
      </w:pPr>
      <w:bookmarkStart w:id="278" w:name="_Toc57195272"/>
      <w:r>
        <w:t>7.16.1.1</w:t>
      </w:r>
      <w:r>
        <w:tab/>
      </w:r>
      <w:r>
        <w:rPr>
          <w:lang w:val="en-US"/>
        </w:rPr>
        <w:t>General</w:t>
      </w:r>
      <w:bookmarkEnd w:id="278"/>
    </w:p>
    <w:p w:rsidR="0092062E" w:rsidRDefault="0092062E" w:rsidP="0092062E">
      <w:pPr>
        <w:rPr>
          <w:lang w:val="en-US"/>
        </w:rPr>
      </w:pPr>
      <w:r>
        <w:t xml:space="preserve">This solution takes as input a trigger event based on </w:t>
      </w:r>
      <w:r>
        <w:rPr>
          <w:lang w:val="en-US"/>
        </w:rPr>
        <w:t>the monitored QoS parameters (by SEAL / NRx or by the network) and based on this, it generates a trigger which may be in the form of a proposedaction, which can be a policy related to the 1) adaptation of service requirements (e.g. survival time, TSC service area, mobility change) or 2) adaptation of port management policies (DS-TT, NW-TT policies). TSN system (FF application specific server which is equivalent to CNC) may then provide a request for adaptation of the service requirements or port management policies based on the recommendation, and FAE server will send these policies to the corresponding Devices (FAE clients, DS-TTs) and NW-TT.</w:t>
      </w:r>
    </w:p>
    <w:p w:rsidR="0092062E" w:rsidRPr="007A0137" w:rsidRDefault="0092062E" w:rsidP="0092062E">
      <w:pPr>
        <w:rPr>
          <w:lang w:val="en-US"/>
        </w:rPr>
      </w:pPr>
      <w:r>
        <w:lastRenderedPageBreak/>
        <w:t xml:space="preserve">An </w:t>
      </w:r>
      <w:r w:rsidRPr="007A0137">
        <w:t xml:space="preserve">example for </w:t>
      </w:r>
      <w:r>
        <w:t xml:space="preserve">TSN </w:t>
      </w:r>
      <w:r w:rsidRPr="007A0137">
        <w:t xml:space="preserve">policy </w:t>
      </w:r>
      <w:r>
        <w:t>negotiation</w:t>
      </w:r>
      <w:r w:rsidRPr="007A0137">
        <w:t xml:space="preserve"> corresponding to port management policies and service requirements is when high jitter is monitored for an ongoing session, the hold &amp; forward buffering parameters may be adapted to de-jitter the TSC flows. However, this will have impact on the survival time, since the delayed reception of the traffic, may lead to service termination (due to reaching the survival time threshold). In this case, FAE</w:t>
      </w:r>
      <w:r>
        <w:t xml:space="preserve"> server</w:t>
      </w:r>
      <w:r w:rsidRPr="007A0137">
        <w:t xml:space="preserve"> negotiates with the TSN system </w:t>
      </w:r>
      <w:r>
        <w:t xml:space="preserve">(CNC) </w:t>
      </w:r>
      <w:r w:rsidRPr="007A0137">
        <w:t>the adapt</w:t>
      </w:r>
      <w:r>
        <w:t>at</w:t>
      </w:r>
      <w:r w:rsidRPr="007A0137">
        <w:t>ion of the survival time, in combination with the hold &amp; forward buffering parameters. After negotiating, FAE</w:t>
      </w:r>
      <w:r>
        <w:t xml:space="preserve"> server</w:t>
      </w:r>
      <w:r w:rsidRPr="007A0137">
        <w:t xml:space="preserve"> provides the new survival time to the FAE</w:t>
      </w:r>
      <w:r>
        <w:t xml:space="preserve"> client</w:t>
      </w:r>
      <w:r w:rsidRPr="007A0137">
        <w:t>, and the new hold &amp; forward buffering parameters to NW-TT.</w:t>
      </w:r>
    </w:p>
    <w:p w:rsidR="0092062E" w:rsidRDefault="0092062E" w:rsidP="0092062E">
      <w:pPr>
        <w:pStyle w:val="Heading4"/>
      </w:pPr>
      <w:bookmarkStart w:id="279" w:name="_Toc57195273"/>
      <w:r>
        <w:t>7.16.1.2</w:t>
      </w:r>
      <w:r>
        <w:tab/>
        <w:t>Procedure</w:t>
      </w:r>
      <w:bookmarkEnd w:id="279"/>
    </w:p>
    <w:p w:rsidR="0092062E" w:rsidRPr="00740485" w:rsidRDefault="0092062E" w:rsidP="0092062E">
      <w:pPr>
        <w:rPr>
          <w:lang w:val="en-US"/>
        </w:rPr>
      </w:pPr>
      <w:r w:rsidRPr="00740485">
        <w:t xml:space="preserve">Pre-condition 1: </w:t>
      </w:r>
      <w:r w:rsidRPr="00740485">
        <w:rPr>
          <w:lang w:val="en-US"/>
        </w:rPr>
        <w:t xml:space="preserve">UE is registered to 5GS and </w:t>
      </w:r>
      <w:r>
        <w:rPr>
          <w:lang w:val="en-US"/>
        </w:rPr>
        <w:t>FAE client</w:t>
      </w:r>
      <w:r w:rsidRPr="00740485">
        <w:rPr>
          <w:lang w:val="en-US"/>
        </w:rPr>
        <w:t xml:space="preserve"> has established a connection with </w:t>
      </w:r>
      <w:r>
        <w:rPr>
          <w:lang w:val="en-US"/>
        </w:rPr>
        <w:t>FAE server</w:t>
      </w:r>
      <w:r w:rsidRPr="00740485">
        <w:rPr>
          <w:lang w:val="en-US"/>
        </w:rPr>
        <w:t>.</w:t>
      </w:r>
    </w:p>
    <w:p w:rsidR="0092062E" w:rsidRPr="0080166E" w:rsidRDefault="0092062E" w:rsidP="0092062E">
      <w:pPr>
        <w:rPr>
          <w:lang w:val="en-US"/>
        </w:rPr>
      </w:pPr>
      <w:r w:rsidRPr="00740485">
        <w:t xml:space="preserve">Pre-condition 2: FF application specific server has subscribed to </w:t>
      </w:r>
      <w:r>
        <w:rPr>
          <w:lang w:val="en-US"/>
        </w:rPr>
        <w:t>FAE server</w:t>
      </w:r>
      <w:r w:rsidRPr="00740485">
        <w:rPr>
          <w:lang w:val="en-US"/>
        </w:rPr>
        <w:t xml:space="preserve"> to receive TSN related</w:t>
      </w:r>
      <w:r w:rsidRPr="00FC09BD">
        <w:rPr>
          <w:lang w:val="en-US"/>
        </w:rPr>
        <w:t xml:space="preserve"> </w:t>
      </w:r>
      <w:r>
        <w:rPr>
          <w:lang w:val="en-US"/>
        </w:rPr>
        <w:t>triggers</w:t>
      </w:r>
      <w:r w:rsidRPr="00740485">
        <w:rPr>
          <w:lang w:val="en-US"/>
        </w:rPr>
        <w:t xml:space="preserve">. </w:t>
      </w:r>
    </w:p>
    <w:p w:rsidR="0092062E" w:rsidRPr="00EF1C3E" w:rsidRDefault="0092062E" w:rsidP="0092062E">
      <w:pPr>
        <w:rPr>
          <w:lang w:val="en-US"/>
        </w:rPr>
      </w:pPr>
      <w:r w:rsidRPr="00740485">
        <w:t>Pre-condition 3</w:t>
      </w:r>
      <w:r>
        <w:t xml:space="preserve">: </w:t>
      </w:r>
      <w:r>
        <w:rPr>
          <w:lang w:val="en-US"/>
        </w:rPr>
        <w:t>FAE server has subscribed to</w:t>
      </w:r>
      <w:r w:rsidRPr="00DE0C99">
        <w:rPr>
          <w:lang w:val="en-US"/>
        </w:rPr>
        <w:t xml:space="preserve"> </w:t>
      </w:r>
      <w:r>
        <w:rPr>
          <w:lang w:val="en-US"/>
        </w:rPr>
        <w:t xml:space="preserve">the </w:t>
      </w:r>
      <w:r w:rsidRPr="00DE0C99">
        <w:rPr>
          <w:lang w:val="en-US"/>
        </w:rPr>
        <w:t>SEAL server / NRx</w:t>
      </w:r>
      <w:r w:rsidRPr="001E3282">
        <w:rPr>
          <w:lang w:val="en-US"/>
        </w:rPr>
        <w:t xml:space="preserve"> </w:t>
      </w:r>
      <w:r>
        <w:rPr>
          <w:lang w:val="en-US"/>
        </w:rPr>
        <w:t>(based on Solution #10 of TR 23.745) or to the PLMN (</w:t>
      </w:r>
      <w:r>
        <w:rPr>
          <w:bCs/>
        </w:rPr>
        <w:t>e.g.</w:t>
      </w:r>
      <w:r w:rsidRPr="00733F72">
        <w:rPr>
          <w:bCs/>
        </w:rPr>
        <w:t xml:space="preserve"> </w:t>
      </w:r>
      <w:r>
        <w:t>QoS monitoring for URLLC as specified in clause 5.33.3 of TS 23.501</w:t>
      </w:r>
      <w:r w:rsidRPr="00733F72">
        <w:rPr>
          <w:bCs/>
        </w:rPr>
        <w:t>)</w:t>
      </w:r>
      <w:r>
        <w:rPr>
          <w:bCs/>
        </w:rPr>
        <w:t xml:space="preserve"> for receiving QoS events</w:t>
      </w:r>
      <w:r w:rsidRPr="00733F72">
        <w:rPr>
          <w:bCs/>
        </w:rPr>
        <w:t>.</w:t>
      </w:r>
    </w:p>
    <w:p w:rsidR="0092062E" w:rsidRDefault="0092062E" w:rsidP="0030730E">
      <w:pPr>
        <w:pStyle w:val="TH"/>
      </w:pPr>
      <w:r>
        <w:object w:dxaOrig="10635" w:dyaOrig="6315">
          <v:shape id="_x0000_i1041" type="#_x0000_t75" style="width:460.8pt;height:272.45pt" o:ole="">
            <v:imagedata r:id="rId36" o:title=""/>
          </v:shape>
          <o:OLEObject Type="Embed" ProgID="Visio.Drawing.15" ShapeID="_x0000_i1041" DrawAspect="Content" ObjectID="_1667997670" r:id="rId37"/>
        </w:object>
      </w:r>
    </w:p>
    <w:p w:rsidR="0092062E" w:rsidRDefault="0092062E" w:rsidP="0030730E">
      <w:pPr>
        <w:pStyle w:val="TF"/>
        <w:rPr>
          <w:lang w:val="en-US"/>
        </w:rPr>
      </w:pPr>
      <w:r w:rsidRPr="00712DEE">
        <w:t>Figure 7.</w:t>
      </w:r>
      <w:r w:rsidR="006B2EE0">
        <w:t>16</w:t>
      </w:r>
      <w:r w:rsidRPr="00712DEE">
        <w:t>.1</w:t>
      </w:r>
      <w:r>
        <w:t>.2</w:t>
      </w:r>
      <w:r w:rsidRPr="00712DEE">
        <w:t>-1:</w:t>
      </w:r>
      <w:r>
        <w:t xml:space="preserve"> TSN Policy update negotiation</w:t>
      </w:r>
    </w:p>
    <w:p w:rsidR="0092062E" w:rsidRPr="00DA79EE" w:rsidRDefault="0092062E" w:rsidP="00412DFD">
      <w:pPr>
        <w:pStyle w:val="B1"/>
      </w:pPr>
      <w:r w:rsidRPr="0068034D">
        <w:rPr>
          <w:lang w:val="en-US"/>
        </w:rPr>
        <w:t>1</w:t>
      </w:r>
      <w:r>
        <w:rPr>
          <w:lang w:val="en-US"/>
        </w:rPr>
        <w:t>.</w:t>
      </w:r>
      <w:r w:rsidR="00412DFD">
        <w:rPr>
          <w:lang w:val="en-US"/>
        </w:rPr>
        <w:tab/>
      </w:r>
      <w:r w:rsidRPr="0068034D">
        <w:rPr>
          <w:lang w:val="en-US"/>
        </w:rPr>
        <w:t xml:space="preserve">A QoS monitoring event is </w:t>
      </w:r>
      <w:r w:rsidRPr="00DA79EE">
        <w:rPr>
          <w:lang w:val="en-US"/>
        </w:rPr>
        <w:t xml:space="preserve">send from </w:t>
      </w:r>
      <w:r>
        <w:rPr>
          <w:lang w:val="en-US"/>
        </w:rPr>
        <w:t>either</w:t>
      </w:r>
      <w:r w:rsidRPr="00DA79EE">
        <w:rPr>
          <w:lang w:val="en-US"/>
        </w:rPr>
        <w:t xml:space="preserve"> SEAL/NRx</w:t>
      </w:r>
      <w:r>
        <w:rPr>
          <w:lang w:val="en-US"/>
        </w:rPr>
        <w:t xml:space="preserve"> (based on Solution #10 of TR 23.745)</w:t>
      </w:r>
      <w:r w:rsidRPr="00DA79EE">
        <w:rPr>
          <w:lang w:val="en-US"/>
        </w:rPr>
        <w:t xml:space="preserve"> </w:t>
      </w:r>
      <w:r>
        <w:rPr>
          <w:lang w:val="en-US"/>
        </w:rPr>
        <w:t xml:space="preserve">or PLMN/NEF </w:t>
      </w:r>
      <w:r w:rsidRPr="00DA79EE">
        <w:rPr>
          <w:lang w:val="en-US"/>
        </w:rPr>
        <w:t xml:space="preserve">to the </w:t>
      </w:r>
      <w:r>
        <w:rPr>
          <w:lang w:val="en-US"/>
        </w:rPr>
        <w:t>FAE server based on the subscription</w:t>
      </w:r>
      <w:r w:rsidRPr="00DA79EE">
        <w:rPr>
          <w:lang w:val="en-US"/>
        </w:rPr>
        <w:t xml:space="preserve"> (e.g. </w:t>
      </w:r>
      <w:r>
        <w:rPr>
          <w:lang w:val="en-US"/>
        </w:rPr>
        <w:t xml:space="preserve">event related to </w:t>
      </w:r>
      <w:r w:rsidRPr="00DA79EE">
        <w:rPr>
          <w:lang w:val="en-US"/>
        </w:rPr>
        <w:t>high jitter</w:t>
      </w:r>
      <w:r>
        <w:rPr>
          <w:lang w:val="en-US"/>
        </w:rPr>
        <w:t xml:space="preserve"> for TSC flow</w:t>
      </w:r>
      <w:r w:rsidRPr="00DA79EE">
        <w:rPr>
          <w:lang w:val="en-US"/>
        </w:rPr>
        <w:t>)</w:t>
      </w:r>
      <w:r>
        <w:rPr>
          <w:lang w:val="en-US"/>
        </w:rPr>
        <w:t>.</w:t>
      </w:r>
    </w:p>
    <w:p w:rsidR="0092062E" w:rsidRDefault="0092062E" w:rsidP="00412DFD">
      <w:pPr>
        <w:pStyle w:val="B1"/>
        <w:rPr>
          <w:lang w:val="en-US"/>
        </w:rPr>
      </w:pPr>
      <w:r w:rsidRPr="0068034D">
        <w:rPr>
          <w:lang w:val="en-US"/>
        </w:rPr>
        <w:t>2</w:t>
      </w:r>
      <w:r>
        <w:rPr>
          <w:lang w:val="en-US"/>
        </w:rPr>
        <w:t>.</w:t>
      </w:r>
      <w:r w:rsidR="00412DFD">
        <w:rPr>
          <w:lang w:val="en-US"/>
        </w:rPr>
        <w:tab/>
      </w:r>
      <w:r>
        <w:rPr>
          <w:lang w:val="en-US"/>
        </w:rPr>
        <w:t>FAE server</w:t>
      </w:r>
      <w:r w:rsidRPr="0068034D">
        <w:rPr>
          <w:lang w:val="en-US"/>
        </w:rPr>
        <w:t xml:space="preserve"> upon receiving the QoS monitoring event for one or more TSC flows</w:t>
      </w:r>
      <w:r w:rsidRPr="00DA79EE">
        <w:rPr>
          <w:lang w:val="en-US"/>
        </w:rPr>
        <w:t xml:space="preserve">, determines a </w:t>
      </w:r>
      <w:r>
        <w:rPr>
          <w:lang w:val="en-US"/>
        </w:rPr>
        <w:t xml:space="preserve">trigger, which can be a </w:t>
      </w:r>
      <w:r w:rsidRPr="00DA79EE">
        <w:rPr>
          <w:lang w:val="en-US"/>
        </w:rPr>
        <w:t>proposed TSN policy update</w:t>
      </w:r>
      <w:r>
        <w:rPr>
          <w:lang w:val="en-US"/>
        </w:rPr>
        <w:t xml:space="preserve"> for all or subsets of the TSC flows within the FF application, taking also into account the location of the UEs (which can be provided by LM server)</w:t>
      </w:r>
      <w:r w:rsidRPr="00065393">
        <w:rPr>
          <w:lang w:val="en-US"/>
        </w:rPr>
        <w:t xml:space="preserve">. </w:t>
      </w:r>
    </w:p>
    <w:p w:rsidR="0092062E" w:rsidRPr="004675C8" w:rsidRDefault="0092062E" w:rsidP="00412DFD">
      <w:pPr>
        <w:pStyle w:val="B1"/>
        <w:rPr>
          <w:lang w:val="en-US"/>
        </w:rPr>
      </w:pPr>
      <w:r>
        <w:rPr>
          <w:lang w:val="en-US"/>
        </w:rPr>
        <w:t>3.</w:t>
      </w:r>
      <w:r w:rsidR="00412DFD">
        <w:rPr>
          <w:lang w:val="en-US"/>
        </w:rPr>
        <w:tab/>
      </w:r>
      <w:r>
        <w:rPr>
          <w:lang w:val="en-US"/>
        </w:rPr>
        <w:t>Then, the FAE server</w:t>
      </w:r>
      <w:r w:rsidRPr="004B4F7C">
        <w:rPr>
          <w:lang w:val="en-US"/>
        </w:rPr>
        <w:t xml:space="preserve"> sends </w:t>
      </w:r>
      <w:r>
        <w:rPr>
          <w:lang w:val="en-US"/>
        </w:rPr>
        <w:t xml:space="preserve">the trigger, enclosing a </w:t>
      </w:r>
      <w:r w:rsidRPr="00FC09BD">
        <w:rPr>
          <w:lang w:val="en-US"/>
        </w:rPr>
        <w:t xml:space="preserve">transformed information based on the received QoS event </w:t>
      </w:r>
      <w:r w:rsidRPr="004B4F7C">
        <w:rPr>
          <w:lang w:val="en-US"/>
        </w:rPr>
        <w:t xml:space="preserve">to </w:t>
      </w:r>
      <w:r>
        <w:rPr>
          <w:lang w:val="en-US"/>
        </w:rPr>
        <w:t>FF</w:t>
      </w:r>
      <w:r w:rsidRPr="004B4F7C">
        <w:rPr>
          <w:lang w:val="en-US"/>
        </w:rPr>
        <w:t xml:space="preserve"> </w:t>
      </w:r>
      <w:r>
        <w:rPr>
          <w:lang w:val="en-US"/>
        </w:rPr>
        <w:t>application specific server / CNC</w:t>
      </w:r>
      <w:r w:rsidRPr="004B4F7C">
        <w:rPr>
          <w:lang w:val="en-US"/>
        </w:rPr>
        <w:t xml:space="preserve">. </w:t>
      </w:r>
    </w:p>
    <w:p w:rsidR="0092062E" w:rsidRDefault="0092062E" w:rsidP="00412DFD">
      <w:pPr>
        <w:pStyle w:val="B1"/>
        <w:rPr>
          <w:lang w:val="en-US"/>
        </w:rPr>
      </w:pPr>
      <w:r>
        <w:rPr>
          <w:lang w:val="en-US"/>
        </w:rPr>
        <w:t>4.</w:t>
      </w:r>
      <w:r w:rsidR="00412DFD">
        <w:rPr>
          <w:lang w:val="en-US"/>
        </w:rPr>
        <w:tab/>
      </w:r>
      <w:r w:rsidRPr="00FC09BD">
        <w:rPr>
          <w:lang w:val="en-US"/>
        </w:rPr>
        <w:t>FF application specific server may consider the transformed information as a trigger to update TSN policy or updated service requirements. Then, FF application specific server may send the updated TSN policy or updated service requirements to the FAE</w:t>
      </w:r>
      <w:r>
        <w:rPr>
          <w:lang w:val="en-US"/>
        </w:rPr>
        <w:t xml:space="preserve"> server.</w:t>
      </w:r>
    </w:p>
    <w:p w:rsidR="0092062E" w:rsidRPr="00601122" w:rsidRDefault="0092062E" w:rsidP="006B2EE0">
      <w:pPr>
        <w:rPr>
          <w:lang w:val="en-US"/>
        </w:rPr>
      </w:pPr>
      <w:r>
        <w:rPr>
          <w:lang w:val="en-US"/>
        </w:rPr>
        <w:t>The TSN policy update is stored at the FAE server, and based on the policy type, if it relates to NW-TT/DS-TT port management policy update, FAE server interacts with NW-TT and DS-TT to apply the new policy, acting as TSN AF (TSN AF to NW-TT/ DW-TT t</w:t>
      </w:r>
      <w:r>
        <w:t xml:space="preserve">ransfer of port or bridge management information, as </w:t>
      </w:r>
      <w:r>
        <w:rPr>
          <w:lang w:val="en-US"/>
        </w:rPr>
        <w:t xml:space="preserve">defined in TS23.501, clause </w:t>
      </w:r>
      <w:r>
        <w:t>5.28.3.2</w:t>
      </w:r>
      <w:r>
        <w:rPr>
          <w:lang w:val="en-US"/>
        </w:rPr>
        <w:t>).</w:t>
      </w:r>
    </w:p>
    <w:p w:rsidR="0092062E" w:rsidRDefault="0092062E" w:rsidP="00412DFD">
      <w:pPr>
        <w:pStyle w:val="B1"/>
        <w:rPr>
          <w:lang w:val="en-US"/>
        </w:rPr>
      </w:pPr>
      <w:r>
        <w:rPr>
          <w:lang w:val="en-US"/>
        </w:rPr>
        <w:lastRenderedPageBreak/>
        <w:t>5.</w:t>
      </w:r>
      <w:r w:rsidR="00412DFD">
        <w:rPr>
          <w:lang w:val="en-US"/>
        </w:rPr>
        <w:tab/>
      </w:r>
      <w:r>
        <w:rPr>
          <w:lang w:val="en-US"/>
        </w:rPr>
        <w:t>FAE server</w:t>
      </w:r>
      <w:r w:rsidRPr="00601122">
        <w:rPr>
          <w:lang w:val="en-US"/>
        </w:rPr>
        <w:t xml:space="preserve"> sends a service requirement update message to</w:t>
      </w:r>
      <w:r>
        <w:rPr>
          <w:lang w:val="en-US"/>
        </w:rPr>
        <w:t xml:space="preserve"> the involved FAE clients. This message includes the agreed policy update type and parameters. Then, further interaction with FF application specific client is needed for applying the new parameters.</w:t>
      </w:r>
    </w:p>
    <w:p w:rsidR="0092062E" w:rsidRPr="009F052E" w:rsidRDefault="0092062E" w:rsidP="009F052E">
      <w:pPr>
        <w:pStyle w:val="EditorsNote"/>
        <w:rPr>
          <w:lang w:val="en-US" w:eastAsia="zh-CN"/>
        </w:rPr>
      </w:pPr>
      <w:r w:rsidRPr="009F052E">
        <w:rPr>
          <w:lang w:val="en-US" w:eastAsia="zh-CN"/>
        </w:rPr>
        <w:t>Editor</w:t>
      </w:r>
      <w:r w:rsidR="00135488" w:rsidRPr="00135488">
        <w:rPr>
          <w:lang w:val="en-US" w:eastAsia="zh-CN"/>
        </w:rPr>
        <w:t>'</w:t>
      </w:r>
      <w:r w:rsidRPr="009F052E">
        <w:rPr>
          <w:lang w:val="en-US" w:eastAsia="zh-CN"/>
        </w:rPr>
        <w:t>s note: In this solution, the transformed information may take the form of a proposal of a TSN policy / requirements update for the respective FF application. However, it is FFS what transformed information is needed for supporting such update.</w:t>
      </w:r>
    </w:p>
    <w:p w:rsidR="0092062E" w:rsidRDefault="0092062E" w:rsidP="0092062E">
      <w:pPr>
        <w:pStyle w:val="Heading3"/>
      </w:pPr>
      <w:bookmarkStart w:id="280" w:name="_Toc57195274"/>
      <w:r>
        <w:t>7.16.2</w:t>
      </w:r>
      <w:r>
        <w:tab/>
        <w:t>Solution evaluation</w:t>
      </w:r>
      <w:bookmarkEnd w:id="280"/>
    </w:p>
    <w:p w:rsidR="0092062E" w:rsidRDefault="0092062E" w:rsidP="008D09A1">
      <w:pPr>
        <w:rPr>
          <w:lang w:val="en-US"/>
        </w:rPr>
      </w:pPr>
      <w:r>
        <w:rPr>
          <w:noProof/>
        </w:rPr>
        <w:t xml:space="preserve">This solution provides a mechanism for allowing </w:t>
      </w:r>
      <w:r w:rsidRPr="00E53811">
        <w:rPr>
          <w:lang w:val="en-US"/>
        </w:rPr>
        <w:t>the adaptation of application behavior (e.g. mobility, survival time) to ensure meeting the TSC flow requirements.</w:t>
      </w:r>
      <w:r>
        <w:rPr>
          <w:lang w:val="en-US"/>
        </w:rPr>
        <w:t xml:space="preserve"> Additionally, this solution may provide after negotiation, </w:t>
      </w:r>
      <w:r w:rsidRPr="000B28A7">
        <w:rPr>
          <w:lang w:val="en-US"/>
        </w:rPr>
        <w:t xml:space="preserve">user-plane / 5GS bridge adaptations </w:t>
      </w:r>
      <w:r>
        <w:rPr>
          <w:lang w:val="en-US"/>
        </w:rPr>
        <w:t xml:space="preserve">by </w:t>
      </w:r>
      <w:r w:rsidRPr="000B28A7">
        <w:rPr>
          <w:lang w:val="en-US"/>
        </w:rPr>
        <w:t>re-configur</w:t>
      </w:r>
      <w:r>
        <w:rPr>
          <w:lang w:val="en-US"/>
        </w:rPr>
        <w:t>ing</w:t>
      </w:r>
      <w:r w:rsidRPr="000B28A7">
        <w:rPr>
          <w:lang w:val="en-US"/>
        </w:rPr>
        <w:t xml:space="preserve"> the DS</w:t>
      </w:r>
      <w:r>
        <w:rPr>
          <w:lang w:val="en-US"/>
        </w:rPr>
        <w:t>-</w:t>
      </w:r>
      <w:r w:rsidRPr="000B28A7">
        <w:rPr>
          <w:lang w:val="en-US"/>
        </w:rPr>
        <w:t>TT rules e.g. to change the stop-and-buffer mechanisms to ensure meeting the deterministic communication requirements for the corresponding application.</w:t>
      </w:r>
      <w:r>
        <w:rPr>
          <w:lang w:val="en-US"/>
        </w:rPr>
        <w:t xml:space="preserve"> The role of FAE server is key, since it may interact via user plane with the device side, as well as via control plane (acting as TSN AF) with the network side; and could provide an end-to-end policy update recommendation to FF server, instead of providing the QoS events for individual flows.</w:t>
      </w:r>
    </w:p>
    <w:p w:rsidR="00FC547E" w:rsidRDefault="0092062E" w:rsidP="009F052E">
      <w:pPr>
        <w:pStyle w:val="EditorsNote"/>
        <w:rPr>
          <w:lang w:eastAsia="en-GB"/>
        </w:rPr>
      </w:pPr>
      <w:r w:rsidRPr="009F052E">
        <w:rPr>
          <w:lang w:eastAsia="en-GB"/>
        </w:rPr>
        <w:t>Editor</w:t>
      </w:r>
      <w:r w:rsidR="00135488" w:rsidRPr="00135488">
        <w:rPr>
          <w:lang w:eastAsia="en-GB"/>
        </w:rPr>
        <w:t>'</w:t>
      </w:r>
      <w:r w:rsidRPr="009F052E">
        <w:rPr>
          <w:lang w:eastAsia="en-GB"/>
        </w:rPr>
        <w:t xml:space="preserve">s note: </w:t>
      </w:r>
      <w:bookmarkStart w:id="281" w:name="_Hlk46383868"/>
      <w:r w:rsidRPr="009F052E">
        <w:rPr>
          <w:lang w:eastAsia="en-GB"/>
        </w:rPr>
        <w:t>An alternative solution would be to perform the TSN policy update at CNC without any prior negotiation with the FAE layer. The evaluation of the proposed solution against this alternative is FFS</w:t>
      </w:r>
      <w:bookmarkEnd w:id="281"/>
      <w:r w:rsidRPr="009F052E">
        <w:rPr>
          <w:lang w:eastAsia="en-GB"/>
        </w:rPr>
        <w:t>.</w:t>
      </w:r>
    </w:p>
    <w:p w:rsidR="00C44CFC" w:rsidRPr="00DB214D" w:rsidRDefault="00C44CFC" w:rsidP="00C44CFC">
      <w:pPr>
        <w:pStyle w:val="Heading2"/>
        <w:rPr>
          <w:lang w:val="en-US"/>
        </w:rPr>
      </w:pPr>
      <w:bookmarkStart w:id="282" w:name="_Toc57195275"/>
      <w:r>
        <w:t>7.</w:t>
      </w:r>
      <w:r>
        <w:rPr>
          <w:rFonts w:hint="eastAsia"/>
          <w:lang w:eastAsia="zh-CN"/>
        </w:rPr>
        <w:t>17</w:t>
      </w:r>
      <w:r>
        <w:tab/>
      </w:r>
      <w:r>
        <w:rPr>
          <w:lang w:val="en-US"/>
        </w:rPr>
        <w:t>Solution #</w:t>
      </w:r>
      <w:r>
        <w:rPr>
          <w:rFonts w:hint="eastAsia"/>
          <w:lang w:val="en-US" w:eastAsia="zh-CN"/>
        </w:rPr>
        <w:t>17</w:t>
      </w:r>
      <w:r>
        <w:rPr>
          <w:lang w:val="en-US"/>
        </w:rPr>
        <w:t xml:space="preserve">: </w:t>
      </w:r>
      <w:r w:rsidRPr="00AB6CEA">
        <w:rPr>
          <w:lang w:val="en-US"/>
        </w:rPr>
        <w:t xml:space="preserve">Support TSN in FF </w:t>
      </w:r>
      <w:r>
        <w:t>Application Enabler</w:t>
      </w:r>
      <w:r w:rsidRPr="00AB6CEA">
        <w:rPr>
          <w:lang w:val="en-US"/>
        </w:rPr>
        <w:t xml:space="preserve"> layer</w:t>
      </w:r>
      <w:bookmarkEnd w:id="282"/>
      <w:r w:rsidRPr="00163FA4">
        <w:rPr>
          <w:lang w:val="en-US"/>
        </w:rPr>
        <w:t xml:space="preserve"> </w:t>
      </w:r>
    </w:p>
    <w:p w:rsidR="00C44CFC" w:rsidRDefault="00C44CFC" w:rsidP="00C44CFC">
      <w:pPr>
        <w:pStyle w:val="Heading3"/>
      </w:pPr>
      <w:bookmarkStart w:id="283" w:name="_Toc57195276"/>
      <w:r w:rsidRPr="002A3883">
        <w:rPr>
          <w:rFonts w:hint="eastAsia"/>
        </w:rPr>
        <w:t>7</w:t>
      </w:r>
      <w:r>
        <w:t>.</w:t>
      </w:r>
      <w:r>
        <w:rPr>
          <w:rFonts w:hint="eastAsia"/>
          <w:lang w:eastAsia="zh-CN"/>
        </w:rPr>
        <w:t>17</w:t>
      </w:r>
      <w:r>
        <w:t>.1</w:t>
      </w:r>
      <w:r>
        <w:tab/>
        <w:t>Solution description</w:t>
      </w:r>
      <w:bookmarkEnd w:id="283"/>
    </w:p>
    <w:p w:rsidR="00C44CFC" w:rsidRPr="00154A5E" w:rsidRDefault="00C44CFC" w:rsidP="00C44CFC">
      <w:pPr>
        <w:rPr>
          <w:lang w:eastAsia="zh-CN"/>
        </w:rPr>
      </w:pPr>
      <w:r>
        <w:rPr>
          <w:lang w:eastAsia="zh-CN"/>
        </w:rPr>
        <w:t xml:space="preserve">This solution is only support TSN in </w:t>
      </w:r>
      <w:r>
        <w:t>FF Application Enabler (FAE) layer, not include SEAL services.</w:t>
      </w:r>
    </w:p>
    <w:p w:rsidR="00C44CFC" w:rsidRDefault="00C44CFC" w:rsidP="00C44CFC">
      <w:r>
        <w:t>Figure 7.</w:t>
      </w:r>
      <w:r>
        <w:rPr>
          <w:rFonts w:hint="eastAsia"/>
          <w:lang w:eastAsia="zh-CN"/>
        </w:rPr>
        <w:t>17</w:t>
      </w:r>
      <w:r>
        <w:t>.1</w:t>
      </w:r>
      <w:r w:rsidRPr="003C766F">
        <w:t xml:space="preserve">-1 illustrates the </w:t>
      </w:r>
      <w:r>
        <w:t>FF function model to support TSN in FAE layer</w:t>
      </w:r>
      <w:r w:rsidRPr="003C766F">
        <w:t>.</w:t>
      </w:r>
    </w:p>
    <w:p w:rsidR="00C44CFC" w:rsidRDefault="00E707D3" w:rsidP="00C44CFC">
      <w:pPr>
        <w:pStyle w:val="TH"/>
      </w:pPr>
      <w:r>
        <w:pict>
          <v:shape id="_x0000_i1042" type="#_x0000_t75" style="width:481.55pt;height:233.85pt">
            <v:imagedata r:id="rId38" o:title=""/>
          </v:shape>
        </w:pict>
      </w:r>
    </w:p>
    <w:p w:rsidR="00C44CFC" w:rsidRPr="003C766F" w:rsidRDefault="00C44CFC" w:rsidP="00C44CFC">
      <w:pPr>
        <w:pStyle w:val="TF"/>
      </w:pPr>
      <w:r>
        <w:t>Figure 7.</w:t>
      </w:r>
      <w:r>
        <w:rPr>
          <w:rFonts w:hint="eastAsia"/>
          <w:lang w:eastAsia="zh-CN"/>
        </w:rPr>
        <w:t>17</w:t>
      </w:r>
      <w:r>
        <w:t>.1-</w:t>
      </w:r>
      <w:r>
        <w:rPr>
          <w:rFonts w:hint="eastAsia"/>
          <w:lang w:eastAsia="zh-CN"/>
        </w:rPr>
        <w:t>1</w:t>
      </w:r>
      <w:r w:rsidRPr="003C766F">
        <w:t xml:space="preserve">: </w:t>
      </w:r>
      <w:r>
        <w:t>F</w:t>
      </w:r>
      <w:r w:rsidRPr="003C766F">
        <w:t>unctional model</w:t>
      </w:r>
      <w:r>
        <w:t xml:space="preserve"> to support TSN in FAE layer</w:t>
      </w:r>
    </w:p>
    <w:p w:rsidR="00C44CFC" w:rsidRDefault="00C44CFC" w:rsidP="00C44CFC">
      <w:pPr>
        <w:rPr>
          <w:noProof/>
          <w:lang w:val="en-US"/>
        </w:rPr>
      </w:pPr>
      <w:r>
        <w:rPr>
          <w:noProof/>
          <w:lang w:val="en-US"/>
        </w:rPr>
        <w:t xml:space="preserve">According to clause 4.4.8 </w:t>
      </w:r>
      <w:r>
        <w:t>Time Sensitive Communication</w:t>
      </w:r>
      <w:r>
        <w:rPr>
          <w:noProof/>
          <w:lang w:val="en-US"/>
        </w:rPr>
        <w:t xml:space="preserve"> and clause 5.28 </w:t>
      </w:r>
      <w:r>
        <w:t>Support of integration with TSN</w:t>
      </w:r>
      <w:r>
        <w:rPr>
          <w:noProof/>
          <w:lang w:val="en-US"/>
        </w:rPr>
        <w:t xml:space="preserve"> </w:t>
      </w:r>
      <w:r>
        <w:rPr>
          <w:noProof/>
        </w:rPr>
        <w:t>specified in 3GPP TS 23.501 [7], i</w:t>
      </w:r>
      <w:r w:rsidRPr="00E82920">
        <w:rPr>
          <w:noProof/>
          <w:lang w:val="en-US"/>
        </w:rPr>
        <w:t xml:space="preserve">n order to support </w:t>
      </w:r>
      <w:r>
        <w:rPr>
          <w:noProof/>
          <w:lang w:val="en-US"/>
        </w:rPr>
        <w:t>TSN</w:t>
      </w:r>
      <w:r w:rsidRPr="00E82920">
        <w:rPr>
          <w:noProof/>
          <w:lang w:val="en-US"/>
        </w:rPr>
        <w:t xml:space="preserve"> in application layer, </w:t>
      </w:r>
      <w:r>
        <w:rPr>
          <w:noProof/>
          <w:lang w:val="en-US"/>
        </w:rPr>
        <w:t xml:space="preserve">the </w:t>
      </w:r>
      <w:r w:rsidRPr="00E82920">
        <w:rPr>
          <w:noProof/>
          <w:lang w:val="en-US"/>
        </w:rPr>
        <w:t>FF UE</w:t>
      </w:r>
      <w:r>
        <w:rPr>
          <w:noProof/>
          <w:lang w:val="en-US"/>
        </w:rPr>
        <w:t xml:space="preserve"> </w:t>
      </w:r>
      <w:r w:rsidRPr="00E82920">
        <w:rPr>
          <w:noProof/>
          <w:lang w:val="en-US"/>
        </w:rPr>
        <w:t>interact</w:t>
      </w:r>
      <w:r>
        <w:rPr>
          <w:noProof/>
          <w:lang w:val="en-US"/>
        </w:rPr>
        <w:t>s</w:t>
      </w:r>
      <w:r w:rsidRPr="00E82920">
        <w:rPr>
          <w:noProof/>
          <w:lang w:val="en-US"/>
        </w:rPr>
        <w:t xml:space="preserve"> with </w:t>
      </w:r>
      <w:r>
        <w:rPr>
          <w:noProof/>
          <w:lang w:val="en-US"/>
        </w:rPr>
        <w:t xml:space="preserve">DS-TT, the FAE server acting as TSN-AF and links to TSN CNC </w:t>
      </w:r>
      <w:r>
        <w:t>over FAE</w:t>
      </w:r>
      <w:r>
        <w:rPr>
          <w:rFonts w:hint="eastAsia"/>
          <w:lang w:eastAsia="zh-CN"/>
        </w:rPr>
        <w:t>-</w:t>
      </w:r>
      <w:r>
        <w:t>S</w:t>
      </w:r>
      <w:r w:rsidRPr="003C766F">
        <w:t xml:space="preserve"> reference point</w:t>
      </w:r>
      <w:r>
        <w:t xml:space="preserve"> following IEEE 802.1Qcc [</w:t>
      </w:r>
      <w:r>
        <w:rPr>
          <w:rFonts w:hint="eastAsia"/>
          <w:lang w:eastAsia="zh-CN"/>
        </w:rPr>
        <w:t>25</w:t>
      </w:r>
      <w:r>
        <w:t>]</w:t>
      </w:r>
      <w:r>
        <w:rPr>
          <w:noProof/>
          <w:lang w:val="en-US"/>
        </w:rPr>
        <w:t>. The FAE server</w:t>
      </w:r>
      <w:r w:rsidRPr="003A61A6">
        <w:rPr>
          <w:noProof/>
          <w:lang w:val="en-US"/>
        </w:rPr>
        <w:t xml:space="preserve"> </w:t>
      </w:r>
      <w:r>
        <w:rPr>
          <w:noProof/>
          <w:lang w:val="en-US"/>
        </w:rPr>
        <w:t xml:space="preserve">acting as </w:t>
      </w:r>
      <w:r w:rsidRPr="003A61A6">
        <w:rPr>
          <w:noProof/>
          <w:lang w:val="en-US"/>
        </w:rPr>
        <w:t xml:space="preserve">TSN AF manages the 5GS TSN bridge (including DS-TT and NW-TT) through N5/N33 reference point specified in </w:t>
      </w:r>
      <w:r w:rsidRPr="00FD107F">
        <w:rPr>
          <w:noProof/>
        </w:rPr>
        <w:t>3GPP TS 23.501[7]</w:t>
      </w:r>
      <w:r w:rsidRPr="003A61A6">
        <w:rPr>
          <w:noProof/>
          <w:lang w:val="en-US"/>
        </w:rPr>
        <w:t xml:space="preserve">. </w:t>
      </w:r>
      <w:r w:rsidRPr="003C766F">
        <w:t xml:space="preserve">The </w:t>
      </w:r>
      <w:r>
        <w:t>FF</w:t>
      </w:r>
      <w:r w:rsidRPr="003C766F">
        <w:t xml:space="preserve"> application specific client provides the client side functionalities corresponding to the </w:t>
      </w:r>
      <w:r>
        <w:t>TSN</w:t>
      </w:r>
      <w:r w:rsidRPr="003C766F">
        <w:t xml:space="preserve"> applications</w:t>
      </w:r>
      <w:r>
        <w:t xml:space="preserve"> </w:t>
      </w:r>
      <w:r w:rsidRPr="003C766F">
        <w:t xml:space="preserve">(e.g. </w:t>
      </w:r>
      <w:r w:rsidRPr="001B748F">
        <w:t>motion control</w:t>
      </w:r>
      <w:r>
        <w:t>, c</w:t>
      </w:r>
      <w:r w:rsidRPr="001B748F">
        <w:t>ontrol-to-control communication</w:t>
      </w:r>
      <w:r>
        <w:t>, m</w:t>
      </w:r>
      <w:r w:rsidRPr="001B748F">
        <w:t>obile robots</w:t>
      </w:r>
      <w:r>
        <w:t>, m</w:t>
      </w:r>
      <w:r w:rsidRPr="001B748F">
        <w:t>obile control panels</w:t>
      </w:r>
      <w:r w:rsidRPr="003C766F">
        <w:t>).</w:t>
      </w:r>
      <w:r>
        <w:t xml:space="preserve"> </w:t>
      </w:r>
      <w:r w:rsidRPr="003C766F">
        <w:t xml:space="preserve">The </w:t>
      </w:r>
      <w:r>
        <w:t>FF</w:t>
      </w:r>
      <w:r w:rsidRPr="003C766F">
        <w:t xml:space="preserve"> application specific server provides the server side functionalities corresponding to the </w:t>
      </w:r>
      <w:r>
        <w:t>TSN</w:t>
      </w:r>
      <w:r w:rsidRPr="003C766F">
        <w:t xml:space="preserve"> application</w:t>
      </w:r>
      <w:r>
        <w:t>s.</w:t>
      </w:r>
      <w:r w:rsidRPr="00031E32">
        <w:t xml:space="preserve"> </w:t>
      </w:r>
    </w:p>
    <w:p w:rsidR="00C44CFC" w:rsidRPr="00BE4BCC" w:rsidRDefault="00C44CFC" w:rsidP="00C44CFC">
      <w:pPr>
        <w:pStyle w:val="EditorsNote"/>
        <w:rPr>
          <w:lang w:val="en-US" w:eastAsia="zh-CN"/>
        </w:rPr>
      </w:pPr>
      <w:r w:rsidRPr="00BE4BCC">
        <w:rPr>
          <w:lang w:val="en-US" w:eastAsia="zh-CN"/>
        </w:rPr>
        <w:lastRenderedPageBreak/>
        <w:t>Editor</w:t>
      </w:r>
      <w:r w:rsidRPr="007E0543">
        <w:rPr>
          <w:lang w:val="en-US" w:eastAsia="zh-CN"/>
        </w:rPr>
        <w:t>'</w:t>
      </w:r>
      <w:r w:rsidRPr="00BE4BCC">
        <w:rPr>
          <w:lang w:val="en-US" w:eastAsia="zh-CN"/>
        </w:rPr>
        <w:t>s Note</w:t>
      </w:r>
      <w:r>
        <w:rPr>
          <w:lang w:val="en-US" w:eastAsia="zh-CN"/>
        </w:rPr>
        <w:t xml:space="preserve"> 1</w:t>
      </w:r>
      <w:r w:rsidRPr="00BE4BCC">
        <w:rPr>
          <w:lang w:val="en-US" w:eastAsia="zh-CN"/>
        </w:rPr>
        <w:t xml:space="preserve">: </w:t>
      </w:r>
      <w:r>
        <w:rPr>
          <w:lang w:val="en-US" w:eastAsia="zh-CN"/>
        </w:rPr>
        <w:t xml:space="preserve">The </w:t>
      </w:r>
      <w:r w:rsidRPr="00031E32">
        <w:rPr>
          <w:lang w:val="en-US" w:eastAsia="zh-CN"/>
        </w:rPr>
        <w:t>FAE client can also be outside of the UE</w:t>
      </w:r>
      <w:r w:rsidRPr="00BE4BCC">
        <w:rPr>
          <w:lang w:val="en-US" w:eastAsia="zh-CN"/>
        </w:rPr>
        <w:t>.</w:t>
      </w:r>
    </w:p>
    <w:p w:rsidR="00C44CFC" w:rsidRPr="00BE4BCC" w:rsidRDefault="00C44CFC" w:rsidP="00C44CFC">
      <w:pPr>
        <w:pStyle w:val="EditorsNote"/>
        <w:rPr>
          <w:lang w:val="en-US" w:eastAsia="zh-CN"/>
        </w:rPr>
      </w:pPr>
      <w:r w:rsidRPr="00BE4BCC">
        <w:rPr>
          <w:lang w:val="en-US" w:eastAsia="zh-CN"/>
        </w:rPr>
        <w:t>Editor</w:t>
      </w:r>
      <w:r w:rsidRPr="007E0543">
        <w:rPr>
          <w:lang w:val="en-US" w:eastAsia="zh-CN"/>
        </w:rPr>
        <w:t>'</w:t>
      </w:r>
      <w:r w:rsidRPr="00BE4BCC">
        <w:rPr>
          <w:lang w:val="en-US" w:eastAsia="zh-CN"/>
        </w:rPr>
        <w:t>s Note</w:t>
      </w:r>
      <w:r>
        <w:rPr>
          <w:lang w:val="en-US" w:eastAsia="zh-CN"/>
        </w:rPr>
        <w:t xml:space="preserve"> 2</w:t>
      </w:r>
      <w:r w:rsidRPr="00BE4BCC">
        <w:rPr>
          <w:lang w:val="en-US" w:eastAsia="zh-CN"/>
        </w:rPr>
        <w:t xml:space="preserve">: </w:t>
      </w:r>
      <w:r w:rsidRPr="00AB6CEA">
        <w:rPr>
          <w:lang w:val="en-US" w:eastAsia="zh-CN"/>
        </w:rPr>
        <w:t>Reuse of the TSN channel by the FAE layer (e.g.FAE-1) is FFS.</w:t>
      </w:r>
    </w:p>
    <w:p w:rsidR="00C44CFC" w:rsidRPr="002A3883" w:rsidRDefault="00C44CFC" w:rsidP="00C44CFC">
      <w:pPr>
        <w:pStyle w:val="Heading3"/>
      </w:pPr>
      <w:bookmarkStart w:id="284" w:name="_Toc57195277"/>
      <w:r w:rsidRPr="002A3883">
        <w:rPr>
          <w:rFonts w:hint="eastAsia"/>
        </w:rPr>
        <w:t>7</w:t>
      </w:r>
      <w:r>
        <w:t>.</w:t>
      </w:r>
      <w:r>
        <w:rPr>
          <w:rFonts w:hint="eastAsia"/>
          <w:lang w:eastAsia="zh-CN"/>
        </w:rPr>
        <w:t>17</w:t>
      </w:r>
      <w:r>
        <w:t>.2</w:t>
      </w:r>
      <w:r>
        <w:tab/>
        <w:t>Solution evaluation</w:t>
      </w:r>
      <w:bookmarkEnd w:id="284"/>
    </w:p>
    <w:p w:rsidR="00C44CFC" w:rsidRDefault="00C44CFC" w:rsidP="00803C6C"/>
    <w:p w:rsidR="00731431" w:rsidRPr="00DB214D" w:rsidRDefault="00731431" w:rsidP="00731431">
      <w:pPr>
        <w:pStyle w:val="Heading2"/>
        <w:rPr>
          <w:lang w:val="en-US"/>
        </w:rPr>
      </w:pPr>
      <w:bookmarkStart w:id="285" w:name="_Toc57195278"/>
      <w:r>
        <w:t>7.</w:t>
      </w:r>
      <w:r>
        <w:rPr>
          <w:rFonts w:hint="eastAsia"/>
          <w:lang w:eastAsia="zh-CN"/>
        </w:rPr>
        <w:t>18</w:t>
      </w:r>
      <w:r>
        <w:tab/>
      </w:r>
      <w:r>
        <w:rPr>
          <w:lang w:val="en-US"/>
        </w:rPr>
        <w:t>Solution #</w:t>
      </w:r>
      <w:r>
        <w:rPr>
          <w:rFonts w:hint="eastAsia"/>
          <w:lang w:val="en-US" w:eastAsia="zh-CN"/>
        </w:rPr>
        <w:t>18</w:t>
      </w:r>
      <w:r>
        <w:rPr>
          <w:lang w:val="en-US"/>
        </w:rPr>
        <w:t xml:space="preserve">: </w:t>
      </w:r>
      <w:r>
        <w:rPr>
          <w:noProof/>
          <w:lang w:val="en-US"/>
        </w:rPr>
        <w:t>Device monitoring</w:t>
      </w:r>
      <w:bookmarkEnd w:id="285"/>
      <w:r w:rsidRPr="00163FA4">
        <w:rPr>
          <w:lang w:val="en-US"/>
        </w:rPr>
        <w:t xml:space="preserve"> </w:t>
      </w:r>
    </w:p>
    <w:p w:rsidR="00731431" w:rsidRDefault="00731431" w:rsidP="00731431">
      <w:pPr>
        <w:pStyle w:val="Heading3"/>
      </w:pPr>
      <w:bookmarkStart w:id="286" w:name="_Toc57195279"/>
      <w:r>
        <w:t>7.</w:t>
      </w:r>
      <w:r>
        <w:rPr>
          <w:rFonts w:hint="eastAsia"/>
          <w:lang w:eastAsia="zh-CN"/>
        </w:rPr>
        <w:t>18</w:t>
      </w:r>
      <w:r>
        <w:t>.1</w:t>
      </w:r>
      <w:r>
        <w:tab/>
        <w:t>Solution description</w:t>
      </w:r>
      <w:bookmarkEnd w:id="286"/>
    </w:p>
    <w:p w:rsidR="00731431" w:rsidRPr="0064781D" w:rsidRDefault="00731431" w:rsidP="00731431">
      <w:pPr>
        <w:pStyle w:val="Heading4"/>
      </w:pPr>
      <w:bookmarkStart w:id="287" w:name="_Toc57195280"/>
      <w:r>
        <w:t>7.</w:t>
      </w:r>
      <w:r>
        <w:rPr>
          <w:rFonts w:hint="eastAsia"/>
          <w:lang w:eastAsia="zh-CN"/>
        </w:rPr>
        <w:t>18</w:t>
      </w:r>
      <w:r>
        <w:t>.1.1</w:t>
      </w:r>
      <w:r>
        <w:tab/>
      </w:r>
      <w:r>
        <w:rPr>
          <w:lang w:val="en-US"/>
        </w:rPr>
        <w:t>General</w:t>
      </w:r>
      <w:bookmarkEnd w:id="287"/>
    </w:p>
    <w:p w:rsidR="00731431" w:rsidRDefault="00731431" w:rsidP="00731431">
      <w:pPr>
        <w:rPr>
          <w:noProof/>
          <w:lang w:val="en-US"/>
        </w:rPr>
      </w:pPr>
      <w:r>
        <w:t>This</w:t>
      </w:r>
      <w:r w:rsidRPr="00D67D43">
        <w:t xml:space="preserve"> solution corresponds to the </w:t>
      </w:r>
      <w:r w:rsidRPr="00E8620F">
        <w:t xml:space="preserve">Key issue </w:t>
      </w:r>
      <w:r>
        <w:t>#</w:t>
      </w:r>
      <w:r>
        <w:rPr>
          <w:rFonts w:hint="eastAsia"/>
          <w:lang w:eastAsia="zh-CN"/>
        </w:rPr>
        <w:t>1</w:t>
      </w:r>
      <w:r>
        <w:rPr>
          <w:lang w:eastAsia="zh-CN"/>
        </w:rPr>
        <w:t>4</w:t>
      </w:r>
      <w:r>
        <w:t xml:space="preserve"> </w:t>
      </w:r>
      <w:r w:rsidRPr="00E8620F">
        <w:t xml:space="preserve">- </w:t>
      </w:r>
      <w:r>
        <w:rPr>
          <w:noProof/>
          <w:lang w:val="en-US"/>
        </w:rPr>
        <w:t>Device monitoring</w:t>
      </w:r>
      <w:r>
        <w:rPr>
          <w:lang w:eastAsia="ja-JP"/>
        </w:rPr>
        <w:t>.</w:t>
      </w:r>
    </w:p>
    <w:p w:rsidR="00731431" w:rsidRDefault="00731431" w:rsidP="00731431">
      <w:pPr>
        <w:rPr>
          <w:lang w:eastAsia="ko-KR"/>
        </w:rPr>
      </w:pPr>
      <w:r>
        <w:t>3GPP </w:t>
      </w:r>
      <w:r w:rsidRPr="00FD107F">
        <w:rPr>
          <w:noProof/>
        </w:rPr>
        <w:t>TS 23.501</w:t>
      </w:r>
      <w:r>
        <w:t xml:space="preserve"> [7] defines NEF to support </w:t>
      </w:r>
      <w:r>
        <w:rPr>
          <w:lang w:eastAsia="ko-KR"/>
        </w:rPr>
        <w:t>e</w:t>
      </w:r>
      <w:r w:rsidRPr="009E0DE1">
        <w:rPr>
          <w:lang w:eastAsia="ko-KR"/>
        </w:rPr>
        <w:t>xternal exposure of capabilities of network functions.</w:t>
      </w:r>
      <w:r w:rsidRPr="00755F78">
        <w:rPr>
          <w:lang w:eastAsia="ko-KR"/>
        </w:rPr>
        <w:t xml:space="preserve"> </w:t>
      </w:r>
      <w:r w:rsidRPr="009E0DE1">
        <w:rPr>
          <w:lang w:eastAsia="ko-KR"/>
        </w:rPr>
        <w:t>Monitoring capability can be used for exposing UE's mobility management context such as UE location, reachability, roaming status, and loss of connectivity.</w:t>
      </w:r>
    </w:p>
    <w:p w:rsidR="00731431" w:rsidRDefault="00731431" w:rsidP="00731431">
      <w:r>
        <w:t>3GPP </w:t>
      </w:r>
      <w:r w:rsidRPr="00FD107F">
        <w:rPr>
          <w:noProof/>
        </w:rPr>
        <w:t>TS 29.522</w:t>
      </w:r>
      <w:r>
        <w:t> [11] &amp; 3GPP </w:t>
      </w:r>
      <w:r w:rsidRPr="00FD107F">
        <w:rPr>
          <w:noProof/>
        </w:rPr>
        <w:t>TS 29.122</w:t>
      </w:r>
      <w:r>
        <w:t> [</w:t>
      </w:r>
      <w:r>
        <w:rPr>
          <w:rFonts w:hint="eastAsia"/>
          <w:lang w:eastAsia="zh-CN"/>
        </w:rPr>
        <w:t>26</w:t>
      </w:r>
      <w:r>
        <w:t xml:space="preserve">] defines MonitoringEvent API for </w:t>
      </w:r>
      <w:r w:rsidRPr="009E0DE1">
        <w:rPr>
          <w:lang w:eastAsia="ko-KR"/>
        </w:rPr>
        <w:t>exposure of</w:t>
      </w:r>
      <w:r w:rsidRPr="00755F78">
        <w:rPr>
          <w:lang w:eastAsia="ko-KR"/>
        </w:rPr>
        <w:t xml:space="preserve"> </w:t>
      </w:r>
      <w:r>
        <w:rPr>
          <w:lang w:eastAsia="ko-KR"/>
        </w:rPr>
        <w:t>m</w:t>
      </w:r>
      <w:r w:rsidRPr="009E0DE1">
        <w:rPr>
          <w:lang w:eastAsia="ko-KR"/>
        </w:rPr>
        <w:t>onitoring capability</w:t>
      </w:r>
      <w:r>
        <w:rPr>
          <w:lang w:eastAsia="ko-KR"/>
        </w:rPr>
        <w:t xml:space="preserve">, including detail </w:t>
      </w:r>
      <w:r>
        <w:rPr>
          <w:rFonts w:hint="eastAsia"/>
          <w:noProof/>
          <w:lang w:eastAsia="zh-CN"/>
        </w:rPr>
        <w:t>monitoring</w:t>
      </w:r>
      <w:r>
        <w:rPr>
          <w:noProof/>
          <w:lang w:eastAsia="zh-CN"/>
        </w:rPr>
        <w:t xml:space="preserve"> events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r>
        <w:t>Availability_after_DDN_failure_notification_enhancement</w:t>
      </w:r>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 xml:space="preserve">) for </w:t>
      </w:r>
      <w:r>
        <w:rPr>
          <w:noProof/>
          <w:lang w:val="en-US"/>
        </w:rPr>
        <w:t>device monitoring.</w:t>
      </w:r>
    </w:p>
    <w:p w:rsidR="00731431" w:rsidRDefault="00731431" w:rsidP="00731431">
      <w:r>
        <w:t xml:space="preserve">Expose </w:t>
      </w:r>
      <w:r>
        <w:rPr>
          <w:lang w:eastAsia="ko-KR"/>
        </w:rPr>
        <w:t>m</w:t>
      </w:r>
      <w:r w:rsidRPr="009E0DE1">
        <w:rPr>
          <w:lang w:eastAsia="ko-KR"/>
        </w:rPr>
        <w:t>onitoring capability</w:t>
      </w:r>
      <w:r>
        <w:t xml:space="preserve"> is a common functionality for all verticals (and not only V2X and FF), so SEAL should to enhance to support.</w:t>
      </w:r>
    </w:p>
    <w:p w:rsidR="00731431" w:rsidRDefault="00731431" w:rsidP="00731431">
      <w:r>
        <w:t xml:space="preserve">The FAE server can utilize </w:t>
      </w:r>
      <w:r w:rsidRPr="004C2BA9">
        <w:t>Network Resource Management</w:t>
      </w:r>
      <w:r>
        <w:t xml:space="preserve"> of SEAL to support </w:t>
      </w:r>
      <w:r>
        <w:rPr>
          <w:noProof/>
          <w:lang w:val="en-US"/>
        </w:rPr>
        <w:t>device monitoring</w:t>
      </w:r>
      <w:r>
        <w:t>.</w:t>
      </w:r>
      <w:r w:rsidRPr="00A1495C">
        <w:t xml:space="preserve"> </w:t>
      </w:r>
      <w:r>
        <w:t>Which needs to e</w:t>
      </w:r>
      <w:r w:rsidRPr="003D4C25">
        <w:t xml:space="preserve">nhance the existing </w:t>
      </w:r>
      <w:r w:rsidRPr="004C2BA9">
        <w:t>Network Resource Management</w:t>
      </w:r>
      <w:r w:rsidRPr="003D4C25">
        <w:t xml:space="preserve"> service enabler by </w:t>
      </w:r>
      <w:r>
        <w:t xml:space="preserve">invoking MonitoringEvent API through NEF defined in 3GPP TS </w:t>
      </w:r>
      <w:r w:rsidRPr="00FD107F">
        <w:rPr>
          <w:noProof/>
        </w:rPr>
        <w:t>29.522</w:t>
      </w:r>
      <w:r>
        <w:t> [11]</w:t>
      </w:r>
      <w:r w:rsidRPr="00755F78">
        <w:t xml:space="preserve"> </w:t>
      </w:r>
      <w:r>
        <w:t>&amp; 3GPP </w:t>
      </w:r>
      <w:r w:rsidRPr="00FD107F">
        <w:rPr>
          <w:noProof/>
        </w:rPr>
        <w:t>TS 29.122</w:t>
      </w:r>
      <w:r>
        <w:t> [</w:t>
      </w:r>
      <w:r>
        <w:rPr>
          <w:rFonts w:hint="eastAsia"/>
          <w:lang w:eastAsia="zh-CN"/>
        </w:rPr>
        <w:t>26</w:t>
      </w:r>
      <w:r>
        <w:t>].</w:t>
      </w:r>
    </w:p>
    <w:p w:rsidR="00731431" w:rsidRDefault="00731431" w:rsidP="00731431">
      <w:pPr>
        <w:pStyle w:val="Heading4"/>
      </w:pPr>
      <w:bookmarkStart w:id="288" w:name="_Toc57195281"/>
      <w:r>
        <w:t>7.</w:t>
      </w:r>
      <w:r>
        <w:rPr>
          <w:rFonts w:hint="eastAsia"/>
          <w:lang w:eastAsia="zh-CN"/>
        </w:rPr>
        <w:t>18</w:t>
      </w:r>
      <w:r w:rsidRPr="001A0760">
        <w:t>.1.2</w:t>
      </w:r>
      <w:r>
        <w:tab/>
      </w:r>
      <w:r>
        <w:rPr>
          <w:noProof/>
          <w:lang w:val="en-US"/>
        </w:rPr>
        <w:t>Device monitoring</w:t>
      </w:r>
      <w:r>
        <w:t xml:space="preserve"> procedure</w:t>
      </w:r>
      <w:bookmarkEnd w:id="288"/>
    </w:p>
    <w:p w:rsidR="00731431" w:rsidRDefault="00731431" w:rsidP="00731431">
      <w:r w:rsidRPr="003E5F68">
        <w:t>T</w:t>
      </w:r>
      <w:r w:rsidRPr="003E5F68">
        <w:rPr>
          <w:rFonts w:hint="eastAsia"/>
        </w:rPr>
        <w:t xml:space="preserve">he </w:t>
      </w:r>
      <w:r w:rsidRPr="003E5F68">
        <w:t>procedure</w:t>
      </w:r>
      <w:r w:rsidRPr="003E5F68">
        <w:rPr>
          <w:rFonts w:hint="eastAsia"/>
        </w:rPr>
        <w:t xml:space="preserve"> for </w:t>
      </w:r>
      <w:r>
        <w:rPr>
          <w:noProof/>
          <w:lang w:val="en-US"/>
        </w:rPr>
        <w:t>device monitoring</w:t>
      </w:r>
      <w:r w:rsidRPr="003E5F68">
        <w:t xml:space="preserve"> is </w:t>
      </w:r>
      <w:r w:rsidRPr="003E5F68">
        <w:rPr>
          <w:rFonts w:hint="eastAsia"/>
        </w:rPr>
        <w:t>illustrated in figure</w:t>
      </w:r>
      <w:r w:rsidRPr="003E5F68">
        <w:t> </w:t>
      </w:r>
      <w:r w:rsidRPr="00C5090A">
        <w:t>7.</w:t>
      </w:r>
      <w:r>
        <w:rPr>
          <w:rFonts w:hint="eastAsia"/>
          <w:lang w:eastAsia="zh-CN"/>
        </w:rPr>
        <w:t>18</w:t>
      </w:r>
      <w:r>
        <w:t>.1.2</w:t>
      </w:r>
      <w:r w:rsidRPr="00C5090A">
        <w:t>-1</w:t>
      </w:r>
      <w:r w:rsidRPr="003E5F68">
        <w:rPr>
          <w:rFonts w:hint="eastAsia"/>
        </w:rPr>
        <w:t>.</w:t>
      </w:r>
    </w:p>
    <w:p w:rsidR="00731431" w:rsidRDefault="00E707D3" w:rsidP="00731431">
      <w:pPr>
        <w:pStyle w:val="TH"/>
      </w:pPr>
      <w:r>
        <w:lastRenderedPageBreak/>
        <w:pict>
          <v:shape id="_x0000_i1043" type="#_x0000_t75" style="width:363.45pt;height:254pt">
            <v:imagedata r:id="rId39" o:title=""/>
          </v:shape>
        </w:pict>
      </w:r>
    </w:p>
    <w:p w:rsidR="00731431" w:rsidRPr="00147A52" w:rsidRDefault="00731431" w:rsidP="00731431">
      <w:pPr>
        <w:pStyle w:val="TF"/>
        <w:rPr>
          <w:lang w:val="en-IN"/>
        </w:rPr>
      </w:pPr>
      <w:r w:rsidRPr="00147A52">
        <w:rPr>
          <w:lang w:val="en-IN"/>
        </w:rPr>
        <w:t>Figure </w:t>
      </w:r>
      <w:r>
        <w:rPr>
          <w:lang w:val="en-IN"/>
        </w:rPr>
        <w:t>7.</w:t>
      </w:r>
      <w:r>
        <w:rPr>
          <w:rFonts w:hint="eastAsia"/>
          <w:lang w:val="en-IN" w:eastAsia="zh-CN"/>
        </w:rPr>
        <w:t>18</w:t>
      </w:r>
      <w:r w:rsidRPr="00147A52">
        <w:rPr>
          <w:lang w:val="en-IN"/>
        </w:rPr>
        <w:t>.1.</w:t>
      </w:r>
      <w:r>
        <w:rPr>
          <w:lang w:val="en-IN"/>
        </w:rPr>
        <w:t>2</w:t>
      </w:r>
      <w:r w:rsidRPr="00147A52">
        <w:rPr>
          <w:lang w:val="en-IN"/>
        </w:rPr>
        <w:t xml:space="preserve">-1: </w:t>
      </w:r>
      <w:r>
        <w:rPr>
          <w:noProof/>
          <w:lang w:val="en-US"/>
        </w:rPr>
        <w:t>Device monitoring</w:t>
      </w:r>
      <w:r>
        <w:rPr>
          <w:lang w:val="en-IN"/>
        </w:rPr>
        <w:t xml:space="preserve"> </w:t>
      </w:r>
      <w:r w:rsidRPr="00C5090A">
        <w:rPr>
          <w:lang w:val="en-IN"/>
        </w:rPr>
        <w:t>procedures</w:t>
      </w:r>
    </w:p>
    <w:p w:rsidR="00731431" w:rsidRPr="00D60A79" w:rsidRDefault="00731431" w:rsidP="008D09A1">
      <w:pPr>
        <w:pStyle w:val="B1"/>
      </w:pPr>
      <w:r w:rsidRPr="003E5F68">
        <w:rPr>
          <w:lang w:eastAsia="zh-CN"/>
        </w:rPr>
        <w:t>1.</w:t>
      </w:r>
      <w:r w:rsidRPr="003E5F68">
        <w:rPr>
          <w:lang w:eastAsia="zh-CN"/>
        </w:rPr>
        <w:tab/>
      </w:r>
      <w:r w:rsidRPr="004C2BA9">
        <w:t xml:space="preserve">The FF application specific server sends a </w:t>
      </w:r>
      <w:r>
        <w:t xml:space="preserve">device </w:t>
      </w:r>
      <w:r w:rsidRPr="004C2BA9">
        <w:t xml:space="preserve">monitoring subscribe request </w:t>
      </w:r>
      <w:r>
        <w:t xml:space="preserve">(which include monitor event types, e.g. </w:t>
      </w:r>
      <w:r w:rsidRPr="009E0DE1">
        <w:rPr>
          <w:lang w:eastAsia="ko-KR"/>
        </w:rPr>
        <w:t>UE location, reachability, roaming status, and loss of connectivity</w:t>
      </w:r>
      <w:r>
        <w:rPr>
          <w:lang w:eastAsia="ko-KR"/>
        </w:rPr>
        <w:t>, etc.</w:t>
      </w:r>
      <w:r>
        <w:t xml:space="preserve">) </w:t>
      </w:r>
      <w:r w:rsidRPr="004C2BA9">
        <w:t>to the FAE server</w:t>
      </w:r>
      <w:r w:rsidRPr="003E5F68">
        <w:rPr>
          <w:lang w:eastAsia="zh-CN"/>
        </w:rPr>
        <w:t>.</w:t>
      </w:r>
      <w:r>
        <w:rPr>
          <w:lang w:eastAsia="zh-CN"/>
        </w:rPr>
        <w:t xml:space="preserve"> </w:t>
      </w:r>
      <w:r w:rsidRPr="004C2BA9">
        <w:t>The FF application specific server</w:t>
      </w:r>
      <w:r>
        <w:t xml:space="preserve"> don</w:t>
      </w:r>
      <w:r w:rsidR="00FE05F0" w:rsidRPr="00FE05F0">
        <w:t>'</w:t>
      </w:r>
      <w:r>
        <w:t xml:space="preserve">t need </w:t>
      </w:r>
      <w:r w:rsidRPr="00DE4656">
        <w:t xml:space="preserve">to have knowledge of </w:t>
      </w:r>
      <w:r>
        <w:t>5G</w:t>
      </w:r>
      <w:r w:rsidRPr="00DE4656">
        <w:t xml:space="preserve"> network events</w:t>
      </w:r>
      <w:r>
        <w:t>, just monitor event types</w:t>
      </w:r>
      <w:r w:rsidRPr="004C2BA9">
        <w:rPr>
          <w:lang w:eastAsia="zh-CN"/>
        </w:rPr>
        <w:t>.</w:t>
      </w:r>
      <w:r>
        <w:rPr>
          <w:lang w:eastAsia="zh-CN"/>
        </w:rPr>
        <w:t xml:space="preserve"> The</w:t>
      </w:r>
      <w:r w:rsidRPr="00AB6CEA">
        <w:t xml:space="preserve"> FAE server exposes </w:t>
      </w:r>
      <w:r>
        <w:t>the monitor event types</w:t>
      </w:r>
      <w:r w:rsidRPr="00D60A79">
        <w:t xml:space="preserve"> </w:t>
      </w:r>
      <w:r w:rsidRPr="00AB6CEA">
        <w:t>to FF application specific server</w:t>
      </w:r>
      <w:r>
        <w:t xml:space="preserve">, those </w:t>
      </w:r>
      <w:r w:rsidRPr="00AB6CEA">
        <w:t>higher abstraction </w:t>
      </w:r>
      <w:r>
        <w:t xml:space="preserve">are based on </w:t>
      </w:r>
      <w:r w:rsidRPr="00D60A79">
        <w:t xml:space="preserve">SEAL NRM </w:t>
      </w:r>
      <w:r w:rsidRPr="004C2BA9">
        <w:t>server</w:t>
      </w:r>
      <w:r w:rsidRPr="00D60A79">
        <w:t xml:space="preserve"> providing</w:t>
      </w:r>
      <w:r w:rsidRPr="00AB6CEA">
        <w:t xml:space="preserve"> a higher abstraction level of the </w:t>
      </w:r>
      <w:r>
        <w:t xml:space="preserve">NEF </w:t>
      </w:r>
      <w:r w:rsidRPr="00AB6CEA">
        <w:t xml:space="preserve">monitoring events to </w:t>
      </w:r>
      <w:r>
        <w:t xml:space="preserve">the </w:t>
      </w:r>
      <w:r w:rsidRPr="00AB6CEA">
        <w:t>FAE server</w:t>
      </w:r>
      <w:r>
        <w:t xml:space="preserve">. </w:t>
      </w:r>
    </w:p>
    <w:p w:rsidR="00731431" w:rsidRPr="004C2BA9" w:rsidRDefault="00731431" w:rsidP="008D09A1">
      <w:pPr>
        <w:pStyle w:val="B1"/>
        <w:rPr>
          <w:lang w:eastAsia="zh-CN"/>
        </w:rPr>
      </w:pPr>
      <w:r w:rsidRPr="003E5F68">
        <w:rPr>
          <w:lang w:eastAsia="zh-CN"/>
        </w:rPr>
        <w:t>2.</w:t>
      </w:r>
      <w:r w:rsidRPr="003E5F68">
        <w:rPr>
          <w:lang w:eastAsia="zh-CN"/>
        </w:rPr>
        <w:tab/>
      </w:r>
      <w:r w:rsidR="00A64220" w:rsidRPr="00D2324B">
        <w:t xml:space="preserve">The </w:t>
      </w:r>
      <w:r w:rsidR="00A64220" w:rsidRPr="00AB6CEA">
        <w:t>FAE</w:t>
      </w:r>
      <w:r w:rsidR="00A64220" w:rsidRPr="00D2324B">
        <w:t xml:space="preserve"> server determines </w:t>
      </w:r>
      <w:r w:rsidR="00A64220">
        <w:t xml:space="preserve">device or </w:t>
      </w:r>
      <w:r w:rsidR="00A64220" w:rsidRPr="00D2324B">
        <w:t xml:space="preserve">group information </w:t>
      </w:r>
      <w:r w:rsidR="00A64220">
        <w:t xml:space="preserve">which </w:t>
      </w:r>
      <w:r w:rsidR="00A64220" w:rsidRPr="00D2324B">
        <w:t>based on criteria</w:t>
      </w:r>
      <w:r w:rsidR="00A64220">
        <w:t xml:space="preserve">s such as location area. Then </w:t>
      </w:r>
      <w:r w:rsidR="00A64220">
        <w:rPr>
          <w:lang w:eastAsia="zh-CN"/>
        </w:rPr>
        <w:t>t</w:t>
      </w:r>
      <w:r w:rsidR="00A64220" w:rsidRPr="004C2BA9">
        <w:rPr>
          <w:lang w:eastAsia="zh-CN"/>
        </w:rPr>
        <w:t xml:space="preserve">he </w:t>
      </w:r>
      <w:r w:rsidR="00A64220">
        <w:t xml:space="preserve">FAE </w:t>
      </w:r>
      <w:r w:rsidR="00A64220" w:rsidRPr="00D2324B">
        <w:t>server</w:t>
      </w:r>
      <w:r w:rsidR="00A64220">
        <w:t xml:space="preserve"> </w:t>
      </w:r>
      <w:r w:rsidR="00A64220" w:rsidRPr="007C12F4">
        <w:t>forwards the request</w:t>
      </w:r>
      <w:r w:rsidR="00A64220">
        <w:t xml:space="preserve"> to</w:t>
      </w:r>
      <w:r>
        <w:t xml:space="preserve"> SEAL NRM</w:t>
      </w:r>
      <w:r w:rsidRPr="004C2BA9">
        <w:t xml:space="preserve"> server to subscribe to </w:t>
      </w:r>
      <w:r>
        <w:t>device</w:t>
      </w:r>
      <w:r w:rsidRPr="004C2BA9">
        <w:t xml:space="preserve"> mon</w:t>
      </w:r>
      <w:r>
        <w:t>i</w:t>
      </w:r>
      <w:r w:rsidRPr="004C2BA9">
        <w:t>toring events.</w:t>
      </w:r>
      <w:r w:rsidRPr="004C2BA9">
        <w:rPr>
          <w:lang w:eastAsia="zh-CN"/>
        </w:rPr>
        <w:t xml:space="preserve"> The SEAL NR</w:t>
      </w:r>
      <w:r>
        <w:rPr>
          <w:lang w:eastAsia="zh-CN"/>
        </w:rPr>
        <w:t>M</w:t>
      </w:r>
      <w:r w:rsidRPr="004C2BA9">
        <w:rPr>
          <w:lang w:eastAsia="zh-CN"/>
        </w:rPr>
        <w:t xml:space="preserve"> server interacts with the NEF to establish a </w:t>
      </w:r>
      <w:r>
        <w:rPr>
          <w:lang w:eastAsia="zh-CN"/>
        </w:rPr>
        <w:t>device</w:t>
      </w:r>
      <w:r w:rsidRPr="004C2BA9">
        <w:rPr>
          <w:lang w:eastAsia="zh-CN"/>
        </w:rPr>
        <w:t xml:space="preserve"> monitoring subscription (not shown in the sequence). In that interaction the SEAL NR</w:t>
      </w:r>
      <w:r>
        <w:rPr>
          <w:lang w:eastAsia="zh-CN"/>
        </w:rPr>
        <w:t>M</w:t>
      </w:r>
      <w:r w:rsidRPr="004C2BA9">
        <w:rPr>
          <w:lang w:eastAsia="zh-CN"/>
        </w:rPr>
        <w:t xml:space="preserve"> server determines </w:t>
      </w:r>
      <w:r>
        <w:rPr>
          <w:lang w:eastAsia="zh-CN"/>
        </w:rPr>
        <w:t>device</w:t>
      </w:r>
      <w:r w:rsidRPr="004C2BA9">
        <w:rPr>
          <w:lang w:eastAsia="zh-CN"/>
        </w:rPr>
        <w:t xml:space="preserve"> monitoring</w:t>
      </w:r>
      <w:r w:rsidRPr="004C2BA9">
        <w:t xml:space="preserve"> </w:t>
      </w:r>
      <w:r>
        <w:t>events</w:t>
      </w:r>
      <w:r>
        <w:rPr>
          <w:noProof/>
          <w:lang w:eastAsia="zh-CN"/>
        </w:rPr>
        <w:t xml:space="preserve">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r>
        <w:t>Availability_after_DDN_failure_notification_enhancement</w:t>
      </w:r>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w:t>
      </w:r>
      <w:r w:rsidRPr="00DE4656">
        <w:t xml:space="preserve"> </w:t>
      </w:r>
      <w:r>
        <w:t>T</w:t>
      </w:r>
      <w:r w:rsidRPr="00DE4656">
        <w:rPr>
          <w:noProof/>
          <w:lang w:eastAsia="zh-CN"/>
        </w:rPr>
        <w:t xml:space="preserve">he SEAL NRM </w:t>
      </w:r>
      <w:r w:rsidRPr="004C2BA9">
        <w:rPr>
          <w:lang w:eastAsia="zh-CN"/>
        </w:rPr>
        <w:t>server</w:t>
      </w:r>
      <w:r w:rsidRPr="00DE4656">
        <w:rPr>
          <w:noProof/>
          <w:lang w:eastAsia="zh-CN"/>
        </w:rPr>
        <w:t xml:space="preserve"> could </w:t>
      </w:r>
      <w:r>
        <w:rPr>
          <w:noProof/>
          <w:lang w:eastAsia="zh-CN"/>
        </w:rPr>
        <w:t>provide further operations,</w:t>
      </w:r>
      <w:r w:rsidRPr="00DE4656">
        <w:rPr>
          <w:noProof/>
          <w:lang w:eastAsia="zh-CN"/>
        </w:rPr>
        <w:t xml:space="preserve"> e.g. offeri</w:t>
      </w:r>
      <w:r>
        <w:rPr>
          <w:noProof/>
          <w:lang w:eastAsia="zh-CN"/>
        </w:rPr>
        <w:t>ng different monitoring levels,</w:t>
      </w:r>
      <w:r w:rsidRPr="00DE4656">
        <w:rPr>
          <w:noProof/>
          <w:lang w:eastAsia="zh-CN"/>
        </w:rPr>
        <w:t xml:space="preserve"> map</w:t>
      </w:r>
      <w:r>
        <w:rPr>
          <w:noProof/>
          <w:lang w:eastAsia="zh-CN"/>
        </w:rPr>
        <w:t>ing</w:t>
      </w:r>
      <w:r w:rsidRPr="00DE4656">
        <w:rPr>
          <w:noProof/>
          <w:lang w:eastAsia="zh-CN"/>
        </w:rPr>
        <w:t xml:space="preserve"> to subsets of the NEF events, caching events, mapping of identities, </w:t>
      </w:r>
      <w:r>
        <w:rPr>
          <w:noProof/>
          <w:lang w:eastAsia="zh-CN"/>
        </w:rPr>
        <w:t xml:space="preserve">etc. </w:t>
      </w:r>
    </w:p>
    <w:p w:rsidR="00731431" w:rsidRPr="004C2BA9" w:rsidRDefault="00731431" w:rsidP="008D09A1">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FAE server sends a </w:t>
      </w:r>
      <w:r>
        <w:t>device</w:t>
      </w:r>
      <w:r w:rsidRPr="004C2BA9">
        <w:rPr>
          <w:lang w:eastAsia="zh-CN"/>
        </w:rPr>
        <w:t xml:space="preserve"> monitoring subscribe response to the FF application specific server.</w:t>
      </w:r>
    </w:p>
    <w:p w:rsidR="00731431" w:rsidRPr="004C2BA9" w:rsidRDefault="00731431" w:rsidP="008D09A1">
      <w:pPr>
        <w:pStyle w:val="B1"/>
        <w:rPr>
          <w:lang w:eastAsia="zh-CN"/>
        </w:rPr>
      </w:pPr>
      <w:r>
        <w:rPr>
          <w:lang w:eastAsia="zh-CN"/>
        </w:rPr>
        <w:t>4.</w:t>
      </w:r>
      <w:r>
        <w:rPr>
          <w:lang w:eastAsia="zh-CN"/>
        </w:rPr>
        <w:tab/>
      </w:r>
      <w:r w:rsidRPr="004C2BA9">
        <w:rPr>
          <w:lang w:eastAsia="zh-CN"/>
        </w:rPr>
        <w:t xml:space="preserve">When </w:t>
      </w:r>
      <w:r>
        <w:t>device</w:t>
      </w:r>
      <w:r w:rsidRPr="004C2BA9">
        <w:rPr>
          <w:lang w:eastAsia="zh-CN"/>
        </w:rPr>
        <w:t xml:space="preserve"> monitoring eve</w:t>
      </w:r>
      <w:r>
        <w:rPr>
          <w:lang w:eastAsia="zh-CN"/>
        </w:rPr>
        <w:t>nt is triggered and the SEAL NRM</w:t>
      </w:r>
      <w:r w:rsidRPr="004C2BA9">
        <w:rPr>
          <w:lang w:eastAsia="zh-CN"/>
        </w:rPr>
        <w:t xml:space="preserve"> server is notified by the NEF (not show</w:t>
      </w:r>
      <w:r>
        <w:rPr>
          <w:lang w:eastAsia="zh-CN"/>
        </w:rPr>
        <w:t>n in the sequence), the SEAL NRM</w:t>
      </w:r>
      <w:r w:rsidRPr="004C2BA9">
        <w:rPr>
          <w:lang w:eastAsia="zh-CN"/>
        </w:rPr>
        <w:t xml:space="preserve"> server </w:t>
      </w:r>
      <w:r w:rsidRPr="00AB6CEA">
        <w:rPr>
          <w:lang w:eastAsia="zh-CN"/>
        </w:rPr>
        <w:t>matches the criteria for the subscribed device monitoring type</w:t>
      </w:r>
      <w:r>
        <w:rPr>
          <w:lang w:eastAsia="zh-CN"/>
        </w:rPr>
        <w:t xml:space="preserve"> and </w:t>
      </w:r>
      <w:r w:rsidRPr="00AB6CEA">
        <w:rPr>
          <w:lang w:eastAsia="zh-CN"/>
        </w:rPr>
        <w:t xml:space="preserve">generates the </w:t>
      </w:r>
      <w:r w:rsidRPr="00AB6CEA">
        <w:t>higher abstraction level</w:t>
      </w:r>
      <w:r w:rsidRPr="00C71771">
        <w:rPr>
          <w:lang w:eastAsia="zh-CN"/>
        </w:rPr>
        <w:t xml:space="preserve"> </w:t>
      </w:r>
      <w:r w:rsidRPr="00AB6CEA">
        <w:rPr>
          <w:lang w:eastAsia="zh-CN"/>
        </w:rPr>
        <w:t>event</w:t>
      </w:r>
      <w:r>
        <w:rPr>
          <w:lang w:eastAsia="zh-CN"/>
        </w:rPr>
        <w:t>,</w:t>
      </w:r>
      <w:r w:rsidRPr="00AB6CEA">
        <w:rPr>
          <w:lang w:eastAsia="zh-CN"/>
        </w:rPr>
        <w:t> </w:t>
      </w:r>
      <w:r>
        <w:rPr>
          <w:lang w:eastAsia="zh-CN"/>
        </w:rPr>
        <w:t>then</w:t>
      </w:r>
      <w:r w:rsidRPr="004C2BA9">
        <w:rPr>
          <w:lang w:eastAsia="zh-CN"/>
        </w:rPr>
        <w:t xml:space="preserve"> sends a </w:t>
      </w:r>
      <w:r>
        <w:t>device</w:t>
      </w:r>
      <w:r w:rsidRPr="004C2BA9">
        <w:rPr>
          <w:lang w:eastAsia="zh-CN"/>
        </w:rPr>
        <w:t xml:space="preserve"> monitoring notification to the FAE server.</w:t>
      </w:r>
    </w:p>
    <w:p w:rsidR="00731431" w:rsidRPr="004C2BA9" w:rsidRDefault="00731431" w:rsidP="008D09A1">
      <w:pPr>
        <w:pStyle w:val="B1"/>
        <w:rPr>
          <w:lang w:eastAsia="zh-CN"/>
        </w:rPr>
      </w:pPr>
      <w:r>
        <w:rPr>
          <w:lang w:eastAsia="zh-CN"/>
        </w:rPr>
        <w:t>5.</w:t>
      </w:r>
      <w:r>
        <w:rPr>
          <w:lang w:eastAsia="zh-CN"/>
        </w:rPr>
        <w:tab/>
      </w:r>
      <w:r w:rsidRPr="004C2BA9">
        <w:rPr>
          <w:lang w:eastAsia="zh-CN"/>
        </w:rPr>
        <w:t xml:space="preserve">The FAE server notifies the FF application specific server about the </w:t>
      </w:r>
      <w:r>
        <w:t>device</w:t>
      </w:r>
      <w:r w:rsidRPr="004C2BA9">
        <w:rPr>
          <w:lang w:eastAsia="zh-CN"/>
        </w:rPr>
        <w:t xml:space="preserve"> </w:t>
      </w:r>
      <w:r>
        <w:rPr>
          <w:lang w:eastAsia="zh-CN"/>
        </w:rPr>
        <w:t>monitoring</w:t>
      </w:r>
      <w:r w:rsidRPr="004C2BA9">
        <w:rPr>
          <w:lang w:eastAsia="zh-CN"/>
        </w:rPr>
        <w:t xml:space="preserve"> event.</w:t>
      </w:r>
    </w:p>
    <w:p w:rsidR="00731431" w:rsidRPr="004C2BA9" w:rsidRDefault="00731431" w:rsidP="008D09A1">
      <w:pPr>
        <w:pStyle w:val="NO"/>
        <w:rPr>
          <w:lang w:eastAsia="zh-CN"/>
        </w:rPr>
      </w:pPr>
      <w:r w:rsidRPr="004C2BA9">
        <w:rPr>
          <w:lang w:eastAsia="zh-CN"/>
        </w:rPr>
        <w:t xml:space="preserve">NOTE: </w:t>
      </w:r>
      <w:r>
        <w:rPr>
          <w:lang w:eastAsia="zh-CN"/>
        </w:rPr>
        <w:t>S</w:t>
      </w:r>
      <w:r w:rsidRPr="004C2BA9">
        <w:rPr>
          <w:lang w:eastAsia="zh-CN"/>
        </w:rPr>
        <w:t xml:space="preserve">teps 4 and 5 are repeated when </w:t>
      </w:r>
      <w:r>
        <w:t>device</w:t>
      </w:r>
      <w:r w:rsidRPr="004C2BA9">
        <w:rPr>
          <w:lang w:eastAsia="zh-CN"/>
        </w:rPr>
        <w:t xml:space="preserve"> monitoring events occur.</w:t>
      </w:r>
    </w:p>
    <w:p w:rsidR="00731431" w:rsidRPr="004C2BA9" w:rsidRDefault="00731431" w:rsidP="008D09A1">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w:t>
      </w:r>
      <w:r>
        <w:t>device</w:t>
      </w:r>
      <w:r>
        <w:rPr>
          <w:lang w:eastAsia="zh-CN"/>
        </w:rPr>
        <w:t xml:space="preserve"> monitoring, the </w:t>
      </w:r>
      <w:r w:rsidRPr="004C2BA9">
        <w:rPr>
          <w:lang w:eastAsia="zh-CN"/>
        </w:rPr>
        <w:t xml:space="preserve">FF application specific server sends a </w:t>
      </w:r>
      <w:r>
        <w:t>device</w:t>
      </w:r>
      <w:r w:rsidRPr="004C2BA9">
        <w:rPr>
          <w:lang w:eastAsia="zh-CN"/>
        </w:rPr>
        <w:t xml:space="preserve"> monitoring unsubscribe request to the FAE server.  </w:t>
      </w:r>
    </w:p>
    <w:p w:rsidR="00731431" w:rsidRPr="004C2BA9" w:rsidRDefault="00731431" w:rsidP="008D09A1">
      <w:pPr>
        <w:pStyle w:val="B1"/>
        <w:rPr>
          <w:lang w:eastAsia="zh-CN"/>
        </w:rPr>
      </w:pPr>
      <w:r>
        <w:rPr>
          <w:lang w:eastAsia="zh-CN"/>
        </w:rPr>
        <w:t>7.</w:t>
      </w:r>
      <w:r>
        <w:rPr>
          <w:lang w:eastAsia="zh-CN"/>
        </w:rPr>
        <w:tab/>
      </w:r>
      <w:r w:rsidRPr="004C2BA9">
        <w:rPr>
          <w:lang w:eastAsia="zh-CN"/>
        </w:rPr>
        <w:t>The FAE interacts with the SEAL NR</w:t>
      </w:r>
      <w:r>
        <w:rPr>
          <w:lang w:eastAsia="zh-CN"/>
        </w:rPr>
        <w:t>M</w:t>
      </w:r>
      <w:r w:rsidRPr="004C2BA9">
        <w:rPr>
          <w:lang w:eastAsia="zh-CN"/>
        </w:rPr>
        <w:t xml:space="preserve"> server to unsubscribe from </w:t>
      </w:r>
      <w:r>
        <w:t>device</w:t>
      </w:r>
      <w:r w:rsidRPr="004C2BA9">
        <w:rPr>
          <w:lang w:eastAsia="zh-CN"/>
        </w:rPr>
        <w:t xml:space="preserve"> mon</w:t>
      </w:r>
      <w:r>
        <w:rPr>
          <w:lang w:eastAsia="zh-CN"/>
        </w:rPr>
        <w:t>i</w:t>
      </w:r>
      <w:r w:rsidRPr="004C2BA9">
        <w:rPr>
          <w:lang w:eastAsia="zh-CN"/>
        </w:rPr>
        <w:t>toring events. The SEAL NR</w:t>
      </w:r>
      <w:r>
        <w:rPr>
          <w:lang w:eastAsia="zh-CN"/>
        </w:rPr>
        <w:t>M</w:t>
      </w:r>
      <w:r w:rsidRPr="004C2BA9">
        <w:rPr>
          <w:lang w:eastAsia="zh-CN"/>
        </w:rPr>
        <w:t xml:space="preserve"> server interacts with the NEF to terminate the </w:t>
      </w:r>
      <w:r>
        <w:t>device</w:t>
      </w:r>
      <w:r w:rsidRPr="004C2BA9">
        <w:rPr>
          <w:lang w:eastAsia="zh-CN"/>
        </w:rPr>
        <w:t xml:space="preserve"> monitoring subscription (not shown in the sequence). </w:t>
      </w:r>
    </w:p>
    <w:p w:rsidR="00731431" w:rsidRPr="004C2BA9" w:rsidRDefault="00731431" w:rsidP="008D09A1">
      <w:pPr>
        <w:pStyle w:val="B1"/>
        <w:rPr>
          <w:lang w:eastAsia="zh-CN"/>
        </w:rPr>
      </w:pPr>
      <w:r>
        <w:rPr>
          <w:lang w:eastAsia="zh-CN"/>
        </w:rPr>
        <w:t>8.</w:t>
      </w:r>
      <w:r>
        <w:rPr>
          <w:lang w:eastAsia="zh-CN"/>
        </w:rPr>
        <w:tab/>
      </w:r>
      <w:r w:rsidRPr="004C2BA9">
        <w:rPr>
          <w:lang w:eastAsia="zh-CN"/>
        </w:rPr>
        <w:t xml:space="preserve">The FAE server sends a </w:t>
      </w:r>
      <w:r>
        <w:t>device</w:t>
      </w:r>
      <w:r w:rsidRPr="004C2BA9">
        <w:rPr>
          <w:lang w:eastAsia="zh-CN"/>
        </w:rPr>
        <w:t xml:space="preserve"> monitoring unsubscribe response to the FF application specific server.</w:t>
      </w:r>
    </w:p>
    <w:p w:rsidR="00731431" w:rsidRPr="00BE4BCC" w:rsidRDefault="00731431" w:rsidP="00731431">
      <w:pPr>
        <w:pStyle w:val="EditorsNote"/>
        <w:rPr>
          <w:lang w:val="en-US" w:eastAsia="zh-CN"/>
        </w:rPr>
      </w:pPr>
      <w:r w:rsidRPr="00BE4BCC">
        <w:rPr>
          <w:lang w:val="en-US" w:eastAsia="zh-CN"/>
        </w:rPr>
        <w:t>Editor</w:t>
      </w:r>
      <w:r w:rsidRPr="007E0543">
        <w:rPr>
          <w:lang w:val="en-US" w:eastAsia="zh-CN"/>
        </w:rPr>
        <w:t>'</w:t>
      </w:r>
      <w:r w:rsidRPr="00BE4BCC">
        <w:rPr>
          <w:lang w:val="en-US" w:eastAsia="zh-CN"/>
        </w:rPr>
        <w:t xml:space="preserve">s Note: </w:t>
      </w:r>
      <w:r w:rsidRPr="00AB6CEA">
        <w:rPr>
          <w:lang w:val="en-US" w:eastAsia="zh-CN"/>
        </w:rPr>
        <w:t>It is FFS to clarify the functionality of FAE server for device monitoring</w:t>
      </w:r>
      <w:r w:rsidRPr="00BE4BCC">
        <w:rPr>
          <w:lang w:val="en-US" w:eastAsia="zh-CN"/>
        </w:rPr>
        <w:t>.</w:t>
      </w:r>
    </w:p>
    <w:p w:rsidR="00731431" w:rsidRPr="00CA52D4" w:rsidRDefault="00731431" w:rsidP="00731431">
      <w:pPr>
        <w:pStyle w:val="EditorsNote"/>
        <w:ind w:left="0" w:firstLine="0"/>
        <w:rPr>
          <w:lang w:val="en-US" w:eastAsia="zh-CN"/>
        </w:rPr>
      </w:pPr>
    </w:p>
    <w:p w:rsidR="00731431" w:rsidRDefault="00731431" w:rsidP="00731431">
      <w:pPr>
        <w:pStyle w:val="Heading3"/>
      </w:pPr>
      <w:bookmarkStart w:id="289" w:name="_Toc57195282"/>
      <w:r>
        <w:lastRenderedPageBreak/>
        <w:t>7.</w:t>
      </w:r>
      <w:r w:rsidR="00DA0B54">
        <w:rPr>
          <w:rFonts w:hint="eastAsia"/>
          <w:lang w:eastAsia="zh-CN"/>
        </w:rPr>
        <w:t>18</w:t>
      </w:r>
      <w:r>
        <w:t>.2</w:t>
      </w:r>
      <w:r>
        <w:tab/>
        <w:t>Solution evaluation</w:t>
      </w:r>
      <w:bookmarkEnd w:id="289"/>
    </w:p>
    <w:p w:rsidR="00C44CFC" w:rsidRDefault="00731431" w:rsidP="00803C6C">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 xml:space="preserve">support NEF MonitoringEvent API.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2E07F7" w:rsidRPr="00DB214D" w:rsidRDefault="002E07F7" w:rsidP="002E07F7">
      <w:pPr>
        <w:pStyle w:val="Heading2"/>
        <w:rPr>
          <w:lang w:val="en-US"/>
        </w:rPr>
      </w:pPr>
      <w:bookmarkStart w:id="290" w:name="_Toc57195283"/>
      <w:r>
        <w:t>7.19</w:t>
      </w:r>
      <w:r>
        <w:tab/>
      </w:r>
      <w:r>
        <w:rPr>
          <w:lang w:val="en-US"/>
        </w:rPr>
        <w:t>Solution #</w:t>
      </w:r>
      <w:r w:rsidR="00CF1CBF">
        <w:rPr>
          <w:rFonts w:hint="eastAsia"/>
          <w:lang w:val="en-US" w:eastAsia="zh-CN"/>
        </w:rPr>
        <w:t>19</w:t>
      </w:r>
      <w:r>
        <w:rPr>
          <w:lang w:val="en-US"/>
        </w:rPr>
        <w:t xml:space="preserve">: Communicating </w:t>
      </w:r>
      <w:r>
        <w:rPr>
          <w:noProof/>
          <w:lang w:val="en-US"/>
        </w:rPr>
        <w:t>FF application service requirements with 3GPP system</w:t>
      </w:r>
      <w:bookmarkEnd w:id="290"/>
    </w:p>
    <w:p w:rsidR="002E07F7" w:rsidRDefault="00CF1CBF" w:rsidP="002E07F7">
      <w:pPr>
        <w:pStyle w:val="Heading3"/>
      </w:pPr>
      <w:bookmarkStart w:id="291" w:name="_Toc57195284"/>
      <w:r>
        <w:t>7.</w:t>
      </w:r>
      <w:r>
        <w:rPr>
          <w:rFonts w:hint="eastAsia"/>
          <w:lang w:eastAsia="zh-CN"/>
        </w:rPr>
        <w:t>19</w:t>
      </w:r>
      <w:r w:rsidR="002E07F7">
        <w:t>.1</w:t>
      </w:r>
      <w:r w:rsidR="002E07F7">
        <w:tab/>
        <w:t>Solution description</w:t>
      </w:r>
      <w:bookmarkEnd w:id="291"/>
    </w:p>
    <w:p w:rsidR="002E07F7" w:rsidRDefault="002E07F7" w:rsidP="0028033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r>
        <w:t>The procedure for communicating FF application service requirements from FF application specific server utilizes the procedures specified in clause 14.3.4 of 3GPP TS 23.434 [8]. The NRM server is to be enhanced to additionally support translating the FF application service requirements to 3GPP network requirements.</w:t>
      </w:r>
    </w:p>
    <w:p w:rsidR="002E07F7" w:rsidRDefault="002E07F7" w:rsidP="002E07F7">
      <w:pPr>
        <w:pStyle w:val="Heading3"/>
      </w:pPr>
      <w:bookmarkStart w:id="292" w:name="_Toc57195285"/>
      <w:r>
        <w:t>7.</w:t>
      </w:r>
      <w:r w:rsidR="00CF1CBF">
        <w:rPr>
          <w:rFonts w:hint="eastAsia"/>
          <w:lang w:eastAsia="zh-CN"/>
        </w:rPr>
        <w:t>19</w:t>
      </w:r>
      <w:r>
        <w:t>.2</w:t>
      </w:r>
      <w:r>
        <w:tab/>
        <w:t>Solution evaluation</w:t>
      </w:r>
      <w:bookmarkEnd w:id="292"/>
    </w:p>
    <w:p w:rsidR="002E07F7" w:rsidRDefault="002E07F7" w:rsidP="00280336">
      <w:r>
        <w:t>This is a viable technical solution for key issue#8. The NRM server acts a generic server which may be co-located with FF application specific server and may be capable to translate the FF application specific requirements to 3GPP transport specific requirements.</w:t>
      </w:r>
    </w:p>
    <w:p w:rsidR="00CF1CBF" w:rsidRPr="00A2136D" w:rsidRDefault="00CF1CBF" w:rsidP="00CF1CBF">
      <w:pPr>
        <w:pStyle w:val="Heading2"/>
      </w:pPr>
      <w:bookmarkStart w:id="293" w:name="_Toc41572756"/>
      <w:bookmarkStart w:id="294" w:name="_Toc57195286"/>
      <w:r w:rsidRPr="00A2136D">
        <w:t>7.</w:t>
      </w:r>
      <w:r>
        <w:rPr>
          <w:rFonts w:hint="eastAsia"/>
          <w:lang w:eastAsia="zh-CN"/>
        </w:rPr>
        <w:t>20</w:t>
      </w:r>
      <w:r w:rsidRPr="00A2136D">
        <w:tab/>
        <w:t>Solution #</w:t>
      </w:r>
      <w:r>
        <w:rPr>
          <w:rFonts w:hint="eastAsia"/>
          <w:lang w:eastAsia="zh-CN"/>
        </w:rPr>
        <w:t>20</w:t>
      </w:r>
      <w:r w:rsidRPr="00A2136D">
        <w:t xml:space="preserve">: </w:t>
      </w:r>
      <w:bookmarkEnd w:id="293"/>
      <w:r w:rsidRPr="00A2136D">
        <w:t>SEAL support for CoAP to address constrained devices</w:t>
      </w:r>
      <w:bookmarkEnd w:id="294"/>
    </w:p>
    <w:p w:rsidR="00CF1CBF" w:rsidRPr="00A2136D" w:rsidRDefault="00CF1CBF" w:rsidP="00CF1CBF">
      <w:pPr>
        <w:pStyle w:val="Heading3"/>
      </w:pPr>
      <w:bookmarkStart w:id="295" w:name="_Toc41572757"/>
      <w:bookmarkStart w:id="296" w:name="_Toc57195287"/>
      <w:r w:rsidRPr="00A2136D">
        <w:t>7.</w:t>
      </w:r>
      <w:r>
        <w:rPr>
          <w:rFonts w:hint="eastAsia"/>
          <w:lang w:eastAsia="zh-CN"/>
        </w:rPr>
        <w:t>20</w:t>
      </w:r>
      <w:r w:rsidRPr="00A2136D">
        <w:t>.1</w:t>
      </w:r>
      <w:r w:rsidRPr="00A2136D">
        <w:tab/>
        <w:t>Solution description</w:t>
      </w:r>
      <w:bookmarkEnd w:id="295"/>
      <w:bookmarkEnd w:id="296"/>
    </w:p>
    <w:p w:rsidR="00CF1CBF" w:rsidRPr="00A2136D" w:rsidRDefault="00CF1CBF" w:rsidP="00CF1CBF">
      <w:pPr>
        <w:pStyle w:val="Heading4"/>
      </w:pPr>
      <w:bookmarkStart w:id="297" w:name="_Toc57195288"/>
      <w:r>
        <w:t>7.</w:t>
      </w:r>
      <w:r>
        <w:rPr>
          <w:rFonts w:hint="eastAsia"/>
          <w:lang w:eastAsia="zh-CN"/>
        </w:rPr>
        <w:t>20</w:t>
      </w:r>
      <w:r w:rsidRPr="00A2136D">
        <w:t>.1.1</w:t>
      </w:r>
      <w:r w:rsidRPr="00A2136D">
        <w:tab/>
        <w:t>Introduction</w:t>
      </w:r>
      <w:bookmarkEnd w:id="297"/>
    </w:p>
    <w:p w:rsidR="00CF1CBF" w:rsidRPr="00A2136D" w:rsidRDefault="00CF1CBF" w:rsidP="00CF1CBF">
      <w:r w:rsidRPr="00A2136D">
        <w:t>This solution addresses key issue 16 – Constrained devices - with regards to the architectural SEAL enhancements needed to address such devices.</w:t>
      </w:r>
    </w:p>
    <w:p w:rsidR="00CF1CBF" w:rsidRPr="00A2136D" w:rsidRDefault="00CF1CBF" w:rsidP="00CF1CBF">
      <w:r w:rsidRPr="00A2136D">
        <w:t xml:space="preserve">The purpose of SEAL is to provide generic service enablers to address requirements common to various vertical applications. SEAL defines a generic architecture, service enablers, protocols, and APIs in 3GPP TS 23.434 [8] in stage 2 and a set of stage 3 specifications. </w:t>
      </w:r>
    </w:p>
    <w:p w:rsidR="00CF1CBF" w:rsidRPr="00A2136D" w:rsidRDefault="00CF1CBF" w:rsidP="00CF1CBF">
      <w:r w:rsidRPr="00A2136D">
        <w:t>As described in 3GPP TS 23.434 [8], SEAL-UU is a g</w:t>
      </w:r>
      <w:r>
        <w:t>e</w:t>
      </w:r>
      <w:r w:rsidRPr="00A2136D">
        <w:t>neric reference point for interactions between a SEAL client and a corresp</w:t>
      </w:r>
      <w:r>
        <w:t>o</w:t>
      </w:r>
      <w:r w:rsidRPr="00A2136D">
        <w:t>nding SEAL server. Each SEAL service specifies its SEAL-UU reference point and the protocol(s) used in that reference point. The present SEAL services make a choice of using HTTP and/or SIP in the SEAL-UU reference point. Clause 6.2 of 3GPP TS 23.434 [8] specifies the functional model of the SEAL signalling control plane, which is based on SIP and HTTP.</w:t>
      </w:r>
      <w:r>
        <w:t xml:space="preserve"> </w:t>
      </w:r>
      <w:r w:rsidRPr="00A2136D">
        <w:t>While these protocols are well established and performant for non-constrained devices</w:t>
      </w:r>
      <w:r>
        <w:t>,</w:t>
      </w:r>
      <w:r w:rsidRPr="00A2136D">
        <w:t xml:space="preserve"> they are problematic for battery-driven, CPU and memory constrained devices.</w:t>
      </w:r>
    </w:p>
    <w:p w:rsidR="00CF1CBF" w:rsidRPr="00A2136D" w:rsidRDefault="00CF1CBF" w:rsidP="00CF1CBF">
      <w:r w:rsidRPr="00A2136D">
        <w:t xml:space="preserve">The Constrained Application Protocol (CoAP) is a protocol defined by IETF in RFC 7252 </w:t>
      </w:r>
      <w:r>
        <w:t>[</w:t>
      </w:r>
      <w:r>
        <w:rPr>
          <w:rFonts w:hint="eastAsia"/>
          <w:lang w:eastAsia="zh-CN"/>
        </w:rPr>
        <w:t>27</w:t>
      </w:r>
      <w:r w:rsidRPr="00A2136D">
        <w:t>] and designed specifically for application layer communication for constrained devices. CoAP provides a request/response interaction model between application endpoints, supports built-in discovery of services and resources, and includes key concepts of the Web such as URIs and Internet media types. CoAP is designed to easily interface with HTTP for integration with the Web while meeting specialized requirements such as multicast support, very low overhead, and simplicity for constrained environments. RFC 7252 [</w:t>
      </w:r>
      <w:r>
        <w:rPr>
          <w:rFonts w:hint="eastAsia"/>
          <w:lang w:eastAsia="zh-CN"/>
        </w:rPr>
        <w:t>27</w:t>
      </w:r>
      <w:r w:rsidRPr="00A2136D">
        <w:t>] specifies bindings to UDP and DTLS. IETF RFC 8323 [</w:t>
      </w:r>
      <w:r>
        <w:rPr>
          <w:rFonts w:hint="eastAsia"/>
          <w:lang w:eastAsia="zh-CN"/>
        </w:rPr>
        <w:t>28</w:t>
      </w:r>
      <w:r w:rsidRPr="00A2136D">
        <w:t>] specifies bindings to TCP, WebSocket and TLS.</w:t>
      </w:r>
    </w:p>
    <w:p w:rsidR="00CF1CBF" w:rsidRPr="00A2136D" w:rsidRDefault="00CF1CBF" w:rsidP="00CF1CBF">
      <w:r w:rsidRPr="00A2136D">
        <w:t>CoAP has the following main features:</w:t>
      </w:r>
    </w:p>
    <w:p w:rsidR="00CF1CBF" w:rsidRPr="00A2136D" w:rsidRDefault="006D22A3" w:rsidP="006D22A3">
      <w:pPr>
        <w:pStyle w:val="B1"/>
      </w:pPr>
      <w:r>
        <w:t>-</w:t>
      </w:r>
      <w:r>
        <w:tab/>
      </w:r>
      <w:r w:rsidR="00CF1CBF" w:rsidRPr="00A2136D">
        <w:t>Web protocol fulfilling requirements in constrained environments, realizing the REST architecture</w:t>
      </w:r>
    </w:p>
    <w:p w:rsidR="00CF1CBF" w:rsidRPr="00A2136D" w:rsidRDefault="006D22A3" w:rsidP="006D22A3">
      <w:pPr>
        <w:pStyle w:val="B1"/>
      </w:pPr>
      <w:r>
        <w:lastRenderedPageBreak/>
        <w:t>-</w:t>
      </w:r>
      <w:r>
        <w:tab/>
      </w:r>
      <w:r w:rsidR="00CF1CBF" w:rsidRPr="00A2136D">
        <w:t>Unreliable transport with UDP binding with optional reliability supporting unicast and multicast requests, and security binding to DTLS</w:t>
      </w:r>
    </w:p>
    <w:p w:rsidR="00CF1CBF" w:rsidRPr="00A2136D" w:rsidRDefault="006D22A3" w:rsidP="006D22A3">
      <w:pPr>
        <w:pStyle w:val="B1"/>
      </w:pPr>
      <w:r>
        <w:t>-</w:t>
      </w:r>
      <w:r>
        <w:tab/>
      </w:r>
      <w:r w:rsidR="00CF1CBF" w:rsidRPr="00A2136D">
        <w:t>Reliable transport with TCP and WebSocket binding, and security binding to TLS</w:t>
      </w:r>
    </w:p>
    <w:p w:rsidR="00CF1CBF" w:rsidRPr="00A2136D" w:rsidRDefault="006D22A3" w:rsidP="006D22A3">
      <w:pPr>
        <w:pStyle w:val="B1"/>
      </w:pPr>
      <w:r>
        <w:t>-</w:t>
      </w:r>
      <w:r>
        <w:tab/>
      </w:r>
      <w:r w:rsidR="00CF1CBF" w:rsidRPr="00A2136D">
        <w:t>Asynchronous message exchanges</w:t>
      </w:r>
    </w:p>
    <w:p w:rsidR="00CF1CBF" w:rsidRPr="00A2136D" w:rsidRDefault="006D22A3" w:rsidP="006D22A3">
      <w:pPr>
        <w:pStyle w:val="B1"/>
      </w:pPr>
      <w:r>
        <w:t>-</w:t>
      </w:r>
      <w:r>
        <w:tab/>
      </w:r>
      <w:r w:rsidR="00CF1CBF" w:rsidRPr="00A2136D">
        <w:t>Low header overhead and parsing complexity</w:t>
      </w:r>
    </w:p>
    <w:p w:rsidR="00CF1CBF" w:rsidRPr="00A2136D" w:rsidRDefault="006D22A3" w:rsidP="006D22A3">
      <w:pPr>
        <w:pStyle w:val="B1"/>
      </w:pPr>
      <w:r>
        <w:t>-</w:t>
      </w:r>
      <w:r>
        <w:tab/>
      </w:r>
      <w:r w:rsidR="00CF1CBF" w:rsidRPr="00A2136D">
        <w:t>URI and Content-type support</w:t>
      </w:r>
    </w:p>
    <w:p w:rsidR="00CF1CBF" w:rsidRPr="00A2136D" w:rsidRDefault="006D22A3" w:rsidP="006D22A3">
      <w:pPr>
        <w:pStyle w:val="B1"/>
      </w:pPr>
      <w:r>
        <w:t>-</w:t>
      </w:r>
      <w:r>
        <w:tab/>
      </w:r>
      <w:r w:rsidR="00CF1CBF" w:rsidRPr="00A2136D">
        <w:t>Simple proxy and caching capabilities</w:t>
      </w:r>
    </w:p>
    <w:p w:rsidR="00CF1CBF" w:rsidRPr="00A2136D" w:rsidRDefault="006D22A3" w:rsidP="006D22A3">
      <w:pPr>
        <w:pStyle w:val="B1"/>
      </w:pPr>
      <w:r>
        <w:t>-</w:t>
      </w:r>
      <w:r>
        <w:tab/>
      </w:r>
      <w:r w:rsidR="00CF1CBF" w:rsidRPr="00A2136D">
        <w:t>A stateless HTTP mapping, allowing proxies to be built providing access to CoAP resources via HTTP in a uniform way or for HTTP simple interfaces to be realized alternatively over CoAP</w:t>
      </w:r>
    </w:p>
    <w:p w:rsidR="00CF1CBF" w:rsidRPr="00A2136D" w:rsidRDefault="00CF1CBF" w:rsidP="00CF1CBF">
      <w:r w:rsidRPr="00A2136D">
        <w:t xml:space="preserve">This solution proposes to introduce CoAP as an </w:t>
      </w:r>
      <w:r>
        <w:t>additional</w:t>
      </w:r>
      <w:r w:rsidRPr="00A2136D">
        <w:t xml:space="preserve"> protocol for the SEAL signalling control plane. The following IETF documents are considered relevant for th</w:t>
      </w:r>
      <w:r>
        <w:t>is</w:t>
      </w:r>
      <w:r w:rsidRPr="00A2136D">
        <w:t xml:space="preserve"> purpose</w:t>
      </w:r>
      <w:r>
        <w:t>, and are listed here for reference</w:t>
      </w:r>
      <w:r w:rsidRPr="00A2136D">
        <w:t>:</w:t>
      </w:r>
    </w:p>
    <w:p w:rsidR="00CF1CBF" w:rsidRPr="00A2136D" w:rsidRDefault="006D22A3" w:rsidP="006D22A3">
      <w:pPr>
        <w:pStyle w:val="B1"/>
      </w:pPr>
      <w:r>
        <w:t>a)</w:t>
      </w:r>
      <w:r>
        <w:tab/>
      </w:r>
      <w:r w:rsidR="00CF1CBF" w:rsidRPr="001C1C28">
        <w:t>The Constrained Application Protocol (CoAP) – RFC 7252 [</w:t>
      </w:r>
      <w:r w:rsidR="00CF1CBF" w:rsidRPr="001C1C28">
        <w:rPr>
          <w:rFonts w:hint="eastAsia"/>
        </w:rPr>
        <w:t>27</w:t>
      </w:r>
      <w:r w:rsidR="00CF1CBF" w:rsidRPr="001C1C28">
        <w:t>]. It</w:t>
      </w:r>
      <w:r w:rsidR="00CF1CBF" w:rsidRPr="00A2136D">
        <w:t xml:space="preserve"> defines the CoAP protocol, messaging model, format, request/response semantics as well as options and other header parameters.</w:t>
      </w:r>
    </w:p>
    <w:p w:rsidR="00CF1CBF" w:rsidRPr="00A2136D" w:rsidRDefault="006D22A3" w:rsidP="006D22A3">
      <w:pPr>
        <w:pStyle w:val="B1"/>
      </w:pPr>
      <w:r>
        <w:t>b)</w:t>
      </w:r>
      <w:r>
        <w:tab/>
      </w:r>
      <w:r w:rsidR="00CF1CBF" w:rsidRPr="001C1C28">
        <w:t>CoAP over TCP, TLS, and WebSockets – RFC 8323 [</w:t>
      </w:r>
      <w:r w:rsidR="00CF1CBF" w:rsidRPr="001C1C28">
        <w:rPr>
          <w:rFonts w:hint="eastAsia"/>
        </w:rPr>
        <w:t>28</w:t>
      </w:r>
      <w:r w:rsidR="00CF1CBF" w:rsidRPr="001C1C28">
        <w:t xml:space="preserve">]. </w:t>
      </w:r>
      <w:r w:rsidR="00CF1CBF" w:rsidRPr="00A2136D">
        <w:t>It outlines the changes required to use CoAP over TCP, TLS, and WebSockets transports. The primary reason for introducing CoAP over TCP and TLS is that some networks do not forward UDP packets. Additionally, Where NATs are present along the communication path, CoAP over TCP leads to different NAT traversal behavior than CoAP over UDP.</w:t>
      </w:r>
    </w:p>
    <w:p w:rsidR="00CF1CBF" w:rsidRPr="00A2136D" w:rsidRDefault="006D22A3" w:rsidP="006D22A3">
      <w:pPr>
        <w:pStyle w:val="B1"/>
      </w:pPr>
      <w:r>
        <w:t>c)</w:t>
      </w:r>
      <w:r>
        <w:tab/>
      </w:r>
      <w:r w:rsidR="00CF1CBF" w:rsidRPr="001C1C28">
        <w:t>Block-Wise Transfers in CoAP – RFC 7959 [</w:t>
      </w:r>
      <w:r w:rsidR="00CF1CBF" w:rsidRPr="001C1C28">
        <w:rPr>
          <w:rFonts w:hint="eastAsia"/>
        </w:rPr>
        <w:t>29</w:t>
      </w:r>
      <w:r w:rsidR="00CF1CBF" w:rsidRPr="001C1C28">
        <w:t xml:space="preserve">]. </w:t>
      </w:r>
      <w:r w:rsidR="00CF1CBF" w:rsidRPr="00A2136D">
        <w:t>It defines blockwise transfers over CoAP, for large payloads.</w:t>
      </w:r>
    </w:p>
    <w:p w:rsidR="00CF1CBF" w:rsidRPr="00A2136D" w:rsidRDefault="006D22A3" w:rsidP="006D22A3">
      <w:pPr>
        <w:pStyle w:val="B1"/>
      </w:pPr>
      <w:r>
        <w:t>d)</w:t>
      </w:r>
      <w:r>
        <w:tab/>
      </w:r>
      <w:r w:rsidR="00CF1CBF" w:rsidRPr="001C1C28">
        <w:t>Observing Resources in CoAP – RFC 7641 [</w:t>
      </w:r>
      <w:r w:rsidR="00CF1CBF" w:rsidRPr="001C1C28">
        <w:rPr>
          <w:rFonts w:hint="eastAsia"/>
        </w:rPr>
        <w:t>30</w:t>
      </w:r>
      <w:r w:rsidR="00CF1CBF" w:rsidRPr="001C1C28">
        <w:t>]. It</w:t>
      </w:r>
      <w:r w:rsidR="00CF1CBF" w:rsidRPr="00A2136D">
        <w:t xml:space="preserve"> specifies a simple protocol extension for CoAP that enables CoAP clients to "observe" resources, i.e., to retrieve a representation of a resource and keep this representation updated by the server over a period of time.</w:t>
      </w:r>
    </w:p>
    <w:p w:rsidR="00CF1CBF" w:rsidRPr="00A2136D" w:rsidRDefault="006D22A3" w:rsidP="006D22A3">
      <w:pPr>
        <w:pStyle w:val="B1"/>
      </w:pPr>
      <w:r>
        <w:t>e)</w:t>
      </w:r>
      <w:r>
        <w:tab/>
      </w:r>
      <w:r w:rsidR="00CF1CBF" w:rsidRPr="001C1C28">
        <w:t>Constrained RESTful Environments (CoRE) Link Format – RFC 6690 [</w:t>
      </w:r>
      <w:r w:rsidR="00CF1CBF" w:rsidRPr="001C1C28">
        <w:rPr>
          <w:rFonts w:hint="eastAsia"/>
        </w:rPr>
        <w:t>31</w:t>
      </w:r>
      <w:r w:rsidR="00CF1CBF" w:rsidRPr="001C1C28">
        <w:t xml:space="preserve">]. It </w:t>
      </w:r>
      <w:r w:rsidR="00CF1CBF" w:rsidRPr="00A2136D">
        <w:t>defines Web Linking using a link format for use by constrained servers to describe hosted resources, their attributes, and other relationships between links.</w:t>
      </w:r>
    </w:p>
    <w:p w:rsidR="00CF1CBF" w:rsidRPr="00A26E81" w:rsidRDefault="006D22A3" w:rsidP="006D22A3">
      <w:pPr>
        <w:pStyle w:val="B1"/>
      </w:pPr>
      <w:r>
        <w:t>f)</w:t>
      </w:r>
      <w:r>
        <w:tab/>
      </w:r>
      <w:r w:rsidR="00CF1CBF" w:rsidRPr="00156693">
        <w:t>Object Security for Constrained RESTful Environments (OSCORE) – RFC 8613</w:t>
      </w:r>
      <w:r w:rsidR="00CF1CBF">
        <w:t xml:space="preserve"> [</w:t>
      </w:r>
      <w:r w:rsidR="00CF1CBF">
        <w:rPr>
          <w:rFonts w:hint="eastAsia"/>
          <w:lang w:eastAsia="zh-CN"/>
        </w:rPr>
        <w:t>32</w:t>
      </w:r>
      <w:r w:rsidR="00CF1CBF" w:rsidRPr="00156693">
        <w:t>]. It provides end-to-end protection betw</w:t>
      </w:r>
      <w:r w:rsidR="00CF1CBF" w:rsidRPr="00A26E81">
        <w:t>een endpoints communicating using CoAP or CoAP-mappable HTTP.</w:t>
      </w:r>
    </w:p>
    <w:p w:rsidR="00CF1CBF" w:rsidRPr="00156693" w:rsidRDefault="006D22A3" w:rsidP="006D22A3">
      <w:pPr>
        <w:pStyle w:val="B1"/>
      </w:pPr>
      <w:r>
        <w:t>g)</w:t>
      </w:r>
      <w:r>
        <w:tab/>
      </w:r>
      <w:r w:rsidR="00CF1CBF" w:rsidRPr="009575AF">
        <w:t>Authentication and Authorization for Constrained Environments (ACE) using the OAuth 2.0 Framework (ACE-OAuth - draft-ietf-ace-oauth-authz-35</w:t>
      </w:r>
      <w:r w:rsidR="00CF1CBF">
        <w:t xml:space="preserve"> [</w:t>
      </w:r>
      <w:r w:rsidR="00CF1CBF">
        <w:rPr>
          <w:rFonts w:hint="eastAsia"/>
          <w:lang w:eastAsia="zh-CN"/>
        </w:rPr>
        <w:t>33</w:t>
      </w:r>
      <w:r w:rsidR="00CF1CBF" w:rsidRPr="009575AF">
        <w:t>]. It describes a framework for authentication and authorization in constrained environments built on re-use of OAuth 2.0, thereby extending authorization to IoT devices.</w:t>
      </w:r>
    </w:p>
    <w:p w:rsidR="00CF1CBF" w:rsidRPr="00A2136D" w:rsidRDefault="00CF1CBF" w:rsidP="00280336">
      <w:pPr>
        <w:pStyle w:val="Heading3"/>
      </w:pPr>
      <w:bookmarkStart w:id="298" w:name="_Toc57195289"/>
      <w:r w:rsidRPr="00A2136D">
        <w:t>7.</w:t>
      </w:r>
      <w:r>
        <w:rPr>
          <w:rFonts w:hint="eastAsia"/>
        </w:rPr>
        <w:t>20</w:t>
      </w:r>
      <w:r w:rsidRPr="00A2136D">
        <w:t>.2</w:t>
      </w:r>
      <w:r w:rsidRPr="00A2136D">
        <w:tab/>
        <w:t>SEAL functional model for signalling control plane including CoAP</w:t>
      </w:r>
      <w:bookmarkEnd w:id="298"/>
    </w:p>
    <w:p w:rsidR="00CF1CBF" w:rsidRPr="00A2136D" w:rsidRDefault="00CF1CBF" w:rsidP="00CF1CBF">
      <w:r w:rsidRPr="00A2136D">
        <w:t>Clause 6.2 in TS 23.434 [8] shows SEAL functional model for the signalling control plane. CoAP-based entities and reference points are introduced to the functional model, as shown in the figure 7.</w:t>
      </w:r>
      <w:r>
        <w:rPr>
          <w:rFonts w:hint="eastAsia"/>
          <w:lang w:eastAsia="zh-CN"/>
        </w:rPr>
        <w:t>20</w:t>
      </w:r>
      <w:r w:rsidRPr="00A2136D">
        <w:t>.2-1.</w:t>
      </w:r>
    </w:p>
    <w:p w:rsidR="00CF1CBF" w:rsidRPr="00A2136D" w:rsidRDefault="00CF1CBF" w:rsidP="00CF1CBF">
      <w:pPr>
        <w:pStyle w:val="TH"/>
      </w:pPr>
      <w:r w:rsidRPr="00A2136D">
        <w:rPr>
          <w:noProof/>
        </w:rPr>
        <w:object w:dxaOrig="8201" w:dyaOrig="7251">
          <v:shape id="_x0000_i1044" type="#_x0000_t75" style="width:409.55pt;height:362.3pt" o:ole="">
            <v:imagedata r:id="rId40" o:title=""/>
          </v:shape>
          <o:OLEObject Type="Embed" ProgID="Visio.Drawing.15" ShapeID="_x0000_i1044" DrawAspect="Content" ObjectID="_1667997671" r:id="rId41"/>
        </w:object>
      </w:r>
    </w:p>
    <w:p w:rsidR="00CF1CBF" w:rsidRPr="00A2136D" w:rsidRDefault="00CF1CBF" w:rsidP="00CF1CBF">
      <w:pPr>
        <w:pStyle w:val="TF"/>
      </w:pPr>
      <w:r w:rsidRPr="00A2136D">
        <w:t>Figure </w:t>
      </w:r>
      <w:r>
        <w:t>7.</w:t>
      </w:r>
      <w:r>
        <w:rPr>
          <w:rFonts w:hint="eastAsia"/>
          <w:lang w:eastAsia="zh-CN"/>
        </w:rPr>
        <w:t>20</w:t>
      </w:r>
      <w:r w:rsidRPr="00A2136D">
        <w:t>.2-1: SEAL functional model for signalling control plane including CoAP entities</w:t>
      </w:r>
    </w:p>
    <w:p w:rsidR="00CF1CBF" w:rsidRPr="00A2136D" w:rsidRDefault="00CF1CBF" w:rsidP="00CF1CBF">
      <w:r w:rsidRPr="00A2136D">
        <w:t>The proposed CoAP signalling entities and reference points are described further in clauses 7.</w:t>
      </w:r>
      <w:r>
        <w:rPr>
          <w:rFonts w:hint="eastAsia"/>
          <w:lang w:eastAsia="zh-CN"/>
        </w:rPr>
        <w:t>20</w:t>
      </w:r>
      <w:r w:rsidRPr="00A2136D">
        <w:t>.3 and 7.</w:t>
      </w:r>
      <w:r>
        <w:rPr>
          <w:rFonts w:hint="eastAsia"/>
          <w:lang w:eastAsia="zh-CN"/>
        </w:rPr>
        <w:t>20</w:t>
      </w:r>
      <w:r w:rsidRPr="00A2136D">
        <w:t>.4, respectively.</w:t>
      </w:r>
    </w:p>
    <w:p w:rsidR="00CF1CBF" w:rsidRPr="00A2136D" w:rsidRDefault="00CF1CBF" w:rsidP="00CF1CBF">
      <w:pPr>
        <w:pStyle w:val="Heading3"/>
      </w:pPr>
      <w:bookmarkStart w:id="299" w:name="_Toc57195290"/>
      <w:r>
        <w:t>7.</w:t>
      </w:r>
      <w:r>
        <w:rPr>
          <w:rFonts w:hint="eastAsia"/>
          <w:lang w:eastAsia="zh-CN"/>
        </w:rPr>
        <w:t>20</w:t>
      </w:r>
      <w:r w:rsidRPr="00A2136D">
        <w:t>.3</w:t>
      </w:r>
      <w:r w:rsidRPr="00A2136D">
        <w:tab/>
        <w:t>CoAP</w:t>
      </w:r>
      <w:bookmarkStart w:id="300" w:name="_Toc433209587"/>
      <w:bookmarkStart w:id="301" w:name="_Toc453260102"/>
      <w:bookmarkStart w:id="302" w:name="_Toc453260989"/>
      <w:bookmarkStart w:id="303" w:name="_Toc453279726"/>
      <w:bookmarkStart w:id="304" w:name="_Toc459375064"/>
      <w:bookmarkStart w:id="305" w:name="_Toc468105301"/>
      <w:bookmarkStart w:id="306" w:name="_Toc468110396"/>
      <w:bookmarkStart w:id="307" w:name="_Toc533179606"/>
      <w:bookmarkStart w:id="308" w:name="_Toc35896641"/>
      <w:r w:rsidRPr="00A2136D">
        <w:t xml:space="preserve"> entities</w:t>
      </w:r>
      <w:bookmarkEnd w:id="299"/>
      <w:bookmarkEnd w:id="300"/>
      <w:bookmarkEnd w:id="301"/>
      <w:bookmarkEnd w:id="302"/>
      <w:bookmarkEnd w:id="303"/>
      <w:bookmarkEnd w:id="304"/>
      <w:bookmarkEnd w:id="305"/>
      <w:bookmarkEnd w:id="306"/>
      <w:bookmarkEnd w:id="307"/>
      <w:bookmarkEnd w:id="308"/>
    </w:p>
    <w:p w:rsidR="00CF1CBF" w:rsidRPr="00A2136D" w:rsidRDefault="00CF1CBF" w:rsidP="00CF1CBF">
      <w:pPr>
        <w:pStyle w:val="Heading4"/>
      </w:pPr>
      <w:bookmarkStart w:id="309" w:name="_Toc428364984"/>
      <w:bookmarkStart w:id="310" w:name="_Toc433209588"/>
      <w:bookmarkStart w:id="311" w:name="_Toc453260103"/>
      <w:bookmarkStart w:id="312" w:name="_Toc453260990"/>
      <w:bookmarkStart w:id="313" w:name="_Toc453279727"/>
      <w:bookmarkStart w:id="314" w:name="_Toc459375065"/>
      <w:bookmarkStart w:id="315" w:name="_Toc468105302"/>
      <w:bookmarkStart w:id="316" w:name="_Toc468110397"/>
      <w:bookmarkStart w:id="317" w:name="_Toc533179607"/>
      <w:bookmarkStart w:id="318" w:name="_Toc35896642"/>
      <w:bookmarkStart w:id="319" w:name="_Toc57195291"/>
      <w:r w:rsidRPr="00A2136D">
        <w:t>7.</w:t>
      </w:r>
      <w:r>
        <w:rPr>
          <w:rFonts w:hint="eastAsia"/>
          <w:lang w:eastAsia="zh-CN"/>
        </w:rPr>
        <w:t>20</w:t>
      </w:r>
      <w:r w:rsidRPr="00A2136D">
        <w:t>.3.1</w:t>
      </w:r>
      <w:r w:rsidRPr="00A2136D">
        <w:tab/>
        <w:t>CoAP client</w:t>
      </w:r>
      <w:bookmarkEnd w:id="309"/>
      <w:bookmarkEnd w:id="310"/>
      <w:bookmarkEnd w:id="311"/>
      <w:bookmarkEnd w:id="312"/>
      <w:bookmarkEnd w:id="313"/>
      <w:bookmarkEnd w:id="314"/>
      <w:bookmarkEnd w:id="315"/>
      <w:bookmarkEnd w:id="316"/>
      <w:bookmarkEnd w:id="317"/>
      <w:bookmarkEnd w:id="318"/>
      <w:bookmarkEnd w:id="319"/>
    </w:p>
    <w:p w:rsidR="00CF1CBF" w:rsidRPr="00A2136D" w:rsidRDefault="00CF1CBF" w:rsidP="00CF1CBF">
      <w:r w:rsidRPr="00A2136D">
        <w:t>This functional entity acts as the client for all transactions of the SEAL client executing in a constrained UE. An unconstrained UE may choose to use the CoAP client if it is available.</w:t>
      </w:r>
    </w:p>
    <w:p w:rsidR="00CF1CBF" w:rsidRPr="00A2136D" w:rsidRDefault="00CF1CBF" w:rsidP="00CF1CBF">
      <w:pPr>
        <w:pStyle w:val="Heading4"/>
      </w:pPr>
      <w:bookmarkStart w:id="320" w:name="_Toc424654387"/>
      <w:bookmarkStart w:id="321" w:name="_Toc428364985"/>
      <w:bookmarkStart w:id="322" w:name="_Toc433209589"/>
      <w:bookmarkStart w:id="323" w:name="_Toc453260104"/>
      <w:bookmarkStart w:id="324" w:name="_Toc453260991"/>
      <w:bookmarkStart w:id="325" w:name="_Toc453279728"/>
      <w:bookmarkStart w:id="326" w:name="_Toc459375066"/>
      <w:bookmarkStart w:id="327" w:name="_Toc468105303"/>
      <w:bookmarkStart w:id="328" w:name="_Toc468110398"/>
      <w:bookmarkStart w:id="329" w:name="_Toc533179608"/>
      <w:bookmarkStart w:id="330" w:name="_Toc35896643"/>
      <w:bookmarkStart w:id="331" w:name="_Toc57195292"/>
      <w:r w:rsidRPr="00A2136D">
        <w:t>7.</w:t>
      </w:r>
      <w:r>
        <w:rPr>
          <w:rFonts w:hint="eastAsia"/>
          <w:lang w:eastAsia="zh-CN"/>
        </w:rPr>
        <w:t>20</w:t>
      </w:r>
      <w:r w:rsidRPr="00A2136D">
        <w:t>.3.2</w:t>
      </w:r>
      <w:r w:rsidRPr="00A2136D">
        <w:tab/>
        <w:t>CoAP proxy</w:t>
      </w:r>
      <w:bookmarkEnd w:id="320"/>
      <w:bookmarkEnd w:id="321"/>
      <w:bookmarkEnd w:id="322"/>
      <w:bookmarkEnd w:id="323"/>
      <w:bookmarkEnd w:id="324"/>
      <w:bookmarkEnd w:id="325"/>
      <w:bookmarkEnd w:id="326"/>
      <w:bookmarkEnd w:id="327"/>
      <w:bookmarkEnd w:id="328"/>
      <w:bookmarkEnd w:id="329"/>
      <w:bookmarkEnd w:id="330"/>
      <w:bookmarkEnd w:id="331"/>
    </w:p>
    <w:p w:rsidR="00CF1CBF" w:rsidRPr="00A2136D" w:rsidRDefault="00CF1CBF" w:rsidP="00CF1CBF">
      <w:r w:rsidRPr="00A2136D">
        <w:t xml:space="preserve">This functional entity acts as </w:t>
      </w:r>
      <w:r w:rsidRPr="00A2136D">
        <w:rPr>
          <w:lang w:eastAsia="zh-CN"/>
        </w:rPr>
        <w:t>a</w:t>
      </w:r>
      <w:r w:rsidRPr="00A2136D">
        <w:t xml:space="preserve"> proxy for transactions between the CoAP client and </w:t>
      </w:r>
      <w:r w:rsidRPr="00A2136D">
        <w:rPr>
          <w:lang w:eastAsia="zh-CN"/>
        </w:rPr>
        <w:t xml:space="preserve">one or more </w:t>
      </w:r>
      <w:r w:rsidRPr="00A2136D">
        <w:t>CoAP server</w:t>
      </w:r>
      <w:r w:rsidRPr="00A2136D">
        <w:rPr>
          <w:lang w:eastAsia="zh-CN"/>
        </w:rPr>
        <w:t>s</w:t>
      </w:r>
      <w:r w:rsidRPr="00A2136D">
        <w:t xml:space="preserve">. The CoAP proxy terminates </w:t>
      </w:r>
      <w:r w:rsidRPr="00A2136D">
        <w:rPr>
          <w:lang w:eastAsia="zh-CN"/>
        </w:rPr>
        <w:t xml:space="preserve">a DTLS, </w:t>
      </w:r>
      <w:r w:rsidRPr="00A2136D">
        <w:t>TLS or secure WebSocket session on CoAP-1 reference point with the CoAP client</w:t>
      </w:r>
      <w:r w:rsidRPr="00A2136D">
        <w:rPr>
          <w:lang w:eastAsia="zh-CN"/>
        </w:rPr>
        <w:t xml:space="preserve"> of the VAL UE</w:t>
      </w:r>
      <w:r w:rsidRPr="00A2136D">
        <w:t xml:space="preserve"> allow</w:t>
      </w:r>
      <w:r w:rsidRPr="00A2136D">
        <w:rPr>
          <w:lang w:eastAsia="zh-CN"/>
        </w:rPr>
        <w:t>ing</w:t>
      </w:r>
      <w:r w:rsidRPr="00A2136D">
        <w:t xml:space="preserve"> the CoAP client to establish a single secure session for transactions with multiple CoAP servers</w:t>
      </w:r>
      <w:r w:rsidRPr="00A2136D">
        <w:rPr>
          <w:lang w:eastAsia="zh-CN"/>
        </w:rPr>
        <w:t xml:space="preserve"> that are reachable by the CoAP proxy</w:t>
      </w:r>
      <w:r w:rsidRPr="00A2136D">
        <w:t>.</w:t>
      </w:r>
    </w:p>
    <w:p w:rsidR="00CF1CBF" w:rsidRPr="00A2136D" w:rsidRDefault="00CF1CBF" w:rsidP="00CF1CBF">
      <w:r w:rsidRPr="00A2136D">
        <w:t>CoAP proxy can act as a cross-protocol CoAP-HTTP proxy to enable CoAP clients to access resources on HTTP servers on HTTP-2 reference point.</w:t>
      </w:r>
    </w:p>
    <w:p w:rsidR="00CF1CBF" w:rsidRPr="00A2136D" w:rsidRDefault="00CF1CBF" w:rsidP="00CF1CBF">
      <w:r w:rsidRPr="00A2136D">
        <w:t>The CoAP proxy terminates CoAP-3 reference point that lies between different CoAP proxies. It may provide a topology hiding function from CoAP entities outside the trust domain of the VAL system.</w:t>
      </w:r>
    </w:p>
    <w:p w:rsidR="00CF1CBF" w:rsidRPr="00A2136D" w:rsidRDefault="00CF1CBF" w:rsidP="00CF1CBF">
      <w:pPr>
        <w:rPr>
          <w:lang w:eastAsia="zh-CN"/>
        </w:rPr>
      </w:pPr>
      <w:r w:rsidRPr="00A2136D">
        <w:t>The CoAP proxy can also terminate HTTP-3 reference point for interworking with another HTTP proxy. In this role it provides cross-protocol mapping and may provide a topology hiding function from HTTP entities outside the trust domain of the VAL system.</w:t>
      </w:r>
    </w:p>
    <w:p w:rsidR="00CF1CBF" w:rsidRPr="00A2136D" w:rsidRDefault="00CF1CBF" w:rsidP="00CF1CBF">
      <w:r w:rsidRPr="00A2136D">
        <w:lastRenderedPageBreak/>
        <w:t xml:space="preserve">The CoAP proxy shall be in the same trust domain as the CoAP clients and CoAP servers that are located </w:t>
      </w:r>
      <w:r w:rsidRPr="00A2136D">
        <w:rPr>
          <w:lang w:eastAsia="zh-CN"/>
        </w:rPr>
        <w:t>within a VAL service provider</w:t>
      </w:r>
      <w:r w:rsidRPr="00A2136D">
        <w:t>'</w:t>
      </w:r>
      <w:r w:rsidRPr="00A2136D">
        <w:rPr>
          <w:lang w:eastAsia="zh-CN"/>
        </w:rPr>
        <w:t>s network</w:t>
      </w:r>
      <w:r w:rsidRPr="00A2136D">
        <w:t>. There can be multiple instances of a CoAP proxy e.g. one per trust domain.</w:t>
      </w:r>
    </w:p>
    <w:p w:rsidR="00CF1CBF" w:rsidRPr="00A2136D" w:rsidRDefault="00CF1CBF" w:rsidP="00CF1CBF">
      <w:pPr>
        <w:pStyle w:val="NO"/>
      </w:pPr>
      <w:r w:rsidRPr="00A2136D">
        <w:t>NOTE:</w:t>
      </w:r>
      <w:r w:rsidRPr="00A2136D">
        <w:tab/>
        <w:t>The number of instances of the CoAP proxy is deployment specific.</w:t>
      </w:r>
    </w:p>
    <w:p w:rsidR="00CF1CBF" w:rsidRPr="00A2136D" w:rsidRDefault="00CF1CBF" w:rsidP="00CF1CBF">
      <w:pPr>
        <w:pStyle w:val="Heading4"/>
      </w:pPr>
      <w:bookmarkStart w:id="332" w:name="_Toc424654388"/>
      <w:bookmarkStart w:id="333" w:name="_Toc428364986"/>
      <w:bookmarkStart w:id="334" w:name="_Toc433209590"/>
      <w:bookmarkStart w:id="335" w:name="_Toc453260105"/>
      <w:bookmarkStart w:id="336" w:name="_Toc453260992"/>
      <w:bookmarkStart w:id="337" w:name="_Toc453279729"/>
      <w:bookmarkStart w:id="338" w:name="_Toc459375067"/>
      <w:bookmarkStart w:id="339" w:name="_Toc468105304"/>
      <w:bookmarkStart w:id="340" w:name="_Toc468110399"/>
      <w:bookmarkStart w:id="341" w:name="_Toc533179609"/>
      <w:bookmarkStart w:id="342" w:name="_Toc35896644"/>
      <w:bookmarkStart w:id="343" w:name="_Toc57195293"/>
      <w:r w:rsidRPr="00A2136D">
        <w:t>7.</w:t>
      </w:r>
      <w:r>
        <w:rPr>
          <w:rFonts w:hint="eastAsia"/>
          <w:lang w:eastAsia="zh-CN"/>
        </w:rPr>
        <w:t>20</w:t>
      </w:r>
      <w:r w:rsidRPr="00A2136D">
        <w:t>.3.3</w:t>
      </w:r>
      <w:r w:rsidRPr="00A2136D">
        <w:tab/>
        <w:t>CoAP server</w:t>
      </w:r>
      <w:bookmarkEnd w:id="332"/>
      <w:bookmarkEnd w:id="333"/>
      <w:bookmarkEnd w:id="334"/>
      <w:bookmarkEnd w:id="335"/>
      <w:bookmarkEnd w:id="336"/>
      <w:bookmarkEnd w:id="337"/>
      <w:bookmarkEnd w:id="338"/>
      <w:bookmarkEnd w:id="339"/>
      <w:bookmarkEnd w:id="340"/>
      <w:bookmarkEnd w:id="341"/>
      <w:bookmarkEnd w:id="342"/>
      <w:bookmarkEnd w:id="343"/>
    </w:p>
    <w:p w:rsidR="00CF1CBF" w:rsidRPr="00A2136D" w:rsidRDefault="00CF1CBF" w:rsidP="00CF1CBF">
      <w:r w:rsidRPr="00A2136D">
        <w:t>This functional entity acts as the CoAP server for all CoAP transactions of the SEAL server.</w:t>
      </w:r>
    </w:p>
    <w:p w:rsidR="00CF1CBF" w:rsidRPr="00A2136D" w:rsidRDefault="00CF1CBF" w:rsidP="00CF1CBF">
      <w:pPr>
        <w:pStyle w:val="Heading3"/>
      </w:pPr>
      <w:bookmarkStart w:id="344" w:name="_Toc35896661"/>
      <w:bookmarkStart w:id="345" w:name="_Toc57195294"/>
      <w:r w:rsidRPr="00A2136D">
        <w:t>7.</w:t>
      </w:r>
      <w:r>
        <w:rPr>
          <w:rFonts w:hint="eastAsia"/>
          <w:lang w:eastAsia="zh-CN"/>
        </w:rPr>
        <w:t>20</w:t>
      </w:r>
      <w:r w:rsidRPr="00A2136D">
        <w:t>.4</w:t>
      </w:r>
      <w:r w:rsidRPr="00A2136D">
        <w:tab/>
        <w:t>Signalling control plane</w:t>
      </w:r>
      <w:bookmarkEnd w:id="344"/>
      <w:r w:rsidRPr="00A2136D">
        <w:t xml:space="preserve"> reference points for CoAP</w:t>
      </w:r>
      <w:bookmarkEnd w:id="345"/>
    </w:p>
    <w:p w:rsidR="00CF1CBF" w:rsidRPr="00A2136D" w:rsidRDefault="00CF1CBF" w:rsidP="00CF1CBF">
      <w:pPr>
        <w:pStyle w:val="Heading4"/>
      </w:pPr>
      <w:bookmarkStart w:id="346" w:name="_Toc424654416"/>
      <w:bookmarkStart w:id="347" w:name="_Toc428365009"/>
      <w:bookmarkStart w:id="348" w:name="_Toc433209617"/>
      <w:bookmarkStart w:id="349" w:name="_Toc453260128"/>
      <w:bookmarkStart w:id="350" w:name="_Toc453261015"/>
      <w:bookmarkStart w:id="351" w:name="_Toc453279752"/>
      <w:bookmarkStart w:id="352" w:name="_Toc459375090"/>
      <w:bookmarkStart w:id="353" w:name="_Toc468105328"/>
      <w:bookmarkStart w:id="354" w:name="_Toc468110423"/>
      <w:bookmarkStart w:id="355" w:name="_Toc533179637"/>
      <w:bookmarkStart w:id="356" w:name="_Toc35896666"/>
      <w:bookmarkStart w:id="357" w:name="_Toc57195295"/>
      <w:r w:rsidRPr="00A2136D">
        <w:t>7.</w:t>
      </w:r>
      <w:r>
        <w:rPr>
          <w:rFonts w:hint="eastAsia"/>
          <w:lang w:eastAsia="zh-CN"/>
        </w:rPr>
        <w:t>20</w:t>
      </w:r>
      <w:r w:rsidRPr="00A2136D">
        <w:t>.4.1</w:t>
      </w:r>
      <w:r w:rsidRPr="00A2136D">
        <w:tab/>
        <w:t>Reference point CoAP-1 (between the CoAP client and the CoAP proxy)</w:t>
      </w:r>
      <w:bookmarkEnd w:id="346"/>
      <w:bookmarkEnd w:id="347"/>
      <w:bookmarkEnd w:id="348"/>
      <w:bookmarkEnd w:id="349"/>
      <w:bookmarkEnd w:id="350"/>
      <w:bookmarkEnd w:id="351"/>
      <w:bookmarkEnd w:id="352"/>
      <w:bookmarkEnd w:id="353"/>
      <w:bookmarkEnd w:id="354"/>
      <w:bookmarkEnd w:id="355"/>
      <w:bookmarkEnd w:id="356"/>
      <w:bookmarkEnd w:id="357"/>
    </w:p>
    <w:p w:rsidR="00CF1CBF" w:rsidRPr="00A2136D" w:rsidRDefault="00CF1CBF" w:rsidP="00CF1CBF">
      <w:r w:rsidRPr="00A2136D">
        <w:t>The CoAP-1 reference point exists between the CoAP client and the CoAP proxy. The CoAP-1 reference point is based on CoAP (which may be secured using DTLS when run on UDP or TLS when run on TCP or WebSocket).</w:t>
      </w:r>
    </w:p>
    <w:p w:rsidR="00CF1CBF" w:rsidRPr="00A2136D" w:rsidRDefault="00CF1CBF" w:rsidP="00CF1CBF">
      <w:pPr>
        <w:pStyle w:val="Heading4"/>
      </w:pPr>
      <w:bookmarkStart w:id="358" w:name="_Toc433209619"/>
      <w:bookmarkStart w:id="359" w:name="_Toc453260129"/>
      <w:bookmarkStart w:id="360" w:name="_Toc453261016"/>
      <w:bookmarkStart w:id="361" w:name="_Toc453279753"/>
      <w:bookmarkStart w:id="362" w:name="_Toc459375091"/>
      <w:bookmarkStart w:id="363" w:name="_Toc468105329"/>
      <w:bookmarkStart w:id="364" w:name="_Toc468110424"/>
      <w:bookmarkStart w:id="365" w:name="_Toc533179638"/>
      <w:bookmarkStart w:id="366" w:name="_Toc35896667"/>
      <w:bookmarkStart w:id="367" w:name="_Toc57195296"/>
      <w:r w:rsidRPr="00A2136D">
        <w:t>7.</w:t>
      </w:r>
      <w:r>
        <w:rPr>
          <w:rFonts w:hint="eastAsia"/>
          <w:lang w:eastAsia="zh-CN"/>
        </w:rPr>
        <w:t>20</w:t>
      </w:r>
      <w:r w:rsidRPr="00A2136D">
        <w:t>.4.2</w:t>
      </w:r>
      <w:r w:rsidRPr="00A2136D">
        <w:tab/>
        <w:t>Reference point CoAP-2 (between the CoAP proxy and the CoAP server)</w:t>
      </w:r>
      <w:bookmarkEnd w:id="358"/>
      <w:bookmarkEnd w:id="359"/>
      <w:bookmarkEnd w:id="360"/>
      <w:bookmarkEnd w:id="361"/>
      <w:bookmarkEnd w:id="362"/>
      <w:bookmarkEnd w:id="363"/>
      <w:bookmarkEnd w:id="364"/>
      <w:bookmarkEnd w:id="365"/>
      <w:bookmarkEnd w:id="366"/>
      <w:bookmarkEnd w:id="367"/>
    </w:p>
    <w:p w:rsidR="00CF1CBF" w:rsidRPr="00A2136D" w:rsidRDefault="00CF1CBF" w:rsidP="00CF1CBF">
      <w:r w:rsidRPr="00A2136D">
        <w:t xml:space="preserve">The CoAP-2 reference point, which exists between the CoAP proxy and the CoAP server, is based on CoAP (which may be secured using DTLS when run on UDP or TLS when run on TLS). </w:t>
      </w:r>
    </w:p>
    <w:p w:rsidR="00CF1CBF" w:rsidRPr="00A2136D" w:rsidRDefault="00CF1CBF" w:rsidP="00CF1CBF">
      <w:pPr>
        <w:pStyle w:val="Heading4"/>
      </w:pPr>
      <w:bookmarkStart w:id="368" w:name="_Toc433209620"/>
      <w:bookmarkStart w:id="369" w:name="_Toc453260130"/>
      <w:bookmarkStart w:id="370" w:name="_Toc453261017"/>
      <w:bookmarkStart w:id="371" w:name="_Toc453279754"/>
      <w:bookmarkStart w:id="372" w:name="_Toc459375092"/>
      <w:bookmarkStart w:id="373" w:name="_Toc468105330"/>
      <w:bookmarkStart w:id="374" w:name="_Toc468110425"/>
      <w:bookmarkStart w:id="375" w:name="_Toc533179639"/>
      <w:bookmarkStart w:id="376" w:name="_Toc35896668"/>
      <w:bookmarkStart w:id="377" w:name="_Toc57195297"/>
      <w:r w:rsidRPr="00A2136D">
        <w:t>7.</w:t>
      </w:r>
      <w:r>
        <w:rPr>
          <w:rFonts w:hint="eastAsia"/>
          <w:lang w:eastAsia="zh-CN"/>
        </w:rPr>
        <w:t>20</w:t>
      </w:r>
      <w:r w:rsidRPr="00A2136D">
        <w:t>.4.3</w:t>
      </w:r>
      <w:r w:rsidRPr="00A2136D">
        <w:tab/>
        <w:t>Reference point CoAP-3 (between the CoAP proxy and CoAP proxy)</w:t>
      </w:r>
      <w:bookmarkEnd w:id="368"/>
      <w:bookmarkEnd w:id="369"/>
      <w:bookmarkEnd w:id="370"/>
      <w:bookmarkEnd w:id="371"/>
      <w:bookmarkEnd w:id="372"/>
      <w:bookmarkEnd w:id="373"/>
      <w:bookmarkEnd w:id="374"/>
      <w:bookmarkEnd w:id="375"/>
      <w:bookmarkEnd w:id="376"/>
      <w:bookmarkEnd w:id="377"/>
    </w:p>
    <w:p w:rsidR="00CF1CBF" w:rsidRPr="00A2136D" w:rsidRDefault="00CF1CBF" w:rsidP="00CF1CBF">
      <w:r w:rsidRPr="00A2136D">
        <w:t>The CoAP-3 reference point, which exists between the CoAP proxy and another CoAP proxy in a different network, is based on CoAP (which may be secured using DTLS when run on UDP or TLS when run on TLS).</w:t>
      </w:r>
    </w:p>
    <w:p w:rsidR="00CF1CBF" w:rsidRDefault="00CF1CBF" w:rsidP="00CF1CBF">
      <w:pPr>
        <w:pStyle w:val="Heading3"/>
      </w:pPr>
      <w:bookmarkStart w:id="378" w:name="_Toc57195298"/>
      <w:r>
        <w:t>7.</w:t>
      </w:r>
      <w:r>
        <w:rPr>
          <w:rFonts w:hint="eastAsia"/>
          <w:lang w:eastAsia="zh-CN"/>
        </w:rPr>
        <w:t>20</w:t>
      </w:r>
      <w:r>
        <w:t>.5</w:t>
      </w:r>
      <w:r>
        <w:tab/>
        <w:t>CoAP usage</w:t>
      </w:r>
      <w:bookmarkEnd w:id="378"/>
    </w:p>
    <w:p w:rsidR="00CF1CBF" w:rsidRDefault="00CF1CBF" w:rsidP="00CF1CBF">
      <w:r>
        <w:t xml:space="preserve">CoAP is introduced as an optional protocol to be used by the SEAL service enablers on their respective SEAL-UU reference points, e.g. key management, location management, group management, configuration management and identity management. A SEAL client serving a constrained device should use the CoAP-1 reference point with the CoAP proxy and may use either the CoAP-2 or the HTTP-2 reference point </w:t>
      </w:r>
      <w:r w:rsidRPr="003E5F68">
        <w:t xml:space="preserve">for transport and routing of </w:t>
      </w:r>
      <w:r>
        <w:t xml:space="preserve">the </w:t>
      </w:r>
      <w:r w:rsidRPr="003E5F68">
        <w:t>related signalling</w:t>
      </w:r>
      <w:r>
        <w:t xml:space="preserve"> with the SEAL server.</w:t>
      </w:r>
    </w:p>
    <w:p w:rsidR="00CF1CBF" w:rsidRDefault="00CF1CBF" w:rsidP="00CF1CBF">
      <w:r>
        <w:t>CoAP may be used for interactions between SEAL servers on their respective SEAL-X reference points. For this usage</w:t>
      </w:r>
      <w:r w:rsidRPr="003E5F68">
        <w:t xml:space="preserve"> </w:t>
      </w:r>
      <w:r>
        <w:t>a SEAL</w:t>
      </w:r>
      <w:r w:rsidRPr="003E5F68">
        <w:t>-</w:t>
      </w:r>
      <w:r>
        <w:t>X</w:t>
      </w:r>
      <w:r w:rsidRPr="003E5F68">
        <w:t xml:space="preserve"> reference point shall use the </w:t>
      </w:r>
      <w:r>
        <w:t>CoAP</w:t>
      </w:r>
      <w:r w:rsidRPr="003E5F68">
        <w:t xml:space="preserve">-1 and </w:t>
      </w:r>
      <w:r>
        <w:t>either the CoAP</w:t>
      </w:r>
      <w:r w:rsidRPr="003E5F68">
        <w:t xml:space="preserve">-2 </w:t>
      </w:r>
      <w:r>
        <w:t xml:space="preserve">or the CoAP-3 </w:t>
      </w:r>
      <w:r w:rsidRPr="003E5F68">
        <w:t>reference point</w:t>
      </w:r>
      <w:r>
        <w:t xml:space="preserve"> depending on the trust relationship between the interacting SEAL servers</w:t>
      </w:r>
      <w:r w:rsidRPr="003E5F68">
        <w:t>.</w:t>
      </w:r>
    </w:p>
    <w:p w:rsidR="00CF1CBF" w:rsidRDefault="00CF1CBF" w:rsidP="00CF1CBF">
      <w:pPr>
        <w:pStyle w:val="Heading3"/>
      </w:pPr>
      <w:bookmarkStart w:id="379" w:name="_Toc47363208"/>
      <w:bookmarkStart w:id="380" w:name="_Toc57195299"/>
      <w:r>
        <w:t>7.</w:t>
      </w:r>
      <w:r>
        <w:rPr>
          <w:rFonts w:hint="eastAsia"/>
          <w:lang w:eastAsia="zh-CN"/>
        </w:rPr>
        <w:t>20</w:t>
      </w:r>
      <w:r>
        <w:t>.6</w:t>
      </w:r>
      <w:r>
        <w:tab/>
        <w:t>Solution evaluation</w:t>
      </w:r>
      <w:bookmarkEnd w:id="379"/>
      <w:bookmarkEnd w:id="380"/>
    </w:p>
    <w:p w:rsidR="00EC3F41" w:rsidRDefault="00EC3F41" w:rsidP="00546C2D">
      <w:r>
        <w:t>This solution provides enhancements to the SEAL functional model for the signalling control plane by adding support of CoAP to address constrained devices. This solution addresses the gaps described in key issue #16.</w:t>
      </w:r>
    </w:p>
    <w:p w:rsidR="000650C9" w:rsidRPr="00754712" w:rsidRDefault="000650C9" w:rsidP="000650C9">
      <w:pPr>
        <w:pStyle w:val="Heading2"/>
      </w:pPr>
      <w:bookmarkStart w:id="381" w:name="_Toc57195300"/>
      <w:r>
        <w:t>7.</w:t>
      </w:r>
      <w:r>
        <w:rPr>
          <w:rFonts w:hint="eastAsia"/>
          <w:lang w:eastAsia="zh-CN"/>
        </w:rPr>
        <w:t>21</w:t>
      </w:r>
      <w:r>
        <w:tab/>
      </w:r>
      <w:r>
        <w:rPr>
          <w:lang w:val="en-US"/>
        </w:rPr>
        <w:t>Solution #</w:t>
      </w:r>
      <w:r>
        <w:rPr>
          <w:rFonts w:hint="eastAsia"/>
          <w:lang w:val="en-US" w:eastAsia="zh-CN"/>
        </w:rPr>
        <w:t>21</w:t>
      </w:r>
      <w:r>
        <w:rPr>
          <w:lang w:val="en-US"/>
        </w:rPr>
        <w:t>: Enabling 5G CN capabilities for SEAL Groups</w:t>
      </w:r>
      <w:bookmarkEnd w:id="381"/>
    </w:p>
    <w:p w:rsidR="000650C9" w:rsidRDefault="000650C9" w:rsidP="000650C9">
      <w:pPr>
        <w:pStyle w:val="Heading3"/>
      </w:pPr>
      <w:bookmarkStart w:id="382" w:name="_Toc57195301"/>
      <w:r>
        <w:t>7.</w:t>
      </w:r>
      <w:r>
        <w:rPr>
          <w:rFonts w:hint="eastAsia"/>
          <w:lang w:eastAsia="zh-CN"/>
        </w:rPr>
        <w:t>21</w:t>
      </w:r>
      <w:r>
        <w:t>.1</w:t>
      </w:r>
      <w:r>
        <w:tab/>
        <w:t>Solution description</w:t>
      </w:r>
      <w:bookmarkEnd w:id="382"/>
    </w:p>
    <w:p w:rsidR="000650C9" w:rsidRPr="005D07F9" w:rsidRDefault="000650C9" w:rsidP="000650C9">
      <w:pPr>
        <w:jc w:val="both"/>
        <w:rPr>
          <w:noProof/>
          <w:lang w:val="en-US"/>
        </w:rPr>
      </w:pPr>
      <w:r>
        <w:t>This</w:t>
      </w:r>
      <w:r w:rsidRPr="00D67D43">
        <w:t xml:space="preserve"> solution corresponds to the </w:t>
      </w:r>
      <w:r w:rsidRPr="00280336">
        <w:t>Key issue #17</w:t>
      </w:r>
      <w:r>
        <w:t xml:space="preserve"> –</w:t>
      </w:r>
      <w:r w:rsidRPr="00E8620F">
        <w:t xml:space="preserve"> </w:t>
      </w:r>
      <w:r>
        <w:t>Using 5G CN capabilities for SEAL Groups</w:t>
      </w:r>
      <w:r>
        <w:rPr>
          <w:lang w:eastAsia="ja-JP"/>
        </w:rPr>
        <w:t>. The solution proposes that the SEAL server obtains the external group identifier for a group of UEs, from the core network and includes it the SEAL group document at the time of group creation. This provides a mapping of the</w:t>
      </w:r>
      <w:r w:rsidRPr="004423DA">
        <w:rPr>
          <w:lang w:val="de-DE"/>
        </w:rPr>
        <w:t xml:space="preserve"> </w:t>
      </w:r>
      <w:r>
        <w:rPr>
          <w:lang w:val="de-DE"/>
        </w:rPr>
        <w:t xml:space="preserve">SEAL group to a core network known </w:t>
      </w:r>
      <w:r w:rsidRPr="004423DA">
        <w:rPr>
          <w:lang w:val="de-DE"/>
        </w:rPr>
        <w:t xml:space="preserve">external group identifier, which can </w:t>
      </w:r>
      <w:r>
        <w:rPr>
          <w:lang w:val="de-DE"/>
        </w:rPr>
        <w:t xml:space="preserve">then be </w:t>
      </w:r>
      <w:r w:rsidRPr="004423DA">
        <w:rPr>
          <w:lang w:val="de-DE"/>
        </w:rPr>
        <w:t xml:space="preserve">be used </w:t>
      </w:r>
      <w:r>
        <w:rPr>
          <w:lang w:val="de-DE"/>
        </w:rPr>
        <w:t xml:space="preserve">by the SEAL servers or the FF application layer servers </w:t>
      </w:r>
      <w:r w:rsidRPr="004423DA">
        <w:rPr>
          <w:lang w:val="de-DE"/>
        </w:rPr>
        <w:t xml:space="preserve">for invoking any </w:t>
      </w:r>
      <w:r>
        <w:rPr>
          <w:lang w:val="de-DE"/>
        </w:rPr>
        <w:t>SCEF/</w:t>
      </w:r>
      <w:r w:rsidRPr="004423DA">
        <w:rPr>
          <w:lang w:val="de-DE"/>
        </w:rPr>
        <w:t xml:space="preserve">NEF </w:t>
      </w:r>
      <w:r>
        <w:rPr>
          <w:lang w:val="de-DE"/>
        </w:rPr>
        <w:t xml:space="preserve">APIs </w:t>
      </w:r>
      <w:r w:rsidRPr="004423DA">
        <w:rPr>
          <w:lang w:val="de-DE"/>
        </w:rPr>
        <w:t xml:space="preserve">related </w:t>
      </w:r>
      <w:r>
        <w:rPr>
          <w:lang w:val="de-DE"/>
        </w:rPr>
        <w:t>to the SEAL group.</w:t>
      </w:r>
    </w:p>
    <w:p w:rsidR="000650C9" w:rsidRDefault="000650C9" w:rsidP="000650C9">
      <w:pPr>
        <w:jc w:val="both"/>
        <w:rPr>
          <w:lang w:val="de-DE"/>
        </w:rPr>
      </w:pPr>
      <w:r>
        <w:rPr>
          <w:lang w:val="de-DE"/>
        </w:rPr>
        <w:t>SEAL GMS then stores this external group identifier within the SEAL group document. Further, any SEAL server or the FF application server can fetch the external group identifier from the SEAL GMS using the VAL Group ID and use it for</w:t>
      </w:r>
      <w:r w:rsidRPr="004423DA">
        <w:rPr>
          <w:lang w:val="de-DE"/>
        </w:rPr>
        <w:t xml:space="preserve"> any NEF/SCEF invocations like monitoring APIs for UE reachability, location etc</w:t>
      </w:r>
      <w:r>
        <w:rPr>
          <w:lang w:val="de-DE"/>
        </w:rPr>
        <w:t>.</w:t>
      </w:r>
    </w:p>
    <w:p w:rsidR="000650C9" w:rsidRDefault="000650C9" w:rsidP="000650C9">
      <w:pPr>
        <w:jc w:val="both"/>
        <w:rPr>
          <w:lang w:val="de-DE"/>
        </w:rPr>
      </w:pPr>
      <w:r>
        <w:rPr>
          <w:lang w:val="de-DE"/>
        </w:rPr>
        <w:lastRenderedPageBreak/>
        <w:t>This solution is also applicable for other verticals like UASAPP, V2XAPP etc, where SEAL or VAL has to to invoke SCEF/NEF APIs related to the group of UEs to fufill the vertical specific requirements.</w:t>
      </w:r>
    </w:p>
    <w:p w:rsidR="00A64220" w:rsidRDefault="00A64220" w:rsidP="00A64220">
      <w:pPr>
        <w:pStyle w:val="Heading3"/>
        <w:rPr>
          <w:lang w:val="de-DE"/>
        </w:rPr>
      </w:pPr>
      <w:bookmarkStart w:id="383" w:name="_Toc57195302"/>
      <w:r>
        <w:rPr>
          <w:lang w:val="de-DE"/>
        </w:rPr>
        <w:t>7.21.2</w:t>
      </w:r>
      <w:r>
        <w:rPr>
          <w:lang w:val="de-DE"/>
        </w:rPr>
        <w:tab/>
        <w:t>SEAL Group creation procedures</w:t>
      </w:r>
      <w:bookmarkEnd w:id="383"/>
    </w:p>
    <w:p w:rsidR="00A64220" w:rsidRDefault="00A64220" w:rsidP="00A64220">
      <w:pPr>
        <w:rPr>
          <w:lang w:val="de-DE"/>
        </w:rPr>
      </w:pPr>
      <w:r>
        <w:rPr>
          <w:lang w:val="de-DE"/>
        </w:rPr>
        <w:t>The external group identifier (as specified in 3GPP TS 23.682 [</w:t>
      </w:r>
      <w:r w:rsidRPr="00280336">
        <w:rPr>
          <w:lang w:val="de-DE"/>
        </w:rPr>
        <w:t>34</w:t>
      </w:r>
      <w:r>
        <w:rPr>
          <w:lang w:val="de-DE"/>
        </w:rPr>
        <w:t xml:space="preserve">]), identifying the group of UEs, is stored in the newly created VAL group document at the time of SEAL group creation. This clause illustrates how external group identifier is assigned to VAL group document  during various SEAL creation procedures as specified in 3GPP TS 23.434. </w:t>
      </w:r>
    </w:p>
    <w:p w:rsidR="00A64220" w:rsidRDefault="00A64220" w:rsidP="00A64220">
      <w:pPr>
        <w:rPr>
          <w:lang w:val="de-DE"/>
        </w:rPr>
      </w:pPr>
      <w:r>
        <w:rPr>
          <w:lang w:val="de-DE"/>
        </w:rPr>
        <w:t>As shown in Figure 7.21.2-1, during the</w:t>
      </w:r>
      <w:r w:rsidRPr="00AA4A65">
        <w:rPr>
          <w:lang w:val="de-DE"/>
        </w:rPr>
        <w:t xml:space="preserve"> SEAL group creation procedure as specified in </w:t>
      </w:r>
      <w:r>
        <w:rPr>
          <w:lang w:val="de-DE"/>
        </w:rPr>
        <w:t xml:space="preserve">clause 10.3.3 of </w:t>
      </w:r>
      <w:r w:rsidRPr="00AA4A65">
        <w:rPr>
          <w:lang w:val="de-DE"/>
        </w:rPr>
        <w:t>3GPP TS 23.434</w:t>
      </w:r>
      <w:r>
        <w:rPr>
          <w:lang w:val="de-DE"/>
        </w:rPr>
        <w:t xml:space="preserve"> [8], i</w:t>
      </w:r>
      <w:r w:rsidRPr="00AA4A65">
        <w:rPr>
          <w:lang w:val="de-DE"/>
        </w:rPr>
        <w:t xml:space="preserve">n step 3, the SEAL GMS server </w:t>
      </w:r>
      <w:r>
        <w:rPr>
          <w:lang w:val="de-DE"/>
        </w:rPr>
        <w:t>uses</w:t>
      </w:r>
      <w:r w:rsidRPr="00AA4A65">
        <w:rPr>
          <w:lang w:val="de-DE"/>
        </w:rPr>
        <w:t xml:space="preserve"> the external group identifier </w:t>
      </w:r>
      <w:r>
        <w:rPr>
          <w:lang w:val="de-DE"/>
        </w:rPr>
        <w:t xml:space="preserve">identifying the member UEs in the VAL group </w:t>
      </w:r>
      <w:r w:rsidRPr="00AA4A65">
        <w:rPr>
          <w:lang w:val="de-DE"/>
        </w:rPr>
        <w:t>and stores the external group identifier in the newly created VAL group document</w:t>
      </w:r>
      <w:r>
        <w:rPr>
          <w:lang w:val="de-DE"/>
        </w:rPr>
        <w:t>.</w:t>
      </w:r>
    </w:p>
    <w:p w:rsidR="00A64220" w:rsidRDefault="00A64220" w:rsidP="006B2EE0">
      <w:pPr>
        <w:pStyle w:val="TH"/>
        <w:rPr>
          <w:lang w:eastAsia="en-GB"/>
        </w:rPr>
      </w:pPr>
      <w:r w:rsidRPr="003E5F68">
        <w:rPr>
          <w:lang w:eastAsia="en-GB"/>
        </w:rPr>
        <w:object w:dxaOrig="8664" w:dyaOrig="4908">
          <v:shape id="_x0000_i1045" type="#_x0000_t75" style="width:433.15pt;height:244.8pt" o:ole="">
            <v:imagedata r:id="rId42" o:title=""/>
          </v:shape>
          <o:OLEObject Type="Embed" ProgID="Visio.Drawing.11" ShapeID="_x0000_i1045" DrawAspect="Content" ObjectID="_1667997672" r:id="rId43"/>
        </w:object>
      </w:r>
    </w:p>
    <w:p w:rsidR="00A64220" w:rsidRDefault="00A64220" w:rsidP="00A64220">
      <w:pPr>
        <w:pStyle w:val="TF"/>
        <w:rPr>
          <w:lang w:val="de-DE"/>
        </w:rPr>
      </w:pPr>
      <w:r>
        <w:t>Figure 7.</w:t>
      </w:r>
      <w:r>
        <w:rPr>
          <w:rFonts w:hint="eastAsia"/>
          <w:lang w:eastAsia="zh-CN"/>
        </w:rPr>
        <w:t>21</w:t>
      </w:r>
      <w:r>
        <w:t>.2-</w:t>
      </w:r>
      <w:r>
        <w:rPr>
          <w:rFonts w:hint="eastAsia"/>
          <w:lang w:eastAsia="zh-CN"/>
        </w:rPr>
        <w:t>1</w:t>
      </w:r>
      <w:r w:rsidRPr="003C766F">
        <w:t xml:space="preserve">: </w:t>
      </w:r>
      <w:r>
        <w:t>SEAL group creation</w:t>
      </w:r>
    </w:p>
    <w:p w:rsidR="00A64220" w:rsidRDefault="00A64220" w:rsidP="00A64220">
      <w:pPr>
        <w:rPr>
          <w:lang w:val="de-DE"/>
        </w:rPr>
      </w:pPr>
      <w:r>
        <w:rPr>
          <w:lang w:val="de-DE"/>
        </w:rPr>
        <w:t xml:space="preserve">As shown in Figure 7.21.2-2, during </w:t>
      </w:r>
      <w:r w:rsidRPr="00AA4A65">
        <w:rPr>
          <w:lang w:val="de-DE"/>
        </w:rPr>
        <w:t xml:space="preserve">the location based SEAL group creation procedure as specified in </w:t>
      </w:r>
      <w:r>
        <w:rPr>
          <w:lang w:val="de-DE"/>
        </w:rPr>
        <w:t xml:space="preserve">clause 10.3.7 of </w:t>
      </w:r>
      <w:r w:rsidRPr="00AA4A65">
        <w:rPr>
          <w:lang w:val="de-DE"/>
        </w:rPr>
        <w:t>3GPP TS 23.434</w:t>
      </w:r>
      <w:r>
        <w:rPr>
          <w:lang w:val="de-DE"/>
        </w:rPr>
        <w:t xml:space="preserve"> [8],  i</w:t>
      </w:r>
      <w:r w:rsidRPr="00AA4A65">
        <w:rPr>
          <w:lang w:val="de-DE"/>
        </w:rPr>
        <w:t xml:space="preserve">n step 6, the SEAL GMS server </w:t>
      </w:r>
      <w:r>
        <w:rPr>
          <w:lang w:val="de-DE"/>
        </w:rPr>
        <w:t>uses</w:t>
      </w:r>
      <w:r w:rsidRPr="00AA4A65">
        <w:rPr>
          <w:lang w:val="de-DE"/>
        </w:rPr>
        <w:t xml:space="preserve"> the external group identifier  for the list of UEs obtained from Location Management Server in step 4 and store the external group identifier to the newly created VAL group document.</w:t>
      </w:r>
    </w:p>
    <w:p w:rsidR="00A64220" w:rsidRDefault="00A64220" w:rsidP="006B2EE0">
      <w:pPr>
        <w:pStyle w:val="TH"/>
        <w:rPr>
          <w:lang w:eastAsia="en-GB"/>
        </w:rPr>
      </w:pPr>
      <w:r w:rsidRPr="003E5F68">
        <w:rPr>
          <w:lang w:eastAsia="en-GB"/>
        </w:rPr>
        <w:object w:dxaOrig="7944" w:dyaOrig="4548">
          <v:shape id="_x0000_i1046" type="#_x0000_t75" style="width:396.3pt;height:227.5pt" o:ole="">
            <v:imagedata r:id="rId44" o:title=""/>
          </v:shape>
          <o:OLEObject Type="Embed" ProgID="Visio.Drawing.11" ShapeID="_x0000_i1046" DrawAspect="Content" ObjectID="_1667997673" r:id="rId45"/>
        </w:object>
      </w:r>
    </w:p>
    <w:p w:rsidR="00A64220" w:rsidRDefault="00A64220" w:rsidP="00A64220">
      <w:pPr>
        <w:pStyle w:val="TF"/>
        <w:rPr>
          <w:lang w:val="de-DE"/>
        </w:rPr>
      </w:pPr>
      <w:r>
        <w:t>Figure 7.</w:t>
      </w:r>
      <w:r>
        <w:rPr>
          <w:rFonts w:hint="eastAsia"/>
          <w:lang w:eastAsia="zh-CN"/>
        </w:rPr>
        <w:t>21</w:t>
      </w:r>
      <w:r>
        <w:t>.2-</w:t>
      </w:r>
      <w:r>
        <w:rPr>
          <w:lang w:eastAsia="zh-CN"/>
        </w:rPr>
        <w:t>2</w:t>
      </w:r>
      <w:r w:rsidRPr="003C766F">
        <w:t xml:space="preserve">: </w:t>
      </w:r>
      <w:r>
        <w:t>Location-based SEAL group creation</w:t>
      </w:r>
    </w:p>
    <w:p w:rsidR="00A64220" w:rsidRDefault="00A64220" w:rsidP="00A64220">
      <w:pPr>
        <w:rPr>
          <w:lang w:val="de-DE"/>
        </w:rPr>
      </w:pPr>
      <w:r>
        <w:rPr>
          <w:lang w:val="de-DE"/>
        </w:rPr>
        <w:t>As shown in Figure 7.21.2-3, during t</w:t>
      </w:r>
      <w:r w:rsidRPr="00AA4A65">
        <w:rPr>
          <w:lang w:val="de-DE"/>
        </w:rPr>
        <w:t xml:space="preserve">he group announcement and join procedure as specified in </w:t>
      </w:r>
      <w:r>
        <w:rPr>
          <w:lang w:val="de-DE"/>
        </w:rPr>
        <w:t xml:space="preserve">clause 10.3.8 of </w:t>
      </w:r>
      <w:r w:rsidRPr="00AA4A65">
        <w:rPr>
          <w:lang w:val="de-DE"/>
        </w:rPr>
        <w:t>3GPP TS 23.434</w:t>
      </w:r>
      <w:r>
        <w:rPr>
          <w:lang w:val="de-DE"/>
        </w:rPr>
        <w:t xml:space="preserve"> [8], in</w:t>
      </w:r>
      <w:r w:rsidRPr="00AA4A65">
        <w:rPr>
          <w:lang w:val="de-DE"/>
        </w:rPr>
        <w:t xml:space="preserve"> step </w:t>
      </w:r>
      <w:r>
        <w:rPr>
          <w:lang w:val="de-DE"/>
        </w:rPr>
        <w:t>4</w:t>
      </w:r>
      <w:r w:rsidRPr="00AA4A65">
        <w:rPr>
          <w:lang w:val="de-DE"/>
        </w:rPr>
        <w:t xml:space="preserve">, the SEAL GMS server </w:t>
      </w:r>
      <w:r>
        <w:rPr>
          <w:lang w:val="de-DE"/>
        </w:rPr>
        <w:t>uses</w:t>
      </w:r>
      <w:r w:rsidRPr="00AA4A65">
        <w:rPr>
          <w:lang w:val="de-DE"/>
        </w:rPr>
        <w:t xml:space="preserve"> the external group identifier for the list of UEs and stores the external group identifier in the newly VAL group document.</w:t>
      </w:r>
    </w:p>
    <w:p w:rsidR="00A64220" w:rsidRDefault="00A64220" w:rsidP="006B2EE0">
      <w:pPr>
        <w:pStyle w:val="TH"/>
        <w:rPr>
          <w:lang w:val="de-DE"/>
        </w:rPr>
      </w:pPr>
      <w:r w:rsidRPr="002E18F7">
        <w:rPr>
          <w:lang w:eastAsia="en-GB"/>
        </w:rPr>
        <w:object w:dxaOrig="10645" w:dyaOrig="6168">
          <v:shape id="_x0000_i1047" type="#_x0000_t75" style="width:449.3pt;height:286.25pt" o:ole="">
            <v:imagedata r:id="rId46" o:title=""/>
          </v:shape>
          <o:OLEObject Type="Embed" ProgID="Visio.Drawing.11" ShapeID="_x0000_i1047" DrawAspect="Content" ObjectID="_1667997674" r:id="rId47"/>
        </w:object>
      </w:r>
    </w:p>
    <w:p w:rsidR="00A64220" w:rsidRDefault="00A64220" w:rsidP="00A64220">
      <w:pPr>
        <w:pStyle w:val="TF"/>
        <w:rPr>
          <w:lang w:val="de-DE"/>
        </w:rPr>
      </w:pPr>
      <w:r>
        <w:t>Figure 7.</w:t>
      </w:r>
      <w:r>
        <w:rPr>
          <w:rFonts w:hint="eastAsia"/>
          <w:lang w:eastAsia="zh-CN"/>
        </w:rPr>
        <w:t>21</w:t>
      </w:r>
      <w:r>
        <w:t>.2-</w:t>
      </w:r>
      <w:r>
        <w:rPr>
          <w:rFonts w:hint="eastAsia"/>
          <w:lang w:eastAsia="zh-CN"/>
        </w:rPr>
        <w:t>3</w:t>
      </w:r>
      <w:r w:rsidRPr="003C766F">
        <w:t xml:space="preserve">: </w:t>
      </w:r>
      <w:r>
        <w:rPr>
          <w:lang w:eastAsia="zh-CN"/>
        </w:rPr>
        <w:t>Group announcement and join procedure</w:t>
      </w:r>
    </w:p>
    <w:p w:rsidR="00A64220" w:rsidRDefault="00A64220" w:rsidP="00A64220">
      <w:pPr>
        <w:pStyle w:val="EditorsNote"/>
      </w:pPr>
      <w:r>
        <w:t>Editor</w:t>
      </w:r>
      <w:r w:rsidR="004E16A2" w:rsidRPr="004E16A2">
        <w:t>'</w:t>
      </w:r>
      <w:r>
        <w:t xml:space="preserve">s Note: </w:t>
      </w:r>
      <w:r w:rsidRPr="00BB6480">
        <w:t>Prior to using the external group identifier, how GMS is aware of external group identifier from 3GPP CN is FFS.</w:t>
      </w:r>
    </w:p>
    <w:p w:rsidR="00A64220" w:rsidRPr="00546C2D" w:rsidRDefault="00A64220" w:rsidP="000650C9">
      <w:pPr>
        <w:jc w:val="both"/>
      </w:pPr>
    </w:p>
    <w:p w:rsidR="000650C9" w:rsidRDefault="000650C9" w:rsidP="000650C9">
      <w:pPr>
        <w:pStyle w:val="Heading3"/>
      </w:pPr>
      <w:bookmarkStart w:id="384" w:name="_Toc57195303"/>
      <w:r>
        <w:lastRenderedPageBreak/>
        <w:t>7.</w:t>
      </w:r>
      <w:r>
        <w:rPr>
          <w:rFonts w:hint="eastAsia"/>
          <w:lang w:eastAsia="zh-CN"/>
        </w:rPr>
        <w:t>21</w:t>
      </w:r>
      <w:r>
        <w:t>.</w:t>
      </w:r>
      <w:r w:rsidR="00A64220">
        <w:t>3</w:t>
      </w:r>
      <w:r>
        <w:tab/>
        <w:t>Solution evaluation</w:t>
      </w:r>
      <w:bookmarkEnd w:id="384"/>
    </w:p>
    <w:p w:rsidR="000650C9" w:rsidRPr="00E82920" w:rsidRDefault="000650C9" w:rsidP="000650C9">
      <w:pPr>
        <w:pStyle w:val="EditorsNote"/>
      </w:pPr>
      <w:r w:rsidRPr="00E82920">
        <w:t>Editor's Note:</w:t>
      </w:r>
      <w:r w:rsidRPr="00E82920">
        <w:tab/>
        <w:t>This subclause will evaluate the solution.</w:t>
      </w:r>
    </w:p>
    <w:p w:rsidR="0056051A" w:rsidRPr="00A2136D" w:rsidRDefault="0056051A" w:rsidP="0056051A">
      <w:pPr>
        <w:pStyle w:val="Heading2"/>
      </w:pPr>
      <w:bookmarkStart w:id="385" w:name="_Toc57195304"/>
      <w:r w:rsidRPr="00A2136D">
        <w:t>7.</w:t>
      </w:r>
      <w:r>
        <w:t>22</w:t>
      </w:r>
      <w:r w:rsidRPr="00A2136D">
        <w:tab/>
        <w:t>Solution #</w:t>
      </w:r>
      <w:r>
        <w:t>22</w:t>
      </w:r>
      <w:r w:rsidRPr="00A2136D">
        <w:t xml:space="preserve">: SEAL support for </w:t>
      </w:r>
      <w:r>
        <w:t>TSC services</w:t>
      </w:r>
      <w:bookmarkEnd w:id="385"/>
    </w:p>
    <w:p w:rsidR="0056051A" w:rsidRPr="00A2136D" w:rsidRDefault="0056051A" w:rsidP="0056051A">
      <w:pPr>
        <w:pStyle w:val="Heading3"/>
      </w:pPr>
      <w:bookmarkStart w:id="386" w:name="_Toc57195305"/>
      <w:r w:rsidRPr="00A2136D">
        <w:t>7.</w:t>
      </w:r>
      <w:r>
        <w:t>22</w:t>
      </w:r>
      <w:r w:rsidRPr="00A2136D">
        <w:t>.1</w:t>
      </w:r>
      <w:r w:rsidRPr="00A2136D">
        <w:tab/>
      </w:r>
      <w:r>
        <w:t>Introduction</w:t>
      </w:r>
      <w:bookmarkEnd w:id="386"/>
    </w:p>
    <w:p w:rsidR="0056051A" w:rsidRDefault="0056051A" w:rsidP="0056051A">
      <w:r w:rsidRPr="00A2136D">
        <w:t xml:space="preserve">This </w:t>
      </w:r>
      <w:r>
        <w:t>solution</w:t>
      </w:r>
      <w:r w:rsidRPr="00A2136D">
        <w:t xml:space="preserve"> addresses </w:t>
      </w:r>
      <w:r>
        <w:t xml:space="preserve">architectural aspects related to </w:t>
      </w:r>
      <w:r w:rsidRPr="00A2136D">
        <w:t xml:space="preserve">Key </w:t>
      </w:r>
      <w:r>
        <w:t>I</w:t>
      </w:r>
      <w:r w:rsidRPr="00A2136D">
        <w:t>ssue #</w:t>
      </w:r>
      <w:r>
        <w:t>4</w:t>
      </w:r>
      <w:r w:rsidRPr="00A2136D">
        <w:t xml:space="preserve"> on </w:t>
      </w:r>
      <w:r>
        <w:t>TSN support and Key Issue #11 on QoS coordination</w:t>
      </w:r>
      <w:r w:rsidRPr="00A2136D">
        <w:t>.</w:t>
      </w:r>
    </w:p>
    <w:p w:rsidR="0056051A" w:rsidRPr="004C2BA9" w:rsidRDefault="0056051A" w:rsidP="0056051A">
      <w:r w:rsidRPr="00A2136D">
        <w:t xml:space="preserve">This contribution proposes </w:t>
      </w:r>
      <w:r>
        <w:t>an architecture to expose Time Sensitive Communication (TSC) capabilities of the 5G system which supports integration with an IEEE TSN system as well as 5G-native (i.e. non-TSN) TSC services. Due to the common nature of these TSC capabilities (which can be used by various verticals), it is proposed to enhance SEAL in a way similar to the Solution #10 for QoS monitoring, i.e. we identify two p</w:t>
      </w:r>
      <w:r w:rsidRPr="004C2BA9">
        <w:t xml:space="preserve">ossible ways to add support for </w:t>
      </w:r>
      <w:r>
        <w:t>TSC services</w:t>
      </w:r>
      <w:r w:rsidRPr="004C2BA9">
        <w:t xml:space="preserve"> to SEAL includ</w:t>
      </w:r>
      <w:r>
        <w:t>ing</w:t>
      </w:r>
      <w:r w:rsidRPr="004C2BA9">
        <w:t>:</w:t>
      </w:r>
    </w:p>
    <w:p w:rsidR="0056051A" w:rsidRPr="003D4C25" w:rsidRDefault="0056051A" w:rsidP="0056051A">
      <w:pPr>
        <w:pStyle w:val="B1"/>
      </w:pPr>
      <w:r>
        <w:t>a)</w:t>
      </w:r>
      <w:r>
        <w:tab/>
        <w:t>E</w:t>
      </w:r>
      <w:r w:rsidRPr="003D4C25">
        <w:t>nhanc</w:t>
      </w:r>
      <w:r>
        <w:t>ing</w:t>
      </w:r>
      <w:r w:rsidRPr="003D4C25">
        <w:t xml:space="preserve"> the existing Network Resource Management service enabler by adding </w:t>
      </w:r>
      <w:r>
        <w:t>support for TSC</w:t>
      </w:r>
      <w:r w:rsidRPr="003D4C25">
        <w:t xml:space="preserve"> </w:t>
      </w:r>
      <w:r>
        <w:t>capabilities;</w:t>
      </w:r>
    </w:p>
    <w:p w:rsidR="0056051A" w:rsidRPr="003D4C25" w:rsidRDefault="0056051A" w:rsidP="0056051A">
      <w:pPr>
        <w:pStyle w:val="B1"/>
      </w:pPr>
      <w:r>
        <w:t>b)</w:t>
      </w:r>
      <w:r>
        <w:tab/>
        <w:t>D</w:t>
      </w:r>
      <w:r w:rsidRPr="003D4C25">
        <w:t>efin</w:t>
      </w:r>
      <w:r>
        <w:t>ing</w:t>
      </w:r>
      <w:r w:rsidRPr="003D4C25">
        <w:t xml:space="preserve"> a new service enabler, e.g. Network Resource </w:t>
      </w:r>
      <w:r>
        <w:t>Reservation enabler.</w:t>
      </w:r>
    </w:p>
    <w:p w:rsidR="0056051A" w:rsidRDefault="0056051A" w:rsidP="0056051A">
      <w:r w:rsidRPr="004C2BA9">
        <w:t xml:space="preserve">Here we propose a solution where a SEAL service enabler (enhanced or new) is used for </w:t>
      </w:r>
      <w:r>
        <w:t>TSC services</w:t>
      </w:r>
      <w:r w:rsidRPr="004C2BA9">
        <w:t xml:space="preserve"> - NR</w:t>
      </w:r>
      <w:r>
        <w:t>z</w:t>
      </w:r>
      <w:r w:rsidRPr="004C2BA9">
        <w:t xml:space="preserve"> for short. The NR</w:t>
      </w:r>
      <w:r>
        <w:t>z</w:t>
      </w:r>
      <w:r w:rsidRPr="004C2BA9">
        <w:t xml:space="preserve"> service will make use of the </w:t>
      </w:r>
      <w:r>
        <w:t>5GS TSC</w:t>
      </w:r>
      <w:r w:rsidRPr="004C2BA9">
        <w:t xml:space="preserve"> capabilities</w:t>
      </w:r>
      <w:r>
        <w:t xml:space="preserve"> available via the N5 reference point.</w:t>
      </w:r>
      <w:r w:rsidRPr="004C2BA9">
        <w:t xml:space="preserve"> </w:t>
      </w:r>
    </w:p>
    <w:p w:rsidR="0056051A" w:rsidRDefault="0056051A" w:rsidP="0056051A">
      <w:r>
        <w:t xml:space="preserve">In the Rel-16 specification 3GPP TS 23.501 [7] 5GS supports integration with IEEE 802.1 TSN networks applicable for the fully centralized configuration model as defined in IEEE Std 802.1Qcc [25]. In that model the Centralized Network Configuration (CNC) server sets up the TSN flows across the 5GS virtual bridges based on the TSN stream requests from CUC and the 5GS virtual bridge capabilities provided by the TSN AF. </w:t>
      </w:r>
    </w:p>
    <w:p w:rsidR="0056051A" w:rsidRDefault="0056051A" w:rsidP="0056051A">
      <w:pPr>
        <w:rPr>
          <w:lang w:val="en-US"/>
        </w:rPr>
      </w:pPr>
      <w:r>
        <w:rPr>
          <w:lang w:val="en-US"/>
        </w:rPr>
        <w:t>For the case of TSN integration, the NRz server will act as a TSN AF and will interact with the CNC via the NRz-S reference point using the IEEE 802.1Qcc management protocol. The NRz server will interact with the 5GC via N5 reference point as specified by SA2.</w:t>
      </w:r>
    </w:p>
    <w:p w:rsidR="0056051A" w:rsidRPr="00546C2D" w:rsidRDefault="0056051A" w:rsidP="00546C2D">
      <w:pPr>
        <w:pStyle w:val="EditorsNote"/>
      </w:pPr>
      <w:r w:rsidRPr="00546C2D">
        <w:t>Editor</w:t>
      </w:r>
      <w:r w:rsidR="004E16A2" w:rsidRPr="004E16A2">
        <w:t>'</w:t>
      </w:r>
      <w:r w:rsidRPr="00546C2D">
        <w:t>s note: Whether TSN AF role can be played by an Application Layer entity is FFS.</w:t>
      </w:r>
    </w:p>
    <w:p w:rsidR="0056051A" w:rsidRPr="00A60585" w:rsidRDefault="0056051A" w:rsidP="0056051A">
      <w:pPr>
        <w:rPr>
          <w:lang w:val="en-US"/>
        </w:rPr>
      </w:pPr>
      <w:r>
        <w:rPr>
          <w:lang w:val="en-US"/>
        </w:rPr>
        <w:t>For the case of 5G-native TSC services, the NRz server will support management of the end-to-end QoS flows in the 5GS. This will enable an FF application to request configuration of TSC QoS flows between UEs within the 5GS via the NRz-S reference point. The NRz server will perform QoS coordination for the set of UEs and their respective QoS flows referred-to in KI#11. In this case the NRz-S reference point will specify a 3GPP protocol for this interaction. The NRz server will also configure the NRz clients with the TSC parameters for their QoS flows. The NRz server will interact with the 5GC via N5 reference point as specified by SA2.</w:t>
      </w:r>
    </w:p>
    <w:p w:rsidR="0056051A" w:rsidRPr="00A04892" w:rsidRDefault="0056051A" w:rsidP="0056051A">
      <w:pPr>
        <w:pStyle w:val="Heading3"/>
        <w:rPr>
          <w:lang w:val="en-US"/>
        </w:rPr>
      </w:pPr>
      <w:bookmarkStart w:id="387" w:name="_Toc57195306"/>
      <w:r>
        <w:rPr>
          <w:lang w:val="en-US"/>
        </w:rPr>
        <w:t>7.22</w:t>
      </w:r>
      <w:r w:rsidRPr="00A04892">
        <w:rPr>
          <w:lang w:val="en-US"/>
        </w:rPr>
        <w:t>.2</w:t>
      </w:r>
      <w:r w:rsidR="00EC3F41" w:rsidRPr="00A2136D">
        <w:tab/>
      </w:r>
      <w:r w:rsidRPr="00A04892">
        <w:rPr>
          <w:lang w:val="en-US"/>
        </w:rPr>
        <w:t>Solution description</w:t>
      </w:r>
      <w:bookmarkEnd w:id="387"/>
    </w:p>
    <w:p w:rsidR="0056051A" w:rsidRPr="00A60585" w:rsidRDefault="0056051A" w:rsidP="0056051A">
      <w:pPr>
        <w:rPr>
          <w:lang w:val="en-US"/>
        </w:rPr>
      </w:pPr>
      <w:r>
        <w:rPr>
          <w:lang w:val="en-US"/>
        </w:rPr>
        <w:t>The architecture for integration of the 5G with TSN is depicted in Figure 7.22</w:t>
      </w:r>
      <w:r w:rsidRPr="00A04892">
        <w:rPr>
          <w:lang w:val="en-US"/>
        </w:rPr>
        <w:t>.</w:t>
      </w:r>
      <w:r>
        <w:rPr>
          <w:lang w:val="en-US"/>
        </w:rPr>
        <w:t>2</w:t>
      </w:r>
      <w:r w:rsidRPr="00A04892">
        <w:rPr>
          <w:lang w:val="en-US"/>
        </w:rPr>
        <w:t>-1</w:t>
      </w:r>
      <w:r>
        <w:rPr>
          <w:lang w:val="en-US"/>
        </w:rPr>
        <w:t>. The SEAL NRz server acts as a TSN AF. Upon request from an FF Application layer server acting as a TSN CNC via the NRz-S reference point it configures the TSN flows in the 5GS. In this case the NRz-S supports the IEEE 802.1Qcc management protocol. As a TSN AF the SEAL NRz server interacts with the 5GS PCF over the N5 reference point to configure the 5G QoS and TSCAI parameters in the 5GS.</w:t>
      </w:r>
    </w:p>
    <w:p w:rsidR="0056051A" w:rsidRDefault="0056051A" w:rsidP="006B2EE0">
      <w:pPr>
        <w:pStyle w:val="TH"/>
      </w:pPr>
      <w:r>
        <w:rPr>
          <w:noProof/>
        </w:rPr>
        <w:object w:dxaOrig="11780" w:dyaOrig="7931">
          <v:shape id="_x0000_i1048" type="#_x0000_t75" style="width:481.55pt;height:324.3pt" o:ole="">
            <v:imagedata r:id="rId48" o:title=""/>
          </v:shape>
          <o:OLEObject Type="Embed" ProgID="Visio.Drawing.15" ShapeID="_x0000_i1048" DrawAspect="Content" ObjectID="_1667997675" r:id="rId49"/>
        </w:object>
      </w:r>
    </w:p>
    <w:p w:rsidR="0056051A" w:rsidRPr="003C766F" w:rsidRDefault="0056051A" w:rsidP="0056051A">
      <w:pPr>
        <w:pStyle w:val="TF"/>
      </w:pPr>
      <w:r>
        <w:t>Figure 7.</w:t>
      </w:r>
      <w:r>
        <w:rPr>
          <w:lang w:eastAsia="zh-CN"/>
        </w:rPr>
        <w:t>22</w:t>
      </w:r>
      <w:r>
        <w:t>.2-</w:t>
      </w:r>
      <w:r>
        <w:rPr>
          <w:rFonts w:hint="eastAsia"/>
          <w:lang w:eastAsia="zh-CN"/>
        </w:rPr>
        <w:t>1</w:t>
      </w:r>
      <w:r w:rsidRPr="003C766F">
        <w:t xml:space="preserve">: </w:t>
      </w:r>
      <w:r>
        <w:t>F</w:t>
      </w:r>
      <w:r w:rsidRPr="003C766F">
        <w:t>unctional model</w:t>
      </w:r>
      <w:r>
        <w:t xml:space="preserve"> to support TSN in the SEAL layer</w:t>
      </w:r>
    </w:p>
    <w:p w:rsidR="0056051A" w:rsidRPr="00DE2B66" w:rsidRDefault="0056051A" w:rsidP="0056051A">
      <w:pPr>
        <w:rPr>
          <w:lang w:val="en-US"/>
        </w:rPr>
      </w:pPr>
      <w:r>
        <w:rPr>
          <w:lang w:val="en-US"/>
        </w:rPr>
        <w:t>The architecture for the 5G-native TSC is depicted in Figure 7.22</w:t>
      </w:r>
      <w:r w:rsidRPr="00C04D9B">
        <w:rPr>
          <w:lang w:val="en-US"/>
        </w:rPr>
        <w:t>.</w:t>
      </w:r>
      <w:r>
        <w:rPr>
          <w:lang w:val="en-US"/>
        </w:rPr>
        <w:t>2</w:t>
      </w:r>
      <w:r w:rsidRPr="00C04D9B">
        <w:rPr>
          <w:lang w:val="en-US"/>
        </w:rPr>
        <w:t>-</w:t>
      </w:r>
      <w:r>
        <w:rPr>
          <w:lang w:val="en-US"/>
        </w:rPr>
        <w:t>2. The SEAL NRz server acts as an AF (referred to as TSC AF) towards the 5G Core Network and performs coordination of QoS flows to fulfill the end-to-end QoS requirements for the UEs involved in the TSC communication. Upon request from an FF Application layer server via the NRz-S reference point it configures the TSC end-to-end QoS flows in the 5GS. In line with other SEAL service enablers the SEAL NRz server provides a RESTful interface on the NRz-S reference point. The SEAL NRz server configures the NRz clients via NRz-UU reference point with TSC parameters (e.g. gate control information) for their respective QoS flows. As a TSC AF the SEAL NRz server interacts with the 5GS PCF over the N5 reference point to configure the 5G QoS and TSCAI parameters in the 5GS.</w:t>
      </w:r>
    </w:p>
    <w:p w:rsidR="0056051A" w:rsidRDefault="0056051A" w:rsidP="006B2EE0">
      <w:pPr>
        <w:pStyle w:val="TH"/>
      </w:pPr>
      <w:r>
        <w:rPr>
          <w:noProof/>
        </w:rPr>
        <w:object w:dxaOrig="11780" w:dyaOrig="7091">
          <v:shape id="_x0000_i1049" type="#_x0000_t75" style="width:481.55pt;height:290.3pt" o:ole="">
            <v:imagedata r:id="rId50" o:title=""/>
          </v:shape>
          <o:OLEObject Type="Embed" ProgID="Visio.Drawing.15" ShapeID="_x0000_i1049" DrawAspect="Content" ObjectID="_1667997676" r:id="rId51"/>
        </w:object>
      </w:r>
    </w:p>
    <w:p w:rsidR="0056051A" w:rsidRPr="003C766F" w:rsidRDefault="0056051A" w:rsidP="0056051A">
      <w:pPr>
        <w:pStyle w:val="TF"/>
      </w:pPr>
      <w:r>
        <w:t>Figure 7.</w:t>
      </w:r>
      <w:r w:rsidR="00670476">
        <w:rPr>
          <w:lang w:eastAsia="zh-CN"/>
        </w:rPr>
        <w:t>22</w:t>
      </w:r>
      <w:r>
        <w:t>.2-</w:t>
      </w:r>
      <w:r>
        <w:rPr>
          <w:lang w:eastAsia="zh-CN"/>
        </w:rPr>
        <w:t>2</w:t>
      </w:r>
      <w:r w:rsidRPr="003C766F">
        <w:t xml:space="preserve">: </w:t>
      </w:r>
      <w:r>
        <w:t>F</w:t>
      </w:r>
      <w:r w:rsidRPr="003C766F">
        <w:t>unctional model</w:t>
      </w:r>
      <w:r>
        <w:t xml:space="preserve"> to support 5G-native TSC in the SEAL layer</w:t>
      </w:r>
    </w:p>
    <w:p w:rsidR="002E07F7" w:rsidRPr="0056051A" w:rsidRDefault="002E07F7" w:rsidP="00803C6C"/>
    <w:p w:rsidR="00495F8F" w:rsidRDefault="00495F8F" w:rsidP="00495F8F">
      <w:pPr>
        <w:pStyle w:val="Heading1"/>
      </w:pPr>
      <w:bookmarkStart w:id="388" w:name="_Toc464463369"/>
      <w:bookmarkStart w:id="389" w:name="_Toc475064963"/>
      <w:bookmarkStart w:id="390" w:name="_Toc478400633"/>
      <w:bookmarkStart w:id="391" w:name="_Toc57195307"/>
      <w:r>
        <w:t>8</w:t>
      </w:r>
      <w:r>
        <w:tab/>
        <w:t>Overall evaluation</w:t>
      </w:r>
      <w:bookmarkEnd w:id="388"/>
      <w:bookmarkEnd w:id="389"/>
      <w:bookmarkEnd w:id="390"/>
      <w:bookmarkEnd w:id="391"/>
    </w:p>
    <w:p w:rsidR="000D23BB" w:rsidRPr="003C766F" w:rsidRDefault="000D23BB" w:rsidP="000D23BB">
      <w:pPr>
        <w:pStyle w:val="Heading2"/>
      </w:pPr>
      <w:bookmarkStart w:id="392" w:name="_Toc533164904"/>
      <w:bookmarkStart w:id="393" w:name="_Toc47546165"/>
      <w:bookmarkStart w:id="394" w:name="_Toc57195308"/>
      <w:r w:rsidRPr="003C766F">
        <w:t>8.1</w:t>
      </w:r>
      <w:r w:rsidRPr="003C766F">
        <w:tab/>
        <w:t>General</w:t>
      </w:r>
      <w:bookmarkEnd w:id="392"/>
      <w:bookmarkEnd w:id="393"/>
      <w:bookmarkEnd w:id="394"/>
    </w:p>
    <w:p w:rsidR="000D23BB" w:rsidRPr="003C766F" w:rsidRDefault="000D23BB" w:rsidP="000D23BB">
      <w:pPr>
        <w:rPr>
          <w:noProof/>
          <w:lang w:val="en-US"/>
        </w:rPr>
      </w:pPr>
      <w:r w:rsidRPr="003C766F">
        <w:rPr>
          <w:noProof/>
          <w:lang w:val="en-US"/>
        </w:rPr>
        <w:t>The following subclauses contain an overall eval</w:t>
      </w:r>
      <w:r>
        <w:rPr>
          <w:noProof/>
          <w:lang w:val="en-US"/>
        </w:rPr>
        <w:t>u</w:t>
      </w:r>
      <w:r w:rsidRPr="003C766F">
        <w:rPr>
          <w:noProof/>
          <w:lang w:val="en-US"/>
        </w:rPr>
        <w:t xml:space="preserve">ation of the solutions presented in this technical report, and their applicability to the identified key issues. </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8.2 provides an evaluation of the high lev</w:t>
      </w:r>
      <w:r>
        <w:rPr>
          <w:noProof/>
          <w:lang w:val="en-US"/>
        </w:rPr>
        <w:t xml:space="preserve">el architecture specified in </w:t>
      </w:r>
      <w:r w:rsidRPr="003C766F">
        <w:rPr>
          <w:noProof/>
          <w:lang w:val="en-US"/>
        </w:rPr>
        <w:t>clause</w:t>
      </w:r>
      <w:r>
        <w:rPr>
          <w:noProof/>
          <w:lang w:val="en-US"/>
        </w:rPr>
        <w:t> </w:t>
      </w:r>
      <w:r w:rsidRPr="003C766F">
        <w:rPr>
          <w:noProof/>
          <w:lang w:val="en-US"/>
        </w:rPr>
        <w:t>7.</w:t>
      </w:r>
      <w:r>
        <w:rPr>
          <w:noProof/>
          <w:lang w:val="en-US"/>
        </w:rPr>
        <w:t>1 &amp; 7.3</w:t>
      </w:r>
      <w:r w:rsidRPr="003C766F">
        <w:rPr>
          <w:noProof/>
          <w:lang w:val="en-US"/>
        </w:rPr>
        <w:t>; and</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8.3 lists the solutions for the key issues including impact on other working groups that will need consideration.</w:t>
      </w:r>
    </w:p>
    <w:p w:rsidR="000D23BB" w:rsidRPr="003C766F" w:rsidRDefault="000D23BB" w:rsidP="000D23BB">
      <w:pPr>
        <w:pStyle w:val="Heading2"/>
      </w:pPr>
      <w:bookmarkStart w:id="395" w:name="_Toc493027348"/>
      <w:bookmarkStart w:id="396" w:name="_Toc533164905"/>
      <w:bookmarkStart w:id="397" w:name="_Toc47546166"/>
      <w:bookmarkStart w:id="398" w:name="_Toc57195309"/>
      <w:r w:rsidRPr="003C766F">
        <w:t>8.2</w:t>
      </w:r>
      <w:r w:rsidRPr="003C766F">
        <w:tab/>
        <w:t>Architecture evaluation</w:t>
      </w:r>
      <w:bookmarkEnd w:id="395"/>
      <w:bookmarkEnd w:id="396"/>
      <w:bookmarkEnd w:id="397"/>
      <w:bookmarkEnd w:id="398"/>
    </w:p>
    <w:p w:rsidR="000D23BB" w:rsidRPr="003C766F" w:rsidRDefault="000D23BB" w:rsidP="000D23BB">
      <w:pPr>
        <w:rPr>
          <w:noProof/>
          <w:lang w:val="en-US"/>
        </w:rPr>
      </w:pPr>
      <w:r w:rsidRPr="003C766F">
        <w:t>The architecture solution in clause </w:t>
      </w:r>
      <w:r w:rsidRPr="003C766F">
        <w:rPr>
          <w:noProof/>
          <w:lang w:val="en-US"/>
        </w:rPr>
        <w:t>7.</w:t>
      </w:r>
      <w:r>
        <w:rPr>
          <w:noProof/>
          <w:lang w:val="en-US"/>
        </w:rPr>
        <w:t xml:space="preserve">1 </w:t>
      </w:r>
      <w:r w:rsidRPr="003C766F">
        <w:t xml:space="preserve">describes the functional model for </w:t>
      </w:r>
      <w:r>
        <w:t>FF</w:t>
      </w:r>
      <w:r w:rsidRPr="003C766F">
        <w:t xml:space="preserve"> application layer. The solution in clause </w:t>
      </w:r>
      <w:r w:rsidRPr="003C766F">
        <w:rPr>
          <w:noProof/>
          <w:lang w:val="en-US"/>
        </w:rPr>
        <w:t>7.</w:t>
      </w:r>
      <w:r>
        <w:rPr>
          <w:noProof/>
          <w:lang w:val="en-US"/>
        </w:rPr>
        <w:t xml:space="preserve">3 </w:t>
      </w:r>
      <w:r w:rsidRPr="003C766F">
        <w:t xml:space="preserve">describes </w:t>
      </w:r>
      <w:r>
        <w:rPr>
          <w:rFonts w:hint="eastAsia"/>
        </w:rPr>
        <w:t>support</w:t>
      </w:r>
      <w:r>
        <w:t xml:space="preserve">ing </w:t>
      </w:r>
      <w:r>
        <w:rPr>
          <w:rFonts w:hint="eastAsia"/>
        </w:rPr>
        <w:t>UE</w:t>
      </w:r>
      <w:r>
        <w:t xml:space="preserve"> </w:t>
      </w:r>
      <w:r>
        <w:rPr>
          <w:rFonts w:hint="eastAsia"/>
        </w:rPr>
        <w:t>to</w:t>
      </w:r>
      <w:r>
        <w:t xml:space="preserve"> UE direct communication in FF</w:t>
      </w:r>
      <w:r w:rsidRPr="003C766F">
        <w:t xml:space="preserve"> application layer. </w:t>
      </w:r>
      <w:r w:rsidRPr="003C766F">
        <w:rPr>
          <w:noProof/>
          <w:lang w:val="en-US"/>
        </w:rPr>
        <w:t>A summary of the architecture and key issues specified in this technical report are listed in table 8.2-1.</w:t>
      </w:r>
    </w:p>
    <w:p w:rsidR="000D23BB" w:rsidRPr="003C766F" w:rsidRDefault="000D23BB" w:rsidP="000D23BB">
      <w:pPr>
        <w:pStyle w:val="TH"/>
        <w:rPr>
          <w:noProof/>
          <w:lang w:val="fr-FR"/>
        </w:rPr>
      </w:pPr>
      <w:r w:rsidRPr="003C766F">
        <w:rPr>
          <w:noProof/>
          <w:lang w:val="fr-FR"/>
        </w:rPr>
        <w:lastRenderedPageBreak/>
        <w:t>Table 8.2-1: Architecture evaluation</w:t>
      </w:r>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72"/>
        <w:gridCol w:w="1981"/>
        <w:gridCol w:w="1619"/>
        <w:gridCol w:w="1617"/>
      </w:tblGrid>
      <w:tr w:rsidR="000D23BB" w:rsidRPr="003C766F" w:rsidTr="00EA7342">
        <w:trPr>
          <w:cantSplit/>
          <w:tblHeader/>
          <w:jc w:val="center"/>
        </w:trPr>
        <w:tc>
          <w:tcPr>
            <w:tcW w:w="2222" w:type="pct"/>
          </w:tcPr>
          <w:p w:rsidR="000D23BB" w:rsidRPr="003C766F" w:rsidRDefault="000D23BB" w:rsidP="00EA7342">
            <w:pPr>
              <w:pStyle w:val="TAH"/>
            </w:pPr>
            <w:r w:rsidRPr="003C766F">
              <w:t>Architecture solution</w:t>
            </w:r>
          </w:p>
        </w:tc>
        <w:tc>
          <w:tcPr>
            <w:tcW w:w="1055" w:type="pct"/>
          </w:tcPr>
          <w:p w:rsidR="000D23BB" w:rsidRPr="003C766F" w:rsidRDefault="000D23BB" w:rsidP="00EA7342">
            <w:pPr>
              <w:pStyle w:val="TAH"/>
            </w:pPr>
            <w:r w:rsidRPr="003C766F">
              <w:t xml:space="preserve">Applicable key issues </w:t>
            </w:r>
          </w:p>
          <w:p w:rsidR="000D23BB" w:rsidRPr="003C766F" w:rsidRDefault="000D23BB" w:rsidP="00EA7342">
            <w:pPr>
              <w:pStyle w:val="TAH"/>
            </w:pPr>
            <w:r w:rsidRPr="003C766F">
              <w:t>(subclause reference)</w:t>
            </w:r>
          </w:p>
        </w:tc>
        <w:tc>
          <w:tcPr>
            <w:tcW w:w="862" w:type="pct"/>
          </w:tcPr>
          <w:p w:rsidR="000D23BB" w:rsidRPr="003C766F" w:rsidRDefault="000D23BB" w:rsidP="00EA7342">
            <w:pPr>
              <w:pStyle w:val="TAH"/>
            </w:pPr>
            <w:r w:rsidRPr="003C766F">
              <w:t>Evaluation</w:t>
            </w:r>
          </w:p>
          <w:p w:rsidR="000D23BB" w:rsidRPr="003C766F" w:rsidRDefault="000D23BB" w:rsidP="00EA7342">
            <w:pPr>
              <w:pStyle w:val="TAH"/>
            </w:pPr>
            <w:r w:rsidRPr="003C766F">
              <w:t>(subclause reference)</w:t>
            </w:r>
          </w:p>
        </w:tc>
        <w:tc>
          <w:tcPr>
            <w:tcW w:w="861" w:type="pct"/>
          </w:tcPr>
          <w:p w:rsidR="000D23BB" w:rsidRPr="003C766F" w:rsidRDefault="000D23BB" w:rsidP="00EA7342">
            <w:pPr>
              <w:pStyle w:val="TAH"/>
            </w:pPr>
            <w:r w:rsidRPr="003C766F">
              <w:t>Dependency on other working groups</w:t>
            </w:r>
          </w:p>
        </w:tc>
      </w:tr>
      <w:tr w:rsidR="000D23BB" w:rsidRPr="003C766F" w:rsidTr="00EA7342">
        <w:trPr>
          <w:cantSplit/>
          <w:jc w:val="center"/>
        </w:trPr>
        <w:tc>
          <w:tcPr>
            <w:tcW w:w="2222" w:type="pct"/>
          </w:tcPr>
          <w:p w:rsidR="000D23BB" w:rsidRPr="003C766F" w:rsidRDefault="000D23BB" w:rsidP="00EA7342">
            <w:pPr>
              <w:pStyle w:val="TAL"/>
            </w:pPr>
            <w:r w:rsidRPr="00B12CA5">
              <w:t xml:space="preserve">Solution </w:t>
            </w:r>
            <w:r>
              <w:t>#1:</w:t>
            </w:r>
            <w:r w:rsidRPr="00B12CA5">
              <w:t xml:space="preserve"> </w:t>
            </w:r>
            <w:r>
              <w:t>FF</w:t>
            </w:r>
            <w:r w:rsidRPr="003C766F">
              <w:t xml:space="preserve"> application layer functional model</w:t>
            </w:r>
          </w:p>
        </w:tc>
        <w:tc>
          <w:tcPr>
            <w:tcW w:w="1055" w:type="pct"/>
          </w:tcPr>
          <w:p w:rsidR="000D23BB" w:rsidRPr="003C766F" w:rsidRDefault="000D23BB" w:rsidP="00EA7342">
            <w:pPr>
              <w:pStyle w:val="TAL"/>
            </w:pPr>
            <w:r>
              <w:t>Supports key issues 1~12 &amp; 13~15 specified in clause 5</w:t>
            </w:r>
          </w:p>
        </w:tc>
        <w:tc>
          <w:tcPr>
            <w:tcW w:w="862" w:type="pct"/>
          </w:tcPr>
          <w:p w:rsidR="000D23BB" w:rsidRPr="00043F1C" w:rsidRDefault="000D23BB" w:rsidP="00EA7342">
            <w:pPr>
              <w:pStyle w:val="TAL"/>
              <w:jc w:val="center"/>
            </w:pPr>
          </w:p>
        </w:tc>
        <w:tc>
          <w:tcPr>
            <w:tcW w:w="861" w:type="pct"/>
          </w:tcPr>
          <w:p w:rsidR="000D23BB" w:rsidRPr="003C766F" w:rsidRDefault="000D23BB" w:rsidP="00EA7342">
            <w:pPr>
              <w:pStyle w:val="TAL"/>
              <w:jc w:val="center"/>
              <w:rPr>
                <w:noProof/>
                <w:lang w:val="en-US"/>
              </w:rPr>
            </w:pPr>
            <w:r>
              <w:rPr>
                <w:noProof/>
                <w:lang w:val="en-US"/>
              </w:rPr>
              <w:t>SA2</w:t>
            </w:r>
          </w:p>
        </w:tc>
      </w:tr>
      <w:tr w:rsidR="000D23BB" w:rsidRPr="003C766F" w:rsidTr="00EA7342">
        <w:trPr>
          <w:cantSplit/>
          <w:jc w:val="center"/>
        </w:trPr>
        <w:tc>
          <w:tcPr>
            <w:tcW w:w="2222" w:type="pct"/>
          </w:tcPr>
          <w:p w:rsidR="000D23BB" w:rsidRPr="00B12CA5" w:rsidRDefault="000D23BB" w:rsidP="00EA7342">
            <w:pPr>
              <w:pStyle w:val="TAL"/>
            </w:pPr>
            <w:r w:rsidRPr="00B12CA5">
              <w:t xml:space="preserve">Solution </w:t>
            </w:r>
            <w:r>
              <w:t>#3:</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p>
        </w:tc>
        <w:tc>
          <w:tcPr>
            <w:tcW w:w="1055" w:type="pct"/>
          </w:tcPr>
          <w:p w:rsidR="000D23BB" w:rsidRDefault="000D23BB" w:rsidP="00EA7342">
            <w:pPr>
              <w:pStyle w:val="TAL"/>
            </w:pPr>
            <w:r>
              <w:t>Supports key issues 8~ 10 &amp; 15 specified in clause 5</w:t>
            </w:r>
          </w:p>
        </w:tc>
        <w:tc>
          <w:tcPr>
            <w:tcW w:w="862" w:type="pct"/>
          </w:tcPr>
          <w:p w:rsidR="000D23BB" w:rsidRPr="009344C2" w:rsidRDefault="000D23BB" w:rsidP="00EA7342">
            <w:pPr>
              <w:pStyle w:val="TAL"/>
              <w:jc w:val="center"/>
              <w:rPr>
                <w:noProof/>
                <w:lang w:val="en-US"/>
              </w:rPr>
            </w:pPr>
          </w:p>
        </w:tc>
        <w:tc>
          <w:tcPr>
            <w:tcW w:w="861" w:type="pct"/>
          </w:tcPr>
          <w:p w:rsidR="000D23BB" w:rsidRDefault="000D23BB" w:rsidP="00EA7342">
            <w:pPr>
              <w:pStyle w:val="TAL"/>
              <w:jc w:val="center"/>
              <w:rPr>
                <w:noProof/>
                <w:lang w:val="en-US" w:eastAsia="zh-CN"/>
              </w:rPr>
            </w:pPr>
            <w:r>
              <w:rPr>
                <w:rFonts w:hint="eastAsia"/>
                <w:noProof/>
                <w:lang w:val="en-US" w:eastAsia="zh-CN"/>
              </w:rPr>
              <w:t>SA2</w:t>
            </w:r>
          </w:p>
          <w:p w:rsidR="000D23BB" w:rsidRDefault="000D23BB" w:rsidP="00EA7342">
            <w:pPr>
              <w:pStyle w:val="TAL"/>
              <w:jc w:val="center"/>
              <w:rPr>
                <w:noProof/>
                <w:lang w:val="en-US" w:eastAsia="zh-CN"/>
              </w:rPr>
            </w:pPr>
          </w:p>
        </w:tc>
      </w:tr>
    </w:tbl>
    <w:p w:rsidR="000D23BB" w:rsidRDefault="000D23BB" w:rsidP="000D23BB">
      <w:bookmarkStart w:id="399" w:name="_Toc493027349"/>
    </w:p>
    <w:p w:rsidR="000D23BB" w:rsidRPr="003C766F" w:rsidRDefault="000D23BB" w:rsidP="000D23BB">
      <w:pPr>
        <w:pStyle w:val="Heading2"/>
      </w:pPr>
      <w:bookmarkStart w:id="400" w:name="_Toc533164906"/>
      <w:bookmarkStart w:id="401" w:name="_Toc47546167"/>
      <w:bookmarkStart w:id="402" w:name="_Toc57195310"/>
      <w:r w:rsidRPr="003C766F">
        <w:t>8.3</w:t>
      </w:r>
      <w:r w:rsidRPr="003C766F">
        <w:tab/>
      </w:r>
      <w:r>
        <w:t>Key issue and s</w:t>
      </w:r>
      <w:r w:rsidRPr="003C766F">
        <w:t>olution evaluation</w:t>
      </w:r>
      <w:bookmarkEnd w:id="399"/>
      <w:bookmarkEnd w:id="400"/>
      <w:bookmarkEnd w:id="401"/>
      <w:bookmarkEnd w:id="402"/>
    </w:p>
    <w:p w:rsidR="000D23BB" w:rsidRPr="003C766F" w:rsidRDefault="000D23BB" w:rsidP="000D23BB">
      <w:pPr>
        <w:rPr>
          <w:noProof/>
          <w:lang w:val="en-US"/>
        </w:rPr>
      </w:pPr>
      <w:r w:rsidRPr="003C766F">
        <w:rPr>
          <w:noProof/>
          <w:lang w:val="en-US"/>
        </w:rPr>
        <w:t xml:space="preserve">All the </w:t>
      </w:r>
      <w:r>
        <w:rPr>
          <w:noProof/>
          <w:lang w:val="en-US"/>
        </w:rPr>
        <w:t xml:space="preserve">key issues and </w:t>
      </w:r>
      <w:r w:rsidRPr="003C766F">
        <w:rPr>
          <w:noProof/>
          <w:lang w:val="en-US"/>
        </w:rPr>
        <w:t xml:space="preserve">solutions specified in this technical report are listed in table 8.3-1. It includes the mapping of the key issues (clause 5) </w:t>
      </w:r>
      <w:r>
        <w:rPr>
          <w:noProof/>
          <w:lang w:val="en-US"/>
        </w:rPr>
        <w:t xml:space="preserve">to the solutions </w:t>
      </w:r>
      <w:r w:rsidRPr="003C766F">
        <w:rPr>
          <w:noProof/>
          <w:lang w:val="en-US"/>
        </w:rPr>
        <w:t>and corresponding solution evaluations. Also it lists the impact on other working groups that will need consideration during the Release 1</w:t>
      </w:r>
      <w:r>
        <w:rPr>
          <w:noProof/>
          <w:lang w:val="en-US"/>
        </w:rPr>
        <w:t>7</w:t>
      </w:r>
      <w:r w:rsidRPr="003C766F">
        <w:rPr>
          <w:noProof/>
          <w:lang w:val="en-US"/>
        </w:rPr>
        <w:t xml:space="preserve"> normative phase.</w:t>
      </w:r>
    </w:p>
    <w:p w:rsidR="000D23BB" w:rsidRPr="00D52316" w:rsidRDefault="000D23BB" w:rsidP="000D23BB">
      <w:pPr>
        <w:pStyle w:val="TH"/>
        <w:rPr>
          <w:noProof/>
        </w:rPr>
      </w:pPr>
      <w:r w:rsidRPr="00D52316">
        <w:rPr>
          <w:noProof/>
        </w:rPr>
        <w:lastRenderedPageBreak/>
        <w:t>Table 8.3-1: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608"/>
        <w:gridCol w:w="3811"/>
        <w:gridCol w:w="1711"/>
        <w:gridCol w:w="1567"/>
      </w:tblGrid>
      <w:tr w:rsidR="000D23BB" w:rsidRPr="001530F2" w:rsidTr="00EA7342">
        <w:trPr>
          <w:cantSplit/>
          <w:tblHeader/>
          <w:jc w:val="center"/>
        </w:trPr>
        <w:tc>
          <w:tcPr>
            <w:tcW w:w="1345" w:type="pct"/>
          </w:tcPr>
          <w:p w:rsidR="000D23BB" w:rsidRPr="002E7ED1" w:rsidRDefault="000D23BB" w:rsidP="00EA7342">
            <w:pPr>
              <w:pStyle w:val="TAH"/>
            </w:pPr>
            <w:r w:rsidRPr="002E7ED1">
              <w:t>Key issue</w:t>
            </w:r>
          </w:p>
        </w:tc>
        <w:tc>
          <w:tcPr>
            <w:tcW w:w="1965" w:type="pct"/>
          </w:tcPr>
          <w:p w:rsidR="000D23BB" w:rsidRPr="002E7ED1" w:rsidRDefault="000D23BB" w:rsidP="00EA7342">
            <w:pPr>
              <w:pStyle w:val="TAH"/>
            </w:pPr>
            <w:r w:rsidRPr="002E7ED1">
              <w:t>Solution</w:t>
            </w:r>
          </w:p>
        </w:tc>
        <w:tc>
          <w:tcPr>
            <w:tcW w:w="882" w:type="pct"/>
          </w:tcPr>
          <w:p w:rsidR="000D23BB" w:rsidRPr="002E7ED1" w:rsidRDefault="000D23BB" w:rsidP="00EA7342">
            <w:pPr>
              <w:pStyle w:val="TAH"/>
            </w:pPr>
            <w:r w:rsidRPr="002E7ED1">
              <w:t>Evaluation</w:t>
            </w:r>
          </w:p>
          <w:p w:rsidR="000D23BB" w:rsidRPr="002E7ED1" w:rsidRDefault="000D23BB" w:rsidP="00EA7342">
            <w:pPr>
              <w:pStyle w:val="TAH"/>
            </w:pPr>
            <w:r w:rsidRPr="002E7ED1">
              <w:t>(subclause reference)</w:t>
            </w:r>
          </w:p>
        </w:tc>
        <w:tc>
          <w:tcPr>
            <w:tcW w:w="808" w:type="pct"/>
          </w:tcPr>
          <w:p w:rsidR="000D23BB" w:rsidRPr="002E7ED1" w:rsidRDefault="000D23BB" w:rsidP="00EA7342">
            <w:pPr>
              <w:pStyle w:val="TAH"/>
            </w:pPr>
            <w:r w:rsidRPr="002E7ED1">
              <w:t>Dependency on other working groups</w:t>
            </w:r>
          </w:p>
        </w:tc>
      </w:tr>
      <w:tr w:rsidR="000D23BB" w:rsidRPr="001530F2" w:rsidTr="00EA7342">
        <w:trPr>
          <w:cantSplit/>
          <w:jc w:val="center"/>
        </w:trPr>
        <w:tc>
          <w:tcPr>
            <w:tcW w:w="1345" w:type="pct"/>
            <w:vMerge w:val="restart"/>
          </w:tcPr>
          <w:p w:rsidR="000D23BB" w:rsidRPr="002E7ED1" w:rsidRDefault="000D23BB" w:rsidP="00EA7342">
            <w:pPr>
              <w:pStyle w:val="TAL"/>
            </w:pPr>
            <w:r w:rsidRPr="00E8620F">
              <w:t xml:space="preserve">Key issue </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p>
        </w:tc>
        <w:tc>
          <w:tcPr>
            <w:tcW w:w="1965" w:type="pct"/>
          </w:tcPr>
          <w:p w:rsidR="000D23BB" w:rsidRPr="002E7ED1" w:rsidRDefault="000D23BB" w:rsidP="00EA7342">
            <w:pPr>
              <w:pStyle w:val="TAL"/>
            </w:pPr>
            <w:r>
              <w:rPr>
                <w:lang w:val="en-US"/>
              </w:rPr>
              <w:t xml:space="preserve">Solution #12: </w:t>
            </w:r>
            <w:r w:rsidRPr="0098773D">
              <w:rPr>
                <w:lang w:val="en-US"/>
              </w:rPr>
              <w:t>Private Slice</w:t>
            </w:r>
          </w:p>
        </w:tc>
        <w:tc>
          <w:tcPr>
            <w:tcW w:w="882" w:type="pct"/>
          </w:tcPr>
          <w:p w:rsidR="000D23BB" w:rsidRPr="002E7ED1" w:rsidRDefault="000D23BB" w:rsidP="00EA7342">
            <w:pPr>
              <w:pStyle w:val="TAL"/>
              <w:rPr>
                <w:lang w:eastAsia="zh-CN"/>
              </w:rPr>
            </w:pPr>
            <w:r>
              <w:rPr>
                <w:rFonts w:hint="eastAsia"/>
                <w:lang w:eastAsia="zh-CN"/>
              </w:rPr>
              <w:t>7.12.2</w:t>
            </w:r>
          </w:p>
        </w:tc>
        <w:tc>
          <w:tcPr>
            <w:tcW w:w="808" w:type="pct"/>
          </w:tcPr>
          <w:p w:rsidR="000D23BB" w:rsidRPr="002E7ED1" w:rsidRDefault="000D23BB" w:rsidP="00EA7342">
            <w:pPr>
              <w:pStyle w:val="TAL"/>
              <w:rPr>
                <w:lang w:eastAsia="zh-CN"/>
              </w:rPr>
            </w:pPr>
            <w:r>
              <w:rPr>
                <w:rFonts w:hint="eastAsia"/>
                <w:lang w:eastAsia="zh-CN"/>
              </w:rPr>
              <w:t>SA2, SA5</w:t>
            </w:r>
          </w:p>
        </w:tc>
      </w:tr>
      <w:tr w:rsidR="000D23BB" w:rsidRPr="001530F2" w:rsidTr="00EA7342">
        <w:trPr>
          <w:cantSplit/>
          <w:jc w:val="center"/>
        </w:trPr>
        <w:tc>
          <w:tcPr>
            <w:tcW w:w="1345" w:type="pct"/>
            <w:vMerge/>
          </w:tcPr>
          <w:p w:rsidR="000D23BB" w:rsidRPr="00E8620F" w:rsidRDefault="000D23BB" w:rsidP="00EA7342">
            <w:pPr>
              <w:pStyle w:val="TAL"/>
            </w:pPr>
          </w:p>
        </w:tc>
        <w:tc>
          <w:tcPr>
            <w:tcW w:w="1965" w:type="pct"/>
          </w:tcPr>
          <w:p w:rsidR="000D23BB" w:rsidRPr="002E7ED1" w:rsidRDefault="000D23BB" w:rsidP="00EA7342">
            <w:pPr>
              <w:pStyle w:val="TAL"/>
            </w:pPr>
            <w:r>
              <w:rPr>
                <w:lang w:val="en-US"/>
              </w:rPr>
              <w:t>Solution #13: Application-triggered slice re-mapping for FF applications</w:t>
            </w:r>
          </w:p>
        </w:tc>
        <w:tc>
          <w:tcPr>
            <w:tcW w:w="882" w:type="pct"/>
          </w:tcPr>
          <w:p w:rsidR="000D23BB" w:rsidRPr="002E7ED1" w:rsidRDefault="000D23BB" w:rsidP="00EA7342">
            <w:pPr>
              <w:pStyle w:val="TAL"/>
            </w:pPr>
            <w:r>
              <w:rPr>
                <w:rFonts w:hint="eastAsia"/>
                <w:lang w:eastAsia="zh-CN"/>
              </w:rPr>
              <w:t>7.13.2</w:t>
            </w:r>
          </w:p>
        </w:tc>
        <w:tc>
          <w:tcPr>
            <w:tcW w:w="808" w:type="pct"/>
          </w:tcPr>
          <w:p w:rsidR="000D23BB" w:rsidRPr="002E7ED1" w:rsidRDefault="000D23BB" w:rsidP="00EA7342">
            <w:pPr>
              <w:pStyle w:val="TAL"/>
            </w:pPr>
            <w:r>
              <w:rPr>
                <w:rFonts w:hint="eastAsia"/>
                <w:lang w:eastAsia="zh-CN"/>
              </w:rPr>
              <w:t>SA2, SA5</w:t>
            </w:r>
          </w:p>
        </w:tc>
      </w:tr>
      <w:tr w:rsidR="000D23BB" w:rsidRPr="001530F2" w:rsidTr="00EA7342">
        <w:trPr>
          <w:cantSplit/>
          <w:jc w:val="center"/>
        </w:trPr>
        <w:tc>
          <w:tcPr>
            <w:tcW w:w="1345" w:type="pct"/>
          </w:tcPr>
          <w:p w:rsidR="000D23BB" w:rsidRPr="002E7ED1" w:rsidRDefault="000D23BB" w:rsidP="00EA7342">
            <w:pPr>
              <w:pStyle w:val="TAL"/>
            </w:pPr>
            <w:r w:rsidRPr="00487A0B">
              <w:t xml:space="preserve">Key issue </w:t>
            </w:r>
            <w:r>
              <w:rPr>
                <w:rFonts w:hint="eastAsia"/>
                <w:lang w:eastAsia="zh-CN"/>
              </w:rPr>
              <w:t>2</w:t>
            </w:r>
            <w:r>
              <w:t xml:space="preserve"> </w:t>
            </w:r>
            <w:r w:rsidRPr="00E8620F">
              <w:t>-</w:t>
            </w:r>
            <w:r>
              <w:rPr>
                <w:rFonts w:hint="eastAsia"/>
                <w:lang w:eastAsia="zh-CN"/>
              </w:rPr>
              <w:t xml:space="preserve"> </w:t>
            </w:r>
            <w:r>
              <w:t xml:space="preserve">Geographic </w:t>
            </w:r>
            <w:r>
              <w:rPr>
                <w:rFonts w:hint="eastAsia"/>
              </w:rPr>
              <w:t xml:space="preserve">location </w:t>
            </w:r>
            <w:r>
              <w:t>and positioning information support</w:t>
            </w:r>
          </w:p>
        </w:tc>
        <w:tc>
          <w:tcPr>
            <w:tcW w:w="1965" w:type="pct"/>
          </w:tcPr>
          <w:p w:rsidR="000D23BB" w:rsidRPr="002E7ED1" w:rsidRDefault="000D23BB" w:rsidP="00EA7342">
            <w:pPr>
              <w:pStyle w:val="TAL"/>
            </w:pPr>
            <w:r w:rsidRPr="00BE4BCC">
              <w:rPr>
                <w:rFonts w:hint="eastAsia"/>
              </w:rPr>
              <w:t xml:space="preserve">Solution #7 </w:t>
            </w:r>
            <w:r>
              <w:t xml:space="preserve">Geographic </w:t>
            </w:r>
            <w:r>
              <w:rPr>
                <w:rFonts w:hint="eastAsia"/>
              </w:rPr>
              <w:t xml:space="preserve">location </w:t>
            </w:r>
            <w:r>
              <w:t>and positioning information support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2E7ED1" w:rsidRDefault="000D23BB" w:rsidP="00EA7342">
            <w:pPr>
              <w:pStyle w:val="TAL"/>
            </w:pPr>
            <w:r w:rsidRPr="007738DE">
              <w:t xml:space="preserve">Key issue </w:t>
            </w:r>
            <w:r>
              <w:rPr>
                <w:rFonts w:hint="eastAsia"/>
                <w:lang w:eastAsia="zh-CN"/>
              </w:rPr>
              <w:t>3</w:t>
            </w:r>
            <w:r>
              <w:t xml:space="preserve"> </w:t>
            </w:r>
            <w:r w:rsidRPr="00E8620F">
              <w:t>-</w:t>
            </w:r>
            <w:r w:rsidRPr="007738DE">
              <w:t xml:space="preserve"> </w:t>
            </w:r>
            <w:r>
              <w:t>Clock synchronization</w:t>
            </w:r>
          </w:p>
        </w:tc>
        <w:tc>
          <w:tcPr>
            <w:tcW w:w="1965" w:type="pct"/>
          </w:tcPr>
          <w:p w:rsidR="000D23BB" w:rsidRPr="002E7ED1" w:rsidRDefault="000D23BB" w:rsidP="00EA7342">
            <w:pPr>
              <w:pStyle w:val="TAL"/>
            </w:pPr>
            <w:r>
              <w:rPr>
                <w:rFonts w:hint="eastAsia"/>
                <w:lang w:val="en-US" w:eastAsia="zh-CN"/>
              </w:rPr>
              <w:t>Solution #</w:t>
            </w:r>
            <w:r>
              <w:rPr>
                <w:lang w:val="en-US" w:eastAsia="zh-CN"/>
              </w:rPr>
              <w:t>14</w:t>
            </w:r>
            <w:r>
              <w:rPr>
                <w:rFonts w:hint="eastAsia"/>
                <w:lang w:val="en-US" w:eastAsia="zh-CN"/>
              </w:rPr>
              <w:t xml:space="preserve"> c</w:t>
            </w:r>
            <w:r>
              <w:t>lock synchronization</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7738DE" w:rsidRDefault="000D23BB" w:rsidP="00EA7342">
            <w:pPr>
              <w:pStyle w:val="TAL"/>
            </w:pPr>
          </w:p>
        </w:tc>
        <w:tc>
          <w:tcPr>
            <w:tcW w:w="1965" w:type="pct"/>
          </w:tcPr>
          <w:p w:rsidR="000D23BB" w:rsidRDefault="000D23BB" w:rsidP="00EA7342">
            <w:pPr>
              <w:pStyle w:val="TAL"/>
              <w:rPr>
                <w:lang w:val="en-US" w:eastAsia="zh-CN"/>
              </w:rPr>
            </w:pPr>
            <w:r w:rsidRPr="00AB6CEA">
              <w:rPr>
                <w:lang w:val="en-US" w:eastAsia="zh-CN"/>
              </w:rPr>
              <w:t>Solution 15: Time Synchronization Management</w:t>
            </w:r>
          </w:p>
        </w:tc>
        <w:tc>
          <w:tcPr>
            <w:tcW w:w="882" w:type="pct"/>
          </w:tcPr>
          <w:p w:rsidR="000D23BB" w:rsidRPr="002E7ED1" w:rsidRDefault="000D23BB" w:rsidP="00EA7342">
            <w:pPr>
              <w:pStyle w:val="TAL"/>
              <w:rPr>
                <w:lang w:eastAsia="zh-CN"/>
              </w:rPr>
            </w:pPr>
            <w:r>
              <w:rPr>
                <w:rFonts w:hint="eastAsia"/>
                <w:lang w:eastAsia="zh-CN"/>
              </w:rPr>
              <w:t>7.15.3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4</w:t>
            </w:r>
            <w:r>
              <w:t xml:space="preserve"> </w:t>
            </w:r>
            <w:r w:rsidRPr="00DF3056">
              <w:t xml:space="preserve">- </w:t>
            </w:r>
            <w:r w:rsidRPr="00C5030A">
              <w:t>TSN supporting</w:t>
            </w:r>
          </w:p>
        </w:tc>
        <w:tc>
          <w:tcPr>
            <w:tcW w:w="1965" w:type="pct"/>
          </w:tcPr>
          <w:p w:rsidR="000D23BB" w:rsidRPr="002E7ED1" w:rsidRDefault="000D23BB" w:rsidP="00EA7342">
            <w:pPr>
              <w:pStyle w:val="TAL"/>
            </w:pPr>
            <w:r w:rsidRPr="004C2BA9">
              <w:t>Solution #</w:t>
            </w:r>
            <w:r>
              <w:t>10</w:t>
            </w:r>
            <w:r w:rsidRPr="004C2BA9">
              <w:t>: QoS monitoring for TSC services</w:t>
            </w:r>
          </w:p>
        </w:tc>
        <w:tc>
          <w:tcPr>
            <w:tcW w:w="882" w:type="pct"/>
          </w:tcPr>
          <w:p w:rsidR="000D23BB" w:rsidRPr="002E7ED1" w:rsidRDefault="000D23BB" w:rsidP="00EA7342">
            <w:pPr>
              <w:pStyle w:val="TAL"/>
            </w:pPr>
            <w:r>
              <w:rPr>
                <w:rFonts w:hint="eastAsia"/>
                <w:lang w:eastAsia="zh-CN"/>
              </w:rPr>
              <w:t>7.10.3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tcPr>
          <w:p w:rsidR="000D23BB" w:rsidRPr="003C766F" w:rsidRDefault="000D23BB" w:rsidP="00EA7342">
            <w:pPr>
              <w:pStyle w:val="TAL"/>
            </w:pPr>
          </w:p>
        </w:tc>
        <w:tc>
          <w:tcPr>
            <w:tcW w:w="1965" w:type="pct"/>
          </w:tcPr>
          <w:p w:rsidR="000D23BB" w:rsidRDefault="000D23BB" w:rsidP="00EA7342">
            <w:pPr>
              <w:pStyle w:val="TAL"/>
              <w:rPr>
                <w:lang w:val="en-US"/>
              </w:rPr>
            </w:pPr>
            <w:r>
              <w:rPr>
                <w:lang w:val="en-US"/>
              </w:rPr>
              <w:t>Solution #16: TSN policy negotiation via FAE layer</w:t>
            </w:r>
          </w:p>
        </w:tc>
        <w:tc>
          <w:tcPr>
            <w:tcW w:w="882" w:type="pct"/>
          </w:tcPr>
          <w:p w:rsidR="000D23BB" w:rsidRDefault="000D23BB" w:rsidP="00EA7342">
            <w:pPr>
              <w:pStyle w:val="TAL"/>
              <w:rPr>
                <w:lang w:eastAsia="zh-CN"/>
              </w:rPr>
            </w:pPr>
            <w:r>
              <w:rPr>
                <w:rFonts w:hint="eastAsia"/>
                <w:lang w:eastAsia="zh-CN"/>
              </w:rPr>
              <w:t>7.16.2</w:t>
            </w:r>
          </w:p>
        </w:tc>
        <w:tc>
          <w:tcPr>
            <w:tcW w:w="808" w:type="pct"/>
          </w:tcPr>
          <w:p w:rsidR="000D23BB"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5</w:t>
            </w:r>
            <w:r>
              <w:t xml:space="preserve"> </w:t>
            </w:r>
            <w:r w:rsidRPr="00DF3056">
              <w:t xml:space="preserve">- </w:t>
            </w:r>
            <w:r>
              <w:t xml:space="preserve">QoS </w:t>
            </w:r>
            <w:r w:rsidRPr="00750C31">
              <w:t>monitor</w:t>
            </w:r>
            <w:r>
              <w:t>ing</w:t>
            </w:r>
          </w:p>
        </w:tc>
        <w:tc>
          <w:tcPr>
            <w:tcW w:w="1965" w:type="pct"/>
          </w:tcPr>
          <w:p w:rsidR="000D23BB" w:rsidRPr="002E7ED1" w:rsidRDefault="000D23BB" w:rsidP="00EA7342">
            <w:pPr>
              <w:pStyle w:val="TAL"/>
            </w:pPr>
            <w:r>
              <w:rPr>
                <w:lang w:val="en-US"/>
              </w:rPr>
              <w:t>Solution #</w:t>
            </w:r>
            <w:r>
              <w:rPr>
                <w:rFonts w:hint="eastAsia"/>
                <w:lang w:val="en-US" w:eastAsia="zh-CN"/>
              </w:rPr>
              <w:t>8</w:t>
            </w:r>
            <w:r>
              <w:rPr>
                <w:lang w:val="en-US"/>
              </w:rPr>
              <w:t xml:space="preserve">: </w:t>
            </w:r>
            <w:r>
              <w:t>QoS</w:t>
            </w:r>
            <w:r w:rsidRPr="006A6109">
              <w:rPr>
                <w:lang w:val="en-US"/>
              </w:rPr>
              <w:t xml:space="preserve"> monitoring</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sidRPr="004C2BA9">
              <w:t>Solution #</w:t>
            </w:r>
            <w:r>
              <w:t>10</w:t>
            </w:r>
            <w:r w:rsidRPr="004C2BA9">
              <w:t>: QoS monitoring for TSC services</w:t>
            </w:r>
          </w:p>
        </w:tc>
        <w:tc>
          <w:tcPr>
            <w:tcW w:w="882" w:type="pct"/>
          </w:tcPr>
          <w:p w:rsidR="000D23BB" w:rsidRPr="002E7ED1" w:rsidRDefault="000D23BB" w:rsidP="00EA7342">
            <w:pPr>
              <w:pStyle w:val="TAL"/>
              <w:rPr>
                <w:lang w:eastAsia="zh-CN"/>
              </w:rPr>
            </w:pPr>
            <w:r>
              <w:rPr>
                <w:rFonts w:hint="eastAsia"/>
                <w:lang w:eastAsia="zh-CN"/>
              </w:rPr>
              <w:t>7.10.3</w:t>
            </w:r>
          </w:p>
        </w:tc>
        <w:tc>
          <w:tcPr>
            <w:tcW w:w="808" w:type="pct"/>
          </w:tcPr>
          <w:p w:rsidR="000D23BB"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DF3056">
              <w:t xml:space="preserve">Key issue </w:t>
            </w:r>
            <w:r>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p>
        </w:tc>
        <w:tc>
          <w:tcPr>
            <w:tcW w:w="1965" w:type="pct"/>
          </w:tcPr>
          <w:p w:rsidR="000D23BB" w:rsidRPr="002E7ED1" w:rsidRDefault="000D23BB" w:rsidP="00EA7342">
            <w:pPr>
              <w:pStyle w:val="TAL"/>
            </w:pPr>
            <w:r>
              <w:rPr>
                <w:lang w:val="en-US"/>
              </w:rPr>
              <w:t>Solution #9: 5GLAN</w:t>
            </w:r>
            <w:r w:rsidRPr="00F72BD6">
              <w:rPr>
                <w:lang w:val="en-US"/>
              </w:rPr>
              <w:t xml:space="preserve"> group management</w:t>
            </w:r>
          </w:p>
        </w:tc>
        <w:tc>
          <w:tcPr>
            <w:tcW w:w="882" w:type="pct"/>
          </w:tcPr>
          <w:p w:rsidR="000D23BB" w:rsidRPr="002E7ED1" w:rsidRDefault="00EC3F41" w:rsidP="00EA7342">
            <w:pPr>
              <w:pStyle w:val="TAL"/>
            </w:pPr>
            <w:r>
              <w:t>7.9.2</w:t>
            </w:r>
          </w:p>
        </w:tc>
        <w:tc>
          <w:tcPr>
            <w:tcW w:w="808" w:type="pct"/>
          </w:tcPr>
          <w:p w:rsidR="000D23BB" w:rsidRPr="002E7ED1" w:rsidRDefault="000D23BB" w:rsidP="00EA7342">
            <w:pPr>
              <w:pStyle w:val="TAL"/>
            </w:pPr>
          </w:p>
        </w:tc>
      </w:tr>
      <w:tr w:rsidR="000D23BB" w:rsidRPr="001530F2" w:rsidTr="00EA7342">
        <w:trPr>
          <w:cantSplit/>
          <w:jc w:val="center"/>
        </w:trPr>
        <w:tc>
          <w:tcPr>
            <w:tcW w:w="1345" w:type="pct"/>
          </w:tcPr>
          <w:p w:rsidR="000D23BB" w:rsidRPr="002E7ED1" w:rsidRDefault="000D23BB" w:rsidP="00EA7342">
            <w:pPr>
              <w:pStyle w:val="TAL"/>
            </w:pPr>
            <w:r w:rsidRPr="009512A9">
              <w:rPr>
                <w:noProof/>
                <w:lang w:val="en-US"/>
              </w:rPr>
              <w:t xml:space="preserve">Key Issue </w:t>
            </w:r>
            <w:r>
              <w:rPr>
                <w:rFonts w:hint="eastAsia"/>
                <w:noProof/>
                <w:lang w:val="en-US" w:eastAsia="zh-CN"/>
              </w:rPr>
              <w:t>7</w:t>
            </w:r>
            <w:r w:rsidRPr="009512A9">
              <w:rPr>
                <w:noProof/>
                <w:lang w:val="en-US"/>
              </w:rPr>
              <w:t xml:space="preserve"> </w:t>
            </w:r>
            <w:r w:rsidRPr="00E8620F">
              <w:t>-</w:t>
            </w:r>
            <w:r w:rsidRPr="009512A9">
              <w:rPr>
                <w:noProof/>
                <w:lang w:val="en-US"/>
              </w:rPr>
              <w:t xml:space="preserve"> Device Onboarding</w:t>
            </w:r>
          </w:p>
        </w:tc>
        <w:tc>
          <w:tcPr>
            <w:tcW w:w="1965" w:type="pct"/>
          </w:tcPr>
          <w:p w:rsidR="000D23BB" w:rsidRPr="002E7ED1" w:rsidRDefault="000D23BB" w:rsidP="00EA7342">
            <w:pPr>
              <w:pStyle w:val="TAL"/>
            </w:pPr>
            <w:r>
              <w:rPr>
                <w:lang w:val="en-US"/>
              </w:rPr>
              <w:t xml:space="preserve">Solution #4: </w:t>
            </w:r>
            <w:r w:rsidRPr="00163FA4">
              <w:rPr>
                <w:lang w:val="en-US"/>
              </w:rPr>
              <w:t>Device Onboarding support in FF</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Default="000D23BB" w:rsidP="00EA7342">
            <w:pPr>
              <w:pStyle w:val="TAL"/>
            </w:pPr>
            <w:r w:rsidRPr="00DF3056">
              <w:t xml:space="preserve">Key issue </w:t>
            </w:r>
            <w:r>
              <w:rPr>
                <w:rFonts w:hint="eastAsia"/>
                <w:lang w:eastAsia="zh-CN"/>
              </w:rPr>
              <w:t>8</w:t>
            </w:r>
            <w:r>
              <w:t xml:space="preserve"> </w:t>
            </w:r>
            <w:r w:rsidRPr="00E8620F">
              <w:t>-</w:t>
            </w:r>
            <w:r w:rsidRPr="00DF3056">
              <w:t xml:space="preserve"> </w:t>
            </w:r>
            <w:r>
              <w:rPr>
                <w:lang w:eastAsia="ja-JP"/>
              </w:rPr>
              <w:t>Communication of FF application requirements with 5GS</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9</w:t>
            </w:r>
            <w:r>
              <w:t xml:space="preserve"> </w:t>
            </w:r>
            <w:r w:rsidRPr="00DF3056">
              <w:t xml:space="preserve">- </w:t>
            </w:r>
            <w:r>
              <w:t>C</w:t>
            </w:r>
            <w:r w:rsidRPr="00876DA6">
              <w:t xml:space="preserve">ommunication service on the </w:t>
            </w:r>
            <w:r>
              <w:t>Edge deployments</w:t>
            </w:r>
          </w:p>
        </w:tc>
        <w:tc>
          <w:tcPr>
            <w:tcW w:w="1965" w:type="pct"/>
          </w:tcPr>
          <w:p w:rsidR="000D23BB" w:rsidRPr="002E7ED1" w:rsidRDefault="000D23BB" w:rsidP="00EA7342">
            <w:pPr>
              <w:pStyle w:val="TAL"/>
            </w:pPr>
            <w:r>
              <w:rPr>
                <w:lang w:val="en-US"/>
              </w:rPr>
              <w:t xml:space="preserve">Solution #5: </w:t>
            </w:r>
            <w:r w:rsidRPr="006D35F0">
              <w:t>Edge deployment within FFAPP</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#6: </w:t>
            </w:r>
            <w:r>
              <w:rPr>
                <w:rFonts w:hint="eastAsia"/>
                <w:lang w:val="en-US" w:eastAsia="zh-CN"/>
              </w:rPr>
              <w:t>P</w:t>
            </w:r>
            <w:r w:rsidRPr="00847455">
              <w:rPr>
                <w:lang w:val="en-IN"/>
              </w:rPr>
              <w:t>rovisioning of FFAPP within Edge Data Network configuration</w:t>
            </w:r>
          </w:p>
        </w:tc>
        <w:tc>
          <w:tcPr>
            <w:tcW w:w="882" w:type="pct"/>
          </w:tcPr>
          <w:p w:rsidR="000D23BB" w:rsidRPr="002E7ED1"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3C766F" w:rsidRDefault="000D23BB" w:rsidP="00EA7342">
            <w:pPr>
              <w:pStyle w:val="TAL"/>
            </w:pPr>
            <w:r w:rsidRPr="00DF3056">
              <w:t xml:space="preserve">Key issue </w:t>
            </w:r>
            <w:r>
              <w:rPr>
                <w:rFonts w:hint="eastAsia"/>
                <w:lang w:eastAsia="zh-CN"/>
              </w:rPr>
              <w:t>10</w:t>
            </w:r>
            <w:r>
              <w:t xml:space="preserve"> </w:t>
            </w:r>
            <w:r w:rsidRPr="00E8620F">
              <w:t>-</w:t>
            </w:r>
            <w:r w:rsidRPr="00DF3056">
              <w:t xml:space="preserve"> </w:t>
            </w:r>
            <w:r>
              <w:rPr>
                <w:lang w:eastAsia="ja-JP"/>
              </w:rPr>
              <w:t>Integration with Existing Operation Technologies</w:t>
            </w:r>
          </w:p>
        </w:tc>
        <w:tc>
          <w:tcPr>
            <w:tcW w:w="1965" w:type="pct"/>
          </w:tcPr>
          <w:p w:rsidR="000D23BB" w:rsidRPr="002E7ED1" w:rsidRDefault="000D23BB" w:rsidP="00EA7342">
            <w:pPr>
              <w:pStyle w:val="TAL"/>
            </w:pPr>
            <w:r>
              <w:t>Annex B</w:t>
            </w:r>
            <w:r w:rsidRPr="00274290">
              <w:t>:</w:t>
            </w:r>
            <w:r w:rsidRPr="00CF491A">
              <w:t xml:space="preserve"> </w:t>
            </w:r>
            <w:r w:rsidRPr="00274290">
              <w:t>Integration with Operation Technologies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11</w:t>
            </w:r>
            <w:r>
              <w:t xml:space="preserve"> </w:t>
            </w:r>
            <w:r w:rsidRPr="00E8620F">
              <w:t>-</w:t>
            </w:r>
            <w:r w:rsidRPr="00DF3056">
              <w:t xml:space="preserve"> </w:t>
            </w:r>
            <w:r>
              <w:rPr>
                <w:lang w:eastAsia="ja-JP"/>
              </w:rPr>
              <w:t>QoS coordination</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Pr="002E7ED1" w:rsidRDefault="000D23BB" w:rsidP="00EA7342">
            <w:pPr>
              <w:pStyle w:val="TAL"/>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tcPr>
          <w:p w:rsidR="000D23BB" w:rsidRPr="0043198A" w:rsidRDefault="000D23BB" w:rsidP="00EA7342">
            <w:pPr>
              <w:pStyle w:val="TAL"/>
            </w:pPr>
            <w:r>
              <w:rPr>
                <w:lang w:val="en-US"/>
              </w:rPr>
              <w:t xml:space="preserve">Key Issue 12 </w:t>
            </w:r>
            <w:r w:rsidRPr="00E8620F">
              <w:t>-</w:t>
            </w:r>
            <w:r>
              <w:rPr>
                <w:lang w:val="en-US"/>
              </w:rPr>
              <w:t xml:space="preserve"> </w:t>
            </w:r>
            <w:r>
              <w:rPr>
                <w:rFonts w:hint="eastAsia"/>
                <w:lang w:val="en-US" w:eastAsia="zh-CN"/>
              </w:rPr>
              <w:t>User authorization</w:t>
            </w:r>
          </w:p>
        </w:tc>
        <w:tc>
          <w:tcPr>
            <w:tcW w:w="1965" w:type="pct"/>
          </w:tcPr>
          <w:p w:rsidR="000D23BB" w:rsidRPr="002E7ED1" w:rsidRDefault="000D23BB" w:rsidP="00EA7342">
            <w:pPr>
              <w:pStyle w:val="TAL"/>
            </w:pPr>
            <w:r>
              <w:rPr>
                <w:rFonts w:hint="eastAsia"/>
                <w:lang w:eastAsia="zh-CN"/>
              </w:rPr>
              <w:t>SA3</w:t>
            </w:r>
            <w:r>
              <w:rPr>
                <w:lang w:eastAsia="zh-CN"/>
              </w:rPr>
              <w:t xml:space="preserve"> scope</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SA3</w:t>
            </w:r>
          </w:p>
        </w:tc>
      </w:tr>
      <w:tr w:rsidR="000D23BB" w:rsidRPr="001530F2" w:rsidTr="00EA7342">
        <w:trPr>
          <w:cantSplit/>
          <w:jc w:val="center"/>
        </w:trPr>
        <w:tc>
          <w:tcPr>
            <w:tcW w:w="1345" w:type="pct"/>
            <w:vMerge w:val="restart"/>
          </w:tcPr>
          <w:p w:rsidR="000D23BB" w:rsidRPr="0043198A" w:rsidRDefault="000D23BB" w:rsidP="00EA7342">
            <w:pPr>
              <w:pStyle w:val="TAL"/>
            </w:pP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p>
        </w:tc>
        <w:tc>
          <w:tcPr>
            <w:tcW w:w="1965" w:type="pct"/>
          </w:tcPr>
          <w:p w:rsidR="000D23BB" w:rsidRPr="0043198A" w:rsidRDefault="000D23BB" w:rsidP="00EA7342">
            <w:pPr>
              <w:pStyle w:val="TAL"/>
            </w:pPr>
            <w:r>
              <w:rPr>
                <w:lang w:val="en-US"/>
              </w:rPr>
              <w:t xml:space="preserve">Solution #12: </w:t>
            </w:r>
            <w:r w:rsidRPr="0098773D">
              <w:rPr>
                <w:lang w:val="en-US"/>
              </w:rPr>
              <w:t>Private Slice</w:t>
            </w:r>
          </w:p>
        </w:tc>
        <w:tc>
          <w:tcPr>
            <w:tcW w:w="882" w:type="pct"/>
          </w:tcPr>
          <w:p w:rsidR="000D23BB" w:rsidRDefault="000D23BB" w:rsidP="00EA7342">
            <w:pPr>
              <w:pStyle w:val="TAL"/>
            </w:pPr>
            <w:r>
              <w:rPr>
                <w:rFonts w:hint="eastAsia"/>
                <w:lang w:eastAsia="zh-CN"/>
              </w:rPr>
              <w:t>7.12.2</w:t>
            </w:r>
          </w:p>
        </w:tc>
        <w:tc>
          <w:tcPr>
            <w:tcW w:w="808" w:type="pct"/>
          </w:tcPr>
          <w:p w:rsidR="000D23BB" w:rsidRDefault="000D23BB" w:rsidP="00EA7342">
            <w:pPr>
              <w:pStyle w:val="TAL"/>
            </w:pPr>
            <w:r>
              <w:rPr>
                <w:rFonts w:hint="eastAsia"/>
                <w:lang w:eastAsia="zh-CN"/>
              </w:rPr>
              <w:t>SA2, SA5</w:t>
            </w:r>
          </w:p>
        </w:tc>
      </w:tr>
      <w:tr w:rsidR="000D23BB" w:rsidRPr="001530F2" w:rsidTr="00EA7342">
        <w:trPr>
          <w:cantSplit/>
          <w:jc w:val="center"/>
        </w:trPr>
        <w:tc>
          <w:tcPr>
            <w:tcW w:w="1345" w:type="pct"/>
            <w:vMerge/>
          </w:tcPr>
          <w:p w:rsidR="000D23BB" w:rsidRPr="00BE4BCC" w:rsidRDefault="000D23BB" w:rsidP="00EA7342">
            <w:pPr>
              <w:pStyle w:val="TAL"/>
              <w:rPr>
                <w:lang w:val="en-US"/>
              </w:rPr>
            </w:pPr>
          </w:p>
        </w:tc>
        <w:tc>
          <w:tcPr>
            <w:tcW w:w="1965" w:type="pct"/>
          </w:tcPr>
          <w:p w:rsidR="000D23BB" w:rsidRDefault="000D23BB" w:rsidP="00EA7342">
            <w:pPr>
              <w:pStyle w:val="TAL"/>
              <w:rPr>
                <w:lang w:val="en-US"/>
              </w:rPr>
            </w:pPr>
            <w:r>
              <w:rPr>
                <w:lang w:val="en-US"/>
              </w:rPr>
              <w:t>Solution #1:</w:t>
            </w:r>
            <w:r w:rsidRPr="000D3E69">
              <w:t xml:space="preserve"> </w:t>
            </w:r>
            <w:r>
              <w:t>FF</w:t>
            </w:r>
            <w:r w:rsidRPr="003C766F">
              <w:t xml:space="preserve"> application layer functional model</w:t>
            </w:r>
          </w:p>
        </w:tc>
        <w:tc>
          <w:tcPr>
            <w:tcW w:w="882" w:type="pct"/>
          </w:tcPr>
          <w:p w:rsidR="000D23BB" w:rsidRDefault="000D23BB" w:rsidP="00EA7342">
            <w:pPr>
              <w:pStyle w:val="TAL"/>
              <w:rPr>
                <w:lang w:eastAsia="zh-CN"/>
              </w:rPr>
            </w:pPr>
          </w:p>
        </w:tc>
        <w:tc>
          <w:tcPr>
            <w:tcW w:w="808" w:type="pct"/>
          </w:tcPr>
          <w:p w:rsidR="000D23BB" w:rsidRDefault="000D23BB" w:rsidP="00EA7342">
            <w:pPr>
              <w:pStyle w:val="TAL"/>
              <w:rPr>
                <w:lang w:eastAsia="zh-CN"/>
              </w:rPr>
            </w:pPr>
          </w:p>
        </w:tc>
      </w:tr>
      <w:tr w:rsidR="000D23BB" w:rsidRPr="001530F2" w:rsidTr="00EA7342">
        <w:trPr>
          <w:cantSplit/>
          <w:jc w:val="center"/>
        </w:trPr>
        <w:tc>
          <w:tcPr>
            <w:tcW w:w="1345" w:type="pct"/>
          </w:tcPr>
          <w:p w:rsidR="000D23BB" w:rsidRPr="0043198A" w:rsidRDefault="000D23BB" w:rsidP="00EA7342">
            <w:pPr>
              <w:pStyle w:val="TAL"/>
            </w:pP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p>
        </w:tc>
        <w:tc>
          <w:tcPr>
            <w:tcW w:w="1965" w:type="pct"/>
          </w:tcPr>
          <w:p w:rsidR="000D23BB" w:rsidRPr="0043198A" w:rsidRDefault="000D23BB" w:rsidP="00EA7342">
            <w:pPr>
              <w:pStyle w:val="TAL"/>
            </w:pPr>
          </w:p>
        </w:tc>
        <w:tc>
          <w:tcPr>
            <w:tcW w:w="882" w:type="pct"/>
          </w:tcPr>
          <w:p w:rsidR="000D23BB"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9512A9" w:rsidRDefault="000D23BB" w:rsidP="00EA7342">
            <w:pPr>
              <w:pStyle w:val="TAL"/>
              <w:rPr>
                <w:noProof/>
                <w:lang w:val="en-US"/>
              </w:rPr>
            </w:pP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p>
        </w:tc>
        <w:tc>
          <w:tcPr>
            <w:tcW w:w="1965" w:type="pct"/>
          </w:tcPr>
          <w:p w:rsidR="000D23BB" w:rsidRPr="0043198A" w:rsidRDefault="000D23BB" w:rsidP="00EA7342">
            <w:pPr>
              <w:pStyle w:val="TAL"/>
            </w:pPr>
            <w:r>
              <w:rPr>
                <w:lang w:val="en-US"/>
              </w:rPr>
              <w:t>Solution #9: 5GLAN</w:t>
            </w:r>
            <w:r w:rsidRPr="00F72BD6">
              <w:rPr>
                <w:lang w:val="en-US"/>
              </w:rPr>
              <w:t xml:space="preserve"> group management</w:t>
            </w:r>
          </w:p>
        </w:tc>
        <w:tc>
          <w:tcPr>
            <w:tcW w:w="882" w:type="pct"/>
          </w:tcPr>
          <w:p w:rsidR="000D23BB" w:rsidRDefault="000D23BB" w:rsidP="00EA7342">
            <w:pPr>
              <w:pStyle w:val="TAL"/>
            </w:pPr>
          </w:p>
        </w:tc>
        <w:tc>
          <w:tcPr>
            <w:tcW w:w="808" w:type="pct"/>
          </w:tcPr>
          <w:p w:rsidR="000D23BB" w:rsidRDefault="000D23BB" w:rsidP="00EA7342">
            <w:pPr>
              <w:pStyle w:val="TAL"/>
            </w:pPr>
            <w:r>
              <w:rPr>
                <w:rFonts w:hint="eastAsia"/>
                <w:lang w:eastAsia="zh-CN"/>
              </w:rPr>
              <w:t>SA2</w:t>
            </w:r>
          </w:p>
        </w:tc>
      </w:tr>
      <w:tr w:rsidR="00EC3F41" w:rsidRPr="001530F2" w:rsidTr="00EA7342">
        <w:trPr>
          <w:cantSplit/>
          <w:jc w:val="center"/>
        </w:trPr>
        <w:tc>
          <w:tcPr>
            <w:tcW w:w="1345" w:type="pct"/>
          </w:tcPr>
          <w:p w:rsidR="00EC3F41" w:rsidRPr="009512A9" w:rsidRDefault="00EC3F41" w:rsidP="00EC3F41">
            <w:pPr>
              <w:pStyle w:val="TAL"/>
              <w:rPr>
                <w:noProof/>
                <w:lang w:val="en-US"/>
              </w:rPr>
            </w:pPr>
            <w:r w:rsidRPr="009512A9">
              <w:rPr>
                <w:noProof/>
                <w:lang w:val="en-US"/>
              </w:rPr>
              <w:t xml:space="preserve">Key Issue </w:t>
            </w:r>
            <w:r>
              <w:rPr>
                <w:noProof/>
                <w:lang w:val="en-US"/>
              </w:rPr>
              <w:t>16</w:t>
            </w:r>
            <w:r w:rsidRPr="009512A9">
              <w:rPr>
                <w:noProof/>
                <w:lang w:val="en-US"/>
              </w:rPr>
              <w:t xml:space="preserve"> </w:t>
            </w:r>
            <w:r>
              <w:t>–</w:t>
            </w:r>
            <w:r w:rsidRPr="009512A9">
              <w:rPr>
                <w:noProof/>
                <w:lang w:val="en-US"/>
              </w:rPr>
              <w:t xml:space="preserve"> </w:t>
            </w:r>
            <w:r>
              <w:rPr>
                <w:noProof/>
                <w:lang w:val="en-US"/>
              </w:rPr>
              <w:t>Constrained devices</w:t>
            </w:r>
          </w:p>
        </w:tc>
        <w:tc>
          <w:tcPr>
            <w:tcW w:w="1965" w:type="pct"/>
          </w:tcPr>
          <w:p w:rsidR="00EC3F41" w:rsidRDefault="00EC3F41" w:rsidP="00EC3F41">
            <w:pPr>
              <w:pStyle w:val="TAL"/>
              <w:rPr>
                <w:lang w:val="en-US"/>
              </w:rPr>
            </w:pPr>
            <w:r>
              <w:rPr>
                <w:lang w:val="en-US"/>
              </w:rPr>
              <w:t>Solution #20:</w:t>
            </w:r>
            <w:r>
              <w:t xml:space="preserve"> </w:t>
            </w:r>
            <w:r w:rsidRPr="00B021E5">
              <w:rPr>
                <w:lang w:val="en-US"/>
              </w:rPr>
              <w:t>SEAL support for CoAP to address constrained devices</w:t>
            </w:r>
          </w:p>
        </w:tc>
        <w:tc>
          <w:tcPr>
            <w:tcW w:w="882" w:type="pct"/>
          </w:tcPr>
          <w:p w:rsidR="00EC3F41" w:rsidRDefault="00EC3F41" w:rsidP="00EC3F41">
            <w:pPr>
              <w:pStyle w:val="TAL"/>
            </w:pPr>
            <w:r>
              <w:t>7.20.6</w:t>
            </w:r>
          </w:p>
        </w:tc>
        <w:tc>
          <w:tcPr>
            <w:tcW w:w="808" w:type="pct"/>
          </w:tcPr>
          <w:p w:rsidR="00EC3F41" w:rsidRDefault="00EC3F41" w:rsidP="00EC3F41">
            <w:pPr>
              <w:pStyle w:val="TAL"/>
              <w:rPr>
                <w:lang w:eastAsia="zh-CN"/>
              </w:rPr>
            </w:pPr>
          </w:p>
        </w:tc>
      </w:tr>
    </w:tbl>
    <w:p w:rsidR="000D23BB" w:rsidRDefault="000D23BB" w:rsidP="000D23BB">
      <w:pPr>
        <w:rPr>
          <w:noProof/>
          <w:lang w:val="en-US"/>
        </w:rPr>
      </w:pPr>
    </w:p>
    <w:p w:rsidR="000D23BB" w:rsidRPr="00AD7C25" w:rsidRDefault="000D23BB" w:rsidP="000D23BB">
      <w:pPr>
        <w:pStyle w:val="EditorsNote"/>
        <w:rPr>
          <w:noProof/>
          <w:lang w:val="en-US"/>
        </w:rPr>
      </w:pPr>
      <w:r>
        <w:rPr>
          <w:noProof/>
          <w:lang w:val="en-US"/>
        </w:rPr>
        <w:t>Editor's note:</w:t>
      </w:r>
      <w:r>
        <w:rPr>
          <w:noProof/>
          <w:lang w:val="en-US"/>
        </w:rPr>
        <w:tab/>
        <w:t>Table 8.3-1 is to be updated by the end of the study.</w:t>
      </w:r>
    </w:p>
    <w:p w:rsidR="000D23BB" w:rsidRDefault="000D23BB" w:rsidP="000D23BB">
      <w:pPr>
        <w:pStyle w:val="EditorsNote"/>
      </w:pPr>
      <w:r>
        <w:rPr>
          <w:noProof/>
          <w:lang w:val="en-US"/>
        </w:rPr>
        <w:t>Editor's note:</w:t>
      </w:r>
      <w:r>
        <w:rPr>
          <w:noProof/>
          <w:lang w:val="en-US"/>
        </w:rPr>
        <w:tab/>
        <w:t>The key issues and solutions that can be considered for the normative phase is FFS.</w:t>
      </w:r>
    </w:p>
    <w:p w:rsidR="00495F8F" w:rsidRDefault="00495F8F" w:rsidP="00495F8F">
      <w:pPr>
        <w:pStyle w:val="Heading1"/>
      </w:pPr>
      <w:bookmarkStart w:id="403" w:name="_Toc464463370"/>
      <w:bookmarkStart w:id="404" w:name="_Toc475064964"/>
      <w:bookmarkStart w:id="405" w:name="_Toc478400634"/>
      <w:bookmarkStart w:id="406" w:name="_Toc57195311"/>
      <w:r>
        <w:t>9</w:t>
      </w:r>
      <w:r>
        <w:tab/>
        <w:t>Conclusions</w:t>
      </w:r>
      <w:bookmarkEnd w:id="403"/>
      <w:bookmarkEnd w:id="404"/>
      <w:bookmarkEnd w:id="405"/>
      <w:bookmarkEnd w:id="406"/>
    </w:p>
    <w:p w:rsidR="00495F8F" w:rsidRDefault="00495F8F" w:rsidP="00495F8F">
      <w:pPr>
        <w:pStyle w:val="EditorsNote"/>
      </w:pPr>
      <w:r>
        <w:t>Editor's Note:</w:t>
      </w:r>
      <w:r>
        <w:tab/>
        <w:t>This clause is intended to list conclusions that have been agreed during the course of the study item activities.</w:t>
      </w:r>
    </w:p>
    <w:p w:rsidR="00EC3F41" w:rsidRPr="00546C2D" w:rsidRDefault="00EC3F41" w:rsidP="00546C2D">
      <w:pPr>
        <w:rPr>
          <w:noProof/>
          <w:lang w:val="en-US"/>
        </w:rPr>
      </w:pPr>
      <w:r w:rsidRPr="00546C2D">
        <w:rPr>
          <w:noProof/>
          <w:lang w:val="en-US"/>
        </w:rPr>
        <w:t>The following solutions address corresponding key issues described in clause 5. Therefore, these solutions can be considered for follow-up normative work, respectively.</w:t>
      </w:r>
    </w:p>
    <w:p w:rsidR="00EC3F41" w:rsidRDefault="00EC3F41" w:rsidP="00EC3F41">
      <w:pPr>
        <w:pStyle w:val="B1"/>
      </w:pPr>
      <w:r w:rsidRPr="00207E7A">
        <w:lastRenderedPageBreak/>
        <w:t>1)</w:t>
      </w:r>
      <w:r w:rsidRPr="00207E7A">
        <w:tab/>
      </w:r>
      <w:r>
        <w:t>The solution for 5GLAN group management described in clause 7.9 can be considered as a candidate solution</w:t>
      </w:r>
      <w:r w:rsidRPr="00B021E5">
        <w:t xml:space="preserve"> with necessary enhancements as appropriate, according to the overall evaluation (clause 8)</w:t>
      </w:r>
      <w:r>
        <w:t>;</w:t>
      </w:r>
    </w:p>
    <w:p w:rsidR="00EC3F41" w:rsidRPr="00207E7A" w:rsidRDefault="00EC3F41" w:rsidP="00EC3F41">
      <w:pPr>
        <w:pStyle w:val="B1"/>
      </w:pPr>
      <w:r>
        <w:t>2)</w:t>
      </w:r>
      <w:r>
        <w:tab/>
        <w:t>The solution for constrained devices described in clause 7.20 can be considered as a candidate solution</w:t>
      </w:r>
      <w:r w:rsidRPr="00B021E5">
        <w:t xml:space="preserve"> with necessary enhancements as appropriate, according to the overall evaluation (clause 8)</w:t>
      </w:r>
      <w:r>
        <w:t>;</w:t>
      </w:r>
    </w:p>
    <w:p w:rsidR="00EC3F41" w:rsidRPr="00546C2D" w:rsidRDefault="00EC3F41" w:rsidP="00546C2D">
      <w:pPr>
        <w:rPr>
          <w:noProof/>
        </w:rPr>
      </w:pPr>
    </w:p>
    <w:p w:rsidR="002B23B2" w:rsidRPr="00E82920" w:rsidRDefault="00E8629F" w:rsidP="008D09A1">
      <w:pPr>
        <w:pStyle w:val="Heading8"/>
        <w:rPr>
          <w:sz w:val="24"/>
          <w:szCs w:val="24"/>
        </w:rPr>
      </w:pPr>
      <w:bookmarkStart w:id="407" w:name="historyclause"/>
      <w:r w:rsidRPr="00235394">
        <w:br w:type="page"/>
      </w:r>
      <w:bookmarkStart w:id="408" w:name="_Toc57195312"/>
      <w:bookmarkEnd w:id="407"/>
      <w:r w:rsidR="002B23B2" w:rsidRPr="001F2AC7">
        <w:rPr>
          <w:rFonts w:hint="eastAsia"/>
        </w:rPr>
        <w:lastRenderedPageBreak/>
        <w:t>Annex</w:t>
      </w:r>
      <w:r w:rsidR="002B23B2" w:rsidRPr="001F2AC7">
        <w:t xml:space="preserve"> </w:t>
      </w:r>
      <w:r w:rsidR="0025106B">
        <w:t>A</w:t>
      </w:r>
      <w:r w:rsidR="002B23B2" w:rsidRPr="001F2AC7">
        <w:t>:</w:t>
      </w:r>
      <w:r w:rsidR="008D09A1">
        <w:t xml:space="preserve"> </w:t>
      </w:r>
      <w:r w:rsidR="002B23B2" w:rsidRPr="001F2AC7">
        <w:t>A</w:t>
      </w:r>
      <w:r w:rsidR="002B23B2" w:rsidRPr="001F2AC7">
        <w:rPr>
          <w:rFonts w:hint="eastAsia"/>
        </w:rPr>
        <w:t>nalysis</w:t>
      </w:r>
      <w:r w:rsidR="002B23B2" w:rsidRPr="001F2AC7">
        <w:t xml:space="preserve"> </w:t>
      </w:r>
      <w:r w:rsidR="002B23B2" w:rsidRPr="001F2AC7">
        <w:rPr>
          <w:rFonts w:hint="eastAsia"/>
        </w:rPr>
        <w:t>of</w:t>
      </w:r>
      <w:r w:rsidR="002B23B2" w:rsidRPr="001F2AC7">
        <w:t xml:space="preserve"> </w:t>
      </w:r>
      <w:r w:rsidR="002B23B2" w:rsidRPr="001F2AC7">
        <w:rPr>
          <w:rFonts w:hint="eastAsia"/>
        </w:rPr>
        <w:t>rel</w:t>
      </w:r>
      <w:r w:rsidR="002B23B2" w:rsidRPr="001F2AC7">
        <w:t>ationship between oneM2M and FF architecture</w:t>
      </w:r>
      <w:bookmarkEnd w:id="408"/>
    </w:p>
    <w:p w:rsidR="002B23B2" w:rsidRDefault="002B23B2" w:rsidP="008D09A1">
      <w:pPr>
        <w:pStyle w:val="Heading1"/>
      </w:pPr>
      <w:bookmarkStart w:id="409" w:name="_Toc57195313"/>
      <w:r>
        <w:t xml:space="preserve">Annex </w:t>
      </w:r>
      <w:r w:rsidR="0025106B">
        <w:t>A</w:t>
      </w:r>
      <w:r>
        <w:t>.1</w:t>
      </w:r>
      <w:r>
        <w:tab/>
        <w:t>Overview</w:t>
      </w:r>
      <w:bookmarkEnd w:id="409"/>
    </w:p>
    <w:p w:rsidR="002B23B2" w:rsidRDefault="002B23B2" w:rsidP="002B23B2">
      <w:r>
        <w:rPr>
          <w:rFonts w:hint="eastAsia"/>
          <w:lang w:eastAsia="zh-CN"/>
        </w:rPr>
        <w:t>In</w:t>
      </w:r>
      <w:r>
        <w:rPr>
          <w:lang w:eastAsia="zh-CN"/>
        </w:rPr>
        <w:t xml:space="preserve"> </w:t>
      </w:r>
      <w:r w:rsidRPr="00357143">
        <w:t xml:space="preserve">oneM2M </w:t>
      </w:r>
      <w:r>
        <w:t>TS-0001[9]</w:t>
      </w:r>
      <w:r>
        <w:rPr>
          <w:rFonts w:hint="eastAsia"/>
          <w:lang w:eastAsia="zh-CN"/>
        </w:rPr>
        <w:t>,</w:t>
      </w:r>
      <w:r>
        <w:rPr>
          <w:lang w:eastAsia="zh-CN"/>
        </w:rPr>
        <w:t xml:space="preserve"> </w:t>
      </w:r>
      <w:r>
        <w:t>t</w:t>
      </w:r>
      <w:r w:rsidRPr="00357143">
        <w:t>he oneM2M functional architecture comprises the following functions:</w:t>
      </w:r>
      <w:r>
        <w:t xml:space="preserve"> </w:t>
      </w:r>
      <w:r w:rsidRPr="00404FDA">
        <w:t>Application Entity (AE)</w:t>
      </w:r>
      <w:r>
        <w:t xml:space="preserve">, </w:t>
      </w:r>
      <w:r w:rsidRPr="00404FDA">
        <w:t>Common Services Entity (CSE)</w:t>
      </w:r>
      <w:r>
        <w:t xml:space="preserve">, </w:t>
      </w:r>
      <w:r w:rsidRPr="00357143">
        <w:t xml:space="preserve">Underlying </w:t>
      </w:r>
      <w:r w:rsidRPr="00404FDA">
        <w:t>Network Services Entity (NSE)</w:t>
      </w:r>
      <w:r>
        <w:t>.</w:t>
      </w:r>
    </w:p>
    <w:p w:rsidR="002B23B2" w:rsidRDefault="002B23B2" w:rsidP="002B23B2">
      <w:pPr>
        <w:rPr>
          <w:noProof/>
          <w:lang w:val="en-US"/>
        </w:rPr>
      </w:pPr>
      <w:r w:rsidRPr="00357143">
        <w:t>oneM2M</w:t>
      </w:r>
      <w:r>
        <w:t xml:space="preserve"> CSE provides </w:t>
      </w:r>
      <w:r w:rsidRPr="00357143">
        <w:t>services</w:t>
      </w:r>
      <w:r w:rsidRPr="000C406E">
        <w:t xml:space="preserve"> </w:t>
      </w:r>
      <w:r>
        <w:t xml:space="preserve">to applications (AE) which are </w:t>
      </w:r>
      <w:r w:rsidRPr="00357143">
        <w:t>referred to as Common Services Functions (CSFs).</w:t>
      </w:r>
      <w:r w:rsidRPr="000C406E">
        <w:t xml:space="preserve"> </w:t>
      </w:r>
      <w:r w:rsidRPr="00357143">
        <w:t>The CSFs contained inside the CSE</w:t>
      </w:r>
      <w:r>
        <w:t xml:space="preserve"> includes such as: </w:t>
      </w:r>
      <w:r w:rsidRPr="00357143">
        <w:t>Application and Service Layer Management</w:t>
      </w:r>
      <w:r>
        <w:t xml:space="preserve">, </w:t>
      </w:r>
      <w:r w:rsidRPr="00357143">
        <w:t>Communication Management and Delivery Handling</w:t>
      </w:r>
      <w:r>
        <w:t>,</w:t>
      </w:r>
      <w:r w:rsidRPr="000C406E">
        <w:t xml:space="preserve"> </w:t>
      </w:r>
      <w:r w:rsidRPr="00357143">
        <w:t>Data Management and Repository</w:t>
      </w:r>
      <w:r>
        <w:t xml:space="preserve">, </w:t>
      </w:r>
      <w:r w:rsidRPr="00357143">
        <w:t>Device Management</w:t>
      </w:r>
      <w:r>
        <w:t xml:space="preserve">, </w:t>
      </w:r>
      <w:r w:rsidRPr="00357143">
        <w:t>Security</w:t>
      </w:r>
      <w:r>
        <w:t>, Subscription</w:t>
      </w:r>
      <w:r w:rsidRPr="00357143">
        <w:t xml:space="preserve"> and Notification</w:t>
      </w:r>
      <w:r>
        <w:t xml:space="preserve"> etc. Those </w:t>
      </w:r>
      <w:r w:rsidRPr="00357143">
        <w:t>CSFs</w:t>
      </w:r>
      <w:r>
        <w:t xml:space="preserve"> can </w:t>
      </w:r>
      <w:r>
        <w:rPr>
          <w:rFonts w:hint="eastAsia"/>
          <w:lang w:eastAsia="zh-CN"/>
        </w:rPr>
        <w:t>support</w:t>
      </w:r>
      <w:r>
        <w:rPr>
          <w:lang w:eastAsia="zh-CN"/>
        </w:rPr>
        <w:t xml:space="preserve"> </w:t>
      </w:r>
      <w:r>
        <w:rPr>
          <w:noProof/>
          <w:lang w:val="en-US"/>
        </w:rPr>
        <w:t>Device onboarding requirement in Factory.</w:t>
      </w:r>
    </w:p>
    <w:p w:rsidR="002B23B2" w:rsidRDefault="002B23B2" w:rsidP="002B23B2">
      <w:pPr>
        <w:rPr>
          <w:lang w:eastAsia="zh-CN"/>
        </w:rPr>
      </w:pPr>
      <w:r>
        <w:rPr>
          <w:lang w:eastAsia="zh-CN"/>
        </w:rPr>
        <w:t xml:space="preserve">There are 3 different field node </w:t>
      </w:r>
      <w:r>
        <w:rPr>
          <w:rFonts w:hint="eastAsia"/>
          <w:lang w:eastAsia="zh-CN"/>
        </w:rPr>
        <w:t>(UE</w:t>
      </w:r>
      <w:r>
        <w:rPr>
          <w:lang w:eastAsia="zh-CN"/>
        </w:rPr>
        <w:t>) types defined in oneM2M: Application Service Node (ASN), Middle Node (MN) and Application Dedicated Node (ADN</w:t>
      </w:r>
      <w:r>
        <w:rPr>
          <w:rFonts w:hint="eastAsia"/>
          <w:lang w:eastAsia="zh-CN"/>
        </w:rPr>
        <w:t>)</w:t>
      </w:r>
      <w:r>
        <w:rPr>
          <w:lang w:eastAsia="zh-CN"/>
        </w:rPr>
        <w:t>.</w:t>
      </w:r>
      <w:r>
        <w:rPr>
          <w:rFonts w:hint="eastAsia"/>
          <w:lang w:eastAsia="zh-CN"/>
        </w:rPr>
        <w:t xml:space="preserve"> </w:t>
      </w:r>
      <w:r>
        <w:rPr>
          <w:lang w:eastAsia="zh-CN"/>
        </w:rPr>
        <w:t xml:space="preserve">The ASN UE and MN UE </w:t>
      </w:r>
      <w:r>
        <w:rPr>
          <w:rFonts w:hint="eastAsia"/>
          <w:lang w:eastAsia="zh-CN"/>
        </w:rPr>
        <w:t>consis</w:t>
      </w:r>
      <w:r>
        <w:rPr>
          <w:lang w:eastAsia="zh-CN"/>
        </w:rPr>
        <w:t>ts of both AE (</w:t>
      </w:r>
      <w:r>
        <w:rPr>
          <w:rFonts w:hint="eastAsia"/>
          <w:lang w:eastAsia="zh-CN"/>
        </w:rPr>
        <w:t>AS</w:t>
      </w:r>
      <w:r>
        <w:rPr>
          <w:lang w:eastAsia="zh-CN"/>
        </w:rPr>
        <w:t xml:space="preserve">N/MN-AE) and CSE (ASN/MN-CSE) function entity. But ADN UE only consists of AE (ADN-AE) function entity.  </w:t>
      </w:r>
    </w:p>
    <w:p w:rsidR="002B23B2" w:rsidRDefault="002B23B2" w:rsidP="002B23B2">
      <w:pPr>
        <w:rPr>
          <w:lang w:eastAsia="zh-CN"/>
        </w:rPr>
      </w:pPr>
      <w:r>
        <w:rPr>
          <w:rFonts w:hint="eastAsia"/>
          <w:lang w:eastAsia="zh-CN"/>
        </w:rPr>
        <w:t>T</w:t>
      </w:r>
      <w:r>
        <w:rPr>
          <w:lang w:eastAsia="zh-CN"/>
        </w:rPr>
        <w:t xml:space="preserve">here are 1 infrastructure node (Server) type defined in oneM2M - Infrastructure </w:t>
      </w:r>
      <w:r>
        <w:rPr>
          <w:rFonts w:hint="eastAsia"/>
          <w:lang w:eastAsia="zh-CN"/>
        </w:rPr>
        <w:t>N</w:t>
      </w:r>
      <w:r>
        <w:rPr>
          <w:lang w:eastAsia="zh-CN"/>
        </w:rPr>
        <w:t>ode (IN). The IN server consists AE (IN-AE) and CSE (IN-CSE) function entity.</w:t>
      </w:r>
    </w:p>
    <w:p w:rsidR="002B23B2" w:rsidRPr="001F2AC7" w:rsidRDefault="002B23B2" w:rsidP="002B23B2">
      <w:pPr>
        <w:rPr>
          <w:rFonts w:cs="Arial"/>
          <w:szCs w:val="36"/>
        </w:rPr>
      </w:pPr>
      <w:r>
        <w:rPr>
          <w:rFonts w:cs="Arial"/>
          <w:szCs w:val="36"/>
        </w:rPr>
        <w:t xml:space="preserve">The relationship between oneM2M architecture function model and </w:t>
      </w:r>
      <w:r w:rsidRPr="001F2AC7">
        <w:rPr>
          <w:rFonts w:cs="Arial"/>
          <w:szCs w:val="36"/>
        </w:rPr>
        <w:t>FFAPP function model is de</w:t>
      </w:r>
      <w:r w:rsidR="0025106B">
        <w:rPr>
          <w:rFonts w:cs="Arial"/>
          <w:szCs w:val="36"/>
        </w:rPr>
        <w:t>s</w:t>
      </w:r>
      <w:r w:rsidRPr="001F2AC7">
        <w:rPr>
          <w:rFonts w:cs="Arial"/>
          <w:szCs w:val="36"/>
        </w:rPr>
        <w:t xml:space="preserve">cribed in clause Annex </w:t>
      </w:r>
      <w:r w:rsidR="0025106B">
        <w:rPr>
          <w:rFonts w:cs="Arial"/>
          <w:szCs w:val="36"/>
        </w:rPr>
        <w:t>A</w:t>
      </w:r>
      <w:r w:rsidRPr="001F2AC7">
        <w:rPr>
          <w:rFonts w:cs="Arial"/>
          <w:szCs w:val="36"/>
        </w:rPr>
        <w:t>.2.</w:t>
      </w:r>
    </w:p>
    <w:p w:rsidR="002B23B2" w:rsidRDefault="002B23B2" w:rsidP="008D09A1">
      <w:pPr>
        <w:pStyle w:val="Heading1"/>
      </w:pPr>
      <w:bookmarkStart w:id="410" w:name="_Toc57195314"/>
      <w:r>
        <w:t xml:space="preserve">Annex </w:t>
      </w:r>
      <w:r w:rsidR="0025106B">
        <w:t>A</w:t>
      </w:r>
      <w:r>
        <w:t>.2</w:t>
      </w:r>
      <w:r w:rsidR="008D09A1">
        <w:tab/>
      </w:r>
      <w:r>
        <w:t>Relationship between oneM2M and FFAPP</w:t>
      </w:r>
      <w:bookmarkEnd w:id="410"/>
      <w:r>
        <w:t xml:space="preserve"> </w:t>
      </w:r>
    </w:p>
    <w:p w:rsidR="002B23B2" w:rsidRDefault="00E707D3" w:rsidP="00516C93">
      <w:pPr>
        <w:pStyle w:val="TH"/>
      </w:pPr>
      <w:r>
        <w:pict>
          <v:shape id="_x0000_i1050" type="#_x0000_t75" style="width:444.65pt;height:161.3pt">
            <v:imagedata r:id="rId52" o:title=""/>
          </v:shape>
        </w:pict>
      </w:r>
    </w:p>
    <w:p w:rsidR="002B23B2" w:rsidRDefault="002B23B2" w:rsidP="00516C93">
      <w:pPr>
        <w:pStyle w:val="TF"/>
      </w:pPr>
      <w:r>
        <w:t xml:space="preserve">Figure Annex </w:t>
      </w:r>
      <w:r w:rsidR="0025106B">
        <w:t>A</w:t>
      </w:r>
      <w:r>
        <w:t>.2</w:t>
      </w:r>
      <w:r w:rsidRPr="00C534B1">
        <w:t xml:space="preserve">-1: </w:t>
      </w:r>
      <w:r>
        <w:rPr>
          <w:lang w:eastAsia="zh-CN"/>
        </w:rPr>
        <w:t>Relationship</w:t>
      </w:r>
      <w:r>
        <w:t xml:space="preserve"> between oneM2M and FF</w:t>
      </w:r>
    </w:p>
    <w:p w:rsidR="002B23B2" w:rsidRPr="001F2AC7" w:rsidRDefault="002B23B2" w:rsidP="001F2AC7">
      <w:pPr>
        <w:rPr>
          <w:lang w:eastAsia="zh-CN"/>
        </w:rPr>
      </w:pPr>
      <w:r w:rsidRPr="001F2AC7">
        <w:rPr>
          <w:lang w:eastAsia="zh-CN"/>
        </w:rPr>
        <w:t xml:space="preserve">Figure Annex </w:t>
      </w:r>
      <w:r w:rsidR="0025106B">
        <w:rPr>
          <w:lang w:eastAsia="zh-CN"/>
        </w:rPr>
        <w:t>A</w:t>
      </w:r>
      <w:r w:rsidRPr="001F2AC7">
        <w:rPr>
          <w:lang w:eastAsia="zh-CN"/>
        </w:rPr>
        <w:t>.2-1 shows the corresponding relationship between oneM2M and FFAPP, as follows:</w:t>
      </w:r>
    </w:p>
    <w:p w:rsidR="002B23B2" w:rsidRDefault="002B23B2" w:rsidP="002B23B2">
      <w:pPr>
        <w:pStyle w:val="B1"/>
      </w:pPr>
      <w:r>
        <w:t>-</w:t>
      </w:r>
      <w:r>
        <w:tab/>
        <w:t>The oneM2M ASN/MN-CSE (e.g. a Motion Controller or f</w:t>
      </w:r>
      <w:r w:rsidRPr="00457CAE">
        <w:t>actory automation</w:t>
      </w:r>
      <w:r>
        <w:t xml:space="preserve"> gateway) function and the FAE client.</w:t>
      </w:r>
    </w:p>
    <w:p w:rsidR="002B23B2" w:rsidRDefault="002B23B2" w:rsidP="002B23B2">
      <w:pPr>
        <w:pStyle w:val="B1"/>
      </w:pPr>
      <w:r>
        <w:t>-</w:t>
      </w:r>
      <w:r>
        <w:tab/>
        <w:t xml:space="preserve">The </w:t>
      </w:r>
      <w:r w:rsidRPr="00357143">
        <w:t>oneM2M</w:t>
      </w:r>
      <w:r>
        <w:t xml:space="preserve"> ASN/MN-AE (e.g. a Motion Controller application</w:t>
      </w:r>
      <w:r w:rsidRPr="000206D6">
        <w:t xml:space="preserve"> </w:t>
      </w:r>
      <w:r>
        <w:t>or f</w:t>
      </w:r>
      <w:r w:rsidRPr="00457CAE">
        <w:t xml:space="preserve">actory </w:t>
      </w:r>
      <w:r>
        <w:t xml:space="preserve">gateway application) </w:t>
      </w:r>
      <w:r>
        <w:rPr>
          <w:lang w:eastAsia="zh-CN"/>
        </w:rPr>
        <w:t xml:space="preserve">and </w:t>
      </w:r>
      <w:r>
        <w:t>the FF application specific client.</w:t>
      </w:r>
    </w:p>
    <w:p w:rsidR="002B23B2" w:rsidRDefault="002B23B2" w:rsidP="002B23B2">
      <w:pPr>
        <w:pStyle w:val="B1"/>
      </w:pPr>
      <w:r>
        <w:t>-</w:t>
      </w:r>
      <w:r>
        <w:tab/>
        <w:t xml:space="preserve">The </w:t>
      </w:r>
      <w:r w:rsidRPr="00357143">
        <w:t>oneM2M</w:t>
      </w:r>
      <w:r>
        <w:t xml:space="preserve"> ADN-AE (e.g. an Actuator/Sensor in machine) and the FF application specific client.</w:t>
      </w:r>
    </w:p>
    <w:p w:rsidR="002B23B2" w:rsidRDefault="002B23B2" w:rsidP="002B23B2">
      <w:pPr>
        <w:pStyle w:val="B1"/>
      </w:pPr>
      <w:r>
        <w:t>-</w:t>
      </w:r>
      <w:r>
        <w:tab/>
      </w:r>
      <w:r w:rsidRPr="00357143">
        <w:t>oneM2M</w:t>
      </w:r>
      <w:r>
        <w:t xml:space="preserve"> IN-CSE (e.g. a middleware server) function and the FAE server </w:t>
      </w:r>
    </w:p>
    <w:p w:rsidR="002B23B2" w:rsidRDefault="002B23B2" w:rsidP="002B23B2">
      <w:pPr>
        <w:pStyle w:val="B1"/>
      </w:pPr>
      <w:r>
        <w:t>-</w:t>
      </w:r>
      <w:r>
        <w:tab/>
      </w:r>
      <w:r w:rsidRPr="00357143">
        <w:t>oneM2M</w:t>
      </w:r>
      <w:r>
        <w:t xml:space="preserve"> IN-AE (e.g. a Motion Control application server) function and the FF application</w:t>
      </w:r>
      <w:r w:rsidRPr="00B348F0">
        <w:t xml:space="preserve"> </w:t>
      </w:r>
      <w:r>
        <w:t>specific server.</w:t>
      </w:r>
    </w:p>
    <w:p w:rsidR="002B23B2" w:rsidRDefault="002B23B2" w:rsidP="002B23B2">
      <w:pPr>
        <w:pStyle w:val="B1"/>
      </w:pPr>
      <w:r>
        <w:t>-</w:t>
      </w:r>
      <w:r>
        <w:tab/>
      </w:r>
      <w:r w:rsidRPr="00357143">
        <w:t>oneM2M</w:t>
      </w:r>
      <w:r>
        <w:t xml:space="preserve"> NSE function and the 5</w:t>
      </w:r>
      <w:r>
        <w:rPr>
          <w:rFonts w:hint="eastAsia"/>
          <w:lang w:eastAsia="zh-CN"/>
        </w:rPr>
        <w:t>GS</w:t>
      </w:r>
      <w:r>
        <w:t>.</w:t>
      </w:r>
    </w:p>
    <w:p w:rsidR="002B23B2" w:rsidRDefault="002B23B2" w:rsidP="002B23B2">
      <w:pPr>
        <w:pStyle w:val="B1"/>
        <w:rPr>
          <w:lang w:eastAsia="zh-CN"/>
        </w:rPr>
      </w:pPr>
      <w:r>
        <w:lastRenderedPageBreak/>
        <w:t>-</w:t>
      </w:r>
      <w:r>
        <w:tab/>
      </w:r>
      <w:r>
        <w:rPr>
          <w:rFonts w:hint="eastAsia"/>
          <w:lang w:eastAsia="zh-CN"/>
        </w:rPr>
        <w:t>The</w:t>
      </w:r>
      <w:r>
        <w:rPr>
          <w:lang w:eastAsia="zh-CN"/>
        </w:rPr>
        <w:t xml:space="preserve"> oneM2M </w:t>
      </w:r>
      <w:r>
        <w:rPr>
          <w:rFonts w:hint="eastAsia"/>
          <w:lang w:eastAsia="zh-CN"/>
        </w:rPr>
        <w:t>Mca</w:t>
      </w:r>
      <w:r>
        <w:rPr>
          <w:lang w:eastAsia="zh-CN"/>
        </w:rPr>
        <w:t xml:space="preserve"> reference point (which defined in oneM2M TS-0001</w:t>
      </w:r>
      <w:r>
        <w:rPr>
          <w:rFonts w:hint="eastAsia"/>
          <w:lang w:eastAsia="zh-CN"/>
        </w:rPr>
        <w:t>[</w:t>
      </w:r>
      <w:r>
        <w:rPr>
          <w:lang w:eastAsia="zh-CN"/>
        </w:rPr>
        <w:t>x]) between AE and CSE in AD</w:t>
      </w:r>
      <w:r>
        <w:rPr>
          <w:rFonts w:hint="eastAsia"/>
          <w:lang w:eastAsia="zh-CN"/>
        </w:rPr>
        <w:t>N</w:t>
      </w:r>
      <w:r>
        <w:rPr>
          <w:lang w:eastAsia="zh-CN"/>
        </w:rPr>
        <w:t>/ASN/MN node and the FAE-C reference point (between FF application specific client and FAE client) in FF UE side.</w:t>
      </w:r>
    </w:p>
    <w:p w:rsidR="002B23B2" w:rsidRDefault="002B23B2" w:rsidP="002B23B2">
      <w:pPr>
        <w:pStyle w:val="B1"/>
        <w:rPr>
          <w:lang w:eastAsia="zh-CN"/>
        </w:rPr>
      </w:pPr>
      <w:r>
        <w:rPr>
          <w:lang w:eastAsia="zh-CN"/>
        </w:rPr>
        <w:t>-</w:t>
      </w:r>
      <w:r>
        <w:rPr>
          <w:lang w:eastAsia="zh-CN"/>
        </w:rPr>
        <w:tab/>
      </w:r>
      <w:r>
        <w:rPr>
          <w:rFonts w:hint="eastAsia"/>
          <w:lang w:eastAsia="zh-CN"/>
        </w:rPr>
        <w:t>The</w:t>
      </w:r>
      <w:r>
        <w:rPr>
          <w:lang w:eastAsia="zh-CN"/>
        </w:rPr>
        <w:t xml:space="preserve"> oneM2M </w:t>
      </w:r>
      <w:r>
        <w:rPr>
          <w:rFonts w:hint="eastAsia"/>
          <w:lang w:eastAsia="zh-CN"/>
        </w:rPr>
        <w:t>Mca</w:t>
      </w:r>
      <w:r>
        <w:rPr>
          <w:lang w:eastAsia="zh-CN"/>
        </w:rPr>
        <w:t xml:space="preserve"> reference point (which defined in oneM2M TS-0001[x]) between AE and CSE in IN node and the FAE-S reference point (between FF application specific server and FAE server) in FF application server.</w:t>
      </w:r>
    </w:p>
    <w:p w:rsidR="002B23B2" w:rsidRDefault="002B23B2" w:rsidP="002B23B2">
      <w:pPr>
        <w:pStyle w:val="B1"/>
        <w:rPr>
          <w:lang w:eastAsia="zh-CN"/>
        </w:rPr>
      </w:pPr>
      <w:r>
        <w:rPr>
          <w:lang w:eastAsia="zh-CN"/>
        </w:rPr>
        <w:t>-</w:t>
      </w:r>
      <w:r>
        <w:rPr>
          <w:lang w:eastAsia="zh-CN"/>
        </w:rPr>
        <w:tab/>
        <w:t>The oneM2M Mcc reference point between (which defined in oneM2M TS-0001 [x]) ASN/MN-CSE(s) and IN-CSE and the FAE-1 reference point between FAE client and FAE server.</w:t>
      </w:r>
    </w:p>
    <w:p w:rsidR="002B23B2" w:rsidRDefault="002B23B2" w:rsidP="002B23B2">
      <w:pPr>
        <w:pStyle w:val="B1"/>
        <w:rPr>
          <w:lang w:eastAsia="zh-CN"/>
        </w:rPr>
      </w:pPr>
      <w:r>
        <w:rPr>
          <w:lang w:eastAsia="zh-CN"/>
        </w:rPr>
        <w:t>-</w:t>
      </w:r>
      <w:r>
        <w:rPr>
          <w:lang w:eastAsia="zh-CN"/>
        </w:rPr>
        <w:tab/>
      </w:r>
      <w:r w:rsidRPr="00E82920">
        <w:rPr>
          <w:lang w:eastAsia="zh-CN"/>
        </w:rPr>
        <w:t>The oneM2M Mcn reference point (which defined in oneM2M TS-0001[</w:t>
      </w:r>
      <w:r>
        <w:rPr>
          <w:lang w:eastAsia="zh-CN"/>
        </w:rPr>
        <w:t>9</w:t>
      </w:r>
      <w:r w:rsidRPr="00E82920">
        <w:rPr>
          <w:lang w:eastAsia="zh-CN"/>
        </w:rPr>
        <w:t xml:space="preserve">]) between NSE and </w:t>
      </w:r>
      <w:r w:rsidRPr="00E82920">
        <w:rPr>
          <w:rFonts w:hint="eastAsia"/>
          <w:lang w:eastAsia="zh-CN"/>
        </w:rPr>
        <w:t>IN-CSE</w:t>
      </w:r>
      <w:r w:rsidRPr="00E82920">
        <w:rPr>
          <w:lang w:eastAsia="zh-CN"/>
        </w:rPr>
        <w:t xml:space="preserve"> </w:t>
      </w:r>
      <w:r>
        <w:rPr>
          <w:lang w:eastAsia="zh-CN"/>
        </w:rPr>
        <w:t>and the</w:t>
      </w:r>
      <w:r w:rsidRPr="00E82920">
        <w:rPr>
          <w:lang w:eastAsia="zh-CN"/>
        </w:rPr>
        <w:t xml:space="preserve"> N5/N33 interface between FAE server and 5G system</w:t>
      </w:r>
      <w:r w:rsidRPr="00E82920">
        <w:rPr>
          <w:rFonts w:hint="eastAsia"/>
          <w:lang w:eastAsia="zh-CN"/>
        </w:rPr>
        <w:t>.</w:t>
      </w:r>
    </w:p>
    <w:p w:rsidR="00705693" w:rsidRDefault="00705693" w:rsidP="009F052E">
      <w:pPr>
        <w:pStyle w:val="B1"/>
        <w:ind w:left="0" w:firstLine="0"/>
        <w:rPr>
          <w:lang w:eastAsia="zh-CN"/>
        </w:rPr>
      </w:pPr>
    </w:p>
    <w:p w:rsidR="00CF491A" w:rsidRPr="00274290" w:rsidRDefault="00CF491A" w:rsidP="005566D9">
      <w:pPr>
        <w:pStyle w:val="Heading8"/>
      </w:pPr>
      <w:bookmarkStart w:id="411" w:name="_Toc57195315"/>
      <w:r>
        <w:t>Annex B</w:t>
      </w:r>
      <w:r w:rsidRPr="00274290">
        <w:t>:</w:t>
      </w:r>
      <w:r w:rsidR="005566D9">
        <w:t xml:space="preserve"> </w:t>
      </w:r>
      <w:r w:rsidRPr="00274290">
        <w:t>Integration with Operation Technologies</w:t>
      </w:r>
      <w:bookmarkEnd w:id="411"/>
      <w:r w:rsidRPr="00274290">
        <w:t xml:space="preserve"> </w:t>
      </w:r>
    </w:p>
    <w:p w:rsidR="00CF491A" w:rsidRDefault="00CF491A" w:rsidP="005566D9">
      <w:pPr>
        <w:pStyle w:val="Heading1"/>
      </w:pPr>
      <w:bookmarkStart w:id="412" w:name="_Toc57195316"/>
      <w:r>
        <w:t>B.1</w:t>
      </w:r>
      <w:r w:rsidR="005566D9">
        <w:tab/>
      </w:r>
      <w:r>
        <w:t>Overview</w:t>
      </w:r>
      <w:bookmarkEnd w:id="412"/>
    </w:p>
    <w:p w:rsidR="00CF491A" w:rsidRDefault="00CF491A" w:rsidP="00CF491A">
      <w:pPr>
        <w:rPr>
          <w:noProof/>
          <w:lang w:val="en-US"/>
        </w:rPr>
      </w:pPr>
      <w:r>
        <w:t>This</w:t>
      </w:r>
      <w:r w:rsidRPr="00D67D43">
        <w:t xml:space="preserve"> </w:t>
      </w:r>
      <w:r>
        <w:t>analysis</w:t>
      </w:r>
      <w:r w:rsidRPr="00D67D43">
        <w:t xml:space="preserve"> corresponds to the key issue #</w:t>
      </w:r>
      <w:r>
        <w:t>10</w:t>
      </w:r>
      <w:r w:rsidRPr="00D67D43">
        <w:t xml:space="preserve"> on </w:t>
      </w:r>
      <w:r>
        <w:rPr>
          <w:lang w:eastAsia="ja-JP"/>
        </w:rPr>
        <w:t>Integration with Existing Operation Technologies.</w:t>
      </w:r>
    </w:p>
    <w:p w:rsidR="00CF491A" w:rsidRDefault="00CF491A" w:rsidP="00CF491A">
      <w:r>
        <w:t>3GPP </w:t>
      </w:r>
      <w:r w:rsidRPr="00FD107F">
        <w:rPr>
          <w:noProof/>
        </w:rPr>
        <w:t>TS 22.104</w:t>
      </w:r>
      <w:r>
        <w:t xml:space="preserve"> [3] </w:t>
      </w:r>
      <w:r w:rsidRPr="00457CAE">
        <w:t xml:space="preserve">Figure C.5-1 shows a simplified version of the communication stack. The PHY layer, the MAC layer and some parts of the IP layer are part of the 3GPP network. The layers that are part of the 3GPP network are referred to as lower communication layers (LCL). The OSI layers </w:t>
      </w:r>
      <w:r>
        <w:t>(t</w:t>
      </w:r>
      <w:r w:rsidRPr="00457CAE">
        <w:t xml:space="preserve">he </w:t>
      </w:r>
      <w:r>
        <w:t xml:space="preserve">Transport </w:t>
      </w:r>
      <w:r w:rsidRPr="00457CAE">
        <w:t>layer</w:t>
      </w:r>
      <w:r>
        <w:t>, the session layer, the p</w:t>
      </w:r>
      <w:r w:rsidRPr="00012283">
        <w:t>resentation layer</w:t>
      </w:r>
      <w:r>
        <w:t xml:space="preserve">, the application layer) </w:t>
      </w:r>
      <w:r w:rsidRPr="00457CAE">
        <w:t>related to providing data to the application are referred to as the higher communication layers (HCL). The interface between LCL and HCL is referred to as communication service interface (CSIF).</w:t>
      </w:r>
    </w:p>
    <w:p w:rsidR="00CF491A" w:rsidRDefault="00CF491A" w:rsidP="00CF491A">
      <w:r w:rsidRPr="00457CAE">
        <w:t>3GPP network</w:t>
      </w:r>
      <w:r>
        <w:t xml:space="preserve"> provides </w:t>
      </w:r>
      <w:r w:rsidRPr="00457CAE">
        <w:t>LCL</w:t>
      </w:r>
      <w:r>
        <w:t xml:space="preserve"> of communication function (</w:t>
      </w:r>
      <w:r w:rsidRPr="00457CAE">
        <w:t>industrial radio communication</w:t>
      </w:r>
      <w:r>
        <w:t xml:space="preserve">) for </w:t>
      </w:r>
      <w:r w:rsidRPr="00457CAE">
        <w:t>distributed automation application system</w:t>
      </w:r>
      <w:r>
        <w:t xml:space="preserve">. </w:t>
      </w:r>
      <w:r w:rsidRPr="00274290">
        <w:t>Industrial Ethernet networks</w:t>
      </w:r>
      <w:r>
        <w:t xml:space="preserve"> (e.g., </w:t>
      </w:r>
      <w:r w:rsidRPr="00F4097C">
        <w:t>Ethernet/IP, Modbus, Fieldbus, POWERLINK, EtherCAT</w:t>
      </w:r>
      <w:r>
        <w:t xml:space="preserve">, etc.) also provide </w:t>
      </w:r>
      <w:r w:rsidRPr="00457CAE">
        <w:t>LCL</w:t>
      </w:r>
      <w:r>
        <w:t xml:space="preserve"> of communication function (</w:t>
      </w:r>
      <w:r w:rsidRPr="00457CAE">
        <w:t xml:space="preserve">industrial </w:t>
      </w:r>
      <w:r>
        <w:t>wired netwo</w:t>
      </w:r>
      <w:r w:rsidRPr="00457CAE">
        <w:t>r</w:t>
      </w:r>
      <w:r>
        <w:t>k</w:t>
      </w:r>
      <w:r w:rsidRPr="00457CAE">
        <w:t xml:space="preserve"> communication</w:t>
      </w:r>
      <w:r>
        <w:t xml:space="preserve">). </w:t>
      </w:r>
      <w:r w:rsidRPr="00A122CB">
        <w:t xml:space="preserve">The TSN technology </w:t>
      </w:r>
      <w:r>
        <w:t>is</w:t>
      </w:r>
      <w:r w:rsidRPr="00A122CB">
        <w:t xml:space="preserve"> used to support real-time control and synchronization of high-performance machines over a single, standard Ethernet network, supporting multi-vendor interoperability and integration.</w:t>
      </w:r>
      <w:r w:rsidRPr="003A5D7F">
        <w:t xml:space="preserve"> In order to enable seamless interoperability with existing wired networks,</w:t>
      </w:r>
      <w:r>
        <w:t xml:space="preserve"> </w:t>
      </w:r>
      <w:r w:rsidRPr="003A5D7F">
        <w:t>the 5G network can be end-to-end integrated into the industrial network control and management process using TSN.</w:t>
      </w:r>
    </w:p>
    <w:p w:rsidR="00CF491A" w:rsidRPr="009F052E" w:rsidRDefault="00CF491A" w:rsidP="008D09A1">
      <w:r>
        <w:t>T</w:t>
      </w:r>
      <w:r w:rsidRPr="00457CAE">
        <w:t>he higher communication layers (HCL)</w:t>
      </w:r>
      <w:r>
        <w:t xml:space="preserve"> can be provided by </w:t>
      </w:r>
      <w:r w:rsidRPr="00457CAE">
        <w:t>communication in automation</w:t>
      </w:r>
      <w:r w:rsidRPr="00DE6EBB">
        <w:t xml:space="preserve"> </w:t>
      </w:r>
      <w:r>
        <w:t xml:space="preserve">technologies (e.g., </w:t>
      </w:r>
      <w:r w:rsidRPr="00DE6EBB">
        <w:t>OPC</w:t>
      </w:r>
      <w:r w:rsidRPr="00A9394A">
        <w:t xml:space="preserve"> </w:t>
      </w:r>
      <w:r w:rsidRPr="00DE6EBB">
        <w:t>UA</w:t>
      </w:r>
      <w:r>
        <w:t xml:space="preserve">, </w:t>
      </w:r>
      <w:r w:rsidRPr="00274290">
        <w:t>PROFINET</w:t>
      </w:r>
      <w:r>
        <w:t>, etc.).</w:t>
      </w:r>
    </w:p>
    <w:p w:rsidR="00705693" w:rsidRPr="00E82920" w:rsidRDefault="00705693" w:rsidP="005566D9">
      <w:pPr>
        <w:pStyle w:val="Heading8"/>
        <w:rPr>
          <w:sz w:val="24"/>
          <w:szCs w:val="24"/>
        </w:rPr>
      </w:pPr>
      <w:bookmarkStart w:id="413" w:name="_Toc57195317"/>
      <w:r w:rsidRPr="001F2AC7">
        <w:rPr>
          <w:rFonts w:hint="eastAsia"/>
        </w:rPr>
        <w:t>Annex</w:t>
      </w:r>
      <w:r w:rsidRPr="001F2AC7">
        <w:t xml:space="preserve"> </w:t>
      </w:r>
      <w:r>
        <w:t>C</w:t>
      </w:r>
      <w:r w:rsidRPr="001F2AC7">
        <w:t>:</w:t>
      </w:r>
      <w:r w:rsidR="005566D9">
        <w:t xml:space="preserve"> </w:t>
      </w:r>
      <w:r w:rsidRPr="001F2AC7">
        <w:t>A</w:t>
      </w:r>
      <w:r w:rsidRPr="001F2AC7">
        <w:rPr>
          <w:rFonts w:hint="eastAsia"/>
        </w:rPr>
        <w:t>nalysis</w:t>
      </w:r>
      <w:r w:rsidRPr="001F2AC7">
        <w:t xml:space="preserve"> </w:t>
      </w:r>
      <w:r w:rsidRPr="001F2AC7">
        <w:rPr>
          <w:rFonts w:hint="eastAsia"/>
        </w:rPr>
        <w:t>of</w:t>
      </w:r>
      <w:r w:rsidRPr="001F2AC7">
        <w:t xml:space="preserve"> </w:t>
      </w:r>
      <w:r w:rsidRPr="001F2AC7">
        <w:rPr>
          <w:rFonts w:hint="eastAsia"/>
        </w:rPr>
        <w:t>rel</w:t>
      </w:r>
      <w:r w:rsidRPr="001F2AC7">
        <w:t xml:space="preserve">ationship between </w:t>
      </w:r>
      <w:r>
        <w:t>OPC UA</w:t>
      </w:r>
      <w:r w:rsidRPr="001F2AC7">
        <w:t xml:space="preserve"> and FF architecture</w:t>
      </w:r>
      <w:bookmarkEnd w:id="413"/>
    </w:p>
    <w:p w:rsidR="00705693" w:rsidRDefault="00705693" w:rsidP="005566D9">
      <w:pPr>
        <w:pStyle w:val="Heading1"/>
      </w:pPr>
      <w:bookmarkStart w:id="414" w:name="_Toc57195318"/>
      <w:r>
        <w:t>C.1</w:t>
      </w:r>
      <w:r w:rsidR="005566D9">
        <w:tab/>
      </w:r>
      <w:r>
        <w:t>Overview</w:t>
      </w:r>
      <w:bookmarkEnd w:id="414"/>
    </w:p>
    <w:p w:rsidR="00705693" w:rsidRDefault="00705693" w:rsidP="00705693">
      <w:pPr>
        <w:rPr>
          <w:lang w:eastAsia="zh-CN"/>
        </w:rPr>
      </w:pPr>
      <w:r>
        <w:t xml:space="preserve">OPC 10000-1 [20] presents the concepts and overview of OPC UA. </w:t>
      </w:r>
      <w:r w:rsidRPr="00813D8C">
        <w:rPr>
          <w:lang w:eastAsia="zh-CN"/>
        </w:rPr>
        <w:t>OPC UA is applicable to components in all industrial domains, such as industrial sensors and actuators, control systems, Manufacturing Execution Systems and Enterprise Resource Planning Systems, including the Industrial Internet of Things (IIoT), Machine To Machine (M2M) as well as Industrie 4.0.</w:t>
      </w:r>
      <w:r w:rsidRPr="00E774DB">
        <w:t xml:space="preserve"> </w:t>
      </w:r>
      <w:r>
        <w:t xml:space="preserve">These systems are intended to exchange information and to use command and control for industrial processes. </w:t>
      </w:r>
      <w:r>
        <w:rPr>
          <w:lang w:eastAsia="zh-CN"/>
        </w:rPr>
        <w:t xml:space="preserve">OPC UA defines a common infrastructure model to facilitate this information exchange by specifies the following: </w:t>
      </w:r>
    </w:p>
    <w:p w:rsidR="00705693" w:rsidRDefault="00705693" w:rsidP="004F0318">
      <w:pPr>
        <w:pStyle w:val="B1"/>
        <w:rPr>
          <w:lang w:eastAsia="zh-CN"/>
        </w:rPr>
      </w:pPr>
      <w:r w:rsidRPr="003C766F">
        <w:rPr>
          <w:lang w:eastAsia="ko-KR"/>
        </w:rPr>
        <w:t>-</w:t>
      </w:r>
      <w:r w:rsidRPr="003C766F">
        <w:rPr>
          <w:lang w:eastAsia="ko-KR"/>
        </w:rPr>
        <w:tab/>
      </w:r>
      <w:r>
        <w:rPr>
          <w:lang w:eastAsia="zh-CN"/>
        </w:rPr>
        <w:t xml:space="preserve">The information model to represent structure, behaviour and semantics. </w:t>
      </w:r>
    </w:p>
    <w:p w:rsidR="00705693" w:rsidRDefault="00705693" w:rsidP="004F0318">
      <w:pPr>
        <w:pStyle w:val="B1"/>
        <w:rPr>
          <w:lang w:eastAsia="zh-CN"/>
        </w:rPr>
      </w:pPr>
      <w:r w:rsidRPr="003C766F">
        <w:rPr>
          <w:lang w:eastAsia="ko-KR"/>
        </w:rPr>
        <w:t>-</w:t>
      </w:r>
      <w:r w:rsidRPr="003C766F">
        <w:rPr>
          <w:lang w:eastAsia="ko-KR"/>
        </w:rPr>
        <w:tab/>
      </w:r>
      <w:r>
        <w:rPr>
          <w:lang w:eastAsia="zh-CN"/>
        </w:rPr>
        <w:t xml:space="preserve">The message model to interact between applications. </w:t>
      </w:r>
    </w:p>
    <w:p w:rsidR="00705693" w:rsidRDefault="00705693" w:rsidP="004F0318">
      <w:pPr>
        <w:pStyle w:val="B1"/>
        <w:rPr>
          <w:lang w:eastAsia="zh-CN"/>
        </w:rPr>
      </w:pPr>
      <w:r w:rsidRPr="003C766F">
        <w:rPr>
          <w:lang w:eastAsia="ko-KR"/>
        </w:rPr>
        <w:t>-</w:t>
      </w:r>
      <w:r w:rsidRPr="003C766F">
        <w:rPr>
          <w:lang w:eastAsia="ko-KR"/>
        </w:rPr>
        <w:tab/>
      </w:r>
      <w:r>
        <w:rPr>
          <w:lang w:eastAsia="zh-CN"/>
        </w:rPr>
        <w:t xml:space="preserve">The communication model to transfer the data between end-points. </w:t>
      </w:r>
    </w:p>
    <w:p w:rsidR="00705693" w:rsidRDefault="00705693" w:rsidP="004F0318">
      <w:pPr>
        <w:pStyle w:val="B1"/>
        <w:rPr>
          <w:lang w:eastAsia="ko-KR"/>
        </w:rPr>
      </w:pPr>
      <w:r w:rsidRPr="00813D8C">
        <w:rPr>
          <w:lang w:eastAsia="ko-KR"/>
        </w:rPr>
        <w:lastRenderedPageBreak/>
        <w:t>-</w:t>
      </w:r>
      <w:r w:rsidRPr="00813D8C">
        <w:rPr>
          <w:lang w:eastAsia="ko-KR"/>
        </w:rPr>
        <w:tab/>
        <w:t xml:space="preserve">The conformance model to guarantee interoperability between systems. </w:t>
      </w:r>
    </w:p>
    <w:p w:rsidR="00705693" w:rsidRDefault="00705693" w:rsidP="00705693">
      <w:r>
        <w:t>The OPC UA specifications are layered to isolate the core design from the underlying computing technology and network transport. This allows OPC UA to be mapped to future technologies as necessary, without negating the basic design. Mappings and data encodings are described in OPC 10000-6</w:t>
      </w:r>
      <w:r>
        <w:rPr>
          <w:rFonts w:hint="eastAsia"/>
          <w:lang w:eastAsia="zh-CN"/>
        </w:rPr>
        <w:t xml:space="preserve"> </w:t>
      </w:r>
      <w:r>
        <w:t xml:space="preserve">[21]. Three data encodings are defined: </w:t>
      </w:r>
    </w:p>
    <w:p w:rsidR="00705693" w:rsidRDefault="00705693" w:rsidP="00705693">
      <w:pPr>
        <w:ind w:firstLine="284"/>
      </w:pPr>
      <w:r w:rsidRPr="003C766F">
        <w:rPr>
          <w:lang w:eastAsia="ko-KR"/>
        </w:rPr>
        <w:t>-</w:t>
      </w:r>
      <w:r w:rsidRPr="003C766F">
        <w:rPr>
          <w:lang w:eastAsia="ko-KR"/>
        </w:rPr>
        <w:tab/>
      </w:r>
      <w:r>
        <w:t xml:space="preserve">XML/text </w:t>
      </w:r>
    </w:p>
    <w:p w:rsidR="00705693" w:rsidRDefault="00705693" w:rsidP="00705693">
      <w:pPr>
        <w:ind w:firstLine="284"/>
      </w:pPr>
      <w:r w:rsidRPr="003C766F">
        <w:rPr>
          <w:lang w:eastAsia="ko-KR"/>
        </w:rPr>
        <w:t>-</w:t>
      </w:r>
      <w:r w:rsidRPr="003C766F">
        <w:rPr>
          <w:lang w:eastAsia="ko-KR"/>
        </w:rPr>
        <w:tab/>
      </w:r>
      <w:r>
        <w:t xml:space="preserve">UA Binary </w:t>
      </w:r>
    </w:p>
    <w:p w:rsidR="00705693" w:rsidRDefault="00705693" w:rsidP="00705693">
      <w:pPr>
        <w:ind w:firstLine="284"/>
      </w:pPr>
      <w:r w:rsidRPr="003C766F">
        <w:rPr>
          <w:lang w:eastAsia="ko-KR"/>
        </w:rPr>
        <w:t>-</w:t>
      </w:r>
      <w:r w:rsidRPr="003C766F">
        <w:rPr>
          <w:lang w:eastAsia="ko-KR"/>
        </w:rPr>
        <w:tab/>
      </w:r>
      <w:r>
        <w:t xml:space="preserve">JSON </w:t>
      </w:r>
    </w:p>
    <w:p w:rsidR="00705693" w:rsidRDefault="00705693" w:rsidP="00705693">
      <w:r>
        <w:t xml:space="preserve">In addition, several protocols are defined: </w:t>
      </w:r>
    </w:p>
    <w:p w:rsidR="00705693" w:rsidRDefault="00705693" w:rsidP="00705693">
      <w:pPr>
        <w:ind w:firstLine="284"/>
      </w:pPr>
      <w:r w:rsidRPr="003C766F">
        <w:rPr>
          <w:lang w:eastAsia="ko-KR"/>
        </w:rPr>
        <w:t>-</w:t>
      </w:r>
      <w:r w:rsidRPr="003C766F">
        <w:rPr>
          <w:lang w:eastAsia="ko-KR"/>
        </w:rPr>
        <w:tab/>
      </w:r>
      <w:r>
        <w:t xml:space="preserve">OPC UA TCP </w:t>
      </w:r>
    </w:p>
    <w:p w:rsidR="00705693" w:rsidRDefault="00705693" w:rsidP="00705693">
      <w:pPr>
        <w:ind w:firstLine="284"/>
      </w:pPr>
      <w:r w:rsidRPr="003C766F">
        <w:rPr>
          <w:lang w:eastAsia="ko-KR"/>
        </w:rPr>
        <w:t>-</w:t>
      </w:r>
      <w:r w:rsidRPr="003C766F">
        <w:rPr>
          <w:lang w:eastAsia="ko-KR"/>
        </w:rPr>
        <w:tab/>
      </w:r>
      <w:r>
        <w:t xml:space="preserve">HTTPS </w:t>
      </w:r>
    </w:p>
    <w:p w:rsidR="00705693" w:rsidRDefault="00705693" w:rsidP="00705693">
      <w:pPr>
        <w:ind w:firstLine="284"/>
      </w:pPr>
      <w:r w:rsidRPr="003C766F">
        <w:rPr>
          <w:lang w:eastAsia="ko-KR"/>
        </w:rPr>
        <w:t>-</w:t>
      </w:r>
      <w:r w:rsidRPr="003C766F">
        <w:rPr>
          <w:lang w:eastAsia="ko-KR"/>
        </w:rPr>
        <w:tab/>
      </w:r>
      <w:r>
        <w:t xml:space="preserve">WebSockets </w:t>
      </w:r>
    </w:p>
    <w:p w:rsidR="00705693" w:rsidRDefault="00705693" w:rsidP="00705693">
      <w:r>
        <w:t xml:space="preserve">The OPC UA systems architecture models </w:t>
      </w:r>
      <w:r w:rsidRPr="00295D51">
        <w:t xml:space="preserve">Clients </w:t>
      </w:r>
      <w:r>
        <w:t xml:space="preserve">and </w:t>
      </w:r>
      <w:r w:rsidRPr="00295D51">
        <w:t xml:space="preserve">Servers </w:t>
      </w:r>
      <w:r>
        <w:t xml:space="preserve">as interacting partners </w:t>
      </w:r>
      <w:r w:rsidRPr="00722A4A">
        <w:t>(Client Server model</w:t>
      </w:r>
      <w:r>
        <w:t xml:space="preserve"> using TCP, HTTPS, WebSockets as t</w:t>
      </w:r>
      <w:r w:rsidRPr="00274290">
        <w:t>ransport</w:t>
      </w:r>
      <w:r>
        <w:t xml:space="preserve"> </w:t>
      </w:r>
      <w:r w:rsidRPr="00274290">
        <w:t>protocols</w:t>
      </w:r>
      <w:r w:rsidRPr="00722A4A">
        <w:t>)</w:t>
      </w:r>
      <w:r>
        <w:t>.</w:t>
      </w:r>
      <w:r w:rsidRPr="00295D51">
        <w:t xml:space="preserve"> </w:t>
      </w:r>
      <w:r>
        <w:t xml:space="preserve">OPC UA </w:t>
      </w:r>
      <w:r w:rsidRPr="00295D51">
        <w:t>Client</w:t>
      </w:r>
      <w:r>
        <w:t xml:space="preserve"> can send and receive OPC UA </w:t>
      </w:r>
      <w:r w:rsidRPr="00295D51">
        <w:t xml:space="preserve">Service </w:t>
      </w:r>
      <w:r>
        <w:t>requests and responses to the OPC UA</w:t>
      </w:r>
      <w:r w:rsidRPr="00295D51">
        <w:t xml:space="preserve"> Server</w:t>
      </w:r>
      <w:r>
        <w:t xml:space="preserve">. OPC UA </w:t>
      </w:r>
      <w:r w:rsidRPr="00295D51">
        <w:t>Client</w:t>
      </w:r>
      <w:r>
        <w:t xml:space="preserve"> also can send publishing requests and receive notifications to the OPC UA</w:t>
      </w:r>
      <w:r w:rsidRPr="00295D51">
        <w:t xml:space="preserve"> Server</w:t>
      </w:r>
      <w:r>
        <w:t>.</w:t>
      </w:r>
      <w:r w:rsidRPr="00EF6D99">
        <w:t xml:space="preserve"> </w:t>
      </w:r>
      <w:r>
        <w:t>OPC UA</w:t>
      </w:r>
      <w:r w:rsidRPr="00EF6D99">
        <w:t xml:space="preserve"> Server </w:t>
      </w:r>
      <w:r>
        <w:t>to OPC UA</w:t>
      </w:r>
      <w:r w:rsidRPr="00EF6D99">
        <w:t xml:space="preserve"> Server </w:t>
      </w:r>
      <w:r>
        <w:t xml:space="preserve">interactions in the </w:t>
      </w:r>
      <w:r w:rsidRPr="00EF6D99">
        <w:t xml:space="preserve">Client Server </w:t>
      </w:r>
      <w:r>
        <w:t xml:space="preserve">model are interactions in which one </w:t>
      </w:r>
      <w:r w:rsidRPr="00EF6D99">
        <w:t xml:space="preserve">Server </w:t>
      </w:r>
      <w:r>
        <w:t xml:space="preserve">acts as a </w:t>
      </w:r>
      <w:r w:rsidRPr="00EF6D99">
        <w:t xml:space="preserve">Client </w:t>
      </w:r>
      <w:r>
        <w:t xml:space="preserve">of another </w:t>
      </w:r>
      <w:r w:rsidRPr="00EF6D99">
        <w:t>Server</w:t>
      </w:r>
      <w:r>
        <w:t xml:space="preserve">, it supports </w:t>
      </w:r>
      <w:r w:rsidRPr="00EF6D99">
        <w:t>aggregation o</w:t>
      </w:r>
      <w:r>
        <w:t xml:space="preserve">f data from lower-layer Servers and </w:t>
      </w:r>
      <w:r w:rsidRPr="00EF6D99">
        <w:t>concentrator interfaces to Clients for single points of access to multiple underlying Servers</w:t>
      </w:r>
      <w:r>
        <w:t>.</w:t>
      </w:r>
      <w:r w:rsidRPr="007228EA">
        <w:t xml:space="preserve"> </w:t>
      </w:r>
      <w:r w:rsidRPr="002A0D66">
        <w:t xml:space="preserve">OPC UA Connection establishes a full duplex channel between a Client and Server by TCP/IP and WebSockets.A socket is the TransportConnection in the TCP/IP implementation. The URL scheme for endpoints using OPC UA TCP is </w:t>
      </w:r>
      <w:r w:rsidR="0030730E" w:rsidRPr="0030730E">
        <w:t>"</w:t>
      </w:r>
      <w:r w:rsidRPr="002A0D66">
        <w:t>opc.tcp</w:t>
      </w:r>
      <w:r w:rsidR="0030730E" w:rsidRPr="0030730E">
        <w:t>"</w:t>
      </w:r>
      <w:r w:rsidRPr="002A0D66">
        <w:t>. </w:t>
      </w:r>
    </w:p>
    <w:p w:rsidR="00705693" w:rsidRDefault="00705693" w:rsidP="00705693">
      <w:r>
        <w:t xml:space="preserve">In addition to the </w:t>
      </w:r>
      <w:r w:rsidRPr="00EF6D99">
        <w:t xml:space="preserve">Client Server </w:t>
      </w:r>
      <w:r>
        <w:t xml:space="preserve">model, OPC UA defines a mechanism for </w:t>
      </w:r>
      <w:r w:rsidRPr="00EF6D99">
        <w:t xml:space="preserve">Publishers </w:t>
      </w:r>
      <w:r>
        <w:t xml:space="preserve">to transfer the information to </w:t>
      </w:r>
      <w:r w:rsidRPr="00EF6D99">
        <w:t xml:space="preserve">Subscribers </w:t>
      </w:r>
      <w:r>
        <w:t xml:space="preserve">using the </w:t>
      </w:r>
      <w:r w:rsidRPr="00EF6D99">
        <w:t xml:space="preserve">PubSub </w:t>
      </w:r>
      <w:r>
        <w:t>model</w:t>
      </w:r>
      <w:r w:rsidRPr="00EF6D99">
        <w:t xml:space="preserve"> </w:t>
      </w:r>
      <w:r>
        <w:rPr>
          <w:lang w:eastAsia="zh-CN"/>
        </w:rPr>
        <w:t xml:space="preserve">which is </w:t>
      </w:r>
      <w:r>
        <w:t>described in OPC 10000-14</w:t>
      </w:r>
      <w:r>
        <w:rPr>
          <w:rFonts w:hint="eastAsia"/>
          <w:lang w:eastAsia="zh-CN"/>
        </w:rPr>
        <w:t xml:space="preserve"> </w:t>
      </w:r>
      <w:r>
        <w:t>[22]</w:t>
      </w:r>
      <w:r w:rsidRPr="00722A4A">
        <w:t xml:space="preserve"> (PubSub model</w:t>
      </w:r>
      <w:r>
        <w:t xml:space="preserve"> using UDP, Ethernet, AMQP, MQTT</w:t>
      </w:r>
      <w:r w:rsidRPr="007228EA">
        <w:t xml:space="preserve"> </w:t>
      </w:r>
      <w:r>
        <w:t>as t</w:t>
      </w:r>
      <w:r w:rsidRPr="002A0D66">
        <w:t>ransport</w:t>
      </w:r>
      <w:r>
        <w:t xml:space="preserve"> </w:t>
      </w:r>
      <w:r w:rsidRPr="002A0D66">
        <w:t>protocols</w:t>
      </w:r>
      <w:r w:rsidRPr="00722A4A">
        <w:t>)</w:t>
      </w:r>
      <w:r>
        <w:t xml:space="preserve">. With </w:t>
      </w:r>
      <w:r w:rsidRPr="00820146">
        <w:t xml:space="preserve">PubSub, OPC UA Applications </w:t>
      </w:r>
      <w:r>
        <w:t xml:space="preserve">do not directly exchange requests and responses. Instead, </w:t>
      </w:r>
      <w:r w:rsidRPr="00820146">
        <w:t xml:space="preserve">Publishers </w:t>
      </w:r>
      <w:r>
        <w:t xml:space="preserve">send messages to a </w:t>
      </w:r>
      <w:r w:rsidRPr="00820146">
        <w:t>Message Oriented Middleware</w:t>
      </w:r>
      <w:r>
        <w:t xml:space="preserve">, without knowledge of what, if any, </w:t>
      </w:r>
      <w:r w:rsidRPr="00820146">
        <w:t xml:space="preserve">Subscribers </w:t>
      </w:r>
      <w:r>
        <w:t xml:space="preserve">there may be. Similarly, </w:t>
      </w:r>
      <w:r w:rsidRPr="00820146">
        <w:t xml:space="preserve">Subscribers </w:t>
      </w:r>
      <w:r>
        <w:t xml:space="preserve">express interest in specific types of data, and process messages that contain this data, without knowledge of what </w:t>
      </w:r>
      <w:r w:rsidRPr="00820146">
        <w:t xml:space="preserve">Publishers </w:t>
      </w:r>
      <w:r>
        <w:t>there are.</w:t>
      </w:r>
      <w:r w:rsidRPr="00820146">
        <w:rPr>
          <w:i/>
          <w:iCs/>
        </w:rPr>
        <w:t xml:space="preserve"> </w:t>
      </w:r>
      <w:r w:rsidRPr="00820146">
        <w:t xml:space="preserve">Message Oriented Middleware </w:t>
      </w:r>
      <w:r>
        <w:t>is software or hardware infrastructure supporting sending and receiving messages between distributed systems.</w:t>
      </w:r>
      <w:r w:rsidRPr="00737482">
        <w:t xml:space="preserve"> </w:t>
      </w:r>
    </w:p>
    <w:p w:rsidR="00705693" w:rsidRDefault="00705693" w:rsidP="00705693">
      <w:r>
        <w:t xml:space="preserve">To cover a large number of use cases, OPC UA </w:t>
      </w:r>
      <w:r w:rsidRPr="00EF6D99">
        <w:t xml:space="preserve">PubSub </w:t>
      </w:r>
      <w:r>
        <w:t xml:space="preserve">supports two largely different </w:t>
      </w:r>
      <w:r w:rsidRPr="00EF6D99">
        <w:t xml:space="preserve">Message Oriented Middleware </w:t>
      </w:r>
      <w:r>
        <w:t xml:space="preserve">variants. These are: </w:t>
      </w:r>
    </w:p>
    <w:p w:rsidR="00705693" w:rsidRDefault="00705693" w:rsidP="001D09F2">
      <w:pPr>
        <w:pStyle w:val="B1"/>
        <w:rPr>
          <w:lang w:eastAsia="ko-KR"/>
        </w:rPr>
      </w:pPr>
      <w:r w:rsidRPr="003C766F">
        <w:rPr>
          <w:lang w:eastAsia="ko-KR"/>
        </w:rPr>
        <w:t>-</w:t>
      </w:r>
      <w:r w:rsidRPr="003C766F">
        <w:rPr>
          <w:lang w:eastAsia="ko-KR"/>
        </w:rPr>
        <w:tab/>
      </w:r>
      <w:r>
        <w:rPr>
          <w:lang w:eastAsia="ko-KR"/>
        </w:rPr>
        <w:t xml:space="preserve">A broker-less form, where the </w:t>
      </w:r>
      <w:r w:rsidRPr="00EF6D99">
        <w:rPr>
          <w:lang w:eastAsia="ko-KR"/>
        </w:rPr>
        <w:t xml:space="preserve">Message Oriented Middleware </w:t>
      </w:r>
      <w:r>
        <w:rPr>
          <w:lang w:eastAsia="ko-KR"/>
        </w:rPr>
        <w:t xml:space="preserve">is the network infrastructure that is able to route datagram-based messages. </w:t>
      </w:r>
      <w:r w:rsidRPr="00EF6D99">
        <w:rPr>
          <w:lang w:eastAsia="ko-KR"/>
        </w:rPr>
        <w:t xml:space="preserve">Subscribers </w:t>
      </w:r>
      <w:r>
        <w:rPr>
          <w:lang w:eastAsia="ko-KR"/>
        </w:rPr>
        <w:t xml:space="preserve">and </w:t>
      </w:r>
      <w:r w:rsidRPr="00EF6D99">
        <w:rPr>
          <w:lang w:eastAsia="ko-KR"/>
        </w:rPr>
        <w:t xml:space="preserve">Publishers </w:t>
      </w:r>
      <w:r>
        <w:rPr>
          <w:lang w:eastAsia="ko-KR"/>
        </w:rPr>
        <w:t xml:space="preserve">use datagram protocols like UDP multicast. </w:t>
      </w:r>
    </w:p>
    <w:p w:rsidR="00705693" w:rsidRDefault="00705693" w:rsidP="001D09F2">
      <w:pPr>
        <w:pStyle w:val="B1"/>
      </w:pPr>
      <w:r w:rsidRPr="003C766F">
        <w:rPr>
          <w:lang w:eastAsia="ko-KR"/>
        </w:rPr>
        <w:t>-</w:t>
      </w:r>
      <w:r w:rsidRPr="003C766F">
        <w:rPr>
          <w:lang w:eastAsia="ko-KR"/>
        </w:rPr>
        <w:tab/>
      </w:r>
      <w:r>
        <w:t xml:space="preserve">A broker-based form, where the </w:t>
      </w:r>
      <w:r w:rsidRPr="00EF6D99">
        <w:t xml:space="preserve">Message Oriented Middleware </w:t>
      </w:r>
      <w:r>
        <w:t xml:space="preserve">is a </w:t>
      </w:r>
      <w:r w:rsidRPr="00EF6D99">
        <w:t>Broker</w:t>
      </w:r>
      <w:r>
        <w:t xml:space="preserve">. </w:t>
      </w:r>
      <w:r w:rsidRPr="00EF6D99">
        <w:t xml:space="preserve">Subscribers </w:t>
      </w:r>
      <w:r>
        <w:t xml:space="preserve">and </w:t>
      </w:r>
      <w:r w:rsidRPr="00EF6D99">
        <w:t xml:space="preserve">Publishers </w:t>
      </w:r>
      <w:r>
        <w:t xml:space="preserve">use standard messaging protocols like AMQP or MQTT to communicate with the </w:t>
      </w:r>
      <w:r w:rsidRPr="00EF6D99">
        <w:t>Broker</w:t>
      </w:r>
      <w:r>
        <w:t xml:space="preserve">. All messages are published to specific queues (e.g. topics, nodes) that the </w:t>
      </w:r>
      <w:r w:rsidRPr="00EF6D99">
        <w:t xml:space="preserve">Broker </w:t>
      </w:r>
      <w:r>
        <w:t xml:space="preserve">exposes and </w:t>
      </w:r>
      <w:r w:rsidRPr="00EF6D99">
        <w:t xml:space="preserve">Subscribers </w:t>
      </w:r>
      <w:r>
        <w:t xml:space="preserve">can listen to these queues. The </w:t>
      </w:r>
      <w:r w:rsidRPr="00EF6D99">
        <w:t xml:space="preserve">Broker </w:t>
      </w:r>
      <w:r>
        <w:t xml:space="preserve">may translate messages from the formal messaging protocol of the </w:t>
      </w:r>
      <w:r w:rsidRPr="00EF6D99">
        <w:t xml:space="preserve">Publisher </w:t>
      </w:r>
      <w:r>
        <w:t xml:space="preserve">to the formal messaging protocol of the </w:t>
      </w:r>
      <w:r w:rsidRPr="00EF6D99">
        <w:t>Subscriber</w:t>
      </w:r>
      <w:r>
        <w:t xml:space="preserve">. </w:t>
      </w:r>
    </w:p>
    <w:p w:rsidR="00705693" w:rsidRDefault="00705693" w:rsidP="00705693">
      <w:r w:rsidRPr="00914A4E">
        <w:t>OPC UA covers the communication and information layer of reference architecture model for Industrie 4.</w:t>
      </w:r>
      <w:r>
        <w:t>0 which is defined in RAMI4.0 [23</w:t>
      </w:r>
      <w:r w:rsidRPr="00914A4E">
        <w:t xml:space="preserve">]. </w:t>
      </w:r>
      <w:r>
        <w:t xml:space="preserve">Specially, </w:t>
      </w:r>
      <w:r w:rsidRPr="002A0D66">
        <w:t xml:space="preserve">for communication in the field OPC UA </w:t>
      </w:r>
      <w:r>
        <w:t xml:space="preserve">now start to design to </w:t>
      </w:r>
      <w:r w:rsidRPr="002A0D66">
        <w:t>use</w:t>
      </w:r>
      <w:r>
        <w:t xml:space="preserve"> </w:t>
      </w:r>
      <w:r w:rsidRPr="002A0D66">
        <w:t>UDP and specialized protocols like TSN or 5G for</w:t>
      </w:r>
      <w:r>
        <w:t xml:space="preserve"> </w:t>
      </w:r>
      <w:r w:rsidRPr="002A0D66">
        <w:t>deterministic communication</w:t>
      </w:r>
      <w:r>
        <w:t xml:space="preserve"> by </w:t>
      </w:r>
      <w:r w:rsidRPr="00722A4A">
        <w:t>PubSub</w:t>
      </w:r>
      <w:r w:rsidRPr="001A4A7C">
        <w:t xml:space="preserve"> </w:t>
      </w:r>
      <w:r>
        <w:t>extensions</w:t>
      </w:r>
      <w:r w:rsidRPr="002A0D66">
        <w:t>.</w:t>
      </w:r>
    </w:p>
    <w:p w:rsidR="00705693" w:rsidRDefault="00705693" w:rsidP="00705693">
      <w:pPr>
        <w:rPr>
          <w:rFonts w:cs="Arial"/>
          <w:szCs w:val="36"/>
        </w:rPr>
      </w:pPr>
      <w:r w:rsidRPr="00914A4E">
        <w:rPr>
          <w:rFonts w:cs="Arial"/>
          <w:szCs w:val="36"/>
        </w:rPr>
        <w:t>3GPP TS 22.104 [3] defines service requirements for vertical applications (e.g., mobile robots and augmented reality, etc.). 3GPP TS 22.263 [</w:t>
      </w:r>
      <w:r w:rsidR="00CF491A">
        <w:rPr>
          <w:rFonts w:cs="Arial"/>
          <w:szCs w:val="36"/>
        </w:rPr>
        <w:t>24</w:t>
      </w:r>
      <w:r w:rsidRPr="00914A4E">
        <w:rPr>
          <w:rFonts w:cs="Arial"/>
          <w:szCs w:val="36"/>
        </w:rPr>
        <w:t xml:space="preserve">] defines service requirements for video, imaging and audio for professional applications (VIAPA). The OPC UA information </w:t>
      </w:r>
      <w:r w:rsidR="001D09F2" w:rsidRPr="00914A4E">
        <w:rPr>
          <w:rFonts w:cs="Arial"/>
          <w:szCs w:val="36"/>
        </w:rPr>
        <w:t>modelling</w:t>
      </w:r>
      <w:r w:rsidRPr="00914A4E">
        <w:rPr>
          <w:rFonts w:cs="Arial"/>
          <w:szCs w:val="36"/>
        </w:rPr>
        <w:t xml:space="preserve"> framework turns data into information. OPC UA provides information models to support vertical applications (e.g., Robotics, Machine Vision, etc.)</w:t>
      </w:r>
    </w:p>
    <w:p w:rsidR="00705693" w:rsidRDefault="00705693" w:rsidP="001D09F2">
      <w:pPr>
        <w:pStyle w:val="EditorsNote"/>
      </w:pPr>
      <w:r>
        <w:t>Editor's Note:</w:t>
      </w:r>
      <w:r>
        <w:tab/>
      </w:r>
      <w:r w:rsidRPr="00274290">
        <w:t>Relationship between OPC-UA and FFAPP is FFS</w:t>
      </w:r>
      <w:r>
        <w:t>.</w:t>
      </w:r>
    </w:p>
    <w:p w:rsidR="001032F3" w:rsidRDefault="001032F3" w:rsidP="005566D9">
      <w:pPr>
        <w:pStyle w:val="Heading8"/>
      </w:pPr>
      <w:bookmarkStart w:id="415" w:name="_Toc57195319"/>
      <w:bookmarkStart w:id="416" w:name="_Toc528832098"/>
      <w:bookmarkStart w:id="417" w:name="_Toc528832288"/>
      <w:bookmarkStart w:id="418" w:name="_Toc536270607"/>
      <w:bookmarkStart w:id="419" w:name="_Toc536270914"/>
      <w:bookmarkStart w:id="420" w:name="_Toc9812351"/>
      <w:bookmarkStart w:id="421" w:name="_Toc9812595"/>
      <w:bookmarkStart w:id="422" w:name="_Toc27953987"/>
      <w:r w:rsidRPr="00803C6C">
        <w:lastRenderedPageBreak/>
        <w:t xml:space="preserve">Annex </w:t>
      </w:r>
      <w:r>
        <w:rPr>
          <w:rFonts w:hint="eastAsia"/>
          <w:lang w:eastAsia="zh-CN"/>
        </w:rPr>
        <w:t>D</w:t>
      </w:r>
      <w:r w:rsidRPr="00803C6C">
        <w:t xml:space="preserve"> (informative): Deployment Models</w:t>
      </w:r>
      <w:bookmarkEnd w:id="415"/>
    </w:p>
    <w:p w:rsidR="001032F3" w:rsidRDefault="001032F3" w:rsidP="005566D9">
      <w:pPr>
        <w:pStyle w:val="Heading1"/>
      </w:pPr>
      <w:bookmarkStart w:id="423" w:name="_Toc57195320"/>
      <w:r>
        <w:rPr>
          <w:rFonts w:hint="eastAsia"/>
          <w:lang w:eastAsia="zh-CN"/>
        </w:rPr>
        <w:t>D</w:t>
      </w:r>
      <w:r>
        <w:t>.1</w:t>
      </w:r>
      <w:r>
        <w:tab/>
      </w:r>
      <w:r w:rsidRPr="00322EB3">
        <w:rPr>
          <w:rFonts w:hint="eastAsia"/>
          <w:lang w:eastAsia="zh-CN"/>
        </w:rPr>
        <w:t>General</w:t>
      </w:r>
      <w:bookmarkEnd w:id="423"/>
    </w:p>
    <w:bookmarkEnd w:id="416"/>
    <w:bookmarkEnd w:id="417"/>
    <w:bookmarkEnd w:id="418"/>
    <w:bookmarkEnd w:id="419"/>
    <w:bookmarkEnd w:id="420"/>
    <w:bookmarkEnd w:id="421"/>
    <w:bookmarkEnd w:id="422"/>
    <w:p w:rsidR="001032F3" w:rsidRDefault="001032F3" w:rsidP="001032F3">
      <w:pPr>
        <w:jc w:val="both"/>
      </w:pPr>
      <w:r w:rsidRPr="003E5F68">
        <w:t>This clause describes</w:t>
      </w:r>
      <w:r>
        <w:t xml:space="preserve"> </w:t>
      </w:r>
      <w:r w:rsidRPr="00901E03">
        <w:t>some possible</w:t>
      </w:r>
      <w:r>
        <w:t xml:space="preserve"> deployments of </w:t>
      </w:r>
      <w:r w:rsidRPr="003E5F68">
        <w:t xml:space="preserve">the functional model </w:t>
      </w:r>
      <w:r>
        <w:t xml:space="preserve">provided in </w:t>
      </w:r>
      <w:r w:rsidRPr="009A25E3">
        <w:t>clause 7.1.</w:t>
      </w:r>
    </w:p>
    <w:p w:rsidR="001032F3" w:rsidRDefault="001032F3" w:rsidP="001032F3">
      <w:pPr>
        <w:jc w:val="both"/>
        <w:rPr>
          <w:noProof/>
          <w:lang w:val="en-US"/>
        </w:rPr>
      </w:pPr>
      <w:r>
        <w:rPr>
          <w:noProof/>
          <w:lang w:val="en-US"/>
        </w:rPr>
        <w:t>In FF scenarios, there are different domains which need to be captured:</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OT production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w:t>
      </w:r>
      <w:r w:rsidR="001032F3" w:rsidRPr="00D8571F">
        <w:rPr>
          <w:noProof/>
          <w:lang w:val="en-US"/>
        </w:rPr>
        <w:t>by real-time and non-real-time control systems</w:t>
      </w:r>
      <w:r w:rsidR="001032F3">
        <w:rPr>
          <w:noProof/>
          <w:lang w:val="en-US"/>
        </w:rPr>
        <w:t>. This may comprise both 3GPP (e.g. 5G NPN) and non-3GPP networks.</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IT enterprise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for </w:t>
      </w:r>
      <w:r w:rsidR="001032F3" w:rsidRPr="00D8571F">
        <w:rPr>
          <w:noProof/>
          <w:lang w:val="en-US"/>
        </w:rPr>
        <w:t xml:space="preserve"> non-real-time resource planning and supervision</w:t>
      </w:r>
      <w:r w:rsidR="001032F3">
        <w:rPr>
          <w:noProof/>
          <w:lang w:val="en-US"/>
        </w:rPr>
        <w:t>. In this domain the management/provisiong of IIOT applications may be handled.</w:t>
      </w:r>
    </w:p>
    <w:p w:rsidR="001032F3"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Service providers domain</w:t>
      </w:r>
      <w:r w:rsidR="001032F3">
        <w:rPr>
          <w:noProof/>
          <w:lang w:val="en-US"/>
        </w:rPr>
        <w:t xml:space="preserve">: </w:t>
      </w:r>
      <w:r w:rsidR="001032F3" w:rsidRPr="00D8571F">
        <w:rPr>
          <w:noProof/>
          <w:lang w:val="en-US"/>
        </w:rPr>
        <w:t>the communication infrastructure used for the purposes of network</w:t>
      </w:r>
      <w:r w:rsidR="001032F3">
        <w:rPr>
          <w:noProof/>
          <w:lang w:val="en-US"/>
        </w:rPr>
        <w:t xml:space="preserve"> </w:t>
      </w:r>
      <w:r w:rsidR="001032F3" w:rsidRPr="00D8571F">
        <w:rPr>
          <w:noProof/>
          <w:lang w:val="en-US"/>
        </w:rPr>
        <w:t xml:space="preserve">configuration, </w:t>
      </w:r>
      <w:r w:rsidR="001032F3">
        <w:rPr>
          <w:noProof/>
          <w:lang w:val="en-US"/>
        </w:rPr>
        <w:t>m</w:t>
      </w:r>
      <w:r w:rsidR="001032F3" w:rsidRPr="00D8571F">
        <w:rPr>
          <w:noProof/>
          <w:lang w:val="en-US"/>
        </w:rPr>
        <w:t>anagement and commissioning</w:t>
      </w:r>
      <w:r w:rsidR="001032F3">
        <w:rPr>
          <w:noProof/>
          <w:lang w:val="en-US"/>
        </w:rPr>
        <w:t>. This may be deployed by the factory operator or 3</w:t>
      </w:r>
      <w:r w:rsidR="001032F3" w:rsidRPr="00D8571F">
        <w:rPr>
          <w:noProof/>
          <w:vertAlign w:val="superscript"/>
          <w:lang w:val="en-US"/>
        </w:rPr>
        <w:t>rd</w:t>
      </w:r>
      <w:r w:rsidR="001032F3">
        <w:rPr>
          <w:noProof/>
          <w:lang w:val="en-US"/>
        </w:rPr>
        <w:t xml:space="preserve"> party service provider. MNO may also be part of the service providers domain, in scenarios when the factory uses private slices by the PLMN.</w:t>
      </w:r>
    </w:p>
    <w:p w:rsidR="001032F3" w:rsidRDefault="001032F3" w:rsidP="001032F3">
      <w:pPr>
        <w:jc w:val="both"/>
        <w:rPr>
          <w:noProof/>
          <w:lang w:val="en-US"/>
        </w:rPr>
      </w:pPr>
      <w:r w:rsidRPr="00CF7ECD">
        <w:rPr>
          <w:noProof/>
          <w:lang w:val="en-US"/>
        </w:rPr>
        <w:t>The enabler layer</w:t>
      </w:r>
      <w:r>
        <w:rPr>
          <w:noProof/>
          <w:lang w:val="en-US"/>
        </w:rPr>
        <w:t xml:space="preserve"> (FAE, SEAL layer)</w:t>
      </w:r>
      <w:r w:rsidRPr="00CF7ECD">
        <w:rPr>
          <w:noProof/>
          <w:lang w:val="en-US"/>
        </w:rPr>
        <w:t xml:space="preserve"> may be deployed </w:t>
      </w:r>
      <w:r>
        <w:rPr>
          <w:noProof/>
          <w:lang w:val="en-US"/>
        </w:rPr>
        <w:t>as part of the different domains; this can be as part of the OT domain or PLMN/NPN operator domain, or at the FF application service provider domain (this can be at IT enterprise</w:t>
      </w:r>
      <w:r w:rsidRPr="00CF7ECD">
        <w:rPr>
          <w:noProof/>
          <w:lang w:val="en-US"/>
        </w:rPr>
        <w:t xml:space="preserve"> domain</w:t>
      </w:r>
      <w:r>
        <w:rPr>
          <w:noProof/>
          <w:lang w:val="en-US"/>
        </w:rPr>
        <w:t xml:space="preserve"> or service provider</w:t>
      </w:r>
      <w:r w:rsidR="00FE05F0" w:rsidRPr="00FE05F0">
        <w:rPr>
          <w:noProof/>
          <w:lang w:val="en-US"/>
        </w:rPr>
        <w:t>'</w:t>
      </w:r>
      <w:r>
        <w:rPr>
          <w:noProof/>
          <w:lang w:val="en-US"/>
        </w:rPr>
        <w:t>s domain), or at 3</w:t>
      </w:r>
      <w:r w:rsidRPr="00BF6D2B">
        <w:rPr>
          <w:noProof/>
          <w:vertAlign w:val="superscript"/>
          <w:lang w:val="en-US"/>
        </w:rPr>
        <w:t>rd</w:t>
      </w:r>
      <w:r>
        <w:rPr>
          <w:noProof/>
          <w:lang w:val="en-US"/>
        </w:rPr>
        <w:t xml:space="preserve"> party  </w:t>
      </w:r>
      <w:r w:rsidRPr="00CF7ECD">
        <w:rPr>
          <w:noProof/>
          <w:lang w:val="en-US"/>
        </w:rPr>
        <w:t>service provider</w:t>
      </w:r>
      <w:r w:rsidR="00FE05F0" w:rsidRPr="00FE05F0">
        <w:rPr>
          <w:noProof/>
          <w:lang w:val="en-US"/>
        </w:rPr>
        <w:t>'</w:t>
      </w:r>
      <w:r w:rsidRPr="00CF7ECD">
        <w:rPr>
          <w:noProof/>
          <w:lang w:val="en-US"/>
        </w:rPr>
        <w:t>s domain</w:t>
      </w:r>
      <w:r>
        <w:rPr>
          <w:noProof/>
          <w:lang w:val="en-US"/>
        </w:rPr>
        <w:t>.</w:t>
      </w:r>
    </w:p>
    <w:p w:rsidR="001032F3" w:rsidRDefault="001032F3" w:rsidP="00803C6C">
      <w:pPr>
        <w:pStyle w:val="EditorsNote"/>
      </w:pPr>
      <w:r w:rsidRPr="00803C6C">
        <w:t>Editor</w:t>
      </w:r>
      <w:r w:rsidR="00135488" w:rsidRPr="00135488">
        <w:t>'</w:t>
      </w:r>
      <w:r w:rsidR="00135488">
        <w:t>s</w:t>
      </w:r>
      <w:r w:rsidRPr="00803C6C">
        <w:t xml:space="preserve"> Note: Here, for simplicity we assume that SEAL layer is co-located with FAE layer. However, FAE and SEAL may be in different domains (enhancement of SEAL deployment models for FF use cases is FFS).</w:t>
      </w:r>
    </w:p>
    <w:p w:rsidR="001032F3" w:rsidRDefault="001032F3" w:rsidP="005566D9">
      <w:pPr>
        <w:pStyle w:val="Heading1"/>
      </w:pPr>
      <w:bookmarkStart w:id="424" w:name="_Toc57195321"/>
      <w:r>
        <w:rPr>
          <w:rFonts w:hint="eastAsia"/>
          <w:lang w:eastAsia="zh-CN"/>
        </w:rPr>
        <w:t>D</w:t>
      </w:r>
      <w:r>
        <w:t>.</w:t>
      </w:r>
      <w:r>
        <w:rPr>
          <w:rFonts w:hint="eastAsia"/>
          <w:lang w:eastAsia="zh-CN"/>
        </w:rPr>
        <w:t>2</w:t>
      </w:r>
      <w:r>
        <w:tab/>
      </w:r>
      <w:r>
        <w:rPr>
          <w:noProof/>
          <w:lang w:val="en-US"/>
        </w:rPr>
        <w:t>FAE/SEAL Server deployment in PLMN/NPN operator domain</w:t>
      </w:r>
      <w:bookmarkEnd w:id="424"/>
    </w:p>
    <w:p w:rsidR="001032F3" w:rsidRDefault="001032F3" w:rsidP="001032F3">
      <w:r>
        <w:t xml:space="preserve">In this deployment, the enabler layer (FAE/SEAL server) resides at the NPN/PLMN operator domain and can be seen as PLMN/NPN-owned application entity which supports the exposure of northbound APIs to the IT enterprise / service providers domain (depending on where the application specific services are deployed). Also, with this deployment, the FAE / SEAL servers can support the the real-time interactions between the applications at the devices and the network side, e.g. for device communication management (e.g QoS). </w:t>
      </w:r>
    </w:p>
    <w:p w:rsidR="001032F3" w:rsidRDefault="001032F3" w:rsidP="00AA073F">
      <w:pPr>
        <w:pStyle w:val="TH"/>
      </w:pPr>
      <w:r>
        <w:object w:dxaOrig="8760" w:dyaOrig="5130">
          <v:shape id="_x0000_i1051" type="#_x0000_t75" style="width:359.4pt;height:210.25pt" o:ole="">
            <v:imagedata r:id="rId53" o:title=""/>
          </v:shape>
          <o:OLEObject Type="Embed" ProgID="Visio.Drawing.15" ShapeID="_x0000_i1051" DrawAspect="Content" ObjectID="_1667997677" r:id="rId54"/>
        </w:object>
      </w:r>
    </w:p>
    <w:p w:rsidR="001032F3" w:rsidRDefault="001032F3" w:rsidP="00AA073F">
      <w:pPr>
        <w:pStyle w:val="TF"/>
      </w:pPr>
      <w:r w:rsidRPr="00712DEE">
        <w:t>Figure </w:t>
      </w:r>
      <w:r>
        <w:rPr>
          <w:rFonts w:hint="eastAsia"/>
          <w:lang w:eastAsia="zh-CN"/>
        </w:rPr>
        <w:t>D</w:t>
      </w:r>
      <w:r w:rsidRPr="00712DEE">
        <w:t>.</w:t>
      </w:r>
      <w:r>
        <w:t>2</w:t>
      </w:r>
      <w:r w:rsidRPr="00712DEE">
        <w:t>-1:</w:t>
      </w:r>
      <w:r>
        <w:t xml:space="preserve"> </w:t>
      </w:r>
      <w:r w:rsidRPr="00226592">
        <w:t xml:space="preserve">FAE/SEAL Server at </w:t>
      </w:r>
      <w:r>
        <w:t>PLMN/NPN operator</w:t>
      </w:r>
      <w:r w:rsidRPr="00226592">
        <w:t xml:space="preserve"> domain</w:t>
      </w:r>
    </w:p>
    <w:p w:rsidR="001032F3" w:rsidRDefault="001032F3" w:rsidP="00803C6C">
      <w:pPr>
        <w:pStyle w:val="EditorsNote"/>
      </w:pPr>
      <w:r>
        <w:lastRenderedPageBreak/>
        <w:t>Editor</w:t>
      </w:r>
      <w:r w:rsidR="00135488" w:rsidRPr="00135488">
        <w:t>'</w:t>
      </w:r>
      <w:r>
        <w:t>s Note:</w:t>
      </w:r>
      <w:r w:rsidRPr="001C7E4A">
        <w:t xml:space="preserve"> </w:t>
      </w:r>
      <w:r>
        <w:t>In this deployment, both single-PLMN/NPN and multi-PLMN/NPN deployment options may exist. It is FFS to further investigate deployments within PLMN/NPN domain, based on multi-PLMN and PLMN-NPN interactions.</w:t>
      </w:r>
    </w:p>
    <w:p w:rsidR="00633B07" w:rsidRDefault="00633B07" w:rsidP="005566D9">
      <w:pPr>
        <w:pStyle w:val="Heading1"/>
      </w:pPr>
      <w:bookmarkStart w:id="425" w:name="_Toc57195322"/>
      <w:r>
        <w:rPr>
          <w:rFonts w:hint="eastAsia"/>
          <w:lang w:eastAsia="zh-CN"/>
        </w:rPr>
        <w:t>D</w:t>
      </w:r>
      <w:r>
        <w:t>.</w:t>
      </w:r>
      <w:r>
        <w:rPr>
          <w:rFonts w:hint="eastAsia"/>
          <w:lang w:eastAsia="zh-CN"/>
        </w:rPr>
        <w:t>3</w:t>
      </w:r>
      <w:r>
        <w:tab/>
      </w:r>
      <w:r>
        <w:rPr>
          <w:noProof/>
          <w:lang w:val="en-US"/>
        </w:rPr>
        <w:t>FAE/SEAL Server deployment at</w:t>
      </w:r>
      <w:r w:rsidR="005F1C0D">
        <w:rPr>
          <w:noProof/>
          <w:lang w:val="en-US"/>
        </w:rPr>
        <w:t xml:space="preserve"> </w:t>
      </w:r>
      <w:r>
        <w:rPr>
          <w:noProof/>
          <w:lang w:val="en-US"/>
        </w:rPr>
        <w:t>FAE/SEAL service provider domain</w:t>
      </w:r>
      <w:bookmarkEnd w:id="425"/>
    </w:p>
    <w:p w:rsidR="001032F3" w:rsidRPr="004270F1" w:rsidRDefault="001032F3" w:rsidP="001032F3">
      <w:r>
        <w:t xml:space="preserve">In this deployment, the enabler layer (FAE/SEAL server) resides at the FAE/SEAL provider domain, on top of the 5G NPN (e.g. at IT enterprise domain). In this deployment, the FAE/SEAL layer supports the </w:t>
      </w:r>
      <w:r w:rsidRPr="00D8571F">
        <w:rPr>
          <w:noProof/>
          <w:lang w:val="en-US"/>
        </w:rPr>
        <w:t>non-real-time resource planning and supervision</w:t>
      </w:r>
      <w:r>
        <w:rPr>
          <w:noProof/>
          <w:lang w:val="en-US"/>
        </w:rPr>
        <w:t xml:space="preserve"> of IIOT applications. One particular example may be the co-location of FAE/SEAL layer for supporting device management services (e.g. device provisioning, onboarding/offboarding, connectivity).</w:t>
      </w:r>
    </w:p>
    <w:p w:rsidR="001032F3" w:rsidRDefault="001032F3" w:rsidP="00AA073F">
      <w:pPr>
        <w:pStyle w:val="TH"/>
      </w:pPr>
      <w:r>
        <w:object w:dxaOrig="9390" w:dyaOrig="4740">
          <v:shape id="_x0000_i1052" type="#_x0000_t75" style="width:383.6pt;height:194.1pt" o:ole="">
            <v:imagedata r:id="rId55" o:title=""/>
          </v:shape>
          <o:OLEObject Type="Embed" ProgID="Visio.Drawing.15" ShapeID="_x0000_i1052" DrawAspect="Content" ObjectID="_1667997678" r:id="rId56"/>
        </w:object>
      </w:r>
    </w:p>
    <w:p w:rsidR="001032F3" w:rsidRDefault="001032F3" w:rsidP="00AA073F">
      <w:pPr>
        <w:pStyle w:val="TF"/>
      </w:pPr>
      <w:r w:rsidRPr="00712DEE">
        <w:t>Figure </w:t>
      </w:r>
      <w:r w:rsidR="00633B07">
        <w:rPr>
          <w:rFonts w:hint="eastAsia"/>
          <w:lang w:eastAsia="zh-CN"/>
        </w:rPr>
        <w:t>D</w:t>
      </w:r>
      <w:r w:rsidRPr="00712DEE">
        <w:t>.</w:t>
      </w:r>
      <w:r>
        <w:t>3</w:t>
      </w:r>
      <w:r w:rsidRPr="00712DEE">
        <w:t>-1:</w:t>
      </w:r>
      <w:r>
        <w:t xml:space="preserve"> </w:t>
      </w:r>
      <w:r w:rsidRPr="00226592">
        <w:t xml:space="preserve">FAE/SEAL Server at </w:t>
      </w:r>
      <w:r>
        <w:t>FAE/SEAL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FAE/SEAL service provider domain</w:t>
      </w:r>
      <w:r w:rsidR="00633B07">
        <w:rPr>
          <w:rFonts w:hint="eastAsia"/>
          <w:lang w:eastAsia="zh-CN"/>
        </w:rPr>
        <w:t>.</w:t>
      </w:r>
    </w:p>
    <w:p w:rsidR="00633B07" w:rsidRDefault="00633B07" w:rsidP="005566D9">
      <w:pPr>
        <w:pStyle w:val="Heading1"/>
      </w:pPr>
      <w:bookmarkStart w:id="426" w:name="_Toc57195323"/>
      <w:r>
        <w:rPr>
          <w:rFonts w:hint="eastAsia"/>
          <w:lang w:eastAsia="zh-CN"/>
        </w:rPr>
        <w:t>D</w:t>
      </w:r>
      <w:r>
        <w:t>.</w:t>
      </w:r>
      <w:r>
        <w:rPr>
          <w:rFonts w:hint="eastAsia"/>
          <w:lang w:eastAsia="zh-CN"/>
        </w:rPr>
        <w:t>4</w:t>
      </w:r>
      <w:r>
        <w:tab/>
      </w:r>
      <w:r>
        <w:rPr>
          <w:noProof/>
          <w:lang w:val="en-US"/>
        </w:rPr>
        <w:t>FAE/SEAL Server deployment at FF application service provider domain</w:t>
      </w:r>
      <w:bookmarkEnd w:id="426"/>
    </w:p>
    <w:p w:rsidR="001032F3" w:rsidRDefault="001032F3" w:rsidP="001032F3">
      <w:pPr>
        <w:rPr>
          <w:noProof/>
          <w:lang w:val="en-US"/>
        </w:rPr>
      </w:pPr>
      <w:r>
        <w:t>In this deployment, the enabler layer (FAE/SEAL server) resides at the FF application service provider</w:t>
      </w:r>
      <w:r w:rsidR="00FE05F0" w:rsidRPr="00FE05F0">
        <w:t>'</w:t>
      </w:r>
      <w:r>
        <w:t xml:space="preserve">s domain. The FAE/SEAL layer supports the </w:t>
      </w:r>
      <w:r>
        <w:rPr>
          <w:noProof/>
          <w:lang w:val="en-US"/>
        </w:rPr>
        <w:t xml:space="preserve">control/influence of the </w:t>
      </w:r>
      <w:r w:rsidRPr="00D8571F">
        <w:rPr>
          <w:noProof/>
          <w:lang w:val="en-US"/>
        </w:rPr>
        <w:t>network</w:t>
      </w:r>
      <w:r>
        <w:rPr>
          <w:noProof/>
          <w:lang w:val="en-US"/>
        </w:rPr>
        <w:t xml:space="preserve"> </w:t>
      </w:r>
      <w:r w:rsidRPr="00D8571F">
        <w:rPr>
          <w:noProof/>
          <w:lang w:val="en-US"/>
        </w:rPr>
        <w:t xml:space="preserve">configuration, </w:t>
      </w:r>
      <w:r>
        <w:rPr>
          <w:noProof/>
          <w:lang w:val="en-US"/>
        </w:rPr>
        <w:t>m</w:t>
      </w:r>
      <w:r w:rsidRPr="00D8571F">
        <w:rPr>
          <w:noProof/>
          <w:lang w:val="en-US"/>
        </w:rPr>
        <w:t>anagement and commissioning</w:t>
      </w:r>
      <w:r>
        <w:rPr>
          <w:noProof/>
          <w:lang w:val="en-US"/>
        </w:rPr>
        <w:t xml:space="preserve"> by the service provider. </w:t>
      </w:r>
    </w:p>
    <w:p w:rsidR="001032F3" w:rsidRDefault="001032F3" w:rsidP="00AA073F">
      <w:pPr>
        <w:pStyle w:val="TH"/>
      </w:pPr>
      <w:r>
        <w:object w:dxaOrig="12225" w:dyaOrig="4740">
          <v:shape id="_x0000_i1053" type="#_x0000_t75" style="width:481.55pt;height:186.6pt" o:ole="">
            <v:imagedata r:id="rId57" o:title=""/>
          </v:shape>
          <o:OLEObject Type="Embed" ProgID="Visio.Drawing.15" ShapeID="_x0000_i1053" DrawAspect="Content" ObjectID="_1667997679" r:id="rId58"/>
        </w:object>
      </w:r>
    </w:p>
    <w:p w:rsidR="001032F3" w:rsidRDefault="001032F3" w:rsidP="00AA073F">
      <w:pPr>
        <w:pStyle w:val="TF"/>
      </w:pPr>
      <w:r w:rsidRPr="00712DEE">
        <w:t>Figure </w:t>
      </w:r>
      <w:r w:rsidR="00633B07">
        <w:rPr>
          <w:rFonts w:hint="eastAsia"/>
          <w:lang w:eastAsia="zh-CN"/>
        </w:rPr>
        <w:t>D</w:t>
      </w:r>
      <w:r w:rsidRPr="00712DEE">
        <w:t>.</w:t>
      </w:r>
      <w:r>
        <w:t>4</w:t>
      </w:r>
      <w:r w:rsidRPr="00712DEE">
        <w:t>-1:</w:t>
      </w:r>
      <w:r>
        <w:t xml:space="preserve"> </w:t>
      </w:r>
      <w:r w:rsidRPr="00226592">
        <w:t xml:space="preserve">FAE/SEAL Server at </w:t>
      </w:r>
      <w:r>
        <w:t>FF application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FF application service provider domain</w:t>
      </w:r>
      <w:r w:rsidR="00633B07">
        <w:rPr>
          <w:rFonts w:hint="eastAsia"/>
          <w:lang w:eastAsia="zh-CN"/>
        </w:rPr>
        <w:t>.</w:t>
      </w:r>
    </w:p>
    <w:p w:rsidR="0025106B" w:rsidRPr="00235394" w:rsidRDefault="0025106B" w:rsidP="005566D9">
      <w:pPr>
        <w:pStyle w:val="Heading8"/>
      </w:pPr>
      <w:r>
        <w:br w:type="page"/>
      </w:r>
      <w:bookmarkStart w:id="427" w:name="_Toc57195324"/>
      <w:r w:rsidRPr="00235394">
        <w:lastRenderedPageBreak/>
        <w:t xml:space="preserve">Annex </w:t>
      </w:r>
      <w:r w:rsidR="000D23BB">
        <w:rPr>
          <w:rFonts w:hint="eastAsia"/>
          <w:lang w:eastAsia="zh-CN"/>
        </w:rPr>
        <w:t>E</w:t>
      </w:r>
      <w:r w:rsidRPr="00235394">
        <w:t>:</w:t>
      </w:r>
      <w:r w:rsidR="00CF491A" w:rsidRPr="00CF491A">
        <w:t xml:space="preserve"> </w:t>
      </w:r>
      <w:r w:rsidRPr="00235394">
        <w:t>Change history</w:t>
      </w:r>
      <w:bookmarkEnd w:id="4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106B" w:rsidRPr="006E56FE" w:rsidTr="00940CE7">
        <w:trPr>
          <w:cantSplit/>
        </w:trPr>
        <w:tc>
          <w:tcPr>
            <w:tcW w:w="9639" w:type="dxa"/>
            <w:gridSpan w:val="8"/>
            <w:tcBorders>
              <w:bottom w:val="nil"/>
            </w:tcBorders>
            <w:shd w:val="solid" w:color="FFFFFF" w:fill="auto"/>
          </w:tcPr>
          <w:p w:rsidR="0025106B" w:rsidRPr="006E56FE" w:rsidRDefault="0025106B" w:rsidP="00940CE7">
            <w:pPr>
              <w:pStyle w:val="TAL"/>
              <w:jc w:val="center"/>
              <w:rPr>
                <w:b/>
                <w:sz w:val="16"/>
              </w:rPr>
            </w:pPr>
            <w:bookmarkStart w:id="428" w:name="OLE_LINK20"/>
            <w:bookmarkStart w:id="429" w:name="OLE_LINK21"/>
            <w:bookmarkStart w:id="430" w:name="OLE_LINK22"/>
            <w:r w:rsidRPr="006E56FE">
              <w:rPr>
                <w:b/>
              </w:rPr>
              <w:t>Change history</w:t>
            </w:r>
          </w:p>
        </w:tc>
      </w:tr>
      <w:tr w:rsidR="0025106B" w:rsidRPr="006E56FE" w:rsidTr="00940CE7">
        <w:tc>
          <w:tcPr>
            <w:tcW w:w="800" w:type="dxa"/>
            <w:shd w:val="pct10" w:color="auto" w:fill="FFFFFF"/>
          </w:tcPr>
          <w:p w:rsidR="0025106B" w:rsidRPr="006E56FE" w:rsidRDefault="0025106B" w:rsidP="00940CE7">
            <w:pPr>
              <w:pStyle w:val="TAL"/>
              <w:rPr>
                <w:b/>
                <w:sz w:val="16"/>
              </w:rPr>
            </w:pPr>
            <w:r w:rsidRPr="006E56FE">
              <w:rPr>
                <w:b/>
                <w:sz w:val="16"/>
              </w:rPr>
              <w:t>Date</w:t>
            </w:r>
          </w:p>
        </w:tc>
        <w:tc>
          <w:tcPr>
            <w:tcW w:w="800" w:type="dxa"/>
            <w:shd w:val="pct10" w:color="auto" w:fill="FFFFFF"/>
          </w:tcPr>
          <w:p w:rsidR="0025106B" w:rsidRPr="006E56FE" w:rsidRDefault="0025106B" w:rsidP="00940CE7">
            <w:pPr>
              <w:pStyle w:val="TAL"/>
              <w:rPr>
                <w:b/>
                <w:sz w:val="16"/>
              </w:rPr>
            </w:pPr>
            <w:r w:rsidRPr="006E56FE">
              <w:rPr>
                <w:b/>
                <w:sz w:val="16"/>
              </w:rPr>
              <w:t>Meeting</w:t>
            </w:r>
          </w:p>
        </w:tc>
        <w:tc>
          <w:tcPr>
            <w:tcW w:w="1094" w:type="dxa"/>
            <w:shd w:val="pct10" w:color="auto" w:fill="FFFFFF"/>
          </w:tcPr>
          <w:p w:rsidR="0025106B" w:rsidRPr="006E56FE" w:rsidRDefault="0025106B" w:rsidP="00940CE7">
            <w:pPr>
              <w:pStyle w:val="TAL"/>
              <w:rPr>
                <w:b/>
                <w:sz w:val="16"/>
              </w:rPr>
            </w:pPr>
            <w:r w:rsidRPr="006E56FE">
              <w:rPr>
                <w:b/>
                <w:sz w:val="16"/>
              </w:rPr>
              <w:t>TDoc</w:t>
            </w:r>
          </w:p>
        </w:tc>
        <w:tc>
          <w:tcPr>
            <w:tcW w:w="425" w:type="dxa"/>
            <w:shd w:val="pct10" w:color="auto" w:fill="FFFFFF"/>
          </w:tcPr>
          <w:p w:rsidR="0025106B" w:rsidRPr="006E56FE" w:rsidRDefault="0025106B" w:rsidP="00940CE7">
            <w:pPr>
              <w:pStyle w:val="TAL"/>
              <w:rPr>
                <w:b/>
                <w:sz w:val="16"/>
              </w:rPr>
            </w:pPr>
            <w:r w:rsidRPr="006E56FE">
              <w:rPr>
                <w:b/>
                <w:sz w:val="16"/>
              </w:rPr>
              <w:t>CR</w:t>
            </w:r>
          </w:p>
        </w:tc>
        <w:tc>
          <w:tcPr>
            <w:tcW w:w="425" w:type="dxa"/>
            <w:shd w:val="pct10" w:color="auto" w:fill="FFFFFF"/>
          </w:tcPr>
          <w:p w:rsidR="0025106B" w:rsidRPr="006E56FE" w:rsidRDefault="0025106B" w:rsidP="00940CE7">
            <w:pPr>
              <w:pStyle w:val="TAL"/>
              <w:rPr>
                <w:b/>
                <w:sz w:val="16"/>
              </w:rPr>
            </w:pPr>
            <w:r w:rsidRPr="006E56FE">
              <w:rPr>
                <w:b/>
                <w:sz w:val="16"/>
              </w:rPr>
              <w:t>Rev</w:t>
            </w:r>
          </w:p>
        </w:tc>
        <w:tc>
          <w:tcPr>
            <w:tcW w:w="425" w:type="dxa"/>
            <w:shd w:val="pct10" w:color="auto" w:fill="FFFFFF"/>
          </w:tcPr>
          <w:p w:rsidR="0025106B" w:rsidRPr="006E56FE" w:rsidRDefault="0025106B" w:rsidP="00940CE7">
            <w:pPr>
              <w:pStyle w:val="TAL"/>
              <w:rPr>
                <w:b/>
                <w:sz w:val="16"/>
              </w:rPr>
            </w:pPr>
            <w:r w:rsidRPr="006E56FE">
              <w:rPr>
                <w:b/>
                <w:sz w:val="16"/>
              </w:rPr>
              <w:t>Cat</w:t>
            </w:r>
          </w:p>
        </w:tc>
        <w:tc>
          <w:tcPr>
            <w:tcW w:w="4962" w:type="dxa"/>
            <w:shd w:val="pct10" w:color="auto" w:fill="FFFFFF"/>
          </w:tcPr>
          <w:p w:rsidR="0025106B" w:rsidRPr="006E56FE" w:rsidRDefault="0025106B" w:rsidP="00940CE7">
            <w:pPr>
              <w:pStyle w:val="TAL"/>
              <w:rPr>
                <w:b/>
                <w:sz w:val="16"/>
              </w:rPr>
            </w:pPr>
            <w:r w:rsidRPr="006E56FE">
              <w:rPr>
                <w:b/>
                <w:sz w:val="16"/>
              </w:rPr>
              <w:t>Subject/Comment</w:t>
            </w:r>
          </w:p>
        </w:tc>
        <w:tc>
          <w:tcPr>
            <w:tcW w:w="708" w:type="dxa"/>
            <w:shd w:val="pct10" w:color="auto" w:fill="FFFFFF"/>
          </w:tcPr>
          <w:p w:rsidR="0025106B" w:rsidRPr="006E56FE" w:rsidRDefault="0025106B" w:rsidP="00940CE7">
            <w:pPr>
              <w:pStyle w:val="TAL"/>
              <w:rPr>
                <w:b/>
                <w:sz w:val="16"/>
              </w:rPr>
            </w:pPr>
            <w:r w:rsidRPr="006E56FE">
              <w:rPr>
                <w:b/>
                <w:sz w:val="16"/>
              </w:rPr>
              <w:t>New version</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Pr="006E56FE" w:rsidRDefault="0025106B" w:rsidP="00940CE7">
            <w:pPr>
              <w:pStyle w:val="TAL"/>
              <w:rPr>
                <w:sz w:val="16"/>
                <w:szCs w:val="16"/>
              </w:rPr>
            </w:pPr>
            <w:r w:rsidRPr="006E56FE">
              <w:rPr>
                <w:sz w:val="16"/>
                <w:szCs w:val="16"/>
              </w:rPr>
              <w:t>TR skeleton</w:t>
            </w:r>
          </w:p>
        </w:tc>
        <w:tc>
          <w:tcPr>
            <w:tcW w:w="708" w:type="dxa"/>
            <w:shd w:val="solid" w:color="FFFFFF" w:fill="auto"/>
          </w:tcPr>
          <w:p w:rsidR="0025106B" w:rsidRPr="006E56FE" w:rsidRDefault="0025106B" w:rsidP="00940CE7">
            <w:pPr>
              <w:pStyle w:val="TAC"/>
              <w:rPr>
                <w:sz w:val="16"/>
                <w:szCs w:val="16"/>
              </w:rPr>
            </w:pPr>
            <w:r w:rsidRPr="006E56FE">
              <w:rPr>
                <w:sz w:val="16"/>
                <w:szCs w:val="16"/>
              </w:rPr>
              <w:t>0.0.0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6E56FE" w:rsidRDefault="0025106B" w:rsidP="00940CE7">
            <w:pPr>
              <w:pStyle w:val="TAL"/>
              <w:rPr>
                <w:sz w:val="16"/>
                <w:szCs w:val="16"/>
              </w:rPr>
            </w:pPr>
            <w:r w:rsidRPr="00650818">
              <w:rPr>
                <w:sz w:val="16"/>
                <w:szCs w:val="16"/>
              </w:rPr>
              <w:t>S6-190292</w:t>
            </w:r>
          </w:p>
        </w:tc>
        <w:tc>
          <w:tcPr>
            <w:tcW w:w="708" w:type="dxa"/>
            <w:shd w:val="solid" w:color="FFFFFF" w:fill="auto"/>
          </w:tcPr>
          <w:p w:rsidR="0025106B" w:rsidRPr="006E56FE" w:rsidRDefault="0025106B" w:rsidP="00940CE7">
            <w:pPr>
              <w:pStyle w:val="TAC"/>
              <w:rPr>
                <w:sz w:val="16"/>
                <w:szCs w:val="16"/>
              </w:rPr>
            </w:pPr>
            <w:r>
              <w:rPr>
                <w:sz w:val="16"/>
                <w:szCs w:val="16"/>
              </w:rPr>
              <w:t>0.</w:t>
            </w:r>
            <w:r>
              <w:rPr>
                <w:rFonts w:hint="eastAsia"/>
                <w:sz w:val="16"/>
                <w:szCs w:val="16"/>
                <w:lang w:eastAsia="zh-CN"/>
              </w:rPr>
              <w:t>1</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4</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30</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sidRPr="001027C0">
              <w:rPr>
                <w:sz w:val="16"/>
                <w:szCs w:val="16"/>
              </w:rPr>
              <w:t>S6-190774</w:t>
            </w:r>
            <w:r>
              <w:rPr>
                <w:rFonts w:hint="eastAsia"/>
                <w:sz w:val="16"/>
                <w:szCs w:val="16"/>
                <w:lang w:eastAsia="zh-CN"/>
              </w:rPr>
              <w:t xml:space="preserve">, </w:t>
            </w:r>
            <w:r w:rsidRPr="00DB300B">
              <w:rPr>
                <w:sz w:val="16"/>
                <w:szCs w:val="16"/>
                <w:lang w:eastAsia="zh-CN"/>
              </w:rPr>
              <w:t>S6-190775</w:t>
            </w:r>
            <w:r>
              <w:rPr>
                <w:rFonts w:hint="eastAsia"/>
                <w:sz w:val="16"/>
                <w:szCs w:val="16"/>
                <w:lang w:eastAsia="zh-CN"/>
              </w:rPr>
              <w:t xml:space="preserve">, </w:t>
            </w:r>
            <w:r w:rsidRPr="00403519">
              <w:rPr>
                <w:sz w:val="16"/>
                <w:szCs w:val="16"/>
                <w:lang w:eastAsia="zh-CN"/>
              </w:rPr>
              <w:t>S6-190776</w:t>
            </w:r>
            <w:r>
              <w:rPr>
                <w:rFonts w:hint="eastAsia"/>
                <w:sz w:val="16"/>
                <w:szCs w:val="16"/>
                <w:lang w:eastAsia="zh-CN"/>
              </w:rPr>
              <w:t xml:space="preserve">, </w:t>
            </w:r>
            <w:r w:rsidRPr="004C53F7">
              <w:rPr>
                <w:sz w:val="16"/>
                <w:szCs w:val="16"/>
                <w:lang w:eastAsia="zh-CN"/>
              </w:rPr>
              <w:t>S6-190844</w:t>
            </w:r>
            <w:r>
              <w:rPr>
                <w:rFonts w:hint="eastAsia"/>
                <w:sz w:val="16"/>
                <w:szCs w:val="16"/>
                <w:lang w:eastAsia="zh-CN"/>
              </w:rPr>
              <w:t xml:space="preserve">, </w:t>
            </w:r>
            <w:r w:rsidRPr="001B6B9E">
              <w:rPr>
                <w:sz w:val="16"/>
                <w:szCs w:val="16"/>
                <w:lang w:eastAsia="zh-CN"/>
              </w:rPr>
              <w:t>S6-190874</w:t>
            </w:r>
            <w:r>
              <w:rPr>
                <w:rFonts w:hint="eastAsia"/>
                <w:sz w:val="16"/>
                <w:szCs w:val="16"/>
                <w:lang w:eastAsia="zh-CN"/>
              </w:rPr>
              <w:t xml:space="preserve">, </w:t>
            </w:r>
            <w:r w:rsidRPr="00975C32">
              <w:rPr>
                <w:sz w:val="16"/>
                <w:szCs w:val="16"/>
                <w:lang w:eastAsia="zh-CN"/>
              </w:rPr>
              <w:t>S6-190846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2</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31</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30730E" w:rsidP="00940CE7">
            <w:pPr>
              <w:pStyle w:val="TAL"/>
              <w:rPr>
                <w:sz w:val="16"/>
                <w:szCs w:val="16"/>
              </w:rPr>
            </w:pPr>
            <w:r w:rsidRPr="0030730E">
              <w:rPr>
                <w:sz w:val="16"/>
                <w:szCs w:val="16"/>
              </w:rPr>
              <w:t>S6-191254, S6-191240, S6-191243, S6-191255</w:t>
            </w:r>
          </w:p>
        </w:tc>
        <w:tc>
          <w:tcPr>
            <w:tcW w:w="708" w:type="dxa"/>
            <w:shd w:val="solid" w:color="FFFFFF" w:fill="auto"/>
          </w:tcPr>
          <w:p w:rsidR="0025106B" w:rsidRDefault="0025106B" w:rsidP="00940CE7">
            <w:pPr>
              <w:pStyle w:val="TAC"/>
              <w:rPr>
                <w:sz w:val="16"/>
                <w:szCs w:val="16"/>
              </w:rPr>
            </w:pPr>
            <w:r>
              <w:rPr>
                <w:sz w:val="16"/>
                <w:szCs w:val="16"/>
              </w:rPr>
              <w:t>0.3</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7</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32</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S6-191497, S6-191498, S6-191509</w:t>
            </w:r>
          </w:p>
        </w:tc>
        <w:tc>
          <w:tcPr>
            <w:tcW w:w="708" w:type="dxa"/>
            <w:shd w:val="solid" w:color="FFFFFF" w:fill="auto"/>
          </w:tcPr>
          <w:p w:rsidR="0025106B" w:rsidRDefault="0025106B" w:rsidP="00940CE7">
            <w:pPr>
              <w:pStyle w:val="TAC"/>
              <w:rPr>
                <w:sz w:val="16"/>
                <w:szCs w:val="16"/>
              </w:rPr>
            </w:pPr>
            <w:r>
              <w:rPr>
                <w:sz w:val="16"/>
                <w:szCs w:val="16"/>
              </w:rPr>
              <w:t>0.4</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9</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33</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S6-191918, S6-191921, S6-191995, S6-191996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5</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Pr>
                <w:sz w:val="16"/>
                <w:szCs w:val="16"/>
              </w:rPr>
              <w:t>2019-</w:t>
            </w:r>
            <w:r>
              <w:rPr>
                <w:rFonts w:hint="eastAsia"/>
                <w:sz w:val="16"/>
                <w:szCs w:val="16"/>
                <w:lang w:eastAsia="zh-CN"/>
              </w:rPr>
              <w:t>11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34</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S6-19</w:t>
            </w:r>
            <w:r>
              <w:rPr>
                <w:rFonts w:hint="eastAsia"/>
                <w:sz w:val="16"/>
                <w:szCs w:val="16"/>
              </w:rPr>
              <w:t>2259</w:t>
            </w:r>
            <w:r w:rsidRPr="000C02F9">
              <w:rPr>
                <w:rFonts w:hint="eastAsia"/>
                <w:sz w:val="16"/>
                <w:szCs w:val="16"/>
              </w:rPr>
              <w:t xml:space="preserve">, </w:t>
            </w:r>
            <w:r>
              <w:rPr>
                <w:sz w:val="16"/>
                <w:szCs w:val="16"/>
              </w:rPr>
              <w:t>S6-19</w:t>
            </w:r>
            <w:r>
              <w:rPr>
                <w:rFonts w:hint="eastAsia"/>
                <w:sz w:val="16"/>
                <w:szCs w:val="16"/>
              </w:rPr>
              <w:t>22</w:t>
            </w:r>
            <w:r>
              <w:rPr>
                <w:rFonts w:hint="eastAsia"/>
                <w:sz w:val="16"/>
                <w:szCs w:val="16"/>
                <w:lang w:eastAsia="zh-CN"/>
              </w:rPr>
              <w:t>60</w:t>
            </w:r>
            <w:r w:rsidRPr="000C02F9">
              <w:rPr>
                <w:rFonts w:hint="eastAsia"/>
                <w:sz w:val="16"/>
                <w:szCs w:val="16"/>
              </w:rPr>
              <w:t>,</w:t>
            </w:r>
            <w:r>
              <w:rPr>
                <w:rFonts w:hint="eastAsia"/>
                <w:sz w:val="16"/>
                <w:szCs w:val="16"/>
                <w:lang w:eastAsia="zh-CN"/>
              </w:rPr>
              <w:t xml:space="preserve"> </w:t>
            </w:r>
            <w:r>
              <w:rPr>
                <w:sz w:val="16"/>
                <w:szCs w:val="16"/>
              </w:rPr>
              <w:t>S6-19</w:t>
            </w:r>
            <w:r>
              <w:rPr>
                <w:rFonts w:hint="eastAsia"/>
                <w:sz w:val="16"/>
                <w:szCs w:val="16"/>
                <w:lang w:eastAsia="zh-CN"/>
              </w:rPr>
              <w:t>2171</w:t>
            </w:r>
            <w:r w:rsidRPr="000C02F9">
              <w:rPr>
                <w:rFonts w:hint="eastAsia"/>
                <w:sz w:val="16"/>
                <w:szCs w:val="16"/>
              </w:rPr>
              <w:t>,</w:t>
            </w:r>
            <w:r>
              <w:rPr>
                <w:sz w:val="16"/>
                <w:szCs w:val="16"/>
              </w:rPr>
              <w:t xml:space="preserve"> S6-19</w:t>
            </w:r>
            <w:r>
              <w:rPr>
                <w:rFonts w:hint="eastAsia"/>
                <w:sz w:val="16"/>
                <w:szCs w:val="16"/>
                <w:lang w:eastAsia="zh-CN"/>
              </w:rPr>
              <w:t xml:space="preserve">2364, </w:t>
            </w:r>
            <w:r>
              <w:rPr>
                <w:sz w:val="16"/>
                <w:szCs w:val="16"/>
              </w:rPr>
              <w:t>S6-19</w:t>
            </w:r>
            <w:r>
              <w:rPr>
                <w:rFonts w:hint="eastAsia"/>
                <w:sz w:val="16"/>
                <w:szCs w:val="16"/>
                <w:lang w:eastAsia="zh-CN"/>
              </w:rPr>
              <w:t xml:space="preserve">2365, </w:t>
            </w:r>
            <w:r>
              <w:rPr>
                <w:sz w:val="16"/>
                <w:szCs w:val="16"/>
              </w:rPr>
              <w:t>S6-19</w:t>
            </w:r>
            <w:r>
              <w:rPr>
                <w:rFonts w:hint="eastAsia"/>
                <w:sz w:val="16"/>
                <w:szCs w:val="16"/>
                <w:lang w:eastAsia="zh-CN"/>
              </w:rPr>
              <w:t>2263</w:t>
            </w:r>
          </w:p>
        </w:tc>
        <w:tc>
          <w:tcPr>
            <w:tcW w:w="708" w:type="dxa"/>
            <w:shd w:val="solid" w:color="FFFFFF" w:fill="auto"/>
          </w:tcPr>
          <w:p w:rsidR="0025106B" w:rsidRDefault="0025106B" w:rsidP="00940CE7">
            <w:pPr>
              <w:pStyle w:val="TAC"/>
              <w:rPr>
                <w:sz w:val="16"/>
                <w:szCs w:val="16"/>
              </w:rPr>
            </w:pPr>
            <w:r>
              <w:rPr>
                <w:sz w:val="16"/>
                <w:szCs w:val="16"/>
              </w:rPr>
              <w:t>0.6</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w:t>
            </w:r>
            <w:r>
              <w:rPr>
                <w:rFonts w:hint="eastAsia"/>
                <w:sz w:val="16"/>
                <w:szCs w:val="16"/>
                <w:lang w:eastAsia="zh-CN"/>
              </w:rPr>
              <w:t>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5</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S6-200251</w:t>
            </w:r>
            <w:r w:rsidRPr="000C02F9">
              <w:rPr>
                <w:rFonts w:hint="eastAsia"/>
                <w:sz w:val="16"/>
                <w:szCs w:val="16"/>
              </w:rPr>
              <w:t xml:space="preserve">, </w:t>
            </w:r>
            <w:r>
              <w:rPr>
                <w:sz w:val="16"/>
                <w:szCs w:val="16"/>
              </w:rPr>
              <w:t>S6-200309</w:t>
            </w:r>
            <w:r w:rsidRPr="000C02F9">
              <w:rPr>
                <w:rFonts w:hint="eastAsia"/>
                <w:sz w:val="16"/>
                <w:szCs w:val="16"/>
              </w:rPr>
              <w:t>,</w:t>
            </w:r>
            <w:r>
              <w:rPr>
                <w:sz w:val="16"/>
                <w:szCs w:val="16"/>
              </w:rPr>
              <w:t xml:space="preserve"> S6-200253</w:t>
            </w:r>
            <w:r w:rsidRPr="000C02F9">
              <w:rPr>
                <w:rFonts w:hint="eastAsia"/>
                <w:sz w:val="16"/>
                <w:szCs w:val="16"/>
              </w:rPr>
              <w:t>,</w:t>
            </w:r>
            <w:r>
              <w:rPr>
                <w:sz w:val="16"/>
                <w:szCs w:val="16"/>
              </w:rPr>
              <w:t xml:space="preserve"> S6-200311</w:t>
            </w:r>
            <w:r w:rsidRPr="000C02F9">
              <w:rPr>
                <w:rFonts w:hint="eastAsia"/>
                <w:sz w:val="16"/>
                <w:szCs w:val="16"/>
              </w:rPr>
              <w:t>,</w:t>
            </w:r>
            <w:r>
              <w:rPr>
                <w:sz w:val="16"/>
                <w:szCs w:val="16"/>
              </w:rPr>
              <w:t xml:space="preserve"> S6-200335</w:t>
            </w:r>
            <w:r w:rsidRPr="000C02F9">
              <w:rPr>
                <w:rFonts w:hint="eastAsia"/>
                <w:sz w:val="16"/>
                <w:szCs w:val="16"/>
              </w:rPr>
              <w:t>,</w:t>
            </w:r>
            <w:r>
              <w:rPr>
                <w:sz w:val="16"/>
                <w:szCs w:val="16"/>
              </w:rPr>
              <w:t xml:space="preserve"> S6-200142</w:t>
            </w:r>
            <w:r w:rsidRPr="000C02F9">
              <w:rPr>
                <w:rFonts w:hint="eastAsia"/>
                <w:sz w:val="16"/>
                <w:szCs w:val="16"/>
              </w:rPr>
              <w:t>,</w:t>
            </w:r>
            <w:r>
              <w:rPr>
                <w:sz w:val="16"/>
                <w:szCs w:val="16"/>
              </w:rPr>
              <w:t xml:space="preserve"> S6-200258</w:t>
            </w:r>
            <w:r w:rsidRPr="000C02F9">
              <w:rPr>
                <w:rFonts w:hint="eastAsia"/>
                <w:sz w:val="16"/>
                <w:szCs w:val="16"/>
              </w:rPr>
              <w:t>,</w:t>
            </w:r>
            <w:r>
              <w:rPr>
                <w:sz w:val="16"/>
                <w:szCs w:val="16"/>
              </w:rPr>
              <w:t xml:space="preserve"> S6-200316</w:t>
            </w:r>
          </w:p>
        </w:tc>
        <w:tc>
          <w:tcPr>
            <w:tcW w:w="708" w:type="dxa"/>
            <w:shd w:val="solid" w:color="FFFFFF" w:fill="auto"/>
          </w:tcPr>
          <w:p w:rsidR="0025106B" w:rsidRDefault="0025106B" w:rsidP="00940CE7">
            <w:pPr>
              <w:pStyle w:val="TAC"/>
              <w:rPr>
                <w:sz w:val="16"/>
                <w:szCs w:val="16"/>
              </w:rPr>
            </w:pPr>
            <w:r>
              <w:rPr>
                <w:sz w:val="16"/>
                <w:szCs w:val="16"/>
              </w:rPr>
              <w:t>0.7</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7-e</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S6-200831</w:t>
            </w:r>
            <w:r w:rsidRPr="000C02F9">
              <w:rPr>
                <w:rFonts w:hint="eastAsia"/>
                <w:sz w:val="16"/>
                <w:szCs w:val="16"/>
              </w:rPr>
              <w:t>,</w:t>
            </w:r>
            <w:r>
              <w:rPr>
                <w:sz w:val="16"/>
                <w:szCs w:val="16"/>
              </w:rPr>
              <w:t xml:space="preserve"> S6-200909</w:t>
            </w:r>
            <w:r w:rsidRPr="000C02F9">
              <w:rPr>
                <w:rFonts w:hint="eastAsia"/>
                <w:sz w:val="16"/>
                <w:szCs w:val="16"/>
              </w:rPr>
              <w:t>,</w:t>
            </w:r>
            <w:r>
              <w:rPr>
                <w:sz w:val="16"/>
                <w:szCs w:val="16"/>
              </w:rPr>
              <w:t xml:space="preserve"> S6-200958</w:t>
            </w:r>
            <w:r w:rsidRPr="000C02F9">
              <w:rPr>
                <w:rFonts w:hint="eastAsia"/>
                <w:sz w:val="16"/>
                <w:szCs w:val="16"/>
              </w:rPr>
              <w:t>,</w:t>
            </w:r>
            <w:r>
              <w:rPr>
                <w:sz w:val="16"/>
                <w:szCs w:val="16"/>
              </w:rPr>
              <w:t xml:space="preserve"> S6-200959</w:t>
            </w:r>
            <w:r w:rsidRPr="000C02F9">
              <w:rPr>
                <w:rFonts w:hint="eastAsia"/>
                <w:sz w:val="16"/>
                <w:szCs w:val="16"/>
              </w:rPr>
              <w:t>,</w:t>
            </w:r>
            <w:r>
              <w:rPr>
                <w:sz w:val="16"/>
                <w:szCs w:val="16"/>
              </w:rPr>
              <w:t xml:space="preserve"> S6-200935</w:t>
            </w:r>
            <w:r w:rsidRPr="000C02F9">
              <w:rPr>
                <w:rFonts w:hint="eastAsia"/>
                <w:sz w:val="16"/>
                <w:szCs w:val="16"/>
              </w:rPr>
              <w:t>,</w:t>
            </w:r>
            <w:r>
              <w:rPr>
                <w:sz w:val="16"/>
                <w:szCs w:val="16"/>
              </w:rPr>
              <w:t xml:space="preserve"> S6-200960</w:t>
            </w:r>
            <w:r w:rsidRPr="000C02F9">
              <w:rPr>
                <w:rFonts w:hint="eastAsia"/>
                <w:sz w:val="16"/>
                <w:szCs w:val="16"/>
              </w:rPr>
              <w:t>,</w:t>
            </w:r>
            <w:r>
              <w:rPr>
                <w:sz w:val="16"/>
                <w:szCs w:val="16"/>
              </w:rPr>
              <w:t xml:space="preserve"> S6-200961</w:t>
            </w:r>
            <w:r w:rsidRPr="000C02F9">
              <w:rPr>
                <w:rFonts w:hint="eastAsia"/>
                <w:sz w:val="16"/>
                <w:szCs w:val="16"/>
              </w:rPr>
              <w:t>,</w:t>
            </w:r>
            <w:r>
              <w:rPr>
                <w:sz w:val="16"/>
                <w:szCs w:val="16"/>
              </w:rPr>
              <w:t xml:space="preserve"> S6-200853</w:t>
            </w:r>
          </w:p>
        </w:tc>
        <w:tc>
          <w:tcPr>
            <w:tcW w:w="708" w:type="dxa"/>
            <w:shd w:val="solid" w:color="FFFFFF" w:fill="auto"/>
          </w:tcPr>
          <w:p w:rsidR="0025106B" w:rsidRDefault="0025106B" w:rsidP="00940CE7">
            <w:pPr>
              <w:pStyle w:val="TAC"/>
              <w:rPr>
                <w:sz w:val="16"/>
                <w:szCs w:val="16"/>
              </w:rPr>
            </w:pPr>
            <w:r>
              <w:rPr>
                <w:sz w:val="16"/>
                <w:szCs w:val="16"/>
              </w:rPr>
              <w:t>0.8</w:t>
            </w:r>
            <w:r w:rsidRPr="006E56FE">
              <w:rPr>
                <w:sz w:val="16"/>
                <w:szCs w:val="16"/>
              </w:rPr>
              <w:t>.0</w:t>
            </w:r>
          </w:p>
        </w:tc>
      </w:tr>
      <w:tr w:rsidR="00BA6282" w:rsidRPr="006E56FE" w:rsidTr="00940CE7">
        <w:tc>
          <w:tcPr>
            <w:tcW w:w="800" w:type="dxa"/>
            <w:shd w:val="solid" w:color="FFFFFF" w:fill="auto"/>
          </w:tcPr>
          <w:p w:rsidR="00BA6282" w:rsidRDefault="00BA6282" w:rsidP="009F052E">
            <w:pPr>
              <w:pStyle w:val="TAC"/>
              <w:rPr>
                <w:sz w:val="16"/>
                <w:szCs w:val="16"/>
              </w:rPr>
            </w:pPr>
            <w:r>
              <w:rPr>
                <w:sz w:val="16"/>
                <w:szCs w:val="16"/>
              </w:rPr>
              <w:t>2020-07</w:t>
            </w:r>
          </w:p>
        </w:tc>
        <w:tc>
          <w:tcPr>
            <w:tcW w:w="800" w:type="dxa"/>
            <w:shd w:val="solid" w:color="FFFFFF" w:fill="auto"/>
          </w:tcPr>
          <w:p w:rsidR="00BA6282" w:rsidRPr="006E56FE" w:rsidRDefault="00BA6282" w:rsidP="00BA6282">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8-e</w:t>
            </w:r>
          </w:p>
        </w:tc>
        <w:tc>
          <w:tcPr>
            <w:tcW w:w="1094" w:type="dxa"/>
            <w:shd w:val="solid" w:color="FFFFFF" w:fill="auto"/>
          </w:tcPr>
          <w:p w:rsidR="00BA6282" w:rsidRPr="006E56FE" w:rsidRDefault="00BA6282" w:rsidP="00BA6282">
            <w:pPr>
              <w:pStyle w:val="TAC"/>
              <w:rPr>
                <w:sz w:val="16"/>
                <w:szCs w:val="16"/>
              </w:rPr>
            </w:pPr>
          </w:p>
        </w:tc>
        <w:tc>
          <w:tcPr>
            <w:tcW w:w="425" w:type="dxa"/>
            <w:shd w:val="solid" w:color="FFFFFF" w:fill="auto"/>
          </w:tcPr>
          <w:p w:rsidR="00BA6282" w:rsidRPr="006E56FE" w:rsidRDefault="00BA6282" w:rsidP="00BA6282">
            <w:pPr>
              <w:pStyle w:val="TAL"/>
              <w:rPr>
                <w:sz w:val="16"/>
                <w:szCs w:val="16"/>
              </w:rPr>
            </w:pPr>
          </w:p>
        </w:tc>
        <w:tc>
          <w:tcPr>
            <w:tcW w:w="425" w:type="dxa"/>
            <w:shd w:val="solid" w:color="FFFFFF" w:fill="auto"/>
          </w:tcPr>
          <w:p w:rsidR="00BA6282" w:rsidRPr="006E56FE" w:rsidRDefault="00BA6282" w:rsidP="00BA6282">
            <w:pPr>
              <w:pStyle w:val="TAR"/>
              <w:rPr>
                <w:sz w:val="16"/>
                <w:szCs w:val="16"/>
              </w:rPr>
            </w:pPr>
          </w:p>
        </w:tc>
        <w:tc>
          <w:tcPr>
            <w:tcW w:w="425" w:type="dxa"/>
            <w:shd w:val="solid" w:color="FFFFFF" w:fill="auto"/>
          </w:tcPr>
          <w:p w:rsidR="00BA6282" w:rsidRPr="006E56FE" w:rsidRDefault="00BA6282" w:rsidP="00BA6282">
            <w:pPr>
              <w:pStyle w:val="TAC"/>
              <w:rPr>
                <w:sz w:val="16"/>
                <w:szCs w:val="16"/>
              </w:rPr>
            </w:pPr>
          </w:p>
        </w:tc>
        <w:tc>
          <w:tcPr>
            <w:tcW w:w="4962" w:type="dxa"/>
            <w:shd w:val="solid" w:color="FFFFFF" w:fill="auto"/>
          </w:tcPr>
          <w:p w:rsidR="00BA6282" w:rsidRDefault="00BA6282" w:rsidP="00BA6282">
            <w:pPr>
              <w:pStyle w:val="TAL"/>
              <w:rPr>
                <w:sz w:val="16"/>
                <w:szCs w:val="16"/>
              </w:rPr>
            </w:pPr>
            <w:r w:rsidRPr="003C766F">
              <w:rPr>
                <w:sz w:val="16"/>
                <w:szCs w:val="16"/>
              </w:rPr>
              <w:t>Implementation of the following pCRs approved by SA6:</w:t>
            </w:r>
          </w:p>
          <w:p w:rsidR="00BA6282" w:rsidRPr="003C766F" w:rsidRDefault="00BA6282" w:rsidP="00BA6282">
            <w:pPr>
              <w:pStyle w:val="TAL"/>
              <w:rPr>
                <w:sz w:val="16"/>
                <w:szCs w:val="16"/>
              </w:rPr>
            </w:pPr>
            <w:r w:rsidRPr="009F052E">
              <w:rPr>
                <w:sz w:val="16"/>
                <w:szCs w:val="16"/>
              </w:rPr>
              <w:t>S6-201171</w:t>
            </w:r>
            <w:r>
              <w:rPr>
                <w:sz w:val="16"/>
                <w:szCs w:val="16"/>
              </w:rPr>
              <w:t xml:space="preserve">, </w:t>
            </w:r>
            <w:r w:rsidRPr="009F052E">
              <w:rPr>
                <w:sz w:val="16"/>
                <w:szCs w:val="16"/>
              </w:rPr>
              <w:t>S6-201221</w:t>
            </w:r>
            <w:r w:rsidR="009F71B1">
              <w:rPr>
                <w:sz w:val="16"/>
                <w:szCs w:val="16"/>
              </w:rPr>
              <w:t xml:space="preserve">, </w:t>
            </w:r>
            <w:r w:rsidR="009F71B1" w:rsidRPr="009F052E">
              <w:rPr>
                <w:sz w:val="16"/>
                <w:szCs w:val="16"/>
              </w:rPr>
              <w:t>S6-201250</w:t>
            </w:r>
            <w:r w:rsidR="009F71B1">
              <w:rPr>
                <w:sz w:val="16"/>
                <w:szCs w:val="16"/>
              </w:rPr>
              <w:t xml:space="preserve">, </w:t>
            </w:r>
            <w:r w:rsidR="009F71B1" w:rsidRPr="009F052E">
              <w:rPr>
                <w:sz w:val="16"/>
                <w:szCs w:val="16"/>
              </w:rPr>
              <w:t>S6-201095</w:t>
            </w:r>
            <w:r w:rsidR="00213D5E">
              <w:rPr>
                <w:sz w:val="16"/>
                <w:szCs w:val="16"/>
              </w:rPr>
              <w:t xml:space="preserve">, </w:t>
            </w:r>
            <w:r w:rsidR="00213D5E" w:rsidRPr="009F052E">
              <w:rPr>
                <w:sz w:val="16"/>
                <w:szCs w:val="16"/>
              </w:rPr>
              <w:t>S6-201252</w:t>
            </w:r>
            <w:r w:rsidR="0032389E">
              <w:rPr>
                <w:sz w:val="16"/>
                <w:szCs w:val="16"/>
              </w:rPr>
              <w:t xml:space="preserve">, </w:t>
            </w:r>
            <w:r w:rsidR="0032389E" w:rsidRPr="009F052E">
              <w:rPr>
                <w:sz w:val="16"/>
                <w:szCs w:val="16"/>
              </w:rPr>
              <w:t>S6-201251</w:t>
            </w:r>
            <w:r w:rsidR="00836985">
              <w:rPr>
                <w:sz w:val="16"/>
                <w:szCs w:val="16"/>
              </w:rPr>
              <w:t xml:space="preserve">, </w:t>
            </w:r>
            <w:r w:rsidR="00836985" w:rsidRPr="009F052E">
              <w:rPr>
                <w:sz w:val="16"/>
                <w:szCs w:val="16"/>
              </w:rPr>
              <w:t>S6-201210</w:t>
            </w:r>
            <w:r w:rsidR="00A6369C">
              <w:rPr>
                <w:sz w:val="16"/>
                <w:szCs w:val="16"/>
              </w:rPr>
              <w:t xml:space="preserve">, </w:t>
            </w:r>
            <w:r w:rsidR="00A6369C" w:rsidRPr="009F052E">
              <w:rPr>
                <w:sz w:val="16"/>
                <w:szCs w:val="16"/>
              </w:rPr>
              <w:t>S6-201253</w:t>
            </w:r>
            <w:r w:rsidR="005913B4">
              <w:rPr>
                <w:sz w:val="16"/>
                <w:szCs w:val="16"/>
              </w:rPr>
              <w:t xml:space="preserve">, </w:t>
            </w:r>
            <w:r w:rsidR="005913B4" w:rsidRPr="009F052E">
              <w:rPr>
                <w:sz w:val="16"/>
                <w:szCs w:val="16"/>
              </w:rPr>
              <w:t>S6-201254</w:t>
            </w:r>
            <w:r w:rsidR="00705693">
              <w:rPr>
                <w:sz w:val="16"/>
                <w:szCs w:val="16"/>
              </w:rPr>
              <w:t xml:space="preserve">, </w:t>
            </w:r>
            <w:r w:rsidR="00705693" w:rsidRPr="009F052E">
              <w:rPr>
                <w:sz w:val="16"/>
                <w:szCs w:val="16"/>
              </w:rPr>
              <w:t>S6-201255</w:t>
            </w:r>
            <w:r w:rsidR="00CF491A">
              <w:rPr>
                <w:sz w:val="16"/>
                <w:szCs w:val="16"/>
              </w:rPr>
              <w:t xml:space="preserve">, </w:t>
            </w:r>
            <w:r w:rsidR="00CF491A" w:rsidRPr="009F052E">
              <w:rPr>
                <w:sz w:val="16"/>
                <w:szCs w:val="16"/>
              </w:rPr>
              <w:t>S6-201256</w:t>
            </w:r>
          </w:p>
        </w:tc>
        <w:tc>
          <w:tcPr>
            <w:tcW w:w="708" w:type="dxa"/>
            <w:shd w:val="solid" w:color="FFFFFF" w:fill="auto"/>
          </w:tcPr>
          <w:p w:rsidR="00BA6282" w:rsidRDefault="00BA6282" w:rsidP="00BA6282">
            <w:pPr>
              <w:pStyle w:val="TAC"/>
              <w:rPr>
                <w:sz w:val="16"/>
                <w:szCs w:val="16"/>
              </w:rPr>
            </w:pPr>
            <w:r>
              <w:rPr>
                <w:sz w:val="16"/>
                <w:szCs w:val="16"/>
              </w:rPr>
              <w:t>0.9</w:t>
            </w:r>
            <w:r w:rsidRPr="006E56FE">
              <w:rPr>
                <w:sz w:val="16"/>
                <w:szCs w:val="16"/>
              </w:rPr>
              <w:t>.0</w:t>
            </w:r>
          </w:p>
        </w:tc>
      </w:tr>
      <w:tr w:rsidR="00C53589" w:rsidRPr="006E56FE" w:rsidTr="00940CE7">
        <w:tc>
          <w:tcPr>
            <w:tcW w:w="800" w:type="dxa"/>
            <w:shd w:val="solid" w:color="FFFFFF" w:fill="auto"/>
          </w:tcPr>
          <w:p w:rsidR="00C53589" w:rsidRDefault="00C53589" w:rsidP="00C53589">
            <w:pPr>
              <w:pStyle w:val="TAC"/>
              <w:rPr>
                <w:sz w:val="16"/>
                <w:szCs w:val="16"/>
              </w:rPr>
            </w:pPr>
            <w:r>
              <w:rPr>
                <w:sz w:val="16"/>
                <w:szCs w:val="16"/>
              </w:rPr>
              <w:t>2020-09</w:t>
            </w:r>
          </w:p>
        </w:tc>
        <w:tc>
          <w:tcPr>
            <w:tcW w:w="800" w:type="dxa"/>
            <w:shd w:val="solid" w:color="FFFFFF" w:fill="auto"/>
          </w:tcPr>
          <w:p w:rsidR="00C53589" w:rsidRPr="006E56FE" w:rsidRDefault="00C53589" w:rsidP="00C53589">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9-e</w:t>
            </w:r>
          </w:p>
        </w:tc>
        <w:tc>
          <w:tcPr>
            <w:tcW w:w="1094" w:type="dxa"/>
            <w:shd w:val="solid" w:color="FFFFFF" w:fill="auto"/>
          </w:tcPr>
          <w:p w:rsidR="00C53589" w:rsidRPr="006E56FE" w:rsidRDefault="00C53589" w:rsidP="00C53589">
            <w:pPr>
              <w:pStyle w:val="TAC"/>
              <w:rPr>
                <w:sz w:val="16"/>
                <w:szCs w:val="16"/>
              </w:rPr>
            </w:pPr>
          </w:p>
        </w:tc>
        <w:tc>
          <w:tcPr>
            <w:tcW w:w="425" w:type="dxa"/>
            <w:shd w:val="solid" w:color="FFFFFF" w:fill="auto"/>
          </w:tcPr>
          <w:p w:rsidR="00C53589" w:rsidRPr="006E56FE" w:rsidRDefault="00C53589" w:rsidP="00C53589">
            <w:pPr>
              <w:pStyle w:val="TAL"/>
              <w:rPr>
                <w:sz w:val="16"/>
                <w:szCs w:val="16"/>
              </w:rPr>
            </w:pPr>
          </w:p>
        </w:tc>
        <w:tc>
          <w:tcPr>
            <w:tcW w:w="425" w:type="dxa"/>
            <w:shd w:val="solid" w:color="FFFFFF" w:fill="auto"/>
          </w:tcPr>
          <w:p w:rsidR="00C53589" w:rsidRPr="006E56FE" w:rsidRDefault="00C53589" w:rsidP="00C53589">
            <w:pPr>
              <w:pStyle w:val="TAR"/>
              <w:rPr>
                <w:sz w:val="16"/>
                <w:szCs w:val="16"/>
              </w:rPr>
            </w:pPr>
          </w:p>
        </w:tc>
        <w:tc>
          <w:tcPr>
            <w:tcW w:w="425" w:type="dxa"/>
            <w:shd w:val="solid" w:color="FFFFFF" w:fill="auto"/>
          </w:tcPr>
          <w:p w:rsidR="00C53589" w:rsidRPr="006E56FE" w:rsidRDefault="00C53589" w:rsidP="00C53589">
            <w:pPr>
              <w:pStyle w:val="TAC"/>
              <w:rPr>
                <w:sz w:val="16"/>
                <w:szCs w:val="16"/>
              </w:rPr>
            </w:pPr>
          </w:p>
        </w:tc>
        <w:tc>
          <w:tcPr>
            <w:tcW w:w="4962" w:type="dxa"/>
            <w:shd w:val="solid" w:color="FFFFFF" w:fill="auto"/>
          </w:tcPr>
          <w:p w:rsidR="00C53589" w:rsidRDefault="00C53589" w:rsidP="00C53589">
            <w:pPr>
              <w:pStyle w:val="TAL"/>
              <w:rPr>
                <w:sz w:val="16"/>
                <w:szCs w:val="16"/>
              </w:rPr>
            </w:pPr>
            <w:r w:rsidRPr="003C766F">
              <w:rPr>
                <w:sz w:val="16"/>
                <w:szCs w:val="16"/>
              </w:rPr>
              <w:t>Implementation of the following pCRs approved by SA6:</w:t>
            </w:r>
          </w:p>
          <w:p w:rsidR="00C53589" w:rsidRPr="003C766F" w:rsidRDefault="00C53589" w:rsidP="00C53589">
            <w:pPr>
              <w:pStyle w:val="TAL"/>
              <w:rPr>
                <w:sz w:val="16"/>
                <w:szCs w:val="16"/>
                <w:lang w:eastAsia="zh-CN"/>
              </w:rPr>
            </w:pPr>
            <w:r w:rsidRPr="00C53589">
              <w:rPr>
                <w:sz w:val="16"/>
                <w:szCs w:val="16"/>
                <w:lang w:eastAsia="zh-CN"/>
              </w:rPr>
              <w:t>S6-201596</w:t>
            </w:r>
            <w:r>
              <w:rPr>
                <w:rFonts w:hint="eastAsia"/>
                <w:sz w:val="16"/>
                <w:szCs w:val="16"/>
                <w:lang w:eastAsia="zh-CN"/>
              </w:rPr>
              <w:t xml:space="preserve">, </w:t>
            </w:r>
            <w:r w:rsidR="00C44CFC" w:rsidRPr="00803C6C">
              <w:rPr>
                <w:sz w:val="16"/>
                <w:szCs w:val="16"/>
                <w:lang w:eastAsia="zh-CN"/>
              </w:rPr>
              <w:t>S6-201664</w:t>
            </w:r>
            <w:r w:rsidR="00C44CFC">
              <w:rPr>
                <w:rFonts w:hint="eastAsia"/>
                <w:sz w:val="16"/>
                <w:szCs w:val="16"/>
                <w:lang w:eastAsia="zh-CN"/>
              </w:rPr>
              <w:t xml:space="preserve">, </w:t>
            </w:r>
            <w:r w:rsidR="00474B62" w:rsidRPr="00474B62">
              <w:rPr>
                <w:sz w:val="16"/>
                <w:szCs w:val="16"/>
                <w:lang w:eastAsia="zh-CN"/>
              </w:rPr>
              <w:t>S6-201639</w:t>
            </w:r>
            <w:r w:rsidR="00474B62">
              <w:rPr>
                <w:rFonts w:hint="eastAsia"/>
                <w:sz w:val="16"/>
                <w:szCs w:val="16"/>
                <w:lang w:eastAsia="zh-CN"/>
              </w:rPr>
              <w:t xml:space="preserve">, </w:t>
            </w:r>
            <w:r w:rsidR="00731431" w:rsidRPr="00803C6C">
              <w:rPr>
                <w:sz w:val="16"/>
                <w:szCs w:val="16"/>
                <w:lang w:eastAsia="zh-CN"/>
              </w:rPr>
              <w:t>S6-201665</w:t>
            </w:r>
            <w:r w:rsidR="00731431">
              <w:rPr>
                <w:rFonts w:hint="eastAsia"/>
                <w:sz w:val="16"/>
                <w:szCs w:val="16"/>
                <w:lang w:eastAsia="zh-CN"/>
              </w:rPr>
              <w:t xml:space="preserve">, </w:t>
            </w:r>
            <w:r w:rsidR="00731431" w:rsidRPr="00803C6C">
              <w:rPr>
                <w:sz w:val="16"/>
                <w:szCs w:val="16"/>
                <w:lang w:eastAsia="zh-CN"/>
              </w:rPr>
              <w:t>S6-201666</w:t>
            </w:r>
            <w:r w:rsidR="001032F3">
              <w:rPr>
                <w:rFonts w:hint="eastAsia"/>
                <w:sz w:val="16"/>
                <w:szCs w:val="16"/>
                <w:lang w:eastAsia="zh-CN"/>
              </w:rPr>
              <w:t xml:space="preserve">, </w:t>
            </w:r>
            <w:r w:rsidR="001032F3" w:rsidRPr="00803C6C">
              <w:rPr>
                <w:sz w:val="16"/>
                <w:szCs w:val="16"/>
                <w:lang w:eastAsia="zh-CN"/>
              </w:rPr>
              <w:t>S6-201667</w:t>
            </w:r>
            <w:r w:rsidR="000D23BB">
              <w:rPr>
                <w:rFonts w:hint="eastAsia"/>
                <w:sz w:val="16"/>
                <w:szCs w:val="16"/>
                <w:lang w:eastAsia="zh-CN"/>
              </w:rPr>
              <w:t xml:space="preserve">, </w:t>
            </w:r>
            <w:r w:rsidR="000D23BB" w:rsidRPr="000D23BB">
              <w:rPr>
                <w:sz w:val="16"/>
                <w:szCs w:val="16"/>
                <w:lang w:eastAsia="zh-CN"/>
              </w:rPr>
              <w:t>S6-201411</w:t>
            </w:r>
          </w:p>
        </w:tc>
        <w:tc>
          <w:tcPr>
            <w:tcW w:w="708" w:type="dxa"/>
            <w:shd w:val="solid" w:color="FFFFFF" w:fill="auto"/>
          </w:tcPr>
          <w:p w:rsidR="00C53589" w:rsidRDefault="00C53589" w:rsidP="00C53589">
            <w:pPr>
              <w:pStyle w:val="TAC"/>
              <w:rPr>
                <w:sz w:val="16"/>
                <w:szCs w:val="16"/>
              </w:rPr>
            </w:pPr>
            <w:r>
              <w:rPr>
                <w:sz w:val="16"/>
                <w:szCs w:val="16"/>
              </w:rPr>
              <w:t>0.10</w:t>
            </w:r>
            <w:r w:rsidRPr="006E56FE">
              <w:rPr>
                <w:sz w:val="16"/>
                <w:szCs w:val="16"/>
              </w:rPr>
              <w:t>.0</w:t>
            </w:r>
          </w:p>
        </w:tc>
      </w:tr>
      <w:tr w:rsidR="00FD107F" w:rsidRPr="006E56FE" w:rsidTr="00940CE7">
        <w:tc>
          <w:tcPr>
            <w:tcW w:w="800" w:type="dxa"/>
            <w:shd w:val="solid" w:color="FFFFFF" w:fill="auto"/>
          </w:tcPr>
          <w:p w:rsidR="00FD107F" w:rsidRDefault="00FD107F" w:rsidP="00FD107F">
            <w:pPr>
              <w:pStyle w:val="TAC"/>
              <w:rPr>
                <w:sz w:val="16"/>
                <w:szCs w:val="16"/>
              </w:rPr>
            </w:pPr>
            <w:r>
              <w:rPr>
                <w:sz w:val="16"/>
                <w:szCs w:val="16"/>
              </w:rPr>
              <w:t>2020-09</w:t>
            </w:r>
          </w:p>
        </w:tc>
        <w:tc>
          <w:tcPr>
            <w:tcW w:w="800" w:type="dxa"/>
            <w:shd w:val="solid" w:color="FFFFFF" w:fill="auto"/>
          </w:tcPr>
          <w:p w:rsidR="00FD107F" w:rsidRPr="006E56FE" w:rsidRDefault="00FD107F" w:rsidP="00FD107F">
            <w:pPr>
              <w:pStyle w:val="TAC"/>
              <w:rPr>
                <w:sz w:val="16"/>
                <w:szCs w:val="16"/>
              </w:rPr>
            </w:pPr>
            <w:r w:rsidRPr="006E56FE">
              <w:rPr>
                <w:sz w:val="16"/>
                <w:szCs w:val="16"/>
              </w:rPr>
              <w:t>S</w:t>
            </w:r>
            <w:r>
              <w:rPr>
                <w:sz w:val="16"/>
                <w:szCs w:val="16"/>
              </w:rPr>
              <w:t>A#8</w:t>
            </w:r>
            <w:r>
              <w:rPr>
                <w:sz w:val="16"/>
                <w:szCs w:val="16"/>
                <w:lang w:eastAsia="zh-CN"/>
              </w:rPr>
              <w:t>9-e</w:t>
            </w:r>
          </w:p>
        </w:tc>
        <w:tc>
          <w:tcPr>
            <w:tcW w:w="1094" w:type="dxa"/>
            <w:shd w:val="solid" w:color="FFFFFF" w:fill="auto"/>
          </w:tcPr>
          <w:p w:rsidR="00FD107F" w:rsidRPr="006E56FE" w:rsidRDefault="00FD107F" w:rsidP="00FD107F">
            <w:pPr>
              <w:pStyle w:val="TAC"/>
              <w:rPr>
                <w:sz w:val="16"/>
                <w:szCs w:val="16"/>
              </w:rPr>
            </w:pPr>
            <w:r w:rsidRPr="00FD107F">
              <w:rPr>
                <w:sz w:val="16"/>
                <w:szCs w:val="16"/>
              </w:rPr>
              <w:t>SP-200829</w:t>
            </w:r>
          </w:p>
        </w:tc>
        <w:tc>
          <w:tcPr>
            <w:tcW w:w="425" w:type="dxa"/>
            <w:shd w:val="solid" w:color="FFFFFF" w:fill="auto"/>
          </w:tcPr>
          <w:p w:rsidR="00FD107F" w:rsidRPr="006E56FE" w:rsidRDefault="00FD107F" w:rsidP="00FD107F">
            <w:pPr>
              <w:pStyle w:val="TAL"/>
              <w:rPr>
                <w:sz w:val="16"/>
                <w:szCs w:val="16"/>
              </w:rPr>
            </w:pPr>
          </w:p>
        </w:tc>
        <w:tc>
          <w:tcPr>
            <w:tcW w:w="425" w:type="dxa"/>
            <w:shd w:val="solid" w:color="FFFFFF" w:fill="auto"/>
          </w:tcPr>
          <w:p w:rsidR="00FD107F" w:rsidRPr="006E56FE" w:rsidRDefault="00FD107F" w:rsidP="00FD107F">
            <w:pPr>
              <w:pStyle w:val="TAR"/>
              <w:rPr>
                <w:sz w:val="16"/>
                <w:szCs w:val="16"/>
              </w:rPr>
            </w:pPr>
          </w:p>
        </w:tc>
        <w:tc>
          <w:tcPr>
            <w:tcW w:w="425" w:type="dxa"/>
            <w:shd w:val="solid" w:color="FFFFFF" w:fill="auto"/>
          </w:tcPr>
          <w:p w:rsidR="00FD107F" w:rsidRPr="006E56FE" w:rsidRDefault="00FD107F" w:rsidP="00FD107F">
            <w:pPr>
              <w:pStyle w:val="TAC"/>
              <w:rPr>
                <w:sz w:val="16"/>
                <w:szCs w:val="16"/>
              </w:rPr>
            </w:pPr>
          </w:p>
        </w:tc>
        <w:tc>
          <w:tcPr>
            <w:tcW w:w="4962" w:type="dxa"/>
            <w:shd w:val="solid" w:color="FFFFFF" w:fill="auto"/>
          </w:tcPr>
          <w:p w:rsidR="00FD107F" w:rsidRPr="003C766F" w:rsidRDefault="00FD107F" w:rsidP="00FD107F">
            <w:pPr>
              <w:pStyle w:val="TAL"/>
              <w:rPr>
                <w:sz w:val="16"/>
                <w:szCs w:val="16"/>
              </w:rPr>
            </w:pPr>
            <w:r w:rsidRPr="00775D0D">
              <w:rPr>
                <w:sz w:val="16"/>
                <w:szCs w:val="16"/>
              </w:rPr>
              <w:t>Presentation for information at SA#8</w:t>
            </w:r>
            <w:r>
              <w:rPr>
                <w:sz w:val="16"/>
                <w:szCs w:val="16"/>
              </w:rPr>
              <w:t>9</w:t>
            </w:r>
            <w:r w:rsidRPr="00775D0D">
              <w:rPr>
                <w:sz w:val="16"/>
                <w:szCs w:val="16"/>
              </w:rPr>
              <w:t>-e</w:t>
            </w:r>
          </w:p>
        </w:tc>
        <w:tc>
          <w:tcPr>
            <w:tcW w:w="708" w:type="dxa"/>
            <w:shd w:val="solid" w:color="FFFFFF" w:fill="auto"/>
          </w:tcPr>
          <w:p w:rsidR="00FD107F" w:rsidRDefault="00FD107F" w:rsidP="00FD107F">
            <w:pPr>
              <w:pStyle w:val="TAC"/>
              <w:rPr>
                <w:sz w:val="16"/>
                <w:szCs w:val="16"/>
              </w:rPr>
            </w:pPr>
            <w:r>
              <w:rPr>
                <w:sz w:val="16"/>
                <w:szCs w:val="16"/>
              </w:rPr>
              <w:t>1.0.0</w:t>
            </w:r>
          </w:p>
        </w:tc>
      </w:tr>
      <w:tr w:rsidR="00F302AB" w:rsidRPr="006E56FE" w:rsidTr="00940CE7">
        <w:tc>
          <w:tcPr>
            <w:tcW w:w="800" w:type="dxa"/>
            <w:shd w:val="solid" w:color="FFFFFF" w:fill="auto"/>
          </w:tcPr>
          <w:p w:rsidR="00F302AB" w:rsidRDefault="00F302AB" w:rsidP="00F302AB">
            <w:pPr>
              <w:pStyle w:val="TAC"/>
              <w:rPr>
                <w:sz w:val="16"/>
                <w:szCs w:val="16"/>
              </w:rPr>
            </w:pPr>
            <w:r>
              <w:rPr>
                <w:sz w:val="16"/>
                <w:szCs w:val="16"/>
              </w:rPr>
              <w:t>2020-</w:t>
            </w:r>
            <w:r>
              <w:rPr>
                <w:rFonts w:hint="eastAsia"/>
                <w:sz w:val="16"/>
                <w:szCs w:val="16"/>
                <w:lang w:eastAsia="zh-CN"/>
              </w:rPr>
              <w:t>1</w:t>
            </w:r>
            <w:r>
              <w:rPr>
                <w:sz w:val="16"/>
                <w:szCs w:val="16"/>
              </w:rPr>
              <w:t>0</w:t>
            </w:r>
          </w:p>
        </w:tc>
        <w:tc>
          <w:tcPr>
            <w:tcW w:w="800" w:type="dxa"/>
            <w:shd w:val="solid" w:color="FFFFFF" w:fill="auto"/>
          </w:tcPr>
          <w:p w:rsidR="00F302AB" w:rsidRPr="006E56FE" w:rsidRDefault="00F302AB" w:rsidP="00F302AB">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9</w:t>
            </w:r>
            <w:r>
              <w:rPr>
                <w:rFonts w:hint="eastAsia"/>
                <w:sz w:val="16"/>
                <w:szCs w:val="16"/>
                <w:lang w:eastAsia="zh-CN"/>
              </w:rPr>
              <w:t xml:space="preserve"> BIS</w:t>
            </w:r>
            <w:r>
              <w:rPr>
                <w:sz w:val="16"/>
                <w:szCs w:val="16"/>
                <w:lang w:eastAsia="zh-CN"/>
              </w:rPr>
              <w:t>-e</w:t>
            </w:r>
          </w:p>
        </w:tc>
        <w:tc>
          <w:tcPr>
            <w:tcW w:w="1094" w:type="dxa"/>
            <w:shd w:val="solid" w:color="FFFFFF" w:fill="auto"/>
          </w:tcPr>
          <w:p w:rsidR="00F302AB" w:rsidRPr="00FD107F" w:rsidRDefault="00F302AB" w:rsidP="00F302AB">
            <w:pPr>
              <w:pStyle w:val="TAC"/>
              <w:rPr>
                <w:sz w:val="16"/>
                <w:szCs w:val="16"/>
              </w:rPr>
            </w:pPr>
          </w:p>
        </w:tc>
        <w:tc>
          <w:tcPr>
            <w:tcW w:w="425" w:type="dxa"/>
            <w:shd w:val="solid" w:color="FFFFFF" w:fill="auto"/>
          </w:tcPr>
          <w:p w:rsidR="00F302AB" w:rsidRPr="006E56FE" w:rsidRDefault="00F302AB" w:rsidP="00F302AB">
            <w:pPr>
              <w:pStyle w:val="TAL"/>
              <w:rPr>
                <w:sz w:val="16"/>
                <w:szCs w:val="16"/>
              </w:rPr>
            </w:pPr>
          </w:p>
        </w:tc>
        <w:tc>
          <w:tcPr>
            <w:tcW w:w="425" w:type="dxa"/>
            <w:shd w:val="solid" w:color="FFFFFF" w:fill="auto"/>
          </w:tcPr>
          <w:p w:rsidR="00F302AB" w:rsidRPr="006E56FE" w:rsidRDefault="00F302AB" w:rsidP="00F302AB">
            <w:pPr>
              <w:pStyle w:val="TAR"/>
              <w:rPr>
                <w:sz w:val="16"/>
                <w:szCs w:val="16"/>
              </w:rPr>
            </w:pPr>
          </w:p>
        </w:tc>
        <w:tc>
          <w:tcPr>
            <w:tcW w:w="425" w:type="dxa"/>
            <w:shd w:val="solid" w:color="FFFFFF" w:fill="auto"/>
          </w:tcPr>
          <w:p w:rsidR="00F302AB" w:rsidRPr="006E56FE" w:rsidRDefault="00F302AB" w:rsidP="00F302AB">
            <w:pPr>
              <w:pStyle w:val="TAC"/>
              <w:rPr>
                <w:sz w:val="16"/>
                <w:szCs w:val="16"/>
              </w:rPr>
            </w:pPr>
          </w:p>
        </w:tc>
        <w:tc>
          <w:tcPr>
            <w:tcW w:w="4962" w:type="dxa"/>
            <w:shd w:val="solid" w:color="FFFFFF" w:fill="auto"/>
          </w:tcPr>
          <w:p w:rsidR="00F302AB" w:rsidRDefault="00F302AB" w:rsidP="00F302AB">
            <w:pPr>
              <w:pStyle w:val="TAL"/>
              <w:rPr>
                <w:sz w:val="16"/>
                <w:szCs w:val="16"/>
              </w:rPr>
            </w:pPr>
            <w:r w:rsidRPr="003C766F">
              <w:rPr>
                <w:sz w:val="16"/>
                <w:szCs w:val="16"/>
              </w:rPr>
              <w:t>Implementation of the following pCRs approved by SA6:</w:t>
            </w:r>
          </w:p>
          <w:p w:rsidR="00F302AB" w:rsidRPr="00775D0D" w:rsidRDefault="00F302AB" w:rsidP="00F302AB">
            <w:pPr>
              <w:pStyle w:val="TAL"/>
              <w:rPr>
                <w:sz w:val="16"/>
                <w:szCs w:val="16"/>
              </w:rPr>
            </w:pPr>
            <w:r w:rsidRPr="00F302AB">
              <w:rPr>
                <w:sz w:val="16"/>
                <w:szCs w:val="16"/>
                <w:lang w:eastAsia="zh-CN"/>
              </w:rPr>
              <w:t>S6-201841</w:t>
            </w:r>
            <w:r>
              <w:rPr>
                <w:rFonts w:hint="eastAsia"/>
                <w:sz w:val="16"/>
                <w:szCs w:val="16"/>
                <w:lang w:eastAsia="zh-CN"/>
              </w:rPr>
              <w:t xml:space="preserve">, </w:t>
            </w:r>
            <w:r w:rsidRPr="00F302AB">
              <w:rPr>
                <w:sz w:val="16"/>
                <w:szCs w:val="16"/>
                <w:lang w:eastAsia="zh-CN"/>
              </w:rPr>
              <w:t>S6-201953</w:t>
            </w:r>
            <w:r>
              <w:rPr>
                <w:rFonts w:hint="eastAsia"/>
                <w:sz w:val="16"/>
                <w:szCs w:val="16"/>
                <w:lang w:eastAsia="zh-CN"/>
              </w:rPr>
              <w:t xml:space="preserve">, </w:t>
            </w:r>
            <w:r w:rsidR="00A705EA" w:rsidRPr="00A705EA">
              <w:rPr>
                <w:sz w:val="16"/>
                <w:szCs w:val="16"/>
                <w:lang w:eastAsia="zh-CN"/>
              </w:rPr>
              <w:t>S6-201937</w:t>
            </w:r>
            <w:r w:rsidR="00A705EA">
              <w:rPr>
                <w:rFonts w:hint="eastAsia"/>
                <w:sz w:val="16"/>
                <w:szCs w:val="16"/>
                <w:lang w:eastAsia="zh-CN"/>
              </w:rPr>
              <w:t xml:space="preserve">, </w:t>
            </w:r>
            <w:r w:rsidR="002E07F7" w:rsidRPr="002E07F7">
              <w:rPr>
                <w:sz w:val="16"/>
                <w:szCs w:val="16"/>
                <w:lang w:eastAsia="zh-CN"/>
              </w:rPr>
              <w:t>S6-202014</w:t>
            </w:r>
            <w:r w:rsidR="002E07F7">
              <w:rPr>
                <w:rFonts w:hint="eastAsia"/>
                <w:sz w:val="16"/>
                <w:szCs w:val="16"/>
                <w:lang w:eastAsia="zh-CN"/>
              </w:rPr>
              <w:t xml:space="preserve">, </w:t>
            </w:r>
            <w:r w:rsidR="00CF1CBF" w:rsidRPr="00CF1CBF">
              <w:rPr>
                <w:sz w:val="16"/>
                <w:szCs w:val="16"/>
                <w:lang w:eastAsia="zh-CN"/>
              </w:rPr>
              <w:t>S6-201926</w:t>
            </w:r>
            <w:r w:rsidR="00CF1CBF">
              <w:rPr>
                <w:rFonts w:hint="eastAsia"/>
                <w:sz w:val="16"/>
                <w:szCs w:val="16"/>
                <w:lang w:eastAsia="zh-CN"/>
              </w:rPr>
              <w:t xml:space="preserve">, </w:t>
            </w:r>
            <w:r w:rsidR="000650C9" w:rsidRPr="00280336">
              <w:rPr>
                <w:sz w:val="16"/>
                <w:szCs w:val="16"/>
                <w:lang w:eastAsia="zh-CN"/>
              </w:rPr>
              <w:t>S6-202015,</w:t>
            </w:r>
            <w:r w:rsidR="000650C9">
              <w:rPr>
                <w:rFonts w:hint="eastAsia"/>
                <w:sz w:val="16"/>
                <w:szCs w:val="16"/>
                <w:lang w:eastAsia="zh-CN"/>
              </w:rPr>
              <w:t xml:space="preserve"> </w:t>
            </w:r>
            <w:r w:rsidR="000650C9" w:rsidRPr="000650C9">
              <w:rPr>
                <w:sz w:val="16"/>
                <w:szCs w:val="16"/>
                <w:lang w:eastAsia="zh-CN"/>
              </w:rPr>
              <w:t>S6-202016</w:t>
            </w:r>
          </w:p>
        </w:tc>
        <w:tc>
          <w:tcPr>
            <w:tcW w:w="708" w:type="dxa"/>
            <w:shd w:val="solid" w:color="FFFFFF" w:fill="auto"/>
          </w:tcPr>
          <w:p w:rsidR="00F302AB" w:rsidRDefault="001C1C28" w:rsidP="00F302AB">
            <w:pPr>
              <w:pStyle w:val="TAC"/>
              <w:rPr>
                <w:sz w:val="16"/>
                <w:szCs w:val="16"/>
              </w:rPr>
            </w:pPr>
            <w:r>
              <w:rPr>
                <w:sz w:val="16"/>
                <w:szCs w:val="16"/>
              </w:rPr>
              <w:t>1.</w:t>
            </w:r>
            <w:r>
              <w:rPr>
                <w:rFonts w:hint="eastAsia"/>
                <w:sz w:val="16"/>
                <w:szCs w:val="16"/>
                <w:lang w:eastAsia="zh-CN"/>
              </w:rPr>
              <w:t>1</w:t>
            </w:r>
            <w:r w:rsidR="00F302AB">
              <w:rPr>
                <w:sz w:val="16"/>
                <w:szCs w:val="16"/>
              </w:rPr>
              <w:t>.0</w:t>
            </w:r>
          </w:p>
        </w:tc>
      </w:tr>
      <w:tr w:rsidR="00A837B7" w:rsidRPr="006E56FE" w:rsidTr="00940CE7">
        <w:tc>
          <w:tcPr>
            <w:tcW w:w="800" w:type="dxa"/>
            <w:shd w:val="solid" w:color="FFFFFF" w:fill="auto"/>
          </w:tcPr>
          <w:p w:rsidR="00A837B7" w:rsidRPr="008C58EC" w:rsidRDefault="00A837B7" w:rsidP="00A837B7">
            <w:pPr>
              <w:pStyle w:val="TAC"/>
            </w:pPr>
            <w:r w:rsidRPr="00A837B7">
              <w:rPr>
                <w:sz w:val="16"/>
                <w:szCs w:val="16"/>
              </w:rPr>
              <w:t>2020-11</w:t>
            </w:r>
          </w:p>
        </w:tc>
        <w:tc>
          <w:tcPr>
            <w:tcW w:w="800" w:type="dxa"/>
            <w:shd w:val="solid" w:color="FFFFFF" w:fill="auto"/>
          </w:tcPr>
          <w:p w:rsidR="00A837B7" w:rsidRPr="008C58EC" w:rsidRDefault="00A837B7" w:rsidP="00A837B7">
            <w:pPr>
              <w:pStyle w:val="TAC"/>
            </w:pPr>
            <w:r w:rsidRPr="00A837B7">
              <w:rPr>
                <w:sz w:val="16"/>
                <w:szCs w:val="16"/>
              </w:rPr>
              <w:t>SA6#39 BIS-e</w:t>
            </w:r>
          </w:p>
        </w:tc>
        <w:tc>
          <w:tcPr>
            <w:tcW w:w="1094" w:type="dxa"/>
            <w:shd w:val="solid" w:color="FFFFFF" w:fill="auto"/>
          </w:tcPr>
          <w:p w:rsidR="00A837B7" w:rsidRPr="008C58EC" w:rsidRDefault="00A837B7" w:rsidP="00A837B7"/>
        </w:tc>
        <w:tc>
          <w:tcPr>
            <w:tcW w:w="425" w:type="dxa"/>
            <w:shd w:val="solid" w:color="FFFFFF" w:fill="auto"/>
          </w:tcPr>
          <w:p w:rsidR="00A837B7" w:rsidRPr="008C58EC" w:rsidRDefault="00A837B7" w:rsidP="00A837B7"/>
        </w:tc>
        <w:tc>
          <w:tcPr>
            <w:tcW w:w="425" w:type="dxa"/>
            <w:shd w:val="solid" w:color="FFFFFF" w:fill="auto"/>
          </w:tcPr>
          <w:p w:rsidR="00A837B7" w:rsidRPr="008C58EC" w:rsidRDefault="00A837B7" w:rsidP="00A837B7"/>
        </w:tc>
        <w:tc>
          <w:tcPr>
            <w:tcW w:w="425" w:type="dxa"/>
            <w:shd w:val="solid" w:color="FFFFFF" w:fill="auto"/>
          </w:tcPr>
          <w:p w:rsidR="00A837B7" w:rsidRPr="008C58EC" w:rsidRDefault="00A837B7" w:rsidP="00A837B7"/>
        </w:tc>
        <w:tc>
          <w:tcPr>
            <w:tcW w:w="4962" w:type="dxa"/>
            <w:shd w:val="solid" w:color="FFFFFF" w:fill="auto"/>
          </w:tcPr>
          <w:p w:rsidR="00A837B7" w:rsidRPr="008C58EC" w:rsidRDefault="00A837B7" w:rsidP="00A837B7">
            <w:pPr>
              <w:pStyle w:val="TAL"/>
            </w:pPr>
            <w:r w:rsidRPr="00A837B7">
              <w:rPr>
                <w:sz w:val="16"/>
                <w:szCs w:val="16"/>
              </w:rPr>
              <w:t>Re-implementation of S6-201953</w:t>
            </w:r>
          </w:p>
        </w:tc>
        <w:tc>
          <w:tcPr>
            <w:tcW w:w="708" w:type="dxa"/>
            <w:shd w:val="solid" w:color="FFFFFF" w:fill="auto"/>
          </w:tcPr>
          <w:p w:rsidR="00A837B7" w:rsidRPr="00A837B7" w:rsidRDefault="00A837B7" w:rsidP="00A837B7">
            <w:pPr>
              <w:pStyle w:val="TAC"/>
              <w:rPr>
                <w:sz w:val="16"/>
                <w:szCs w:val="16"/>
                <w:lang w:eastAsia="zh-CN"/>
              </w:rPr>
            </w:pPr>
            <w:r w:rsidRPr="00A837B7">
              <w:rPr>
                <w:sz w:val="16"/>
                <w:szCs w:val="16"/>
                <w:lang w:eastAsia="zh-CN"/>
              </w:rPr>
              <w:t>1.1.1</w:t>
            </w:r>
          </w:p>
        </w:tc>
      </w:tr>
      <w:tr w:rsidR="002778B7" w:rsidRPr="006E56FE" w:rsidTr="00940CE7">
        <w:tc>
          <w:tcPr>
            <w:tcW w:w="800" w:type="dxa"/>
            <w:shd w:val="solid" w:color="FFFFFF" w:fill="auto"/>
          </w:tcPr>
          <w:p w:rsidR="002778B7" w:rsidRPr="00A837B7" w:rsidRDefault="002778B7" w:rsidP="002778B7">
            <w:pPr>
              <w:pStyle w:val="TAC"/>
              <w:rPr>
                <w:sz w:val="16"/>
                <w:szCs w:val="16"/>
              </w:rPr>
            </w:pPr>
            <w:r>
              <w:rPr>
                <w:sz w:val="16"/>
                <w:szCs w:val="16"/>
              </w:rPr>
              <w:t>2020-</w:t>
            </w:r>
            <w:r>
              <w:rPr>
                <w:rFonts w:hint="eastAsia"/>
                <w:sz w:val="16"/>
                <w:szCs w:val="16"/>
                <w:lang w:eastAsia="zh-CN"/>
              </w:rPr>
              <w:t>1</w:t>
            </w:r>
            <w:r>
              <w:rPr>
                <w:sz w:val="16"/>
                <w:szCs w:val="16"/>
                <w:lang w:eastAsia="zh-CN"/>
              </w:rPr>
              <w:t>1</w:t>
            </w:r>
          </w:p>
        </w:tc>
        <w:tc>
          <w:tcPr>
            <w:tcW w:w="800" w:type="dxa"/>
            <w:shd w:val="solid" w:color="FFFFFF" w:fill="auto"/>
          </w:tcPr>
          <w:p w:rsidR="002778B7" w:rsidRPr="00A837B7" w:rsidRDefault="002778B7" w:rsidP="002778B7">
            <w:pPr>
              <w:pStyle w:val="TAC"/>
              <w:rPr>
                <w:sz w:val="16"/>
                <w:szCs w:val="16"/>
              </w:rPr>
            </w:pPr>
            <w:r w:rsidRPr="006E56FE">
              <w:rPr>
                <w:sz w:val="16"/>
                <w:szCs w:val="16"/>
              </w:rPr>
              <w:t>S</w:t>
            </w:r>
            <w:r>
              <w:rPr>
                <w:sz w:val="16"/>
                <w:szCs w:val="16"/>
              </w:rPr>
              <w:t>A6#</w:t>
            </w:r>
            <w:r>
              <w:rPr>
                <w:sz w:val="16"/>
                <w:szCs w:val="16"/>
                <w:lang w:eastAsia="zh-CN"/>
              </w:rPr>
              <w:t>40-e</w:t>
            </w:r>
          </w:p>
        </w:tc>
        <w:tc>
          <w:tcPr>
            <w:tcW w:w="1094" w:type="dxa"/>
            <w:shd w:val="solid" w:color="FFFFFF" w:fill="auto"/>
          </w:tcPr>
          <w:p w:rsidR="002778B7" w:rsidRPr="008C58EC" w:rsidRDefault="002778B7" w:rsidP="002778B7"/>
        </w:tc>
        <w:tc>
          <w:tcPr>
            <w:tcW w:w="425" w:type="dxa"/>
            <w:shd w:val="solid" w:color="FFFFFF" w:fill="auto"/>
          </w:tcPr>
          <w:p w:rsidR="002778B7" w:rsidRPr="008C58EC" w:rsidRDefault="002778B7" w:rsidP="002778B7"/>
        </w:tc>
        <w:tc>
          <w:tcPr>
            <w:tcW w:w="425" w:type="dxa"/>
            <w:shd w:val="solid" w:color="FFFFFF" w:fill="auto"/>
          </w:tcPr>
          <w:p w:rsidR="002778B7" w:rsidRPr="008C58EC" w:rsidRDefault="002778B7" w:rsidP="002778B7"/>
        </w:tc>
        <w:tc>
          <w:tcPr>
            <w:tcW w:w="425" w:type="dxa"/>
            <w:shd w:val="solid" w:color="FFFFFF" w:fill="auto"/>
          </w:tcPr>
          <w:p w:rsidR="002778B7" w:rsidRPr="008C58EC" w:rsidRDefault="002778B7" w:rsidP="002778B7"/>
        </w:tc>
        <w:tc>
          <w:tcPr>
            <w:tcW w:w="4962" w:type="dxa"/>
            <w:shd w:val="solid" w:color="FFFFFF" w:fill="auto"/>
          </w:tcPr>
          <w:p w:rsidR="002778B7" w:rsidRDefault="002778B7" w:rsidP="002778B7">
            <w:pPr>
              <w:pStyle w:val="TAL"/>
              <w:rPr>
                <w:sz w:val="16"/>
                <w:szCs w:val="16"/>
              </w:rPr>
            </w:pPr>
            <w:r w:rsidRPr="003C766F">
              <w:rPr>
                <w:sz w:val="16"/>
                <w:szCs w:val="16"/>
              </w:rPr>
              <w:t>Implementation of the following pCRs approved by SA6:</w:t>
            </w:r>
          </w:p>
          <w:p w:rsidR="002778B7" w:rsidRPr="00A837B7" w:rsidRDefault="002778B7" w:rsidP="002778B7">
            <w:pPr>
              <w:pStyle w:val="TAL"/>
              <w:rPr>
                <w:sz w:val="16"/>
                <w:szCs w:val="16"/>
              </w:rPr>
            </w:pPr>
            <w:r w:rsidRPr="002778B7">
              <w:rPr>
                <w:sz w:val="16"/>
                <w:szCs w:val="16"/>
                <w:lang w:eastAsia="zh-CN"/>
              </w:rPr>
              <w:t>S6-202260</w:t>
            </w:r>
            <w:r>
              <w:rPr>
                <w:rFonts w:hint="eastAsia"/>
                <w:sz w:val="16"/>
                <w:szCs w:val="16"/>
                <w:lang w:eastAsia="zh-CN"/>
              </w:rPr>
              <w:t xml:space="preserve">, </w:t>
            </w:r>
            <w:r w:rsidR="00372B3C" w:rsidRPr="00372B3C">
              <w:rPr>
                <w:sz w:val="16"/>
                <w:szCs w:val="16"/>
                <w:lang w:eastAsia="zh-CN"/>
              </w:rPr>
              <w:t>S6-202276</w:t>
            </w:r>
            <w:r w:rsidR="00372B3C">
              <w:rPr>
                <w:sz w:val="16"/>
                <w:szCs w:val="16"/>
                <w:lang w:eastAsia="zh-CN"/>
              </w:rPr>
              <w:t xml:space="preserve">, </w:t>
            </w:r>
            <w:r w:rsidR="007A7DA2" w:rsidRPr="007A7DA2">
              <w:rPr>
                <w:sz w:val="16"/>
                <w:szCs w:val="16"/>
                <w:lang w:eastAsia="zh-CN"/>
              </w:rPr>
              <w:t>S6-202244</w:t>
            </w:r>
            <w:r w:rsidR="00A64220">
              <w:rPr>
                <w:sz w:val="16"/>
                <w:szCs w:val="16"/>
                <w:lang w:eastAsia="zh-CN"/>
              </w:rPr>
              <w:t xml:space="preserve">, </w:t>
            </w:r>
            <w:r w:rsidR="00A64220" w:rsidRPr="00A64220">
              <w:rPr>
                <w:sz w:val="16"/>
                <w:szCs w:val="16"/>
                <w:lang w:eastAsia="zh-CN"/>
              </w:rPr>
              <w:t>S6-202347</w:t>
            </w:r>
            <w:r w:rsidR="00A64220">
              <w:rPr>
                <w:sz w:val="16"/>
                <w:szCs w:val="16"/>
                <w:lang w:eastAsia="zh-CN"/>
              </w:rPr>
              <w:t xml:space="preserve">, </w:t>
            </w:r>
            <w:r w:rsidR="00A64220" w:rsidRPr="00A64220">
              <w:rPr>
                <w:sz w:val="16"/>
                <w:szCs w:val="16"/>
                <w:lang w:eastAsia="zh-CN"/>
              </w:rPr>
              <w:t>S6-202348</w:t>
            </w:r>
            <w:r w:rsidR="0056051A">
              <w:rPr>
                <w:sz w:val="16"/>
                <w:szCs w:val="16"/>
                <w:lang w:eastAsia="zh-CN"/>
              </w:rPr>
              <w:t xml:space="preserve">, </w:t>
            </w:r>
            <w:r w:rsidR="0056051A" w:rsidRPr="0056051A">
              <w:rPr>
                <w:sz w:val="16"/>
                <w:szCs w:val="16"/>
                <w:lang w:eastAsia="zh-CN"/>
              </w:rPr>
              <w:t>S6-202278</w:t>
            </w:r>
            <w:r w:rsidR="00EC3F41">
              <w:rPr>
                <w:sz w:val="16"/>
                <w:szCs w:val="16"/>
                <w:lang w:eastAsia="zh-CN"/>
              </w:rPr>
              <w:t xml:space="preserve">, </w:t>
            </w:r>
            <w:r w:rsidR="00EC3F41" w:rsidRPr="00EC3F41">
              <w:rPr>
                <w:sz w:val="16"/>
                <w:szCs w:val="16"/>
                <w:lang w:eastAsia="zh-CN"/>
              </w:rPr>
              <w:t>S6-202277</w:t>
            </w:r>
            <w:r w:rsidR="00EC3F41">
              <w:rPr>
                <w:sz w:val="16"/>
                <w:szCs w:val="16"/>
                <w:lang w:eastAsia="zh-CN"/>
              </w:rPr>
              <w:t xml:space="preserve">, </w:t>
            </w:r>
            <w:r w:rsidR="00EC3F41" w:rsidRPr="00EC3F41">
              <w:rPr>
                <w:sz w:val="16"/>
                <w:szCs w:val="16"/>
                <w:lang w:eastAsia="zh-CN"/>
              </w:rPr>
              <w:t>S6-202110</w:t>
            </w:r>
            <w:r w:rsidR="00EC3F41">
              <w:rPr>
                <w:sz w:val="16"/>
                <w:szCs w:val="16"/>
                <w:lang w:eastAsia="zh-CN"/>
              </w:rPr>
              <w:t xml:space="preserve">, </w:t>
            </w:r>
            <w:r w:rsidR="00EC3F41" w:rsidRPr="00EC3F41">
              <w:rPr>
                <w:sz w:val="16"/>
                <w:szCs w:val="16"/>
                <w:lang w:eastAsia="zh-CN"/>
              </w:rPr>
              <w:t>S6-202115</w:t>
            </w:r>
          </w:p>
        </w:tc>
        <w:tc>
          <w:tcPr>
            <w:tcW w:w="708" w:type="dxa"/>
            <w:shd w:val="solid" w:color="FFFFFF" w:fill="auto"/>
          </w:tcPr>
          <w:p w:rsidR="002778B7" w:rsidRPr="00A837B7" w:rsidRDefault="002778B7" w:rsidP="002778B7">
            <w:pPr>
              <w:pStyle w:val="TAC"/>
              <w:rPr>
                <w:sz w:val="16"/>
                <w:szCs w:val="16"/>
                <w:lang w:eastAsia="zh-CN"/>
              </w:rPr>
            </w:pPr>
            <w:r>
              <w:rPr>
                <w:sz w:val="16"/>
                <w:szCs w:val="16"/>
              </w:rPr>
              <w:t>1.</w:t>
            </w:r>
            <w:r>
              <w:rPr>
                <w:rFonts w:hint="eastAsia"/>
                <w:sz w:val="16"/>
                <w:szCs w:val="16"/>
                <w:lang w:eastAsia="zh-CN"/>
              </w:rPr>
              <w:t>2</w:t>
            </w:r>
            <w:r>
              <w:rPr>
                <w:sz w:val="16"/>
                <w:szCs w:val="16"/>
              </w:rPr>
              <w:t>.0</w:t>
            </w:r>
          </w:p>
        </w:tc>
      </w:tr>
      <w:bookmarkEnd w:id="428"/>
      <w:bookmarkEnd w:id="429"/>
      <w:bookmarkEnd w:id="430"/>
    </w:tbl>
    <w:p w:rsidR="002B23B2" w:rsidRPr="001F2AC7" w:rsidRDefault="002B23B2"/>
    <w:sectPr w:rsidR="002B23B2" w:rsidRPr="001F2AC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891" w:rsidRDefault="00A91891">
      <w:r>
        <w:separator/>
      </w:r>
    </w:p>
  </w:endnote>
  <w:endnote w:type="continuationSeparator" w:id="0">
    <w:p w:rsidR="00A91891" w:rsidRDefault="00A9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8B7" w:rsidRDefault="002778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891" w:rsidRDefault="00A91891">
      <w:r>
        <w:separator/>
      </w:r>
    </w:p>
  </w:footnote>
  <w:footnote w:type="continuationSeparator" w:id="0">
    <w:p w:rsidR="00A91891" w:rsidRDefault="00A9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8B7" w:rsidRDefault="002778B7">
    <w:pPr>
      <w:pStyle w:val="Header"/>
      <w:framePr w:wrap="auto" w:vAnchor="text" w:hAnchor="margin" w:xAlign="right" w:y="1"/>
      <w:widowControl/>
    </w:pPr>
    <w:r>
      <w:fldChar w:fldCharType="begin"/>
    </w:r>
    <w:r>
      <w:instrText xml:space="preserve"> STYLEREF ZA </w:instrText>
    </w:r>
    <w:r>
      <w:fldChar w:fldCharType="separate"/>
    </w:r>
    <w:r w:rsidR="00E707D3">
      <w:t>3GPP TR 23.745 V1.2.0 (2020-11)</w:t>
    </w:r>
    <w:r>
      <w:fldChar w:fldCharType="end"/>
    </w:r>
  </w:p>
  <w:p w:rsidR="002778B7" w:rsidRDefault="002778B7">
    <w:pPr>
      <w:pStyle w:val="Header"/>
      <w:framePr w:wrap="auto" w:vAnchor="text" w:hAnchor="margin" w:xAlign="center" w:y="1"/>
      <w:widowControl/>
    </w:pPr>
    <w:r>
      <w:fldChar w:fldCharType="begin"/>
    </w:r>
    <w:r>
      <w:instrText xml:space="preserve"> PAGE </w:instrText>
    </w:r>
    <w:r>
      <w:fldChar w:fldCharType="separate"/>
    </w:r>
    <w:r w:rsidR="00546C2D">
      <w:t>71</w:t>
    </w:r>
    <w:r>
      <w:fldChar w:fldCharType="end"/>
    </w:r>
  </w:p>
  <w:p w:rsidR="002778B7" w:rsidRDefault="002778B7">
    <w:pPr>
      <w:pStyle w:val="Header"/>
      <w:framePr w:wrap="auto" w:vAnchor="text" w:hAnchor="margin" w:y="1"/>
      <w:widowControl/>
    </w:pPr>
    <w:r>
      <w:fldChar w:fldCharType="begin"/>
    </w:r>
    <w:r>
      <w:instrText xml:space="preserve"> STYLEREF ZGSM </w:instrText>
    </w:r>
    <w:r>
      <w:fldChar w:fldCharType="separate"/>
    </w:r>
    <w:r w:rsidR="00E707D3">
      <w:t>Release 17</w:t>
    </w:r>
    <w:r>
      <w:fldChar w:fldCharType="end"/>
    </w:r>
  </w:p>
  <w:p w:rsidR="002778B7" w:rsidRDefault="00277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E8DA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862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3495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675CDB"/>
    <w:multiLevelType w:val="hybridMultilevel"/>
    <w:tmpl w:val="6BFE4B96"/>
    <w:lvl w:ilvl="0" w:tplc="519E9B4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1E65F8A"/>
    <w:multiLevelType w:val="hybridMultilevel"/>
    <w:tmpl w:val="FA44AB96"/>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CB2F12"/>
    <w:multiLevelType w:val="hybridMultilevel"/>
    <w:tmpl w:val="0526EBA8"/>
    <w:lvl w:ilvl="0" w:tplc="2DA80682">
      <w:start w:val="5"/>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12FC73E1"/>
    <w:multiLevelType w:val="hybridMultilevel"/>
    <w:tmpl w:val="EF180320"/>
    <w:lvl w:ilvl="0" w:tplc="40964C40">
      <w:start w:val="1"/>
      <w:numFmt w:val="decimal"/>
      <w:lvlText w:val="%1)"/>
      <w:lvlJc w:val="left"/>
      <w:pPr>
        <w:ind w:left="360" w:hanging="360"/>
      </w:pPr>
      <w:rPr>
        <w:rFonts w:ascii="Times New Roman" w:eastAsia="SimSun" w:hAnsi="Times New Roman"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337FE2"/>
    <w:multiLevelType w:val="hybridMultilevel"/>
    <w:tmpl w:val="CE0AFC24"/>
    <w:lvl w:ilvl="0" w:tplc="9926D9B0">
      <w:start w:val="7"/>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67535FD"/>
    <w:multiLevelType w:val="hybridMultilevel"/>
    <w:tmpl w:val="26BC6312"/>
    <w:lvl w:ilvl="0" w:tplc="076C1B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86ACB"/>
    <w:multiLevelType w:val="hybridMultilevel"/>
    <w:tmpl w:val="890AA896"/>
    <w:lvl w:ilvl="0" w:tplc="FFFFFFFF">
      <w:start w:val="1"/>
      <w:numFmt w:val="bullet"/>
      <w:lvlText w:val=""/>
      <w:lvlJc w:val="left"/>
      <w:pPr>
        <w:ind w:left="620" w:hanging="420"/>
      </w:pPr>
      <w:rPr>
        <w:rFonts w:ascii="Symbol" w:hAnsi="Symbol" w:hint="default"/>
      </w:rPr>
    </w:lvl>
    <w:lvl w:ilvl="1" w:tplc="FD6A970E">
      <w:numFmt w:val="bullet"/>
      <w:lvlText w:val="-"/>
      <w:lvlJc w:val="left"/>
      <w:pPr>
        <w:ind w:left="980" w:hanging="360"/>
      </w:pPr>
      <w:rPr>
        <w:rFonts w:ascii="Times New Roman" w:eastAsia="SimSu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E75162C"/>
    <w:multiLevelType w:val="hybridMultilevel"/>
    <w:tmpl w:val="8CBEDCAC"/>
    <w:lvl w:ilvl="0" w:tplc="5A3AF98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395BF5"/>
    <w:multiLevelType w:val="hybridMultilevel"/>
    <w:tmpl w:val="D6201DB8"/>
    <w:lvl w:ilvl="0" w:tplc="0482420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63E54E8"/>
    <w:multiLevelType w:val="hybridMultilevel"/>
    <w:tmpl w:val="15A495A0"/>
    <w:lvl w:ilvl="0" w:tplc="57A248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AB17A8"/>
    <w:multiLevelType w:val="hybridMultilevel"/>
    <w:tmpl w:val="6F3CCA4C"/>
    <w:lvl w:ilvl="0" w:tplc="4C2473A8">
      <w:start w:val="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434C0708"/>
    <w:multiLevelType w:val="hybridMultilevel"/>
    <w:tmpl w:val="BAA87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B827C1"/>
    <w:multiLevelType w:val="hybridMultilevel"/>
    <w:tmpl w:val="ADB6B950"/>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C10410F"/>
    <w:multiLevelType w:val="hybridMultilevel"/>
    <w:tmpl w:val="44C0E112"/>
    <w:lvl w:ilvl="0" w:tplc="3A3A2254">
      <w:start w:val="1"/>
      <w:numFmt w:val="bullet"/>
      <w:lvlText w:val="-"/>
      <w:lvlJc w:val="left"/>
      <w:pPr>
        <w:ind w:left="444" w:hanging="36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9" w15:restartNumberingAfterBreak="0">
    <w:nsid w:val="5A5700F3"/>
    <w:multiLevelType w:val="hybridMultilevel"/>
    <w:tmpl w:val="C750F170"/>
    <w:lvl w:ilvl="0" w:tplc="31B660E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7086D91"/>
    <w:multiLevelType w:val="hybridMultilevel"/>
    <w:tmpl w:val="25A6D6B6"/>
    <w:lvl w:ilvl="0" w:tplc="233ABB1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CCB443D"/>
    <w:multiLevelType w:val="singleLevel"/>
    <w:tmpl w:val="168087B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2"/>
  </w:num>
  <w:num w:numId="6">
    <w:abstractNumId w:val="1"/>
  </w:num>
  <w:num w:numId="7">
    <w:abstractNumId w:val="0"/>
  </w:num>
  <w:num w:numId="8">
    <w:abstractNumId w:val="13"/>
  </w:num>
  <w:num w:numId="9">
    <w:abstractNumId w:val="13"/>
  </w:num>
  <w:num w:numId="10">
    <w:abstractNumId w:val="12"/>
  </w:num>
  <w:num w:numId="11">
    <w:abstractNumId w:val="11"/>
  </w:num>
  <w:num w:numId="12">
    <w:abstractNumId w:val="18"/>
  </w:num>
  <w:num w:numId="13">
    <w:abstractNumId w:val="15"/>
  </w:num>
  <w:num w:numId="14">
    <w:abstractNumId w:val="19"/>
  </w:num>
  <w:num w:numId="15">
    <w:abstractNumId w:val="5"/>
  </w:num>
  <w:num w:numId="16">
    <w:abstractNumId w:val="6"/>
  </w:num>
  <w:num w:numId="17">
    <w:abstractNumId w:val="16"/>
  </w:num>
  <w:num w:numId="18">
    <w:abstractNumId w:val="17"/>
  </w:num>
  <w:num w:numId="19">
    <w:abstractNumId w:val="20"/>
  </w:num>
  <w:num w:numId="20">
    <w:abstractNumId w:val="14"/>
  </w:num>
  <w:num w:numId="21">
    <w:abstractNumId w:val="9"/>
  </w:num>
  <w:num w:numId="22">
    <w:abstractNumId w:val="21"/>
  </w:num>
  <w:num w:numId="23">
    <w:abstractNumId w:val="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6E4"/>
    <w:rsid w:val="0002191D"/>
    <w:rsid w:val="000266A0"/>
    <w:rsid w:val="00031C1D"/>
    <w:rsid w:val="000650C9"/>
    <w:rsid w:val="000816A3"/>
    <w:rsid w:val="00090855"/>
    <w:rsid w:val="00093E7E"/>
    <w:rsid w:val="0009475B"/>
    <w:rsid w:val="000C02F9"/>
    <w:rsid w:val="000D1357"/>
    <w:rsid w:val="000D23BB"/>
    <w:rsid w:val="000D6CFC"/>
    <w:rsid w:val="000E7821"/>
    <w:rsid w:val="000F3159"/>
    <w:rsid w:val="001027C0"/>
    <w:rsid w:val="001032F3"/>
    <w:rsid w:val="0013177D"/>
    <w:rsid w:val="001351DC"/>
    <w:rsid w:val="00135488"/>
    <w:rsid w:val="00153528"/>
    <w:rsid w:val="001920F8"/>
    <w:rsid w:val="001A08AA"/>
    <w:rsid w:val="001A19C3"/>
    <w:rsid w:val="001A3120"/>
    <w:rsid w:val="001B6B8A"/>
    <w:rsid w:val="001B6B9E"/>
    <w:rsid w:val="001C1C28"/>
    <w:rsid w:val="001C3A35"/>
    <w:rsid w:val="001D09F2"/>
    <w:rsid w:val="001D17C0"/>
    <w:rsid w:val="001D5E57"/>
    <w:rsid w:val="001D70D3"/>
    <w:rsid w:val="001E1458"/>
    <w:rsid w:val="001F2AC7"/>
    <w:rsid w:val="002014E4"/>
    <w:rsid w:val="00202038"/>
    <w:rsid w:val="00206B7B"/>
    <w:rsid w:val="0021172B"/>
    <w:rsid w:val="00212373"/>
    <w:rsid w:val="002138EA"/>
    <w:rsid w:val="00213D5E"/>
    <w:rsid w:val="00214FBD"/>
    <w:rsid w:val="00216BFE"/>
    <w:rsid w:val="00222897"/>
    <w:rsid w:val="0022474D"/>
    <w:rsid w:val="002255DE"/>
    <w:rsid w:val="00231A1C"/>
    <w:rsid w:val="00235394"/>
    <w:rsid w:val="00241A6B"/>
    <w:rsid w:val="002428D4"/>
    <w:rsid w:val="00243729"/>
    <w:rsid w:val="0024552A"/>
    <w:rsid w:val="0025106B"/>
    <w:rsid w:val="0026179F"/>
    <w:rsid w:val="00274E1A"/>
    <w:rsid w:val="002778B7"/>
    <w:rsid w:val="00280336"/>
    <w:rsid w:val="00282213"/>
    <w:rsid w:val="00286491"/>
    <w:rsid w:val="002B12AE"/>
    <w:rsid w:val="002B23B2"/>
    <w:rsid w:val="002C1E95"/>
    <w:rsid w:val="002D05F2"/>
    <w:rsid w:val="002D1F6B"/>
    <w:rsid w:val="002E07F7"/>
    <w:rsid w:val="002E3925"/>
    <w:rsid w:val="002F4093"/>
    <w:rsid w:val="0030730E"/>
    <w:rsid w:val="003148E1"/>
    <w:rsid w:val="0032389E"/>
    <w:rsid w:val="00360F77"/>
    <w:rsid w:val="00367724"/>
    <w:rsid w:val="00372B3C"/>
    <w:rsid w:val="003946D9"/>
    <w:rsid w:val="003A71C7"/>
    <w:rsid w:val="00403519"/>
    <w:rsid w:val="00405A5A"/>
    <w:rsid w:val="00410672"/>
    <w:rsid w:val="00412DFD"/>
    <w:rsid w:val="0041334D"/>
    <w:rsid w:val="00415D24"/>
    <w:rsid w:val="00420E7C"/>
    <w:rsid w:val="00436B41"/>
    <w:rsid w:val="00444225"/>
    <w:rsid w:val="00447F9A"/>
    <w:rsid w:val="004715B2"/>
    <w:rsid w:val="00473A2D"/>
    <w:rsid w:val="00474B62"/>
    <w:rsid w:val="00482CE1"/>
    <w:rsid w:val="00490C13"/>
    <w:rsid w:val="00495F8F"/>
    <w:rsid w:val="004A17C7"/>
    <w:rsid w:val="004A6C97"/>
    <w:rsid w:val="004B37F5"/>
    <w:rsid w:val="004C53F7"/>
    <w:rsid w:val="004E16A2"/>
    <w:rsid w:val="004F0318"/>
    <w:rsid w:val="004F042E"/>
    <w:rsid w:val="004F50A9"/>
    <w:rsid w:val="004F7A3D"/>
    <w:rsid w:val="00505BFA"/>
    <w:rsid w:val="00505E6F"/>
    <w:rsid w:val="00514C2F"/>
    <w:rsid w:val="00516C93"/>
    <w:rsid w:val="0053406A"/>
    <w:rsid w:val="00546C2D"/>
    <w:rsid w:val="005536F3"/>
    <w:rsid w:val="005566D9"/>
    <w:rsid w:val="0056051A"/>
    <w:rsid w:val="00577D32"/>
    <w:rsid w:val="0058115F"/>
    <w:rsid w:val="00591272"/>
    <w:rsid w:val="005913B4"/>
    <w:rsid w:val="005A571F"/>
    <w:rsid w:val="005C2894"/>
    <w:rsid w:val="005E1160"/>
    <w:rsid w:val="005F1C0D"/>
    <w:rsid w:val="00601059"/>
    <w:rsid w:val="00605915"/>
    <w:rsid w:val="00625379"/>
    <w:rsid w:val="00633B07"/>
    <w:rsid w:val="0063557C"/>
    <w:rsid w:val="00645857"/>
    <w:rsid w:val="00650818"/>
    <w:rsid w:val="00670476"/>
    <w:rsid w:val="006856E5"/>
    <w:rsid w:val="00696E5D"/>
    <w:rsid w:val="006A48BE"/>
    <w:rsid w:val="006A5096"/>
    <w:rsid w:val="006A7B31"/>
    <w:rsid w:val="006B0D02"/>
    <w:rsid w:val="006B2EE0"/>
    <w:rsid w:val="006D22A3"/>
    <w:rsid w:val="006D2CE9"/>
    <w:rsid w:val="006E4B48"/>
    <w:rsid w:val="006E56FE"/>
    <w:rsid w:val="006F1779"/>
    <w:rsid w:val="00705693"/>
    <w:rsid w:val="0070646B"/>
    <w:rsid w:val="007066FA"/>
    <w:rsid w:val="00707941"/>
    <w:rsid w:val="0072177D"/>
    <w:rsid w:val="00730B0D"/>
    <w:rsid w:val="00731431"/>
    <w:rsid w:val="007341A1"/>
    <w:rsid w:val="00734A12"/>
    <w:rsid w:val="00740232"/>
    <w:rsid w:val="00750AD1"/>
    <w:rsid w:val="0076182D"/>
    <w:rsid w:val="00790B12"/>
    <w:rsid w:val="007936E4"/>
    <w:rsid w:val="007A177A"/>
    <w:rsid w:val="007A7DA2"/>
    <w:rsid w:val="007D3AF5"/>
    <w:rsid w:val="007D6048"/>
    <w:rsid w:val="007E0543"/>
    <w:rsid w:val="007F0E1E"/>
    <w:rsid w:val="007F1026"/>
    <w:rsid w:val="007F3563"/>
    <w:rsid w:val="007F62EA"/>
    <w:rsid w:val="0080380E"/>
    <w:rsid w:val="00803C6C"/>
    <w:rsid w:val="008100C0"/>
    <w:rsid w:val="00836985"/>
    <w:rsid w:val="00836C44"/>
    <w:rsid w:val="008510A3"/>
    <w:rsid w:val="00885C01"/>
    <w:rsid w:val="00891D98"/>
    <w:rsid w:val="00891E70"/>
    <w:rsid w:val="00893454"/>
    <w:rsid w:val="008A564E"/>
    <w:rsid w:val="008B104C"/>
    <w:rsid w:val="008C60E9"/>
    <w:rsid w:val="008C701B"/>
    <w:rsid w:val="008D09A1"/>
    <w:rsid w:val="008E6B09"/>
    <w:rsid w:val="008F2520"/>
    <w:rsid w:val="008F5352"/>
    <w:rsid w:val="008F7D93"/>
    <w:rsid w:val="00905698"/>
    <w:rsid w:val="0092062E"/>
    <w:rsid w:val="00925141"/>
    <w:rsid w:val="00931702"/>
    <w:rsid w:val="00936BF8"/>
    <w:rsid w:val="00940CE7"/>
    <w:rsid w:val="00946289"/>
    <w:rsid w:val="00962046"/>
    <w:rsid w:val="00975C32"/>
    <w:rsid w:val="00983910"/>
    <w:rsid w:val="0098713A"/>
    <w:rsid w:val="0099226A"/>
    <w:rsid w:val="009A1419"/>
    <w:rsid w:val="009B28BF"/>
    <w:rsid w:val="009C0727"/>
    <w:rsid w:val="009C5953"/>
    <w:rsid w:val="009C703F"/>
    <w:rsid w:val="009D76E0"/>
    <w:rsid w:val="009F052E"/>
    <w:rsid w:val="009F71B1"/>
    <w:rsid w:val="00A130B9"/>
    <w:rsid w:val="00A17573"/>
    <w:rsid w:val="00A25A27"/>
    <w:rsid w:val="00A6369C"/>
    <w:rsid w:val="00A64220"/>
    <w:rsid w:val="00A65439"/>
    <w:rsid w:val="00A705EA"/>
    <w:rsid w:val="00A72864"/>
    <w:rsid w:val="00A81B15"/>
    <w:rsid w:val="00A837B7"/>
    <w:rsid w:val="00A85DBC"/>
    <w:rsid w:val="00A91891"/>
    <w:rsid w:val="00AA073F"/>
    <w:rsid w:val="00AB2EEF"/>
    <w:rsid w:val="00AB3F85"/>
    <w:rsid w:val="00AC2109"/>
    <w:rsid w:val="00AE7BCF"/>
    <w:rsid w:val="00B23524"/>
    <w:rsid w:val="00B461AF"/>
    <w:rsid w:val="00B51C54"/>
    <w:rsid w:val="00B52683"/>
    <w:rsid w:val="00B61C12"/>
    <w:rsid w:val="00B6209F"/>
    <w:rsid w:val="00B67FDE"/>
    <w:rsid w:val="00B81150"/>
    <w:rsid w:val="00B8446C"/>
    <w:rsid w:val="00B95541"/>
    <w:rsid w:val="00BA3213"/>
    <w:rsid w:val="00BA5829"/>
    <w:rsid w:val="00BA6282"/>
    <w:rsid w:val="00BE20D8"/>
    <w:rsid w:val="00BE4BCC"/>
    <w:rsid w:val="00C020C8"/>
    <w:rsid w:val="00C17A9A"/>
    <w:rsid w:val="00C20205"/>
    <w:rsid w:val="00C44CFC"/>
    <w:rsid w:val="00C53589"/>
    <w:rsid w:val="00C741B9"/>
    <w:rsid w:val="00C847C6"/>
    <w:rsid w:val="00CB1B62"/>
    <w:rsid w:val="00CD707D"/>
    <w:rsid w:val="00CF1CBF"/>
    <w:rsid w:val="00CF491A"/>
    <w:rsid w:val="00D1274C"/>
    <w:rsid w:val="00D314C8"/>
    <w:rsid w:val="00D34246"/>
    <w:rsid w:val="00D520E4"/>
    <w:rsid w:val="00D57DFA"/>
    <w:rsid w:val="00D6181F"/>
    <w:rsid w:val="00D90C76"/>
    <w:rsid w:val="00DA0B54"/>
    <w:rsid w:val="00DA7560"/>
    <w:rsid w:val="00DB300B"/>
    <w:rsid w:val="00DC39EE"/>
    <w:rsid w:val="00DC6392"/>
    <w:rsid w:val="00DD0C2C"/>
    <w:rsid w:val="00DD5CE5"/>
    <w:rsid w:val="00DE52BD"/>
    <w:rsid w:val="00DE6648"/>
    <w:rsid w:val="00E11DCC"/>
    <w:rsid w:val="00E35C41"/>
    <w:rsid w:val="00E55ABC"/>
    <w:rsid w:val="00E57B74"/>
    <w:rsid w:val="00E658AD"/>
    <w:rsid w:val="00E707D3"/>
    <w:rsid w:val="00E71653"/>
    <w:rsid w:val="00E71FA4"/>
    <w:rsid w:val="00E8101A"/>
    <w:rsid w:val="00E8629F"/>
    <w:rsid w:val="00EA3C24"/>
    <w:rsid w:val="00EA71DC"/>
    <w:rsid w:val="00EA7342"/>
    <w:rsid w:val="00EB1812"/>
    <w:rsid w:val="00EC3F41"/>
    <w:rsid w:val="00F0652A"/>
    <w:rsid w:val="00F072D8"/>
    <w:rsid w:val="00F07B43"/>
    <w:rsid w:val="00F141A5"/>
    <w:rsid w:val="00F302AB"/>
    <w:rsid w:val="00F3312E"/>
    <w:rsid w:val="00F34CEF"/>
    <w:rsid w:val="00F40EA4"/>
    <w:rsid w:val="00F459BE"/>
    <w:rsid w:val="00F520A9"/>
    <w:rsid w:val="00F57D54"/>
    <w:rsid w:val="00F65B9C"/>
    <w:rsid w:val="00F97352"/>
    <w:rsid w:val="00FB3AEE"/>
    <w:rsid w:val="00FC037E"/>
    <w:rsid w:val="00FC051F"/>
    <w:rsid w:val="00FC547E"/>
    <w:rsid w:val="00FD107F"/>
    <w:rsid w:val="00FD4D70"/>
    <w:rsid w:val="00FE036B"/>
    <w:rsid w:val="00FE05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E7EAF"/>
  <w15:chartTrackingRefBased/>
  <w15:docId w15:val="{E529D8DE-1EC2-4FF4-93E3-3DDF1E0B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B67FDE"/>
    <w:pPr>
      <w:spacing w:after="0"/>
    </w:pPr>
    <w:rPr>
      <w:sz w:val="18"/>
      <w:szCs w:val="18"/>
    </w:rPr>
  </w:style>
  <w:style w:type="character" w:customStyle="1" w:styleId="BalloonTextChar">
    <w:name w:val="Balloon Text Char"/>
    <w:link w:val="BalloonText"/>
    <w:rsid w:val="00B67FDE"/>
    <w:rPr>
      <w:sz w:val="18"/>
      <w:szCs w:val="18"/>
      <w:lang w:val="en-GB" w:eastAsia="en-US"/>
    </w:rPr>
  </w:style>
  <w:style w:type="character" w:customStyle="1" w:styleId="THChar">
    <w:name w:val="TH Char"/>
    <w:link w:val="TH"/>
    <w:qFormat/>
    <w:rsid w:val="001027C0"/>
    <w:rPr>
      <w:rFonts w:ascii="Arial" w:hAnsi="Arial"/>
      <w:b/>
      <w:lang w:val="en-GB" w:eastAsia="en-US"/>
    </w:rPr>
  </w:style>
  <w:style w:type="character" w:customStyle="1" w:styleId="TAHCar">
    <w:name w:val="TAH Car"/>
    <w:link w:val="TAH"/>
    <w:rsid w:val="001027C0"/>
    <w:rPr>
      <w:rFonts w:ascii="Arial" w:hAnsi="Arial"/>
      <w:b/>
      <w:sz w:val="18"/>
      <w:lang w:val="en-GB" w:eastAsia="en-US"/>
    </w:rPr>
  </w:style>
  <w:style w:type="character" w:customStyle="1" w:styleId="B1Char">
    <w:name w:val="B1 Char"/>
    <w:link w:val="B1"/>
    <w:qFormat/>
    <w:rsid w:val="001027C0"/>
    <w:rPr>
      <w:lang w:val="en-GB" w:eastAsia="en-US"/>
    </w:rPr>
  </w:style>
  <w:style w:type="character" w:customStyle="1" w:styleId="TFChar">
    <w:name w:val="TF Char"/>
    <w:link w:val="TF"/>
    <w:qFormat/>
    <w:locked/>
    <w:rsid w:val="00286491"/>
    <w:rPr>
      <w:rFonts w:ascii="Arial" w:hAnsi="Arial"/>
      <w:b/>
      <w:lang w:val="en-GB" w:eastAsia="en-US"/>
    </w:rPr>
  </w:style>
  <w:style w:type="character" w:customStyle="1" w:styleId="BodyTextChar">
    <w:name w:val="Body Text Char"/>
    <w:link w:val="BodyText"/>
    <w:rsid w:val="00410672"/>
    <w:rPr>
      <w:lang w:eastAsia="en-US"/>
    </w:rPr>
  </w:style>
  <w:style w:type="character" w:customStyle="1" w:styleId="CommentTextChar">
    <w:name w:val="Comment Text Char"/>
    <w:link w:val="CommentText"/>
    <w:semiHidden/>
    <w:rsid w:val="00410672"/>
    <w:rPr>
      <w:lang w:eastAsia="en-US"/>
    </w:rPr>
  </w:style>
  <w:style w:type="character" w:customStyle="1" w:styleId="NOZchn">
    <w:name w:val="NO Zchn"/>
    <w:link w:val="NO"/>
    <w:rsid w:val="00286491"/>
    <w:rPr>
      <w:lang w:val="en-GB" w:eastAsia="en-US"/>
    </w:rPr>
  </w:style>
  <w:style w:type="character" w:customStyle="1" w:styleId="NOChar">
    <w:name w:val="NO Char"/>
    <w:locked/>
    <w:rsid w:val="002C1E95"/>
    <w:rPr>
      <w:rFonts w:ascii="Times New Roman" w:hAnsi="Times New Roman"/>
      <w:lang w:val="en-GB"/>
    </w:rPr>
  </w:style>
  <w:style w:type="paragraph" w:styleId="ListParagraph">
    <w:name w:val="List Paragraph"/>
    <w:basedOn w:val="Normal"/>
    <w:uiPriority w:val="34"/>
    <w:qFormat/>
    <w:rsid w:val="0032389E"/>
    <w:pPr>
      <w:spacing w:after="160" w:line="259" w:lineRule="auto"/>
      <w:ind w:left="720"/>
      <w:contextualSpacing/>
    </w:pPr>
    <w:rPr>
      <w:rFonts w:ascii="Calibri" w:eastAsia="Calibri" w:hAnsi="Calibri"/>
      <w:sz w:val="22"/>
      <w:szCs w:val="22"/>
      <w:lang w:val="de-DE"/>
    </w:rPr>
  </w:style>
  <w:style w:type="paragraph" w:customStyle="1" w:styleId="CRCoverPage">
    <w:name w:val="CR Cover Page"/>
    <w:rsid w:val="00FC547E"/>
    <w:pPr>
      <w:spacing w:after="120"/>
    </w:pPr>
    <w:rPr>
      <w:rFonts w:ascii="Arial" w:hAnsi="Arial"/>
      <w:lang w:eastAsia="en-US"/>
    </w:rPr>
  </w:style>
  <w:style w:type="paragraph" w:customStyle="1" w:styleId="toprow">
    <w:name w:val="top row"/>
    <w:basedOn w:val="TAH"/>
    <w:link w:val="toprowChar"/>
    <w:qFormat/>
    <w:rsid w:val="002E07F7"/>
    <w:rPr>
      <w:lang w:eastAsia="x-none"/>
    </w:rPr>
  </w:style>
  <w:style w:type="paragraph" w:customStyle="1" w:styleId="tablecontent">
    <w:name w:val="table content"/>
    <w:basedOn w:val="TAL"/>
    <w:link w:val="tablecontentChar"/>
    <w:qFormat/>
    <w:rsid w:val="002E07F7"/>
    <w:rPr>
      <w:lang w:eastAsia="x-none"/>
    </w:rPr>
  </w:style>
  <w:style w:type="character" w:customStyle="1" w:styleId="toprowChar">
    <w:name w:val="top row Char"/>
    <w:link w:val="toprow"/>
    <w:rsid w:val="002E07F7"/>
    <w:rPr>
      <w:rFonts w:ascii="Arial" w:hAnsi="Arial"/>
      <w:b/>
      <w:sz w:val="18"/>
      <w:lang w:val="en-GB" w:eastAsia="x-none"/>
    </w:rPr>
  </w:style>
  <w:style w:type="character" w:customStyle="1" w:styleId="tablecontentChar">
    <w:name w:val="table content Char"/>
    <w:link w:val="tablecontent"/>
    <w:rsid w:val="002E07F7"/>
    <w:rPr>
      <w:rFonts w:ascii="Arial" w:hAnsi="Arial"/>
      <w:sz w:val="18"/>
      <w:lang w:val="en-GB" w:eastAsia="x-none"/>
    </w:rPr>
  </w:style>
  <w:style w:type="character" w:customStyle="1" w:styleId="Heading4Char">
    <w:name w:val="Heading 4 Char"/>
    <w:link w:val="Heading4"/>
    <w:rsid w:val="00372B3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oleObject" Target="embeddings/Microsoft_Visio_2003-2010_Drawing4.vsd"/><Relationship Id="rId39" Type="http://schemas.openxmlformats.org/officeDocument/2006/relationships/image" Target="media/image19.png"/><Relationship Id="rId21" Type="http://schemas.openxmlformats.org/officeDocument/2006/relationships/oleObject" Target="embeddings/Microsoft_Visio_2003-2010_Drawing2.vsd"/><Relationship Id="rId34" Type="http://schemas.openxmlformats.org/officeDocument/2006/relationships/image" Target="media/image16.emf"/><Relationship Id="rId42" Type="http://schemas.openxmlformats.org/officeDocument/2006/relationships/image" Target="media/image21.emf"/><Relationship Id="rId47" Type="http://schemas.openxmlformats.org/officeDocument/2006/relationships/oleObject" Target="embeddings/Microsoft_Visio_2003-2010_Drawing9.vsd"/><Relationship Id="rId50" Type="http://schemas.openxmlformats.org/officeDocument/2006/relationships/image" Target="media/image25.emf"/><Relationship Id="rId55" Type="http://schemas.openxmlformats.org/officeDocument/2006/relationships/image" Target="media/image28.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png"/><Relationship Id="rId41" Type="http://schemas.openxmlformats.org/officeDocument/2006/relationships/package" Target="embeddings/Microsoft_Visio_Drawing5.vsdx"/><Relationship Id="rId54" Type="http://schemas.openxmlformats.org/officeDocument/2006/relationships/package" Target="embeddings/Microsoft_Visio_Drawing8.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image" Target="media/image15.emf"/><Relationship Id="rId37" Type="http://schemas.openxmlformats.org/officeDocument/2006/relationships/package" Target="embeddings/Microsoft_Visio_Drawing4.vsdx"/><Relationship Id="rId40" Type="http://schemas.openxmlformats.org/officeDocument/2006/relationships/image" Target="media/image20.emf"/><Relationship Id="rId45" Type="http://schemas.openxmlformats.org/officeDocument/2006/relationships/oleObject" Target="embeddings/Microsoft_Visio_2003-2010_Drawing8.vsd"/><Relationship Id="rId53" Type="http://schemas.openxmlformats.org/officeDocument/2006/relationships/image" Target="media/image27.emf"/><Relationship Id="rId58"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package" Target="embeddings/Microsoft_Visio_Drawing2.vsdx"/><Relationship Id="rId36" Type="http://schemas.openxmlformats.org/officeDocument/2006/relationships/image" Target="media/image17.emf"/><Relationship Id="rId49" Type="http://schemas.openxmlformats.org/officeDocument/2006/relationships/package" Target="embeddings/Microsoft_Visio_Drawing6.vsdx"/><Relationship Id="rId57" Type="http://schemas.openxmlformats.org/officeDocument/2006/relationships/image" Target="media/image29.emf"/><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3.vsdx"/><Relationship Id="rId44" Type="http://schemas.openxmlformats.org/officeDocument/2006/relationships/image" Target="media/image22.emf"/><Relationship Id="rId52" Type="http://schemas.openxmlformats.org/officeDocument/2006/relationships/image" Target="media/image26.e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oleObject" Target="embeddings/Microsoft_Visio_2003-2010_Drawing6.vsd"/><Relationship Id="rId43" Type="http://schemas.openxmlformats.org/officeDocument/2006/relationships/oleObject" Target="embeddings/Microsoft_Visio_2003-2010_Drawing7.vsd"/><Relationship Id="rId48" Type="http://schemas.openxmlformats.org/officeDocument/2006/relationships/image" Target="media/image24.emf"/><Relationship Id="rId56" Type="http://schemas.openxmlformats.org/officeDocument/2006/relationships/package" Target="embeddings/Microsoft_Visio_Drawing9.vsdx"/><Relationship Id="rId8" Type="http://schemas.openxmlformats.org/officeDocument/2006/relationships/endnotes" Target="endnotes.xml"/><Relationship Id="rId51" Type="http://schemas.openxmlformats.org/officeDocument/2006/relationships/package" Target="embeddings/Microsoft_Visio_Drawing7.vsdx"/><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image" Target="media/image11.emf"/><Relationship Id="rId33" Type="http://schemas.openxmlformats.org/officeDocument/2006/relationships/oleObject" Target="embeddings/Microsoft_Visio_2003-2010_Drawing5.vsd"/><Relationship Id="rId38" Type="http://schemas.openxmlformats.org/officeDocument/2006/relationships/image" Target="media/image18.png"/><Relationship Id="rId46" Type="http://schemas.openxmlformats.org/officeDocument/2006/relationships/image" Target="media/image23.e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7536B-FF61-465A-A5A9-A221DFBE5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73</Pages>
  <Words>24991</Words>
  <Characters>142453</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167110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S6-201953</cp:lastModifiedBy>
  <cp:revision>22</cp:revision>
  <dcterms:created xsi:type="dcterms:W3CDTF">2020-09-24T07:59:00Z</dcterms:created>
  <dcterms:modified xsi:type="dcterms:W3CDTF">2020-11-27T14:54:00Z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ies>
</file>