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EF0673">
        <w:tc>
          <w:tcPr>
            <w:tcW w:w="10423" w:type="dxa"/>
            <w:tcBorders>
              <w:top w:val="nil"/>
              <w:left w:val="nil"/>
              <w:bottom w:val="nil"/>
              <w:right w:val="nil"/>
            </w:tcBorders>
            <w:shd w:val="clear" w:color="auto" w:fill="auto"/>
          </w:tcPr>
          <w:p w:rsidR="00EF0673" w:rsidRDefault="00E22B0D">
            <w:pPr>
              <w:pStyle w:val="ZA"/>
              <w:framePr w:w="0" w:hRule="auto" w:wrap="notBeside" w:vAnchor="margin" w:hAnchor="text" w:yAlign="inline"/>
            </w:pPr>
            <w:bookmarkStart w:id="0" w:name="page1"/>
            <w:r>
              <w:rPr>
                <w:sz w:val="64"/>
              </w:rPr>
              <w:t xml:space="preserve">3GPP </w:t>
            </w:r>
            <w:bookmarkStart w:id="1" w:name="specType1"/>
            <w:r>
              <w:rPr>
                <w:sz w:val="64"/>
              </w:rPr>
              <w:t>T</w:t>
            </w:r>
            <w:bookmarkEnd w:id="1"/>
            <w:r>
              <w:rPr>
                <w:sz w:val="64"/>
              </w:rPr>
              <w:t xml:space="preserve">R 23.700-24 </w:t>
            </w:r>
            <w:r>
              <w:t>V0.</w:t>
            </w:r>
            <w:r>
              <w:rPr>
                <w:rFonts w:eastAsia="SimSun" w:hint="eastAsia"/>
                <w:lang w:val="en-US" w:eastAsia="zh-CN"/>
              </w:rPr>
              <w:t>7</w:t>
            </w:r>
            <w:r>
              <w:t>.</w:t>
            </w:r>
            <w:r>
              <w:rPr>
                <w:rFonts w:eastAsia="SimSun" w:hint="eastAsia"/>
                <w:lang w:val="en-US" w:eastAsia="zh-CN"/>
              </w:rPr>
              <w:t>0</w:t>
            </w:r>
            <w:r>
              <w:t xml:space="preserve"> </w:t>
            </w:r>
            <w:r>
              <w:rPr>
                <w:sz w:val="32"/>
              </w:rPr>
              <w:t>(</w:t>
            </w:r>
            <w:bookmarkStart w:id="2" w:name="issueDate"/>
            <w:r>
              <w:rPr>
                <w:sz w:val="32"/>
              </w:rPr>
              <w:t>2020-</w:t>
            </w:r>
            <w:bookmarkEnd w:id="2"/>
            <w:r>
              <w:rPr>
                <w:sz w:val="32"/>
              </w:rPr>
              <w:t>0</w:t>
            </w:r>
            <w:r>
              <w:rPr>
                <w:rFonts w:eastAsia="SimSun" w:hint="eastAsia"/>
                <w:sz w:val="32"/>
                <w:lang w:val="en-US" w:eastAsia="zh-CN"/>
              </w:rPr>
              <w:t>8</w:t>
            </w:r>
            <w:r>
              <w:rPr>
                <w:sz w:val="32"/>
              </w:rPr>
              <w:t>)</w:t>
            </w:r>
          </w:p>
        </w:tc>
      </w:tr>
      <w:tr w:rsidR="00EF0673">
        <w:trPr>
          <w:trHeight w:hRule="exact" w:val="1134"/>
        </w:trPr>
        <w:tc>
          <w:tcPr>
            <w:tcW w:w="10423" w:type="dxa"/>
            <w:tcBorders>
              <w:top w:val="nil"/>
              <w:left w:val="nil"/>
              <w:bottom w:val="nil"/>
              <w:right w:val="nil"/>
            </w:tcBorders>
            <w:shd w:val="clear" w:color="auto" w:fill="auto"/>
          </w:tcPr>
          <w:p w:rsidR="00EF0673" w:rsidRDefault="00E22B0D">
            <w:pPr>
              <w:pStyle w:val="ZB"/>
              <w:framePr w:w="0" w:hRule="auto" w:wrap="notBeside" w:vAnchor="margin" w:hAnchor="text" w:yAlign="inline"/>
            </w:pPr>
            <w:r>
              <w:t xml:space="preserve">Technical </w:t>
            </w:r>
            <w:bookmarkStart w:id="3" w:name="spectype2"/>
            <w:r>
              <w:t>Report</w:t>
            </w:r>
            <w:bookmarkEnd w:id="3"/>
          </w:p>
        </w:tc>
      </w:tr>
      <w:tr w:rsidR="00EF0673">
        <w:trPr>
          <w:trHeight w:hRule="exact" w:val="3686"/>
        </w:trPr>
        <w:tc>
          <w:tcPr>
            <w:tcW w:w="10423" w:type="dxa"/>
            <w:tcBorders>
              <w:top w:val="nil"/>
              <w:left w:val="nil"/>
              <w:bottom w:val="nil"/>
              <w:right w:val="nil"/>
            </w:tcBorders>
            <w:shd w:val="clear" w:color="auto" w:fill="auto"/>
          </w:tcPr>
          <w:p w:rsidR="00EF0673" w:rsidRDefault="00E22B0D" w:rsidP="00AB45A8">
            <w:pPr>
              <w:pStyle w:val="ZT"/>
              <w:framePr w:wrap="notBeside" w:hAnchor="text" w:yAlign="inline"/>
              <w:spacing w:after="0"/>
            </w:pPr>
            <w:r>
              <w:t>3rd Generation Partnership Project;</w:t>
            </w:r>
          </w:p>
          <w:p w:rsidR="00EF0673" w:rsidRDefault="00E22B0D" w:rsidP="00AB45A8">
            <w:pPr>
              <w:pStyle w:val="ZT"/>
              <w:framePr w:wrap="notBeside" w:hAnchor="text" w:yAlign="inline"/>
              <w:spacing w:after="0"/>
            </w:pPr>
            <w:r>
              <w:t>Technical Specification Group Services and System Aspects;</w:t>
            </w:r>
          </w:p>
          <w:p w:rsidR="00EF0673" w:rsidRDefault="00E22B0D" w:rsidP="00AB45A8">
            <w:pPr>
              <w:pStyle w:val="ZT"/>
              <w:framePr w:wrap="notBeside" w:hAnchor="text" w:yAlign="inline"/>
              <w:spacing w:after="0"/>
            </w:pPr>
            <w:r>
              <w:t>Study on support of the 5GMSG Service;</w:t>
            </w:r>
          </w:p>
          <w:p w:rsidR="00EF0673" w:rsidRDefault="00E22B0D" w:rsidP="00AB45A8">
            <w:pPr>
              <w:pStyle w:val="ZT"/>
              <w:framePr w:wrap="notBeside" w:hAnchor="text" w:yAlign="inline"/>
              <w:spacing w:after="0"/>
              <w:rPr>
                <w:i/>
                <w:sz w:val="28"/>
              </w:rPr>
            </w:pPr>
            <w:r>
              <w:t>(</w:t>
            </w:r>
            <w:r>
              <w:rPr>
                <w:rStyle w:val="ZGSM"/>
              </w:rPr>
              <w:t>Release 17</w:t>
            </w:r>
            <w:r>
              <w:t>)</w:t>
            </w:r>
          </w:p>
        </w:tc>
      </w:tr>
      <w:tr w:rsidR="00EF0673">
        <w:tc>
          <w:tcPr>
            <w:tcW w:w="10423" w:type="dxa"/>
            <w:tcBorders>
              <w:top w:val="nil"/>
              <w:left w:val="nil"/>
              <w:bottom w:val="nil"/>
              <w:right w:val="nil"/>
            </w:tcBorders>
            <w:shd w:val="clear" w:color="auto" w:fill="auto"/>
          </w:tcPr>
          <w:p w:rsidR="00EF0673" w:rsidRDefault="00E22B0D">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F0673">
        <w:trPr>
          <w:trHeight w:hRule="exact" w:val="1531"/>
        </w:trPr>
        <w:tc>
          <w:tcPr>
            <w:tcW w:w="4883" w:type="dxa"/>
            <w:tcBorders>
              <w:top w:val="nil"/>
              <w:left w:val="nil"/>
              <w:bottom w:val="nil"/>
              <w:right w:val="nil"/>
            </w:tcBorders>
            <w:shd w:val="clear" w:color="auto" w:fill="auto"/>
          </w:tcPr>
          <w:p w:rsidR="00EF0673" w:rsidRDefault="00E22B0D">
            <w:r>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EF0673" w:rsidRDefault="00E22B0D">
            <w:pPr>
              <w:jc w:val="right"/>
            </w:pPr>
            <w:bookmarkStart w:id="4" w:name="logos"/>
            <w:r>
              <w:rPr>
                <w:noProof/>
              </w:rPr>
              <w:drawing>
                <wp:inline distT="0" distB="0" distL="0" distR="0">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46150"/>
                          </a:xfrm>
                          <a:prstGeom prst="rect">
                            <a:avLst/>
                          </a:prstGeom>
                          <a:noFill/>
                          <a:ln>
                            <a:noFill/>
                          </a:ln>
                        </pic:spPr>
                      </pic:pic>
                    </a:graphicData>
                  </a:graphic>
                </wp:inline>
              </w:drawing>
            </w:r>
            <w:bookmarkEnd w:id="4"/>
          </w:p>
        </w:tc>
      </w:tr>
      <w:tr w:rsidR="00EF0673">
        <w:trPr>
          <w:trHeight w:hRule="exact" w:val="5783"/>
        </w:trPr>
        <w:tc>
          <w:tcPr>
            <w:tcW w:w="10423" w:type="dxa"/>
            <w:gridSpan w:val="2"/>
            <w:tcBorders>
              <w:top w:val="nil"/>
              <w:left w:val="nil"/>
              <w:bottom w:val="nil"/>
              <w:right w:val="nil"/>
            </w:tcBorders>
            <w:shd w:val="clear" w:color="auto" w:fill="auto"/>
          </w:tcPr>
          <w:p w:rsidR="00EF0673" w:rsidRDefault="00EF0673">
            <w:pPr>
              <w:pStyle w:val="Guidance"/>
              <w:rPr>
                <w:b/>
              </w:rPr>
            </w:pPr>
          </w:p>
        </w:tc>
      </w:tr>
      <w:tr w:rsidR="00EF0673">
        <w:trPr>
          <w:cantSplit/>
          <w:trHeight w:hRule="exact" w:val="964"/>
        </w:trPr>
        <w:tc>
          <w:tcPr>
            <w:tcW w:w="10423" w:type="dxa"/>
            <w:gridSpan w:val="2"/>
            <w:tcBorders>
              <w:top w:val="nil"/>
              <w:left w:val="nil"/>
              <w:bottom w:val="nil"/>
              <w:right w:val="nil"/>
            </w:tcBorders>
            <w:shd w:val="clear" w:color="auto" w:fill="auto"/>
          </w:tcPr>
          <w:p w:rsidR="00EF0673" w:rsidRDefault="00E22B0D">
            <w:pPr>
              <w:rPr>
                <w:sz w:val="16"/>
              </w:rPr>
            </w:pPr>
            <w:bookmarkStart w:id="5" w:name="warningNotice"/>
            <w:r>
              <w:rPr>
                <w:sz w:val="16"/>
              </w:rPr>
              <w:t xml:space="preserve">The present document has been </w:t>
            </w:r>
            <w:r>
              <w:rPr>
                <w:sz w:val="16"/>
              </w:rPr>
              <w:t>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w:t>
            </w:r>
            <w:r>
              <w:rPr>
                <w:sz w:val="16"/>
              </w:rPr>
              <w:t>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w:t>
            </w:r>
            <w:r>
              <w:rPr>
                <w:sz w:val="16"/>
              </w:rPr>
              <w:t>P Organizational Partners' Publications Offices.</w:t>
            </w:r>
            <w:bookmarkEnd w:id="5"/>
          </w:p>
          <w:p w:rsidR="00EF0673" w:rsidRDefault="00EF0673">
            <w:pPr>
              <w:pStyle w:val="ZV"/>
              <w:framePr w:wrap="notBeside"/>
            </w:pPr>
          </w:p>
          <w:p w:rsidR="00EF0673" w:rsidRDefault="00EF0673">
            <w:pPr>
              <w:rPr>
                <w:sz w:val="16"/>
              </w:rPr>
            </w:pPr>
          </w:p>
        </w:tc>
      </w:tr>
      <w:bookmarkEnd w:id="0"/>
    </w:tbl>
    <w:p w:rsidR="00EF0673" w:rsidRDefault="00EF0673">
      <w:pPr>
        <w:sectPr w:rsidR="00EF067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F0673">
        <w:trPr>
          <w:trHeight w:hRule="exact" w:val="5670"/>
        </w:trPr>
        <w:tc>
          <w:tcPr>
            <w:tcW w:w="10423" w:type="dxa"/>
            <w:shd w:val="clear" w:color="auto" w:fill="auto"/>
          </w:tcPr>
          <w:p w:rsidR="00EF0673" w:rsidRDefault="00EF0673">
            <w:pPr>
              <w:pStyle w:val="Guidance"/>
            </w:pPr>
            <w:bookmarkStart w:id="6" w:name="page2"/>
          </w:p>
        </w:tc>
      </w:tr>
      <w:tr w:rsidR="00EF0673">
        <w:trPr>
          <w:trHeight w:hRule="exact" w:val="5387"/>
        </w:trPr>
        <w:tc>
          <w:tcPr>
            <w:tcW w:w="10423" w:type="dxa"/>
            <w:shd w:val="clear" w:color="auto" w:fill="auto"/>
          </w:tcPr>
          <w:p w:rsidR="00EF0673" w:rsidRDefault="00E22B0D">
            <w:pPr>
              <w:pStyle w:val="FP"/>
              <w:spacing w:after="240"/>
              <w:ind w:left="2835" w:right="2835"/>
              <w:jc w:val="center"/>
              <w:rPr>
                <w:rFonts w:ascii="Arial" w:hAnsi="Arial"/>
                <w:b/>
                <w:i/>
              </w:rPr>
            </w:pPr>
            <w:bookmarkStart w:id="7" w:name="coords3gpp"/>
            <w:r>
              <w:rPr>
                <w:rFonts w:ascii="Arial" w:hAnsi="Arial"/>
                <w:b/>
                <w:i/>
              </w:rPr>
              <w:t>3GPP</w:t>
            </w:r>
          </w:p>
          <w:p w:rsidR="00EF0673" w:rsidRDefault="00E22B0D">
            <w:pPr>
              <w:pStyle w:val="FP"/>
              <w:pBdr>
                <w:bottom w:val="single" w:sz="6" w:space="1" w:color="auto"/>
              </w:pBdr>
              <w:ind w:left="2835" w:right="2835"/>
              <w:jc w:val="center"/>
            </w:pPr>
            <w:r>
              <w:t>Postal address</w:t>
            </w:r>
          </w:p>
          <w:p w:rsidR="00EF0673" w:rsidRDefault="00EF0673">
            <w:pPr>
              <w:pStyle w:val="FP"/>
              <w:ind w:left="2835" w:right="2835"/>
              <w:jc w:val="center"/>
              <w:rPr>
                <w:rFonts w:ascii="Arial" w:hAnsi="Arial"/>
                <w:sz w:val="18"/>
              </w:rPr>
            </w:pPr>
          </w:p>
          <w:p w:rsidR="00EF0673" w:rsidRDefault="00E22B0D">
            <w:pPr>
              <w:pStyle w:val="FP"/>
              <w:pBdr>
                <w:bottom w:val="single" w:sz="6" w:space="1" w:color="auto"/>
              </w:pBdr>
              <w:spacing w:before="240"/>
              <w:ind w:left="2835" w:right="2835"/>
              <w:jc w:val="center"/>
            </w:pPr>
            <w:r>
              <w:t>3GPP support office address</w:t>
            </w:r>
          </w:p>
          <w:p w:rsidR="00EF0673" w:rsidRDefault="00E22B0D">
            <w:pPr>
              <w:pStyle w:val="FP"/>
              <w:ind w:left="2835" w:right="2835"/>
              <w:jc w:val="center"/>
              <w:rPr>
                <w:rFonts w:ascii="Arial" w:hAnsi="Arial"/>
                <w:sz w:val="18"/>
                <w:lang w:val="fr-FR"/>
              </w:rPr>
            </w:pPr>
            <w:r>
              <w:rPr>
                <w:rFonts w:ascii="Arial" w:hAnsi="Arial"/>
                <w:sz w:val="18"/>
                <w:lang w:val="fr-FR"/>
              </w:rPr>
              <w:t>650 Route des Lucioles - Sophia Antipolis</w:t>
            </w:r>
          </w:p>
          <w:p w:rsidR="00EF0673" w:rsidRDefault="00E22B0D">
            <w:pPr>
              <w:pStyle w:val="FP"/>
              <w:ind w:left="2835" w:right="2835"/>
              <w:jc w:val="center"/>
              <w:rPr>
                <w:rFonts w:ascii="Arial" w:hAnsi="Arial"/>
                <w:sz w:val="18"/>
                <w:lang w:val="fr-FR"/>
              </w:rPr>
            </w:pPr>
            <w:r>
              <w:rPr>
                <w:rFonts w:ascii="Arial" w:hAnsi="Arial"/>
                <w:sz w:val="18"/>
                <w:lang w:val="fr-FR"/>
              </w:rPr>
              <w:t>Valbonne - FRANCE</w:t>
            </w:r>
          </w:p>
          <w:p w:rsidR="00EF0673" w:rsidRDefault="00E22B0D">
            <w:pPr>
              <w:pStyle w:val="FP"/>
              <w:spacing w:after="20"/>
              <w:ind w:left="2835" w:right="2835"/>
              <w:jc w:val="center"/>
              <w:rPr>
                <w:rFonts w:ascii="Arial" w:hAnsi="Arial"/>
                <w:sz w:val="18"/>
              </w:rPr>
            </w:pPr>
            <w:r>
              <w:rPr>
                <w:rFonts w:ascii="Arial" w:hAnsi="Arial"/>
                <w:sz w:val="18"/>
              </w:rPr>
              <w:t>Tel.: +33 4 92 94 42 00 Fax: +33 4 93 65 47 16</w:t>
            </w:r>
          </w:p>
          <w:p w:rsidR="00EF0673" w:rsidRDefault="00E22B0D">
            <w:pPr>
              <w:pStyle w:val="FP"/>
              <w:pBdr>
                <w:bottom w:val="single" w:sz="6" w:space="1" w:color="auto"/>
              </w:pBdr>
              <w:spacing w:before="240"/>
              <w:ind w:left="2835" w:right="2835"/>
              <w:jc w:val="center"/>
            </w:pPr>
            <w:r>
              <w:t>Internet</w:t>
            </w:r>
          </w:p>
          <w:p w:rsidR="00EF0673" w:rsidRDefault="00E22B0D">
            <w:pPr>
              <w:pStyle w:val="FP"/>
              <w:ind w:left="2835" w:right="2835"/>
              <w:jc w:val="center"/>
              <w:rPr>
                <w:rFonts w:ascii="Arial" w:hAnsi="Arial"/>
                <w:sz w:val="18"/>
              </w:rPr>
            </w:pPr>
            <w:r>
              <w:rPr>
                <w:rFonts w:ascii="Arial" w:hAnsi="Arial"/>
                <w:sz w:val="18"/>
              </w:rPr>
              <w:t>http://www.3gpp.org</w:t>
            </w:r>
            <w:bookmarkEnd w:id="7"/>
          </w:p>
          <w:p w:rsidR="00EF0673" w:rsidRDefault="00EF0673"/>
        </w:tc>
      </w:tr>
      <w:tr w:rsidR="00EF0673">
        <w:tc>
          <w:tcPr>
            <w:tcW w:w="10423" w:type="dxa"/>
            <w:shd w:val="clear" w:color="auto" w:fill="auto"/>
            <w:vAlign w:val="bottom"/>
          </w:tcPr>
          <w:p w:rsidR="00EF0673" w:rsidRDefault="00E22B0D">
            <w:pPr>
              <w:pStyle w:val="FP"/>
              <w:pBdr>
                <w:bottom w:val="single" w:sz="6" w:space="1" w:color="auto"/>
              </w:pBdr>
              <w:spacing w:after="240"/>
              <w:jc w:val="center"/>
              <w:rPr>
                <w:rFonts w:ascii="Arial" w:hAnsi="Arial"/>
                <w:b/>
                <w:i/>
              </w:rPr>
            </w:pPr>
            <w:bookmarkStart w:id="8" w:name="copyrightNotification"/>
            <w:r>
              <w:rPr>
                <w:rFonts w:ascii="Arial" w:hAnsi="Arial"/>
                <w:b/>
                <w:i/>
              </w:rPr>
              <w:t>Copyright Notification</w:t>
            </w:r>
          </w:p>
          <w:p w:rsidR="00EF0673" w:rsidRDefault="00E22B0D">
            <w:pPr>
              <w:pStyle w:val="FP"/>
              <w:jc w:val="center"/>
            </w:pPr>
            <w:r>
              <w:t>No part may be reproduced except as authorized by written permission.</w:t>
            </w:r>
            <w:r>
              <w:br/>
              <w:t>The copyright and the foregoing restriction extend to reproduction in all media.</w:t>
            </w:r>
          </w:p>
          <w:p w:rsidR="00EF0673" w:rsidRDefault="00EF0673">
            <w:pPr>
              <w:pStyle w:val="FP"/>
              <w:jc w:val="center"/>
            </w:pPr>
          </w:p>
          <w:p w:rsidR="00EF0673" w:rsidRDefault="00E22B0D">
            <w:pPr>
              <w:pStyle w:val="FP"/>
              <w:jc w:val="center"/>
              <w:rPr>
                <w:sz w:val="18"/>
              </w:rPr>
            </w:pPr>
            <w:r>
              <w:rPr>
                <w:sz w:val="18"/>
              </w:rPr>
              <w:t xml:space="preserve">© </w:t>
            </w:r>
            <w:bookmarkStart w:id="9" w:name="copyrightDate"/>
            <w:r>
              <w:rPr>
                <w:sz w:val="18"/>
              </w:rPr>
              <w:t>2020</w:t>
            </w:r>
            <w:bookmarkEnd w:id="9"/>
            <w:r>
              <w:rPr>
                <w:sz w:val="18"/>
              </w:rPr>
              <w:t xml:space="preserve">, 3GPP Organizational Partners (ARIB, ATIS, </w:t>
            </w:r>
            <w:r>
              <w:rPr>
                <w:sz w:val="18"/>
              </w:rPr>
              <w:t>CCSA, ETSI, TSDSI, TTA, TTC).</w:t>
            </w:r>
            <w:bookmarkStart w:id="10" w:name="copyrightaddon"/>
            <w:bookmarkEnd w:id="10"/>
          </w:p>
          <w:p w:rsidR="00EF0673" w:rsidRDefault="00E22B0D">
            <w:pPr>
              <w:pStyle w:val="FP"/>
              <w:jc w:val="center"/>
              <w:rPr>
                <w:sz w:val="18"/>
              </w:rPr>
            </w:pPr>
            <w:r>
              <w:rPr>
                <w:sz w:val="18"/>
              </w:rPr>
              <w:t>All rights reserved.</w:t>
            </w:r>
          </w:p>
          <w:p w:rsidR="00EF0673" w:rsidRDefault="00EF0673">
            <w:pPr>
              <w:pStyle w:val="FP"/>
              <w:rPr>
                <w:sz w:val="18"/>
              </w:rPr>
            </w:pPr>
          </w:p>
          <w:p w:rsidR="00EF0673" w:rsidRDefault="00E22B0D">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rsidR="00EF0673" w:rsidRDefault="00E22B0D">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w:t>
            </w:r>
            <w:r>
              <w:rPr>
                <w:sz w:val="18"/>
              </w:rPr>
              <w:t xml:space="preserve"> of ETSI registered for the benefit of its Members and of the 3GPP Organizational Partners</w:t>
            </w:r>
          </w:p>
          <w:p w:rsidR="00EF0673" w:rsidRDefault="00E22B0D">
            <w:pPr>
              <w:pStyle w:val="FP"/>
              <w:rPr>
                <w:sz w:val="18"/>
              </w:rPr>
            </w:pPr>
            <w:r>
              <w:rPr>
                <w:sz w:val="18"/>
              </w:rPr>
              <w:t>GSM® and the GSM logo are registered and owned by the GSM Association</w:t>
            </w:r>
            <w:bookmarkEnd w:id="8"/>
          </w:p>
          <w:p w:rsidR="00EF0673" w:rsidRDefault="00EF0673"/>
        </w:tc>
      </w:tr>
      <w:bookmarkEnd w:id="6"/>
    </w:tbl>
    <w:p w:rsidR="00EF0673" w:rsidRDefault="00E22B0D">
      <w:pPr>
        <w:pStyle w:val="TT"/>
      </w:pPr>
      <w:r>
        <w:lastRenderedPageBreak/>
        <w:br w:type="page"/>
      </w:r>
      <w:bookmarkStart w:id="11" w:name="tableOfContents"/>
      <w:bookmarkEnd w:id="11"/>
      <w:r>
        <w:lastRenderedPageBreak/>
        <w:t>Contents</w:t>
      </w:r>
    </w:p>
    <w:p w:rsidR="00EF0673" w:rsidRDefault="00E22B0D">
      <w:pPr>
        <w:pStyle w:val="TOC1"/>
        <w:tabs>
          <w:tab w:val="clear" w:pos="9639"/>
          <w:tab w:val="right" w:leader="dot" w:pos="9641"/>
        </w:tabs>
      </w:pPr>
      <w:r>
        <w:fldChar w:fldCharType="begin"/>
      </w:r>
      <w:r>
        <w:instrText xml:space="preserve"> TOC \o \w "1-9"</w:instrText>
      </w:r>
      <w:r>
        <w:fldChar w:fldCharType="separate"/>
      </w:r>
      <w:r>
        <w:t>Foreword</w:t>
      </w:r>
      <w:r>
        <w:tab/>
      </w:r>
      <w:r>
        <w:fldChar w:fldCharType="begin"/>
      </w:r>
      <w:r>
        <w:instrText xml:space="preserve"> PAGEREF _Toc4841 </w:instrText>
      </w:r>
      <w:r>
        <w:fldChar w:fldCharType="separate"/>
      </w:r>
      <w:r>
        <w:t>6</w:t>
      </w:r>
      <w:r>
        <w:fldChar w:fldCharType="end"/>
      </w:r>
    </w:p>
    <w:p w:rsidR="00EF0673" w:rsidRDefault="00E22B0D">
      <w:pPr>
        <w:pStyle w:val="TOC1"/>
        <w:tabs>
          <w:tab w:val="clear" w:pos="9639"/>
          <w:tab w:val="right" w:leader="dot" w:pos="9641"/>
        </w:tabs>
      </w:pPr>
      <w:r>
        <w:t>Introduction</w:t>
      </w:r>
      <w:r>
        <w:tab/>
      </w:r>
      <w:r>
        <w:fldChar w:fldCharType="begin"/>
      </w:r>
      <w:r>
        <w:instrText xml:space="preserve"> PAGEREF _Toc23140 </w:instrText>
      </w:r>
      <w:r>
        <w:fldChar w:fldCharType="separate"/>
      </w:r>
      <w:r>
        <w:t>7</w:t>
      </w:r>
      <w:r>
        <w:fldChar w:fldCharType="end"/>
      </w:r>
    </w:p>
    <w:p w:rsidR="00EF0673" w:rsidRDefault="00E22B0D">
      <w:pPr>
        <w:pStyle w:val="TOC1"/>
        <w:tabs>
          <w:tab w:val="clear" w:pos="9639"/>
          <w:tab w:val="right" w:leader="dot" w:pos="9641"/>
        </w:tabs>
      </w:pPr>
      <w:r>
        <w:t>1</w:t>
      </w:r>
      <w:r>
        <w:tab/>
        <w:t>Scope</w:t>
      </w:r>
      <w:r>
        <w:tab/>
      </w:r>
      <w:r>
        <w:fldChar w:fldCharType="begin"/>
      </w:r>
      <w:r>
        <w:instrText xml:space="preserve"> PAGEREF _Toc26718 </w:instrText>
      </w:r>
      <w:r>
        <w:fldChar w:fldCharType="separate"/>
      </w:r>
      <w:r>
        <w:t>8</w:t>
      </w:r>
      <w:r>
        <w:fldChar w:fldCharType="end"/>
      </w:r>
    </w:p>
    <w:p w:rsidR="00EF0673" w:rsidRDefault="00E22B0D">
      <w:pPr>
        <w:pStyle w:val="TOC1"/>
        <w:tabs>
          <w:tab w:val="clear" w:pos="9639"/>
          <w:tab w:val="right" w:leader="dot" w:pos="9641"/>
        </w:tabs>
      </w:pPr>
      <w:r>
        <w:t>2</w:t>
      </w:r>
      <w:r>
        <w:tab/>
        <w:t>References</w:t>
      </w:r>
      <w:r>
        <w:tab/>
      </w:r>
      <w:r>
        <w:fldChar w:fldCharType="begin"/>
      </w:r>
      <w:r>
        <w:instrText xml:space="preserve"> PAGEREF _Toc13285 </w:instrText>
      </w:r>
      <w:r>
        <w:fldChar w:fldCharType="separate"/>
      </w:r>
      <w:r>
        <w:t>8</w:t>
      </w:r>
      <w:r>
        <w:fldChar w:fldCharType="end"/>
      </w:r>
    </w:p>
    <w:p w:rsidR="00EF0673" w:rsidRDefault="00E22B0D">
      <w:pPr>
        <w:pStyle w:val="TOC1"/>
        <w:tabs>
          <w:tab w:val="clear" w:pos="9639"/>
          <w:tab w:val="right" w:leader="dot" w:pos="9641"/>
        </w:tabs>
      </w:pPr>
      <w:r>
        <w:t>3</w:t>
      </w:r>
      <w:r>
        <w:tab/>
        <w:t>Definitions, symbols and abbreviations</w:t>
      </w:r>
      <w:r>
        <w:tab/>
      </w:r>
      <w:r>
        <w:fldChar w:fldCharType="begin"/>
      </w:r>
      <w:r>
        <w:instrText xml:space="preserve"> PAGEREF _Toc18656 </w:instrText>
      </w:r>
      <w:r>
        <w:fldChar w:fldCharType="separate"/>
      </w:r>
      <w:r>
        <w:t>9</w:t>
      </w:r>
      <w:r>
        <w:fldChar w:fldCharType="end"/>
      </w:r>
    </w:p>
    <w:p w:rsidR="00EF0673" w:rsidRDefault="00E22B0D">
      <w:pPr>
        <w:pStyle w:val="TOC2"/>
        <w:tabs>
          <w:tab w:val="clear" w:pos="9639"/>
          <w:tab w:val="right" w:leader="dot" w:pos="9641"/>
        </w:tabs>
      </w:pPr>
      <w:r>
        <w:t>3.1</w:t>
      </w:r>
      <w:r>
        <w:tab/>
        <w:t>Definitions</w:t>
      </w:r>
      <w:r>
        <w:tab/>
      </w:r>
      <w:r>
        <w:fldChar w:fldCharType="begin"/>
      </w:r>
      <w:r>
        <w:instrText xml:space="preserve"> PAGEREF _Toc23406 </w:instrText>
      </w:r>
      <w:r>
        <w:fldChar w:fldCharType="separate"/>
      </w:r>
      <w:r>
        <w:t>9</w:t>
      </w:r>
      <w:r>
        <w:fldChar w:fldCharType="end"/>
      </w:r>
    </w:p>
    <w:p w:rsidR="00EF0673" w:rsidRDefault="00E22B0D">
      <w:pPr>
        <w:pStyle w:val="TOC2"/>
        <w:tabs>
          <w:tab w:val="clear" w:pos="9639"/>
          <w:tab w:val="right" w:leader="dot" w:pos="9641"/>
        </w:tabs>
      </w:pPr>
      <w:r>
        <w:t>3.2</w:t>
      </w:r>
      <w:r>
        <w:tab/>
        <w:t>Symbols</w:t>
      </w:r>
      <w:r>
        <w:tab/>
      </w:r>
      <w:r>
        <w:fldChar w:fldCharType="begin"/>
      </w:r>
      <w:r>
        <w:instrText xml:space="preserve"> PAGEREF _Toc18100 </w:instrText>
      </w:r>
      <w:r>
        <w:fldChar w:fldCharType="separate"/>
      </w:r>
      <w:r>
        <w:t>9</w:t>
      </w:r>
      <w:r>
        <w:fldChar w:fldCharType="end"/>
      </w:r>
    </w:p>
    <w:p w:rsidR="00EF0673" w:rsidRDefault="00E22B0D">
      <w:pPr>
        <w:pStyle w:val="TOC2"/>
        <w:tabs>
          <w:tab w:val="clear" w:pos="9639"/>
          <w:tab w:val="right" w:leader="dot" w:pos="9641"/>
        </w:tabs>
      </w:pPr>
      <w:r>
        <w:t>3.3</w:t>
      </w:r>
      <w:r>
        <w:tab/>
        <w:t>Abbreviations</w:t>
      </w:r>
      <w:r>
        <w:tab/>
      </w:r>
      <w:r>
        <w:fldChar w:fldCharType="begin"/>
      </w:r>
      <w:r>
        <w:instrText xml:space="preserve"> PAGEREF _Toc5562 </w:instrText>
      </w:r>
      <w:r>
        <w:fldChar w:fldCharType="separate"/>
      </w:r>
      <w:r>
        <w:t>9</w:t>
      </w:r>
      <w:r>
        <w:fldChar w:fldCharType="end"/>
      </w:r>
    </w:p>
    <w:p w:rsidR="00EF0673" w:rsidRDefault="00E22B0D">
      <w:pPr>
        <w:pStyle w:val="TOC1"/>
        <w:tabs>
          <w:tab w:val="clear" w:pos="9639"/>
          <w:tab w:val="right" w:leader="dot" w:pos="9641"/>
        </w:tabs>
      </w:pPr>
      <w:r>
        <w:t>4</w:t>
      </w:r>
      <w:r>
        <w:tab/>
        <w:t>Scenarios</w:t>
      </w:r>
      <w:r>
        <w:tab/>
      </w:r>
      <w:r>
        <w:fldChar w:fldCharType="begin"/>
      </w:r>
      <w:r>
        <w:instrText xml:space="preserve"> PAGEREF _Toc18704 </w:instrText>
      </w:r>
      <w:r>
        <w:fldChar w:fldCharType="separate"/>
      </w:r>
      <w:r>
        <w:t>9</w:t>
      </w:r>
      <w:r>
        <w:fldChar w:fldCharType="end"/>
      </w:r>
    </w:p>
    <w:p w:rsidR="00EF0673" w:rsidRDefault="00E22B0D">
      <w:pPr>
        <w:pStyle w:val="TOC2"/>
        <w:tabs>
          <w:tab w:val="clear" w:pos="9639"/>
          <w:tab w:val="right" w:leader="dot" w:pos="9641"/>
        </w:tabs>
      </w:pPr>
      <w:r>
        <w:t>4.1</w:t>
      </w:r>
      <w:r>
        <w:rPr>
          <w:rFonts w:hint="eastAsia"/>
          <w:lang w:eastAsia="zh-CN"/>
        </w:rPr>
        <w:tab/>
      </w:r>
      <w:r>
        <w:t>General</w:t>
      </w:r>
      <w:r>
        <w:tab/>
      </w:r>
      <w:r>
        <w:fldChar w:fldCharType="begin"/>
      </w:r>
      <w:r>
        <w:instrText xml:space="preserve"> PAGEREF _Toc5382 </w:instrText>
      </w:r>
      <w:r>
        <w:fldChar w:fldCharType="separate"/>
      </w:r>
      <w:r>
        <w:t>9</w:t>
      </w:r>
      <w:r>
        <w:fldChar w:fldCharType="end"/>
      </w:r>
    </w:p>
    <w:p w:rsidR="00EF0673" w:rsidRDefault="00E22B0D">
      <w:pPr>
        <w:pStyle w:val="TOC2"/>
        <w:tabs>
          <w:tab w:val="clear" w:pos="9639"/>
          <w:tab w:val="right" w:leader="dot" w:pos="9641"/>
        </w:tabs>
      </w:pPr>
      <w:r>
        <w:rPr>
          <w:rFonts w:hint="eastAsia"/>
        </w:rPr>
        <w:t>4.2</w:t>
      </w:r>
      <w:r>
        <w:rPr>
          <w:rFonts w:hint="eastAsia"/>
          <w:lang w:eastAsia="zh-CN"/>
        </w:rPr>
        <w:tab/>
      </w:r>
      <w:r>
        <w:rPr>
          <w:lang w:eastAsia="zh-CN"/>
        </w:rPr>
        <w:t>Scenario 1</w:t>
      </w:r>
      <w:r>
        <w:rPr>
          <w:rFonts w:hint="eastAsia"/>
          <w:lang w:eastAsia="zh-CN"/>
        </w:rPr>
        <w:t xml:space="preserve">: </w:t>
      </w:r>
      <w:r>
        <w:t>Point-to-point message</w:t>
      </w:r>
      <w:r>
        <w:tab/>
      </w:r>
      <w:r>
        <w:fldChar w:fldCharType="begin"/>
      </w:r>
      <w:r>
        <w:instrText xml:space="preserve"> PAGEREF _Toc27053 </w:instrText>
      </w:r>
      <w:r>
        <w:fldChar w:fldCharType="separate"/>
      </w:r>
      <w:r>
        <w:t>11</w:t>
      </w:r>
      <w:r>
        <w:fldChar w:fldCharType="end"/>
      </w:r>
    </w:p>
    <w:p w:rsidR="00EF0673" w:rsidRDefault="00E22B0D">
      <w:pPr>
        <w:pStyle w:val="TOC3"/>
        <w:tabs>
          <w:tab w:val="clear" w:pos="9639"/>
          <w:tab w:val="right" w:leader="dot" w:pos="9641"/>
        </w:tabs>
      </w:pPr>
      <w:r>
        <w:rPr>
          <w:rFonts w:hint="eastAsia"/>
          <w:lang w:eastAsia="zh-CN"/>
        </w:rPr>
        <w:t>4</w:t>
      </w:r>
      <w:r>
        <w:rPr>
          <w:lang w:eastAsia="zh-CN"/>
        </w:rPr>
        <w:t>.</w:t>
      </w:r>
      <w:r>
        <w:rPr>
          <w:rFonts w:hint="eastAsia"/>
          <w:lang w:eastAsia="zh-CN"/>
        </w:rPr>
        <w:t>2</w:t>
      </w:r>
      <w:r>
        <w:rPr>
          <w:lang w:eastAsia="zh-CN"/>
        </w:rPr>
        <w:t>.</w:t>
      </w:r>
      <w:r>
        <w:rPr>
          <w:rFonts w:hint="eastAsia"/>
          <w:lang w:eastAsia="zh-CN"/>
        </w:rPr>
        <w:t>1</w:t>
      </w:r>
      <w:r>
        <w:rPr>
          <w:lang w:eastAsia="zh-CN"/>
        </w:rPr>
        <w:tab/>
      </w:r>
      <w:r>
        <w:rPr>
          <w:rFonts w:hint="eastAsia"/>
          <w:lang w:eastAsia="zh-CN"/>
        </w:rPr>
        <w:t xml:space="preserve">Scenario 1.1: Message between </w:t>
      </w:r>
      <w:r>
        <w:rPr>
          <w:lang w:eastAsia="zh-CN"/>
        </w:rPr>
        <w:t>5GMSGS UEs</w:t>
      </w:r>
      <w:r>
        <w:tab/>
      </w:r>
      <w:r>
        <w:fldChar w:fldCharType="begin"/>
      </w:r>
      <w:r>
        <w:instrText xml:space="preserve"> PAGEREF _Toc17103 </w:instrText>
      </w:r>
      <w:r>
        <w:fldChar w:fldCharType="separate"/>
      </w:r>
      <w:r>
        <w:t>11</w:t>
      </w:r>
      <w:r>
        <w:fldChar w:fldCharType="end"/>
      </w:r>
    </w:p>
    <w:p w:rsidR="00EF0673" w:rsidRDefault="00E22B0D">
      <w:pPr>
        <w:pStyle w:val="TOC3"/>
        <w:tabs>
          <w:tab w:val="clear" w:pos="9639"/>
          <w:tab w:val="right" w:leader="dot" w:pos="9641"/>
        </w:tabs>
      </w:pPr>
      <w:r>
        <w:rPr>
          <w:rFonts w:hint="eastAsia"/>
          <w:lang w:eastAsia="zh-CN"/>
        </w:rPr>
        <w:t>4</w:t>
      </w:r>
      <w:r>
        <w:rPr>
          <w:lang w:eastAsia="zh-CN"/>
        </w:rPr>
        <w:t>.</w:t>
      </w:r>
      <w:r>
        <w:rPr>
          <w:rFonts w:hint="eastAsia"/>
          <w:lang w:eastAsia="zh-CN"/>
        </w:rPr>
        <w:t>2</w:t>
      </w:r>
      <w:r>
        <w:rPr>
          <w:lang w:eastAsia="zh-CN"/>
        </w:rPr>
        <w:t>.</w:t>
      </w:r>
      <w:r>
        <w:rPr>
          <w:rFonts w:hint="eastAsia"/>
          <w:lang w:eastAsia="zh-CN"/>
        </w:rPr>
        <w:t>2</w:t>
      </w:r>
      <w:r>
        <w:rPr>
          <w:lang w:eastAsia="zh-CN"/>
        </w:rPr>
        <w:tab/>
      </w:r>
      <w:r>
        <w:rPr>
          <w:rFonts w:hint="eastAsia"/>
          <w:lang w:eastAsia="zh-CN"/>
        </w:rPr>
        <w:t xml:space="preserve">Scenario 1.2: Message between non-3GPP </w:t>
      </w:r>
      <w:r>
        <w:rPr>
          <w:lang w:eastAsia="zh-CN"/>
        </w:rPr>
        <w:t>Controller UE</w:t>
      </w:r>
      <w:r>
        <w:rPr>
          <w:rFonts w:hint="eastAsia"/>
          <w:lang w:eastAsia="zh-CN"/>
        </w:rPr>
        <w:t xml:space="preserve"> and </w:t>
      </w:r>
      <w:r>
        <w:rPr>
          <w:rFonts w:hint="eastAsia"/>
          <w:lang w:val="en-US" w:eastAsia="zh-CN"/>
        </w:rPr>
        <w:t>5GMSGS</w:t>
      </w:r>
      <w:r>
        <w:rPr>
          <w:rFonts w:hint="eastAsia"/>
          <w:lang w:eastAsia="zh-CN"/>
        </w:rPr>
        <w:t xml:space="preserve"> </w:t>
      </w:r>
      <w:r>
        <w:rPr>
          <w:lang w:eastAsia="zh-CN"/>
        </w:rPr>
        <w:t>Controlled UE</w:t>
      </w:r>
      <w:r>
        <w:tab/>
      </w:r>
      <w:r>
        <w:fldChar w:fldCharType="begin"/>
      </w:r>
      <w:r>
        <w:instrText xml:space="preserve"> PAGEREF _Toc28694 </w:instrText>
      </w:r>
      <w:r>
        <w:fldChar w:fldCharType="separate"/>
      </w:r>
      <w:r>
        <w:t>12</w:t>
      </w:r>
      <w:r>
        <w:fldChar w:fldCharType="end"/>
      </w:r>
    </w:p>
    <w:p w:rsidR="00EF0673" w:rsidRDefault="00E22B0D">
      <w:pPr>
        <w:pStyle w:val="TOC3"/>
        <w:tabs>
          <w:tab w:val="clear" w:pos="9639"/>
          <w:tab w:val="right" w:leader="dot" w:pos="9641"/>
        </w:tabs>
      </w:pPr>
      <w:r>
        <w:rPr>
          <w:rFonts w:hint="eastAsia"/>
          <w:lang w:eastAsia="zh-CN"/>
        </w:rPr>
        <w:t>4</w:t>
      </w:r>
      <w:r>
        <w:rPr>
          <w:lang w:eastAsia="zh-CN"/>
        </w:rPr>
        <w:t>.</w:t>
      </w:r>
      <w:r>
        <w:rPr>
          <w:rFonts w:hint="eastAsia"/>
          <w:lang w:eastAsia="zh-CN"/>
        </w:rPr>
        <w:t>2</w:t>
      </w:r>
      <w:r>
        <w:rPr>
          <w:lang w:eastAsia="zh-CN"/>
        </w:rPr>
        <w:t>.</w:t>
      </w:r>
      <w:r>
        <w:rPr>
          <w:rFonts w:hint="eastAsia"/>
          <w:lang w:eastAsia="zh-CN"/>
        </w:rPr>
        <w:t>3</w:t>
      </w:r>
      <w:r>
        <w:rPr>
          <w:lang w:eastAsia="zh-CN"/>
        </w:rPr>
        <w:tab/>
      </w:r>
      <w:r>
        <w:rPr>
          <w:rFonts w:hint="eastAsia"/>
          <w:lang w:eastAsia="zh-CN"/>
        </w:rPr>
        <w:t xml:space="preserve">Scenario 1.3: Message between </w:t>
      </w:r>
      <w:r>
        <w:rPr>
          <w:lang w:eastAsia="zh-CN"/>
        </w:rPr>
        <w:t>5GMSGS</w:t>
      </w:r>
      <w:r>
        <w:rPr>
          <w:rFonts w:hint="eastAsia"/>
          <w:lang w:eastAsia="zh-CN"/>
        </w:rPr>
        <w:t xml:space="preserve"> </w:t>
      </w:r>
      <w:r>
        <w:rPr>
          <w:lang w:eastAsia="zh-CN"/>
        </w:rPr>
        <w:t>Controller UE</w:t>
      </w:r>
      <w:r>
        <w:rPr>
          <w:rFonts w:hint="eastAsia"/>
          <w:lang w:eastAsia="zh-CN"/>
        </w:rPr>
        <w:t xml:space="preserve"> and non-3GPP </w:t>
      </w:r>
      <w:r>
        <w:rPr>
          <w:lang w:eastAsia="zh-CN"/>
        </w:rPr>
        <w:t>Controlled UE</w:t>
      </w:r>
      <w:r>
        <w:tab/>
      </w:r>
      <w:r>
        <w:fldChar w:fldCharType="begin"/>
      </w:r>
      <w:r>
        <w:instrText xml:space="preserve"> PAGEREF _Toc17519 </w:instrText>
      </w:r>
      <w:r>
        <w:fldChar w:fldCharType="separate"/>
      </w:r>
      <w:r>
        <w:t>12</w:t>
      </w:r>
      <w:r>
        <w:fldChar w:fldCharType="end"/>
      </w:r>
    </w:p>
    <w:p w:rsidR="00EF0673" w:rsidRDefault="00E22B0D">
      <w:pPr>
        <w:pStyle w:val="TOC2"/>
        <w:tabs>
          <w:tab w:val="clear" w:pos="9639"/>
          <w:tab w:val="right" w:leader="dot" w:pos="9641"/>
        </w:tabs>
      </w:pPr>
      <w:r>
        <w:rPr>
          <w:rFonts w:hint="eastAsia"/>
        </w:rPr>
        <w:t>4.</w:t>
      </w:r>
      <w:r>
        <w:rPr>
          <w:rFonts w:hint="eastAsia"/>
          <w:lang w:eastAsia="zh-CN"/>
        </w:rPr>
        <w:t>3</w:t>
      </w:r>
      <w:r>
        <w:rPr>
          <w:rFonts w:hint="eastAsia"/>
          <w:lang w:eastAsia="zh-CN"/>
        </w:rPr>
        <w:tab/>
      </w:r>
      <w:r>
        <w:rPr>
          <w:lang w:eastAsia="zh-CN"/>
        </w:rPr>
        <w:t xml:space="preserve">Scenario </w:t>
      </w:r>
      <w:r>
        <w:rPr>
          <w:rFonts w:hint="eastAsia"/>
          <w:lang w:eastAsia="zh-CN"/>
        </w:rPr>
        <w:t xml:space="preserve">2: </w:t>
      </w:r>
      <w:r>
        <w:rPr>
          <w:rFonts w:hint="eastAsia"/>
        </w:rPr>
        <w:t>Application-to-point</w:t>
      </w:r>
      <w:r>
        <w:t xml:space="preserve"> message</w:t>
      </w:r>
      <w:r>
        <w:tab/>
      </w:r>
      <w:r>
        <w:fldChar w:fldCharType="begin"/>
      </w:r>
      <w:r>
        <w:instrText xml:space="preserve"> PAGEREF _Toc24654 </w:instrText>
      </w:r>
      <w:r>
        <w:fldChar w:fldCharType="separate"/>
      </w:r>
      <w:r>
        <w:t>13</w:t>
      </w:r>
      <w:r>
        <w:fldChar w:fldCharType="end"/>
      </w:r>
    </w:p>
    <w:p w:rsidR="00EF0673" w:rsidRDefault="00E22B0D">
      <w:pPr>
        <w:pStyle w:val="TOC3"/>
        <w:tabs>
          <w:tab w:val="clear" w:pos="9639"/>
          <w:tab w:val="right" w:leader="dot" w:pos="9641"/>
        </w:tabs>
      </w:pPr>
      <w:r>
        <w:rPr>
          <w:lang w:eastAsia="zh-CN"/>
        </w:rPr>
        <w:t>4.3.1</w:t>
      </w:r>
      <w:r>
        <w:rPr>
          <w:lang w:eastAsia="zh-CN"/>
        </w:rPr>
        <w:tab/>
        <w:t>Application-to-point scenarios overview</w:t>
      </w:r>
      <w:r>
        <w:tab/>
      </w:r>
      <w:r>
        <w:fldChar w:fldCharType="begin"/>
      </w:r>
      <w:r>
        <w:instrText xml:space="preserve"> PAGEREF _Toc31138 </w:instrText>
      </w:r>
      <w:r>
        <w:fldChar w:fldCharType="separate"/>
      </w:r>
      <w:r>
        <w:t>13</w:t>
      </w:r>
      <w:r>
        <w:fldChar w:fldCharType="end"/>
      </w:r>
    </w:p>
    <w:p w:rsidR="00EF0673" w:rsidRDefault="00E22B0D">
      <w:pPr>
        <w:pStyle w:val="TOC3"/>
        <w:tabs>
          <w:tab w:val="clear" w:pos="9639"/>
          <w:tab w:val="right" w:leader="dot" w:pos="9641"/>
        </w:tabs>
      </w:pPr>
      <w:r>
        <w:rPr>
          <w:lang w:eastAsia="zh-CN"/>
        </w:rPr>
        <w:t>4.3.2</w:t>
      </w:r>
      <w:r>
        <w:rPr>
          <w:lang w:eastAsia="zh-CN"/>
        </w:rPr>
        <w:tab/>
        <w:t>Scenario 2.1: Message from controller UE to Application Server</w:t>
      </w:r>
      <w:r>
        <w:tab/>
      </w:r>
      <w:r>
        <w:fldChar w:fldCharType="begin"/>
      </w:r>
      <w:r>
        <w:instrText xml:space="preserve"> PAGEREF _Toc32706 </w:instrText>
      </w:r>
      <w:r>
        <w:fldChar w:fldCharType="separate"/>
      </w:r>
      <w:r>
        <w:t>13</w:t>
      </w:r>
      <w:r>
        <w:fldChar w:fldCharType="end"/>
      </w:r>
    </w:p>
    <w:p w:rsidR="00EF0673" w:rsidRDefault="00E22B0D">
      <w:pPr>
        <w:pStyle w:val="TOC3"/>
        <w:tabs>
          <w:tab w:val="clear" w:pos="9639"/>
          <w:tab w:val="right" w:leader="dot" w:pos="9641"/>
        </w:tabs>
      </w:pPr>
      <w:r>
        <w:rPr>
          <w:lang w:eastAsia="zh-CN"/>
        </w:rPr>
        <w:t>4.3.3</w:t>
      </w:r>
      <w:r>
        <w:rPr>
          <w:lang w:eastAsia="zh-CN"/>
        </w:rPr>
        <w:tab/>
        <w:t>Scenario 2.2: Message from Application Server to Controlled</w:t>
      </w:r>
      <w:r>
        <w:rPr>
          <w:lang w:eastAsia="zh-CN"/>
        </w:rPr>
        <w:t xml:space="preserve"> UE</w:t>
      </w:r>
      <w:r>
        <w:tab/>
      </w:r>
      <w:r>
        <w:fldChar w:fldCharType="begin"/>
      </w:r>
      <w:r>
        <w:instrText xml:space="preserve"> PAGEREF _Toc27711 </w:instrText>
      </w:r>
      <w:r>
        <w:fldChar w:fldCharType="separate"/>
      </w:r>
      <w:r>
        <w:t>14</w:t>
      </w:r>
      <w:r>
        <w:fldChar w:fldCharType="end"/>
      </w:r>
    </w:p>
    <w:p w:rsidR="00EF0673" w:rsidRDefault="00E22B0D">
      <w:pPr>
        <w:pStyle w:val="TOC2"/>
        <w:tabs>
          <w:tab w:val="clear" w:pos="9639"/>
          <w:tab w:val="right" w:leader="dot" w:pos="9641"/>
        </w:tabs>
      </w:pPr>
      <w:r>
        <w:rPr>
          <w:rFonts w:hint="eastAsia"/>
        </w:rPr>
        <w:t>4.</w:t>
      </w:r>
      <w:r>
        <w:rPr>
          <w:rFonts w:hint="eastAsia"/>
          <w:lang w:eastAsia="zh-CN"/>
        </w:rPr>
        <w:t>4</w:t>
      </w:r>
      <w:r>
        <w:rPr>
          <w:rFonts w:hint="eastAsia"/>
          <w:lang w:eastAsia="zh-CN"/>
        </w:rPr>
        <w:tab/>
      </w:r>
      <w:r>
        <w:rPr>
          <w:lang w:eastAsia="zh-CN"/>
        </w:rPr>
        <w:t xml:space="preserve">Scenario </w:t>
      </w:r>
      <w:r>
        <w:rPr>
          <w:rFonts w:hint="eastAsia"/>
          <w:lang w:eastAsia="zh-CN"/>
        </w:rPr>
        <w:t xml:space="preserve">3: </w:t>
      </w:r>
      <w:r>
        <w:t>Group message</w:t>
      </w:r>
      <w:r>
        <w:tab/>
      </w:r>
      <w:r>
        <w:fldChar w:fldCharType="begin"/>
      </w:r>
      <w:r>
        <w:instrText xml:space="preserve"> PAGEREF _Toc2719 </w:instrText>
      </w:r>
      <w:r>
        <w:fldChar w:fldCharType="separate"/>
      </w:r>
      <w:r>
        <w:t>15</w:t>
      </w:r>
      <w:r>
        <w:fldChar w:fldCharType="end"/>
      </w:r>
    </w:p>
    <w:p w:rsidR="00EF0673" w:rsidRDefault="00E22B0D">
      <w:pPr>
        <w:pStyle w:val="TOC3"/>
        <w:tabs>
          <w:tab w:val="clear" w:pos="9639"/>
          <w:tab w:val="right" w:leader="dot" w:pos="9641"/>
        </w:tabs>
      </w:pPr>
      <w:r>
        <w:rPr>
          <w:rFonts w:hint="eastAsia"/>
          <w:lang w:eastAsia="zh-CN"/>
        </w:rPr>
        <w:t>4.4.1</w:t>
      </w:r>
      <w:r>
        <w:rPr>
          <w:rFonts w:hint="eastAsia"/>
          <w:lang w:eastAsia="zh-CN"/>
        </w:rPr>
        <w:tab/>
        <w:t>Scenario 3.1: Group message between 5GMSGS UEs</w:t>
      </w:r>
      <w:r>
        <w:tab/>
      </w:r>
      <w:r>
        <w:fldChar w:fldCharType="begin"/>
      </w:r>
      <w:r>
        <w:instrText xml:space="preserve"> PAGEREF _Toc8872 </w:instrText>
      </w:r>
      <w:r>
        <w:fldChar w:fldCharType="separate"/>
      </w:r>
      <w:r>
        <w:t>15</w:t>
      </w:r>
      <w:r>
        <w:fldChar w:fldCharType="end"/>
      </w:r>
    </w:p>
    <w:p w:rsidR="00EF0673" w:rsidRDefault="00E22B0D">
      <w:pPr>
        <w:pStyle w:val="TOC3"/>
        <w:tabs>
          <w:tab w:val="clear" w:pos="9639"/>
          <w:tab w:val="right" w:leader="dot" w:pos="9641"/>
        </w:tabs>
      </w:pPr>
      <w:r>
        <w:rPr>
          <w:rFonts w:hint="eastAsia"/>
          <w:szCs w:val="22"/>
          <w:lang w:eastAsia="zh-CN"/>
        </w:rPr>
        <w:t>4.4.2</w:t>
      </w:r>
      <w:r>
        <w:rPr>
          <w:rFonts w:hint="eastAsia"/>
          <w:szCs w:val="22"/>
          <w:lang w:eastAsia="zh-CN"/>
        </w:rPr>
        <w:tab/>
        <w:t>Scenario 3.2: Group message between non-3GPP UEs and 5GMSGS UEs</w:t>
      </w:r>
      <w:r>
        <w:tab/>
      </w:r>
      <w:r>
        <w:fldChar w:fldCharType="begin"/>
      </w:r>
      <w:r>
        <w:instrText xml:space="preserve"> PAGEREF _Toc25861 </w:instrText>
      </w:r>
      <w:r>
        <w:fldChar w:fldCharType="separate"/>
      </w:r>
      <w:r>
        <w:t>16</w:t>
      </w:r>
      <w:r>
        <w:fldChar w:fldCharType="end"/>
      </w:r>
    </w:p>
    <w:p w:rsidR="00EF0673" w:rsidRDefault="00E22B0D">
      <w:pPr>
        <w:pStyle w:val="TOC2"/>
        <w:tabs>
          <w:tab w:val="clear" w:pos="9639"/>
          <w:tab w:val="right" w:leader="dot" w:pos="9641"/>
        </w:tabs>
      </w:pPr>
      <w:r>
        <w:rPr>
          <w:rFonts w:hint="eastAsia"/>
        </w:rPr>
        <w:t>4</w:t>
      </w:r>
      <w:r>
        <w:rPr>
          <w:rFonts w:hint="eastAsia"/>
        </w:rPr>
        <w:t>.</w:t>
      </w:r>
      <w:r>
        <w:rPr>
          <w:rFonts w:hint="eastAsia"/>
          <w:lang w:eastAsia="zh-CN"/>
        </w:rPr>
        <w:t>5</w:t>
      </w:r>
      <w:r>
        <w:rPr>
          <w:rFonts w:hint="eastAsia"/>
          <w:lang w:eastAsia="zh-CN"/>
        </w:rPr>
        <w:tab/>
      </w:r>
      <w:r>
        <w:rPr>
          <w:lang w:eastAsia="zh-CN"/>
        </w:rPr>
        <w:t xml:space="preserve">Scenario </w:t>
      </w:r>
      <w:r>
        <w:rPr>
          <w:rFonts w:hint="eastAsia"/>
          <w:lang w:eastAsia="zh-CN"/>
        </w:rPr>
        <w:t xml:space="preserve">4: </w:t>
      </w:r>
      <w:r>
        <w:t>Broadcast message</w:t>
      </w:r>
      <w:r>
        <w:tab/>
      </w:r>
      <w:r>
        <w:fldChar w:fldCharType="begin"/>
      </w:r>
      <w:r>
        <w:instrText xml:space="preserve"> PAGEREF _Toc11953 </w:instrText>
      </w:r>
      <w:r>
        <w:fldChar w:fldCharType="separate"/>
      </w:r>
      <w:r>
        <w:t>17</w:t>
      </w:r>
      <w:r>
        <w:fldChar w:fldCharType="end"/>
      </w:r>
    </w:p>
    <w:p w:rsidR="00EF0673" w:rsidRDefault="00E22B0D">
      <w:pPr>
        <w:pStyle w:val="TOC3"/>
        <w:tabs>
          <w:tab w:val="clear" w:pos="9639"/>
          <w:tab w:val="right" w:leader="dot" w:pos="9641"/>
        </w:tabs>
      </w:pPr>
      <w:r>
        <w:rPr>
          <w:rFonts w:hint="eastAsia"/>
          <w:lang w:eastAsia="zh-CN"/>
        </w:rPr>
        <w:t>4.5.1</w:t>
      </w:r>
      <w:r>
        <w:rPr>
          <w:rFonts w:hint="eastAsia"/>
          <w:lang w:eastAsia="zh-CN"/>
        </w:rPr>
        <w:tab/>
        <w:t>Scenario 4.1: Message Broadcast from MSGin5G Server</w:t>
      </w:r>
      <w:r>
        <w:tab/>
      </w:r>
      <w:r>
        <w:fldChar w:fldCharType="begin"/>
      </w:r>
      <w:r>
        <w:instrText xml:space="preserve"> PAGEREF _Toc8512 </w:instrText>
      </w:r>
      <w:r>
        <w:fldChar w:fldCharType="separate"/>
      </w:r>
      <w:r>
        <w:t>17</w:t>
      </w:r>
      <w:r>
        <w:fldChar w:fldCharType="end"/>
      </w:r>
    </w:p>
    <w:p w:rsidR="00EF0673" w:rsidRDefault="00E22B0D">
      <w:pPr>
        <w:pStyle w:val="TOC3"/>
        <w:tabs>
          <w:tab w:val="clear" w:pos="9639"/>
          <w:tab w:val="right" w:leader="dot" w:pos="9641"/>
        </w:tabs>
      </w:pPr>
      <w:r>
        <w:rPr>
          <w:rFonts w:hint="eastAsia"/>
          <w:lang w:eastAsia="zh-CN"/>
        </w:rPr>
        <w:t>4.5.2</w:t>
      </w:r>
      <w:r>
        <w:rPr>
          <w:rFonts w:hint="eastAsia"/>
          <w:lang w:eastAsia="zh-CN"/>
        </w:rPr>
        <w:tab/>
        <w:t xml:space="preserve">Scenario 4.2: Message Broadcast </w:t>
      </w:r>
      <w:r>
        <w:rPr>
          <w:lang w:eastAsia="zh-CN"/>
        </w:rPr>
        <w:t>initiated</w:t>
      </w:r>
      <w:r>
        <w:rPr>
          <w:rFonts w:hint="eastAsia"/>
          <w:lang w:eastAsia="zh-CN"/>
        </w:rPr>
        <w:t xml:space="preserve"> from 5GMSGS UE</w:t>
      </w:r>
      <w:r>
        <w:tab/>
      </w:r>
      <w:r>
        <w:fldChar w:fldCharType="begin"/>
      </w:r>
      <w:r>
        <w:instrText xml:space="preserve"> PAGEREF _Toc5392 </w:instrText>
      </w:r>
      <w:r>
        <w:fldChar w:fldCharType="separate"/>
      </w:r>
      <w:r>
        <w:t>17</w:t>
      </w:r>
      <w:r>
        <w:fldChar w:fldCharType="end"/>
      </w:r>
    </w:p>
    <w:p w:rsidR="00EF0673" w:rsidRDefault="00E22B0D">
      <w:pPr>
        <w:pStyle w:val="TOC3"/>
        <w:tabs>
          <w:tab w:val="clear" w:pos="9639"/>
          <w:tab w:val="right" w:leader="dot" w:pos="9641"/>
        </w:tabs>
      </w:pPr>
      <w:r>
        <w:rPr>
          <w:rFonts w:hint="eastAsia"/>
          <w:lang w:eastAsia="zh-CN"/>
        </w:rPr>
        <w:t>4.5.</w:t>
      </w:r>
      <w:r>
        <w:rPr>
          <w:rFonts w:hint="eastAsia"/>
          <w:lang w:val="en-US" w:eastAsia="zh-CN"/>
        </w:rPr>
        <w:t>3</w:t>
      </w:r>
      <w:r>
        <w:rPr>
          <w:rFonts w:hint="eastAsia"/>
          <w:lang w:eastAsia="zh-CN"/>
        </w:rPr>
        <w:tab/>
        <w:t>Scenario 4.</w:t>
      </w:r>
      <w:r>
        <w:rPr>
          <w:rFonts w:hint="eastAsia"/>
          <w:lang w:val="en-US" w:eastAsia="zh-CN"/>
        </w:rPr>
        <w:t>3</w:t>
      </w:r>
      <w:r>
        <w:rPr>
          <w:rFonts w:hint="eastAsia"/>
          <w:lang w:eastAsia="zh-CN"/>
        </w:rPr>
        <w:t xml:space="preserve">: </w:t>
      </w:r>
      <w:r>
        <w:rPr>
          <w:rFonts w:hint="eastAsia"/>
          <w:lang w:eastAsia="zh-CN"/>
        </w:rPr>
        <w:t>Message broadcast from non-3GPP Message Service to 5GMSGS UE</w:t>
      </w:r>
      <w:r>
        <w:rPr>
          <w:rFonts w:hint="eastAsia"/>
          <w:lang w:val="en-US" w:eastAsia="zh-CN"/>
        </w:rPr>
        <w:t>s</w:t>
      </w:r>
      <w:r>
        <w:tab/>
      </w:r>
      <w:r>
        <w:fldChar w:fldCharType="begin"/>
      </w:r>
      <w:r>
        <w:instrText xml:space="preserve"> PAGEREF _Toc12522 </w:instrText>
      </w:r>
      <w:r>
        <w:fldChar w:fldCharType="separate"/>
      </w:r>
      <w:r>
        <w:t>18</w:t>
      </w:r>
      <w:r>
        <w:fldChar w:fldCharType="end"/>
      </w:r>
    </w:p>
    <w:p w:rsidR="00EF0673" w:rsidRDefault="00E22B0D">
      <w:pPr>
        <w:pStyle w:val="TOC1"/>
        <w:tabs>
          <w:tab w:val="clear" w:pos="9639"/>
          <w:tab w:val="right" w:leader="dot" w:pos="9641"/>
        </w:tabs>
      </w:pPr>
      <w:r>
        <w:t>5</w:t>
      </w:r>
      <w:r>
        <w:tab/>
      </w:r>
      <w:r>
        <w:rPr>
          <w:rFonts w:hint="eastAsia"/>
          <w:lang w:eastAsia="zh-CN"/>
        </w:rPr>
        <w:t>Key Issues</w:t>
      </w:r>
      <w:r>
        <w:tab/>
      </w:r>
      <w:r>
        <w:fldChar w:fldCharType="begin"/>
      </w:r>
      <w:r>
        <w:instrText xml:space="preserve"> PAGEREF _Toc17850 </w:instrText>
      </w:r>
      <w:r>
        <w:fldChar w:fldCharType="separate"/>
      </w:r>
      <w:r>
        <w:t>18</w:t>
      </w:r>
      <w:r>
        <w:fldChar w:fldCharType="end"/>
      </w:r>
    </w:p>
    <w:p w:rsidR="00EF0673" w:rsidRDefault="00E22B0D">
      <w:pPr>
        <w:pStyle w:val="TOC2"/>
        <w:tabs>
          <w:tab w:val="clear" w:pos="9639"/>
          <w:tab w:val="right" w:leader="dot" w:pos="9641"/>
        </w:tabs>
      </w:pPr>
      <w:r>
        <w:t>5.1</w:t>
      </w:r>
      <w:r>
        <w:tab/>
      </w:r>
      <w:r>
        <w:rPr>
          <w:rFonts w:hint="eastAsia"/>
          <w:lang w:eastAsia="zh-CN"/>
        </w:rPr>
        <w:t xml:space="preserve">Key Issue 1: </w:t>
      </w:r>
      <w:r>
        <w:t>support acknowledgement of delivery</w:t>
      </w:r>
      <w:r>
        <w:rPr>
          <w:rFonts w:hint="eastAsia"/>
        </w:rPr>
        <w:t xml:space="preserve"> status</w:t>
      </w:r>
      <w:r>
        <w:tab/>
      </w:r>
      <w:r>
        <w:fldChar w:fldCharType="begin"/>
      </w:r>
      <w:r>
        <w:instrText xml:space="preserve"> PAGEREF _Toc18594 </w:instrText>
      </w:r>
      <w:r>
        <w:fldChar w:fldCharType="separate"/>
      </w:r>
      <w:r>
        <w:t>18</w:t>
      </w:r>
      <w:r>
        <w:fldChar w:fldCharType="end"/>
      </w:r>
    </w:p>
    <w:p w:rsidR="00EF0673" w:rsidRDefault="00E22B0D">
      <w:pPr>
        <w:pStyle w:val="TOC3"/>
        <w:tabs>
          <w:tab w:val="clear" w:pos="9639"/>
          <w:tab w:val="right" w:leader="dot" w:pos="9641"/>
        </w:tabs>
      </w:pPr>
      <w:r>
        <w:rPr>
          <w:rFonts w:hint="eastAsia"/>
          <w:lang w:eastAsia="zh-CN"/>
        </w:rPr>
        <w:t>5</w:t>
      </w:r>
      <w:r>
        <w:t>.</w:t>
      </w:r>
      <w:r>
        <w:rPr>
          <w:rFonts w:hint="eastAsia"/>
          <w:lang w:eastAsia="zh-CN"/>
        </w:rPr>
        <w:t>1</w:t>
      </w:r>
      <w:r>
        <w:t>.1</w:t>
      </w:r>
      <w:r>
        <w:rPr>
          <w:rFonts w:ascii="Calibri" w:hAnsi="Calibri"/>
          <w:szCs w:val="22"/>
          <w:lang w:eastAsia="en-GB"/>
        </w:rPr>
        <w:tab/>
      </w:r>
      <w:r>
        <w:t>Description</w:t>
      </w:r>
      <w:r>
        <w:tab/>
      </w:r>
      <w:r>
        <w:fldChar w:fldCharType="begin"/>
      </w:r>
      <w:r>
        <w:instrText xml:space="preserve"> PAGEREF _Toc5459 </w:instrText>
      </w:r>
      <w:r>
        <w:fldChar w:fldCharType="separate"/>
      </w:r>
      <w:r>
        <w:t>18</w:t>
      </w:r>
      <w:r>
        <w:fldChar w:fldCharType="end"/>
      </w:r>
    </w:p>
    <w:p w:rsidR="00EF0673" w:rsidRDefault="00E22B0D">
      <w:pPr>
        <w:pStyle w:val="TOC3"/>
        <w:tabs>
          <w:tab w:val="clear" w:pos="9639"/>
          <w:tab w:val="right" w:leader="dot" w:pos="9641"/>
        </w:tabs>
      </w:pPr>
      <w:r>
        <w:rPr>
          <w:rFonts w:hint="eastAsia"/>
          <w:lang w:eastAsia="zh-CN"/>
        </w:rPr>
        <w:t>5</w:t>
      </w:r>
      <w:r>
        <w:t>.</w:t>
      </w:r>
      <w:r>
        <w:rPr>
          <w:rFonts w:hint="eastAsia"/>
          <w:lang w:eastAsia="zh-CN"/>
        </w:rPr>
        <w:t>1</w:t>
      </w:r>
      <w:r>
        <w:t>.</w:t>
      </w:r>
      <w:r>
        <w:t>2</w:t>
      </w:r>
      <w:r>
        <w:rPr>
          <w:rFonts w:ascii="Calibri" w:hAnsi="Calibri"/>
          <w:szCs w:val="22"/>
          <w:lang w:eastAsia="en-GB"/>
        </w:rPr>
        <w:tab/>
      </w:r>
      <w:r>
        <w:t xml:space="preserve">Identified </w:t>
      </w:r>
      <w:r>
        <w:rPr>
          <w:rFonts w:hint="eastAsia"/>
          <w:lang w:eastAsia="zh-CN"/>
        </w:rPr>
        <w:t>Gaps</w:t>
      </w:r>
      <w:r>
        <w:tab/>
      </w:r>
      <w:r>
        <w:fldChar w:fldCharType="begin"/>
      </w:r>
      <w:r>
        <w:instrText xml:space="preserve"> PAGEREF _Toc8884 </w:instrText>
      </w:r>
      <w:r>
        <w:fldChar w:fldCharType="separate"/>
      </w:r>
      <w:r>
        <w:t>19</w:t>
      </w:r>
      <w:r>
        <w:fldChar w:fldCharType="end"/>
      </w:r>
    </w:p>
    <w:p w:rsidR="00EF0673" w:rsidRDefault="00E22B0D">
      <w:pPr>
        <w:pStyle w:val="TOC2"/>
        <w:tabs>
          <w:tab w:val="clear" w:pos="9639"/>
          <w:tab w:val="right" w:leader="dot" w:pos="9641"/>
        </w:tabs>
      </w:pPr>
      <w:r>
        <w:rPr>
          <w:lang w:eastAsia="zh-CN"/>
        </w:rPr>
        <w:t>5.2</w:t>
      </w:r>
      <w:r>
        <w:rPr>
          <w:lang w:eastAsia="zh-CN"/>
        </w:rPr>
        <w:tab/>
      </w:r>
      <w:r>
        <w:rPr>
          <w:rFonts w:hint="eastAsia"/>
          <w:lang w:eastAsia="zh-CN"/>
        </w:rPr>
        <w:t xml:space="preserve">Key Issue 2: </w:t>
      </w:r>
      <w:r>
        <w:rPr>
          <w:lang w:eastAsia="zh-CN"/>
        </w:rPr>
        <w:t>Cell Broadcast Service in MSGin5GS</w:t>
      </w:r>
      <w:r>
        <w:tab/>
      </w:r>
      <w:r>
        <w:fldChar w:fldCharType="begin"/>
      </w:r>
      <w:r>
        <w:instrText xml:space="preserve"> PAGEREF _Toc1314 </w:instrText>
      </w:r>
      <w:r>
        <w:fldChar w:fldCharType="separate"/>
      </w:r>
      <w:r>
        <w:t>19</w:t>
      </w:r>
      <w:r>
        <w:fldChar w:fldCharType="end"/>
      </w:r>
    </w:p>
    <w:p w:rsidR="00EF0673" w:rsidRDefault="00E22B0D">
      <w:pPr>
        <w:pStyle w:val="TOC3"/>
        <w:tabs>
          <w:tab w:val="clear" w:pos="9639"/>
          <w:tab w:val="right" w:leader="dot" w:pos="9641"/>
        </w:tabs>
      </w:pPr>
      <w:r>
        <w:rPr>
          <w:rFonts w:hint="eastAsia"/>
          <w:lang w:eastAsia="zh-CN"/>
        </w:rPr>
        <w:t>5</w:t>
      </w:r>
      <w:r>
        <w:t>.</w:t>
      </w:r>
      <w:r>
        <w:rPr>
          <w:rFonts w:hint="eastAsia"/>
          <w:lang w:eastAsia="zh-CN"/>
        </w:rPr>
        <w:t>2</w:t>
      </w:r>
      <w:r>
        <w:t>.1</w:t>
      </w:r>
      <w:r>
        <w:rPr>
          <w:rFonts w:ascii="Calibri" w:hAnsi="Calibri"/>
          <w:szCs w:val="22"/>
          <w:lang w:eastAsia="en-GB"/>
        </w:rPr>
        <w:tab/>
      </w:r>
      <w:r>
        <w:t>Description</w:t>
      </w:r>
      <w:r>
        <w:tab/>
      </w:r>
      <w:r>
        <w:fldChar w:fldCharType="begin"/>
      </w:r>
      <w:r>
        <w:instrText xml:space="preserve"> PAGEREF _Toc20305 </w:instrText>
      </w:r>
      <w:r>
        <w:fldChar w:fldCharType="separate"/>
      </w:r>
      <w:r>
        <w:t>19</w:t>
      </w:r>
      <w:r>
        <w:fldChar w:fldCharType="end"/>
      </w:r>
    </w:p>
    <w:p w:rsidR="00EF0673" w:rsidRDefault="00E22B0D">
      <w:pPr>
        <w:pStyle w:val="TOC4"/>
        <w:tabs>
          <w:tab w:val="clear" w:pos="9639"/>
          <w:tab w:val="right" w:leader="dot" w:pos="9641"/>
        </w:tabs>
      </w:pPr>
      <w:r>
        <w:rPr>
          <w:lang w:eastAsia="zh-CN"/>
        </w:rPr>
        <w:lastRenderedPageBreak/>
        <w:t>5.</w:t>
      </w:r>
      <w:r>
        <w:rPr>
          <w:rFonts w:hint="eastAsia"/>
          <w:lang w:eastAsia="zh-CN"/>
        </w:rPr>
        <w:t>2</w:t>
      </w:r>
      <w:r>
        <w:rPr>
          <w:lang w:eastAsia="zh-CN"/>
        </w:rPr>
        <w:t>.1.</w:t>
      </w:r>
      <w:r>
        <w:rPr>
          <w:rFonts w:hint="eastAsia"/>
          <w:lang w:eastAsia="zh-CN"/>
        </w:rPr>
        <w:t>1</w:t>
      </w:r>
      <w:r>
        <w:rPr>
          <w:lang w:eastAsia="zh-CN"/>
        </w:rPr>
        <w:tab/>
        <w:t>Issue statement</w:t>
      </w:r>
      <w:r>
        <w:tab/>
      </w:r>
      <w:r>
        <w:fldChar w:fldCharType="begin"/>
      </w:r>
      <w:r>
        <w:instrText xml:space="preserve"> PAGEREF _Toc10444 </w:instrText>
      </w:r>
      <w:r>
        <w:fldChar w:fldCharType="separate"/>
      </w:r>
      <w:r>
        <w:t>19</w:t>
      </w:r>
      <w:r>
        <w:fldChar w:fldCharType="end"/>
      </w:r>
    </w:p>
    <w:p w:rsidR="00EF0673" w:rsidRDefault="00E22B0D">
      <w:pPr>
        <w:pStyle w:val="TOC4"/>
        <w:tabs>
          <w:tab w:val="clear" w:pos="9639"/>
          <w:tab w:val="right" w:leader="dot" w:pos="9641"/>
        </w:tabs>
      </w:pPr>
      <w:r>
        <w:rPr>
          <w:lang w:eastAsia="zh-CN"/>
        </w:rPr>
        <w:t>5.</w:t>
      </w:r>
      <w:r>
        <w:rPr>
          <w:rFonts w:hint="eastAsia"/>
          <w:lang w:eastAsia="zh-CN"/>
        </w:rPr>
        <w:t>2</w:t>
      </w:r>
      <w:r>
        <w:rPr>
          <w:lang w:eastAsia="zh-CN"/>
        </w:rPr>
        <w:t>.1.2</w:t>
      </w:r>
      <w:r>
        <w:rPr>
          <w:lang w:eastAsia="zh-CN"/>
        </w:rPr>
        <w:tab/>
        <w:t xml:space="preserve">Introduction to the Cell </w:t>
      </w:r>
      <w:r>
        <w:rPr>
          <w:lang w:eastAsia="zh-CN"/>
        </w:rPr>
        <w:t>Broadcast Service</w:t>
      </w:r>
      <w:r>
        <w:tab/>
      </w:r>
      <w:r>
        <w:fldChar w:fldCharType="begin"/>
      </w:r>
      <w:r>
        <w:instrText xml:space="preserve"> PAGEREF _Toc3830 </w:instrText>
      </w:r>
      <w:r>
        <w:fldChar w:fldCharType="separate"/>
      </w:r>
      <w:r>
        <w:t>19</w:t>
      </w:r>
      <w:r>
        <w:fldChar w:fldCharType="end"/>
      </w:r>
    </w:p>
    <w:p w:rsidR="00EF0673" w:rsidRDefault="00E22B0D">
      <w:pPr>
        <w:pStyle w:val="TOC4"/>
        <w:tabs>
          <w:tab w:val="clear" w:pos="9639"/>
          <w:tab w:val="right" w:leader="dot" w:pos="9641"/>
        </w:tabs>
      </w:pPr>
      <w:r>
        <w:rPr>
          <w:lang w:eastAsia="zh-CN"/>
        </w:rPr>
        <w:t>5.</w:t>
      </w:r>
      <w:r>
        <w:rPr>
          <w:rFonts w:hint="eastAsia"/>
          <w:lang w:eastAsia="zh-CN"/>
        </w:rPr>
        <w:t>2</w:t>
      </w:r>
      <w:r>
        <w:rPr>
          <w:lang w:eastAsia="zh-CN"/>
        </w:rPr>
        <w:t>.1.3</w:t>
      </w:r>
      <w:r>
        <w:rPr>
          <w:lang w:eastAsia="zh-CN"/>
        </w:rPr>
        <w:tab/>
        <w:t>Analyses of the requirements</w:t>
      </w:r>
      <w:r>
        <w:tab/>
      </w:r>
      <w:r>
        <w:fldChar w:fldCharType="begin"/>
      </w:r>
      <w:r>
        <w:instrText xml:space="preserve"> PAGEREF _Toc29846 </w:instrText>
      </w:r>
      <w:r>
        <w:fldChar w:fldCharType="separate"/>
      </w:r>
      <w:r>
        <w:t>19</w:t>
      </w:r>
      <w:r>
        <w:fldChar w:fldCharType="end"/>
      </w:r>
    </w:p>
    <w:p w:rsidR="00EF0673" w:rsidRDefault="00E22B0D">
      <w:pPr>
        <w:pStyle w:val="TOC3"/>
        <w:tabs>
          <w:tab w:val="clear" w:pos="9639"/>
          <w:tab w:val="right" w:leader="dot" w:pos="9641"/>
        </w:tabs>
      </w:pPr>
      <w:r>
        <w:rPr>
          <w:rFonts w:hint="eastAsia"/>
          <w:lang w:eastAsia="zh-CN"/>
        </w:rPr>
        <w:t>5</w:t>
      </w:r>
      <w:r>
        <w:t>.</w:t>
      </w:r>
      <w:r>
        <w:rPr>
          <w:rFonts w:hint="eastAsia"/>
          <w:lang w:eastAsia="zh-CN"/>
        </w:rPr>
        <w:t>2</w:t>
      </w:r>
      <w:r>
        <w:t>.2</w:t>
      </w:r>
      <w:r>
        <w:rPr>
          <w:rFonts w:ascii="Calibri" w:hAnsi="Calibri"/>
          <w:szCs w:val="22"/>
          <w:lang w:eastAsia="en-GB"/>
        </w:rPr>
        <w:tab/>
      </w:r>
      <w:r>
        <w:t xml:space="preserve">Identified </w:t>
      </w:r>
      <w:r>
        <w:rPr>
          <w:rFonts w:hint="eastAsia"/>
          <w:lang w:eastAsia="zh-CN"/>
        </w:rPr>
        <w:t>Gaps</w:t>
      </w:r>
      <w:r>
        <w:tab/>
      </w:r>
      <w:r>
        <w:fldChar w:fldCharType="begin"/>
      </w:r>
      <w:r>
        <w:instrText xml:space="preserve"> PAGEREF _Toc27530 </w:instrText>
      </w:r>
      <w:r>
        <w:fldChar w:fldCharType="separate"/>
      </w:r>
      <w:r>
        <w:t>20</w:t>
      </w:r>
      <w:r>
        <w:fldChar w:fldCharType="end"/>
      </w:r>
    </w:p>
    <w:p w:rsidR="00EF0673" w:rsidRDefault="00E22B0D">
      <w:pPr>
        <w:pStyle w:val="TOC2"/>
        <w:tabs>
          <w:tab w:val="clear" w:pos="9639"/>
          <w:tab w:val="right" w:leader="dot" w:pos="9641"/>
        </w:tabs>
      </w:pPr>
      <w:r>
        <w:rPr>
          <w:rFonts w:hint="eastAsia"/>
        </w:rPr>
        <w:t>5.</w:t>
      </w:r>
      <w:r>
        <w:rPr>
          <w:rFonts w:hint="eastAsia"/>
          <w:lang w:eastAsia="zh-CN"/>
        </w:rPr>
        <w:t>3</w:t>
      </w:r>
      <w:r>
        <w:rPr>
          <w:szCs w:val="22"/>
        </w:rPr>
        <w:tab/>
      </w:r>
      <w:r>
        <w:rPr>
          <w:rFonts w:hint="eastAsia"/>
        </w:rPr>
        <w:t xml:space="preserve">Key Issue </w:t>
      </w:r>
      <w:r>
        <w:rPr>
          <w:rFonts w:hint="eastAsia"/>
          <w:lang w:eastAsia="zh-CN"/>
        </w:rPr>
        <w:t>3</w:t>
      </w:r>
      <w:r>
        <w:rPr>
          <w:rFonts w:hint="eastAsia"/>
        </w:rPr>
        <w:t xml:space="preserve">: </w:t>
      </w:r>
      <w:r>
        <w:rPr>
          <w:rFonts w:hint="eastAsia"/>
          <w:lang w:eastAsia="zh-CN"/>
        </w:rPr>
        <w:t>identifier(s) of the UE</w:t>
      </w:r>
      <w:r>
        <w:tab/>
      </w:r>
      <w:r>
        <w:fldChar w:fldCharType="begin"/>
      </w:r>
      <w:r>
        <w:instrText xml:space="preserve"> PAGEREF _Toc32415 </w:instrText>
      </w:r>
      <w:r>
        <w:fldChar w:fldCharType="separate"/>
      </w:r>
      <w:r>
        <w:t>21</w:t>
      </w:r>
      <w:r>
        <w:fldChar w:fldCharType="end"/>
      </w:r>
    </w:p>
    <w:p w:rsidR="00EF0673" w:rsidRDefault="00E22B0D">
      <w:pPr>
        <w:pStyle w:val="TOC3"/>
        <w:tabs>
          <w:tab w:val="clear" w:pos="9639"/>
          <w:tab w:val="right" w:leader="dot" w:pos="9641"/>
        </w:tabs>
      </w:pPr>
      <w:r>
        <w:rPr>
          <w:rFonts w:hint="eastAsia"/>
        </w:rPr>
        <w:t>5</w:t>
      </w:r>
      <w:r>
        <w:t>.</w:t>
      </w:r>
      <w:r>
        <w:rPr>
          <w:rFonts w:hint="eastAsia"/>
          <w:lang w:eastAsia="zh-CN"/>
        </w:rPr>
        <w:t>3</w:t>
      </w:r>
      <w:r>
        <w:t>.1</w:t>
      </w:r>
      <w:r>
        <w:rPr>
          <w:szCs w:val="22"/>
        </w:rPr>
        <w:tab/>
      </w:r>
      <w:r>
        <w:t>Description</w:t>
      </w:r>
      <w:r>
        <w:tab/>
      </w:r>
      <w:r>
        <w:fldChar w:fldCharType="begin"/>
      </w:r>
      <w:r>
        <w:instrText xml:space="preserve"> PAGEREF _Toc20287 </w:instrText>
      </w:r>
      <w:r>
        <w:fldChar w:fldCharType="separate"/>
      </w:r>
      <w:r>
        <w:t>21</w:t>
      </w:r>
      <w:r>
        <w:fldChar w:fldCharType="end"/>
      </w:r>
    </w:p>
    <w:p w:rsidR="00EF0673" w:rsidRDefault="00E22B0D">
      <w:pPr>
        <w:pStyle w:val="TOC3"/>
        <w:tabs>
          <w:tab w:val="clear" w:pos="9639"/>
          <w:tab w:val="right" w:leader="dot" w:pos="9641"/>
        </w:tabs>
      </w:pPr>
      <w:r>
        <w:rPr>
          <w:rFonts w:hint="eastAsia"/>
        </w:rPr>
        <w:t>5</w:t>
      </w:r>
      <w:r>
        <w:t>.</w:t>
      </w:r>
      <w:r>
        <w:rPr>
          <w:rFonts w:hint="eastAsia"/>
          <w:lang w:eastAsia="zh-CN"/>
        </w:rPr>
        <w:t>3</w:t>
      </w:r>
      <w:r>
        <w:t>.</w:t>
      </w:r>
      <w:r>
        <w:rPr>
          <w:rFonts w:hint="eastAsia"/>
          <w:lang w:eastAsia="zh-CN"/>
        </w:rPr>
        <w:t>2</w:t>
      </w:r>
      <w:r>
        <w:rPr>
          <w:szCs w:val="22"/>
        </w:rPr>
        <w:tab/>
      </w:r>
      <w:r>
        <w:t xml:space="preserve">Identified </w:t>
      </w:r>
      <w:r>
        <w:rPr>
          <w:rFonts w:hint="eastAsia"/>
          <w:lang w:eastAsia="zh-CN"/>
        </w:rPr>
        <w:t>Gaps</w:t>
      </w:r>
      <w:r>
        <w:tab/>
      </w:r>
      <w:r>
        <w:fldChar w:fldCharType="begin"/>
      </w:r>
      <w:r>
        <w:instrText xml:space="preserve"> PAGEREF _Toc10932 </w:instrText>
      </w:r>
      <w:r>
        <w:fldChar w:fldCharType="separate"/>
      </w:r>
      <w:r>
        <w:t>21</w:t>
      </w:r>
      <w:r>
        <w:fldChar w:fldCharType="end"/>
      </w:r>
    </w:p>
    <w:p w:rsidR="00EF0673" w:rsidRDefault="00E22B0D">
      <w:pPr>
        <w:pStyle w:val="TOC2"/>
        <w:tabs>
          <w:tab w:val="clear" w:pos="9639"/>
          <w:tab w:val="right" w:leader="dot" w:pos="9641"/>
        </w:tabs>
      </w:pPr>
      <w:r>
        <w:rPr>
          <w:rFonts w:hint="eastAsia"/>
        </w:rPr>
        <w:t>5.</w:t>
      </w:r>
      <w:r>
        <w:rPr>
          <w:rFonts w:hint="eastAsia"/>
          <w:lang w:eastAsia="zh-CN"/>
        </w:rPr>
        <w:t>4</w:t>
      </w:r>
      <w:r>
        <w:tab/>
      </w:r>
      <w:r>
        <w:rPr>
          <w:rFonts w:hint="eastAsia"/>
        </w:rPr>
        <w:t xml:space="preserve">Key Issue </w:t>
      </w:r>
      <w:r>
        <w:rPr>
          <w:rFonts w:hint="eastAsia"/>
          <w:lang w:eastAsia="zh-CN"/>
        </w:rPr>
        <w:t>4</w:t>
      </w:r>
      <w:r>
        <w:rPr>
          <w:rFonts w:hint="eastAsia"/>
        </w:rPr>
        <w:t xml:space="preserve">: </w:t>
      </w:r>
      <w:r>
        <w:rPr>
          <w:rFonts w:hint="eastAsia"/>
          <w:lang w:eastAsia="zh-CN"/>
        </w:rPr>
        <w:t>network triggering the UE</w:t>
      </w:r>
      <w:r>
        <w:tab/>
      </w:r>
      <w:r>
        <w:fldChar w:fldCharType="begin"/>
      </w:r>
      <w:r>
        <w:instrText xml:space="preserve"> PAGEREF _Toc12164 </w:instrText>
      </w:r>
      <w:r>
        <w:fldChar w:fldCharType="separate"/>
      </w:r>
      <w:r>
        <w:t>21</w:t>
      </w:r>
      <w:r>
        <w:fldChar w:fldCharType="end"/>
      </w:r>
    </w:p>
    <w:p w:rsidR="00EF0673" w:rsidRDefault="00E22B0D">
      <w:pPr>
        <w:pStyle w:val="TOC3"/>
        <w:tabs>
          <w:tab w:val="clear" w:pos="9639"/>
          <w:tab w:val="right" w:leader="dot" w:pos="9641"/>
        </w:tabs>
      </w:pPr>
      <w:r>
        <w:rPr>
          <w:rFonts w:hint="eastAsia"/>
        </w:rPr>
        <w:t>5</w:t>
      </w:r>
      <w:r>
        <w:t>.</w:t>
      </w:r>
      <w:r>
        <w:rPr>
          <w:rFonts w:hint="eastAsia"/>
          <w:lang w:eastAsia="zh-CN"/>
        </w:rPr>
        <w:t>4</w:t>
      </w:r>
      <w:r>
        <w:t>.1</w:t>
      </w:r>
      <w:r>
        <w:tab/>
        <w:t>Description</w:t>
      </w:r>
      <w:r>
        <w:tab/>
      </w:r>
      <w:r>
        <w:fldChar w:fldCharType="begin"/>
      </w:r>
      <w:r>
        <w:instrText xml:space="preserve"> PAGEREF _Toc7676 </w:instrText>
      </w:r>
      <w:r>
        <w:fldChar w:fldCharType="separate"/>
      </w:r>
      <w:r>
        <w:t>21</w:t>
      </w:r>
      <w:r>
        <w:fldChar w:fldCharType="end"/>
      </w:r>
    </w:p>
    <w:p w:rsidR="00EF0673" w:rsidRDefault="00E22B0D">
      <w:pPr>
        <w:pStyle w:val="TOC3"/>
        <w:tabs>
          <w:tab w:val="clear" w:pos="9639"/>
          <w:tab w:val="right" w:leader="dot" w:pos="9641"/>
        </w:tabs>
      </w:pPr>
      <w:r>
        <w:rPr>
          <w:rFonts w:hint="eastAsia"/>
        </w:rPr>
        <w:t>5</w:t>
      </w:r>
      <w:r>
        <w:t>.</w:t>
      </w:r>
      <w:r>
        <w:rPr>
          <w:rFonts w:hint="eastAsia"/>
          <w:lang w:eastAsia="zh-CN"/>
        </w:rPr>
        <w:t>4</w:t>
      </w:r>
      <w:r>
        <w:t>.</w:t>
      </w:r>
      <w:r>
        <w:rPr>
          <w:rFonts w:hint="eastAsia"/>
          <w:lang w:eastAsia="zh-CN"/>
        </w:rPr>
        <w:t>2</w:t>
      </w:r>
      <w:r>
        <w:rPr>
          <w:szCs w:val="22"/>
        </w:rPr>
        <w:tab/>
      </w:r>
      <w:r>
        <w:t xml:space="preserve">Identified </w:t>
      </w:r>
      <w:r>
        <w:rPr>
          <w:rFonts w:hint="eastAsia"/>
          <w:lang w:eastAsia="zh-CN"/>
        </w:rPr>
        <w:t>Gaps</w:t>
      </w:r>
      <w:r>
        <w:tab/>
      </w:r>
      <w:r>
        <w:fldChar w:fldCharType="begin"/>
      </w:r>
      <w:r>
        <w:instrText xml:space="preserve"> PAGEREF _Toc21647 </w:instrText>
      </w:r>
      <w:r>
        <w:fldChar w:fldCharType="separate"/>
      </w:r>
      <w:r>
        <w:t>21</w:t>
      </w:r>
      <w:r>
        <w:fldChar w:fldCharType="end"/>
      </w:r>
    </w:p>
    <w:p w:rsidR="00EF0673" w:rsidRDefault="00E22B0D">
      <w:pPr>
        <w:pStyle w:val="TOC2"/>
        <w:tabs>
          <w:tab w:val="clear" w:pos="9639"/>
          <w:tab w:val="right" w:leader="dot" w:pos="9641"/>
        </w:tabs>
      </w:pPr>
      <w:r>
        <w:rPr>
          <w:lang w:eastAsia="zh-CN"/>
        </w:rPr>
        <w:t>5.</w:t>
      </w:r>
      <w:r>
        <w:rPr>
          <w:rFonts w:hint="eastAsia"/>
          <w:lang w:eastAsia="zh-CN"/>
        </w:rPr>
        <w:t>5</w:t>
      </w:r>
      <w:r>
        <w:rPr>
          <w:lang w:eastAsia="zh-CN"/>
        </w:rPr>
        <w:tab/>
      </w:r>
      <w:r>
        <w:rPr>
          <w:rFonts w:hint="eastAsia"/>
          <w:lang w:eastAsia="zh-CN"/>
        </w:rPr>
        <w:t>Key Issue 5</w:t>
      </w:r>
      <w:r>
        <w:rPr>
          <w:lang w:eastAsia="zh-CN"/>
        </w:rPr>
        <w:t>:</w:t>
      </w:r>
      <w:r>
        <w:rPr>
          <w:rFonts w:hint="eastAsia"/>
          <w:lang w:val="en-US" w:eastAsia="zh-CN"/>
        </w:rPr>
        <w:t xml:space="preserve"> </w:t>
      </w:r>
      <w:r>
        <w:rPr>
          <w:lang w:eastAsia="zh-CN"/>
        </w:rPr>
        <w:t>Message tr</w:t>
      </w:r>
      <w:r>
        <w:rPr>
          <w:lang w:eastAsia="zh-CN"/>
        </w:rPr>
        <w:t xml:space="preserve">ansfer from </w:t>
      </w:r>
      <w:r>
        <w:rPr>
          <w:rFonts w:hint="eastAsia"/>
          <w:lang w:eastAsia="zh-CN"/>
        </w:rPr>
        <w:t>5GMSGS UE</w:t>
      </w:r>
      <w:r>
        <w:rPr>
          <w:lang w:eastAsia="zh-CN"/>
        </w:rPr>
        <w:t xml:space="preserve"> and Non-3GPP UE to MSGin5G Server</w:t>
      </w:r>
      <w:r>
        <w:tab/>
      </w:r>
      <w:r>
        <w:fldChar w:fldCharType="begin"/>
      </w:r>
      <w:r>
        <w:instrText xml:space="preserve"> PAGEREF _Toc207 </w:instrText>
      </w:r>
      <w:r>
        <w:fldChar w:fldCharType="separate"/>
      </w:r>
      <w:r>
        <w:t>22</w:t>
      </w:r>
      <w:r>
        <w:fldChar w:fldCharType="end"/>
      </w:r>
    </w:p>
    <w:p w:rsidR="00EF0673" w:rsidRDefault="00E22B0D">
      <w:pPr>
        <w:pStyle w:val="TOC3"/>
        <w:tabs>
          <w:tab w:val="clear" w:pos="9639"/>
          <w:tab w:val="right" w:leader="dot" w:pos="9641"/>
        </w:tabs>
      </w:pPr>
      <w:r>
        <w:rPr>
          <w:rFonts w:hint="eastAsia"/>
          <w:lang w:eastAsia="zh-CN"/>
        </w:rPr>
        <w:t>5</w:t>
      </w:r>
      <w:r>
        <w:t>.</w:t>
      </w:r>
      <w:r>
        <w:rPr>
          <w:rFonts w:hint="eastAsia"/>
          <w:lang w:eastAsia="zh-CN"/>
        </w:rPr>
        <w:t>5</w:t>
      </w:r>
      <w:r>
        <w:t>.1</w:t>
      </w:r>
      <w:r>
        <w:rPr>
          <w:rFonts w:ascii="Calibri" w:hAnsi="Calibri"/>
          <w:szCs w:val="22"/>
          <w:lang w:eastAsia="en-GB"/>
        </w:rPr>
        <w:tab/>
      </w:r>
      <w:r>
        <w:t>Description</w:t>
      </w:r>
      <w:r>
        <w:tab/>
      </w:r>
      <w:r>
        <w:fldChar w:fldCharType="begin"/>
      </w:r>
      <w:r>
        <w:instrText xml:space="preserve"> PAGEREF _Toc19026 </w:instrText>
      </w:r>
      <w:r>
        <w:fldChar w:fldCharType="separate"/>
      </w:r>
      <w:r>
        <w:t>22</w:t>
      </w:r>
      <w:r>
        <w:fldChar w:fldCharType="end"/>
      </w:r>
    </w:p>
    <w:p w:rsidR="00EF0673" w:rsidRDefault="00E22B0D">
      <w:pPr>
        <w:pStyle w:val="TOC3"/>
        <w:tabs>
          <w:tab w:val="clear" w:pos="9639"/>
          <w:tab w:val="right" w:leader="dot" w:pos="9641"/>
        </w:tabs>
      </w:pPr>
      <w:r>
        <w:rPr>
          <w:rFonts w:hint="eastAsia"/>
          <w:lang w:eastAsia="zh-CN"/>
        </w:rPr>
        <w:t>5</w:t>
      </w:r>
      <w:r>
        <w:t>.</w:t>
      </w:r>
      <w:r>
        <w:rPr>
          <w:rFonts w:hint="eastAsia"/>
          <w:lang w:eastAsia="zh-CN"/>
        </w:rPr>
        <w:t>5</w:t>
      </w:r>
      <w:r>
        <w:t>.2</w:t>
      </w:r>
      <w:r>
        <w:rPr>
          <w:rFonts w:ascii="Calibri" w:hAnsi="Calibri"/>
          <w:szCs w:val="22"/>
          <w:lang w:eastAsia="en-GB"/>
        </w:rPr>
        <w:tab/>
      </w:r>
      <w:r>
        <w:t>Identified gaps</w:t>
      </w:r>
      <w:r>
        <w:tab/>
      </w:r>
      <w:r>
        <w:fldChar w:fldCharType="begin"/>
      </w:r>
      <w:r>
        <w:instrText xml:space="preserve"> PAGEREF _Toc2163 </w:instrText>
      </w:r>
      <w:r>
        <w:fldChar w:fldCharType="separate"/>
      </w:r>
      <w:r>
        <w:t>22</w:t>
      </w:r>
      <w:r>
        <w:fldChar w:fldCharType="end"/>
      </w:r>
    </w:p>
    <w:p w:rsidR="00EF0673" w:rsidRDefault="00E22B0D">
      <w:pPr>
        <w:pStyle w:val="TOC2"/>
        <w:tabs>
          <w:tab w:val="clear" w:pos="9639"/>
          <w:tab w:val="right" w:leader="dot" w:pos="9641"/>
        </w:tabs>
      </w:pPr>
      <w:r>
        <w:rPr>
          <w:lang w:eastAsia="zh-CN"/>
        </w:rPr>
        <w:t>5.</w:t>
      </w:r>
      <w:r>
        <w:rPr>
          <w:rFonts w:hint="eastAsia"/>
          <w:lang w:eastAsia="zh-CN"/>
        </w:rPr>
        <w:t>6</w:t>
      </w:r>
      <w:r>
        <w:rPr>
          <w:lang w:eastAsia="zh-CN"/>
        </w:rPr>
        <w:tab/>
      </w:r>
      <w:r>
        <w:rPr>
          <w:rFonts w:hint="eastAsia"/>
          <w:lang w:eastAsia="zh-CN"/>
        </w:rPr>
        <w:t>Key Issue 6</w:t>
      </w:r>
      <w:r>
        <w:rPr>
          <w:lang w:eastAsia="zh-CN"/>
        </w:rPr>
        <w:t>:</w:t>
      </w:r>
      <w:r>
        <w:rPr>
          <w:rFonts w:hint="eastAsia"/>
          <w:lang w:val="en-US" w:eastAsia="zh-CN"/>
        </w:rPr>
        <w:t xml:space="preserve"> </w:t>
      </w:r>
      <w:r>
        <w:rPr>
          <w:lang w:eastAsia="zh-CN"/>
        </w:rPr>
        <w:t xml:space="preserve">Message delivery from MSGin5G Server to </w:t>
      </w:r>
      <w:r>
        <w:t>Non-3GPP UE</w:t>
      </w:r>
      <w:r>
        <w:tab/>
      </w:r>
      <w:r>
        <w:fldChar w:fldCharType="begin"/>
      </w:r>
      <w:r>
        <w:instrText xml:space="preserve"> PAGEREF _Toc11719 </w:instrText>
      </w:r>
      <w:r>
        <w:fldChar w:fldCharType="separate"/>
      </w:r>
      <w:r>
        <w:t>22</w:t>
      </w:r>
      <w:r>
        <w:fldChar w:fldCharType="end"/>
      </w:r>
    </w:p>
    <w:p w:rsidR="00EF0673" w:rsidRDefault="00E22B0D">
      <w:pPr>
        <w:pStyle w:val="TOC3"/>
        <w:tabs>
          <w:tab w:val="clear" w:pos="9639"/>
          <w:tab w:val="right" w:leader="dot" w:pos="9641"/>
        </w:tabs>
      </w:pPr>
      <w:r>
        <w:rPr>
          <w:rFonts w:hint="eastAsia"/>
          <w:lang w:eastAsia="zh-CN"/>
        </w:rPr>
        <w:t>5</w:t>
      </w:r>
      <w:r>
        <w:t>.</w:t>
      </w:r>
      <w:r>
        <w:rPr>
          <w:rFonts w:hint="eastAsia"/>
          <w:lang w:eastAsia="zh-CN"/>
        </w:rPr>
        <w:t>6</w:t>
      </w:r>
      <w:r>
        <w:t>.1</w:t>
      </w:r>
      <w:r>
        <w:rPr>
          <w:rFonts w:ascii="Calibri" w:hAnsi="Calibri"/>
          <w:szCs w:val="22"/>
          <w:lang w:eastAsia="en-GB"/>
        </w:rPr>
        <w:tab/>
      </w:r>
      <w:r>
        <w:t>Description</w:t>
      </w:r>
      <w:r>
        <w:tab/>
      </w:r>
      <w:r>
        <w:fldChar w:fldCharType="begin"/>
      </w:r>
      <w:r>
        <w:instrText xml:space="preserve"> PAGEREF _Toc20373 </w:instrText>
      </w:r>
      <w:r>
        <w:fldChar w:fldCharType="separate"/>
      </w:r>
      <w:r>
        <w:t>22</w:t>
      </w:r>
      <w:r>
        <w:fldChar w:fldCharType="end"/>
      </w:r>
    </w:p>
    <w:p w:rsidR="00EF0673" w:rsidRDefault="00E22B0D">
      <w:pPr>
        <w:pStyle w:val="TOC3"/>
        <w:tabs>
          <w:tab w:val="clear" w:pos="9639"/>
          <w:tab w:val="right" w:leader="dot" w:pos="9641"/>
        </w:tabs>
      </w:pPr>
      <w:r>
        <w:rPr>
          <w:rFonts w:hint="eastAsia"/>
          <w:lang w:eastAsia="zh-CN"/>
        </w:rPr>
        <w:t>5</w:t>
      </w:r>
      <w:r>
        <w:t>.</w:t>
      </w:r>
      <w:r>
        <w:rPr>
          <w:rFonts w:hint="eastAsia"/>
          <w:lang w:eastAsia="zh-CN"/>
        </w:rPr>
        <w:t>6</w:t>
      </w:r>
      <w:r>
        <w:t>.2</w:t>
      </w:r>
      <w:r>
        <w:rPr>
          <w:rFonts w:ascii="Calibri" w:hAnsi="Calibri"/>
          <w:szCs w:val="22"/>
          <w:lang w:eastAsia="en-GB"/>
        </w:rPr>
        <w:tab/>
      </w:r>
      <w:r>
        <w:t>Identified gaps</w:t>
      </w:r>
      <w:r>
        <w:tab/>
      </w:r>
      <w:r>
        <w:fldChar w:fldCharType="begin"/>
      </w:r>
      <w:r>
        <w:instrText xml:space="preserve"> PAGEREF _Toc25087 </w:instrText>
      </w:r>
      <w:r>
        <w:fldChar w:fldCharType="separate"/>
      </w:r>
      <w:r>
        <w:t>23</w:t>
      </w:r>
      <w:r>
        <w:fldChar w:fldCharType="end"/>
      </w:r>
    </w:p>
    <w:p w:rsidR="00EF0673" w:rsidRDefault="00E22B0D">
      <w:pPr>
        <w:pStyle w:val="TOC2"/>
        <w:tabs>
          <w:tab w:val="clear" w:pos="9639"/>
          <w:tab w:val="right" w:leader="dot" w:pos="9641"/>
        </w:tabs>
      </w:pPr>
      <w:r>
        <w:rPr>
          <w:rFonts w:hint="eastAsia"/>
        </w:rPr>
        <w:t>5.</w:t>
      </w:r>
      <w:r>
        <w:rPr>
          <w:rFonts w:hint="eastAsia"/>
          <w:lang w:eastAsia="zh-CN"/>
        </w:rPr>
        <w:t>7</w:t>
      </w:r>
      <w:r>
        <w:rPr>
          <w:szCs w:val="22"/>
        </w:rPr>
        <w:tab/>
      </w:r>
      <w:r>
        <w:rPr>
          <w:rFonts w:hint="eastAsia"/>
        </w:rPr>
        <w:t xml:space="preserve">Key Issue </w:t>
      </w:r>
      <w:r>
        <w:rPr>
          <w:rFonts w:hint="eastAsia"/>
          <w:lang w:eastAsia="zh-CN"/>
        </w:rPr>
        <w:t>7</w:t>
      </w:r>
      <w:r>
        <w:rPr>
          <w:rFonts w:hint="eastAsia"/>
        </w:rPr>
        <w:t xml:space="preserve">: </w:t>
      </w:r>
      <w:r>
        <w:rPr>
          <w:lang w:eastAsia="zh-CN"/>
        </w:rPr>
        <w:t>group message</w:t>
      </w:r>
      <w:r>
        <w:tab/>
      </w:r>
      <w:r>
        <w:fldChar w:fldCharType="begin"/>
      </w:r>
      <w:r>
        <w:instrText xml:space="preserve"> PAGEREF _Toc31670 </w:instrText>
      </w:r>
      <w:r>
        <w:fldChar w:fldCharType="separate"/>
      </w:r>
      <w:r>
        <w:t>23</w:t>
      </w:r>
      <w:r>
        <w:fldChar w:fldCharType="end"/>
      </w:r>
    </w:p>
    <w:p w:rsidR="00EF0673" w:rsidRDefault="00E22B0D">
      <w:pPr>
        <w:pStyle w:val="TOC3"/>
        <w:tabs>
          <w:tab w:val="clear" w:pos="9639"/>
          <w:tab w:val="right" w:leader="dot" w:pos="9641"/>
        </w:tabs>
      </w:pPr>
      <w:r>
        <w:rPr>
          <w:rFonts w:hint="eastAsia"/>
        </w:rPr>
        <w:t>5</w:t>
      </w:r>
      <w:r>
        <w:t>.</w:t>
      </w:r>
      <w:r>
        <w:rPr>
          <w:rFonts w:hint="eastAsia"/>
          <w:lang w:eastAsia="zh-CN"/>
        </w:rPr>
        <w:t>7</w:t>
      </w:r>
      <w:r>
        <w:t>.1</w:t>
      </w:r>
      <w:r>
        <w:rPr>
          <w:szCs w:val="22"/>
        </w:rPr>
        <w:tab/>
      </w:r>
      <w:r>
        <w:t>Description</w:t>
      </w:r>
      <w:r>
        <w:tab/>
      </w:r>
      <w:r>
        <w:fldChar w:fldCharType="begin"/>
      </w:r>
      <w:r>
        <w:instrText xml:space="preserve"> PAGEREF _Toc21</w:instrText>
      </w:r>
      <w:r>
        <w:instrText xml:space="preserve">085 </w:instrText>
      </w:r>
      <w:r>
        <w:fldChar w:fldCharType="separate"/>
      </w:r>
      <w:r>
        <w:t>23</w:t>
      </w:r>
      <w:r>
        <w:fldChar w:fldCharType="end"/>
      </w:r>
    </w:p>
    <w:p w:rsidR="00EF0673" w:rsidRDefault="00E22B0D">
      <w:pPr>
        <w:pStyle w:val="TOC3"/>
        <w:tabs>
          <w:tab w:val="clear" w:pos="9639"/>
          <w:tab w:val="right" w:leader="dot" w:pos="9641"/>
        </w:tabs>
      </w:pPr>
      <w:r>
        <w:rPr>
          <w:rFonts w:hint="eastAsia"/>
        </w:rPr>
        <w:t>5</w:t>
      </w:r>
      <w:r>
        <w:t>.</w:t>
      </w:r>
      <w:r>
        <w:rPr>
          <w:rFonts w:hint="eastAsia"/>
          <w:lang w:eastAsia="zh-CN"/>
        </w:rPr>
        <w:t>7</w:t>
      </w:r>
      <w:r>
        <w:t>.</w:t>
      </w:r>
      <w:r>
        <w:rPr>
          <w:rFonts w:hint="eastAsia"/>
          <w:lang w:eastAsia="zh-CN"/>
        </w:rPr>
        <w:t>2</w:t>
      </w:r>
      <w:r>
        <w:rPr>
          <w:szCs w:val="22"/>
        </w:rPr>
        <w:tab/>
      </w:r>
      <w:r>
        <w:t xml:space="preserve">Identified </w:t>
      </w:r>
      <w:r>
        <w:rPr>
          <w:rFonts w:hint="eastAsia"/>
          <w:lang w:eastAsia="zh-CN"/>
        </w:rPr>
        <w:t>Gaps</w:t>
      </w:r>
      <w:r>
        <w:tab/>
      </w:r>
      <w:r>
        <w:fldChar w:fldCharType="begin"/>
      </w:r>
      <w:r>
        <w:instrText xml:space="preserve"> PAGEREF _Toc24302 </w:instrText>
      </w:r>
      <w:r>
        <w:fldChar w:fldCharType="separate"/>
      </w:r>
      <w:r>
        <w:t>24</w:t>
      </w:r>
      <w:r>
        <w:fldChar w:fldCharType="end"/>
      </w:r>
    </w:p>
    <w:p w:rsidR="00EF0673" w:rsidRDefault="00E22B0D">
      <w:pPr>
        <w:pStyle w:val="TOC2"/>
        <w:tabs>
          <w:tab w:val="clear" w:pos="9639"/>
          <w:tab w:val="right" w:leader="dot" w:pos="9641"/>
        </w:tabs>
      </w:pPr>
      <w:r>
        <w:rPr>
          <w:rFonts w:hint="eastAsia"/>
        </w:rPr>
        <w:t>5.</w:t>
      </w:r>
      <w:r>
        <w:rPr>
          <w:rFonts w:hint="eastAsia"/>
          <w:lang w:eastAsia="zh-CN"/>
        </w:rPr>
        <w:t>8</w:t>
      </w:r>
      <w:r>
        <w:rPr>
          <w:szCs w:val="22"/>
        </w:rPr>
        <w:tab/>
      </w:r>
      <w:r>
        <w:rPr>
          <w:rFonts w:hint="eastAsia"/>
        </w:rPr>
        <w:t xml:space="preserve">Key Issue </w:t>
      </w:r>
      <w:r>
        <w:rPr>
          <w:rFonts w:hint="eastAsia"/>
          <w:lang w:eastAsia="zh-CN"/>
        </w:rPr>
        <w:t>8</w:t>
      </w:r>
      <w:r>
        <w:rPr>
          <w:rFonts w:hint="eastAsia"/>
        </w:rPr>
        <w:t xml:space="preserve">: </w:t>
      </w:r>
      <w:r>
        <w:rPr>
          <w:lang w:eastAsia="zh-CN"/>
        </w:rPr>
        <w:t xml:space="preserve">group </w:t>
      </w:r>
      <w:r>
        <w:rPr>
          <w:rFonts w:hint="eastAsia"/>
          <w:lang w:eastAsia="zh-CN"/>
        </w:rPr>
        <w:t>management</w:t>
      </w:r>
      <w:r>
        <w:tab/>
      </w:r>
      <w:r>
        <w:fldChar w:fldCharType="begin"/>
      </w:r>
      <w:r>
        <w:instrText xml:space="preserve"> PAGEREF _Toc21468 </w:instrText>
      </w:r>
      <w:r>
        <w:fldChar w:fldCharType="separate"/>
      </w:r>
      <w:r>
        <w:t>24</w:t>
      </w:r>
      <w:r>
        <w:fldChar w:fldCharType="end"/>
      </w:r>
    </w:p>
    <w:p w:rsidR="00EF0673" w:rsidRDefault="00E22B0D">
      <w:pPr>
        <w:pStyle w:val="TOC3"/>
        <w:tabs>
          <w:tab w:val="clear" w:pos="9639"/>
          <w:tab w:val="right" w:leader="dot" w:pos="9641"/>
        </w:tabs>
      </w:pPr>
      <w:r>
        <w:rPr>
          <w:rFonts w:hint="eastAsia"/>
        </w:rPr>
        <w:t>5</w:t>
      </w:r>
      <w:r>
        <w:t>.</w:t>
      </w:r>
      <w:r>
        <w:rPr>
          <w:rFonts w:hint="eastAsia"/>
          <w:lang w:eastAsia="zh-CN"/>
        </w:rPr>
        <w:t>8</w:t>
      </w:r>
      <w:r>
        <w:t>.1</w:t>
      </w:r>
      <w:r>
        <w:rPr>
          <w:szCs w:val="22"/>
        </w:rPr>
        <w:tab/>
      </w:r>
      <w:r>
        <w:t>Description</w:t>
      </w:r>
      <w:r>
        <w:tab/>
      </w:r>
      <w:r>
        <w:fldChar w:fldCharType="begin"/>
      </w:r>
      <w:r>
        <w:instrText xml:space="preserve"> PAGEREF _Toc161 </w:instrText>
      </w:r>
      <w:r>
        <w:fldChar w:fldCharType="separate"/>
      </w:r>
      <w:r>
        <w:t>24</w:t>
      </w:r>
      <w:r>
        <w:fldChar w:fldCharType="end"/>
      </w:r>
    </w:p>
    <w:p w:rsidR="00EF0673" w:rsidRDefault="00E22B0D">
      <w:pPr>
        <w:pStyle w:val="TOC3"/>
        <w:tabs>
          <w:tab w:val="clear" w:pos="9639"/>
          <w:tab w:val="right" w:leader="dot" w:pos="9641"/>
        </w:tabs>
      </w:pPr>
      <w:r>
        <w:rPr>
          <w:rFonts w:hint="eastAsia"/>
        </w:rPr>
        <w:t>5</w:t>
      </w:r>
      <w:r>
        <w:t>.</w:t>
      </w:r>
      <w:r>
        <w:rPr>
          <w:rFonts w:hint="eastAsia"/>
          <w:lang w:eastAsia="zh-CN"/>
        </w:rPr>
        <w:t>8</w:t>
      </w:r>
      <w:r>
        <w:t>.</w:t>
      </w:r>
      <w:r>
        <w:rPr>
          <w:rFonts w:hint="eastAsia"/>
          <w:lang w:eastAsia="zh-CN"/>
        </w:rPr>
        <w:t>2</w:t>
      </w:r>
      <w:r>
        <w:rPr>
          <w:szCs w:val="22"/>
        </w:rPr>
        <w:tab/>
      </w:r>
      <w:r>
        <w:t xml:space="preserve">Identified </w:t>
      </w:r>
      <w:r>
        <w:rPr>
          <w:rFonts w:hint="eastAsia"/>
          <w:lang w:eastAsia="zh-CN"/>
        </w:rPr>
        <w:t>Gaps</w:t>
      </w:r>
      <w:r>
        <w:tab/>
      </w:r>
      <w:r>
        <w:fldChar w:fldCharType="begin"/>
      </w:r>
      <w:r>
        <w:instrText xml:space="preserve"> PAGEREF _Toc1364 </w:instrText>
      </w:r>
      <w:r>
        <w:fldChar w:fldCharType="separate"/>
      </w:r>
      <w:r>
        <w:t>24</w:t>
      </w:r>
      <w:r>
        <w:fldChar w:fldCharType="end"/>
      </w:r>
    </w:p>
    <w:p w:rsidR="00EF0673" w:rsidRDefault="00E22B0D">
      <w:pPr>
        <w:pStyle w:val="TOC2"/>
        <w:tabs>
          <w:tab w:val="clear" w:pos="9639"/>
          <w:tab w:val="right" w:leader="dot" w:pos="9641"/>
        </w:tabs>
      </w:pPr>
      <w:r>
        <w:rPr>
          <w:rFonts w:hint="eastAsia"/>
        </w:rPr>
        <w:t>5.9</w:t>
      </w:r>
      <w:r>
        <w:tab/>
      </w:r>
      <w:r>
        <w:rPr>
          <w:rFonts w:hint="eastAsia"/>
        </w:rPr>
        <w:t xml:space="preserve">Key Issue </w:t>
      </w:r>
      <w:r>
        <w:rPr>
          <w:rFonts w:hint="eastAsia"/>
          <w:lang w:eastAsia="zh-CN"/>
        </w:rPr>
        <w:t>9</w:t>
      </w:r>
      <w:r>
        <w:rPr>
          <w:rFonts w:hint="eastAsia"/>
        </w:rPr>
        <w:t xml:space="preserve">: </w:t>
      </w:r>
      <w:r>
        <w:t xml:space="preserve">Application-to-point message </w:t>
      </w:r>
      <w:r>
        <w:t>exchange</w:t>
      </w:r>
      <w:r>
        <w:tab/>
      </w:r>
      <w:r>
        <w:fldChar w:fldCharType="begin"/>
      </w:r>
      <w:r>
        <w:instrText xml:space="preserve"> PAGEREF _Toc3367 </w:instrText>
      </w:r>
      <w:r>
        <w:fldChar w:fldCharType="separate"/>
      </w:r>
      <w:r>
        <w:t>24</w:t>
      </w:r>
      <w:r>
        <w:fldChar w:fldCharType="end"/>
      </w:r>
    </w:p>
    <w:p w:rsidR="00EF0673" w:rsidRDefault="00E22B0D">
      <w:pPr>
        <w:pStyle w:val="TOC3"/>
        <w:tabs>
          <w:tab w:val="clear" w:pos="9639"/>
          <w:tab w:val="right" w:leader="dot" w:pos="9641"/>
        </w:tabs>
      </w:pPr>
      <w:r>
        <w:rPr>
          <w:rFonts w:hint="eastAsia"/>
        </w:rPr>
        <w:t>5</w:t>
      </w:r>
      <w:r>
        <w:t>.</w:t>
      </w:r>
      <w:r>
        <w:rPr>
          <w:rFonts w:hint="eastAsia"/>
          <w:lang w:eastAsia="zh-CN"/>
        </w:rPr>
        <w:t>9</w:t>
      </w:r>
      <w:r>
        <w:t>.1</w:t>
      </w:r>
      <w:r>
        <w:rPr>
          <w:szCs w:val="22"/>
        </w:rPr>
        <w:tab/>
      </w:r>
      <w:r>
        <w:t>Description</w:t>
      </w:r>
      <w:r>
        <w:tab/>
      </w:r>
      <w:r>
        <w:fldChar w:fldCharType="begin"/>
      </w:r>
      <w:r>
        <w:instrText xml:space="preserve"> PAGEREF _Toc20249 </w:instrText>
      </w:r>
      <w:r>
        <w:fldChar w:fldCharType="separate"/>
      </w:r>
      <w:r>
        <w:t>24</w:t>
      </w:r>
      <w:r>
        <w:fldChar w:fldCharType="end"/>
      </w:r>
    </w:p>
    <w:p w:rsidR="00EF0673" w:rsidRDefault="00E22B0D">
      <w:pPr>
        <w:pStyle w:val="TOC3"/>
        <w:tabs>
          <w:tab w:val="clear" w:pos="9639"/>
          <w:tab w:val="right" w:leader="dot" w:pos="9641"/>
        </w:tabs>
      </w:pPr>
      <w:r>
        <w:rPr>
          <w:rFonts w:hint="eastAsia"/>
        </w:rPr>
        <w:t>5</w:t>
      </w:r>
      <w:r>
        <w:t>.</w:t>
      </w:r>
      <w:r>
        <w:rPr>
          <w:rFonts w:hint="eastAsia"/>
          <w:lang w:eastAsia="zh-CN"/>
        </w:rPr>
        <w:t>9</w:t>
      </w:r>
      <w:r>
        <w:t>.</w:t>
      </w:r>
      <w:r>
        <w:rPr>
          <w:rFonts w:hint="eastAsia"/>
        </w:rPr>
        <w:t>2</w:t>
      </w:r>
      <w:r>
        <w:tab/>
        <w:t xml:space="preserve">Identified </w:t>
      </w:r>
      <w:r>
        <w:rPr>
          <w:rFonts w:hint="eastAsia"/>
        </w:rPr>
        <w:t>Gaps</w:t>
      </w:r>
      <w:r>
        <w:tab/>
      </w:r>
      <w:r>
        <w:fldChar w:fldCharType="begin"/>
      </w:r>
      <w:r>
        <w:instrText xml:space="preserve"> PAGEREF _Toc27511 </w:instrText>
      </w:r>
      <w:r>
        <w:fldChar w:fldCharType="separate"/>
      </w:r>
      <w:r>
        <w:t>25</w:t>
      </w:r>
      <w:r>
        <w:fldChar w:fldCharType="end"/>
      </w:r>
    </w:p>
    <w:p w:rsidR="00EF0673" w:rsidRDefault="00E22B0D">
      <w:pPr>
        <w:pStyle w:val="TOC2"/>
        <w:tabs>
          <w:tab w:val="clear" w:pos="9639"/>
          <w:tab w:val="right" w:leader="dot" w:pos="9641"/>
        </w:tabs>
      </w:pPr>
      <w:r>
        <w:rPr>
          <w:rFonts w:hint="eastAsia"/>
        </w:rPr>
        <w:t>5.</w:t>
      </w:r>
      <w:r>
        <w:rPr>
          <w:rFonts w:hint="eastAsia"/>
          <w:lang w:eastAsia="zh-CN"/>
        </w:rPr>
        <w:t>10</w:t>
      </w:r>
      <w:r>
        <w:rPr>
          <w:szCs w:val="22"/>
        </w:rPr>
        <w:tab/>
      </w:r>
      <w:r>
        <w:rPr>
          <w:rFonts w:hint="eastAsia"/>
        </w:rPr>
        <w:t xml:space="preserve">Key Issue </w:t>
      </w:r>
      <w:r>
        <w:rPr>
          <w:rFonts w:hint="eastAsia"/>
          <w:lang w:eastAsia="zh-CN"/>
        </w:rPr>
        <w:t>10</w:t>
      </w:r>
      <w:r>
        <w:rPr>
          <w:rFonts w:hint="eastAsia"/>
        </w:rPr>
        <w:t>:</w:t>
      </w:r>
      <w:r>
        <w:rPr>
          <w:rFonts w:hint="eastAsia"/>
          <w:szCs w:val="22"/>
        </w:rPr>
        <w:t xml:space="preserve"> </w:t>
      </w:r>
      <w:r>
        <w:rPr>
          <w:rFonts w:hint="eastAsia"/>
          <w:szCs w:val="22"/>
          <w:lang w:eastAsia="zh-CN"/>
        </w:rPr>
        <w:t>broadcast area configuration</w:t>
      </w:r>
      <w:r>
        <w:tab/>
      </w:r>
      <w:r>
        <w:fldChar w:fldCharType="begin"/>
      </w:r>
      <w:r>
        <w:instrText xml:space="preserve"> PAGEREF _Toc25708 </w:instrText>
      </w:r>
      <w:r>
        <w:fldChar w:fldCharType="separate"/>
      </w:r>
      <w:r>
        <w:t>25</w:t>
      </w:r>
      <w:r>
        <w:fldChar w:fldCharType="end"/>
      </w:r>
    </w:p>
    <w:p w:rsidR="00EF0673" w:rsidRDefault="00E22B0D">
      <w:pPr>
        <w:pStyle w:val="TOC3"/>
        <w:tabs>
          <w:tab w:val="clear" w:pos="9639"/>
          <w:tab w:val="right" w:leader="dot" w:pos="9641"/>
        </w:tabs>
      </w:pPr>
      <w:r>
        <w:rPr>
          <w:rFonts w:hint="eastAsia"/>
        </w:rPr>
        <w:t>5</w:t>
      </w:r>
      <w:r>
        <w:t>.</w:t>
      </w:r>
      <w:r>
        <w:rPr>
          <w:rFonts w:hint="eastAsia"/>
          <w:lang w:eastAsia="zh-CN"/>
        </w:rPr>
        <w:t>10</w:t>
      </w:r>
      <w:r>
        <w:t>.1</w:t>
      </w:r>
      <w:r>
        <w:rPr>
          <w:szCs w:val="22"/>
        </w:rPr>
        <w:tab/>
      </w:r>
      <w:r>
        <w:t>Description</w:t>
      </w:r>
      <w:r>
        <w:tab/>
      </w:r>
      <w:r>
        <w:fldChar w:fldCharType="begin"/>
      </w:r>
      <w:r>
        <w:instrText xml:space="preserve"> PAGEREF _Toc29007 </w:instrText>
      </w:r>
      <w:r>
        <w:fldChar w:fldCharType="separate"/>
      </w:r>
      <w:r>
        <w:t>25</w:t>
      </w:r>
      <w:r>
        <w:fldChar w:fldCharType="end"/>
      </w:r>
    </w:p>
    <w:p w:rsidR="00EF0673" w:rsidRDefault="00E22B0D">
      <w:pPr>
        <w:pStyle w:val="TOC3"/>
        <w:tabs>
          <w:tab w:val="clear" w:pos="9639"/>
          <w:tab w:val="right" w:leader="dot" w:pos="9641"/>
        </w:tabs>
      </w:pPr>
      <w:r>
        <w:rPr>
          <w:rFonts w:hint="eastAsia"/>
        </w:rPr>
        <w:t>5</w:t>
      </w:r>
      <w:r>
        <w:t>.</w:t>
      </w:r>
      <w:r>
        <w:rPr>
          <w:rFonts w:hint="eastAsia"/>
          <w:lang w:eastAsia="zh-CN"/>
        </w:rPr>
        <w:t>10</w:t>
      </w:r>
      <w:r>
        <w:t>.</w:t>
      </w:r>
      <w:r>
        <w:rPr>
          <w:rFonts w:hint="eastAsia"/>
          <w:lang w:eastAsia="zh-CN"/>
        </w:rPr>
        <w:t>2</w:t>
      </w:r>
      <w:r>
        <w:rPr>
          <w:szCs w:val="22"/>
        </w:rPr>
        <w:tab/>
      </w:r>
      <w:r>
        <w:t xml:space="preserve">Identified </w:t>
      </w:r>
      <w:r>
        <w:rPr>
          <w:rFonts w:hint="eastAsia"/>
          <w:lang w:eastAsia="zh-CN"/>
        </w:rPr>
        <w:t>Gaps</w:t>
      </w:r>
      <w:r>
        <w:tab/>
      </w:r>
      <w:r>
        <w:fldChar w:fldCharType="begin"/>
      </w:r>
      <w:r>
        <w:instrText xml:space="preserve"> PAGEREF _Toc32147 </w:instrText>
      </w:r>
      <w:r>
        <w:fldChar w:fldCharType="separate"/>
      </w:r>
      <w:r>
        <w:t>26</w:t>
      </w:r>
      <w:r>
        <w:fldChar w:fldCharType="end"/>
      </w:r>
    </w:p>
    <w:p w:rsidR="00EF0673" w:rsidRDefault="00E22B0D">
      <w:pPr>
        <w:pStyle w:val="TOC2"/>
        <w:tabs>
          <w:tab w:val="clear" w:pos="9639"/>
          <w:tab w:val="right" w:leader="dot" w:pos="9641"/>
        </w:tabs>
      </w:pPr>
      <w:r>
        <w:rPr>
          <w:rFonts w:hint="eastAsia"/>
          <w:lang w:eastAsia="zh-CN"/>
        </w:rPr>
        <w:t>5.11</w:t>
      </w:r>
      <w:r>
        <w:rPr>
          <w:rFonts w:hint="eastAsia"/>
          <w:lang w:eastAsia="zh-CN"/>
        </w:rPr>
        <w:tab/>
      </w:r>
      <w:r>
        <w:rPr>
          <w:rFonts w:hint="eastAsia"/>
        </w:rPr>
        <w:t xml:space="preserve">Key Issue </w:t>
      </w:r>
      <w:r>
        <w:rPr>
          <w:rFonts w:hint="eastAsia"/>
          <w:lang w:eastAsia="zh-CN"/>
        </w:rPr>
        <w:t>11</w:t>
      </w:r>
      <w:r>
        <w:rPr>
          <w:rFonts w:hint="eastAsia"/>
        </w:rPr>
        <w:t xml:space="preserve">: </w:t>
      </w:r>
      <w:r>
        <w:rPr>
          <w:rFonts w:hint="eastAsia"/>
          <w:szCs w:val="22"/>
          <w:lang w:eastAsia="zh-CN"/>
        </w:rPr>
        <w:t>mobility management of MSGin5G related information</w:t>
      </w:r>
      <w:r>
        <w:tab/>
      </w:r>
      <w:r>
        <w:fldChar w:fldCharType="begin"/>
      </w:r>
      <w:r>
        <w:instrText xml:space="preserve"> PAGEREF _Toc12655 </w:instrText>
      </w:r>
      <w:r>
        <w:fldChar w:fldCharType="separate"/>
      </w:r>
      <w:r>
        <w:t>26</w:t>
      </w:r>
      <w:r>
        <w:fldChar w:fldCharType="end"/>
      </w:r>
    </w:p>
    <w:p w:rsidR="00EF0673" w:rsidRDefault="00E22B0D">
      <w:pPr>
        <w:pStyle w:val="TOC3"/>
        <w:tabs>
          <w:tab w:val="clear" w:pos="9639"/>
          <w:tab w:val="right" w:leader="dot" w:pos="9641"/>
        </w:tabs>
      </w:pPr>
      <w:r>
        <w:rPr>
          <w:rFonts w:hint="eastAsia"/>
        </w:rPr>
        <w:t>5</w:t>
      </w:r>
      <w:r>
        <w:t>.</w:t>
      </w:r>
      <w:r>
        <w:rPr>
          <w:rFonts w:hint="eastAsia"/>
          <w:lang w:eastAsia="zh-CN"/>
        </w:rPr>
        <w:t>11</w:t>
      </w:r>
      <w:r>
        <w:t>.1</w:t>
      </w:r>
      <w:r>
        <w:rPr>
          <w:szCs w:val="22"/>
        </w:rPr>
        <w:tab/>
      </w:r>
      <w:r>
        <w:t>Description</w:t>
      </w:r>
      <w:r>
        <w:tab/>
      </w:r>
      <w:r>
        <w:fldChar w:fldCharType="begin"/>
      </w:r>
      <w:r>
        <w:instrText xml:space="preserve"> PAGEREF _Toc30614 </w:instrText>
      </w:r>
      <w:r>
        <w:fldChar w:fldCharType="separate"/>
      </w:r>
      <w:r>
        <w:t>26</w:t>
      </w:r>
      <w:r>
        <w:fldChar w:fldCharType="end"/>
      </w:r>
    </w:p>
    <w:p w:rsidR="00EF0673" w:rsidRDefault="00E22B0D">
      <w:pPr>
        <w:pStyle w:val="TOC3"/>
        <w:tabs>
          <w:tab w:val="clear" w:pos="9639"/>
          <w:tab w:val="right" w:leader="dot" w:pos="9641"/>
        </w:tabs>
      </w:pPr>
      <w:r>
        <w:rPr>
          <w:rFonts w:hint="eastAsia"/>
        </w:rPr>
        <w:t>5</w:t>
      </w:r>
      <w:r>
        <w:t>.</w:t>
      </w:r>
      <w:r>
        <w:rPr>
          <w:rFonts w:hint="eastAsia"/>
          <w:lang w:eastAsia="zh-CN"/>
        </w:rPr>
        <w:t>11</w:t>
      </w:r>
      <w:r>
        <w:t>.</w:t>
      </w:r>
      <w:r>
        <w:rPr>
          <w:rFonts w:hint="eastAsia"/>
          <w:lang w:eastAsia="zh-CN"/>
        </w:rPr>
        <w:t>2</w:t>
      </w:r>
      <w:r>
        <w:rPr>
          <w:szCs w:val="22"/>
        </w:rPr>
        <w:tab/>
      </w:r>
      <w:r>
        <w:t xml:space="preserve">Identified </w:t>
      </w:r>
      <w:r>
        <w:rPr>
          <w:rFonts w:hint="eastAsia"/>
          <w:lang w:eastAsia="zh-CN"/>
        </w:rPr>
        <w:t>Gaps</w:t>
      </w:r>
      <w:r>
        <w:tab/>
      </w:r>
      <w:r>
        <w:fldChar w:fldCharType="begin"/>
      </w:r>
      <w:r>
        <w:instrText xml:space="preserve"> PAGEREF _Toc31969 </w:instrText>
      </w:r>
      <w:r>
        <w:fldChar w:fldCharType="separate"/>
      </w:r>
      <w:r>
        <w:t>26</w:t>
      </w:r>
      <w:r>
        <w:fldChar w:fldCharType="end"/>
      </w:r>
    </w:p>
    <w:p w:rsidR="00EF0673" w:rsidRDefault="00E22B0D">
      <w:pPr>
        <w:pStyle w:val="TOC2"/>
        <w:tabs>
          <w:tab w:val="clear" w:pos="9639"/>
          <w:tab w:val="right" w:leader="dot" w:pos="9641"/>
        </w:tabs>
      </w:pPr>
      <w:r>
        <w:rPr>
          <w:rFonts w:hint="eastAsia"/>
          <w:lang w:eastAsia="zh-CN"/>
        </w:rPr>
        <w:t>5.</w:t>
      </w:r>
      <w:r>
        <w:rPr>
          <w:lang w:eastAsia="zh-CN"/>
        </w:rPr>
        <w:t>12</w:t>
      </w:r>
      <w:r>
        <w:rPr>
          <w:lang w:eastAsia="zh-CN"/>
        </w:rPr>
        <w:tab/>
      </w:r>
      <w:r>
        <w:rPr>
          <w:rFonts w:hint="eastAsia"/>
          <w:lang w:eastAsia="zh-CN"/>
        </w:rPr>
        <w:t xml:space="preserve">Key Issue </w:t>
      </w:r>
      <w:r>
        <w:rPr>
          <w:lang w:eastAsia="zh-CN"/>
        </w:rPr>
        <w:t>12</w:t>
      </w:r>
      <w:r>
        <w:rPr>
          <w:rFonts w:hint="eastAsia"/>
          <w:lang w:eastAsia="zh-CN"/>
        </w:rPr>
        <w:t xml:space="preserve">: </w:t>
      </w:r>
      <w:r>
        <w:rPr>
          <w:lang w:eastAsia="zh-CN"/>
        </w:rPr>
        <w:t>End-to-en</w:t>
      </w:r>
      <w:r>
        <w:rPr>
          <w:lang w:eastAsia="zh-CN"/>
        </w:rPr>
        <w:t>d latency</w:t>
      </w:r>
      <w:r>
        <w:tab/>
      </w:r>
      <w:r>
        <w:fldChar w:fldCharType="begin"/>
      </w:r>
      <w:r>
        <w:instrText xml:space="preserve"> PAGEREF _Toc12013 </w:instrText>
      </w:r>
      <w:r>
        <w:fldChar w:fldCharType="separate"/>
      </w:r>
      <w:r>
        <w:t>26</w:t>
      </w:r>
      <w:r>
        <w:fldChar w:fldCharType="end"/>
      </w:r>
    </w:p>
    <w:p w:rsidR="00EF0673" w:rsidRDefault="00E22B0D">
      <w:pPr>
        <w:pStyle w:val="TOC3"/>
        <w:tabs>
          <w:tab w:val="clear" w:pos="9639"/>
          <w:tab w:val="right" w:leader="dot" w:pos="9641"/>
        </w:tabs>
      </w:pPr>
      <w:r>
        <w:rPr>
          <w:rFonts w:hint="eastAsia"/>
        </w:rPr>
        <w:t>5</w:t>
      </w:r>
      <w:r>
        <w:t>.</w:t>
      </w:r>
      <w:r>
        <w:rPr>
          <w:rFonts w:hint="eastAsia"/>
          <w:lang w:eastAsia="zh-CN"/>
        </w:rPr>
        <w:t>12</w:t>
      </w:r>
      <w:r>
        <w:t>.1</w:t>
      </w:r>
      <w:r>
        <w:tab/>
        <w:t>Description</w:t>
      </w:r>
      <w:r>
        <w:tab/>
      </w:r>
      <w:r>
        <w:fldChar w:fldCharType="begin"/>
      </w:r>
      <w:r>
        <w:instrText xml:space="preserve"> PAGEREF _Toc14191 </w:instrText>
      </w:r>
      <w:r>
        <w:fldChar w:fldCharType="separate"/>
      </w:r>
      <w:r>
        <w:t>26</w:t>
      </w:r>
      <w:r>
        <w:fldChar w:fldCharType="end"/>
      </w:r>
    </w:p>
    <w:p w:rsidR="00EF0673" w:rsidRDefault="00E22B0D">
      <w:pPr>
        <w:pStyle w:val="TOC3"/>
        <w:tabs>
          <w:tab w:val="clear" w:pos="9639"/>
          <w:tab w:val="right" w:leader="dot" w:pos="9641"/>
        </w:tabs>
      </w:pPr>
      <w:r>
        <w:rPr>
          <w:rFonts w:hint="eastAsia"/>
        </w:rPr>
        <w:t>5</w:t>
      </w:r>
      <w:r>
        <w:t>.</w:t>
      </w:r>
      <w:r>
        <w:rPr>
          <w:rFonts w:hint="eastAsia"/>
          <w:lang w:eastAsia="zh-CN"/>
        </w:rPr>
        <w:t>12</w:t>
      </w:r>
      <w:r>
        <w:t>.</w:t>
      </w:r>
      <w:r>
        <w:rPr>
          <w:rFonts w:hint="eastAsia"/>
        </w:rPr>
        <w:t>2</w:t>
      </w:r>
      <w:r>
        <w:tab/>
        <w:t xml:space="preserve">Identified </w:t>
      </w:r>
      <w:r>
        <w:rPr>
          <w:rFonts w:hint="eastAsia"/>
        </w:rPr>
        <w:t>Gaps</w:t>
      </w:r>
      <w:r>
        <w:tab/>
      </w:r>
      <w:r>
        <w:fldChar w:fldCharType="begin"/>
      </w:r>
      <w:r>
        <w:instrText xml:space="preserve"> PAGEREF _Toc21674 </w:instrText>
      </w:r>
      <w:r>
        <w:fldChar w:fldCharType="separate"/>
      </w:r>
      <w:r>
        <w:t>27</w:t>
      </w:r>
      <w:r>
        <w:fldChar w:fldCharType="end"/>
      </w:r>
    </w:p>
    <w:p w:rsidR="00EF0673" w:rsidRDefault="00E22B0D">
      <w:pPr>
        <w:pStyle w:val="TOC2"/>
        <w:tabs>
          <w:tab w:val="clear" w:pos="9639"/>
          <w:tab w:val="right" w:leader="dot" w:pos="9641"/>
        </w:tabs>
      </w:pPr>
      <w:r>
        <w:rPr>
          <w:rFonts w:hint="eastAsia"/>
          <w:lang w:eastAsia="zh-CN"/>
        </w:rPr>
        <w:t>5.</w:t>
      </w:r>
      <w:r>
        <w:rPr>
          <w:lang w:eastAsia="zh-CN"/>
        </w:rPr>
        <w:t>13</w:t>
      </w:r>
      <w:r>
        <w:rPr>
          <w:lang w:eastAsia="zh-CN"/>
        </w:rPr>
        <w:tab/>
      </w:r>
      <w:r>
        <w:rPr>
          <w:rFonts w:hint="eastAsia"/>
          <w:lang w:eastAsia="zh-CN"/>
        </w:rPr>
        <w:t xml:space="preserve">Key Issue </w:t>
      </w:r>
      <w:r>
        <w:rPr>
          <w:lang w:eastAsia="zh-CN"/>
        </w:rPr>
        <w:t>13</w:t>
      </w:r>
      <w:r>
        <w:rPr>
          <w:rFonts w:hint="eastAsia"/>
          <w:lang w:eastAsia="zh-CN"/>
        </w:rPr>
        <w:t xml:space="preserve">: </w:t>
      </w:r>
      <w:r>
        <w:rPr>
          <w:lang w:eastAsia="zh-CN"/>
        </w:rPr>
        <w:t>Message store and forward</w:t>
      </w:r>
      <w:r>
        <w:tab/>
      </w:r>
      <w:r>
        <w:fldChar w:fldCharType="begin"/>
      </w:r>
      <w:r>
        <w:instrText xml:space="preserve"> PAGEREF _Toc24740 </w:instrText>
      </w:r>
      <w:r>
        <w:fldChar w:fldCharType="separate"/>
      </w:r>
      <w:r>
        <w:t>27</w:t>
      </w:r>
      <w:r>
        <w:fldChar w:fldCharType="end"/>
      </w:r>
    </w:p>
    <w:p w:rsidR="00EF0673" w:rsidRDefault="00E22B0D">
      <w:pPr>
        <w:pStyle w:val="TOC3"/>
        <w:tabs>
          <w:tab w:val="clear" w:pos="9639"/>
          <w:tab w:val="right" w:leader="dot" w:pos="9641"/>
        </w:tabs>
      </w:pPr>
      <w:r>
        <w:rPr>
          <w:rFonts w:hint="eastAsia"/>
        </w:rPr>
        <w:lastRenderedPageBreak/>
        <w:t>5</w:t>
      </w:r>
      <w:r>
        <w:t>.</w:t>
      </w:r>
      <w:r>
        <w:rPr>
          <w:rFonts w:hint="eastAsia"/>
          <w:lang w:eastAsia="zh-CN"/>
        </w:rPr>
        <w:t>13</w:t>
      </w:r>
      <w:r>
        <w:t>.1</w:t>
      </w:r>
      <w:r>
        <w:tab/>
        <w:t>Description</w:t>
      </w:r>
      <w:r>
        <w:tab/>
      </w:r>
      <w:r>
        <w:fldChar w:fldCharType="begin"/>
      </w:r>
      <w:r>
        <w:instrText xml:space="preserve"> PAGEREF _Toc14818 </w:instrText>
      </w:r>
      <w:r>
        <w:fldChar w:fldCharType="separate"/>
      </w:r>
      <w:r>
        <w:t>27</w:t>
      </w:r>
      <w:r>
        <w:fldChar w:fldCharType="end"/>
      </w:r>
    </w:p>
    <w:p w:rsidR="00EF0673" w:rsidRDefault="00E22B0D">
      <w:pPr>
        <w:pStyle w:val="TOC3"/>
        <w:tabs>
          <w:tab w:val="clear" w:pos="9639"/>
          <w:tab w:val="right" w:leader="dot" w:pos="9641"/>
        </w:tabs>
      </w:pPr>
      <w:r>
        <w:rPr>
          <w:rFonts w:hint="eastAsia"/>
          <w:lang w:eastAsia="zh-CN"/>
        </w:rPr>
        <w:t>5</w:t>
      </w:r>
      <w:r>
        <w:rPr>
          <w:lang w:eastAsia="zh-CN"/>
        </w:rPr>
        <w:t>.13.</w:t>
      </w:r>
      <w:r>
        <w:rPr>
          <w:rFonts w:hint="eastAsia"/>
          <w:lang w:eastAsia="zh-CN"/>
        </w:rPr>
        <w:t>2</w:t>
      </w:r>
      <w:r>
        <w:rPr>
          <w:lang w:eastAsia="zh-CN"/>
        </w:rPr>
        <w:tab/>
      </w:r>
      <w:r>
        <w:rPr>
          <w:lang w:eastAsia="zh-CN"/>
        </w:rPr>
        <w:t xml:space="preserve">Identified </w:t>
      </w:r>
      <w:r>
        <w:rPr>
          <w:rFonts w:hint="eastAsia"/>
          <w:lang w:eastAsia="zh-CN"/>
        </w:rPr>
        <w:t>Gaps</w:t>
      </w:r>
      <w:r>
        <w:tab/>
      </w:r>
      <w:r>
        <w:fldChar w:fldCharType="begin"/>
      </w:r>
      <w:r>
        <w:instrText xml:space="preserve"> PAGEREF _Toc32279 </w:instrText>
      </w:r>
      <w:r>
        <w:fldChar w:fldCharType="separate"/>
      </w:r>
      <w:r>
        <w:t>28</w:t>
      </w:r>
      <w:r>
        <w:fldChar w:fldCharType="end"/>
      </w:r>
    </w:p>
    <w:p w:rsidR="00EF0673" w:rsidRDefault="00E22B0D">
      <w:pPr>
        <w:pStyle w:val="TOC2"/>
        <w:tabs>
          <w:tab w:val="clear" w:pos="9639"/>
          <w:tab w:val="right" w:leader="dot" w:pos="9641"/>
        </w:tabs>
      </w:pPr>
      <w:r>
        <w:rPr>
          <w:lang w:eastAsia="zh-CN"/>
        </w:rPr>
        <w:t>5.14</w:t>
      </w:r>
      <w:r>
        <w:rPr>
          <w:lang w:eastAsia="zh-CN"/>
        </w:rPr>
        <w:tab/>
        <w:t>Key Issue 14: Message Segmentation and Reassembly</w:t>
      </w:r>
      <w:r>
        <w:tab/>
      </w:r>
      <w:r>
        <w:fldChar w:fldCharType="begin"/>
      </w:r>
      <w:r>
        <w:instrText xml:space="preserve"> PAGEREF _Toc11100 </w:instrText>
      </w:r>
      <w:r>
        <w:fldChar w:fldCharType="separate"/>
      </w:r>
      <w:r>
        <w:t>28</w:t>
      </w:r>
      <w:r>
        <w:fldChar w:fldCharType="end"/>
      </w:r>
    </w:p>
    <w:p w:rsidR="00EF0673" w:rsidRDefault="00E22B0D">
      <w:pPr>
        <w:pStyle w:val="TOC3"/>
        <w:tabs>
          <w:tab w:val="clear" w:pos="9639"/>
          <w:tab w:val="right" w:leader="dot" w:pos="9641"/>
        </w:tabs>
      </w:pPr>
      <w:r>
        <w:rPr>
          <w:rFonts w:hint="eastAsia"/>
          <w:lang w:eastAsia="zh-CN"/>
        </w:rPr>
        <w:t>5</w:t>
      </w:r>
      <w:r>
        <w:t>.</w:t>
      </w:r>
      <w:r>
        <w:rPr>
          <w:rFonts w:hint="eastAsia"/>
          <w:lang w:eastAsia="zh-CN"/>
        </w:rPr>
        <w:t>14</w:t>
      </w:r>
      <w:r>
        <w:t>.1</w:t>
      </w:r>
      <w:r>
        <w:rPr>
          <w:rFonts w:ascii="Calibri" w:hAnsi="Calibri"/>
          <w:szCs w:val="22"/>
          <w:lang w:eastAsia="en-GB"/>
        </w:rPr>
        <w:tab/>
      </w:r>
      <w:r>
        <w:t>Description</w:t>
      </w:r>
      <w:r>
        <w:tab/>
      </w:r>
      <w:r>
        <w:fldChar w:fldCharType="begin"/>
      </w:r>
      <w:r>
        <w:instrText xml:space="preserve"> PAGEREF _Toc14544 </w:instrText>
      </w:r>
      <w:r>
        <w:fldChar w:fldCharType="separate"/>
      </w:r>
      <w:r>
        <w:t>28</w:t>
      </w:r>
      <w:r>
        <w:fldChar w:fldCharType="end"/>
      </w:r>
    </w:p>
    <w:p w:rsidR="00EF0673" w:rsidRDefault="00E22B0D">
      <w:pPr>
        <w:pStyle w:val="TOC3"/>
        <w:tabs>
          <w:tab w:val="clear" w:pos="9639"/>
          <w:tab w:val="right" w:leader="dot" w:pos="9641"/>
        </w:tabs>
      </w:pPr>
      <w:r>
        <w:rPr>
          <w:rFonts w:hint="eastAsia"/>
          <w:lang w:eastAsia="zh-CN"/>
        </w:rPr>
        <w:t>5</w:t>
      </w:r>
      <w:r>
        <w:t>.</w:t>
      </w:r>
      <w:r>
        <w:rPr>
          <w:rFonts w:hint="eastAsia"/>
          <w:lang w:eastAsia="zh-CN"/>
        </w:rPr>
        <w:t>14</w:t>
      </w:r>
      <w:r>
        <w:t>.2</w:t>
      </w:r>
      <w:r>
        <w:rPr>
          <w:rFonts w:ascii="Calibri" w:hAnsi="Calibri"/>
          <w:szCs w:val="22"/>
          <w:lang w:eastAsia="en-GB"/>
        </w:rPr>
        <w:tab/>
      </w:r>
      <w:r>
        <w:t xml:space="preserve">Identified </w:t>
      </w:r>
      <w:r>
        <w:rPr>
          <w:rFonts w:hint="eastAsia"/>
          <w:lang w:eastAsia="zh-CN"/>
        </w:rPr>
        <w:t>Gaps</w:t>
      </w:r>
      <w:r>
        <w:tab/>
      </w:r>
      <w:r>
        <w:fldChar w:fldCharType="begin"/>
      </w:r>
      <w:r>
        <w:instrText xml:space="preserve"> PAGEREF _Toc2009 </w:instrText>
      </w:r>
      <w:r>
        <w:fldChar w:fldCharType="separate"/>
      </w:r>
      <w:r>
        <w:t>28</w:t>
      </w:r>
      <w:r>
        <w:fldChar w:fldCharType="end"/>
      </w:r>
    </w:p>
    <w:p w:rsidR="00EF0673" w:rsidRDefault="00E22B0D">
      <w:pPr>
        <w:pStyle w:val="TOC2"/>
        <w:tabs>
          <w:tab w:val="clear" w:pos="9639"/>
          <w:tab w:val="right" w:leader="dot" w:pos="9641"/>
        </w:tabs>
      </w:pPr>
      <w:r>
        <w:rPr>
          <w:lang w:eastAsia="zh-CN"/>
        </w:rPr>
        <w:t>5.</w:t>
      </w:r>
      <w:r>
        <w:rPr>
          <w:rFonts w:ascii="Arial" w:hAnsi="Arial"/>
          <w:lang w:val="en-US" w:eastAsia="zh-CN"/>
        </w:rPr>
        <w:t>15</w:t>
      </w:r>
      <w:r>
        <w:rPr>
          <w:lang w:eastAsia="zh-CN"/>
        </w:rPr>
        <w:tab/>
      </w:r>
      <w:r>
        <w:rPr>
          <w:lang w:val="en-US" w:eastAsia="zh-CN"/>
        </w:rPr>
        <w:t xml:space="preserve">Key Issue 15: </w:t>
      </w:r>
      <w:r>
        <w:rPr>
          <w:lang w:eastAsia="zh-CN"/>
        </w:rPr>
        <w:t>Message delivery from MSG</w:t>
      </w:r>
      <w:r>
        <w:rPr>
          <w:lang w:eastAsia="zh-CN"/>
        </w:rPr>
        <w:t>in5G Server</w:t>
      </w:r>
      <w:r>
        <w:tab/>
      </w:r>
      <w:r>
        <w:fldChar w:fldCharType="begin"/>
      </w:r>
      <w:r>
        <w:instrText xml:space="preserve"> PAGEREF _Toc20225 </w:instrText>
      </w:r>
      <w:r>
        <w:fldChar w:fldCharType="separate"/>
      </w:r>
      <w:r>
        <w:t>29</w:t>
      </w:r>
      <w:r>
        <w:fldChar w:fldCharType="end"/>
      </w:r>
    </w:p>
    <w:p w:rsidR="00EF0673" w:rsidRDefault="00E22B0D">
      <w:pPr>
        <w:pStyle w:val="TOC3"/>
        <w:tabs>
          <w:tab w:val="clear" w:pos="9639"/>
          <w:tab w:val="right" w:leader="dot" w:pos="9641"/>
        </w:tabs>
      </w:pPr>
      <w:r>
        <w:t>5</w:t>
      </w:r>
      <w:r>
        <w:t>.</w:t>
      </w:r>
      <w:r>
        <w:rPr>
          <w:lang w:val="en-US" w:eastAsia="zh-CN"/>
        </w:rPr>
        <w:t>15</w:t>
      </w:r>
      <w:r>
        <w:t>.1</w:t>
      </w:r>
      <w:r>
        <w:tab/>
        <w:t>Description</w:t>
      </w:r>
      <w:r>
        <w:tab/>
      </w:r>
      <w:r>
        <w:fldChar w:fldCharType="begin"/>
      </w:r>
      <w:r>
        <w:instrText xml:space="preserve"> PAGEREF _Toc19821 </w:instrText>
      </w:r>
      <w:r>
        <w:fldChar w:fldCharType="separate"/>
      </w:r>
      <w:r>
        <w:t>29</w:t>
      </w:r>
      <w:r>
        <w:fldChar w:fldCharType="end"/>
      </w:r>
    </w:p>
    <w:p w:rsidR="00EF0673" w:rsidRDefault="00E22B0D">
      <w:pPr>
        <w:pStyle w:val="TOC3"/>
        <w:tabs>
          <w:tab w:val="clear" w:pos="9639"/>
          <w:tab w:val="right" w:leader="dot" w:pos="9641"/>
        </w:tabs>
      </w:pPr>
      <w:r>
        <w:rPr>
          <w:rFonts w:ascii="Arial" w:hAnsi="Arial"/>
          <w:szCs w:val="22"/>
          <w:lang w:val="en-US" w:eastAsia="zh-CN"/>
        </w:rPr>
        <w:t>5.</w:t>
      </w:r>
      <w:r>
        <w:rPr>
          <w:rFonts w:ascii="Arial" w:hAnsi="Arial"/>
          <w:szCs w:val="22"/>
          <w:lang w:val="en-US" w:eastAsia="zh-CN"/>
        </w:rPr>
        <w:t>15</w:t>
      </w:r>
      <w:r>
        <w:rPr>
          <w:rFonts w:ascii="Arial" w:hAnsi="Arial"/>
          <w:szCs w:val="22"/>
          <w:lang w:val="en-US" w:eastAsia="zh-CN"/>
        </w:rPr>
        <w:t>.2</w:t>
      </w:r>
      <w:r>
        <w:rPr>
          <w:rFonts w:ascii="Arial" w:hAnsi="Arial"/>
          <w:szCs w:val="22"/>
          <w:lang w:val="en-US" w:eastAsia="zh-CN"/>
        </w:rPr>
        <w:tab/>
        <w:t>Identified Gaps</w:t>
      </w:r>
      <w:r>
        <w:tab/>
      </w:r>
      <w:r>
        <w:fldChar w:fldCharType="begin"/>
      </w:r>
      <w:r>
        <w:instrText xml:space="preserve"> PAGEREF _Toc17522 </w:instrText>
      </w:r>
      <w:r>
        <w:fldChar w:fldCharType="separate"/>
      </w:r>
      <w:r>
        <w:t>29</w:t>
      </w:r>
      <w:r>
        <w:fldChar w:fldCharType="end"/>
      </w:r>
    </w:p>
    <w:p w:rsidR="00EF0673" w:rsidRDefault="00E22B0D">
      <w:pPr>
        <w:pStyle w:val="TOC2"/>
        <w:tabs>
          <w:tab w:val="clear" w:pos="9639"/>
          <w:tab w:val="right" w:leader="dot" w:pos="9641"/>
        </w:tabs>
      </w:pPr>
      <w:r>
        <w:rPr>
          <w:szCs w:val="22"/>
          <w:lang w:eastAsia="zh-CN"/>
        </w:rPr>
        <w:t>5.</w:t>
      </w:r>
      <w:r>
        <w:rPr>
          <w:szCs w:val="22"/>
          <w:lang w:val="en-US" w:eastAsia="zh-CN"/>
        </w:rPr>
        <w:t>16</w:t>
      </w:r>
      <w:r>
        <w:rPr>
          <w:szCs w:val="22"/>
          <w:lang w:eastAsia="zh-CN"/>
        </w:rPr>
        <w:tab/>
        <w:t xml:space="preserve">Key Issue </w:t>
      </w:r>
      <w:r>
        <w:rPr>
          <w:rFonts w:hint="eastAsia"/>
          <w:szCs w:val="22"/>
          <w:lang w:val="en-US" w:eastAsia="zh-CN"/>
        </w:rPr>
        <w:t>16</w:t>
      </w:r>
      <w:r>
        <w:rPr>
          <w:szCs w:val="22"/>
          <w:lang w:eastAsia="zh-CN"/>
        </w:rPr>
        <w:t>: Charging</w:t>
      </w:r>
      <w:r>
        <w:tab/>
      </w:r>
      <w:r>
        <w:fldChar w:fldCharType="begin"/>
      </w:r>
      <w:r>
        <w:instrText xml:space="preserve"> PAGEREF _Toc32442 </w:instrText>
      </w:r>
      <w:r>
        <w:fldChar w:fldCharType="separate"/>
      </w:r>
      <w:r>
        <w:t>29</w:t>
      </w:r>
      <w:r>
        <w:fldChar w:fldCharType="end"/>
      </w:r>
    </w:p>
    <w:p w:rsidR="00EF0673" w:rsidRDefault="00E22B0D">
      <w:pPr>
        <w:pStyle w:val="TOC3"/>
        <w:tabs>
          <w:tab w:val="clear" w:pos="9639"/>
          <w:tab w:val="right" w:leader="dot" w:pos="9641"/>
        </w:tabs>
      </w:pPr>
      <w:r>
        <w:rPr>
          <w:szCs w:val="22"/>
        </w:rPr>
        <w:t>5</w:t>
      </w:r>
      <w:r>
        <w:rPr>
          <w:szCs w:val="22"/>
        </w:rPr>
        <w:t>.</w:t>
      </w:r>
      <w:r>
        <w:rPr>
          <w:rFonts w:hint="eastAsia"/>
          <w:szCs w:val="22"/>
          <w:lang w:val="en-US" w:eastAsia="zh-CN"/>
        </w:rPr>
        <w:t>16</w:t>
      </w:r>
      <w:r>
        <w:rPr>
          <w:szCs w:val="22"/>
        </w:rPr>
        <w:t>.1</w:t>
      </w:r>
      <w:r>
        <w:rPr>
          <w:szCs w:val="22"/>
        </w:rPr>
        <w:tab/>
        <w:t>Description</w:t>
      </w:r>
      <w:r>
        <w:tab/>
      </w:r>
      <w:r>
        <w:fldChar w:fldCharType="begin"/>
      </w:r>
      <w:r>
        <w:instrText xml:space="preserve"> PAGEREF _Toc20295 </w:instrText>
      </w:r>
      <w:r>
        <w:fldChar w:fldCharType="separate"/>
      </w:r>
      <w:r>
        <w:t>29</w:t>
      </w:r>
      <w:r>
        <w:fldChar w:fldCharType="end"/>
      </w:r>
    </w:p>
    <w:p w:rsidR="00EF0673" w:rsidRDefault="00E22B0D">
      <w:pPr>
        <w:pStyle w:val="TOC3"/>
        <w:tabs>
          <w:tab w:val="clear" w:pos="9639"/>
          <w:tab w:val="right" w:leader="dot" w:pos="9641"/>
        </w:tabs>
      </w:pPr>
      <w:r>
        <w:rPr>
          <w:szCs w:val="22"/>
          <w:lang w:val="en-US" w:eastAsia="zh-CN"/>
        </w:rPr>
        <w:t>5.</w:t>
      </w:r>
      <w:r>
        <w:rPr>
          <w:rFonts w:hint="eastAsia"/>
          <w:szCs w:val="22"/>
          <w:lang w:val="en-US" w:eastAsia="zh-CN"/>
        </w:rPr>
        <w:t>16</w:t>
      </w:r>
      <w:r>
        <w:rPr>
          <w:szCs w:val="22"/>
          <w:lang w:val="en-US" w:eastAsia="zh-CN"/>
        </w:rPr>
        <w:t>.2</w:t>
      </w:r>
      <w:r>
        <w:rPr>
          <w:szCs w:val="22"/>
          <w:lang w:val="en-US" w:eastAsia="zh-CN"/>
        </w:rPr>
        <w:tab/>
        <w:t>Identified Gaps</w:t>
      </w:r>
      <w:r>
        <w:tab/>
      </w:r>
      <w:r>
        <w:fldChar w:fldCharType="begin"/>
      </w:r>
      <w:r>
        <w:instrText xml:space="preserve"> PAGEREF _Toc1822 </w:instrText>
      </w:r>
      <w:r>
        <w:fldChar w:fldCharType="separate"/>
      </w:r>
      <w:r>
        <w:t>29</w:t>
      </w:r>
      <w:r>
        <w:fldChar w:fldCharType="end"/>
      </w:r>
    </w:p>
    <w:p w:rsidR="00EF0673" w:rsidRDefault="00E22B0D">
      <w:pPr>
        <w:pStyle w:val="TOC2"/>
        <w:tabs>
          <w:tab w:val="clear" w:pos="9639"/>
          <w:tab w:val="right" w:leader="dot" w:pos="9641"/>
        </w:tabs>
      </w:pPr>
      <w:r>
        <w:rPr>
          <w:szCs w:val="22"/>
          <w:lang w:eastAsia="zh-CN"/>
        </w:rPr>
        <w:t>5.</w:t>
      </w:r>
      <w:r>
        <w:rPr>
          <w:szCs w:val="22"/>
          <w:lang w:val="en-US" w:eastAsia="zh-CN"/>
        </w:rPr>
        <w:t>17</w:t>
      </w:r>
      <w:r>
        <w:rPr>
          <w:szCs w:val="22"/>
          <w:lang w:eastAsia="zh-CN"/>
        </w:rPr>
        <w:tab/>
      </w:r>
      <w:r>
        <w:rPr>
          <w:szCs w:val="22"/>
          <w:lang w:eastAsia="zh-CN"/>
        </w:rPr>
        <w:t xml:space="preserve">Key Issue </w:t>
      </w:r>
      <w:r>
        <w:rPr>
          <w:rFonts w:hint="eastAsia"/>
          <w:szCs w:val="22"/>
          <w:lang w:val="en-US" w:eastAsia="zh-CN"/>
        </w:rPr>
        <w:t>17:</w:t>
      </w:r>
      <w:r>
        <w:rPr>
          <w:szCs w:val="22"/>
          <w:lang w:eastAsia="zh-CN"/>
        </w:rPr>
        <w:t xml:space="preserve"> Interconnection</w:t>
      </w:r>
      <w:r>
        <w:tab/>
      </w:r>
      <w:r>
        <w:fldChar w:fldCharType="begin"/>
      </w:r>
      <w:r>
        <w:instrText xml:space="preserve"> PAGEREF _Toc11281 </w:instrText>
      </w:r>
      <w:r>
        <w:fldChar w:fldCharType="separate"/>
      </w:r>
      <w:r>
        <w:t>30</w:t>
      </w:r>
      <w:r>
        <w:fldChar w:fldCharType="end"/>
      </w:r>
    </w:p>
    <w:p w:rsidR="00EF0673" w:rsidRDefault="00E22B0D">
      <w:pPr>
        <w:pStyle w:val="TOC3"/>
        <w:tabs>
          <w:tab w:val="clear" w:pos="9639"/>
          <w:tab w:val="right" w:leader="dot" w:pos="9641"/>
        </w:tabs>
      </w:pPr>
      <w:r>
        <w:rPr>
          <w:szCs w:val="22"/>
        </w:rPr>
        <w:t>5</w:t>
      </w:r>
      <w:r>
        <w:rPr>
          <w:szCs w:val="22"/>
        </w:rPr>
        <w:t>.</w:t>
      </w:r>
      <w:r>
        <w:rPr>
          <w:szCs w:val="22"/>
          <w:lang w:val="en-US" w:eastAsia="zh-CN"/>
        </w:rPr>
        <w:t>17</w:t>
      </w:r>
      <w:r>
        <w:rPr>
          <w:szCs w:val="22"/>
        </w:rPr>
        <w:t>.1</w:t>
      </w:r>
      <w:r>
        <w:rPr>
          <w:szCs w:val="22"/>
        </w:rPr>
        <w:tab/>
        <w:t>Description</w:t>
      </w:r>
      <w:r>
        <w:tab/>
      </w:r>
      <w:r>
        <w:fldChar w:fldCharType="begin"/>
      </w:r>
      <w:r>
        <w:instrText xml:space="preserve"> PAGEREF _Toc15617 </w:instrText>
      </w:r>
      <w:r>
        <w:fldChar w:fldCharType="separate"/>
      </w:r>
      <w:r>
        <w:t>30</w:t>
      </w:r>
      <w:r>
        <w:fldChar w:fldCharType="end"/>
      </w:r>
    </w:p>
    <w:p w:rsidR="00EF0673" w:rsidRDefault="00E22B0D">
      <w:pPr>
        <w:pStyle w:val="TOC3"/>
        <w:tabs>
          <w:tab w:val="clear" w:pos="9639"/>
          <w:tab w:val="right" w:leader="dot" w:pos="9641"/>
        </w:tabs>
      </w:pPr>
      <w:r>
        <w:rPr>
          <w:rFonts w:hint="eastAsia"/>
        </w:rPr>
        <w:t>5</w:t>
      </w:r>
      <w:r>
        <w:t>.</w:t>
      </w:r>
      <w:r>
        <w:rPr>
          <w:rFonts w:hint="eastAsia"/>
          <w:lang w:val="en-US" w:eastAsia="zh-CN"/>
        </w:rPr>
        <w:t>17</w:t>
      </w:r>
      <w:r>
        <w:t>.</w:t>
      </w:r>
      <w:r>
        <w:rPr>
          <w:rFonts w:hint="eastAsia"/>
        </w:rPr>
        <w:t>2</w:t>
      </w:r>
      <w:r>
        <w:tab/>
        <w:t xml:space="preserve">Identified </w:t>
      </w:r>
      <w:r>
        <w:rPr>
          <w:rFonts w:hint="eastAsia"/>
        </w:rPr>
        <w:t>Gaps</w:t>
      </w:r>
      <w:r>
        <w:tab/>
      </w:r>
      <w:r>
        <w:fldChar w:fldCharType="begin"/>
      </w:r>
      <w:r>
        <w:instrText xml:space="preserve"> PAGEREF _Toc6982 </w:instrText>
      </w:r>
      <w:r>
        <w:fldChar w:fldCharType="separate"/>
      </w:r>
      <w:r>
        <w:t>30</w:t>
      </w:r>
      <w:r>
        <w:fldChar w:fldCharType="end"/>
      </w:r>
    </w:p>
    <w:p w:rsidR="00EF0673" w:rsidRDefault="00E22B0D">
      <w:pPr>
        <w:pStyle w:val="TOC2"/>
        <w:tabs>
          <w:tab w:val="clear" w:pos="9639"/>
          <w:tab w:val="right" w:leader="dot" w:pos="9641"/>
        </w:tabs>
      </w:pPr>
      <w:r>
        <w:rPr>
          <w:rFonts w:hint="eastAsia"/>
          <w:szCs w:val="22"/>
        </w:rPr>
        <w:t>5.</w:t>
      </w:r>
      <w:r>
        <w:rPr>
          <w:rFonts w:hint="eastAsia"/>
          <w:szCs w:val="22"/>
          <w:lang w:val="en-US" w:eastAsia="zh-CN"/>
        </w:rPr>
        <w:t>18</w:t>
      </w:r>
      <w:r>
        <w:rPr>
          <w:szCs w:val="22"/>
        </w:rPr>
        <w:tab/>
      </w:r>
      <w:r>
        <w:rPr>
          <w:rFonts w:hint="eastAsia"/>
        </w:rPr>
        <w:t xml:space="preserve">Key Issue </w:t>
      </w:r>
      <w:r>
        <w:rPr>
          <w:rFonts w:hint="eastAsia"/>
          <w:lang w:val="en-US" w:eastAsia="zh-CN"/>
        </w:rPr>
        <w:t>18</w:t>
      </w:r>
      <w:r>
        <w:rPr>
          <w:rFonts w:hint="eastAsia"/>
        </w:rPr>
        <w:t>:</w:t>
      </w:r>
      <w:r>
        <w:rPr>
          <w:rFonts w:hint="eastAsia"/>
          <w:lang w:val="en-US" w:eastAsia="zh-CN"/>
        </w:rPr>
        <w:t xml:space="preserve"> </w:t>
      </w:r>
      <w:r>
        <w:rPr>
          <w:rFonts w:hint="eastAsia"/>
          <w:lang w:eastAsia="zh-CN"/>
        </w:rPr>
        <w:t>Roaming</w:t>
      </w:r>
      <w:r>
        <w:tab/>
      </w:r>
      <w:r>
        <w:fldChar w:fldCharType="begin"/>
      </w:r>
      <w:r>
        <w:instrText xml:space="preserve"> PAGEREF _Toc23530 </w:instrText>
      </w:r>
      <w:r>
        <w:fldChar w:fldCharType="separate"/>
      </w:r>
      <w:r>
        <w:t>30</w:t>
      </w:r>
      <w:r>
        <w:fldChar w:fldCharType="end"/>
      </w:r>
    </w:p>
    <w:p w:rsidR="00EF0673" w:rsidRDefault="00E22B0D">
      <w:pPr>
        <w:pStyle w:val="TOC3"/>
        <w:tabs>
          <w:tab w:val="clear" w:pos="9639"/>
          <w:tab w:val="right" w:leader="dot" w:pos="9641"/>
        </w:tabs>
      </w:pPr>
      <w:r>
        <w:rPr>
          <w:rFonts w:hint="eastAsia"/>
        </w:rPr>
        <w:t>5</w:t>
      </w:r>
      <w:r>
        <w:t>.</w:t>
      </w:r>
      <w:r>
        <w:rPr>
          <w:rFonts w:hint="eastAsia"/>
          <w:lang w:val="en-US" w:eastAsia="zh-CN"/>
        </w:rPr>
        <w:t>18</w:t>
      </w:r>
      <w:r>
        <w:t>.1</w:t>
      </w:r>
      <w:r>
        <w:tab/>
        <w:t>Description</w:t>
      </w:r>
      <w:r>
        <w:tab/>
      </w:r>
      <w:r>
        <w:fldChar w:fldCharType="begin"/>
      </w:r>
      <w:r>
        <w:instrText xml:space="preserve"> PAGEREF _Toc7058 </w:instrText>
      </w:r>
      <w:r>
        <w:fldChar w:fldCharType="separate"/>
      </w:r>
      <w:r>
        <w:t>30</w:t>
      </w:r>
      <w:r>
        <w:fldChar w:fldCharType="end"/>
      </w:r>
    </w:p>
    <w:p w:rsidR="00EF0673" w:rsidRDefault="00E22B0D">
      <w:pPr>
        <w:pStyle w:val="TOC3"/>
        <w:tabs>
          <w:tab w:val="clear" w:pos="9639"/>
          <w:tab w:val="right" w:leader="dot" w:pos="9641"/>
        </w:tabs>
      </w:pPr>
      <w:r>
        <w:rPr>
          <w:rFonts w:hint="eastAsia"/>
        </w:rPr>
        <w:t>5</w:t>
      </w:r>
      <w:r>
        <w:t>.</w:t>
      </w:r>
      <w:r>
        <w:rPr>
          <w:rFonts w:hint="eastAsia"/>
          <w:lang w:val="en-US" w:eastAsia="zh-CN"/>
        </w:rPr>
        <w:t>18</w:t>
      </w:r>
      <w:r>
        <w:t>.</w:t>
      </w:r>
      <w:r>
        <w:rPr>
          <w:rFonts w:hint="eastAsia"/>
        </w:rPr>
        <w:t>2</w:t>
      </w:r>
      <w:r>
        <w:tab/>
        <w:t xml:space="preserve">Identified </w:t>
      </w:r>
      <w:r>
        <w:rPr>
          <w:rFonts w:hint="eastAsia"/>
        </w:rPr>
        <w:t>Gaps</w:t>
      </w:r>
      <w:r>
        <w:tab/>
      </w:r>
      <w:r>
        <w:fldChar w:fldCharType="begin"/>
      </w:r>
      <w:r>
        <w:instrText xml:space="preserve"> PAGEREF _Toc23569 </w:instrText>
      </w:r>
      <w:r>
        <w:fldChar w:fldCharType="separate"/>
      </w:r>
      <w:r>
        <w:t>31</w:t>
      </w:r>
      <w:r>
        <w:fldChar w:fldCharType="end"/>
      </w:r>
    </w:p>
    <w:p w:rsidR="00EF0673" w:rsidRDefault="00E22B0D">
      <w:pPr>
        <w:pStyle w:val="TOC2"/>
        <w:tabs>
          <w:tab w:val="clear" w:pos="9639"/>
          <w:tab w:val="right" w:leader="dot" w:pos="9641"/>
        </w:tabs>
      </w:pPr>
      <w:r>
        <w:rPr>
          <w:rFonts w:hint="eastAsia"/>
        </w:rPr>
        <w:t>5.</w:t>
      </w:r>
      <w:r>
        <w:rPr>
          <w:rFonts w:hint="eastAsia"/>
          <w:lang w:val="en-US" w:eastAsia="zh-CN"/>
        </w:rPr>
        <w:t>19</w:t>
      </w:r>
      <w:r>
        <w:rPr>
          <w:szCs w:val="22"/>
        </w:rPr>
        <w:tab/>
      </w:r>
      <w:r>
        <w:rPr>
          <w:rFonts w:hint="eastAsia"/>
        </w:rPr>
        <w:t xml:space="preserve">Key Issue </w:t>
      </w:r>
      <w:r>
        <w:rPr>
          <w:rFonts w:hint="eastAsia"/>
          <w:lang w:val="en-US" w:eastAsia="zh-CN"/>
        </w:rPr>
        <w:t>19</w:t>
      </w:r>
      <w:r>
        <w:rPr>
          <w:rFonts w:hint="eastAsia"/>
        </w:rPr>
        <w:t>:</w:t>
      </w:r>
      <w:r>
        <w:rPr>
          <w:rFonts w:hint="eastAsia"/>
          <w:szCs w:val="22"/>
        </w:rPr>
        <w:t xml:space="preserve"> </w:t>
      </w:r>
      <w:r>
        <w:rPr>
          <w:szCs w:val="22"/>
          <w:lang w:val="en-US" w:eastAsia="zh-CN"/>
        </w:rPr>
        <w:t>Efficient resource usage of the control plane and user plane</w:t>
      </w:r>
      <w:r>
        <w:tab/>
      </w:r>
      <w:r>
        <w:fldChar w:fldCharType="begin"/>
      </w:r>
      <w:r>
        <w:instrText xml:space="preserve"> PAGEREF _Toc20386 </w:instrText>
      </w:r>
      <w:r>
        <w:fldChar w:fldCharType="separate"/>
      </w:r>
      <w:r>
        <w:t>31</w:t>
      </w:r>
      <w:r>
        <w:fldChar w:fldCharType="end"/>
      </w:r>
    </w:p>
    <w:p w:rsidR="00EF0673" w:rsidRDefault="00E22B0D">
      <w:pPr>
        <w:pStyle w:val="TOC3"/>
        <w:tabs>
          <w:tab w:val="clear" w:pos="9639"/>
          <w:tab w:val="right" w:leader="dot" w:pos="9641"/>
        </w:tabs>
      </w:pPr>
      <w:r>
        <w:rPr>
          <w:rFonts w:hint="eastAsia"/>
        </w:rPr>
        <w:t>5</w:t>
      </w:r>
      <w:r>
        <w:t>.</w:t>
      </w:r>
      <w:r>
        <w:rPr>
          <w:rFonts w:hint="eastAsia"/>
          <w:lang w:val="en-US" w:eastAsia="zh-CN"/>
        </w:rPr>
        <w:t>19</w:t>
      </w:r>
      <w:r>
        <w:t>.1</w:t>
      </w:r>
      <w:r>
        <w:rPr>
          <w:szCs w:val="22"/>
        </w:rPr>
        <w:tab/>
      </w:r>
      <w:r>
        <w:t>Description</w:t>
      </w:r>
      <w:r>
        <w:tab/>
      </w:r>
      <w:r>
        <w:fldChar w:fldCharType="begin"/>
      </w:r>
      <w:r>
        <w:instrText xml:space="preserve"> PAGEREF _Toc31604 </w:instrText>
      </w:r>
      <w:r>
        <w:fldChar w:fldCharType="separate"/>
      </w:r>
      <w:r>
        <w:t>31</w:t>
      </w:r>
      <w:r>
        <w:fldChar w:fldCharType="end"/>
      </w:r>
    </w:p>
    <w:p w:rsidR="00EF0673" w:rsidRDefault="00E22B0D">
      <w:pPr>
        <w:pStyle w:val="TOC3"/>
        <w:tabs>
          <w:tab w:val="clear" w:pos="9639"/>
          <w:tab w:val="right" w:leader="dot" w:pos="9641"/>
        </w:tabs>
      </w:pPr>
      <w:r>
        <w:rPr>
          <w:rFonts w:hint="eastAsia"/>
        </w:rPr>
        <w:t>5</w:t>
      </w:r>
      <w:r>
        <w:t>.</w:t>
      </w:r>
      <w:r>
        <w:rPr>
          <w:rFonts w:hint="eastAsia"/>
          <w:lang w:val="en-US" w:eastAsia="zh-CN"/>
        </w:rPr>
        <w:t>19</w:t>
      </w:r>
      <w:r>
        <w:t>.</w:t>
      </w:r>
      <w:r>
        <w:rPr>
          <w:rFonts w:hint="eastAsia"/>
          <w:lang w:eastAsia="zh-CN"/>
        </w:rPr>
        <w:t>2</w:t>
      </w:r>
      <w:r>
        <w:rPr>
          <w:szCs w:val="22"/>
        </w:rPr>
        <w:tab/>
      </w:r>
      <w:r>
        <w:t xml:space="preserve">Identified </w:t>
      </w:r>
      <w:r>
        <w:rPr>
          <w:rFonts w:hint="eastAsia"/>
          <w:lang w:eastAsia="zh-CN"/>
        </w:rPr>
        <w:t>Gaps</w:t>
      </w:r>
      <w:r>
        <w:tab/>
      </w:r>
      <w:r>
        <w:fldChar w:fldCharType="begin"/>
      </w:r>
      <w:r>
        <w:instrText xml:space="preserve"> PAGEREF _To</w:instrText>
      </w:r>
      <w:r>
        <w:instrText xml:space="preserve">c13145 </w:instrText>
      </w:r>
      <w:r>
        <w:fldChar w:fldCharType="separate"/>
      </w:r>
      <w:r>
        <w:t>32</w:t>
      </w:r>
      <w:r>
        <w:fldChar w:fldCharType="end"/>
      </w:r>
    </w:p>
    <w:p w:rsidR="00EF0673" w:rsidRDefault="00E22B0D">
      <w:pPr>
        <w:pStyle w:val="TOC1"/>
        <w:tabs>
          <w:tab w:val="clear" w:pos="9639"/>
          <w:tab w:val="right" w:leader="dot" w:pos="9641"/>
        </w:tabs>
      </w:pPr>
      <w:r>
        <w:rPr>
          <w:rFonts w:hint="eastAsia"/>
          <w:lang w:eastAsia="zh-CN"/>
        </w:rPr>
        <w:t>6</w:t>
      </w:r>
      <w:r>
        <w:tab/>
      </w:r>
      <w:r>
        <w:rPr>
          <w:rFonts w:hint="eastAsia"/>
          <w:lang w:eastAsia="zh-CN"/>
        </w:rPr>
        <w:t>Solutions</w:t>
      </w:r>
      <w:r>
        <w:tab/>
      </w:r>
      <w:r>
        <w:fldChar w:fldCharType="begin"/>
      </w:r>
      <w:r>
        <w:instrText xml:space="preserve"> PAGEREF _Toc11466 </w:instrText>
      </w:r>
      <w:r>
        <w:fldChar w:fldCharType="separate"/>
      </w:r>
      <w:r>
        <w:t>32</w:t>
      </w:r>
      <w:r>
        <w:fldChar w:fldCharType="end"/>
      </w:r>
    </w:p>
    <w:p w:rsidR="00EF0673" w:rsidRDefault="00E22B0D">
      <w:pPr>
        <w:pStyle w:val="TOC2"/>
        <w:tabs>
          <w:tab w:val="clear" w:pos="9639"/>
          <w:tab w:val="right" w:leader="dot" w:pos="9641"/>
        </w:tabs>
      </w:pPr>
      <w:r>
        <w:rPr>
          <w:rFonts w:hint="eastAsia"/>
          <w:lang w:eastAsia="zh-CN"/>
        </w:rPr>
        <w:t>6.1</w:t>
      </w:r>
      <w:r>
        <w:rPr>
          <w:rFonts w:hint="eastAsia"/>
          <w:lang w:eastAsia="zh-CN"/>
        </w:rPr>
        <w:tab/>
      </w:r>
      <w:r>
        <w:t>Solution 1: Payload size of 2048 octets in Broadcast</w:t>
      </w:r>
      <w:r>
        <w:tab/>
      </w:r>
      <w:r>
        <w:fldChar w:fldCharType="begin"/>
      </w:r>
      <w:r>
        <w:instrText xml:space="preserve"> PAGEREF _Toc9099 </w:instrText>
      </w:r>
      <w:r>
        <w:fldChar w:fldCharType="separate"/>
      </w:r>
      <w:r>
        <w:t>32</w:t>
      </w:r>
      <w:r>
        <w:fldChar w:fldCharType="end"/>
      </w:r>
    </w:p>
    <w:p w:rsidR="00EF0673" w:rsidRDefault="00E22B0D">
      <w:pPr>
        <w:pStyle w:val="TOC3"/>
        <w:tabs>
          <w:tab w:val="clear" w:pos="9639"/>
          <w:tab w:val="right" w:leader="dot" w:pos="9641"/>
        </w:tabs>
      </w:pPr>
      <w:r>
        <w:rPr>
          <w:rFonts w:hint="eastAsia"/>
          <w:lang w:eastAsia="zh-CN"/>
        </w:rPr>
        <w:t>6</w:t>
      </w:r>
      <w:r>
        <w:t>.1.1</w:t>
      </w:r>
      <w:r>
        <w:tab/>
        <w:t>Description</w:t>
      </w:r>
      <w:r>
        <w:tab/>
      </w:r>
      <w:r>
        <w:fldChar w:fldCharType="begin"/>
      </w:r>
      <w:r>
        <w:instrText xml:space="preserve"> PAGEREF _Toc703 </w:instrText>
      </w:r>
      <w:r>
        <w:fldChar w:fldCharType="separate"/>
      </w:r>
      <w:r>
        <w:t>32</w:t>
      </w:r>
      <w:r>
        <w:fldChar w:fldCharType="end"/>
      </w:r>
    </w:p>
    <w:p w:rsidR="00EF0673" w:rsidRDefault="00E22B0D">
      <w:pPr>
        <w:pStyle w:val="TOC3"/>
        <w:tabs>
          <w:tab w:val="clear" w:pos="9639"/>
          <w:tab w:val="right" w:leader="dot" w:pos="9641"/>
        </w:tabs>
      </w:pPr>
      <w:r>
        <w:rPr>
          <w:rFonts w:hint="eastAsia"/>
          <w:lang w:eastAsia="zh-CN"/>
        </w:rPr>
        <w:t>6</w:t>
      </w:r>
      <w:r>
        <w:t>.1.2</w:t>
      </w:r>
      <w:r>
        <w:tab/>
        <w:t>Impacts on existing nodes and functionality</w:t>
      </w:r>
      <w:r>
        <w:tab/>
      </w:r>
      <w:r>
        <w:fldChar w:fldCharType="begin"/>
      </w:r>
      <w:r>
        <w:instrText xml:space="preserve"> PAGEREF _Toc5297 </w:instrText>
      </w:r>
      <w:r>
        <w:fldChar w:fldCharType="separate"/>
      </w:r>
      <w:r>
        <w:t>32</w:t>
      </w:r>
      <w:r>
        <w:fldChar w:fldCharType="end"/>
      </w:r>
    </w:p>
    <w:p w:rsidR="00EF0673" w:rsidRDefault="00E22B0D">
      <w:pPr>
        <w:pStyle w:val="TOC3"/>
        <w:tabs>
          <w:tab w:val="clear" w:pos="9639"/>
          <w:tab w:val="right" w:leader="dot" w:pos="9641"/>
        </w:tabs>
      </w:pPr>
      <w:r>
        <w:rPr>
          <w:rFonts w:hint="eastAsia"/>
          <w:lang w:eastAsia="zh-CN"/>
        </w:rPr>
        <w:t>6</w:t>
      </w:r>
      <w:r>
        <w:t>.1.3</w:t>
      </w:r>
      <w:r>
        <w:tab/>
        <w:t>Solution evaluation</w:t>
      </w:r>
      <w:r>
        <w:tab/>
      </w:r>
      <w:r>
        <w:fldChar w:fldCharType="begin"/>
      </w:r>
      <w:r>
        <w:instrText xml:space="preserve"> PAGEREF _Toc8797 </w:instrText>
      </w:r>
      <w:r>
        <w:fldChar w:fldCharType="separate"/>
      </w:r>
      <w:r>
        <w:t>32</w:t>
      </w:r>
      <w:r>
        <w:fldChar w:fldCharType="end"/>
      </w:r>
    </w:p>
    <w:p w:rsidR="00EF0673" w:rsidRDefault="00E22B0D">
      <w:pPr>
        <w:pStyle w:val="TOC2"/>
        <w:tabs>
          <w:tab w:val="clear" w:pos="9639"/>
          <w:tab w:val="right" w:leader="dot" w:pos="9641"/>
        </w:tabs>
      </w:pPr>
      <w:r>
        <w:rPr>
          <w:rFonts w:hint="eastAsia"/>
          <w:lang w:eastAsia="zh-CN"/>
        </w:rPr>
        <w:t>6.2</w:t>
      </w:r>
      <w:r>
        <w:rPr>
          <w:rFonts w:hint="eastAsia"/>
          <w:lang w:eastAsia="zh-CN"/>
        </w:rPr>
        <w:tab/>
      </w:r>
      <w:r>
        <w:t xml:space="preserve">Solution </w:t>
      </w:r>
      <w:r>
        <w:rPr>
          <w:rFonts w:hint="eastAsia"/>
          <w:lang w:eastAsia="zh-CN"/>
        </w:rPr>
        <w:t>2</w:t>
      </w:r>
      <w:r>
        <w:t>: Registering 5GMSGS Client to MSGin5G Server</w:t>
      </w:r>
      <w:r>
        <w:tab/>
      </w:r>
      <w:r>
        <w:fldChar w:fldCharType="begin"/>
      </w:r>
      <w:r>
        <w:instrText xml:space="preserve"> PAGEREF _Toc30782 </w:instrText>
      </w:r>
      <w:r>
        <w:fldChar w:fldCharType="separate"/>
      </w:r>
      <w:r>
        <w:t>32</w:t>
      </w:r>
      <w:r>
        <w:fldChar w:fldCharType="end"/>
      </w:r>
    </w:p>
    <w:p w:rsidR="00EF0673" w:rsidRDefault="00E22B0D">
      <w:pPr>
        <w:pStyle w:val="TOC3"/>
        <w:tabs>
          <w:tab w:val="clear" w:pos="9639"/>
          <w:tab w:val="right" w:leader="dot" w:pos="9641"/>
        </w:tabs>
      </w:pPr>
      <w:r>
        <w:rPr>
          <w:rFonts w:hint="eastAsia"/>
          <w:lang w:eastAsia="zh-CN"/>
        </w:rPr>
        <w:t>6</w:t>
      </w:r>
      <w:r>
        <w:t>.</w:t>
      </w:r>
      <w:r>
        <w:rPr>
          <w:rFonts w:hint="eastAsia"/>
          <w:lang w:eastAsia="zh-CN"/>
        </w:rPr>
        <w:t>2</w:t>
      </w:r>
      <w:r>
        <w:t>.1</w:t>
      </w:r>
      <w:r>
        <w:tab/>
        <w:t>Description</w:t>
      </w:r>
      <w:r>
        <w:tab/>
      </w:r>
      <w:r>
        <w:fldChar w:fldCharType="begin"/>
      </w:r>
      <w:r>
        <w:instrText xml:space="preserve"> PAGEREF _Toc23965 </w:instrText>
      </w:r>
      <w:r>
        <w:fldChar w:fldCharType="separate"/>
      </w:r>
      <w:r>
        <w:t>32</w:t>
      </w:r>
      <w:r>
        <w:fldChar w:fldCharType="end"/>
      </w:r>
    </w:p>
    <w:p w:rsidR="00EF0673" w:rsidRDefault="00E22B0D">
      <w:pPr>
        <w:pStyle w:val="TOC4"/>
        <w:tabs>
          <w:tab w:val="clear" w:pos="9639"/>
          <w:tab w:val="right" w:leader="dot" w:pos="9641"/>
        </w:tabs>
      </w:pPr>
      <w:r>
        <w:rPr>
          <w:rFonts w:hint="eastAsia"/>
          <w:lang w:eastAsia="zh-CN"/>
        </w:rPr>
        <w:t>6</w:t>
      </w:r>
      <w:r>
        <w:t>.</w:t>
      </w:r>
      <w:r>
        <w:rPr>
          <w:rFonts w:hint="eastAsia"/>
          <w:lang w:eastAsia="zh-CN"/>
        </w:rPr>
        <w:t>2</w:t>
      </w:r>
      <w:r>
        <w:t>.1.1</w:t>
      </w:r>
      <w:r>
        <w:tab/>
        <w:t>General</w:t>
      </w:r>
      <w:r>
        <w:tab/>
      </w:r>
      <w:r>
        <w:fldChar w:fldCharType="begin"/>
      </w:r>
      <w:r>
        <w:instrText xml:space="preserve"> PAGEREF _Toc3438 </w:instrText>
      </w:r>
      <w:r>
        <w:fldChar w:fldCharType="separate"/>
      </w:r>
      <w:r>
        <w:t>32</w:t>
      </w:r>
      <w:r>
        <w:fldChar w:fldCharType="end"/>
      </w:r>
    </w:p>
    <w:p w:rsidR="00EF0673" w:rsidRDefault="00E22B0D">
      <w:pPr>
        <w:pStyle w:val="TOC4"/>
        <w:tabs>
          <w:tab w:val="clear" w:pos="9639"/>
          <w:tab w:val="right" w:leader="dot" w:pos="9641"/>
        </w:tabs>
      </w:pPr>
      <w:r>
        <w:rPr>
          <w:rFonts w:hint="eastAsia"/>
          <w:lang w:eastAsia="zh-CN"/>
        </w:rPr>
        <w:t>6</w:t>
      </w:r>
      <w:r>
        <w:t>.</w:t>
      </w:r>
      <w:r>
        <w:rPr>
          <w:rFonts w:hint="eastAsia"/>
          <w:lang w:eastAsia="zh-CN"/>
        </w:rPr>
        <w:t>2</w:t>
      </w:r>
      <w:r>
        <w:t>.1.2</w:t>
      </w:r>
      <w:r>
        <w:tab/>
        <w:t>5GMSGS</w:t>
      </w:r>
      <w:r>
        <w:t xml:space="preserve"> Client Registration</w:t>
      </w:r>
      <w:r>
        <w:tab/>
      </w:r>
      <w:r>
        <w:fldChar w:fldCharType="begin"/>
      </w:r>
      <w:r>
        <w:instrText xml:space="preserve"> PAGEREF _Toc24415 </w:instrText>
      </w:r>
      <w:r>
        <w:fldChar w:fldCharType="separate"/>
      </w:r>
      <w:r>
        <w:t>33</w:t>
      </w:r>
      <w:r>
        <w:fldChar w:fldCharType="end"/>
      </w:r>
    </w:p>
    <w:p w:rsidR="00EF0673" w:rsidRDefault="00E22B0D">
      <w:pPr>
        <w:pStyle w:val="TOC4"/>
        <w:tabs>
          <w:tab w:val="clear" w:pos="9639"/>
          <w:tab w:val="right" w:leader="dot" w:pos="9641"/>
        </w:tabs>
      </w:pPr>
      <w:r>
        <w:rPr>
          <w:rFonts w:hint="eastAsia"/>
          <w:lang w:eastAsia="zh-CN"/>
        </w:rPr>
        <w:t>6</w:t>
      </w:r>
      <w:r>
        <w:t>.</w:t>
      </w:r>
      <w:r>
        <w:rPr>
          <w:rFonts w:hint="eastAsia"/>
          <w:lang w:eastAsia="zh-CN"/>
        </w:rPr>
        <w:t>2</w:t>
      </w:r>
      <w:r>
        <w:t>.1.3</w:t>
      </w:r>
      <w:r>
        <w:tab/>
        <w:t>5GMSGS Client De-Registration</w:t>
      </w:r>
      <w:r>
        <w:tab/>
      </w:r>
      <w:r>
        <w:fldChar w:fldCharType="begin"/>
      </w:r>
      <w:r>
        <w:instrText xml:space="preserve"> PAGEREF _Toc462 </w:instrText>
      </w:r>
      <w:r>
        <w:fldChar w:fldCharType="separate"/>
      </w:r>
      <w:r>
        <w:t>34</w:t>
      </w:r>
      <w:r>
        <w:fldChar w:fldCharType="end"/>
      </w:r>
    </w:p>
    <w:p w:rsidR="00EF0673" w:rsidRDefault="00E22B0D">
      <w:pPr>
        <w:pStyle w:val="TOC3"/>
        <w:tabs>
          <w:tab w:val="clear" w:pos="9639"/>
          <w:tab w:val="right" w:leader="dot" w:pos="9641"/>
        </w:tabs>
      </w:pPr>
      <w:r>
        <w:rPr>
          <w:rFonts w:hint="eastAsia"/>
          <w:lang w:eastAsia="zh-CN"/>
        </w:rPr>
        <w:t>6</w:t>
      </w:r>
      <w:r>
        <w:t>.</w:t>
      </w:r>
      <w:r>
        <w:rPr>
          <w:rFonts w:hint="eastAsia"/>
          <w:lang w:eastAsia="zh-CN"/>
        </w:rPr>
        <w:t>2</w:t>
      </w:r>
      <w:r>
        <w:t>.2</w:t>
      </w:r>
      <w:r>
        <w:tab/>
        <w:t>Impacts on existing nodes and functionality</w:t>
      </w:r>
      <w:r>
        <w:tab/>
      </w:r>
      <w:r>
        <w:fldChar w:fldCharType="begin"/>
      </w:r>
      <w:r>
        <w:instrText xml:space="preserve"> PAGEREF _Toc23658 </w:instrText>
      </w:r>
      <w:r>
        <w:fldChar w:fldCharType="separate"/>
      </w:r>
      <w:r>
        <w:t>35</w:t>
      </w:r>
      <w:r>
        <w:fldChar w:fldCharType="end"/>
      </w:r>
    </w:p>
    <w:p w:rsidR="00EF0673" w:rsidRDefault="00E22B0D">
      <w:pPr>
        <w:pStyle w:val="TOC3"/>
        <w:tabs>
          <w:tab w:val="clear" w:pos="9639"/>
          <w:tab w:val="right" w:leader="dot" w:pos="9641"/>
        </w:tabs>
      </w:pPr>
      <w:r>
        <w:rPr>
          <w:rFonts w:hint="eastAsia"/>
          <w:lang w:eastAsia="zh-CN"/>
        </w:rPr>
        <w:t>6</w:t>
      </w:r>
      <w:r>
        <w:t>.</w:t>
      </w:r>
      <w:r>
        <w:rPr>
          <w:rFonts w:hint="eastAsia"/>
          <w:lang w:eastAsia="zh-CN"/>
        </w:rPr>
        <w:t>2</w:t>
      </w:r>
      <w:r>
        <w:t>.3</w:t>
      </w:r>
      <w:r>
        <w:tab/>
        <w:t>Solution evaluation</w:t>
      </w:r>
      <w:r>
        <w:tab/>
      </w:r>
      <w:r>
        <w:fldChar w:fldCharType="begin"/>
      </w:r>
      <w:r>
        <w:instrText xml:space="preserve"> PAGEREF _Toc9937 </w:instrText>
      </w:r>
      <w:r>
        <w:fldChar w:fldCharType="separate"/>
      </w:r>
      <w:r>
        <w:t>35</w:t>
      </w:r>
      <w:r>
        <w:fldChar w:fldCharType="end"/>
      </w:r>
    </w:p>
    <w:p w:rsidR="00EF0673" w:rsidRDefault="00E22B0D">
      <w:pPr>
        <w:pStyle w:val="TOC2"/>
        <w:tabs>
          <w:tab w:val="clear" w:pos="9639"/>
          <w:tab w:val="right" w:leader="dot" w:pos="9641"/>
        </w:tabs>
      </w:pPr>
      <w:r>
        <w:rPr>
          <w:lang w:eastAsia="zh-CN"/>
        </w:rPr>
        <w:t>6</w:t>
      </w:r>
      <w:r>
        <w:rPr>
          <w:rFonts w:hint="eastAsia"/>
          <w:lang w:eastAsia="zh-CN"/>
        </w:rPr>
        <w:t>.3</w:t>
      </w:r>
      <w:r>
        <w:rPr>
          <w:rFonts w:hint="eastAsia"/>
          <w:lang w:eastAsia="zh-CN"/>
        </w:rPr>
        <w:tab/>
      </w:r>
      <w:r>
        <w:t xml:space="preserve">Solution </w:t>
      </w:r>
      <w:r>
        <w:rPr>
          <w:rFonts w:hint="eastAsia"/>
          <w:lang w:eastAsia="zh-CN"/>
        </w:rPr>
        <w:t>3</w:t>
      </w:r>
      <w:r>
        <w:t xml:space="preserve">: </w:t>
      </w:r>
      <w:r>
        <w:t>MSGin5G Triggering</w:t>
      </w:r>
      <w:r>
        <w:tab/>
      </w:r>
      <w:r>
        <w:fldChar w:fldCharType="begin"/>
      </w:r>
      <w:r>
        <w:instrText xml:space="preserve"> PAGEREF _Toc6429 </w:instrText>
      </w:r>
      <w:r>
        <w:fldChar w:fldCharType="separate"/>
      </w:r>
      <w:r>
        <w:t>35</w:t>
      </w:r>
      <w:r>
        <w:fldChar w:fldCharType="end"/>
      </w:r>
    </w:p>
    <w:p w:rsidR="00EF0673" w:rsidRDefault="00E22B0D">
      <w:pPr>
        <w:pStyle w:val="TOC3"/>
        <w:tabs>
          <w:tab w:val="clear" w:pos="9639"/>
          <w:tab w:val="right" w:leader="dot" w:pos="9641"/>
        </w:tabs>
      </w:pPr>
      <w:r>
        <w:rPr>
          <w:rFonts w:hint="eastAsia"/>
          <w:lang w:eastAsia="zh-CN"/>
        </w:rPr>
        <w:t>6</w:t>
      </w:r>
      <w:r>
        <w:t>.</w:t>
      </w:r>
      <w:r>
        <w:rPr>
          <w:rFonts w:hint="eastAsia"/>
          <w:lang w:eastAsia="zh-CN"/>
        </w:rPr>
        <w:t>3</w:t>
      </w:r>
      <w:r>
        <w:t>.1</w:t>
      </w:r>
      <w:r>
        <w:tab/>
        <w:t>Description</w:t>
      </w:r>
      <w:r>
        <w:tab/>
      </w:r>
      <w:r>
        <w:fldChar w:fldCharType="begin"/>
      </w:r>
      <w:r>
        <w:instrText xml:space="preserve"> PAGEREF _Toc27940 </w:instrText>
      </w:r>
      <w:r>
        <w:fldChar w:fldCharType="separate"/>
      </w:r>
      <w:r>
        <w:t>35</w:t>
      </w:r>
      <w:r>
        <w:fldChar w:fldCharType="end"/>
      </w:r>
    </w:p>
    <w:p w:rsidR="00EF0673" w:rsidRDefault="00E22B0D">
      <w:pPr>
        <w:pStyle w:val="TOC4"/>
        <w:tabs>
          <w:tab w:val="clear" w:pos="9639"/>
          <w:tab w:val="right" w:leader="dot" w:pos="9641"/>
        </w:tabs>
      </w:pPr>
      <w:r>
        <w:rPr>
          <w:rFonts w:hint="eastAsia"/>
          <w:lang w:eastAsia="zh-CN"/>
        </w:rPr>
        <w:t>6</w:t>
      </w:r>
      <w:r>
        <w:t>.</w:t>
      </w:r>
      <w:r>
        <w:rPr>
          <w:rFonts w:hint="eastAsia"/>
          <w:lang w:eastAsia="zh-CN"/>
        </w:rPr>
        <w:t>3</w:t>
      </w:r>
      <w:r>
        <w:t>.1.1</w:t>
      </w:r>
      <w:r>
        <w:tab/>
        <w:t>General</w:t>
      </w:r>
      <w:r>
        <w:tab/>
      </w:r>
      <w:r>
        <w:fldChar w:fldCharType="begin"/>
      </w:r>
      <w:r>
        <w:instrText xml:space="preserve"> PAGEREF _Toc20985 </w:instrText>
      </w:r>
      <w:r>
        <w:fldChar w:fldCharType="separate"/>
      </w:r>
      <w:r>
        <w:t>35</w:t>
      </w:r>
      <w:r>
        <w:fldChar w:fldCharType="end"/>
      </w:r>
    </w:p>
    <w:p w:rsidR="00EF0673" w:rsidRDefault="00E22B0D">
      <w:pPr>
        <w:pStyle w:val="TOC4"/>
        <w:tabs>
          <w:tab w:val="clear" w:pos="9639"/>
          <w:tab w:val="right" w:leader="dot" w:pos="9641"/>
        </w:tabs>
      </w:pPr>
      <w:r>
        <w:rPr>
          <w:rFonts w:hint="eastAsia"/>
          <w:lang w:eastAsia="zh-CN"/>
        </w:rPr>
        <w:lastRenderedPageBreak/>
        <w:t>6</w:t>
      </w:r>
      <w:r>
        <w:t>.</w:t>
      </w:r>
      <w:r>
        <w:rPr>
          <w:rFonts w:hint="eastAsia"/>
          <w:lang w:eastAsia="zh-CN"/>
        </w:rPr>
        <w:t>3</w:t>
      </w:r>
      <w:r>
        <w:t>.1.2</w:t>
      </w:r>
      <w:r>
        <w:tab/>
        <w:t>MSGin5G Triggering</w:t>
      </w:r>
      <w:r>
        <w:tab/>
      </w:r>
      <w:r>
        <w:fldChar w:fldCharType="begin"/>
      </w:r>
      <w:r>
        <w:instrText xml:space="preserve"> PAGEREF _Toc7083 </w:instrText>
      </w:r>
      <w:r>
        <w:fldChar w:fldCharType="separate"/>
      </w:r>
      <w:r>
        <w:t>35</w:t>
      </w:r>
      <w:r>
        <w:fldChar w:fldCharType="end"/>
      </w:r>
    </w:p>
    <w:p w:rsidR="00EF0673" w:rsidRDefault="00E22B0D">
      <w:pPr>
        <w:pStyle w:val="TOC3"/>
        <w:tabs>
          <w:tab w:val="clear" w:pos="9639"/>
          <w:tab w:val="right" w:leader="dot" w:pos="9641"/>
        </w:tabs>
      </w:pPr>
      <w:r>
        <w:rPr>
          <w:rFonts w:hint="eastAsia"/>
          <w:lang w:eastAsia="zh-CN"/>
        </w:rPr>
        <w:t>6</w:t>
      </w:r>
      <w:r>
        <w:t>.</w:t>
      </w:r>
      <w:r>
        <w:rPr>
          <w:rFonts w:hint="eastAsia"/>
          <w:lang w:eastAsia="zh-CN"/>
        </w:rPr>
        <w:t>3</w:t>
      </w:r>
      <w:r>
        <w:t>.2</w:t>
      </w:r>
      <w:r>
        <w:tab/>
        <w:t>Impacts on existing nodes and functionality</w:t>
      </w:r>
      <w:r>
        <w:tab/>
      </w:r>
      <w:r>
        <w:fldChar w:fldCharType="begin"/>
      </w:r>
      <w:r>
        <w:instrText xml:space="preserve"> PAGEREF _Toc17712 </w:instrText>
      </w:r>
      <w:r>
        <w:fldChar w:fldCharType="separate"/>
      </w:r>
      <w:r>
        <w:t>37</w:t>
      </w:r>
      <w:r>
        <w:fldChar w:fldCharType="end"/>
      </w:r>
    </w:p>
    <w:p w:rsidR="00EF0673" w:rsidRDefault="00E22B0D">
      <w:pPr>
        <w:pStyle w:val="TOC3"/>
        <w:tabs>
          <w:tab w:val="clear" w:pos="9639"/>
          <w:tab w:val="right" w:leader="dot" w:pos="9641"/>
        </w:tabs>
      </w:pPr>
      <w:r>
        <w:rPr>
          <w:rFonts w:hint="eastAsia"/>
          <w:lang w:eastAsia="zh-CN"/>
        </w:rPr>
        <w:t>6</w:t>
      </w:r>
      <w:r>
        <w:t>.</w:t>
      </w:r>
      <w:r>
        <w:rPr>
          <w:rFonts w:hint="eastAsia"/>
          <w:lang w:eastAsia="zh-CN"/>
        </w:rPr>
        <w:t>3</w:t>
      </w:r>
      <w:r>
        <w:t>.3</w:t>
      </w:r>
      <w:r>
        <w:tab/>
        <w:t>Solution evaluation</w:t>
      </w:r>
      <w:r>
        <w:tab/>
      </w:r>
      <w:r>
        <w:fldChar w:fldCharType="begin"/>
      </w:r>
      <w:r>
        <w:instrText xml:space="preserve"> PAGEREF _Toc10052 </w:instrText>
      </w:r>
      <w:r>
        <w:fldChar w:fldCharType="separate"/>
      </w:r>
      <w:r>
        <w:t>37</w:t>
      </w:r>
      <w:r>
        <w:fldChar w:fldCharType="end"/>
      </w:r>
    </w:p>
    <w:p w:rsidR="00EF0673" w:rsidRDefault="00E22B0D">
      <w:pPr>
        <w:pStyle w:val="TOC2"/>
        <w:tabs>
          <w:tab w:val="clear" w:pos="9639"/>
          <w:tab w:val="right" w:leader="dot" w:pos="9641"/>
        </w:tabs>
      </w:pPr>
      <w:r>
        <w:rPr>
          <w:rFonts w:hint="eastAsia"/>
          <w:lang w:eastAsia="zh-CN"/>
        </w:rPr>
        <w:t>6.4</w:t>
      </w:r>
      <w:r>
        <w:rPr>
          <w:rFonts w:hint="eastAsia"/>
          <w:lang w:eastAsia="zh-CN"/>
        </w:rPr>
        <w:tab/>
      </w:r>
      <w:r>
        <w:t xml:space="preserve">Solution </w:t>
      </w:r>
      <w:r>
        <w:rPr>
          <w:rFonts w:hint="eastAsia"/>
          <w:lang w:eastAsia="zh-CN"/>
        </w:rPr>
        <w:t>4</w:t>
      </w:r>
      <w:r>
        <w:t>: Group management using SEAL</w:t>
      </w:r>
      <w:r>
        <w:tab/>
      </w:r>
      <w:r>
        <w:fldChar w:fldCharType="begin"/>
      </w:r>
      <w:r>
        <w:instrText xml:space="preserve"> PAGEREF _Toc19919 </w:instrText>
      </w:r>
      <w:r>
        <w:fldChar w:fldCharType="separate"/>
      </w:r>
      <w:r>
        <w:t>38</w:t>
      </w:r>
      <w:r>
        <w:fldChar w:fldCharType="end"/>
      </w:r>
    </w:p>
    <w:p w:rsidR="00EF0673" w:rsidRDefault="00E22B0D">
      <w:pPr>
        <w:pStyle w:val="TOC3"/>
        <w:tabs>
          <w:tab w:val="clear" w:pos="9639"/>
          <w:tab w:val="right" w:leader="dot" w:pos="9641"/>
        </w:tabs>
      </w:pPr>
      <w:r>
        <w:rPr>
          <w:rFonts w:hint="eastAsia"/>
          <w:lang w:eastAsia="zh-CN"/>
        </w:rPr>
        <w:t>6</w:t>
      </w:r>
      <w:r>
        <w:t>.</w:t>
      </w:r>
      <w:r>
        <w:rPr>
          <w:rFonts w:hint="eastAsia"/>
          <w:lang w:eastAsia="zh-CN"/>
        </w:rPr>
        <w:t>4</w:t>
      </w:r>
      <w:r>
        <w:t>.1</w:t>
      </w:r>
      <w:r>
        <w:tab/>
        <w:t>General</w:t>
      </w:r>
      <w:r>
        <w:tab/>
      </w:r>
      <w:r>
        <w:fldChar w:fldCharType="begin"/>
      </w:r>
      <w:r>
        <w:instrText xml:space="preserve"> PAGEREF _Toc31173 </w:instrText>
      </w:r>
      <w:r>
        <w:fldChar w:fldCharType="separate"/>
      </w:r>
      <w:r>
        <w:t>38</w:t>
      </w:r>
      <w:r>
        <w:fldChar w:fldCharType="end"/>
      </w:r>
    </w:p>
    <w:p w:rsidR="00EF0673" w:rsidRDefault="00E22B0D">
      <w:pPr>
        <w:pStyle w:val="TOC3"/>
        <w:tabs>
          <w:tab w:val="clear" w:pos="9639"/>
          <w:tab w:val="right" w:leader="dot" w:pos="9641"/>
        </w:tabs>
      </w:pPr>
      <w:r>
        <w:rPr>
          <w:rFonts w:hint="eastAsia"/>
          <w:lang w:eastAsia="zh-CN"/>
        </w:rPr>
        <w:t>6</w:t>
      </w:r>
      <w:r>
        <w:t>.</w:t>
      </w:r>
      <w:r>
        <w:rPr>
          <w:rFonts w:hint="eastAsia"/>
          <w:lang w:eastAsia="zh-CN"/>
        </w:rPr>
        <w:t>4</w:t>
      </w:r>
      <w:r>
        <w:t>.2</w:t>
      </w:r>
      <w:r>
        <w:tab/>
        <w:t>Solution description for establishing a group</w:t>
      </w:r>
      <w:r>
        <w:tab/>
      </w:r>
      <w:r>
        <w:fldChar w:fldCharType="begin"/>
      </w:r>
      <w:r>
        <w:instrText xml:space="preserve"> PAGEREF _Toc17745 </w:instrText>
      </w:r>
      <w:r>
        <w:fldChar w:fldCharType="separate"/>
      </w:r>
      <w:r>
        <w:t>38</w:t>
      </w:r>
      <w:r>
        <w:fldChar w:fldCharType="end"/>
      </w:r>
    </w:p>
    <w:p w:rsidR="00EF0673" w:rsidRDefault="00E22B0D">
      <w:pPr>
        <w:pStyle w:val="TOC3"/>
        <w:tabs>
          <w:tab w:val="clear" w:pos="9639"/>
          <w:tab w:val="right" w:leader="dot" w:pos="9641"/>
        </w:tabs>
      </w:pPr>
      <w:r>
        <w:rPr>
          <w:rFonts w:hint="eastAsia"/>
          <w:lang w:eastAsia="zh-CN"/>
        </w:rPr>
        <w:t>6</w:t>
      </w:r>
      <w:r>
        <w:t>.</w:t>
      </w:r>
      <w:r>
        <w:rPr>
          <w:rFonts w:hint="eastAsia"/>
          <w:lang w:eastAsia="zh-CN"/>
        </w:rPr>
        <w:t>4</w:t>
      </w:r>
      <w:r>
        <w:t>.3</w:t>
      </w:r>
      <w:r>
        <w:tab/>
        <w:t>Solution descript</w:t>
      </w:r>
      <w:r>
        <w:t>ion for adding UEs to the group or removing UEs from the group</w:t>
      </w:r>
      <w:r>
        <w:tab/>
      </w:r>
      <w:r>
        <w:fldChar w:fldCharType="begin"/>
      </w:r>
      <w:r>
        <w:instrText xml:space="preserve"> PAGEREF _Toc10707 </w:instrText>
      </w:r>
      <w:r>
        <w:fldChar w:fldCharType="separate"/>
      </w:r>
      <w:r>
        <w:t>38</w:t>
      </w:r>
      <w:r>
        <w:fldChar w:fldCharType="end"/>
      </w:r>
    </w:p>
    <w:p w:rsidR="00EF0673" w:rsidRDefault="00E22B0D">
      <w:pPr>
        <w:pStyle w:val="TOC3"/>
        <w:tabs>
          <w:tab w:val="clear" w:pos="9639"/>
          <w:tab w:val="right" w:leader="dot" w:pos="9641"/>
        </w:tabs>
      </w:pPr>
      <w:r>
        <w:rPr>
          <w:rFonts w:hint="eastAsia"/>
          <w:lang w:eastAsia="zh-CN"/>
        </w:rPr>
        <w:t>6</w:t>
      </w:r>
      <w:r>
        <w:t>.</w:t>
      </w:r>
      <w:r>
        <w:rPr>
          <w:rFonts w:hint="eastAsia"/>
          <w:lang w:eastAsia="zh-CN"/>
        </w:rPr>
        <w:t>4</w:t>
      </w:r>
      <w:r>
        <w:t>.4</w:t>
      </w:r>
      <w:r>
        <w:tab/>
        <w:t>Solution description for configuration of a maximum number of members in a group</w:t>
      </w:r>
      <w:r>
        <w:tab/>
      </w:r>
      <w:r>
        <w:fldChar w:fldCharType="begin"/>
      </w:r>
      <w:r>
        <w:instrText xml:space="preserve"> PAGEREF _Toc18063 </w:instrText>
      </w:r>
      <w:r>
        <w:fldChar w:fldCharType="separate"/>
      </w:r>
      <w:r>
        <w:t>38</w:t>
      </w:r>
      <w:r>
        <w:fldChar w:fldCharType="end"/>
      </w:r>
    </w:p>
    <w:p w:rsidR="00EF0673" w:rsidRDefault="00E22B0D">
      <w:pPr>
        <w:pStyle w:val="TOC3"/>
        <w:tabs>
          <w:tab w:val="clear" w:pos="9639"/>
          <w:tab w:val="right" w:leader="dot" w:pos="9641"/>
        </w:tabs>
      </w:pPr>
      <w:r>
        <w:rPr>
          <w:rFonts w:hint="eastAsia"/>
          <w:lang w:eastAsia="zh-CN"/>
        </w:rPr>
        <w:t>6</w:t>
      </w:r>
      <w:r>
        <w:t>.</w:t>
      </w:r>
      <w:r>
        <w:rPr>
          <w:rFonts w:hint="eastAsia"/>
          <w:lang w:eastAsia="zh-CN"/>
        </w:rPr>
        <w:t>4</w:t>
      </w:r>
      <w:r>
        <w:t>.5</w:t>
      </w:r>
      <w:r>
        <w:tab/>
        <w:t>Solution evaluation</w:t>
      </w:r>
      <w:r>
        <w:tab/>
      </w:r>
      <w:r>
        <w:fldChar w:fldCharType="begin"/>
      </w:r>
      <w:r>
        <w:instrText xml:space="preserve"> PAGEREF _Toc29312 </w:instrText>
      </w:r>
      <w:r>
        <w:fldChar w:fldCharType="separate"/>
      </w:r>
      <w:r>
        <w:t>38</w:t>
      </w:r>
      <w:r>
        <w:fldChar w:fldCharType="end"/>
      </w:r>
    </w:p>
    <w:p w:rsidR="00EF0673" w:rsidRDefault="00E22B0D">
      <w:pPr>
        <w:pStyle w:val="TOC2"/>
        <w:tabs>
          <w:tab w:val="clear" w:pos="9639"/>
          <w:tab w:val="right" w:leader="dot" w:pos="9641"/>
        </w:tabs>
      </w:pPr>
      <w:r>
        <w:rPr>
          <w:lang w:eastAsia="zh-CN"/>
        </w:rPr>
        <w:t>6</w:t>
      </w:r>
      <w:r>
        <w:rPr>
          <w:rFonts w:hint="eastAsia"/>
          <w:lang w:eastAsia="zh-CN"/>
        </w:rPr>
        <w:t>.5</w:t>
      </w:r>
      <w:r>
        <w:rPr>
          <w:rFonts w:hint="eastAsia"/>
          <w:lang w:eastAsia="zh-CN"/>
        </w:rPr>
        <w:tab/>
      </w:r>
      <w:r>
        <w:t xml:space="preserve">Solution </w:t>
      </w:r>
      <w:r>
        <w:rPr>
          <w:rFonts w:hint="eastAsia"/>
          <w:lang w:eastAsia="zh-CN"/>
        </w:rPr>
        <w:t>5</w:t>
      </w:r>
      <w:r>
        <w:t xml:space="preserve">: </w:t>
      </w:r>
      <w:r>
        <w:rPr>
          <w:rFonts w:hint="eastAsia"/>
          <w:lang w:eastAsia="zh-CN"/>
        </w:rPr>
        <w:t>5GMSGS</w:t>
      </w:r>
      <w:r>
        <w:t xml:space="preserve"> </w:t>
      </w:r>
      <w:r>
        <w:rPr>
          <w:rFonts w:hint="eastAsia"/>
          <w:lang w:eastAsia="zh-CN"/>
        </w:rPr>
        <w:t>Group messaging</w:t>
      </w:r>
      <w:r>
        <w:tab/>
      </w:r>
      <w:r>
        <w:fldChar w:fldCharType="begin"/>
      </w:r>
      <w:r>
        <w:instrText xml:space="preserve"> PAGEREF _Toc1390 </w:instrText>
      </w:r>
      <w:r>
        <w:fldChar w:fldCharType="separate"/>
      </w:r>
      <w:r>
        <w:t>38</w:t>
      </w:r>
      <w:r>
        <w:fldChar w:fldCharType="end"/>
      </w:r>
    </w:p>
    <w:p w:rsidR="00EF0673" w:rsidRDefault="00E22B0D">
      <w:pPr>
        <w:pStyle w:val="TOC3"/>
        <w:tabs>
          <w:tab w:val="clear" w:pos="9639"/>
          <w:tab w:val="right" w:leader="dot" w:pos="9641"/>
        </w:tabs>
      </w:pPr>
      <w:r>
        <w:rPr>
          <w:rFonts w:hint="eastAsia"/>
          <w:lang w:eastAsia="zh-CN"/>
        </w:rPr>
        <w:t>6</w:t>
      </w:r>
      <w:r>
        <w:t>.</w:t>
      </w:r>
      <w:r>
        <w:rPr>
          <w:rFonts w:hint="eastAsia"/>
          <w:lang w:eastAsia="zh-CN"/>
        </w:rPr>
        <w:t>5</w:t>
      </w:r>
      <w:r>
        <w:t>.1</w:t>
      </w:r>
      <w:r>
        <w:tab/>
        <w:t>Description</w:t>
      </w:r>
      <w:r>
        <w:tab/>
      </w:r>
      <w:r>
        <w:fldChar w:fldCharType="begin"/>
      </w:r>
      <w:r>
        <w:instrText xml:space="preserve"> PAGEREF _Toc28886 </w:instrText>
      </w:r>
      <w:r>
        <w:fldChar w:fldCharType="separate"/>
      </w:r>
      <w:r>
        <w:t>38</w:t>
      </w:r>
      <w:r>
        <w:fldChar w:fldCharType="end"/>
      </w:r>
    </w:p>
    <w:p w:rsidR="00EF0673" w:rsidRDefault="00E22B0D">
      <w:pPr>
        <w:pStyle w:val="TOC4"/>
        <w:tabs>
          <w:tab w:val="clear" w:pos="9639"/>
          <w:tab w:val="right" w:leader="dot" w:pos="9641"/>
        </w:tabs>
      </w:pPr>
      <w:r>
        <w:rPr>
          <w:rFonts w:hint="eastAsia"/>
          <w:lang w:eastAsia="zh-CN"/>
        </w:rPr>
        <w:t>6</w:t>
      </w:r>
      <w:r>
        <w:t>.</w:t>
      </w:r>
      <w:r>
        <w:rPr>
          <w:rFonts w:hint="eastAsia"/>
          <w:lang w:eastAsia="zh-CN"/>
        </w:rPr>
        <w:t>5</w:t>
      </w:r>
      <w:r>
        <w:t>.1.1</w:t>
      </w:r>
      <w:r>
        <w:tab/>
        <w:t>General</w:t>
      </w:r>
      <w:r>
        <w:tab/>
      </w:r>
      <w:r>
        <w:fldChar w:fldCharType="begin"/>
      </w:r>
      <w:r>
        <w:instrText xml:space="preserve"> PAGEREF _Toc18614 </w:instrText>
      </w:r>
      <w:r>
        <w:fldChar w:fldCharType="separate"/>
      </w:r>
      <w:r>
        <w:t>38</w:t>
      </w:r>
      <w:r>
        <w:fldChar w:fldCharType="end"/>
      </w:r>
    </w:p>
    <w:p w:rsidR="00EF0673" w:rsidRDefault="00E22B0D">
      <w:pPr>
        <w:pStyle w:val="TOC4"/>
        <w:tabs>
          <w:tab w:val="clear" w:pos="9639"/>
          <w:tab w:val="right" w:leader="dot" w:pos="9641"/>
        </w:tabs>
      </w:pPr>
      <w:r>
        <w:rPr>
          <w:rFonts w:hint="eastAsia"/>
          <w:lang w:eastAsia="zh-CN"/>
        </w:rPr>
        <w:t>6.5.1.2</w:t>
      </w:r>
      <w:r>
        <w:rPr>
          <w:rFonts w:hint="eastAsia"/>
          <w:lang w:eastAsia="zh-CN"/>
        </w:rPr>
        <w:tab/>
      </w:r>
      <w:r>
        <w:rPr>
          <w:rFonts w:hint="eastAsia"/>
          <w:szCs w:val="22"/>
          <w:lang w:eastAsia="zh-CN"/>
        </w:rPr>
        <w:t>5GMSGS</w:t>
      </w:r>
      <w:r>
        <w:rPr>
          <w:rFonts w:hint="eastAsia"/>
          <w:lang w:eastAsia="zh-CN"/>
        </w:rPr>
        <w:t xml:space="preserve"> Group messaging</w:t>
      </w:r>
      <w:r>
        <w:tab/>
      </w:r>
      <w:r>
        <w:fldChar w:fldCharType="begin"/>
      </w:r>
      <w:r>
        <w:instrText xml:space="preserve"> PAGEREF _Toc7865 </w:instrText>
      </w:r>
      <w:r>
        <w:fldChar w:fldCharType="separate"/>
      </w:r>
      <w:r>
        <w:t>38</w:t>
      </w:r>
      <w:r>
        <w:fldChar w:fldCharType="end"/>
      </w:r>
    </w:p>
    <w:p w:rsidR="00EF0673" w:rsidRDefault="00E22B0D">
      <w:pPr>
        <w:pStyle w:val="TOC4"/>
        <w:tabs>
          <w:tab w:val="clear" w:pos="9639"/>
          <w:tab w:val="right" w:leader="dot" w:pos="9641"/>
        </w:tabs>
      </w:pPr>
      <w:r>
        <w:t>6.5.1.3</w:t>
      </w:r>
      <w:r>
        <w:tab/>
        <w:t>5GMSGS client sends message to group</w:t>
      </w:r>
      <w:r>
        <w:tab/>
      </w:r>
      <w:r>
        <w:fldChar w:fldCharType="begin"/>
      </w:r>
      <w:r>
        <w:instrText xml:space="preserve"> PAGEREF _Toc16381 </w:instrText>
      </w:r>
      <w:r>
        <w:fldChar w:fldCharType="separate"/>
      </w:r>
      <w:r>
        <w:t>39</w:t>
      </w:r>
      <w:r>
        <w:fldChar w:fldCharType="end"/>
      </w:r>
    </w:p>
    <w:p w:rsidR="00EF0673" w:rsidRDefault="00E22B0D">
      <w:pPr>
        <w:pStyle w:val="TOC4"/>
        <w:tabs>
          <w:tab w:val="clear" w:pos="9639"/>
          <w:tab w:val="right" w:leader="dot" w:pos="9641"/>
        </w:tabs>
      </w:pPr>
      <w:r>
        <w:t>6.5.1.4</w:t>
      </w:r>
      <w:r>
        <w:tab/>
        <w:t>5GMSGS client receives message from group</w:t>
      </w:r>
      <w:r>
        <w:tab/>
      </w:r>
      <w:r>
        <w:fldChar w:fldCharType="begin"/>
      </w:r>
      <w:r>
        <w:instrText xml:space="preserve"> PAGEREF _Toc32189 </w:instrText>
      </w:r>
      <w:r>
        <w:fldChar w:fldCharType="separate"/>
      </w:r>
      <w:r>
        <w:t>41</w:t>
      </w:r>
      <w:r>
        <w:fldChar w:fldCharType="end"/>
      </w:r>
    </w:p>
    <w:p w:rsidR="00EF0673" w:rsidRDefault="00E22B0D">
      <w:pPr>
        <w:pStyle w:val="TOC4"/>
        <w:tabs>
          <w:tab w:val="clear" w:pos="9639"/>
          <w:tab w:val="right" w:leader="dot" w:pos="9641"/>
        </w:tabs>
      </w:pPr>
      <w:r>
        <w:t>6.5.1.5</w:t>
      </w:r>
      <w:r>
        <w:tab/>
        <w:t>Legacy 3GPP message client receives message from group</w:t>
      </w:r>
      <w:r>
        <w:tab/>
      </w:r>
      <w:r>
        <w:fldChar w:fldCharType="begin"/>
      </w:r>
      <w:r>
        <w:instrText xml:space="preserve"> PAGEREF _Toc32136 </w:instrText>
      </w:r>
      <w:r>
        <w:fldChar w:fldCharType="separate"/>
      </w:r>
      <w:r>
        <w:t>42</w:t>
      </w:r>
      <w:r>
        <w:fldChar w:fldCharType="end"/>
      </w:r>
    </w:p>
    <w:p w:rsidR="00EF0673" w:rsidRDefault="00E22B0D">
      <w:pPr>
        <w:pStyle w:val="TOC4"/>
        <w:tabs>
          <w:tab w:val="clear" w:pos="9639"/>
          <w:tab w:val="right" w:leader="dot" w:pos="9641"/>
        </w:tabs>
      </w:pPr>
      <w:r>
        <w:t>6.5.1.6</w:t>
      </w:r>
      <w:r>
        <w:tab/>
        <w:t>Non-3GPP message client receives message from group</w:t>
      </w:r>
      <w:r>
        <w:tab/>
      </w:r>
      <w:r>
        <w:fldChar w:fldCharType="begin"/>
      </w:r>
      <w:r>
        <w:instrText xml:space="preserve"> PAGEREF</w:instrText>
      </w:r>
      <w:r>
        <w:instrText xml:space="preserve"> _Toc14831 </w:instrText>
      </w:r>
      <w:r>
        <w:fldChar w:fldCharType="separate"/>
      </w:r>
      <w:r>
        <w:t>42</w:t>
      </w:r>
      <w:r>
        <w:fldChar w:fldCharType="end"/>
      </w:r>
    </w:p>
    <w:p w:rsidR="00EF0673" w:rsidRDefault="00E22B0D">
      <w:pPr>
        <w:pStyle w:val="TOC3"/>
        <w:tabs>
          <w:tab w:val="clear" w:pos="9639"/>
          <w:tab w:val="right" w:leader="dot" w:pos="9641"/>
        </w:tabs>
      </w:pPr>
      <w:r>
        <w:rPr>
          <w:rFonts w:hint="eastAsia"/>
          <w:lang w:eastAsia="zh-CN"/>
        </w:rPr>
        <w:t>6.5.2</w:t>
      </w:r>
      <w:r>
        <w:rPr>
          <w:rFonts w:hint="eastAsia"/>
          <w:lang w:eastAsia="zh-CN"/>
        </w:rPr>
        <w:tab/>
      </w:r>
      <w:r>
        <w:rPr>
          <w:lang w:eastAsia="zh-CN"/>
        </w:rPr>
        <w:t>Impacts on existing nodes and functionality</w:t>
      </w:r>
      <w:r>
        <w:tab/>
      </w:r>
      <w:r>
        <w:fldChar w:fldCharType="begin"/>
      </w:r>
      <w:r>
        <w:instrText xml:space="preserve"> PAGEREF _Toc23696 </w:instrText>
      </w:r>
      <w:r>
        <w:fldChar w:fldCharType="separate"/>
      </w:r>
      <w:r>
        <w:t>43</w:t>
      </w:r>
      <w:r>
        <w:fldChar w:fldCharType="end"/>
      </w:r>
    </w:p>
    <w:p w:rsidR="00EF0673" w:rsidRDefault="00E22B0D">
      <w:pPr>
        <w:pStyle w:val="TOC3"/>
        <w:tabs>
          <w:tab w:val="clear" w:pos="9639"/>
          <w:tab w:val="right" w:leader="dot" w:pos="9641"/>
        </w:tabs>
      </w:pPr>
      <w:r>
        <w:rPr>
          <w:rFonts w:hint="eastAsia"/>
          <w:lang w:eastAsia="zh-CN"/>
        </w:rPr>
        <w:t>6.5.3</w:t>
      </w:r>
      <w:r>
        <w:rPr>
          <w:rFonts w:hint="eastAsia"/>
          <w:lang w:eastAsia="zh-CN"/>
        </w:rPr>
        <w:tab/>
      </w:r>
      <w:r>
        <w:rPr>
          <w:lang w:eastAsia="zh-CN"/>
        </w:rPr>
        <w:t>Solution evaluation</w:t>
      </w:r>
      <w:r>
        <w:tab/>
      </w:r>
      <w:r>
        <w:fldChar w:fldCharType="begin"/>
      </w:r>
      <w:r>
        <w:instrText xml:space="preserve"> PAGEREF _Toc2976 </w:instrText>
      </w:r>
      <w:r>
        <w:fldChar w:fldCharType="separate"/>
      </w:r>
      <w:r>
        <w:t>43</w:t>
      </w:r>
      <w:r>
        <w:fldChar w:fldCharType="end"/>
      </w:r>
    </w:p>
    <w:p w:rsidR="00EF0673" w:rsidRDefault="00E22B0D">
      <w:pPr>
        <w:pStyle w:val="TOC2"/>
        <w:tabs>
          <w:tab w:val="clear" w:pos="9639"/>
          <w:tab w:val="right" w:leader="dot" w:pos="9641"/>
        </w:tabs>
      </w:pPr>
      <w:r>
        <w:rPr>
          <w:szCs w:val="22"/>
          <w:lang w:val="en-US" w:eastAsia="zh-CN"/>
        </w:rPr>
        <w:t>6.6</w:t>
      </w:r>
      <w:r>
        <w:rPr>
          <w:szCs w:val="22"/>
          <w:lang w:val="en-US" w:eastAsia="zh-CN"/>
        </w:rPr>
        <w:tab/>
      </w:r>
      <w:r>
        <w:rPr>
          <w:szCs w:val="22"/>
          <w:lang w:val="en-US" w:eastAsia="zh-CN"/>
        </w:rPr>
        <w:t xml:space="preserve">Solution </w:t>
      </w:r>
      <w:r>
        <w:rPr>
          <w:szCs w:val="22"/>
          <w:lang w:val="en-US" w:eastAsia="zh-CN"/>
        </w:rPr>
        <w:t>6</w:t>
      </w:r>
      <w:r>
        <w:rPr>
          <w:szCs w:val="22"/>
          <w:lang w:val="en-US" w:eastAsia="zh-CN"/>
        </w:rPr>
        <w:t>: Charging</w:t>
      </w:r>
      <w:r>
        <w:tab/>
      </w:r>
      <w:r>
        <w:fldChar w:fldCharType="begin"/>
      </w:r>
      <w:r>
        <w:instrText xml:space="preserve"> PAGEREF _Toc7755 </w:instrText>
      </w:r>
      <w:r>
        <w:fldChar w:fldCharType="separate"/>
      </w:r>
      <w:r>
        <w:t>43</w:t>
      </w:r>
      <w:r>
        <w:fldChar w:fldCharType="end"/>
      </w:r>
    </w:p>
    <w:p w:rsidR="00EF0673" w:rsidRDefault="00E22B0D">
      <w:pPr>
        <w:pStyle w:val="TOC3"/>
        <w:tabs>
          <w:tab w:val="clear" w:pos="9639"/>
          <w:tab w:val="right" w:leader="dot" w:pos="9641"/>
        </w:tabs>
      </w:pPr>
      <w:r>
        <w:rPr>
          <w:szCs w:val="22"/>
          <w:lang w:eastAsia="zh-CN"/>
        </w:rPr>
        <w:t>6</w:t>
      </w:r>
      <w:r>
        <w:rPr>
          <w:szCs w:val="22"/>
          <w:lang w:eastAsia="zh-CN"/>
        </w:rPr>
        <w:t>.</w:t>
      </w:r>
      <w:r>
        <w:rPr>
          <w:szCs w:val="22"/>
          <w:lang w:val="en-US" w:eastAsia="zh-CN"/>
        </w:rPr>
        <w:t>6</w:t>
      </w:r>
      <w:r>
        <w:rPr>
          <w:szCs w:val="22"/>
          <w:lang w:eastAsia="zh-CN"/>
        </w:rPr>
        <w:t>.1</w:t>
      </w:r>
      <w:r>
        <w:rPr>
          <w:szCs w:val="22"/>
          <w:lang w:eastAsia="zh-CN"/>
        </w:rPr>
        <w:tab/>
        <w:t>Description</w:t>
      </w:r>
      <w:r>
        <w:tab/>
      </w:r>
      <w:r>
        <w:fldChar w:fldCharType="begin"/>
      </w:r>
      <w:r>
        <w:instrText xml:space="preserve"> PAGEREF _Toc6312 </w:instrText>
      </w:r>
      <w:r>
        <w:fldChar w:fldCharType="separate"/>
      </w:r>
      <w:r>
        <w:t>43</w:t>
      </w:r>
      <w:r>
        <w:fldChar w:fldCharType="end"/>
      </w:r>
    </w:p>
    <w:p w:rsidR="00EF0673" w:rsidRDefault="00E22B0D">
      <w:pPr>
        <w:pStyle w:val="TOC2"/>
        <w:tabs>
          <w:tab w:val="clear" w:pos="9639"/>
          <w:tab w:val="right" w:leader="dot" w:pos="9641"/>
        </w:tabs>
      </w:pPr>
      <w:r>
        <w:rPr>
          <w:szCs w:val="22"/>
          <w:lang w:val="en-US" w:eastAsia="zh-CN"/>
        </w:rPr>
        <w:t>6.7</w:t>
      </w:r>
      <w:r>
        <w:rPr>
          <w:szCs w:val="22"/>
          <w:lang w:val="en-US" w:eastAsia="zh-CN"/>
        </w:rPr>
        <w:tab/>
      </w:r>
      <w:r>
        <w:rPr>
          <w:szCs w:val="22"/>
          <w:lang w:val="en-US" w:eastAsia="zh-CN"/>
        </w:rPr>
        <w:t xml:space="preserve">Solution </w:t>
      </w:r>
      <w:r>
        <w:rPr>
          <w:rFonts w:hint="eastAsia"/>
          <w:szCs w:val="22"/>
          <w:lang w:val="en-US" w:eastAsia="zh-CN"/>
        </w:rPr>
        <w:t>7</w:t>
      </w:r>
      <w:r>
        <w:rPr>
          <w:szCs w:val="22"/>
          <w:lang w:val="en-US" w:eastAsia="zh-CN"/>
        </w:rPr>
        <w:t>: MSGin5G</w:t>
      </w:r>
      <w:r>
        <w:rPr>
          <w:szCs w:val="22"/>
          <w:lang w:val="en-US" w:eastAsia="zh-CN"/>
        </w:rPr>
        <w:t xml:space="preserve"> Server message broadcast</w:t>
      </w:r>
      <w:r>
        <w:tab/>
      </w:r>
      <w:r>
        <w:fldChar w:fldCharType="begin"/>
      </w:r>
      <w:r>
        <w:instrText xml:space="preserve"> PAGEREF _Toc7337 </w:instrText>
      </w:r>
      <w:r>
        <w:fldChar w:fldCharType="separate"/>
      </w:r>
      <w:r>
        <w:t>44</w:t>
      </w:r>
      <w:r>
        <w:fldChar w:fldCharType="end"/>
      </w:r>
    </w:p>
    <w:p w:rsidR="00EF0673" w:rsidRDefault="00E22B0D">
      <w:pPr>
        <w:pStyle w:val="TOC3"/>
        <w:tabs>
          <w:tab w:val="clear" w:pos="9639"/>
          <w:tab w:val="right" w:leader="dot" w:pos="9641"/>
        </w:tabs>
      </w:pPr>
      <w:r>
        <w:rPr>
          <w:szCs w:val="22"/>
          <w:lang w:eastAsia="zh-CN"/>
        </w:rPr>
        <w:t>6</w:t>
      </w:r>
      <w:r>
        <w:rPr>
          <w:szCs w:val="22"/>
          <w:lang w:eastAsia="zh-CN"/>
        </w:rPr>
        <w:t>.</w:t>
      </w:r>
      <w:r>
        <w:rPr>
          <w:rFonts w:hint="eastAsia"/>
          <w:szCs w:val="22"/>
          <w:lang w:val="en-US" w:eastAsia="zh-CN"/>
        </w:rPr>
        <w:t>7</w:t>
      </w:r>
      <w:r>
        <w:rPr>
          <w:szCs w:val="22"/>
          <w:lang w:eastAsia="zh-CN"/>
        </w:rPr>
        <w:t>.1</w:t>
      </w:r>
      <w:r>
        <w:rPr>
          <w:szCs w:val="22"/>
          <w:lang w:eastAsia="zh-CN"/>
        </w:rPr>
        <w:tab/>
        <w:t>Description</w:t>
      </w:r>
      <w:r>
        <w:tab/>
      </w:r>
      <w:r>
        <w:fldChar w:fldCharType="begin"/>
      </w:r>
      <w:r>
        <w:instrText xml:space="preserve"> PAGEREF _Toc22728 </w:instrText>
      </w:r>
      <w:r>
        <w:fldChar w:fldCharType="separate"/>
      </w:r>
      <w:r>
        <w:t>44</w:t>
      </w:r>
      <w:r>
        <w:fldChar w:fldCharType="end"/>
      </w:r>
    </w:p>
    <w:p w:rsidR="00EF0673" w:rsidRDefault="00E22B0D">
      <w:pPr>
        <w:pStyle w:val="TOC4"/>
        <w:tabs>
          <w:tab w:val="clear" w:pos="9639"/>
          <w:tab w:val="right" w:leader="dot" w:pos="9641"/>
        </w:tabs>
      </w:pPr>
      <w:r>
        <w:rPr>
          <w:rFonts w:hint="eastAsia"/>
          <w:szCs w:val="22"/>
          <w:lang w:val="en-US" w:eastAsia="zh-CN"/>
        </w:rPr>
        <w:t>6.7.1.1</w:t>
      </w:r>
      <w:r>
        <w:rPr>
          <w:rFonts w:hint="eastAsia"/>
          <w:szCs w:val="22"/>
          <w:lang w:val="en-US" w:eastAsia="zh-CN"/>
        </w:rPr>
        <w:tab/>
        <w:t>General</w:t>
      </w:r>
      <w:r>
        <w:tab/>
      </w:r>
      <w:r>
        <w:fldChar w:fldCharType="begin"/>
      </w:r>
      <w:r>
        <w:instrText xml:space="preserve"> PAGEREF _Toc10162 </w:instrText>
      </w:r>
      <w:r>
        <w:fldChar w:fldCharType="separate"/>
      </w:r>
      <w:r>
        <w:t>44</w:t>
      </w:r>
      <w:r>
        <w:fldChar w:fldCharType="end"/>
      </w:r>
    </w:p>
    <w:p w:rsidR="00EF0673" w:rsidRDefault="00E22B0D">
      <w:pPr>
        <w:pStyle w:val="TOC4"/>
        <w:tabs>
          <w:tab w:val="clear" w:pos="9639"/>
          <w:tab w:val="right" w:leader="dot" w:pos="9641"/>
        </w:tabs>
      </w:pPr>
      <w:r>
        <w:rPr>
          <w:rFonts w:hint="eastAsia"/>
          <w:lang w:eastAsia="zh-CN"/>
        </w:rPr>
        <w:t>6.</w:t>
      </w:r>
      <w:r>
        <w:rPr>
          <w:rFonts w:hint="eastAsia"/>
          <w:lang w:val="en-US" w:eastAsia="zh-CN"/>
        </w:rPr>
        <w:t>7</w:t>
      </w:r>
      <w:r>
        <w:rPr>
          <w:rFonts w:hint="eastAsia"/>
          <w:lang w:eastAsia="zh-CN"/>
        </w:rPr>
        <w:t>.1.2</w:t>
      </w:r>
      <w:r>
        <w:rPr>
          <w:rFonts w:hint="eastAsia"/>
          <w:lang w:eastAsia="zh-CN"/>
        </w:rPr>
        <w:tab/>
        <w:t>MSG</w:t>
      </w:r>
      <w:r>
        <w:rPr>
          <w:lang w:eastAsia="zh-CN"/>
        </w:rPr>
        <w:t>in5G</w:t>
      </w:r>
      <w:r>
        <w:rPr>
          <w:rFonts w:hint="eastAsia"/>
          <w:lang w:eastAsia="zh-CN"/>
        </w:rPr>
        <w:t xml:space="preserve"> messag</w:t>
      </w:r>
      <w:r>
        <w:rPr>
          <w:lang w:eastAsia="zh-CN"/>
        </w:rPr>
        <w:t>e broadcast</w:t>
      </w:r>
      <w:r>
        <w:tab/>
      </w:r>
      <w:r>
        <w:fldChar w:fldCharType="begin"/>
      </w:r>
      <w:r>
        <w:instrText xml:space="preserve"> PAGEREF _Toc24080 </w:instrText>
      </w:r>
      <w:r>
        <w:fldChar w:fldCharType="separate"/>
      </w:r>
      <w:r>
        <w:t>44</w:t>
      </w:r>
      <w:r>
        <w:fldChar w:fldCharType="end"/>
      </w:r>
    </w:p>
    <w:p w:rsidR="00EF0673" w:rsidRDefault="00E22B0D">
      <w:pPr>
        <w:pStyle w:val="TOC3"/>
        <w:tabs>
          <w:tab w:val="clear" w:pos="9639"/>
          <w:tab w:val="right" w:leader="dot" w:pos="9641"/>
        </w:tabs>
      </w:pPr>
      <w:r>
        <w:rPr>
          <w:rFonts w:hint="eastAsia"/>
          <w:lang w:eastAsia="zh-CN"/>
        </w:rPr>
        <w:t>6</w:t>
      </w:r>
      <w:r>
        <w:t>.</w:t>
      </w:r>
      <w:r>
        <w:rPr>
          <w:rFonts w:hint="eastAsia"/>
          <w:lang w:val="en-US" w:eastAsia="zh-CN"/>
        </w:rPr>
        <w:t>7</w:t>
      </w:r>
      <w:r>
        <w:t>.2</w:t>
      </w:r>
      <w:r>
        <w:tab/>
        <w:t>Impacts on existing nodes and functionality</w:t>
      </w:r>
      <w:r>
        <w:tab/>
      </w:r>
      <w:r>
        <w:fldChar w:fldCharType="begin"/>
      </w:r>
      <w:r>
        <w:instrText xml:space="preserve"> PAGEREF _Toc2768 </w:instrText>
      </w:r>
      <w:r>
        <w:fldChar w:fldCharType="separate"/>
      </w:r>
      <w:r>
        <w:t>46</w:t>
      </w:r>
      <w:r>
        <w:fldChar w:fldCharType="end"/>
      </w:r>
    </w:p>
    <w:p w:rsidR="00EF0673" w:rsidRDefault="00E22B0D">
      <w:pPr>
        <w:pStyle w:val="TOC3"/>
        <w:tabs>
          <w:tab w:val="clear" w:pos="9639"/>
          <w:tab w:val="right" w:leader="dot" w:pos="9641"/>
        </w:tabs>
      </w:pPr>
      <w:r>
        <w:rPr>
          <w:rFonts w:hint="eastAsia"/>
          <w:lang w:eastAsia="zh-CN"/>
        </w:rPr>
        <w:t>6</w:t>
      </w:r>
      <w:r>
        <w:t>.</w:t>
      </w:r>
      <w:r>
        <w:rPr>
          <w:rFonts w:hint="eastAsia"/>
          <w:lang w:val="en-US" w:eastAsia="zh-CN"/>
        </w:rPr>
        <w:t>7</w:t>
      </w:r>
      <w:r>
        <w:t>.3</w:t>
      </w:r>
      <w:r>
        <w:tab/>
        <w:t>Solution evaluation</w:t>
      </w:r>
      <w:r>
        <w:tab/>
      </w:r>
      <w:r>
        <w:fldChar w:fldCharType="begin"/>
      </w:r>
      <w:r>
        <w:instrText xml:space="preserve"> PAGEREF _Toc10609 </w:instrText>
      </w:r>
      <w:r>
        <w:fldChar w:fldCharType="separate"/>
      </w:r>
      <w:r>
        <w:t>46</w:t>
      </w:r>
      <w:r>
        <w:fldChar w:fldCharType="end"/>
      </w:r>
    </w:p>
    <w:p w:rsidR="00EF0673" w:rsidRDefault="00E22B0D">
      <w:pPr>
        <w:pStyle w:val="TOC1"/>
        <w:tabs>
          <w:tab w:val="clear" w:pos="9639"/>
          <w:tab w:val="right" w:leader="dot" w:pos="9641"/>
        </w:tabs>
      </w:pPr>
      <w:r>
        <w:rPr>
          <w:rFonts w:hint="eastAsia"/>
          <w:lang w:val="en-US" w:eastAsia="zh-CN"/>
        </w:rPr>
        <w:t>7</w:t>
      </w:r>
      <w:r>
        <w:rPr>
          <w:lang w:val="en-IN"/>
        </w:rPr>
        <w:tab/>
        <w:t>Architectural requirements</w:t>
      </w:r>
      <w:r>
        <w:tab/>
      </w:r>
      <w:r>
        <w:fldChar w:fldCharType="begin"/>
      </w:r>
      <w:r>
        <w:instrText xml:space="preserve"> PAGEREF _Toc24988 </w:instrText>
      </w:r>
      <w:r>
        <w:fldChar w:fldCharType="separate"/>
      </w:r>
      <w:r>
        <w:t>46</w:t>
      </w:r>
      <w:r>
        <w:fldChar w:fldCharType="end"/>
      </w:r>
    </w:p>
    <w:p w:rsidR="00EF0673" w:rsidRDefault="00E22B0D">
      <w:pPr>
        <w:pStyle w:val="TOC2"/>
        <w:tabs>
          <w:tab w:val="clear" w:pos="9639"/>
          <w:tab w:val="right" w:leader="dot" w:pos="9641"/>
        </w:tabs>
      </w:pPr>
      <w:r>
        <w:rPr>
          <w:rFonts w:hint="eastAsia"/>
          <w:lang w:val="en-US" w:eastAsia="zh-CN"/>
        </w:rPr>
        <w:t>7</w:t>
      </w:r>
      <w:r>
        <w:rPr>
          <w:lang w:val="en-IN"/>
        </w:rPr>
        <w:t>.1</w:t>
      </w:r>
      <w:r>
        <w:rPr>
          <w:lang w:val="en-IN"/>
        </w:rPr>
        <w:tab/>
        <w:t>Capability requirements</w:t>
      </w:r>
      <w:r>
        <w:tab/>
      </w:r>
      <w:r>
        <w:fldChar w:fldCharType="begin"/>
      </w:r>
      <w:r>
        <w:instrText xml:space="preserve"> PAGEREF _Toc13540 </w:instrText>
      </w:r>
      <w:r>
        <w:fldChar w:fldCharType="separate"/>
      </w:r>
      <w:r>
        <w:t>46</w:t>
      </w:r>
      <w:r>
        <w:fldChar w:fldCharType="end"/>
      </w:r>
    </w:p>
    <w:p w:rsidR="00EF0673" w:rsidRDefault="00E22B0D">
      <w:pPr>
        <w:pStyle w:val="TOC3"/>
        <w:tabs>
          <w:tab w:val="clear" w:pos="9639"/>
          <w:tab w:val="right" w:leader="dot" w:pos="9641"/>
        </w:tabs>
      </w:pPr>
      <w:r>
        <w:rPr>
          <w:rFonts w:hint="eastAsia"/>
          <w:lang w:val="en-US" w:eastAsia="zh-CN"/>
        </w:rPr>
        <w:t>7</w:t>
      </w:r>
      <w:r>
        <w:rPr>
          <w:lang w:val="en-IN"/>
        </w:rPr>
        <w:t>.1.1</w:t>
      </w:r>
      <w:r>
        <w:rPr>
          <w:lang w:val="en-IN"/>
        </w:rPr>
        <w:tab/>
        <w:t>General</w:t>
      </w:r>
      <w:r>
        <w:tab/>
      </w:r>
      <w:r>
        <w:fldChar w:fldCharType="begin"/>
      </w:r>
      <w:r>
        <w:instrText xml:space="preserve"> PAGEREF _Toc24548 </w:instrText>
      </w:r>
      <w:r>
        <w:fldChar w:fldCharType="separate"/>
      </w:r>
      <w:r>
        <w:t>46</w:t>
      </w:r>
      <w:r>
        <w:fldChar w:fldCharType="end"/>
      </w:r>
    </w:p>
    <w:p w:rsidR="00EF0673" w:rsidRDefault="00E22B0D">
      <w:pPr>
        <w:pStyle w:val="TOC3"/>
        <w:tabs>
          <w:tab w:val="clear" w:pos="9639"/>
          <w:tab w:val="right" w:leader="dot" w:pos="9641"/>
        </w:tabs>
      </w:pPr>
      <w:r>
        <w:rPr>
          <w:rFonts w:hint="eastAsia"/>
          <w:lang w:val="en-US" w:eastAsia="zh-CN"/>
        </w:rPr>
        <w:t>7</w:t>
      </w:r>
      <w:r>
        <w:rPr>
          <w:lang w:val="en-IN"/>
        </w:rPr>
        <w:t>.1.2</w:t>
      </w:r>
      <w:r>
        <w:rPr>
          <w:lang w:val="en-IN"/>
        </w:rPr>
        <w:tab/>
        <w:t>Requirements</w:t>
      </w:r>
      <w:r>
        <w:tab/>
      </w:r>
      <w:r>
        <w:fldChar w:fldCharType="begin"/>
      </w:r>
      <w:r>
        <w:instrText xml:space="preserve"> PAGEREF _Toc265</w:instrText>
      </w:r>
      <w:r>
        <w:instrText xml:space="preserve">74 </w:instrText>
      </w:r>
      <w:r>
        <w:fldChar w:fldCharType="separate"/>
      </w:r>
      <w:r>
        <w:t>46</w:t>
      </w:r>
      <w:r>
        <w:fldChar w:fldCharType="end"/>
      </w:r>
    </w:p>
    <w:p w:rsidR="00EF0673" w:rsidRDefault="00E22B0D">
      <w:pPr>
        <w:pStyle w:val="TOC1"/>
        <w:tabs>
          <w:tab w:val="clear" w:pos="9639"/>
          <w:tab w:val="right" w:leader="dot" w:pos="9641"/>
        </w:tabs>
      </w:pPr>
      <w:r>
        <w:rPr>
          <w:rFonts w:hint="eastAsia"/>
          <w:lang w:val="en-US" w:eastAsia="zh-CN"/>
        </w:rPr>
        <w:t>8</w:t>
      </w:r>
      <w:r>
        <w:tab/>
        <w:t>Application architecture of the MSGin5G Service</w:t>
      </w:r>
      <w:r>
        <w:tab/>
      </w:r>
      <w:r>
        <w:fldChar w:fldCharType="begin"/>
      </w:r>
      <w:r>
        <w:instrText xml:space="preserve"> PAGEREF _Toc3839 </w:instrText>
      </w:r>
      <w:r>
        <w:fldChar w:fldCharType="separate"/>
      </w:r>
      <w:r>
        <w:t>47</w:t>
      </w:r>
      <w:r>
        <w:fldChar w:fldCharType="end"/>
      </w:r>
    </w:p>
    <w:p w:rsidR="00EF0673" w:rsidRDefault="00E22B0D">
      <w:pPr>
        <w:pStyle w:val="TOC2"/>
        <w:tabs>
          <w:tab w:val="clear" w:pos="9639"/>
          <w:tab w:val="right" w:leader="dot" w:pos="9641"/>
        </w:tabs>
      </w:pPr>
      <w:r>
        <w:rPr>
          <w:rFonts w:hint="eastAsia"/>
          <w:lang w:val="en-US" w:eastAsia="zh-CN"/>
        </w:rPr>
        <w:t>8</w:t>
      </w:r>
      <w:r>
        <w:t>.1</w:t>
      </w:r>
      <w:r>
        <w:tab/>
        <w:t>Application architecture</w:t>
      </w:r>
      <w:r>
        <w:rPr>
          <w:rFonts w:eastAsia="SimSun" w:hint="eastAsia"/>
          <w:lang w:val="en-US" w:eastAsia="zh-CN"/>
        </w:rPr>
        <w:t xml:space="preserve"> principles</w:t>
      </w:r>
      <w:r>
        <w:tab/>
      </w:r>
      <w:r>
        <w:fldChar w:fldCharType="begin"/>
      </w:r>
      <w:r>
        <w:instrText xml:space="preserve"> PAGEREF _Toc3982 </w:instrText>
      </w:r>
      <w:r>
        <w:fldChar w:fldCharType="separate"/>
      </w:r>
      <w:r>
        <w:t>47</w:t>
      </w:r>
      <w:r>
        <w:fldChar w:fldCharType="end"/>
      </w:r>
    </w:p>
    <w:p w:rsidR="00EF0673" w:rsidRDefault="00E22B0D">
      <w:pPr>
        <w:pStyle w:val="TOC2"/>
        <w:tabs>
          <w:tab w:val="clear" w:pos="9639"/>
          <w:tab w:val="right" w:leader="dot" w:pos="9641"/>
        </w:tabs>
      </w:pPr>
      <w:r>
        <w:rPr>
          <w:rFonts w:hint="eastAsia"/>
          <w:lang w:val="en-US" w:eastAsia="zh-CN"/>
        </w:rPr>
        <w:t>8</w:t>
      </w:r>
      <w:r>
        <w:rPr>
          <w:lang w:eastAsia="zh-CN"/>
        </w:rPr>
        <w:t>.2</w:t>
      </w:r>
      <w:r>
        <w:rPr>
          <w:lang w:eastAsia="zh-CN"/>
        </w:rPr>
        <w:tab/>
        <w:t>Application architecture</w:t>
      </w:r>
      <w:r>
        <w:tab/>
      </w:r>
      <w:r>
        <w:fldChar w:fldCharType="begin"/>
      </w:r>
      <w:r>
        <w:instrText xml:space="preserve"> PAGEREF _Toc21167 </w:instrText>
      </w:r>
      <w:r>
        <w:fldChar w:fldCharType="separate"/>
      </w:r>
      <w:r>
        <w:t>47</w:t>
      </w:r>
      <w:r>
        <w:fldChar w:fldCharType="end"/>
      </w:r>
    </w:p>
    <w:p w:rsidR="00EF0673" w:rsidRDefault="00E22B0D">
      <w:pPr>
        <w:pStyle w:val="TOC2"/>
        <w:tabs>
          <w:tab w:val="clear" w:pos="9639"/>
          <w:tab w:val="right" w:leader="dot" w:pos="9641"/>
        </w:tabs>
      </w:pPr>
      <w:r>
        <w:rPr>
          <w:rFonts w:hint="eastAsia"/>
          <w:lang w:val="en-US" w:eastAsia="zh-CN"/>
        </w:rPr>
        <w:lastRenderedPageBreak/>
        <w:t>8</w:t>
      </w:r>
      <w:r>
        <w:t>.</w:t>
      </w:r>
      <w:r>
        <w:rPr>
          <w:rFonts w:eastAsia="SimSun" w:hint="eastAsia"/>
          <w:lang w:val="en-US" w:eastAsia="zh-CN"/>
        </w:rPr>
        <w:t>3</w:t>
      </w:r>
      <w:r>
        <w:tab/>
        <w:t>Functional elements</w:t>
      </w:r>
      <w:r>
        <w:tab/>
      </w:r>
      <w:r>
        <w:fldChar w:fldCharType="begin"/>
      </w:r>
      <w:r>
        <w:instrText xml:space="preserve"> PAGEREF _Toc1358 </w:instrText>
      </w:r>
      <w:r>
        <w:fldChar w:fldCharType="separate"/>
      </w:r>
      <w:r>
        <w:t>48</w:t>
      </w:r>
      <w:r>
        <w:fldChar w:fldCharType="end"/>
      </w:r>
    </w:p>
    <w:p w:rsidR="00EF0673" w:rsidRDefault="00E22B0D">
      <w:pPr>
        <w:pStyle w:val="TOC3"/>
        <w:tabs>
          <w:tab w:val="clear" w:pos="9639"/>
          <w:tab w:val="right" w:leader="dot" w:pos="9641"/>
        </w:tabs>
      </w:pPr>
      <w:r>
        <w:rPr>
          <w:rFonts w:hint="eastAsia"/>
          <w:lang w:val="en-US" w:eastAsia="zh-CN"/>
        </w:rPr>
        <w:t>8</w:t>
      </w:r>
      <w:r>
        <w:t>.</w:t>
      </w:r>
      <w:r>
        <w:rPr>
          <w:rFonts w:eastAsia="SimSun" w:hint="eastAsia"/>
          <w:lang w:val="en-US" w:eastAsia="zh-CN"/>
        </w:rPr>
        <w:t>3</w:t>
      </w:r>
      <w:r>
        <w:t>.1</w:t>
      </w:r>
      <w:r>
        <w:tab/>
        <w:t>G</w:t>
      </w:r>
      <w:r>
        <w:t>eneral</w:t>
      </w:r>
      <w:r>
        <w:tab/>
      </w:r>
      <w:r>
        <w:fldChar w:fldCharType="begin"/>
      </w:r>
      <w:r>
        <w:instrText xml:space="preserve"> PAGEREF _Toc23070 </w:instrText>
      </w:r>
      <w:r>
        <w:fldChar w:fldCharType="separate"/>
      </w:r>
      <w:r>
        <w:t>48</w:t>
      </w:r>
      <w:r>
        <w:fldChar w:fldCharType="end"/>
      </w:r>
    </w:p>
    <w:p w:rsidR="00EF0673" w:rsidRDefault="00E22B0D">
      <w:pPr>
        <w:pStyle w:val="TOC3"/>
        <w:tabs>
          <w:tab w:val="clear" w:pos="9639"/>
          <w:tab w:val="right" w:leader="dot" w:pos="9641"/>
        </w:tabs>
      </w:pPr>
      <w:r>
        <w:rPr>
          <w:rFonts w:hint="eastAsia"/>
          <w:lang w:val="en-US" w:eastAsia="zh-CN"/>
        </w:rPr>
        <w:t>8</w:t>
      </w:r>
      <w:r>
        <w:t>.</w:t>
      </w:r>
      <w:r>
        <w:rPr>
          <w:rFonts w:eastAsia="SimSun" w:hint="eastAsia"/>
          <w:lang w:val="en-US" w:eastAsia="zh-CN"/>
        </w:rPr>
        <w:t>3</w:t>
      </w:r>
      <w:r>
        <w:t>.2</w:t>
      </w:r>
      <w:r>
        <w:tab/>
        <w:t>MSGin5G Server</w:t>
      </w:r>
      <w:r>
        <w:tab/>
      </w:r>
      <w:r>
        <w:fldChar w:fldCharType="begin"/>
      </w:r>
      <w:r>
        <w:instrText xml:space="preserve"> PAGEREF _Toc13202 </w:instrText>
      </w:r>
      <w:r>
        <w:fldChar w:fldCharType="separate"/>
      </w:r>
      <w:r>
        <w:t>48</w:t>
      </w:r>
      <w:r>
        <w:fldChar w:fldCharType="end"/>
      </w:r>
    </w:p>
    <w:p w:rsidR="00EF0673" w:rsidRDefault="00E22B0D">
      <w:pPr>
        <w:pStyle w:val="TOC3"/>
        <w:tabs>
          <w:tab w:val="clear" w:pos="9639"/>
          <w:tab w:val="right" w:leader="dot" w:pos="9641"/>
        </w:tabs>
      </w:pPr>
      <w:r>
        <w:rPr>
          <w:rFonts w:hint="eastAsia"/>
          <w:lang w:val="en-US" w:eastAsia="zh-CN"/>
        </w:rPr>
        <w:t>8</w:t>
      </w:r>
      <w:r>
        <w:t>.</w:t>
      </w:r>
      <w:r>
        <w:rPr>
          <w:rFonts w:eastAsia="SimSun" w:hint="eastAsia"/>
          <w:lang w:val="en-US" w:eastAsia="zh-CN"/>
        </w:rPr>
        <w:t>3</w:t>
      </w:r>
      <w:r>
        <w:t>.3</w:t>
      </w:r>
      <w:r>
        <w:tab/>
      </w:r>
      <w:r>
        <w:rPr>
          <w:lang w:eastAsia="ko-KR"/>
        </w:rPr>
        <w:t>5GMSGS</w:t>
      </w:r>
      <w:r>
        <w:t xml:space="preserve"> Client</w:t>
      </w:r>
      <w:r>
        <w:tab/>
      </w:r>
      <w:r>
        <w:fldChar w:fldCharType="begin"/>
      </w:r>
      <w:r>
        <w:instrText xml:space="preserve"> PAGEREF _Toc1468 </w:instrText>
      </w:r>
      <w:r>
        <w:fldChar w:fldCharType="separate"/>
      </w:r>
      <w:r>
        <w:t>49</w:t>
      </w:r>
      <w:r>
        <w:fldChar w:fldCharType="end"/>
      </w:r>
    </w:p>
    <w:p w:rsidR="00EF0673" w:rsidRDefault="00E22B0D">
      <w:pPr>
        <w:pStyle w:val="TOC3"/>
        <w:tabs>
          <w:tab w:val="clear" w:pos="9639"/>
          <w:tab w:val="right" w:leader="dot" w:pos="9641"/>
        </w:tabs>
      </w:pPr>
      <w:r>
        <w:rPr>
          <w:rFonts w:hint="eastAsia"/>
          <w:lang w:val="en-US" w:eastAsia="zh-CN"/>
        </w:rPr>
        <w:t>8</w:t>
      </w:r>
      <w:r>
        <w:t>.</w:t>
      </w:r>
      <w:r>
        <w:rPr>
          <w:rFonts w:eastAsia="SimSun" w:hint="eastAsia"/>
          <w:lang w:val="en-US" w:eastAsia="zh-CN"/>
        </w:rPr>
        <w:t>3</w:t>
      </w:r>
      <w:r>
        <w:t>.4</w:t>
      </w:r>
      <w:r>
        <w:tab/>
      </w:r>
      <w:r>
        <w:rPr>
          <w:lang w:eastAsia="ko-KR"/>
        </w:rPr>
        <w:t>MSGin5G</w:t>
      </w:r>
      <w:r>
        <w:t xml:space="preserve"> Gateway </w:t>
      </w:r>
      <w:r>
        <w:tab/>
      </w:r>
      <w:r>
        <w:fldChar w:fldCharType="begin"/>
      </w:r>
      <w:r>
        <w:instrText xml:space="preserve"> PAGEREF _Toc286 </w:instrText>
      </w:r>
      <w:r>
        <w:fldChar w:fldCharType="separate"/>
      </w:r>
      <w:r>
        <w:t>49</w:t>
      </w:r>
      <w:r>
        <w:fldChar w:fldCharType="end"/>
      </w:r>
    </w:p>
    <w:p w:rsidR="00EF0673" w:rsidRPr="00ED28D7" w:rsidRDefault="00E22B0D">
      <w:pPr>
        <w:pStyle w:val="TOC3"/>
        <w:tabs>
          <w:tab w:val="clear" w:pos="9639"/>
          <w:tab w:val="right" w:leader="dot" w:pos="9641"/>
        </w:tabs>
        <w:rPr>
          <w:lang w:val="fr-FR"/>
        </w:rPr>
      </w:pPr>
      <w:r w:rsidRPr="00ED28D7">
        <w:rPr>
          <w:rFonts w:hint="eastAsia"/>
          <w:lang w:val="fr-FR" w:eastAsia="zh-CN"/>
        </w:rPr>
        <w:t>8</w:t>
      </w:r>
      <w:r w:rsidRPr="00ED28D7">
        <w:rPr>
          <w:lang w:val="fr-FR"/>
        </w:rPr>
        <w:t>.</w:t>
      </w:r>
      <w:r w:rsidRPr="00ED28D7">
        <w:rPr>
          <w:rFonts w:eastAsia="SimSun" w:hint="eastAsia"/>
          <w:lang w:val="fr-FR" w:eastAsia="zh-CN"/>
        </w:rPr>
        <w:t>3</w:t>
      </w:r>
      <w:r w:rsidRPr="00ED28D7">
        <w:rPr>
          <w:lang w:val="fr-FR"/>
        </w:rPr>
        <w:t>.5</w:t>
      </w:r>
      <w:r w:rsidRPr="00ED28D7">
        <w:rPr>
          <w:lang w:val="fr-FR"/>
        </w:rPr>
        <w:tab/>
        <w:t>Application Client</w:t>
      </w:r>
      <w:r w:rsidRPr="00ED28D7">
        <w:rPr>
          <w:lang w:val="fr-FR"/>
        </w:rPr>
        <w:tab/>
      </w:r>
      <w:r>
        <w:fldChar w:fldCharType="begin"/>
      </w:r>
      <w:r w:rsidRPr="00ED28D7">
        <w:rPr>
          <w:lang w:val="fr-FR"/>
        </w:rPr>
        <w:instrText xml:space="preserve"> PAGEREF _Toc20739 </w:instrText>
      </w:r>
      <w:r>
        <w:fldChar w:fldCharType="separate"/>
      </w:r>
      <w:r w:rsidRPr="00ED28D7">
        <w:rPr>
          <w:lang w:val="fr-FR"/>
        </w:rPr>
        <w:t>49</w:t>
      </w:r>
      <w:r>
        <w:fldChar w:fldCharType="end"/>
      </w:r>
    </w:p>
    <w:p w:rsidR="00EF0673" w:rsidRPr="00ED28D7" w:rsidRDefault="00E22B0D">
      <w:pPr>
        <w:pStyle w:val="TOC3"/>
        <w:tabs>
          <w:tab w:val="clear" w:pos="9639"/>
          <w:tab w:val="right" w:leader="dot" w:pos="9641"/>
        </w:tabs>
        <w:rPr>
          <w:lang w:val="fr-FR"/>
        </w:rPr>
      </w:pPr>
      <w:r w:rsidRPr="00ED28D7">
        <w:rPr>
          <w:rFonts w:hint="eastAsia"/>
          <w:lang w:val="fr-FR" w:eastAsia="zh-CN"/>
        </w:rPr>
        <w:t>8</w:t>
      </w:r>
      <w:r w:rsidRPr="00ED28D7">
        <w:rPr>
          <w:lang w:val="fr-FR"/>
        </w:rPr>
        <w:t>.</w:t>
      </w:r>
      <w:r w:rsidRPr="00ED28D7">
        <w:rPr>
          <w:rFonts w:eastAsia="SimSun" w:hint="eastAsia"/>
          <w:lang w:val="fr-FR" w:eastAsia="zh-CN"/>
        </w:rPr>
        <w:t>3</w:t>
      </w:r>
      <w:r w:rsidRPr="00ED28D7">
        <w:rPr>
          <w:lang w:val="fr-FR"/>
        </w:rPr>
        <w:t>.6</w:t>
      </w:r>
      <w:r w:rsidRPr="00ED28D7">
        <w:rPr>
          <w:lang w:val="fr-FR"/>
        </w:rPr>
        <w:tab/>
        <w:t>Application Server</w:t>
      </w:r>
      <w:r w:rsidRPr="00ED28D7">
        <w:rPr>
          <w:lang w:val="fr-FR"/>
        </w:rPr>
        <w:tab/>
      </w:r>
      <w:r>
        <w:fldChar w:fldCharType="begin"/>
      </w:r>
      <w:r w:rsidRPr="00ED28D7">
        <w:rPr>
          <w:lang w:val="fr-FR"/>
        </w:rPr>
        <w:instrText xml:space="preserve"> PAGEREF _Toc5160 </w:instrText>
      </w:r>
      <w:r>
        <w:fldChar w:fldCharType="separate"/>
      </w:r>
      <w:r w:rsidRPr="00ED28D7">
        <w:rPr>
          <w:lang w:val="fr-FR"/>
        </w:rPr>
        <w:t>49</w:t>
      </w:r>
      <w:r>
        <w:fldChar w:fldCharType="end"/>
      </w:r>
    </w:p>
    <w:p w:rsidR="00EF0673" w:rsidRPr="00ED28D7" w:rsidRDefault="00E22B0D">
      <w:pPr>
        <w:pStyle w:val="TOC3"/>
        <w:tabs>
          <w:tab w:val="clear" w:pos="9639"/>
          <w:tab w:val="right" w:leader="dot" w:pos="9641"/>
        </w:tabs>
        <w:rPr>
          <w:lang w:val="fr-FR"/>
        </w:rPr>
      </w:pPr>
      <w:r w:rsidRPr="00ED28D7">
        <w:rPr>
          <w:rFonts w:hint="eastAsia"/>
          <w:lang w:val="fr-FR" w:eastAsia="zh-CN"/>
        </w:rPr>
        <w:t>8</w:t>
      </w:r>
      <w:r w:rsidRPr="00ED28D7">
        <w:rPr>
          <w:lang w:val="fr-FR"/>
        </w:rPr>
        <w:t>.</w:t>
      </w:r>
      <w:r w:rsidRPr="00ED28D7">
        <w:rPr>
          <w:rFonts w:eastAsia="SimSun" w:hint="eastAsia"/>
          <w:lang w:val="fr-FR" w:eastAsia="zh-CN"/>
        </w:rPr>
        <w:t>3</w:t>
      </w:r>
      <w:r w:rsidRPr="00ED28D7">
        <w:rPr>
          <w:lang w:val="fr-FR"/>
        </w:rPr>
        <w:t>.7</w:t>
      </w:r>
      <w:r w:rsidRPr="00ED28D7">
        <w:rPr>
          <w:lang w:val="fr-FR"/>
        </w:rPr>
        <w:tab/>
        <w:t>3GPP Message Client</w:t>
      </w:r>
      <w:r w:rsidRPr="00ED28D7">
        <w:rPr>
          <w:lang w:val="fr-FR"/>
        </w:rPr>
        <w:tab/>
      </w:r>
      <w:r>
        <w:fldChar w:fldCharType="begin"/>
      </w:r>
      <w:r w:rsidRPr="00ED28D7">
        <w:rPr>
          <w:lang w:val="fr-FR"/>
        </w:rPr>
        <w:instrText xml:space="preserve"> PAGEREF _Toc1901 </w:instrText>
      </w:r>
      <w:r>
        <w:fldChar w:fldCharType="separate"/>
      </w:r>
      <w:r w:rsidRPr="00ED28D7">
        <w:rPr>
          <w:lang w:val="fr-FR"/>
        </w:rPr>
        <w:t>49</w:t>
      </w:r>
      <w:r>
        <w:fldChar w:fldCharType="end"/>
      </w:r>
    </w:p>
    <w:p w:rsidR="00EF0673" w:rsidRPr="00ED28D7" w:rsidRDefault="00E22B0D">
      <w:pPr>
        <w:pStyle w:val="TOC3"/>
        <w:tabs>
          <w:tab w:val="clear" w:pos="9639"/>
          <w:tab w:val="right" w:leader="dot" w:pos="9641"/>
        </w:tabs>
        <w:rPr>
          <w:lang w:val="fr-FR"/>
        </w:rPr>
      </w:pPr>
      <w:r w:rsidRPr="00ED28D7">
        <w:rPr>
          <w:rFonts w:hint="eastAsia"/>
          <w:lang w:val="fr-FR" w:eastAsia="zh-CN"/>
        </w:rPr>
        <w:t>8</w:t>
      </w:r>
      <w:r w:rsidRPr="00ED28D7">
        <w:rPr>
          <w:lang w:val="fr-FR"/>
        </w:rPr>
        <w:t>.</w:t>
      </w:r>
      <w:r w:rsidRPr="00ED28D7">
        <w:rPr>
          <w:rFonts w:eastAsia="SimSun" w:hint="eastAsia"/>
          <w:lang w:val="fr-FR" w:eastAsia="zh-CN"/>
        </w:rPr>
        <w:t>3</w:t>
      </w:r>
      <w:r w:rsidRPr="00ED28D7">
        <w:rPr>
          <w:lang w:val="fr-FR"/>
        </w:rPr>
        <w:t>.8</w:t>
      </w:r>
      <w:r w:rsidRPr="00ED28D7">
        <w:rPr>
          <w:lang w:val="fr-FR"/>
        </w:rPr>
        <w:tab/>
        <w:t>Non-3GPP Message Client</w:t>
      </w:r>
      <w:r w:rsidRPr="00ED28D7">
        <w:rPr>
          <w:lang w:val="fr-FR"/>
        </w:rPr>
        <w:tab/>
      </w:r>
      <w:r>
        <w:fldChar w:fldCharType="begin"/>
      </w:r>
      <w:r w:rsidRPr="00ED28D7">
        <w:rPr>
          <w:lang w:val="fr-FR"/>
        </w:rPr>
        <w:instrText xml:space="preserve"> PAGEREF _Toc14319 </w:instrText>
      </w:r>
      <w:r>
        <w:fldChar w:fldCharType="separate"/>
      </w:r>
      <w:r w:rsidRPr="00ED28D7">
        <w:rPr>
          <w:lang w:val="fr-FR"/>
        </w:rPr>
        <w:t>49</w:t>
      </w:r>
      <w:r>
        <w:fldChar w:fldCharType="end"/>
      </w:r>
    </w:p>
    <w:p w:rsidR="00EF0673" w:rsidRPr="00ED28D7" w:rsidRDefault="00E22B0D">
      <w:pPr>
        <w:pStyle w:val="TOC3"/>
        <w:tabs>
          <w:tab w:val="clear" w:pos="9639"/>
          <w:tab w:val="right" w:leader="dot" w:pos="9641"/>
        </w:tabs>
        <w:rPr>
          <w:lang w:val="fr-FR"/>
        </w:rPr>
      </w:pPr>
      <w:r w:rsidRPr="00ED28D7">
        <w:rPr>
          <w:rFonts w:hint="eastAsia"/>
          <w:lang w:val="fr-FR" w:eastAsia="zh-CN"/>
        </w:rPr>
        <w:t>8</w:t>
      </w:r>
      <w:r w:rsidRPr="00ED28D7">
        <w:rPr>
          <w:lang w:val="fr-FR"/>
        </w:rPr>
        <w:t>.</w:t>
      </w:r>
      <w:r w:rsidRPr="00ED28D7">
        <w:rPr>
          <w:rFonts w:eastAsia="SimSun" w:hint="eastAsia"/>
          <w:lang w:val="fr-FR" w:eastAsia="zh-CN"/>
        </w:rPr>
        <w:t>3</w:t>
      </w:r>
      <w:r w:rsidRPr="00ED28D7">
        <w:rPr>
          <w:lang w:val="fr-FR"/>
        </w:rPr>
        <w:t>.9</w:t>
      </w:r>
      <w:r w:rsidRPr="00ED28D7">
        <w:rPr>
          <w:lang w:val="fr-FR"/>
        </w:rPr>
        <w:tab/>
        <w:t>Non-3GPP Message Server</w:t>
      </w:r>
      <w:r w:rsidRPr="00ED28D7">
        <w:rPr>
          <w:lang w:val="fr-FR"/>
        </w:rPr>
        <w:tab/>
      </w:r>
      <w:r>
        <w:fldChar w:fldCharType="begin"/>
      </w:r>
      <w:r w:rsidRPr="00ED28D7">
        <w:rPr>
          <w:lang w:val="fr-FR"/>
        </w:rPr>
        <w:instrText xml:space="preserve"> PAGEREF _Toc1577 </w:instrText>
      </w:r>
      <w:r>
        <w:fldChar w:fldCharType="separate"/>
      </w:r>
      <w:r w:rsidRPr="00ED28D7">
        <w:rPr>
          <w:lang w:val="fr-FR"/>
        </w:rPr>
        <w:t>49</w:t>
      </w:r>
      <w:r>
        <w:fldChar w:fldCharType="end"/>
      </w:r>
    </w:p>
    <w:p w:rsidR="00EF0673" w:rsidRDefault="00E22B0D">
      <w:pPr>
        <w:pStyle w:val="TOC3"/>
        <w:tabs>
          <w:tab w:val="clear" w:pos="9639"/>
          <w:tab w:val="right" w:leader="dot" w:pos="9641"/>
        </w:tabs>
      </w:pPr>
      <w:r>
        <w:rPr>
          <w:rFonts w:eastAsia="SimSun" w:hint="eastAsia"/>
          <w:lang w:val="en-US" w:eastAsia="zh-CN"/>
        </w:rPr>
        <w:t>8</w:t>
      </w:r>
      <w:r>
        <w:t>.</w:t>
      </w:r>
      <w:r>
        <w:rPr>
          <w:rFonts w:eastAsia="SimSun" w:hint="eastAsia"/>
          <w:lang w:val="en-US" w:eastAsia="zh-CN"/>
        </w:rPr>
        <w:t>3</w:t>
      </w:r>
      <w:r>
        <w:t>.10</w:t>
      </w:r>
      <w:r>
        <w:tab/>
        <w:t>SEAL client</w:t>
      </w:r>
      <w:r>
        <w:tab/>
      </w:r>
      <w:r>
        <w:fldChar w:fldCharType="begin"/>
      </w:r>
      <w:r>
        <w:instrText xml:space="preserve"> PAGEREF _Toc16426 </w:instrText>
      </w:r>
      <w:r>
        <w:fldChar w:fldCharType="separate"/>
      </w:r>
      <w:r>
        <w:t>50</w:t>
      </w:r>
      <w:r>
        <w:fldChar w:fldCharType="end"/>
      </w:r>
    </w:p>
    <w:p w:rsidR="00EF0673" w:rsidRDefault="00E22B0D">
      <w:pPr>
        <w:pStyle w:val="TOC3"/>
        <w:tabs>
          <w:tab w:val="clear" w:pos="9639"/>
          <w:tab w:val="right" w:leader="dot" w:pos="9641"/>
        </w:tabs>
      </w:pPr>
      <w:r>
        <w:rPr>
          <w:rFonts w:eastAsia="SimSun" w:hint="eastAsia"/>
          <w:lang w:val="en-US" w:eastAsia="zh-CN"/>
        </w:rPr>
        <w:t>8</w:t>
      </w:r>
      <w:r>
        <w:t>.</w:t>
      </w:r>
      <w:r>
        <w:rPr>
          <w:rFonts w:eastAsia="SimSun" w:hint="eastAsia"/>
          <w:lang w:val="en-US" w:eastAsia="zh-CN"/>
        </w:rPr>
        <w:t>3</w:t>
      </w:r>
      <w:r>
        <w:t>.11</w:t>
      </w:r>
      <w:r>
        <w:tab/>
        <w:t>SEAL server</w:t>
      </w:r>
      <w:r>
        <w:tab/>
      </w:r>
      <w:r>
        <w:fldChar w:fldCharType="begin"/>
      </w:r>
      <w:r>
        <w:instrText xml:space="preserve"> PAGEREF _</w:instrText>
      </w:r>
      <w:r>
        <w:instrText xml:space="preserve">Toc6216 </w:instrText>
      </w:r>
      <w:r>
        <w:fldChar w:fldCharType="separate"/>
      </w:r>
      <w:r>
        <w:t>50</w:t>
      </w:r>
      <w:r>
        <w:fldChar w:fldCharType="end"/>
      </w:r>
    </w:p>
    <w:p w:rsidR="00EF0673" w:rsidRDefault="00E22B0D">
      <w:pPr>
        <w:pStyle w:val="TOC2"/>
        <w:tabs>
          <w:tab w:val="clear" w:pos="9639"/>
          <w:tab w:val="right" w:leader="dot" w:pos="9641"/>
        </w:tabs>
      </w:pPr>
      <w:r>
        <w:rPr>
          <w:rFonts w:hint="eastAsia"/>
          <w:lang w:val="en-US" w:eastAsia="zh-CN"/>
        </w:rPr>
        <w:t>8</w:t>
      </w:r>
      <w:r>
        <w:t>.</w:t>
      </w:r>
      <w:r>
        <w:rPr>
          <w:rFonts w:eastAsia="SimSun" w:hint="eastAsia"/>
          <w:lang w:val="en-US" w:eastAsia="zh-CN"/>
        </w:rPr>
        <w:t>4</w:t>
      </w:r>
      <w:r>
        <w:tab/>
        <w:t>Reference Points</w:t>
      </w:r>
      <w:r>
        <w:tab/>
      </w:r>
      <w:r>
        <w:fldChar w:fldCharType="begin"/>
      </w:r>
      <w:r>
        <w:instrText xml:space="preserve"> PAGEREF _Toc24825 </w:instrText>
      </w:r>
      <w:r>
        <w:fldChar w:fldCharType="separate"/>
      </w:r>
      <w:r>
        <w:t>50</w:t>
      </w:r>
      <w:r>
        <w:fldChar w:fldCharType="end"/>
      </w:r>
    </w:p>
    <w:p w:rsidR="00EF0673" w:rsidRDefault="00E22B0D">
      <w:pPr>
        <w:pStyle w:val="TOC3"/>
        <w:tabs>
          <w:tab w:val="clear" w:pos="9639"/>
          <w:tab w:val="right" w:leader="dot" w:pos="9641"/>
        </w:tabs>
      </w:pPr>
      <w:r>
        <w:rPr>
          <w:rFonts w:hint="eastAsia"/>
          <w:lang w:val="en-US" w:eastAsia="zh-CN"/>
        </w:rPr>
        <w:t>8</w:t>
      </w:r>
      <w:r>
        <w:t>.</w:t>
      </w:r>
      <w:r>
        <w:rPr>
          <w:rFonts w:eastAsia="SimSun" w:hint="eastAsia"/>
          <w:lang w:val="en-US" w:eastAsia="zh-CN"/>
        </w:rPr>
        <w:t>4</w:t>
      </w:r>
      <w:r>
        <w:t>.1</w:t>
      </w:r>
      <w:r>
        <w:tab/>
        <w:t>General</w:t>
      </w:r>
      <w:r>
        <w:tab/>
      </w:r>
      <w:r>
        <w:fldChar w:fldCharType="begin"/>
      </w:r>
      <w:r>
        <w:instrText xml:space="preserve"> PAGEREF _Toc10617 </w:instrText>
      </w:r>
      <w:r>
        <w:fldChar w:fldCharType="separate"/>
      </w:r>
      <w:r>
        <w:t>50</w:t>
      </w:r>
      <w:r>
        <w:fldChar w:fldCharType="end"/>
      </w:r>
    </w:p>
    <w:p w:rsidR="00EF0673" w:rsidRDefault="00E22B0D">
      <w:pPr>
        <w:pStyle w:val="TOC3"/>
        <w:tabs>
          <w:tab w:val="clear" w:pos="9639"/>
          <w:tab w:val="right" w:leader="dot" w:pos="9641"/>
        </w:tabs>
      </w:pPr>
      <w:r>
        <w:rPr>
          <w:rFonts w:hint="eastAsia"/>
          <w:lang w:val="en-US" w:eastAsia="zh-CN"/>
        </w:rPr>
        <w:t>8</w:t>
      </w:r>
      <w:r>
        <w:t>.</w:t>
      </w:r>
      <w:r>
        <w:rPr>
          <w:rFonts w:eastAsia="SimSun" w:hint="eastAsia"/>
          <w:lang w:val="en-US" w:eastAsia="zh-CN"/>
        </w:rPr>
        <w:t>4</w:t>
      </w:r>
      <w:r>
        <w:t>.2</w:t>
      </w:r>
      <w:r>
        <w:tab/>
        <w:t>MSGin5G-1</w:t>
      </w:r>
      <w:r>
        <w:tab/>
      </w:r>
      <w:r>
        <w:fldChar w:fldCharType="begin"/>
      </w:r>
      <w:r>
        <w:instrText xml:space="preserve"> PAGEREF _Toc26417 </w:instrText>
      </w:r>
      <w:r>
        <w:fldChar w:fldCharType="separate"/>
      </w:r>
      <w:r>
        <w:t>50</w:t>
      </w:r>
      <w:r>
        <w:fldChar w:fldCharType="end"/>
      </w:r>
    </w:p>
    <w:p w:rsidR="00EF0673" w:rsidRDefault="00E22B0D">
      <w:pPr>
        <w:pStyle w:val="TOC3"/>
        <w:tabs>
          <w:tab w:val="clear" w:pos="9639"/>
          <w:tab w:val="right" w:leader="dot" w:pos="9641"/>
        </w:tabs>
      </w:pPr>
      <w:r>
        <w:rPr>
          <w:rFonts w:hint="eastAsia"/>
          <w:lang w:val="en-US" w:eastAsia="zh-CN"/>
        </w:rPr>
        <w:t>8</w:t>
      </w:r>
      <w:r>
        <w:t>.</w:t>
      </w:r>
      <w:r>
        <w:rPr>
          <w:rFonts w:eastAsia="SimSun" w:hint="eastAsia"/>
          <w:lang w:val="en-US" w:eastAsia="zh-CN"/>
        </w:rPr>
        <w:t>4</w:t>
      </w:r>
      <w:r>
        <w:t>.3</w:t>
      </w:r>
      <w:r>
        <w:tab/>
        <w:t>MSGin5G-2</w:t>
      </w:r>
      <w:r>
        <w:tab/>
      </w:r>
      <w:r>
        <w:fldChar w:fldCharType="begin"/>
      </w:r>
      <w:r>
        <w:instrText xml:space="preserve"> PAGEREF _Toc11154 </w:instrText>
      </w:r>
      <w:r>
        <w:fldChar w:fldCharType="separate"/>
      </w:r>
      <w:r>
        <w:t>50</w:t>
      </w:r>
      <w:r>
        <w:fldChar w:fldCharType="end"/>
      </w:r>
    </w:p>
    <w:p w:rsidR="00EF0673" w:rsidRDefault="00E22B0D">
      <w:pPr>
        <w:pStyle w:val="TOC3"/>
        <w:tabs>
          <w:tab w:val="clear" w:pos="9639"/>
          <w:tab w:val="right" w:leader="dot" w:pos="9641"/>
        </w:tabs>
      </w:pPr>
      <w:r>
        <w:rPr>
          <w:rFonts w:hint="eastAsia"/>
          <w:lang w:val="en-US" w:eastAsia="zh-CN"/>
        </w:rPr>
        <w:t>8</w:t>
      </w:r>
      <w:r>
        <w:t>.</w:t>
      </w:r>
      <w:r>
        <w:rPr>
          <w:rFonts w:eastAsia="SimSun" w:hint="eastAsia"/>
          <w:lang w:val="en-US" w:eastAsia="zh-CN"/>
        </w:rPr>
        <w:t>4</w:t>
      </w:r>
      <w:r>
        <w:t>.4</w:t>
      </w:r>
      <w:r>
        <w:tab/>
        <w:t>MSGin5G-3</w:t>
      </w:r>
      <w:r>
        <w:tab/>
      </w:r>
      <w:r>
        <w:fldChar w:fldCharType="begin"/>
      </w:r>
      <w:r>
        <w:instrText xml:space="preserve"> PAGEREF _Toc23616 </w:instrText>
      </w:r>
      <w:r>
        <w:fldChar w:fldCharType="separate"/>
      </w:r>
      <w:r>
        <w:t>50</w:t>
      </w:r>
      <w:r>
        <w:fldChar w:fldCharType="end"/>
      </w:r>
    </w:p>
    <w:p w:rsidR="00EF0673" w:rsidRDefault="00E22B0D">
      <w:pPr>
        <w:pStyle w:val="TOC3"/>
        <w:tabs>
          <w:tab w:val="clear" w:pos="9639"/>
          <w:tab w:val="right" w:leader="dot" w:pos="9641"/>
        </w:tabs>
      </w:pPr>
      <w:r>
        <w:rPr>
          <w:rFonts w:hint="eastAsia"/>
          <w:lang w:val="en-US" w:eastAsia="zh-CN"/>
        </w:rPr>
        <w:t>8</w:t>
      </w:r>
      <w:r>
        <w:t>.</w:t>
      </w:r>
      <w:r>
        <w:rPr>
          <w:rFonts w:eastAsia="SimSun" w:hint="eastAsia"/>
          <w:lang w:val="en-US" w:eastAsia="zh-CN"/>
        </w:rPr>
        <w:t>4</w:t>
      </w:r>
      <w:r>
        <w:t>.5</w:t>
      </w:r>
      <w:r>
        <w:tab/>
        <w:t>MSGin5G-4</w:t>
      </w:r>
      <w:r>
        <w:tab/>
      </w:r>
      <w:r>
        <w:fldChar w:fldCharType="begin"/>
      </w:r>
      <w:r>
        <w:instrText xml:space="preserve"> PAGEREF _Toc11639</w:instrText>
      </w:r>
      <w:r>
        <w:instrText xml:space="preserve"> </w:instrText>
      </w:r>
      <w:r>
        <w:fldChar w:fldCharType="separate"/>
      </w:r>
      <w:r>
        <w:t>50</w:t>
      </w:r>
      <w:r>
        <w:fldChar w:fldCharType="end"/>
      </w:r>
    </w:p>
    <w:p w:rsidR="00EF0673" w:rsidRDefault="00E22B0D">
      <w:pPr>
        <w:pStyle w:val="TOC3"/>
        <w:tabs>
          <w:tab w:val="clear" w:pos="9639"/>
          <w:tab w:val="right" w:leader="dot" w:pos="9641"/>
        </w:tabs>
      </w:pPr>
      <w:r>
        <w:rPr>
          <w:rFonts w:hint="eastAsia"/>
          <w:lang w:val="en-US" w:eastAsia="zh-CN"/>
        </w:rPr>
        <w:t>8</w:t>
      </w:r>
      <w:r>
        <w:t>.</w:t>
      </w:r>
      <w:r>
        <w:rPr>
          <w:rFonts w:eastAsia="SimSun" w:hint="eastAsia"/>
          <w:lang w:val="en-US" w:eastAsia="zh-CN"/>
        </w:rPr>
        <w:t>4</w:t>
      </w:r>
      <w:r>
        <w:t>.6</w:t>
      </w:r>
      <w:r>
        <w:tab/>
        <w:t>MSGin5G-5</w:t>
      </w:r>
      <w:r>
        <w:tab/>
      </w:r>
      <w:r>
        <w:fldChar w:fldCharType="begin"/>
      </w:r>
      <w:r>
        <w:instrText xml:space="preserve"> PAGEREF _Toc14844 </w:instrText>
      </w:r>
      <w:r>
        <w:fldChar w:fldCharType="separate"/>
      </w:r>
      <w:r>
        <w:t>51</w:t>
      </w:r>
      <w:r>
        <w:fldChar w:fldCharType="end"/>
      </w:r>
    </w:p>
    <w:p w:rsidR="00EF0673" w:rsidRDefault="00E22B0D">
      <w:pPr>
        <w:pStyle w:val="TOC3"/>
        <w:tabs>
          <w:tab w:val="clear" w:pos="9639"/>
          <w:tab w:val="right" w:leader="dot" w:pos="9641"/>
        </w:tabs>
      </w:pPr>
      <w:r>
        <w:rPr>
          <w:rFonts w:hint="eastAsia"/>
          <w:lang w:val="en-US" w:eastAsia="zh-CN"/>
        </w:rPr>
        <w:t>8</w:t>
      </w:r>
      <w:r>
        <w:t>.</w:t>
      </w:r>
      <w:r>
        <w:rPr>
          <w:rFonts w:eastAsia="SimSun" w:hint="eastAsia"/>
          <w:lang w:val="en-US" w:eastAsia="zh-CN"/>
        </w:rPr>
        <w:t>4</w:t>
      </w:r>
      <w:r>
        <w:t>.7</w:t>
      </w:r>
      <w:r>
        <w:tab/>
        <w:t>MSGin5G-X</w:t>
      </w:r>
      <w:r>
        <w:tab/>
      </w:r>
      <w:r>
        <w:fldChar w:fldCharType="begin"/>
      </w:r>
      <w:r>
        <w:instrText xml:space="preserve"> PAGEREF _Toc22047 </w:instrText>
      </w:r>
      <w:r>
        <w:fldChar w:fldCharType="separate"/>
      </w:r>
      <w:r>
        <w:t>51</w:t>
      </w:r>
      <w:r>
        <w:fldChar w:fldCharType="end"/>
      </w:r>
    </w:p>
    <w:p w:rsidR="00EF0673" w:rsidRDefault="00E22B0D">
      <w:pPr>
        <w:pStyle w:val="TOC3"/>
        <w:tabs>
          <w:tab w:val="clear" w:pos="9639"/>
          <w:tab w:val="right" w:leader="dot" w:pos="9641"/>
        </w:tabs>
      </w:pPr>
      <w:r>
        <w:rPr>
          <w:rFonts w:hint="eastAsia"/>
          <w:lang w:val="en-US" w:eastAsia="zh-CN"/>
        </w:rPr>
        <w:t>8</w:t>
      </w:r>
      <w:r>
        <w:t>.</w:t>
      </w:r>
      <w:r>
        <w:rPr>
          <w:rFonts w:eastAsia="SimSun" w:hint="eastAsia"/>
          <w:lang w:val="en-US" w:eastAsia="zh-CN"/>
        </w:rPr>
        <w:t>4</w:t>
      </w:r>
      <w:r>
        <w:t>.8</w:t>
      </w:r>
      <w:r>
        <w:tab/>
        <w:t>MSGin5G-Y</w:t>
      </w:r>
      <w:r>
        <w:tab/>
      </w:r>
      <w:r>
        <w:fldChar w:fldCharType="begin"/>
      </w:r>
      <w:r>
        <w:instrText xml:space="preserve"> PAGEREF _Toc13846 </w:instrText>
      </w:r>
      <w:r>
        <w:fldChar w:fldCharType="separate"/>
      </w:r>
      <w:r>
        <w:t>51</w:t>
      </w:r>
      <w:r>
        <w:fldChar w:fldCharType="end"/>
      </w:r>
    </w:p>
    <w:p w:rsidR="00EF0673" w:rsidRDefault="00E22B0D">
      <w:pPr>
        <w:pStyle w:val="TOC3"/>
        <w:tabs>
          <w:tab w:val="clear" w:pos="9639"/>
          <w:tab w:val="right" w:leader="dot" w:pos="9641"/>
        </w:tabs>
      </w:pPr>
      <w:r>
        <w:rPr>
          <w:rFonts w:eastAsia="SimSun" w:hint="eastAsia"/>
          <w:lang w:val="en-US" w:eastAsia="zh-CN"/>
        </w:rPr>
        <w:t>8</w:t>
      </w:r>
      <w:r>
        <w:t>.</w:t>
      </w:r>
      <w:r>
        <w:rPr>
          <w:rFonts w:eastAsia="SimSun" w:hint="eastAsia"/>
          <w:lang w:val="en-US" w:eastAsia="zh-CN"/>
        </w:rPr>
        <w:t>4</w:t>
      </w:r>
      <w:r>
        <w:t>.9</w:t>
      </w:r>
      <w:r>
        <w:tab/>
        <w:t>SEAL-C</w:t>
      </w:r>
      <w:r>
        <w:tab/>
      </w:r>
      <w:r>
        <w:fldChar w:fldCharType="begin"/>
      </w:r>
      <w:r>
        <w:instrText xml:space="preserve"> PAGEREF _Toc19646 </w:instrText>
      </w:r>
      <w:r>
        <w:fldChar w:fldCharType="separate"/>
      </w:r>
      <w:r>
        <w:t>51</w:t>
      </w:r>
      <w:r>
        <w:fldChar w:fldCharType="end"/>
      </w:r>
    </w:p>
    <w:p w:rsidR="00EF0673" w:rsidRDefault="00E22B0D">
      <w:pPr>
        <w:pStyle w:val="TOC3"/>
        <w:tabs>
          <w:tab w:val="clear" w:pos="9639"/>
          <w:tab w:val="right" w:leader="dot" w:pos="9641"/>
        </w:tabs>
      </w:pPr>
      <w:r>
        <w:rPr>
          <w:rFonts w:hint="eastAsia"/>
          <w:lang w:val="en-US" w:eastAsia="zh-CN"/>
        </w:rPr>
        <w:t>8</w:t>
      </w:r>
      <w:r>
        <w:t>.</w:t>
      </w:r>
      <w:r>
        <w:rPr>
          <w:rFonts w:eastAsia="SimSun" w:hint="eastAsia"/>
          <w:lang w:val="en-US" w:eastAsia="zh-CN"/>
        </w:rPr>
        <w:t>4</w:t>
      </w:r>
      <w:r>
        <w:t>.</w:t>
      </w:r>
      <w:r>
        <w:rPr>
          <w:rFonts w:hint="eastAsia"/>
          <w:lang w:eastAsia="zh-CN"/>
        </w:rPr>
        <w:t>10</w:t>
      </w:r>
      <w:r>
        <w:tab/>
        <w:t>SEAL-S</w:t>
      </w:r>
      <w:r>
        <w:tab/>
      </w:r>
      <w:r>
        <w:fldChar w:fldCharType="begin"/>
      </w:r>
      <w:r>
        <w:instrText xml:space="preserve"> PAGEREF _Toc10769 </w:instrText>
      </w:r>
      <w:r>
        <w:fldChar w:fldCharType="separate"/>
      </w:r>
      <w:r>
        <w:t>51</w:t>
      </w:r>
      <w:r>
        <w:fldChar w:fldCharType="end"/>
      </w:r>
    </w:p>
    <w:p w:rsidR="00EF0673" w:rsidRDefault="00E22B0D">
      <w:pPr>
        <w:pStyle w:val="TOC3"/>
        <w:tabs>
          <w:tab w:val="clear" w:pos="9639"/>
          <w:tab w:val="right" w:leader="dot" w:pos="9641"/>
        </w:tabs>
      </w:pPr>
      <w:r>
        <w:rPr>
          <w:rFonts w:hint="eastAsia"/>
          <w:lang w:val="en-US" w:eastAsia="zh-CN"/>
        </w:rPr>
        <w:t>8</w:t>
      </w:r>
      <w:r>
        <w:t>.</w:t>
      </w:r>
      <w:r>
        <w:rPr>
          <w:rFonts w:eastAsia="SimSun" w:hint="eastAsia"/>
          <w:lang w:val="en-US" w:eastAsia="zh-CN"/>
        </w:rPr>
        <w:t>4</w:t>
      </w:r>
      <w:r>
        <w:t>.11</w:t>
      </w:r>
      <w:r>
        <w:tab/>
        <w:t>SEAL-UU</w:t>
      </w:r>
      <w:r>
        <w:tab/>
      </w:r>
      <w:r>
        <w:fldChar w:fldCharType="begin"/>
      </w:r>
      <w:r>
        <w:instrText xml:space="preserve"> PAGEREF _Toc8040 </w:instrText>
      </w:r>
      <w:r>
        <w:fldChar w:fldCharType="separate"/>
      </w:r>
      <w:r>
        <w:t>51</w:t>
      </w:r>
      <w:r>
        <w:fldChar w:fldCharType="end"/>
      </w:r>
    </w:p>
    <w:p w:rsidR="00EF0673" w:rsidRDefault="00E22B0D">
      <w:pPr>
        <w:pStyle w:val="TOC1"/>
        <w:tabs>
          <w:tab w:val="clear" w:pos="9639"/>
          <w:tab w:val="right" w:leader="dot" w:pos="9641"/>
        </w:tabs>
      </w:pPr>
      <w:r>
        <w:rPr>
          <w:rFonts w:hint="eastAsia"/>
          <w:lang w:val="en-US" w:eastAsia="zh-CN"/>
        </w:rPr>
        <w:t>9</w:t>
      </w:r>
      <w:r>
        <w:tab/>
        <w:t>Overall Evaluation</w:t>
      </w:r>
      <w:r>
        <w:tab/>
      </w:r>
      <w:r>
        <w:fldChar w:fldCharType="begin"/>
      </w:r>
      <w:r>
        <w:instrText xml:space="preserve"> PAGEREF _Toc993 </w:instrText>
      </w:r>
      <w:r>
        <w:fldChar w:fldCharType="separate"/>
      </w:r>
      <w:r>
        <w:t>51</w:t>
      </w:r>
      <w:r>
        <w:fldChar w:fldCharType="end"/>
      </w:r>
    </w:p>
    <w:p w:rsidR="00EF0673" w:rsidRDefault="00E22B0D">
      <w:pPr>
        <w:pStyle w:val="TOC1"/>
        <w:tabs>
          <w:tab w:val="clear" w:pos="9639"/>
          <w:tab w:val="right" w:leader="dot" w:pos="9641"/>
        </w:tabs>
      </w:pPr>
      <w:r>
        <w:rPr>
          <w:rFonts w:hint="eastAsia"/>
          <w:lang w:val="en-US" w:eastAsia="zh-CN"/>
        </w:rPr>
        <w:t>10</w:t>
      </w:r>
      <w:r>
        <w:tab/>
        <w:t>Conclusions</w:t>
      </w:r>
      <w:r>
        <w:tab/>
      </w:r>
      <w:r>
        <w:fldChar w:fldCharType="begin"/>
      </w:r>
      <w:r>
        <w:instrText xml:space="preserve"> PAGEREF _Toc938 </w:instrText>
      </w:r>
      <w:r>
        <w:fldChar w:fldCharType="separate"/>
      </w:r>
      <w:r>
        <w:t>52</w:t>
      </w:r>
      <w:r>
        <w:fldChar w:fldCharType="end"/>
      </w:r>
    </w:p>
    <w:p w:rsidR="00EF0673" w:rsidRDefault="00E22B0D">
      <w:pPr>
        <w:pStyle w:val="TOC9"/>
        <w:tabs>
          <w:tab w:val="clear" w:pos="9639"/>
          <w:tab w:val="right" w:leader="dot" w:pos="9641"/>
        </w:tabs>
      </w:pPr>
      <w:r>
        <w:t>Annex A: 5G Architecture considerations</w:t>
      </w:r>
      <w:r>
        <w:tab/>
      </w:r>
      <w:r>
        <w:fldChar w:fldCharType="begin"/>
      </w:r>
      <w:r>
        <w:instrText xml:space="preserve"> PAGEREF _Toc19622 </w:instrText>
      </w:r>
      <w:r>
        <w:fldChar w:fldCharType="separate"/>
      </w:r>
      <w:r>
        <w:t>53</w:t>
      </w:r>
      <w:r>
        <w:fldChar w:fldCharType="end"/>
      </w:r>
    </w:p>
    <w:p w:rsidR="00EF0673" w:rsidRDefault="00E22B0D">
      <w:pPr>
        <w:pStyle w:val="TOC9"/>
        <w:tabs>
          <w:tab w:val="clear" w:pos="9639"/>
          <w:tab w:val="right" w:leader="dot" w:pos="9641"/>
        </w:tabs>
      </w:pPr>
      <w:r>
        <w:t xml:space="preserve">Annex </w:t>
      </w:r>
      <w:r>
        <w:rPr>
          <w:rFonts w:hint="eastAsia"/>
          <w:lang w:eastAsia="zh-CN"/>
        </w:rPr>
        <w:t>B</w:t>
      </w:r>
      <w:r>
        <w:t>:</w:t>
      </w:r>
      <w:r>
        <w:rPr>
          <w:rFonts w:hint="eastAsia"/>
          <w:lang w:eastAsia="zh-CN"/>
        </w:rPr>
        <w:t xml:space="preserve"> </w:t>
      </w:r>
      <w:r>
        <w:t>Change history</w:t>
      </w:r>
      <w:r>
        <w:tab/>
      </w:r>
      <w:r>
        <w:fldChar w:fldCharType="begin"/>
      </w:r>
      <w:r>
        <w:instrText xml:space="preserve"> PAGEREF _Toc26846 </w:instrText>
      </w:r>
      <w:r>
        <w:fldChar w:fldCharType="separate"/>
      </w:r>
      <w:r>
        <w:t>55</w:t>
      </w:r>
      <w:r>
        <w:fldChar w:fldCharType="end"/>
      </w:r>
    </w:p>
    <w:p w:rsidR="00EF0673" w:rsidRDefault="00E22B0D">
      <w:r>
        <w:fldChar w:fldCharType="end"/>
      </w:r>
    </w:p>
    <w:p w:rsidR="00EF0673" w:rsidRDefault="00E22B0D">
      <w:pPr>
        <w:pStyle w:val="Heading1"/>
      </w:pPr>
      <w:r>
        <w:br w:type="page"/>
      </w:r>
      <w:bookmarkStart w:id="12" w:name="foreword"/>
      <w:bookmarkStart w:id="13" w:name="_Toc2086433"/>
      <w:bookmarkStart w:id="14" w:name="_Toc17723"/>
      <w:bookmarkStart w:id="15" w:name="_Toc45185841"/>
      <w:bookmarkStart w:id="16" w:name="_Toc4841"/>
      <w:bookmarkEnd w:id="12"/>
      <w:r>
        <w:lastRenderedPageBreak/>
        <w:t>Foreword</w:t>
      </w:r>
      <w:bookmarkEnd w:id="13"/>
      <w:bookmarkEnd w:id="14"/>
      <w:bookmarkEnd w:id="15"/>
      <w:bookmarkEnd w:id="16"/>
    </w:p>
    <w:p w:rsidR="00EF0673" w:rsidRDefault="00E22B0D">
      <w:bookmarkStart w:id="17" w:name="_Hlk44937992"/>
      <w:r>
        <w:t xml:space="preserve">This </w:t>
      </w:r>
      <w:r>
        <w:t>Technical</w:t>
      </w:r>
      <w:r>
        <w:rPr>
          <w:rFonts w:hint="eastAsia"/>
          <w:lang w:eastAsia="zh-CN"/>
        </w:rPr>
        <w:t xml:space="preserve"> Report</w:t>
      </w:r>
      <w:r>
        <w:t xml:space="preserve"> has been produced by the 3rd Generation Partnership Project (3GPP).</w:t>
      </w:r>
    </w:p>
    <w:p w:rsidR="00EF0673" w:rsidRDefault="00E22B0D">
      <w:r>
        <w:t xml:space="preserve">The contents of the present document are subject to continuing work within the TSG and may change following formal TSG approval. Should the TSG modify the contents of the </w:t>
      </w:r>
      <w:r>
        <w:t>present document, it will be re-released by the TSG with an identifying change of release date and an increase in version number as follows:</w:t>
      </w:r>
    </w:p>
    <w:p w:rsidR="00EF0673" w:rsidRDefault="00E22B0D">
      <w:r>
        <w:t>Version x.y.z</w:t>
      </w:r>
    </w:p>
    <w:p w:rsidR="00EF0673" w:rsidRDefault="00E22B0D">
      <w:pPr>
        <w:pStyle w:val="B1"/>
      </w:pPr>
      <w:r>
        <w:t>where:</w:t>
      </w:r>
    </w:p>
    <w:p w:rsidR="00EF0673" w:rsidRDefault="00E22B0D">
      <w:pPr>
        <w:pStyle w:val="B2"/>
      </w:pPr>
      <w:r>
        <w:t>x</w:t>
      </w:r>
      <w:r>
        <w:tab/>
        <w:t>the first digit:</w:t>
      </w:r>
    </w:p>
    <w:p w:rsidR="00EF0673" w:rsidRDefault="00E22B0D">
      <w:pPr>
        <w:pStyle w:val="B3"/>
      </w:pPr>
      <w:r>
        <w:t>1</w:t>
      </w:r>
      <w:r>
        <w:tab/>
        <w:t>presented to TSG for information;</w:t>
      </w:r>
    </w:p>
    <w:p w:rsidR="00EF0673" w:rsidRDefault="00E22B0D">
      <w:pPr>
        <w:pStyle w:val="B3"/>
      </w:pPr>
      <w:r>
        <w:t>2</w:t>
      </w:r>
      <w:r>
        <w:tab/>
        <w:t>presented to TSG for approval;</w:t>
      </w:r>
    </w:p>
    <w:p w:rsidR="00EF0673" w:rsidRDefault="00E22B0D">
      <w:pPr>
        <w:pStyle w:val="B3"/>
      </w:pPr>
      <w:r>
        <w:t>3</w:t>
      </w:r>
      <w:r>
        <w:tab/>
        <w:t>or g</w:t>
      </w:r>
      <w:r>
        <w:t>reater indicates TSG approved document under change control.</w:t>
      </w:r>
    </w:p>
    <w:p w:rsidR="00EF0673" w:rsidRDefault="00E22B0D">
      <w:pPr>
        <w:pStyle w:val="B2"/>
      </w:pPr>
      <w:r>
        <w:t>y</w:t>
      </w:r>
      <w:r>
        <w:tab/>
        <w:t>the second digit is incremented for all changes of substance, i.e. technical enhancements, corrections, updates, etc.</w:t>
      </w:r>
    </w:p>
    <w:p w:rsidR="00EF0673" w:rsidRDefault="00E22B0D">
      <w:pPr>
        <w:pStyle w:val="B2"/>
      </w:pPr>
      <w:r>
        <w:t>z</w:t>
      </w:r>
      <w:r>
        <w:tab/>
        <w:t>the third digit is incremented when editorial only changes have been inco</w:t>
      </w:r>
      <w:r>
        <w:t>rporated in the document.</w:t>
      </w:r>
    </w:p>
    <w:bookmarkEnd w:id="17"/>
    <w:p w:rsidR="00EF0673" w:rsidRDefault="00E22B0D">
      <w:r>
        <w:t>In the present document, modal verbs have the following meanings:</w:t>
      </w:r>
    </w:p>
    <w:p w:rsidR="00EF0673" w:rsidRDefault="00E22B0D">
      <w:pPr>
        <w:pStyle w:val="EX"/>
      </w:pPr>
      <w:r>
        <w:rPr>
          <w:b/>
        </w:rPr>
        <w:t>shall</w:t>
      </w:r>
      <w:r>
        <w:tab/>
        <w:t>indicates a mandatory requirement to do something</w:t>
      </w:r>
    </w:p>
    <w:p w:rsidR="00EF0673" w:rsidRDefault="00E22B0D">
      <w:pPr>
        <w:pStyle w:val="EX"/>
      </w:pPr>
      <w:r>
        <w:rPr>
          <w:b/>
        </w:rPr>
        <w:t>shall not</w:t>
      </w:r>
      <w:r>
        <w:tab/>
        <w:t>indicates an interdiction (prohibition) to do something</w:t>
      </w:r>
    </w:p>
    <w:p w:rsidR="00EF0673" w:rsidRDefault="00E22B0D">
      <w:r>
        <w:t xml:space="preserve">The constructions "shall" and "shall </w:t>
      </w:r>
      <w:r>
        <w:t>not" are confined to the context of normative provisions, and do not appear in Technical Reports.</w:t>
      </w:r>
    </w:p>
    <w:p w:rsidR="00EF0673" w:rsidRDefault="00E22B0D">
      <w:r>
        <w:t>The constructions "must" and "must not" are not used as substitutes for "shall" and "shall not". Their use is avoided insofar as possible, and they are not us</w:t>
      </w:r>
      <w:r>
        <w:t>ed in a normative context except in a direct citation from an external, referenced, non-3GPP document, or so as to maintain continuity of style when extending or modifying the provisions of such a referenced document.</w:t>
      </w:r>
    </w:p>
    <w:p w:rsidR="00EF0673" w:rsidRDefault="00E22B0D">
      <w:pPr>
        <w:pStyle w:val="EX"/>
      </w:pPr>
      <w:r>
        <w:rPr>
          <w:b/>
        </w:rPr>
        <w:t>should</w:t>
      </w:r>
      <w:r>
        <w:tab/>
        <w:t>indicates a recommendation to d</w:t>
      </w:r>
      <w:r>
        <w:t>o something</w:t>
      </w:r>
    </w:p>
    <w:p w:rsidR="00EF0673" w:rsidRDefault="00E22B0D">
      <w:pPr>
        <w:pStyle w:val="EX"/>
      </w:pPr>
      <w:r>
        <w:rPr>
          <w:b/>
        </w:rPr>
        <w:t>should not</w:t>
      </w:r>
      <w:r>
        <w:tab/>
        <w:t>indicates a recommendation not to do something</w:t>
      </w:r>
    </w:p>
    <w:p w:rsidR="00EF0673" w:rsidRDefault="00E22B0D">
      <w:pPr>
        <w:pStyle w:val="EX"/>
      </w:pPr>
      <w:r>
        <w:rPr>
          <w:b/>
        </w:rPr>
        <w:t>may</w:t>
      </w:r>
      <w:r>
        <w:tab/>
        <w:t>indicates permission to do something</w:t>
      </w:r>
    </w:p>
    <w:p w:rsidR="00EF0673" w:rsidRDefault="00E22B0D">
      <w:pPr>
        <w:pStyle w:val="EX"/>
      </w:pPr>
      <w:r>
        <w:rPr>
          <w:b/>
        </w:rPr>
        <w:t>need not</w:t>
      </w:r>
      <w:r>
        <w:tab/>
        <w:t>indicates permission not to do something</w:t>
      </w:r>
    </w:p>
    <w:p w:rsidR="00EF0673" w:rsidRDefault="00E22B0D">
      <w:r>
        <w:t xml:space="preserve">The construction "may not" is ambiguous and is not used in normative elements. The unambiguous </w:t>
      </w:r>
      <w:r>
        <w:t>constructions "might not" or "shall not" are used instead, depending upon the meaning intended.</w:t>
      </w:r>
    </w:p>
    <w:p w:rsidR="00EF0673" w:rsidRDefault="00E22B0D">
      <w:pPr>
        <w:pStyle w:val="EX"/>
      </w:pPr>
      <w:r>
        <w:rPr>
          <w:b/>
        </w:rPr>
        <w:t>can</w:t>
      </w:r>
      <w:r>
        <w:tab/>
        <w:t>indicates that something is possible</w:t>
      </w:r>
    </w:p>
    <w:p w:rsidR="00EF0673" w:rsidRDefault="00E22B0D">
      <w:pPr>
        <w:pStyle w:val="EX"/>
      </w:pPr>
      <w:r>
        <w:rPr>
          <w:b/>
        </w:rPr>
        <w:t>cannot</w:t>
      </w:r>
      <w:r>
        <w:tab/>
        <w:t>indicates that something is impossible</w:t>
      </w:r>
    </w:p>
    <w:p w:rsidR="00EF0673" w:rsidRDefault="00E22B0D">
      <w:r>
        <w:t>The constructions "can" and "cannot" are not substitutes for "may" and "n</w:t>
      </w:r>
      <w:r>
        <w:t>eed not".</w:t>
      </w:r>
    </w:p>
    <w:p w:rsidR="00EF0673" w:rsidRDefault="00E22B0D">
      <w:pPr>
        <w:pStyle w:val="EX"/>
      </w:pPr>
      <w:r>
        <w:rPr>
          <w:b/>
        </w:rPr>
        <w:t>will</w:t>
      </w:r>
      <w:r>
        <w:tab/>
        <w:t>indicates that something is certain or expected to happen as a result of action taken by an agency the behaviour of which is outside the scope of the present document</w:t>
      </w:r>
    </w:p>
    <w:p w:rsidR="00EF0673" w:rsidRDefault="00E22B0D">
      <w:pPr>
        <w:pStyle w:val="EX"/>
      </w:pPr>
      <w:r>
        <w:rPr>
          <w:b/>
        </w:rPr>
        <w:t>will not</w:t>
      </w:r>
      <w:r>
        <w:tab/>
        <w:t xml:space="preserve">indicates that something is certain or expected not to happen as </w:t>
      </w:r>
      <w:r>
        <w:t>a result of action taken by an agency the behaviour of which is outside the scope of the present document</w:t>
      </w:r>
    </w:p>
    <w:p w:rsidR="00EF0673" w:rsidRDefault="00E22B0D">
      <w:pPr>
        <w:pStyle w:val="EX"/>
      </w:pPr>
      <w:r>
        <w:rPr>
          <w:b/>
        </w:rPr>
        <w:lastRenderedPageBreak/>
        <w:t>might</w:t>
      </w:r>
      <w:r>
        <w:tab/>
        <w:t xml:space="preserve">indicates a likelihood that something will happen as a result of action taken by some agency the behaviour of which is outside the scope of the </w:t>
      </w:r>
      <w:r>
        <w:t>present document</w:t>
      </w:r>
    </w:p>
    <w:p w:rsidR="00EF0673" w:rsidRDefault="00E22B0D">
      <w:pPr>
        <w:pStyle w:val="EX"/>
      </w:pPr>
      <w:r>
        <w:rPr>
          <w:b/>
        </w:rPr>
        <w:t>might not</w:t>
      </w:r>
      <w:r>
        <w:tab/>
        <w:t>indicates a likelihood that something will not happen as a result of action taken by some agency the behaviour of which is outside the scope of the present document</w:t>
      </w:r>
    </w:p>
    <w:p w:rsidR="00EF0673" w:rsidRDefault="00E22B0D">
      <w:r>
        <w:t>In addition:</w:t>
      </w:r>
    </w:p>
    <w:p w:rsidR="00EF0673" w:rsidRDefault="00E22B0D">
      <w:pPr>
        <w:pStyle w:val="EX"/>
      </w:pPr>
      <w:r>
        <w:rPr>
          <w:b/>
        </w:rPr>
        <w:t>is</w:t>
      </w:r>
      <w:r>
        <w:tab/>
        <w:t xml:space="preserve">(or any other verb in the indicative mood) </w:t>
      </w:r>
      <w:r>
        <w:t>indicates a statement of fact</w:t>
      </w:r>
    </w:p>
    <w:p w:rsidR="00EF0673" w:rsidRDefault="00E22B0D">
      <w:pPr>
        <w:pStyle w:val="EX"/>
      </w:pPr>
      <w:r>
        <w:rPr>
          <w:b/>
        </w:rPr>
        <w:t>is not</w:t>
      </w:r>
      <w:r>
        <w:tab/>
        <w:t>(or any other negative verb in the indicative mood) indicates a statement of fact</w:t>
      </w:r>
    </w:p>
    <w:p w:rsidR="00EF0673" w:rsidRDefault="00E22B0D">
      <w:r>
        <w:t>The constructions "</w:t>
      </w:r>
      <w:proofErr w:type="gramStart"/>
      <w:r>
        <w:t>is</w:t>
      </w:r>
      <w:proofErr w:type="gramEnd"/>
      <w:r>
        <w:t>" and "is not" do not indicate requirements.</w:t>
      </w:r>
    </w:p>
    <w:p w:rsidR="00EF0673" w:rsidRDefault="00E22B0D">
      <w:pPr>
        <w:pStyle w:val="Heading1"/>
      </w:pPr>
      <w:bookmarkStart w:id="18" w:name="introduction"/>
      <w:bookmarkStart w:id="19" w:name="_Toc23140"/>
      <w:bookmarkStart w:id="20" w:name="_Toc2086434"/>
      <w:bookmarkStart w:id="21" w:name="_Toc45185842"/>
      <w:bookmarkStart w:id="22" w:name="_Toc25257"/>
      <w:bookmarkEnd w:id="18"/>
      <w:r>
        <w:t>Introduction</w:t>
      </w:r>
      <w:bookmarkEnd w:id="19"/>
      <w:bookmarkEnd w:id="20"/>
      <w:bookmarkEnd w:id="21"/>
      <w:bookmarkEnd w:id="22"/>
    </w:p>
    <w:p w:rsidR="00EF0673" w:rsidRDefault="00EF0673"/>
    <w:p w:rsidR="00EF0673" w:rsidRDefault="00E22B0D">
      <w:pPr>
        <w:pStyle w:val="Heading1"/>
      </w:pPr>
      <w:r>
        <w:br w:type="page"/>
      </w:r>
      <w:bookmarkStart w:id="23" w:name="scope"/>
      <w:bookmarkStart w:id="24" w:name="_Toc26718"/>
      <w:bookmarkStart w:id="25" w:name="_Toc44937861"/>
      <w:bookmarkStart w:id="26" w:name="_Toc44938352"/>
      <w:bookmarkStart w:id="27" w:name="_Toc45185843"/>
      <w:bookmarkStart w:id="28" w:name="_Toc12975"/>
      <w:bookmarkEnd w:id="23"/>
      <w:r>
        <w:lastRenderedPageBreak/>
        <w:t>1</w:t>
      </w:r>
      <w:r>
        <w:tab/>
        <w:t>Scope</w:t>
      </w:r>
      <w:bookmarkEnd w:id="24"/>
      <w:bookmarkEnd w:id="25"/>
      <w:bookmarkEnd w:id="26"/>
      <w:bookmarkEnd w:id="27"/>
      <w:bookmarkEnd w:id="28"/>
    </w:p>
    <w:p w:rsidR="00EF0673" w:rsidRDefault="00E22B0D">
      <w:r>
        <w:t>The present document studies solutions to satisf</w:t>
      </w:r>
      <w:r>
        <w:t xml:space="preserve">y the requirements for </w:t>
      </w:r>
      <w:r>
        <w:rPr>
          <w:rFonts w:hint="eastAsia"/>
        </w:rPr>
        <w:t>MSGin5G</w:t>
      </w:r>
      <w:r>
        <w:t xml:space="preserve"> Service (message service for MIoT over 5G System). This TR will </w:t>
      </w:r>
      <w:r>
        <w:rPr>
          <w:rFonts w:hint="eastAsia"/>
        </w:rPr>
        <w:t>study</w:t>
      </w:r>
      <w:r>
        <w:t xml:space="preserve"> the </w:t>
      </w:r>
      <w:r>
        <w:rPr>
          <w:rFonts w:hint="eastAsia"/>
        </w:rPr>
        <w:t xml:space="preserve">application </w:t>
      </w:r>
      <w:r>
        <w:t>architecture needed to support</w:t>
      </w:r>
      <w:r>
        <w:rPr>
          <w:rFonts w:hint="eastAsia"/>
        </w:rPr>
        <w:t xml:space="preserve"> MSGin5G  service over 5G system,</w:t>
      </w:r>
      <w:r>
        <w:t xml:space="preserve"> based on the stage 1 requirements</w:t>
      </w:r>
      <w:r>
        <w:rPr>
          <w:rFonts w:hint="eastAsia"/>
        </w:rPr>
        <w:t xml:space="preserve"> specified in</w:t>
      </w:r>
      <w:r>
        <w:t xml:space="preserve"> </w:t>
      </w:r>
      <w:r>
        <w:rPr>
          <w:rFonts w:hint="eastAsia"/>
        </w:rPr>
        <w:t>3GPP</w:t>
      </w:r>
      <w:r>
        <w:t> TS 22.</w:t>
      </w:r>
      <w:r>
        <w:rPr>
          <w:rFonts w:hint="eastAsia"/>
        </w:rPr>
        <w:t>262</w:t>
      </w:r>
      <w:r>
        <w:t> [2].</w:t>
      </w:r>
    </w:p>
    <w:p w:rsidR="00EF0673" w:rsidRDefault="00E22B0D">
      <w:pPr>
        <w:pStyle w:val="Heading1"/>
      </w:pPr>
      <w:bookmarkStart w:id="29" w:name="_Toc44937862"/>
      <w:bookmarkStart w:id="30" w:name="_Toc45185844"/>
      <w:bookmarkStart w:id="31" w:name="_Toc13285"/>
      <w:bookmarkStart w:id="32" w:name="_Toc10521"/>
      <w:bookmarkStart w:id="33" w:name="_Toc44938353"/>
      <w:r>
        <w:t>2</w:t>
      </w:r>
      <w:r>
        <w:tab/>
        <w:t>Refere</w:t>
      </w:r>
      <w:r>
        <w:t>nces</w:t>
      </w:r>
      <w:bookmarkEnd w:id="29"/>
      <w:bookmarkEnd w:id="30"/>
      <w:bookmarkEnd w:id="31"/>
      <w:bookmarkEnd w:id="32"/>
      <w:bookmarkEnd w:id="33"/>
    </w:p>
    <w:p w:rsidR="00EF0673" w:rsidRDefault="00E22B0D">
      <w:r>
        <w:t>The following documents contain provisions which, through reference in this text, constitute provisions of the present document.</w:t>
      </w:r>
    </w:p>
    <w:p w:rsidR="00EF0673" w:rsidRDefault="00E22B0D">
      <w:pPr>
        <w:pStyle w:val="B1"/>
      </w:pPr>
      <w:bookmarkStart w:id="34" w:name="OLE_LINK1"/>
      <w:bookmarkStart w:id="35" w:name="OLE_LINK3"/>
      <w:bookmarkStart w:id="36" w:name="OLE_LINK4"/>
      <w:bookmarkStart w:id="37" w:name="OLE_LINK2"/>
      <w:r>
        <w:t>-</w:t>
      </w:r>
      <w:r>
        <w:tab/>
        <w:t>References are either specific (identified by date of publication, edition number, version number, etc.) or non</w:t>
      </w:r>
      <w:r>
        <w:noBreakHyphen/>
        <w:t>specific</w:t>
      </w:r>
      <w:r>
        <w:t>.</w:t>
      </w:r>
    </w:p>
    <w:p w:rsidR="00EF0673" w:rsidRDefault="00E22B0D">
      <w:pPr>
        <w:pStyle w:val="B1"/>
      </w:pPr>
      <w:r>
        <w:t>-</w:t>
      </w:r>
      <w:r>
        <w:tab/>
        <w:t>For a specific reference, subsequent revisions do not apply.</w:t>
      </w:r>
    </w:p>
    <w:p w:rsidR="00EF0673" w:rsidRDefault="00E22B0D">
      <w:pPr>
        <w:pStyle w:val="B1"/>
      </w:pPr>
      <w:r>
        <w:t>-</w:t>
      </w:r>
      <w:r>
        <w:tab/>
        <w:t xml:space="preserve">For a non-specific reference, the latest version applies. In the case of a reference to a 3GPP document (including a GSM document), a non-specific reference implicitly refers to the latest </w:t>
      </w:r>
      <w:r>
        <w:t>version of that document</w:t>
      </w:r>
      <w:r>
        <w:rPr>
          <w:i/>
        </w:rPr>
        <w:t xml:space="preserve"> in the same Release as the present document</w:t>
      </w:r>
      <w:r>
        <w:t>.</w:t>
      </w:r>
    </w:p>
    <w:bookmarkEnd w:id="34"/>
    <w:bookmarkEnd w:id="35"/>
    <w:bookmarkEnd w:id="36"/>
    <w:bookmarkEnd w:id="37"/>
    <w:p w:rsidR="00EF0673" w:rsidRDefault="00E22B0D">
      <w:pPr>
        <w:pStyle w:val="EX"/>
      </w:pPr>
      <w:r>
        <w:t>[1]</w:t>
      </w:r>
      <w:r>
        <w:tab/>
        <w:t>3GPP TR 21.905: "Vocabulary for 3GPP Specifications".</w:t>
      </w:r>
    </w:p>
    <w:p w:rsidR="00EF0673" w:rsidRDefault="00E22B0D">
      <w:pPr>
        <w:pStyle w:val="EX"/>
      </w:pPr>
      <w:r>
        <w:t>[2]</w:t>
      </w:r>
      <w:r>
        <w:tab/>
        <w:t>3GPP TS 22.2</w:t>
      </w:r>
      <w:r>
        <w:rPr>
          <w:rFonts w:hint="eastAsia"/>
        </w:rPr>
        <w:t>62</w:t>
      </w:r>
      <w:r>
        <w:t>: "Message Service within the 5G System".</w:t>
      </w:r>
    </w:p>
    <w:p w:rsidR="00EF0673" w:rsidRDefault="00E22B0D">
      <w:pPr>
        <w:pStyle w:val="EX"/>
      </w:pPr>
      <w:r>
        <w:t>[</w:t>
      </w:r>
      <w:r>
        <w:rPr>
          <w:rFonts w:hint="eastAsia"/>
          <w:lang w:eastAsia="zh-CN"/>
        </w:rPr>
        <w:t>3</w:t>
      </w:r>
      <w:r>
        <w:t>]</w:t>
      </w:r>
      <w:r>
        <w:tab/>
        <w:t>3GPP T</w:t>
      </w:r>
      <w:r>
        <w:rPr>
          <w:rFonts w:hint="eastAsia"/>
        </w:rPr>
        <w:t>S</w:t>
      </w:r>
      <w:r>
        <w:t> </w:t>
      </w:r>
      <w:r>
        <w:rPr>
          <w:rFonts w:hint="eastAsia"/>
        </w:rPr>
        <w:t>23.682</w:t>
      </w:r>
      <w:r>
        <w:t>: "Architecture enhancements to facilitate communi</w:t>
      </w:r>
      <w:r>
        <w:t>cations</w:t>
      </w:r>
      <w:r>
        <w:rPr>
          <w:rFonts w:hint="eastAsia"/>
        </w:rPr>
        <w:t xml:space="preserve"> </w:t>
      </w:r>
      <w:r>
        <w:t>with packet data networks and applications".</w:t>
      </w:r>
    </w:p>
    <w:p w:rsidR="00EF0673" w:rsidRDefault="00E22B0D">
      <w:pPr>
        <w:pStyle w:val="EX"/>
      </w:pPr>
      <w:r>
        <w:t>[</w:t>
      </w:r>
      <w:r>
        <w:rPr>
          <w:rFonts w:hint="eastAsia"/>
          <w:lang w:eastAsia="zh-CN"/>
        </w:rPr>
        <w:t>4</w:t>
      </w:r>
      <w:r>
        <w:t>]</w:t>
      </w:r>
      <w:r>
        <w:tab/>
        <w:t>GSMA </w:t>
      </w:r>
      <w:r>
        <w:rPr>
          <w:rFonts w:hint="eastAsia"/>
        </w:rPr>
        <w:t>PRD</w:t>
      </w:r>
      <w:r>
        <w:t> RCC.</w:t>
      </w:r>
      <w:r>
        <w:rPr>
          <w:rFonts w:hint="eastAsia"/>
        </w:rPr>
        <w:t>07</w:t>
      </w:r>
      <w:r>
        <w:t>: "RCC.07 Rich Communication Suite 9.0 Advanced Communications Services and Client Specification v10.0".</w:t>
      </w:r>
    </w:p>
    <w:p w:rsidR="00EF0673" w:rsidRDefault="00E22B0D">
      <w:pPr>
        <w:pStyle w:val="EX"/>
      </w:pPr>
      <w:r>
        <w:t>[</w:t>
      </w:r>
      <w:r>
        <w:rPr>
          <w:rFonts w:hint="eastAsia"/>
          <w:lang w:eastAsia="zh-CN"/>
        </w:rPr>
        <w:t>5</w:t>
      </w:r>
      <w:r>
        <w:t>]</w:t>
      </w:r>
      <w:r>
        <w:tab/>
      </w:r>
      <w:r>
        <w:t>OMA OMA-ERELD-LightweightM2M-V1_1-20180612-C: "Enabler Release Definition for LightweightM2M".</w:t>
      </w:r>
    </w:p>
    <w:p w:rsidR="00EF0673" w:rsidRDefault="00E22B0D">
      <w:pPr>
        <w:pStyle w:val="EX"/>
      </w:pPr>
      <w:r>
        <w:t>[</w:t>
      </w:r>
      <w:r>
        <w:rPr>
          <w:rFonts w:hint="eastAsia"/>
          <w:lang w:eastAsia="zh-CN"/>
        </w:rPr>
        <w:t>6</w:t>
      </w:r>
      <w:r>
        <w:t>]</w:t>
      </w:r>
      <w:r>
        <w:tab/>
        <w:t>3GPP TS 23.041: "Technical realization of Cell Broadcast Service (CBS)".</w:t>
      </w:r>
    </w:p>
    <w:p w:rsidR="00EF0673" w:rsidRDefault="00E22B0D">
      <w:pPr>
        <w:pStyle w:val="EX"/>
      </w:pPr>
      <w:r>
        <w:t>[</w:t>
      </w:r>
      <w:r>
        <w:rPr>
          <w:rFonts w:hint="eastAsia"/>
          <w:lang w:eastAsia="zh-CN"/>
        </w:rPr>
        <w:t>7</w:t>
      </w:r>
      <w:r>
        <w:t>]</w:t>
      </w:r>
      <w:r>
        <w:tab/>
        <w:t>3GPP TS 23.038: "Alphabets and language-specific information".</w:t>
      </w:r>
    </w:p>
    <w:p w:rsidR="00EF0673" w:rsidRDefault="00E22B0D">
      <w:pPr>
        <w:pStyle w:val="EX"/>
      </w:pPr>
      <w:r>
        <w:t>[</w:t>
      </w:r>
      <w:r>
        <w:rPr>
          <w:rFonts w:hint="eastAsia"/>
          <w:lang w:eastAsia="zh-CN"/>
        </w:rPr>
        <w:t>8</w:t>
      </w:r>
      <w:r>
        <w:t>]</w:t>
      </w:r>
      <w:r>
        <w:tab/>
        <w:t>3GPP TS 38.33</w:t>
      </w:r>
      <w:r>
        <w:t>1: "NR; Radio Resource Control (RRC); protocol specification".</w:t>
      </w:r>
    </w:p>
    <w:p w:rsidR="00EF0673" w:rsidRDefault="00E22B0D">
      <w:pPr>
        <w:pStyle w:val="EX"/>
        <w:rPr>
          <w:lang w:eastAsia="zh-CN"/>
        </w:rPr>
      </w:pPr>
      <w:r>
        <w:t>[</w:t>
      </w:r>
      <w:r>
        <w:rPr>
          <w:rFonts w:hint="eastAsia"/>
          <w:lang w:eastAsia="zh-CN"/>
        </w:rPr>
        <w:t>9</w:t>
      </w:r>
      <w:r>
        <w:t>]</w:t>
      </w:r>
      <w:r>
        <w:tab/>
        <w:t>3GPP TS 2</w:t>
      </w:r>
      <w:r>
        <w:rPr>
          <w:lang w:eastAsia="zh-CN"/>
        </w:rPr>
        <w:t>3</w:t>
      </w:r>
      <w:r>
        <w:t>.</w:t>
      </w:r>
      <w:r>
        <w:rPr>
          <w:lang w:eastAsia="zh-CN"/>
        </w:rPr>
        <w:t>434</w:t>
      </w:r>
      <w:r>
        <w:t>: "Service Enabler Architecture Layer for Verticals".</w:t>
      </w:r>
    </w:p>
    <w:p w:rsidR="00EF0673" w:rsidRDefault="00E22B0D">
      <w:pPr>
        <w:pStyle w:val="EX"/>
        <w:rPr>
          <w:lang w:eastAsia="zh-CN"/>
        </w:rPr>
      </w:pPr>
      <w:r>
        <w:t>[</w:t>
      </w:r>
      <w:r>
        <w:rPr>
          <w:rFonts w:hint="eastAsia"/>
          <w:lang w:eastAsia="zh-CN"/>
        </w:rPr>
        <w:t>10</w:t>
      </w:r>
      <w:r>
        <w:t>]</w:t>
      </w:r>
      <w:r>
        <w:tab/>
        <w:t>3GPP TS 2</w:t>
      </w:r>
      <w:r>
        <w:rPr>
          <w:rFonts w:hint="eastAsia"/>
          <w:lang w:eastAsia="zh-CN"/>
        </w:rPr>
        <w:t>3</w:t>
      </w:r>
      <w:r>
        <w:t>.</w:t>
      </w:r>
      <w:r>
        <w:rPr>
          <w:rFonts w:hint="eastAsia"/>
          <w:lang w:eastAsia="zh-CN"/>
        </w:rPr>
        <w:t>502</w:t>
      </w:r>
      <w:r>
        <w:t>: "Procedures for the 5G System".</w:t>
      </w:r>
    </w:p>
    <w:p w:rsidR="00EF0673" w:rsidRDefault="00E22B0D">
      <w:pPr>
        <w:pStyle w:val="EX"/>
      </w:pPr>
      <w:r>
        <w:t>[</w:t>
      </w:r>
      <w:r>
        <w:rPr>
          <w:rFonts w:hint="eastAsia"/>
          <w:lang w:eastAsia="zh-CN"/>
        </w:rPr>
        <w:t>11</w:t>
      </w:r>
      <w:r>
        <w:t>]</w:t>
      </w:r>
      <w:r>
        <w:tab/>
        <w:t>3GPP TS 23.040: "Technical realization of the Short Message Ser</w:t>
      </w:r>
      <w:r>
        <w:t>vice (SMS)".</w:t>
      </w:r>
    </w:p>
    <w:p w:rsidR="00EF0673" w:rsidRDefault="00E22B0D">
      <w:pPr>
        <w:pStyle w:val="EX"/>
      </w:pPr>
      <w:r>
        <w:t>[</w:t>
      </w:r>
      <w:r>
        <w:rPr>
          <w:rFonts w:hint="eastAsia"/>
          <w:lang w:eastAsia="zh-CN"/>
        </w:rPr>
        <w:t>12</w:t>
      </w:r>
      <w:r>
        <w:t>]</w:t>
      </w:r>
      <w:r>
        <w:tab/>
        <w:t>ATIS-0700008.v002: "Cell Broadcast Entity (CBE)-to-Cell Broadcast Center (CBC) Interface Specification".</w:t>
      </w:r>
    </w:p>
    <w:p w:rsidR="00EF0673" w:rsidRDefault="00E22B0D">
      <w:pPr>
        <w:pStyle w:val="EX"/>
      </w:pPr>
      <w:r>
        <w:t>[</w:t>
      </w:r>
      <w:r>
        <w:rPr>
          <w:rFonts w:hint="eastAsia"/>
          <w:lang w:eastAsia="zh-CN"/>
        </w:rPr>
        <w:t>13</w:t>
      </w:r>
      <w:r>
        <w:t>]</w:t>
      </w:r>
      <w:r>
        <w:tab/>
        <w:t>3GPP TS 23.222: "Functional architecture and information flows to support Common API Framework for 3GPP Northbound APIs; Stage 2</w:t>
      </w:r>
      <w:r>
        <w:t>".</w:t>
      </w:r>
    </w:p>
    <w:p w:rsidR="00EF0673" w:rsidRDefault="00E22B0D">
      <w:pPr>
        <w:pStyle w:val="EX"/>
        <w:rPr>
          <w:lang w:eastAsia="zh-CN"/>
        </w:rPr>
      </w:pPr>
      <w:r>
        <w:rPr>
          <w:lang w:eastAsia="zh-CN"/>
        </w:rPr>
        <w:t>[14]</w:t>
      </w:r>
      <w:r>
        <w:rPr>
          <w:lang w:eastAsia="zh-CN"/>
        </w:rPr>
        <w:tab/>
        <w:t>3GPP</w:t>
      </w:r>
      <w:r>
        <w:t> </w:t>
      </w:r>
      <w:r>
        <w:rPr>
          <w:lang w:eastAsia="zh-CN"/>
        </w:rPr>
        <w:t>TS</w:t>
      </w:r>
      <w:r>
        <w:t> </w:t>
      </w:r>
      <w:r>
        <w:rPr>
          <w:lang w:eastAsia="zh-CN"/>
        </w:rPr>
        <w:t>23.501: "System Architecture for the 5G System (5GS); Stage 2".</w:t>
      </w:r>
    </w:p>
    <w:p w:rsidR="00EF0673" w:rsidRDefault="00EF0673">
      <w:pPr>
        <w:rPr>
          <w:lang w:eastAsia="zh-CN"/>
        </w:rPr>
      </w:pPr>
    </w:p>
    <w:p w:rsidR="00EF0673" w:rsidRDefault="00E22B0D">
      <w:pPr>
        <w:pStyle w:val="Heading1"/>
      </w:pPr>
      <w:bookmarkStart w:id="38" w:name="_Toc44938354"/>
      <w:bookmarkStart w:id="39" w:name="_Toc13333"/>
      <w:bookmarkStart w:id="40" w:name="_Toc45185845"/>
      <w:bookmarkStart w:id="41" w:name="_Toc44937863"/>
      <w:bookmarkStart w:id="42" w:name="_Toc18656"/>
      <w:r>
        <w:lastRenderedPageBreak/>
        <w:t>3</w:t>
      </w:r>
      <w:r>
        <w:tab/>
        <w:t>Definitions, symbols and abbreviations</w:t>
      </w:r>
      <w:bookmarkEnd w:id="38"/>
      <w:bookmarkEnd w:id="39"/>
      <w:bookmarkEnd w:id="40"/>
      <w:bookmarkEnd w:id="41"/>
      <w:bookmarkEnd w:id="42"/>
    </w:p>
    <w:p w:rsidR="00EF0673" w:rsidRDefault="00E22B0D">
      <w:pPr>
        <w:pStyle w:val="Heading2"/>
      </w:pPr>
      <w:bookmarkStart w:id="43" w:name="_Toc44937864"/>
      <w:bookmarkStart w:id="44" w:name="_Toc9059"/>
      <w:bookmarkStart w:id="45" w:name="_Toc44938355"/>
      <w:bookmarkStart w:id="46" w:name="_Toc45185846"/>
      <w:bookmarkStart w:id="47" w:name="_Toc23406"/>
      <w:r>
        <w:t>3.1</w:t>
      </w:r>
      <w:r>
        <w:tab/>
        <w:t>Definitions</w:t>
      </w:r>
      <w:bookmarkEnd w:id="43"/>
      <w:bookmarkEnd w:id="44"/>
      <w:bookmarkEnd w:id="45"/>
      <w:bookmarkEnd w:id="46"/>
      <w:bookmarkEnd w:id="47"/>
    </w:p>
    <w:p w:rsidR="00EF0673" w:rsidRDefault="00E22B0D">
      <w:pPr>
        <w:rPr>
          <w:lang w:eastAsia="zh-CN"/>
        </w:rPr>
      </w:pPr>
      <w:r>
        <w:t xml:space="preserve">For the purposes of the present document, the terms and definitions given in </w:t>
      </w:r>
      <w:bookmarkStart w:id="48" w:name="OLE_LINK6"/>
      <w:bookmarkStart w:id="49" w:name="OLE_LINK7"/>
      <w:bookmarkStart w:id="50" w:name="OLE_LINK8"/>
      <w:r>
        <w:t xml:space="preserve">3GPP </w:t>
      </w:r>
      <w:bookmarkEnd w:id="48"/>
      <w:bookmarkEnd w:id="49"/>
      <w:bookmarkEnd w:id="50"/>
      <w:r>
        <w:t>TR 21.905 [1] and the following apply. A term defined in the present document takes precedence over the definition of the same term, if any, in 3GPP TR 21.905 [1].</w:t>
      </w:r>
    </w:p>
    <w:p w:rsidR="00EF0673" w:rsidRDefault="00E22B0D">
      <w:pPr>
        <w:rPr>
          <w:lang w:eastAsia="zh-CN"/>
        </w:rPr>
      </w:pPr>
      <w:r>
        <w:rPr>
          <w:b/>
          <w:lang w:eastAsia="zh-CN"/>
        </w:rPr>
        <w:t>Controller</w:t>
      </w:r>
      <w:r>
        <w:rPr>
          <w:b/>
          <w:lang w:eastAsia="zh-CN"/>
        </w:rPr>
        <w:t xml:space="preserve"> </w:t>
      </w:r>
      <w:r>
        <w:rPr>
          <w:rFonts w:hint="eastAsia"/>
          <w:b/>
          <w:lang w:eastAsia="zh-CN"/>
        </w:rPr>
        <w:t>UE</w:t>
      </w:r>
      <w:r>
        <w:rPr>
          <w:b/>
          <w:lang w:eastAsia="zh-CN"/>
        </w:rPr>
        <w:t>:</w:t>
      </w:r>
      <w:r>
        <w:rPr>
          <w:lang w:eastAsia="zh-CN"/>
        </w:rPr>
        <w:t xml:space="preserve"> usually a </w:t>
      </w:r>
      <w:r>
        <w:rPr>
          <w:rFonts w:hint="eastAsia"/>
          <w:lang w:eastAsia="zh-CN"/>
        </w:rPr>
        <w:t xml:space="preserve">smart device or an application in the terminal </w:t>
      </w:r>
      <w:r>
        <w:rPr>
          <w:lang w:eastAsia="zh-CN"/>
        </w:rPr>
        <w:t>that can send control message instructions to machine equipment. A controller terminal can control multiple controlled terminals.</w:t>
      </w:r>
    </w:p>
    <w:p w:rsidR="00EF0673" w:rsidRDefault="00E22B0D">
      <w:pPr>
        <w:rPr>
          <w:lang w:eastAsia="zh-CN"/>
        </w:rPr>
      </w:pPr>
      <w:r>
        <w:rPr>
          <w:b/>
          <w:lang w:eastAsia="zh-CN"/>
        </w:rPr>
        <w:t xml:space="preserve">Controlled </w:t>
      </w:r>
      <w:r>
        <w:rPr>
          <w:rFonts w:hint="eastAsia"/>
          <w:b/>
          <w:lang w:eastAsia="zh-CN"/>
        </w:rPr>
        <w:t>UE</w:t>
      </w:r>
      <w:r>
        <w:rPr>
          <w:b/>
          <w:lang w:eastAsia="zh-CN"/>
        </w:rPr>
        <w:t>:</w:t>
      </w:r>
      <w:r>
        <w:rPr>
          <w:rFonts w:hint="eastAsia"/>
          <w:lang w:eastAsia="zh-CN"/>
        </w:rPr>
        <w:t xml:space="preserve"> </w:t>
      </w:r>
      <w:r>
        <w:rPr>
          <w:lang w:eastAsia="zh-CN"/>
        </w:rPr>
        <w:t>an IoT</w:t>
      </w:r>
      <w:r>
        <w:rPr>
          <w:rFonts w:hint="eastAsia"/>
          <w:lang w:eastAsia="zh-CN"/>
        </w:rPr>
        <w:t xml:space="preserve"> </w:t>
      </w:r>
      <w:r>
        <w:rPr>
          <w:lang w:eastAsia="zh-CN"/>
        </w:rPr>
        <w:t>equipment which can access the network thr</w:t>
      </w:r>
      <w:r>
        <w:rPr>
          <w:lang w:eastAsia="zh-CN"/>
        </w:rPr>
        <w:t>ough a variety of technologies and network slicing</w:t>
      </w:r>
      <w:r>
        <w:rPr>
          <w:rFonts w:hint="eastAsia"/>
          <w:lang w:eastAsia="zh-CN"/>
        </w:rPr>
        <w:t xml:space="preserve">. </w:t>
      </w:r>
      <w:r>
        <w:rPr>
          <w:lang w:eastAsia="zh-CN"/>
        </w:rPr>
        <w:t>A controlled terminal can be controlled by a number of controller terminals.</w:t>
      </w:r>
    </w:p>
    <w:p w:rsidR="00EF0673" w:rsidRDefault="00E22B0D">
      <w:pPr>
        <w:rPr>
          <w:lang w:eastAsia="zh-CN"/>
        </w:rPr>
      </w:pPr>
      <w:r>
        <w:rPr>
          <w:b/>
          <w:lang w:eastAsia="zh-CN"/>
        </w:rPr>
        <w:t>Non-3GPP Message</w:t>
      </w:r>
      <w:r>
        <w:rPr>
          <w:rFonts w:hint="eastAsia"/>
          <w:lang w:eastAsia="zh-CN"/>
        </w:rPr>
        <w:t>:</w:t>
      </w:r>
      <w:r>
        <w:rPr>
          <w:lang w:eastAsia="zh-CN"/>
        </w:rPr>
        <w:t xml:space="preserve"> the message supported in a message service which is not defined by 3GPP (e.g. </w:t>
      </w:r>
      <w:r>
        <w:rPr>
          <w:rFonts w:hint="eastAsia"/>
        </w:rPr>
        <w:t xml:space="preserve">RCS </w:t>
      </w:r>
      <w:r>
        <w:t>message as</w:t>
      </w:r>
      <w:r>
        <w:rPr>
          <w:rFonts w:hint="eastAsia"/>
        </w:rPr>
        <w:t xml:space="preserve"> specified in GSMA PRD RCC.07 [4]</w:t>
      </w:r>
      <w:r>
        <w:t xml:space="preserve">, </w:t>
      </w:r>
      <w:r>
        <w:rPr>
          <w:rFonts w:hint="eastAsia"/>
        </w:rPr>
        <w:t xml:space="preserve">OMA LWM2M </w:t>
      </w:r>
      <w:r>
        <w:t xml:space="preserve">message as </w:t>
      </w:r>
      <w:r>
        <w:rPr>
          <w:rFonts w:hint="eastAsia"/>
        </w:rPr>
        <w:t>specified in OMA OMA-ERELD-LightweightM2M [5]</w:t>
      </w:r>
      <w:r>
        <w:rPr>
          <w:lang w:eastAsia="zh-CN"/>
        </w:rPr>
        <w:t>).</w:t>
      </w:r>
    </w:p>
    <w:p w:rsidR="00EF0673" w:rsidRDefault="00E22B0D">
      <w:pPr>
        <w:rPr>
          <w:lang w:eastAsia="zh-CN"/>
        </w:rPr>
      </w:pPr>
      <w:r>
        <w:rPr>
          <w:rFonts w:hint="eastAsia"/>
          <w:b/>
          <w:lang w:eastAsia="zh-CN"/>
        </w:rPr>
        <w:t xml:space="preserve">MSGin5G service capabilities: </w:t>
      </w:r>
      <w:r>
        <w:rPr>
          <w:lang w:eastAsia="zh-CN"/>
        </w:rPr>
        <w:t xml:space="preserve">the subset of </w:t>
      </w:r>
      <w:r>
        <w:rPr>
          <w:rFonts w:hint="eastAsia"/>
          <w:lang w:eastAsia="zh-CN"/>
        </w:rPr>
        <w:t>MSGin5G</w:t>
      </w:r>
      <w:r>
        <w:rPr>
          <w:lang w:eastAsia="zh-CN"/>
        </w:rPr>
        <w:t xml:space="preserve"> service available to access and/or communicate with </w:t>
      </w:r>
      <w:r>
        <w:rPr>
          <w:rFonts w:hint="eastAsia"/>
          <w:lang w:eastAsia="zh-CN"/>
        </w:rPr>
        <w:t>other UEs or application servers</w:t>
      </w:r>
      <w:r>
        <w:rPr>
          <w:lang w:eastAsia="zh-CN"/>
        </w:rPr>
        <w:t>.</w:t>
      </w:r>
      <w:r>
        <w:rPr>
          <w:rFonts w:hint="eastAsia"/>
          <w:lang w:eastAsia="zh-CN"/>
        </w:rPr>
        <w:t xml:space="preserve"> The whole set </w:t>
      </w:r>
      <w:r>
        <w:rPr>
          <w:rFonts w:hint="eastAsia"/>
          <w:lang w:eastAsia="zh-CN"/>
        </w:rPr>
        <w:t>of MSGin5G</w:t>
      </w:r>
      <w:r>
        <w:rPr>
          <w:lang w:eastAsia="zh-CN"/>
        </w:rPr>
        <w:t xml:space="preserve"> service</w:t>
      </w:r>
      <w:r>
        <w:rPr>
          <w:rFonts w:hint="eastAsia"/>
          <w:lang w:eastAsia="zh-CN"/>
        </w:rPr>
        <w:t xml:space="preserve"> includes p</w:t>
      </w:r>
      <w:r>
        <w:rPr>
          <w:lang w:eastAsia="zh-CN"/>
        </w:rPr>
        <w:t>oint-to-point messag</w:t>
      </w:r>
      <w:r>
        <w:rPr>
          <w:rFonts w:hint="eastAsia"/>
          <w:lang w:eastAsia="zh-CN"/>
        </w:rPr>
        <w:t xml:space="preserve">ing, </w:t>
      </w:r>
      <w:r>
        <w:rPr>
          <w:lang w:eastAsia="zh-CN"/>
        </w:rPr>
        <w:t>application-to-point messag</w:t>
      </w:r>
      <w:r>
        <w:rPr>
          <w:rFonts w:hint="eastAsia"/>
          <w:lang w:eastAsia="zh-CN"/>
        </w:rPr>
        <w:t xml:space="preserve">ing, </w:t>
      </w:r>
      <w:r>
        <w:rPr>
          <w:lang w:eastAsia="zh-CN"/>
        </w:rPr>
        <w:t>group messag</w:t>
      </w:r>
      <w:r>
        <w:rPr>
          <w:rFonts w:hint="eastAsia"/>
          <w:lang w:eastAsia="zh-CN"/>
        </w:rPr>
        <w:t xml:space="preserve">ing and </w:t>
      </w:r>
      <w:r>
        <w:rPr>
          <w:lang w:eastAsia="zh-CN"/>
        </w:rPr>
        <w:t>broadcast messag</w:t>
      </w:r>
      <w:r>
        <w:rPr>
          <w:rFonts w:hint="eastAsia"/>
          <w:lang w:eastAsia="zh-CN"/>
        </w:rPr>
        <w:t>ing.</w:t>
      </w:r>
    </w:p>
    <w:p w:rsidR="00EF0673" w:rsidRDefault="00E22B0D">
      <w:pPr>
        <w:rPr>
          <w:b/>
          <w:lang w:eastAsia="zh-CN"/>
        </w:rPr>
      </w:pPr>
      <w:r>
        <w:rPr>
          <w:rFonts w:hint="eastAsia"/>
          <w:lang w:eastAsia="zh-CN"/>
        </w:rPr>
        <w:t>For the purpose of the present document, the following terms given in 3GPP</w:t>
      </w:r>
      <w:r>
        <w:t> </w:t>
      </w:r>
      <w:r>
        <w:rPr>
          <w:rFonts w:hint="eastAsia"/>
          <w:lang w:eastAsia="zh-CN"/>
        </w:rPr>
        <w:t>TS</w:t>
      </w:r>
      <w:r>
        <w:t> </w:t>
      </w:r>
      <w:r>
        <w:rPr>
          <w:rFonts w:hint="eastAsia"/>
          <w:lang w:eastAsia="zh-CN"/>
        </w:rPr>
        <w:t>22.262</w:t>
      </w:r>
      <w:r>
        <w:t> </w:t>
      </w:r>
      <w:r>
        <w:rPr>
          <w:rFonts w:hint="eastAsia"/>
          <w:lang w:eastAsia="zh-CN"/>
        </w:rPr>
        <w:t>[2] apply:</w:t>
      </w:r>
    </w:p>
    <w:p w:rsidR="00EF0673" w:rsidRDefault="00E22B0D">
      <w:pPr>
        <w:rPr>
          <w:b/>
          <w:lang w:eastAsia="zh-CN"/>
        </w:rPr>
      </w:pPr>
      <w:r>
        <w:rPr>
          <w:b/>
          <w:lang w:eastAsia="zh-CN"/>
        </w:rPr>
        <w:t>MSGin5G Server</w:t>
      </w:r>
    </w:p>
    <w:p w:rsidR="00EF0673" w:rsidRDefault="00E22B0D">
      <w:pPr>
        <w:rPr>
          <w:b/>
          <w:lang w:eastAsia="zh-CN"/>
        </w:rPr>
      </w:pPr>
      <w:r>
        <w:rPr>
          <w:b/>
          <w:lang w:eastAsia="zh-CN"/>
        </w:rPr>
        <w:t>MSGin5G Gateway</w:t>
      </w:r>
    </w:p>
    <w:p w:rsidR="00EF0673" w:rsidRDefault="00E22B0D">
      <w:pPr>
        <w:pStyle w:val="Heading2"/>
      </w:pPr>
      <w:bookmarkStart w:id="51" w:name="_Toc44937865"/>
      <w:bookmarkStart w:id="52" w:name="_Toc45185847"/>
      <w:bookmarkStart w:id="53" w:name="_Toc44938356"/>
      <w:bookmarkStart w:id="54" w:name="_Toc21476"/>
      <w:bookmarkStart w:id="55" w:name="_Toc18100"/>
      <w:r>
        <w:t>3.</w:t>
      </w:r>
      <w:r>
        <w:t>2</w:t>
      </w:r>
      <w:r>
        <w:tab/>
        <w:t>Symbols</w:t>
      </w:r>
      <w:bookmarkEnd w:id="51"/>
      <w:bookmarkEnd w:id="52"/>
      <w:bookmarkEnd w:id="53"/>
      <w:bookmarkEnd w:id="54"/>
      <w:bookmarkEnd w:id="55"/>
    </w:p>
    <w:p w:rsidR="00EF0673" w:rsidRDefault="00E22B0D">
      <w:r>
        <w:t>For the purposes of the present document, the following symbols apply:</w:t>
      </w:r>
    </w:p>
    <w:p w:rsidR="00EF0673" w:rsidRDefault="00E22B0D">
      <w:pPr>
        <w:pStyle w:val="EW"/>
      </w:pPr>
      <w:r>
        <w:t>&lt;symbol&gt;</w:t>
      </w:r>
      <w:r>
        <w:tab/>
        <w:t>&lt;Explanation&gt;</w:t>
      </w:r>
    </w:p>
    <w:p w:rsidR="00EF0673" w:rsidRDefault="00EF0673">
      <w:pPr>
        <w:rPr>
          <w:lang w:eastAsia="zh-CN"/>
        </w:rPr>
      </w:pPr>
    </w:p>
    <w:p w:rsidR="00EF0673" w:rsidRDefault="00E22B0D">
      <w:pPr>
        <w:pStyle w:val="Heading2"/>
      </w:pPr>
      <w:bookmarkStart w:id="56" w:name="_Toc45185848"/>
      <w:bookmarkStart w:id="57" w:name="_Toc44937866"/>
      <w:bookmarkStart w:id="58" w:name="_Toc5562"/>
      <w:bookmarkStart w:id="59" w:name="_Toc44938357"/>
      <w:bookmarkStart w:id="60" w:name="_Toc31122"/>
      <w:r>
        <w:t>3.3</w:t>
      </w:r>
      <w:r>
        <w:tab/>
        <w:t>Abbreviations</w:t>
      </w:r>
      <w:bookmarkEnd w:id="56"/>
      <w:bookmarkEnd w:id="57"/>
      <w:bookmarkEnd w:id="58"/>
      <w:bookmarkEnd w:id="59"/>
      <w:bookmarkEnd w:id="60"/>
    </w:p>
    <w:p w:rsidR="00EF0673" w:rsidRDefault="00E22B0D">
      <w:r>
        <w:t>For the purposes of the present document, the abbreviations given in 3GPP TR 21.905 [1] and the following apply. An abbreviation defi</w:t>
      </w:r>
      <w:r>
        <w:t>ned in the present document takes precedence over the definition of the same abbreviation, if any, in 3GPP TR 21.905 [1].</w:t>
      </w:r>
    </w:p>
    <w:p w:rsidR="00EF0673" w:rsidRDefault="00E22B0D">
      <w:pPr>
        <w:pStyle w:val="Heading1"/>
        <w:rPr>
          <w:lang w:eastAsia="zh-CN"/>
        </w:rPr>
      </w:pPr>
      <w:bookmarkStart w:id="61" w:name="_Toc44938358"/>
      <w:bookmarkStart w:id="62" w:name="_Toc44937867"/>
      <w:bookmarkStart w:id="63" w:name="_Toc45185849"/>
      <w:bookmarkStart w:id="64" w:name="_Toc2977"/>
      <w:bookmarkStart w:id="65" w:name="_Toc18704"/>
      <w:r>
        <w:t>4</w:t>
      </w:r>
      <w:r>
        <w:tab/>
        <w:t>Scenarios</w:t>
      </w:r>
      <w:bookmarkEnd w:id="61"/>
      <w:bookmarkEnd w:id="62"/>
      <w:bookmarkEnd w:id="63"/>
      <w:bookmarkEnd w:id="64"/>
      <w:bookmarkEnd w:id="65"/>
    </w:p>
    <w:p w:rsidR="00EF0673" w:rsidRDefault="00E22B0D">
      <w:pPr>
        <w:pStyle w:val="EditorsNote"/>
        <w:rPr>
          <w:lang w:eastAsia="zh-CN"/>
        </w:rPr>
      </w:pPr>
      <w:r>
        <w:t>[Editor's Note:</w:t>
      </w:r>
      <w:r>
        <w:rPr>
          <w:rFonts w:hint="eastAsia"/>
          <w:lang w:eastAsia="zh-CN"/>
        </w:rPr>
        <w:t xml:space="preserve"> scenarios and service level requirements from Stage 1</w:t>
      </w:r>
      <w:r>
        <w:t>]</w:t>
      </w:r>
    </w:p>
    <w:p w:rsidR="00EF0673" w:rsidRDefault="00EF0673">
      <w:pPr>
        <w:rPr>
          <w:lang w:eastAsia="zh-CN"/>
        </w:rPr>
      </w:pPr>
    </w:p>
    <w:p w:rsidR="00EF0673" w:rsidRDefault="00E22B0D">
      <w:pPr>
        <w:pStyle w:val="Heading2"/>
        <w:rPr>
          <w:lang w:eastAsia="zh-CN"/>
        </w:rPr>
      </w:pPr>
      <w:bookmarkStart w:id="66" w:name="_Toc4635"/>
      <w:bookmarkStart w:id="67" w:name="_Toc45185850"/>
      <w:bookmarkStart w:id="68" w:name="_Toc44938359"/>
      <w:bookmarkStart w:id="69" w:name="_Toc44937868"/>
      <w:bookmarkStart w:id="70" w:name="_Toc5382"/>
      <w:r>
        <w:t>4.1</w:t>
      </w:r>
      <w:r>
        <w:rPr>
          <w:rFonts w:hint="eastAsia"/>
          <w:lang w:eastAsia="zh-CN"/>
        </w:rPr>
        <w:tab/>
      </w:r>
      <w:r>
        <w:t>General</w:t>
      </w:r>
      <w:bookmarkEnd w:id="66"/>
      <w:bookmarkEnd w:id="67"/>
      <w:bookmarkEnd w:id="68"/>
      <w:bookmarkEnd w:id="69"/>
      <w:bookmarkEnd w:id="70"/>
    </w:p>
    <w:p w:rsidR="00EF0673" w:rsidRDefault="00E22B0D">
      <w:pPr>
        <w:rPr>
          <w:lang w:eastAsia="zh-CN"/>
        </w:rPr>
      </w:pPr>
      <w:r>
        <w:rPr>
          <w:rFonts w:hint="eastAsia"/>
          <w:lang w:eastAsia="zh-CN"/>
        </w:rPr>
        <w:t xml:space="preserve">Four message communication models are </w:t>
      </w:r>
      <w:r>
        <w:rPr>
          <w:rFonts w:hint="eastAsia"/>
          <w:lang w:eastAsia="zh-CN"/>
        </w:rPr>
        <w:t>specified in 3GPP</w:t>
      </w:r>
      <w:r>
        <w:t> </w:t>
      </w:r>
      <w:r>
        <w:rPr>
          <w:rFonts w:hint="eastAsia"/>
          <w:lang w:eastAsia="zh-CN"/>
        </w:rPr>
        <w:t>TS</w:t>
      </w:r>
      <w:r>
        <w:t> </w:t>
      </w:r>
      <w:r>
        <w:rPr>
          <w:rFonts w:hint="eastAsia"/>
          <w:lang w:eastAsia="zh-CN"/>
        </w:rPr>
        <w:t>22.262</w:t>
      </w:r>
      <w:r>
        <w:t> </w:t>
      </w:r>
      <w:r>
        <w:rPr>
          <w:rFonts w:hint="eastAsia"/>
          <w:lang w:eastAsia="zh-CN"/>
        </w:rPr>
        <w:t>[2], including:</w:t>
      </w:r>
    </w:p>
    <w:p w:rsidR="00EF0673" w:rsidRDefault="00E22B0D">
      <w:pPr>
        <w:pStyle w:val="B1"/>
        <w:rPr>
          <w:lang w:eastAsia="zh-CN"/>
        </w:rPr>
      </w:pPr>
      <w:r>
        <w:rPr>
          <w:rFonts w:hint="eastAsia"/>
          <w:lang w:eastAsia="zh-CN"/>
        </w:rPr>
        <w:t xml:space="preserve">a) </w:t>
      </w:r>
      <w:r>
        <w:rPr>
          <w:lang w:eastAsia="zh-CN"/>
        </w:rPr>
        <w:t>point-to-point message</w:t>
      </w:r>
    </w:p>
    <w:p w:rsidR="00EF0673" w:rsidRDefault="00E22B0D">
      <w:pPr>
        <w:pStyle w:val="B1"/>
        <w:rPr>
          <w:lang w:eastAsia="zh-CN"/>
        </w:rPr>
      </w:pPr>
      <w:r>
        <w:rPr>
          <w:rFonts w:hint="eastAsia"/>
          <w:lang w:eastAsia="zh-CN"/>
        </w:rPr>
        <w:t xml:space="preserve">b) </w:t>
      </w:r>
      <w:r>
        <w:rPr>
          <w:lang w:eastAsia="zh-CN"/>
        </w:rPr>
        <w:t xml:space="preserve">application-to-point message </w:t>
      </w:r>
    </w:p>
    <w:p w:rsidR="00EF0673" w:rsidRDefault="00E22B0D">
      <w:pPr>
        <w:pStyle w:val="B1"/>
        <w:rPr>
          <w:lang w:eastAsia="zh-CN"/>
        </w:rPr>
      </w:pPr>
      <w:r>
        <w:rPr>
          <w:rFonts w:hint="eastAsia"/>
          <w:lang w:eastAsia="zh-CN"/>
        </w:rPr>
        <w:lastRenderedPageBreak/>
        <w:t>c) group</w:t>
      </w:r>
      <w:r>
        <w:rPr>
          <w:lang w:eastAsia="zh-CN"/>
        </w:rPr>
        <w:t xml:space="preserve"> </w:t>
      </w:r>
      <w:r>
        <w:rPr>
          <w:rFonts w:hint="eastAsia"/>
          <w:lang w:eastAsia="zh-CN"/>
        </w:rPr>
        <w:t>message</w:t>
      </w:r>
    </w:p>
    <w:p w:rsidR="00EF0673" w:rsidRDefault="00E22B0D">
      <w:pPr>
        <w:pStyle w:val="B1"/>
        <w:rPr>
          <w:lang w:eastAsia="zh-CN"/>
        </w:rPr>
      </w:pPr>
      <w:r>
        <w:rPr>
          <w:rFonts w:hint="eastAsia"/>
          <w:lang w:eastAsia="zh-CN"/>
        </w:rPr>
        <w:t>d) broadcast</w:t>
      </w:r>
      <w:r>
        <w:rPr>
          <w:lang w:eastAsia="zh-CN"/>
        </w:rPr>
        <w:t xml:space="preserve"> messag</w:t>
      </w:r>
      <w:r>
        <w:rPr>
          <w:rFonts w:hint="eastAsia"/>
          <w:lang w:eastAsia="zh-CN"/>
        </w:rPr>
        <w:t>e</w:t>
      </w:r>
    </w:p>
    <w:p w:rsidR="00EF0673" w:rsidRDefault="00E22B0D">
      <w:pPr>
        <w:rPr>
          <w:lang w:eastAsia="ko-KR"/>
        </w:rPr>
      </w:pPr>
      <w:r>
        <w:rPr>
          <w:rFonts w:hint="eastAsia"/>
          <w:lang w:eastAsia="zh-CN"/>
        </w:rPr>
        <w:t xml:space="preserve">In this document, </w:t>
      </w:r>
      <w:r>
        <w:t>three logical UE types</w:t>
      </w:r>
      <w:r>
        <w:rPr>
          <w:rFonts w:hint="eastAsia"/>
          <w:lang w:eastAsia="zh-CN"/>
        </w:rPr>
        <w:t xml:space="preserve"> will be used to describe the scenarios of each message communication model from technical point of view</w:t>
      </w:r>
      <w:r>
        <w:t xml:space="preserve">, </w:t>
      </w:r>
      <w:r>
        <w:rPr>
          <w:rFonts w:hint="eastAsia"/>
          <w:lang w:eastAsia="zh-CN"/>
        </w:rPr>
        <w:t xml:space="preserve">The UE types are classified </w:t>
      </w:r>
      <w:r>
        <w:t>depending on the type of underlying transport service</w:t>
      </w:r>
      <w:r>
        <w:rPr>
          <w:lang w:eastAsia="ko-KR"/>
        </w:rPr>
        <w:t>s supported, as follows:</w:t>
      </w:r>
    </w:p>
    <w:p w:rsidR="00EF0673" w:rsidRDefault="00E22B0D">
      <w:pPr>
        <w:pStyle w:val="B1"/>
      </w:pPr>
      <w:r>
        <w:t>5GMSGS UE type - originating/terminating onl</w:t>
      </w:r>
      <w:r>
        <w:t>y 5GMSGS transport.</w:t>
      </w:r>
    </w:p>
    <w:p w:rsidR="00EF0673" w:rsidRDefault="00E22B0D">
      <w:pPr>
        <w:pStyle w:val="B1"/>
      </w:pPr>
      <w:r>
        <w:t>Legacy 3GPP UE type - originating/terminating only legacy 3GPP transports, e.g. SMS, NIDD, broadcast, etc.</w:t>
      </w:r>
    </w:p>
    <w:p w:rsidR="00EF0673" w:rsidRDefault="00E22B0D">
      <w:pPr>
        <w:pStyle w:val="B1"/>
      </w:pPr>
      <w:r>
        <w:t>Non-3GPP UE type - originating/terminating only non-3GPP transports.</w:t>
      </w:r>
    </w:p>
    <w:p w:rsidR="00EF0673" w:rsidRDefault="00E22B0D">
      <w:pPr>
        <w:pStyle w:val="NO"/>
      </w:pPr>
      <w:r>
        <w:t>NOTE:</w:t>
      </w:r>
      <w:r>
        <w:tab/>
        <w:t xml:space="preserve">Support for the 5GMSGS transport protocol is not </w:t>
      </w:r>
      <w:r>
        <w:t>equivalent with support for MSGin5G Application Services. All UE types described in this clause support MSGin5G Application Services</w:t>
      </w:r>
    </w:p>
    <w:p w:rsidR="00EF0673" w:rsidRDefault="00E22B0D">
      <w:pPr>
        <w:rPr>
          <w:lang w:eastAsia="zh-CN"/>
        </w:rPr>
      </w:pPr>
      <w:r>
        <w:rPr>
          <w:lang w:eastAsia="zh-CN"/>
        </w:rPr>
        <w:t xml:space="preserve">For each of these types, support of the corresponding messaging transports is exclusive, i.e. 5GMSGS UE type supports only </w:t>
      </w:r>
      <w:r>
        <w:rPr>
          <w:rFonts w:hint="eastAsia"/>
          <w:lang w:eastAsia="zh-CN"/>
        </w:rPr>
        <w:t>5GMSGS</w:t>
      </w:r>
      <w:r>
        <w:rPr>
          <w:lang w:eastAsia="zh-CN"/>
        </w:rPr>
        <w:t xml:space="preserve"> transport and does not support legacy 3GPP transports or non-3GPP transports. The correspondence between UE types A/B/C/D</w:t>
      </w:r>
      <w:r>
        <w:rPr>
          <w:rFonts w:hint="eastAsia"/>
          <w:lang w:eastAsia="zh-CN"/>
        </w:rPr>
        <w:t xml:space="preserve"> described in </w:t>
      </w:r>
      <w:r>
        <w:rPr>
          <w:lang w:eastAsia="zh-CN"/>
        </w:rPr>
        <w:t>3GPP</w:t>
      </w:r>
      <w:r>
        <w:t> </w:t>
      </w:r>
      <w:r>
        <w:rPr>
          <w:lang w:eastAsia="zh-CN"/>
        </w:rPr>
        <w:t>TS</w:t>
      </w:r>
      <w:r>
        <w:t> </w:t>
      </w:r>
      <w:r>
        <w:rPr>
          <w:lang w:eastAsia="zh-CN"/>
        </w:rPr>
        <w:t>22.262</w:t>
      </w:r>
      <w:r>
        <w:t> </w:t>
      </w:r>
      <w:r>
        <w:rPr>
          <w:rFonts w:hint="eastAsia"/>
          <w:lang w:eastAsia="zh-CN"/>
        </w:rPr>
        <w:t>[2]</w:t>
      </w:r>
      <w:r>
        <w:rPr>
          <w:lang w:eastAsia="zh-CN"/>
        </w:rPr>
        <w:t xml:space="preserve"> and the UE types described</w:t>
      </w:r>
      <w:r>
        <w:rPr>
          <w:rFonts w:hint="eastAsia"/>
          <w:lang w:eastAsia="zh-CN"/>
        </w:rPr>
        <w:t xml:space="preserve"> in this Technical Report:</w:t>
      </w:r>
    </w:p>
    <w:p w:rsidR="00EF0673" w:rsidRDefault="00E22B0D">
      <w:pPr>
        <w:pStyle w:val="B1"/>
      </w:pPr>
      <w:r>
        <w:t>-</w:t>
      </w:r>
      <w:r>
        <w:tab/>
        <w:t xml:space="preserve">The </w:t>
      </w:r>
      <w:r>
        <w:rPr>
          <w:rFonts w:hint="eastAsia"/>
        </w:rPr>
        <w:t>5GMSGS</w:t>
      </w:r>
      <w:r>
        <w:t xml:space="preserve"> type corresponds to both type</w:t>
      </w:r>
      <w:r>
        <w:t xml:space="preserve">s A and B.  </w:t>
      </w:r>
    </w:p>
    <w:p w:rsidR="00EF0673" w:rsidRDefault="00E22B0D">
      <w:pPr>
        <w:pStyle w:val="B1"/>
      </w:pPr>
      <w:r>
        <w:t>-</w:t>
      </w:r>
      <w:r>
        <w:tab/>
        <w:t xml:space="preserve">The Legacy 3GPP type is derived from type C and supports NIDD, broadcast, etc. in addition to SMS. Legacy 3GPP UE type may also originate </w:t>
      </w:r>
      <w:r>
        <w:rPr>
          <w:rFonts w:hint="eastAsia"/>
          <w:lang w:eastAsia="zh-CN"/>
        </w:rPr>
        <w:t>MSGin5G</w:t>
      </w:r>
      <w:r>
        <w:t xml:space="preserve"> Application Service messaging. </w:t>
      </w:r>
    </w:p>
    <w:p w:rsidR="00EF0673" w:rsidRDefault="00E22B0D">
      <w:pPr>
        <w:pStyle w:val="B1"/>
      </w:pPr>
      <w:r>
        <w:t>-</w:t>
      </w:r>
      <w:r>
        <w:tab/>
        <w:t>The Non-3GPP type is derived from type D.</w:t>
      </w:r>
    </w:p>
    <w:p w:rsidR="00EF0673" w:rsidRDefault="00E22B0D">
      <w:pPr>
        <w:rPr>
          <w:lang w:eastAsia="zh-CN"/>
        </w:rPr>
      </w:pPr>
      <w:r>
        <w:t>This Technical Repo</w:t>
      </w:r>
      <w:r>
        <w:t>rt</w:t>
      </w:r>
      <w:r>
        <w:rPr>
          <w:rFonts w:hint="eastAsia"/>
          <w:lang w:eastAsia="zh-CN"/>
        </w:rPr>
        <w:t xml:space="preserve"> will focus on the common key issues of </w:t>
      </w:r>
      <w:r>
        <w:rPr>
          <w:lang w:eastAsia="zh-CN"/>
        </w:rPr>
        <w:t>MSGin5G Service</w:t>
      </w:r>
      <w:r>
        <w:rPr>
          <w:rFonts w:hint="eastAsia"/>
          <w:lang w:eastAsia="zh-CN"/>
        </w:rPr>
        <w:t xml:space="preserve">. The requirements specified in </w:t>
      </w:r>
      <w:r>
        <w:rPr>
          <w:lang w:eastAsia="zh-CN"/>
        </w:rPr>
        <w:t>3GPP</w:t>
      </w:r>
      <w:r>
        <w:t> </w:t>
      </w:r>
      <w:r>
        <w:rPr>
          <w:lang w:eastAsia="zh-CN"/>
        </w:rPr>
        <w:t>TS</w:t>
      </w:r>
      <w:r>
        <w:t> </w:t>
      </w:r>
      <w:r>
        <w:rPr>
          <w:lang w:eastAsia="zh-CN"/>
        </w:rPr>
        <w:t>22.262</w:t>
      </w:r>
      <w:r>
        <w:t> </w:t>
      </w:r>
      <w:r>
        <w:rPr>
          <w:rFonts w:hint="eastAsia"/>
          <w:lang w:eastAsia="zh-CN"/>
        </w:rPr>
        <w:t xml:space="preserve">[2] and assumptions based on </w:t>
      </w:r>
      <w:r>
        <w:rPr>
          <w:lang w:eastAsia="zh-CN"/>
        </w:rPr>
        <w:t>3GPP</w:t>
      </w:r>
      <w:r>
        <w:t> </w:t>
      </w:r>
      <w:r>
        <w:rPr>
          <w:lang w:eastAsia="zh-CN"/>
        </w:rPr>
        <w:t>TS</w:t>
      </w:r>
      <w:r>
        <w:t> </w:t>
      </w:r>
      <w:r>
        <w:rPr>
          <w:lang w:eastAsia="zh-CN"/>
        </w:rPr>
        <w:t>22.262</w:t>
      </w:r>
      <w:r>
        <w:t> </w:t>
      </w:r>
      <w:r>
        <w:rPr>
          <w:rFonts w:hint="eastAsia"/>
          <w:lang w:eastAsia="zh-CN"/>
        </w:rPr>
        <w:t>[2] apply to the scenarios</w:t>
      </w:r>
      <w:r>
        <w:rPr>
          <w:rFonts w:ascii="MS Mincho" w:eastAsia="MS Mincho" w:hAnsi="MS Mincho" w:cs="MS Mincho" w:hint="eastAsia"/>
          <w:lang w:eastAsia="zh-CN"/>
        </w:rPr>
        <w:t>。</w:t>
      </w:r>
    </w:p>
    <w:p w:rsidR="00EF0673" w:rsidRDefault="00E22B0D">
      <w:pPr>
        <w:pStyle w:val="B1"/>
      </w:pPr>
      <w:r>
        <w:rPr>
          <w:rFonts w:hint="eastAsia"/>
        </w:rPr>
        <w:t>1)</w:t>
      </w:r>
      <w:r>
        <w:tab/>
        <w:t>The following applies to the point-to-point message scenario</w:t>
      </w:r>
      <w:r>
        <w:rPr>
          <w:rFonts w:hint="eastAsia"/>
        </w:rPr>
        <w:t xml:space="preserve">: </w:t>
      </w:r>
    </w:p>
    <w:p w:rsidR="00EF0673" w:rsidRDefault="00E22B0D">
      <w:pPr>
        <w:pStyle w:val="B2"/>
      </w:pPr>
      <w:r>
        <w:t>-</w:t>
      </w:r>
      <w:r>
        <w:tab/>
      </w:r>
      <w:r>
        <w:rPr>
          <w:rFonts w:hint="eastAsia"/>
        </w:rPr>
        <w:t xml:space="preserve">Typical use </w:t>
      </w:r>
      <w:r>
        <w:rPr>
          <w:rFonts w:hint="eastAsia"/>
        </w:rPr>
        <w:t>case of point</w:t>
      </w:r>
      <w:r>
        <w:t>-to-point message</w:t>
      </w:r>
      <w:r>
        <w:rPr>
          <w:rFonts w:hint="eastAsia"/>
        </w:rPr>
        <w:t xml:space="preserve"> is </w:t>
      </w:r>
      <w:r>
        <w:t>remote control of intelligent terminal</w:t>
      </w:r>
      <w:r>
        <w:rPr>
          <w:rFonts w:hint="eastAsia"/>
        </w:rPr>
        <w:t xml:space="preserve">s </w:t>
      </w:r>
      <w:r>
        <w:t>(see 3GPP TS 22.262 </w:t>
      </w:r>
      <w:r>
        <w:rPr>
          <w:rFonts w:hint="eastAsia"/>
        </w:rPr>
        <w:t>[2])</w:t>
      </w:r>
    </w:p>
    <w:p w:rsidR="00EF0673" w:rsidRDefault="00E22B0D">
      <w:pPr>
        <w:pStyle w:val="B2"/>
      </w:pPr>
      <w:r>
        <w:t>-</w:t>
      </w:r>
      <w:r>
        <w:tab/>
        <w:t>[R-5.2.2-001] The MSGin5G Service shall support Mobile Originated Mobile Terminated (MOMT) messaging, i.e. messages are originated and terminated at UEs.</w:t>
      </w:r>
      <w:r>
        <w:rPr>
          <w:rFonts w:hint="eastAsia"/>
        </w:rPr>
        <w:t xml:space="preserve"> </w:t>
      </w:r>
    </w:p>
    <w:p w:rsidR="00EF0673" w:rsidRDefault="00E22B0D">
      <w:pPr>
        <w:pStyle w:val="B2"/>
      </w:pPr>
      <w:r>
        <w:t>-</w:t>
      </w:r>
      <w:r>
        <w:tab/>
        <w:t>[R-5.2.2-002] The MSGin5G Service shall support addressing the UE by IMSI/MSISDN or IMEI.</w:t>
      </w:r>
      <w:r>
        <w:rPr>
          <w:rFonts w:hint="eastAsia"/>
        </w:rPr>
        <w:t xml:space="preserve"> </w:t>
      </w:r>
    </w:p>
    <w:p w:rsidR="00EF0673" w:rsidRDefault="00E22B0D">
      <w:r>
        <w:rPr>
          <w:rFonts w:hint="eastAsia"/>
        </w:rPr>
        <w:t xml:space="preserve">The following assumptions can be made based on </w:t>
      </w:r>
      <w:r>
        <w:rPr>
          <w:lang w:eastAsia="zh-CN"/>
        </w:rPr>
        <w:t>3GPP</w:t>
      </w:r>
      <w:r>
        <w:t> </w:t>
      </w:r>
      <w:r>
        <w:rPr>
          <w:lang w:eastAsia="zh-CN"/>
        </w:rPr>
        <w:t>TS</w:t>
      </w:r>
      <w:r>
        <w:t> </w:t>
      </w:r>
      <w:r>
        <w:rPr>
          <w:lang w:eastAsia="zh-CN"/>
        </w:rPr>
        <w:t>22.262</w:t>
      </w:r>
      <w:r>
        <w:t> </w:t>
      </w:r>
      <w:r>
        <w:rPr>
          <w:rFonts w:hint="eastAsia"/>
        </w:rPr>
        <w:t xml:space="preserve">[2]: </w:t>
      </w:r>
    </w:p>
    <w:p w:rsidR="00EF0673" w:rsidRDefault="00E22B0D">
      <w:pPr>
        <w:pStyle w:val="B2"/>
      </w:pPr>
      <w:r>
        <w:t>-</w:t>
      </w:r>
      <w:r>
        <w:tab/>
      </w:r>
      <w:r>
        <w:rPr>
          <w:rFonts w:hint="eastAsia"/>
        </w:rPr>
        <w:t>Most UEs in this scenario do not have the limitation of power, and are online most time.</w:t>
      </w:r>
    </w:p>
    <w:p w:rsidR="00EF0673" w:rsidRDefault="00E22B0D">
      <w:pPr>
        <w:pStyle w:val="B1"/>
      </w:pPr>
      <w:r>
        <w:rPr>
          <w:rFonts w:hint="eastAsia"/>
        </w:rPr>
        <w:t xml:space="preserve">2) </w:t>
      </w:r>
      <w:r>
        <w:t>The following applies to the application-to-point message scenario</w:t>
      </w:r>
      <w:r>
        <w:rPr>
          <w:rFonts w:hint="eastAsia"/>
        </w:rPr>
        <w:t xml:space="preserve">: </w:t>
      </w:r>
    </w:p>
    <w:p w:rsidR="00EF0673" w:rsidRDefault="00E22B0D">
      <w:pPr>
        <w:pStyle w:val="B2"/>
      </w:pPr>
      <w:r>
        <w:rPr>
          <w:lang w:eastAsia="zh-CN"/>
        </w:rPr>
        <w:t>-</w:t>
      </w:r>
      <w:r>
        <w:rPr>
          <w:lang w:eastAsia="zh-CN"/>
        </w:rPr>
        <w:tab/>
      </w:r>
      <w:r>
        <w:t>Typical use cases of application-to-point message are monitoring data reporting and remote control.  (see 3GPP TS 22.262 [2])</w:t>
      </w:r>
    </w:p>
    <w:p w:rsidR="00EF0673" w:rsidRDefault="00E22B0D">
      <w:pPr>
        <w:pStyle w:val="B2"/>
      </w:pPr>
      <w:r>
        <w:t>-</w:t>
      </w:r>
      <w:r>
        <w:tab/>
        <w:t>[R-5.3.2-001] The MSGin5G Service shall support Mobile</w:t>
      </w:r>
      <w:r>
        <w:t xml:space="preserve"> Originated Application Terminated (MOAT) messaging, i.e. messages are originated at a UE and terminated at an application server in the network.</w:t>
      </w:r>
    </w:p>
    <w:p w:rsidR="00EF0673" w:rsidRDefault="00E22B0D">
      <w:pPr>
        <w:pStyle w:val="B2"/>
      </w:pPr>
      <w:r>
        <w:t>-</w:t>
      </w:r>
      <w:r>
        <w:tab/>
        <w:t>[R-5.3.2-002] The MSGin5G Service shall support Application Originated Mobile Terminated (AOMT) messaging, i</w:t>
      </w:r>
      <w:r>
        <w:t>.e. messages are originated at an application server in the network and terminated at a UE.</w:t>
      </w:r>
    </w:p>
    <w:p w:rsidR="00EF0673" w:rsidRDefault="00E22B0D">
      <w:pPr>
        <w:pStyle w:val="B2"/>
      </w:pPr>
      <w:r>
        <w:t>-</w:t>
      </w:r>
      <w:r>
        <w:tab/>
        <w:t>[R-5.3.2-003] The MSGin5G Service shall support Application Originated Mobile Terminated messaging service with max latency of 10 seconds while maintaining batter</w:t>
      </w:r>
      <w:r>
        <w:t xml:space="preserve">y life of at least 3 months for small data traffic once every hour and typical sized IOT battery [200-500mAh]. </w:t>
      </w:r>
    </w:p>
    <w:p w:rsidR="00EF0673" w:rsidRDefault="00E22B0D">
      <w:pPr>
        <w:pStyle w:val="B2"/>
      </w:pPr>
      <w:r>
        <w:t>-</w:t>
      </w:r>
      <w:r>
        <w:tab/>
        <w:t>[R-5.1.2-006]</w:t>
      </w:r>
      <w:r>
        <w:tab/>
        <w:t>The MSGin5G Service shall support a server in the network triggering the UE to perform an action (e.g. wake up and establish a P</w:t>
      </w:r>
      <w:r>
        <w:t xml:space="preserve">DN connection). </w:t>
      </w:r>
    </w:p>
    <w:p w:rsidR="00EF0673" w:rsidRDefault="00E22B0D">
      <w:r>
        <w:rPr>
          <w:rFonts w:hint="eastAsia"/>
        </w:rPr>
        <w:t xml:space="preserve">Based on requirements [R-5.3.2-003] and </w:t>
      </w:r>
      <w:r>
        <w:t>[R-5.1.2-00</w:t>
      </w:r>
      <w:r>
        <w:rPr>
          <w:rFonts w:hint="eastAsia"/>
        </w:rPr>
        <w:t>6</w:t>
      </w:r>
      <w:r>
        <w:t>]</w:t>
      </w:r>
      <w:r>
        <w:rPr>
          <w:rFonts w:hint="eastAsia"/>
        </w:rPr>
        <w:t xml:space="preserve"> listed above, the following assumptions can be made:</w:t>
      </w:r>
    </w:p>
    <w:p w:rsidR="00EF0673" w:rsidRDefault="00E22B0D">
      <w:pPr>
        <w:pStyle w:val="B2"/>
      </w:pPr>
      <w:r>
        <w:lastRenderedPageBreak/>
        <w:t>-</w:t>
      </w:r>
      <w:r>
        <w:tab/>
        <w:t>UE Power Saving Mode specified in 3GPP TS 23.682 [3] is needed to be considered.</w:t>
      </w:r>
    </w:p>
    <w:p w:rsidR="00EF0673" w:rsidRDefault="00E22B0D">
      <w:pPr>
        <w:pStyle w:val="B2"/>
      </w:pPr>
      <w:r>
        <w:t>-</w:t>
      </w:r>
      <w:r>
        <w:tab/>
        <w:t>Requirement [R-5.2.2-002] listed above will als</w:t>
      </w:r>
      <w:r>
        <w:t>o apply.</w:t>
      </w:r>
    </w:p>
    <w:p w:rsidR="00EF0673" w:rsidRDefault="00E22B0D">
      <w:pPr>
        <w:pStyle w:val="B1"/>
      </w:pPr>
      <w:r>
        <w:t>3) The following applies to the group message scenario:</w:t>
      </w:r>
    </w:p>
    <w:p w:rsidR="00EF0673" w:rsidRDefault="00E22B0D">
      <w:pPr>
        <w:pStyle w:val="B2"/>
      </w:pPr>
      <w:r>
        <w:t>-</w:t>
      </w:r>
      <w:r>
        <w:tab/>
        <w:t>Typical use case of group message is smart home.  (see 3GPP TS 22.262 [2]).</w:t>
      </w:r>
    </w:p>
    <w:p w:rsidR="00EF0673" w:rsidRDefault="00E22B0D">
      <w:pPr>
        <w:pStyle w:val="B2"/>
      </w:pPr>
      <w:r>
        <w:t>-</w:t>
      </w:r>
      <w:r>
        <w:tab/>
        <w:t>[R-5.4.2-001] The MSGin5G Service shall support group message communication, i.e. a UE sends a message to a gro</w:t>
      </w:r>
      <w:r>
        <w:t xml:space="preserve">up of UEs. All the members in a group can send messages. The UEs in a group can be located in different geographical areas. </w:t>
      </w:r>
    </w:p>
    <w:p w:rsidR="00EF0673" w:rsidRDefault="00E22B0D">
      <w:r>
        <w:rPr>
          <w:rFonts w:hint="eastAsia"/>
        </w:rPr>
        <w:t xml:space="preserve">The following assumptions can be made based on </w:t>
      </w:r>
      <w:r>
        <w:rPr>
          <w:lang w:eastAsia="zh-CN"/>
        </w:rPr>
        <w:t>3GPP</w:t>
      </w:r>
      <w:r>
        <w:t> </w:t>
      </w:r>
      <w:r>
        <w:rPr>
          <w:lang w:eastAsia="zh-CN"/>
        </w:rPr>
        <w:t>TS</w:t>
      </w:r>
      <w:r>
        <w:t> </w:t>
      </w:r>
      <w:r>
        <w:rPr>
          <w:lang w:eastAsia="zh-CN"/>
        </w:rPr>
        <w:t>22.262</w:t>
      </w:r>
      <w:r>
        <w:t> </w:t>
      </w:r>
      <w:r>
        <w:rPr>
          <w:rFonts w:hint="eastAsia"/>
        </w:rPr>
        <w:t>[2]:</w:t>
      </w:r>
    </w:p>
    <w:p w:rsidR="00EF0673" w:rsidRDefault="00E22B0D">
      <w:pPr>
        <w:pStyle w:val="B2"/>
      </w:pPr>
      <w:r>
        <w:t>-</w:t>
      </w:r>
      <w:r>
        <w:tab/>
        <w:t>All kinds of UE (e.g. application server, devices with or with</w:t>
      </w:r>
      <w:r>
        <w:t>out power and computation limitation, devices always online or usually without IP connection) may use group message. Only a limited number of UEs in the group have the ability of group management.</w:t>
      </w:r>
    </w:p>
    <w:p w:rsidR="00EF0673" w:rsidRDefault="00E22B0D">
      <w:pPr>
        <w:pStyle w:val="B2"/>
      </w:pPr>
      <w:r>
        <w:t>-</w:t>
      </w:r>
      <w:r>
        <w:tab/>
        <w:t>Requirement [R-5.2.2-002] listed above will also apply to</w:t>
      </w:r>
      <w:r>
        <w:t xml:space="preserve"> both originating UE and terminating UE.</w:t>
      </w:r>
    </w:p>
    <w:p w:rsidR="00EF0673" w:rsidRDefault="00E22B0D">
      <w:pPr>
        <w:pStyle w:val="B1"/>
      </w:pPr>
      <w:r>
        <w:t xml:space="preserve">4) The following applies to the broadcast message scenario: </w:t>
      </w:r>
    </w:p>
    <w:p w:rsidR="00EF0673" w:rsidRDefault="00E22B0D">
      <w:pPr>
        <w:pStyle w:val="B2"/>
      </w:pPr>
      <w:r>
        <w:t>-</w:t>
      </w:r>
      <w:r>
        <w:tab/>
        <w:t xml:space="preserve">[R-5.5.2-002] The MSGin5G Service shall support an authorized application server or UE to send a broadcast message to all the UEs within a </w:t>
      </w:r>
      <w:r>
        <w:t>specific area which is configured according to application policy.</w:t>
      </w:r>
    </w:p>
    <w:p w:rsidR="00EF0673" w:rsidRDefault="00E22B0D">
      <w:pPr>
        <w:pStyle w:val="B2"/>
      </w:pPr>
      <w:r>
        <w:t>-</w:t>
      </w:r>
      <w:r>
        <w:tab/>
        <w:t>The assumptions of UE type in the group message scenario will also apply.</w:t>
      </w:r>
    </w:p>
    <w:p w:rsidR="00EF0673" w:rsidRDefault="00E22B0D">
      <w:pPr>
        <w:pStyle w:val="B2"/>
      </w:pPr>
      <w:r>
        <w:t>-</w:t>
      </w:r>
      <w:r>
        <w:tab/>
        <w:t>Requirement [R-5.2.2-002] listed above applies to the originating UE.</w:t>
      </w:r>
    </w:p>
    <w:p w:rsidR="00EF0673" w:rsidRDefault="00E22B0D">
      <w:pPr>
        <w:pStyle w:val="Heading2"/>
        <w:rPr>
          <w:lang w:eastAsia="zh-CN"/>
        </w:rPr>
      </w:pPr>
      <w:bookmarkStart w:id="71" w:name="_Toc14059"/>
      <w:bookmarkStart w:id="72" w:name="_Toc27053"/>
      <w:bookmarkStart w:id="73" w:name="_Toc44938360"/>
      <w:bookmarkStart w:id="74" w:name="_Toc45185851"/>
      <w:bookmarkStart w:id="75" w:name="_Toc44937869"/>
      <w:r>
        <w:rPr>
          <w:rFonts w:hint="eastAsia"/>
        </w:rPr>
        <w:t>4.2</w:t>
      </w:r>
      <w:r>
        <w:rPr>
          <w:rFonts w:hint="eastAsia"/>
          <w:lang w:eastAsia="zh-CN"/>
        </w:rPr>
        <w:tab/>
      </w:r>
      <w:r>
        <w:rPr>
          <w:lang w:eastAsia="zh-CN"/>
        </w:rPr>
        <w:t>Scenario 1</w:t>
      </w:r>
      <w:r>
        <w:rPr>
          <w:rFonts w:hint="eastAsia"/>
          <w:lang w:eastAsia="zh-CN"/>
        </w:rPr>
        <w:t xml:space="preserve">: </w:t>
      </w:r>
      <w:r>
        <w:t>Point-to-point message</w:t>
      </w:r>
      <w:bookmarkEnd w:id="71"/>
      <w:bookmarkEnd w:id="72"/>
      <w:bookmarkEnd w:id="73"/>
      <w:bookmarkEnd w:id="74"/>
      <w:bookmarkEnd w:id="75"/>
    </w:p>
    <w:p w:rsidR="00EF0673" w:rsidRDefault="00E22B0D">
      <w:pPr>
        <w:pStyle w:val="Heading3"/>
      </w:pPr>
      <w:bookmarkStart w:id="76" w:name="_Toc5425"/>
      <w:bookmarkStart w:id="77" w:name="_Toc44937870"/>
      <w:bookmarkStart w:id="78" w:name="_Toc45185852"/>
      <w:bookmarkStart w:id="79" w:name="_Toc44938361"/>
      <w:bookmarkStart w:id="80" w:name="_Toc17103"/>
      <w:r>
        <w:rPr>
          <w:rFonts w:hint="eastAsia"/>
          <w:lang w:eastAsia="zh-CN"/>
        </w:rPr>
        <w:t>4</w:t>
      </w:r>
      <w:r>
        <w:rPr>
          <w:lang w:eastAsia="zh-CN"/>
        </w:rPr>
        <w:t>.</w:t>
      </w:r>
      <w:r>
        <w:rPr>
          <w:rFonts w:hint="eastAsia"/>
          <w:lang w:eastAsia="zh-CN"/>
        </w:rPr>
        <w:t>2</w:t>
      </w:r>
      <w:r>
        <w:rPr>
          <w:lang w:eastAsia="zh-CN"/>
        </w:rPr>
        <w:t>.</w:t>
      </w:r>
      <w:r>
        <w:rPr>
          <w:rFonts w:hint="eastAsia"/>
          <w:lang w:eastAsia="zh-CN"/>
        </w:rPr>
        <w:t>1</w:t>
      </w:r>
      <w:r>
        <w:rPr>
          <w:lang w:eastAsia="zh-CN"/>
        </w:rPr>
        <w:tab/>
      </w:r>
      <w:r>
        <w:rPr>
          <w:rFonts w:hint="eastAsia"/>
          <w:lang w:eastAsia="zh-CN"/>
        </w:rPr>
        <w:t xml:space="preserve">Scenario 1.1: Message between </w:t>
      </w:r>
      <w:r>
        <w:rPr>
          <w:lang w:eastAsia="zh-CN"/>
        </w:rPr>
        <w:t>5GMSGS UEs</w:t>
      </w:r>
      <w:bookmarkEnd w:id="76"/>
      <w:bookmarkEnd w:id="77"/>
      <w:bookmarkEnd w:id="78"/>
      <w:bookmarkEnd w:id="79"/>
      <w:bookmarkEnd w:id="80"/>
    </w:p>
    <w:p w:rsidR="00EF0673" w:rsidRDefault="00E22B0D">
      <w:r>
        <w:t>This scenario describes the case where Controller</w:t>
      </w:r>
      <w:r>
        <w:rPr>
          <w:rFonts w:hint="eastAsia"/>
        </w:rPr>
        <w:t xml:space="preserve"> UE1</w:t>
      </w:r>
      <w:r>
        <w:t xml:space="preserve"> </w:t>
      </w:r>
      <w:r>
        <w:rPr>
          <w:rFonts w:hint="eastAsia"/>
        </w:rPr>
        <w:t xml:space="preserve">(e.g. a mobile handset terminal </w:t>
      </w:r>
      <w:r>
        <w:rPr>
          <w:rFonts w:hint="eastAsia"/>
          <w:lang w:eastAsia="zh-CN"/>
        </w:rPr>
        <w:t>1</w:t>
      </w:r>
      <w:r>
        <w:rPr>
          <w:rFonts w:hint="eastAsia"/>
        </w:rPr>
        <w:t xml:space="preserve"> or an application client APP 1 in a mobile handset Terminal </w:t>
      </w:r>
      <w:r>
        <w:rPr>
          <w:rFonts w:hint="eastAsia"/>
          <w:lang w:eastAsia="zh-CN"/>
        </w:rPr>
        <w:t>1</w:t>
      </w:r>
      <w:r>
        <w:rPr>
          <w:rFonts w:hint="eastAsia"/>
        </w:rPr>
        <w:t xml:space="preserve">) communicates with </w:t>
      </w:r>
      <w:r>
        <w:t>Controlled</w:t>
      </w:r>
      <w:r>
        <w:rPr>
          <w:rFonts w:hint="eastAsia"/>
        </w:rPr>
        <w:t xml:space="preserve"> UE2 (e.g. wearable devices Term</w:t>
      </w:r>
      <w:r>
        <w:rPr>
          <w:rFonts w:hint="eastAsia"/>
        </w:rPr>
        <w:t>inal 2 like smart watch)</w:t>
      </w:r>
      <w:r>
        <w:rPr>
          <w:rFonts w:hint="eastAsia"/>
          <w:lang w:eastAsia="zh-CN"/>
        </w:rPr>
        <w:t xml:space="preserve"> </w:t>
      </w:r>
      <w:r>
        <w:t>or Controlled UE C</w:t>
      </w:r>
      <w:r>
        <w:rPr>
          <w:rFonts w:hint="eastAsia"/>
        </w:rPr>
        <w:t>. Both</w:t>
      </w:r>
      <w:r>
        <w:t xml:space="preserve"> </w:t>
      </w:r>
      <w:r>
        <w:rPr>
          <w:rFonts w:hint="eastAsia"/>
        </w:rPr>
        <w:t>UE1</w:t>
      </w:r>
      <w:r>
        <w:t xml:space="preserve"> and</w:t>
      </w:r>
      <w:r>
        <w:rPr>
          <w:rFonts w:hint="eastAsia"/>
        </w:rPr>
        <w:t xml:space="preserve"> UE2</w:t>
      </w:r>
      <w:r>
        <w:t xml:space="preserve"> </w:t>
      </w:r>
      <w:r>
        <w:rPr>
          <w:rFonts w:hint="eastAsia"/>
        </w:rPr>
        <w:t xml:space="preserve">are </w:t>
      </w:r>
      <w:r>
        <w:rPr>
          <w:rFonts w:hint="eastAsia"/>
          <w:lang w:eastAsia="zh-CN"/>
        </w:rPr>
        <w:t>5GMSGS</w:t>
      </w:r>
      <w:r>
        <w:t xml:space="preserve"> type</w:t>
      </w:r>
      <w:r>
        <w:rPr>
          <w:rFonts w:hint="eastAsia"/>
          <w:lang w:eastAsia="zh-CN"/>
        </w:rPr>
        <w:t xml:space="preserve"> and </w:t>
      </w:r>
      <w:r>
        <w:rPr>
          <w:rFonts w:hint="eastAsia"/>
        </w:rPr>
        <w:t>connected to a same</w:t>
      </w:r>
      <w:r>
        <w:rPr>
          <w:rFonts w:hint="eastAsia"/>
          <w:lang w:eastAsia="zh-CN"/>
        </w:rPr>
        <w:t xml:space="preserve"> </w:t>
      </w:r>
      <w:r>
        <w:rPr>
          <w:rFonts w:hint="eastAsia"/>
        </w:rPr>
        <w:t>5G system, use MSGin5G service</w:t>
      </w:r>
      <w:r>
        <w:t xml:space="preserve"> </w:t>
      </w:r>
      <w:r>
        <w:rPr>
          <w:rFonts w:hint="eastAsia"/>
        </w:rPr>
        <w:t xml:space="preserve">and </w:t>
      </w:r>
      <w:r>
        <w:t>served by</w:t>
      </w:r>
      <w:r>
        <w:rPr>
          <w:rFonts w:hint="eastAsia"/>
        </w:rPr>
        <w:t xml:space="preserve"> </w:t>
      </w:r>
      <w:r>
        <w:t>same</w:t>
      </w:r>
      <w:r>
        <w:rPr>
          <w:rFonts w:hint="eastAsia"/>
        </w:rPr>
        <w:t xml:space="preserve"> MSGin5G application layer. </w:t>
      </w:r>
      <w:r>
        <w:t xml:space="preserve">UE C is connected to the 5G </w:t>
      </w:r>
      <w:r>
        <w:rPr>
          <w:rFonts w:hint="eastAsia"/>
          <w:lang w:eastAsia="zh-CN"/>
        </w:rPr>
        <w:t>system</w:t>
      </w:r>
      <w:r>
        <w:t xml:space="preserve"> that </w:t>
      </w:r>
      <w:r>
        <w:rPr>
          <w:rFonts w:hint="eastAsia"/>
          <w:lang w:eastAsia="zh-CN"/>
        </w:rPr>
        <w:t xml:space="preserve">supports SMS but does not </w:t>
      </w:r>
      <w:r>
        <w:rPr>
          <w:rFonts w:hint="eastAsia"/>
          <w:lang w:eastAsia="zh-CN"/>
        </w:rPr>
        <w:t>support the MSGin5G Service</w:t>
      </w:r>
      <w:r>
        <w:t>.</w:t>
      </w:r>
      <w:r>
        <w:rPr>
          <w:rFonts w:hint="eastAsia"/>
          <w:lang w:eastAsia="zh-CN"/>
        </w:rPr>
        <w:t xml:space="preserve"> </w:t>
      </w:r>
      <w:r>
        <w:rPr>
          <w:rFonts w:hint="eastAsia"/>
        </w:rPr>
        <w:t xml:space="preserve">APP2 in the terminal 1 may also MSGin5G capable, but not used in this communication. </w:t>
      </w:r>
    </w:p>
    <w:p w:rsidR="00EF0673" w:rsidRDefault="00E22B0D">
      <w:pPr>
        <w:pStyle w:val="NO"/>
      </w:pPr>
      <w:r>
        <w:t xml:space="preserve">NOTE </w:t>
      </w:r>
      <w:r>
        <w:rPr>
          <w:rFonts w:hint="eastAsia"/>
        </w:rPr>
        <w:t>1</w:t>
      </w:r>
      <w:r>
        <w:t>:</w:t>
      </w:r>
      <w:r>
        <w:tab/>
      </w:r>
      <w:r>
        <w:rPr>
          <w:rFonts w:hint="eastAsia"/>
        </w:rPr>
        <w:t>MSGin5G application layer may consist of numerous functions, e.g.</w:t>
      </w:r>
      <w:r>
        <w:t xml:space="preserve"> MSGin5G Serve</w:t>
      </w:r>
      <w:r>
        <w:rPr>
          <w:rFonts w:hint="eastAsia"/>
        </w:rPr>
        <w:t xml:space="preserve">r. The </w:t>
      </w:r>
      <w:r>
        <w:t>application architecture</w:t>
      </w:r>
      <w:r>
        <w:rPr>
          <w:rFonts w:hint="eastAsia"/>
        </w:rPr>
        <w:t xml:space="preserve"> to support the scenari</w:t>
      </w:r>
      <w:r>
        <w:rPr>
          <w:rFonts w:hint="eastAsia"/>
        </w:rPr>
        <w:t>os will be studied</w:t>
      </w:r>
      <w:r>
        <w:t>.</w:t>
      </w:r>
    </w:p>
    <w:p w:rsidR="00EF0673" w:rsidRDefault="00E22B0D">
      <w:pPr>
        <w:pStyle w:val="NO"/>
      </w:pPr>
      <w:r>
        <w:rPr>
          <w:rFonts w:hint="eastAsia"/>
        </w:rPr>
        <w:t>NOTE</w:t>
      </w:r>
      <w:r>
        <w:t xml:space="preserve"> </w:t>
      </w:r>
      <w:r>
        <w:rPr>
          <w:rFonts w:hint="eastAsia"/>
        </w:rPr>
        <w:t>2</w:t>
      </w:r>
      <w:r>
        <w:t>:</w:t>
      </w:r>
      <w:r>
        <w:rPr>
          <w:rFonts w:hint="eastAsia"/>
        </w:rPr>
        <w:t xml:space="preserve"> The UE1, UE2, etc in this </w:t>
      </w:r>
      <w:r>
        <w:t>Clause</w:t>
      </w:r>
      <w:r>
        <w:rPr>
          <w:rFonts w:hint="eastAsia"/>
        </w:rPr>
        <w:t xml:space="preserve"> mean the party 1 and party 2 in a messaging procedure. It is not related t to a specific UE type.</w:t>
      </w:r>
    </w:p>
    <w:p w:rsidR="00EF0673" w:rsidRDefault="00E22B0D">
      <w:r>
        <w:rPr>
          <w:rFonts w:hint="eastAsia"/>
        </w:rPr>
        <w:t>The message will be routed via the 5G system from UE1 to UE2</w:t>
      </w:r>
      <w:r>
        <w:rPr>
          <w:rFonts w:hint="eastAsia"/>
          <w:lang w:eastAsia="zh-CN"/>
        </w:rPr>
        <w:t xml:space="preserve"> </w:t>
      </w:r>
      <w:r>
        <w:t>or UE C</w:t>
      </w:r>
      <w:r>
        <w:rPr>
          <w:rFonts w:hint="eastAsia"/>
        </w:rPr>
        <w:t xml:space="preserve">, or </w:t>
      </w:r>
      <w:r>
        <w:t>vice vers</w:t>
      </w:r>
      <w:r>
        <w:rPr>
          <w:rFonts w:hint="eastAsia"/>
          <w:lang w:eastAsia="zh-CN"/>
        </w:rPr>
        <w:t>a</w:t>
      </w:r>
      <w:r>
        <w:rPr>
          <w:rFonts w:hint="eastAsia"/>
        </w:rPr>
        <w:t>.</w:t>
      </w:r>
      <w:r>
        <w:rPr>
          <w:rFonts w:hint="eastAsia"/>
          <w:lang w:eastAsia="zh-CN"/>
        </w:rPr>
        <w:t xml:space="preserve"> </w:t>
      </w:r>
      <w:r>
        <w:rPr>
          <w:rFonts w:hint="eastAsia"/>
        </w:rPr>
        <w:t xml:space="preserve">The message </w:t>
      </w:r>
      <w:r>
        <w:rPr>
          <w:rFonts w:hint="eastAsia"/>
        </w:rPr>
        <w:t xml:space="preserve">may also be first routed to the MSGin5G application layer and then forwarded to the other party. </w:t>
      </w:r>
      <w:r>
        <w:t>The scenario is illustrated in figure 4.2.</w:t>
      </w:r>
      <w:r>
        <w:rPr>
          <w:rFonts w:hint="eastAsia"/>
          <w:lang w:eastAsia="zh-CN"/>
        </w:rPr>
        <w:t>1</w:t>
      </w:r>
      <w:r>
        <w:rPr>
          <w:rFonts w:hint="eastAsia"/>
        </w:rPr>
        <w:t>-1</w:t>
      </w:r>
      <w:r>
        <w:t>.</w:t>
      </w:r>
    </w:p>
    <w:p w:rsidR="00EF0673" w:rsidRDefault="00E22B0D">
      <w:pPr>
        <w:pStyle w:val="TH"/>
        <w:rPr>
          <w:lang w:eastAsia="zh-CN"/>
        </w:rPr>
      </w:pPr>
      <w:r>
        <w:object w:dxaOrig="8387" w:dyaOrig="2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pt;height:140.55pt" o:ole="">
            <v:imagedata r:id="rId12" o:title=""/>
          </v:shape>
          <o:OLEObject Type="Embed" ProgID="Visio.Drawing.11" ShapeID="_x0000_i1025" DrawAspect="Content" ObjectID="_1658209552" r:id="rId13"/>
        </w:object>
      </w:r>
    </w:p>
    <w:p w:rsidR="00EF0673" w:rsidRDefault="00E22B0D">
      <w:pPr>
        <w:pStyle w:val="TF"/>
      </w:pPr>
      <w:r>
        <w:t>Figure 4.2.1-1: Message between 5GMSGS clients</w:t>
      </w:r>
    </w:p>
    <w:p w:rsidR="00EF0673" w:rsidRDefault="00E22B0D">
      <w:pPr>
        <w:pStyle w:val="EditorsNote"/>
      </w:pPr>
      <w:r>
        <w:rPr>
          <w:lang w:eastAsia="ko-KR"/>
        </w:rPr>
        <w:t xml:space="preserve">Editor's Note: </w:t>
      </w:r>
      <w:r>
        <w:t>T</w:t>
      </w:r>
      <w:r>
        <w:rPr>
          <w:rFonts w:hint="eastAsia"/>
        </w:rPr>
        <w:t xml:space="preserve">he </w:t>
      </w:r>
      <w:r>
        <w:t>Figure 4.2.</w:t>
      </w:r>
      <w:r>
        <w:rPr>
          <w:rFonts w:hint="eastAsia"/>
        </w:rPr>
        <w:t xml:space="preserve">1-1 </w:t>
      </w:r>
      <w:r>
        <w:rPr>
          <w:rFonts w:hint="eastAsia"/>
          <w:lang w:eastAsia="zh-CN"/>
        </w:rPr>
        <w:t>me</w:t>
      </w:r>
      <w:r>
        <w:rPr>
          <w:rFonts w:hint="eastAsia"/>
          <w:lang w:eastAsia="zh-CN"/>
        </w:rPr>
        <w:t>rges</w:t>
      </w:r>
      <w:r>
        <w:rPr>
          <w:rFonts w:hint="eastAsia"/>
        </w:rPr>
        <w:t xml:space="preserve"> the change</w:t>
      </w:r>
      <w:r>
        <w:rPr>
          <w:rFonts w:hint="eastAsia"/>
          <w:lang w:eastAsia="zh-CN"/>
        </w:rPr>
        <w:t>s</w:t>
      </w:r>
      <w:r>
        <w:rPr>
          <w:rFonts w:hint="eastAsia"/>
        </w:rPr>
        <w:t xml:space="preserve"> </w:t>
      </w:r>
      <w:r>
        <w:rPr>
          <w:rFonts w:hint="eastAsia"/>
          <w:lang w:eastAsia="zh-CN"/>
        </w:rPr>
        <w:t>from</w:t>
      </w:r>
      <w:r>
        <w:rPr>
          <w:rFonts w:hint="eastAsia"/>
        </w:rPr>
        <w:t xml:space="preserve"> S6</w:t>
      </w:r>
      <w:r>
        <w:t>-200614</w:t>
      </w:r>
      <w:r>
        <w:rPr>
          <w:rFonts w:hint="eastAsia"/>
        </w:rPr>
        <w:t xml:space="preserve"> and </w:t>
      </w:r>
      <w:r>
        <w:t>S6-200585</w:t>
      </w:r>
      <w:r>
        <w:rPr>
          <w:rFonts w:hint="eastAsia"/>
        </w:rPr>
        <w:t>. The UE C needs to be updated according to S6</w:t>
      </w:r>
      <w:r>
        <w:t>-200614</w:t>
      </w:r>
      <w:r>
        <w:rPr>
          <w:rFonts w:hint="eastAsia"/>
        </w:rPr>
        <w:t>.</w:t>
      </w:r>
    </w:p>
    <w:p w:rsidR="00EF0673" w:rsidRDefault="00E22B0D">
      <w:r>
        <w:t>The scenario consists of the following aspects:</w:t>
      </w:r>
    </w:p>
    <w:p w:rsidR="00EF0673" w:rsidRDefault="00E22B0D">
      <w:pPr>
        <w:pStyle w:val="B1"/>
      </w:pPr>
      <w:r>
        <w:rPr>
          <w:rFonts w:hint="eastAsia"/>
        </w:rPr>
        <w:t>-</w:t>
      </w:r>
      <w:r>
        <w:rPr>
          <w:rFonts w:hint="eastAsia"/>
        </w:rPr>
        <w:tab/>
        <w:t>If message is o</w:t>
      </w:r>
      <w:r>
        <w:t>riginated</w:t>
      </w:r>
      <w:r>
        <w:rPr>
          <w:rFonts w:hint="eastAsia"/>
        </w:rPr>
        <w:t xml:space="preserve"> by a</w:t>
      </w:r>
      <w:r>
        <w:t>uthorized</w:t>
      </w:r>
      <w:r>
        <w:rPr>
          <w:rFonts w:hint="eastAsia"/>
        </w:rPr>
        <w:t xml:space="preserve"> UE1, the MSGin5G </w:t>
      </w:r>
      <w:r>
        <w:rPr>
          <w:rFonts w:eastAsia="SimSun" w:hint="eastAsia"/>
          <w:lang w:val="en-US" w:eastAsia="zh-CN"/>
        </w:rPr>
        <w:t>server</w:t>
      </w:r>
      <w:r>
        <w:rPr>
          <w:rFonts w:hint="eastAsia"/>
        </w:rPr>
        <w:t xml:space="preserve"> identifies the identity of UE2</w:t>
      </w:r>
      <w:r>
        <w:t xml:space="preserve"> or UE C and forwards the MSGin5G message to UE2 or UE C. UE2 or MSGin5G </w:t>
      </w:r>
      <w:r>
        <w:rPr>
          <w:rFonts w:eastAsia="SimSun" w:hint="eastAsia"/>
          <w:lang w:val="en-US" w:eastAsia="zh-CN"/>
        </w:rPr>
        <w:t>server</w:t>
      </w:r>
      <w:r>
        <w:t xml:space="preserve"> may send the delivery status to UE1.</w:t>
      </w:r>
    </w:p>
    <w:p w:rsidR="00EF0673" w:rsidRDefault="00E22B0D">
      <w:pPr>
        <w:pStyle w:val="B1"/>
      </w:pPr>
      <w:r>
        <w:t>-</w:t>
      </w:r>
      <w:r>
        <w:tab/>
        <w:t>If message is originated by authorized UE2, the MSGin5G service identifies the identity of UE1 (e.g. a spe</w:t>
      </w:r>
      <w:r>
        <w:t xml:space="preserve">cific APP1in terminal 1) and forwards the MSGin5G message to UE1. UE1 or MSGin5G </w:t>
      </w:r>
      <w:r>
        <w:rPr>
          <w:rFonts w:eastAsia="SimSun" w:hint="eastAsia"/>
          <w:lang w:val="en-US" w:eastAsia="zh-CN"/>
        </w:rPr>
        <w:t>server</w:t>
      </w:r>
      <w:r>
        <w:t xml:space="preserve"> may send the delivery status to UE2 or UE C.</w:t>
      </w:r>
    </w:p>
    <w:p w:rsidR="00EF0673" w:rsidRDefault="00E22B0D">
      <w:pPr>
        <w:pStyle w:val="Heading3"/>
        <w:rPr>
          <w:lang w:eastAsia="zh-CN"/>
        </w:rPr>
      </w:pPr>
      <w:bookmarkStart w:id="81" w:name="_Toc44938362"/>
      <w:bookmarkStart w:id="82" w:name="_Toc29682"/>
      <w:bookmarkStart w:id="83" w:name="_Toc28694"/>
      <w:bookmarkStart w:id="84" w:name="_Toc45185853"/>
      <w:bookmarkStart w:id="85" w:name="_Toc44937871"/>
      <w:r>
        <w:rPr>
          <w:rFonts w:hint="eastAsia"/>
          <w:lang w:eastAsia="zh-CN"/>
        </w:rPr>
        <w:t>4</w:t>
      </w:r>
      <w:r>
        <w:rPr>
          <w:lang w:eastAsia="zh-CN"/>
        </w:rPr>
        <w:t>.</w:t>
      </w:r>
      <w:r>
        <w:rPr>
          <w:rFonts w:hint="eastAsia"/>
          <w:lang w:eastAsia="zh-CN"/>
        </w:rPr>
        <w:t>2</w:t>
      </w:r>
      <w:r>
        <w:rPr>
          <w:lang w:eastAsia="zh-CN"/>
        </w:rPr>
        <w:t>.</w:t>
      </w:r>
      <w:r>
        <w:rPr>
          <w:rFonts w:hint="eastAsia"/>
          <w:lang w:eastAsia="zh-CN"/>
        </w:rPr>
        <w:t>2</w:t>
      </w:r>
      <w:r>
        <w:rPr>
          <w:lang w:eastAsia="zh-CN"/>
        </w:rPr>
        <w:tab/>
      </w:r>
      <w:r>
        <w:rPr>
          <w:rFonts w:hint="eastAsia"/>
          <w:lang w:eastAsia="zh-CN"/>
        </w:rPr>
        <w:t xml:space="preserve">Scenario 1.2: Message between non-3GPP </w:t>
      </w:r>
      <w:r>
        <w:rPr>
          <w:lang w:eastAsia="zh-CN"/>
        </w:rPr>
        <w:t>Controller UE</w:t>
      </w:r>
      <w:r>
        <w:rPr>
          <w:rFonts w:hint="eastAsia"/>
          <w:lang w:eastAsia="zh-CN"/>
        </w:rPr>
        <w:t xml:space="preserve"> and </w:t>
      </w:r>
      <w:r>
        <w:rPr>
          <w:rFonts w:hint="eastAsia"/>
          <w:lang w:val="en-US" w:eastAsia="zh-CN"/>
        </w:rPr>
        <w:t>5GMSGS</w:t>
      </w:r>
      <w:r>
        <w:rPr>
          <w:rFonts w:hint="eastAsia"/>
          <w:lang w:eastAsia="zh-CN"/>
        </w:rPr>
        <w:t xml:space="preserve"> </w:t>
      </w:r>
      <w:r>
        <w:rPr>
          <w:lang w:eastAsia="zh-CN"/>
        </w:rPr>
        <w:t>Controlled UE</w:t>
      </w:r>
      <w:bookmarkEnd w:id="81"/>
      <w:bookmarkEnd w:id="82"/>
      <w:bookmarkEnd w:id="83"/>
      <w:bookmarkEnd w:id="84"/>
      <w:bookmarkEnd w:id="85"/>
    </w:p>
    <w:p w:rsidR="00EF0673" w:rsidRDefault="00E22B0D">
      <w:r>
        <w:t xml:space="preserve">This scenario describes the case where </w:t>
      </w:r>
      <w:r>
        <w:t>Controller</w:t>
      </w:r>
      <w:r>
        <w:rPr>
          <w:rFonts w:hint="eastAsia"/>
        </w:rPr>
        <w:t xml:space="preserve"> UE</w:t>
      </w:r>
      <w:r>
        <w:rPr>
          <w:rFonts w:hint="eastAsia"/>
          <w:lang w:eastAsia="zh-CN"/>
        </w:rPr>
        <w:t>1</w:t>
      </w:r>
      <w:r>
        <w:rPr>
          <w:rFonts w:hint="eastAsia"/>
        </w:rPr>
        <w:t xml:space="preserve"> (e.g. a mobile handset Terminal </w:t>
      </w:r>
      <w:r>
        <w:rPr>
          <w:rFonts w:hint="eastAsia"/>
          <w:lang w:eastAsia="zh-CN"/>
        </w:rPr>
        <w:t>1</w:t>
      </w:r>
      <w:r>
        <w:rPr>
          <w:rFonts w:hint="eastAsia"/>
        </w:rPr>
        <w:t xml:space="preserve">, or an application client APP 1 in a mobile handset Terminal </w:t>
      </w:r>
      <w:r>
        <w:rPr>
          <w:rFonts w:hint="eastAsia"/>
          <w:lang w:eastAsia="zh-CN"/>
        </w:rPr>
        <w:t>1</w:t>
      </w:r>
      <w:r>
        <w:rPr>
          <w:rFonts w:hint="eastAsia"/>
        </w:rPr>
        <w:t xml:space="preserve">) communicates with </w:t>
      </w:r>
      <w:r>
        <w:t>Controlled</w:t>
      </w:r>
      <w:r>
        <w:rPr>
          <w:rFonts w:hint="eastAsia"/>
        </w:rPr>
        <w:t xml:space="preserve"> UE</w:t>
      </w:r>
      <w:r>
        <w:rPr>
          <w:rFonts w:hint="eastAsia"/>
          <w:lang w:eastAsia="zh-CN"/>
        </w:rPr>
        <w:t>2</w:t>
      </w:r>
      <w:r>
        <w:rPr>
          <w:rFonts w:hint="eastAsia"/>
        </w:rPr>
        <w:t xml:space="preserve"> (e.g. wearable device Terminal 2 like </w:t>
      </w:r>
      <w:r>
        <w:rPr>
          <w:rFonts w:hint="eastAsia"/>
          <w:lang w:eastAsia="zh-CN"/>
        </w:rPr>
        <w:t xml:space="preserve">a </w:t>
      </w:r>
      <w:r>
        <w:rPr>
          <w:rFonts w:hint="eastAsia"/>
        </w:rPr>
        <w:t>smart watch) by using non-3GPP message</w:t>
      </w:r>
      <w:r>
        <w:rPr>
          <w:rFonts w:hint="eastAsia"/>
          <w:lang w:eastAsia="zh-CN"/>
        </w:rPr>
        <w:t xml:space="preserve"> service</w:t>
      </w:r>
      <w:r>
        <w:rPr>
          <w:rFonts w:hint="eastAsia"/>
        </w:rPr>
        <w:t xml:space="preserve"> (e.g. RCS message servi</w:t>
      </w:r>
      <w:r>
        <w:rPr>
          <w:rFonts w:hint="eastAsia"/>
        </w:rPr>
        <w:t>ce specified in GSMA</w:t>
      </w:r>
      <w:r>
        <w:t> </w:t>
      </w:r>
      <w:r>
        <w:rPr>
          <w:rFonts w:hint="eastAsia"/>
        </w:rPr>
        <w:t>PRD</w:t>
      </w:r>
      <w:r>
        <w:t> </w:t>
      </w:r>
      <w:r>
        <w:rPr>
          <w:rFonts w:hint="eastAsia"/>
        </w:rPr>
        <w:t>RCC.07</w:t>
      </w:r>
      <w:r>
        <w:t> </w:t>
      </w:r>
      <w:r>
        <w:rPr>
          <w:rFonts w:hint="eastAsia"/>
        </w:rPr>
        <w:t>[</w:t>
      </w:r>
      <w:r>
        <w:rPr>
          <w:rFonts w:hint="eastAsia"/>
          <w:lang w:eastAsia="zh-CN"/>
        </w:rPr>
        <w:t>4</w:t>
      </w:r>
      <w:r>
        <w:rPr>
          <w:rFonts w:hint="eastAsia"/>
        </w:rPr>
        <w:t>]), and UE2 uses MSGin5G service</w:t>
      </w:r>
      <w:r>
        <w:rPr>
          <w:rFonts w:hint="eastAsia"/>
          <w:lang w:eastAsia="zh-CN"/>
        </w:rPr>
        <w:t xml:space="preserve"> and </w:t>
      </w:r>
      <w:r>
        <w:rPr>
          <w:rFonts w:hint="eastAsia"/>
          <w:lang w:val="en-US" w:eastAsia="zh-CN"/>
        </w:rPr>
        <w:t xml:space="preserve">is </w:t>
      </w:r>
      <w:r>
        <w:rPr>
          <w:rFonts w:hint="eastAsia"/>
          <w:lang w:eastAsia="zh-CN"/>
        </w:rPr>
        <w:t>5GMSGS transport capable.</w:t>
      </w:r>
      <w:r>
        <w:rPr>
          <w:rFonts w:hint="eastAsia"/>
        </w:rPr>
        <w:t>.</w:t>
      </w:r>
    </w:p>
    <w:p w:rsidR="00EF0673" w:rsidRDefault="00E22B0D">
      <w:r>
        <w:rPr>
          <w:rFonts w:hint="eastAsia"/>
        </w:rPr>
        <w:t>UE</w:t>
      </w:r>
      <w:r>
        <w:rPr>
          <w:rFonts w:hint="eastAsia"/>
          <w:lang w:eastAsia="zh-CN"/>
        </w:rPr>
        <w:t>1 is</w:t>
      </w:r>
      <w:r>
        <w:t xml:space="preserve"> </w:t>
      </w:r>
      <w:r>
        <w:rPr>
          <w:rFonts w:hint="eastAsia"/>
        </w:rPr>
        <w:t xml:space="preserve">connected to a non-3GPP message server </w:t>
      </w:r>
      <w:r>
        <w:t>and</w:t>
      </w:r>
      <w:r>
        <w:rPr>
          <w:rFonts w:hint="eastAsia"/>
        </w:rPr>
        <w:t xml:space="preserve"> then connected to MSGin5G application layer via MSGin5G gateway. UE2</w:t>
      </w:r>
      <w:r>
        <w:t xml:space="preserve"> </w:t>
      </w:r>
      <w:r>
        <w:rPr>
          <w:rFonts w:hint="eastAsia"/>
        </w:rPr>
        <w:t>connected the 5G system directly and</w:t>
      </w:r>
      <w:r>
        <w:rPr>
          <w:rFonts w:hint="eastAsia"/>
        </w:rPr>
        <w:t xml:space="preserve"> served by MSGin5G application layer. </w:t>
      </w:r>
      <w:r>
        <w:t>The scenario is illustrated in figure 4.2.</w:t>
      </w:r>
      <w:r>
        <w:rPr>
          <w:rFonts w:hint="eastAsia"/>
          <w:lang w:eastAsia="zh-CN"/>
        </w:rPr>
        <w:t>2</w:t>
      </w:r>
      <w:r>
        <w:rPr>
          <w:rFonts w:hint="eastAsia"/>
        </w:rPr>
        <w:t>-1</w:t>
      </w:r>
      <w:r>
        <w:t>.</w:t>
      </w:r>
    </w:p>
    <w:p w:rsidR="00EF0673" w:rsidRDefault="00E22B0D">
      <w:pPr>
        <w:pStyle w:val="NO"/>
        <w:rPr>
          <w:lang w:eastAsia="zh-CN"/>
        </w:rPr>
      </w:pPr>
      <w:r>
        <w:t>NOTE:</w:t>
      </w:r>
      <w:r>
        <w:tab/>
      </w:r>
      <w:r>
        <w:rPr>
          <w:rFonts w:hint="eastAsia"/>
        </w:rPr>
        <w:t xml:space="preserve">The MSGin5G gateway </w:t>
      </w:r>
      <w:r>
        <w:t>facilitates</w:t>
      </w:r>
      <w:r>
        <w:rPr>
          <w:rFonts w:hint="eastAsia"/>
        </w:rPr>
        <w:t xml:space="preserve"> the translation between the MSGin5G Service and non-3GPP message service.</w:t>
      </w:r>
      <w:r>
        <w:rPr>
          <w:rFonts w:hint="eastAsia"/>
          <w:lang w:eastAsia="zh-CN"/>
        </w:rPr>
        <w:t xml:space="preserve"> The application functional aspect and procedure in </w:t>
      </w:r>
      <w:r>
        <w:rPr>
          <w:rFonts w:hint="eastAsia"/>
        </w:rPr>
        <w:t xml:space="preserve">MSGin5G </w:t>
      </w:r>
      <w:r>
        <w:rPr>
          <w:rFonts w:hint="eastAsia"/>
        </w:rPr>
        <w:t>gateway</w:t>
      </w:r>
      <w:r>
        <w:rPr>
          <w:rFonts w:hint="eastAsia"/>
          <w:lang w:eastAsia="zh-CN"/>
        </w:rPr>
        <w:t xml:space="preserve"> will be studied.</w:t>
      </w:r>
    </w:p>
    <w:p w:rsidR="00EF0673" w:rsidRDefault="00E22B0D">
      <w:pPr>
        <w:pStyle w:val="TH"/>
        <w:rPr>
          <w:lang w:eastAsia="zh-CN"/>
        </w:rPr>
      </w:pPr>
      <w:r>
        <w:object w:dxaOrig="9631" w:dyaOrig="2396">
          <v:shape id="_x0000_i1026" type="#_x0000_t75" style="width:481.65pt;height:119.75pt" o:ole="">
            <v:imagedata r:id="rId14" o:title=""/>
          </v:shape>
          <o:OLEObject Type="Embed" ProgID="Visio.Drawing.11" ShapeID="_x0000_i1026" DrawAspect="Content" ObjectID="_1658209553" r:id="rId15"/>
        </w:object>
      </w:r>
    </w:p>
    <w:p w:rsidR="00EF0673" w:rsidRDefault="00E22B0D">
      <w:pPr>
        <w:pStyle w:val="TF"/>
      </w:pPr>
      <w:r>
        <w:t>Figure 4.2.2</w:t>
      </w:r>
      <w:r>
        <w:rPr>
          <w:rFonts w:hint="eastAsia"/>
        </w:rPr>
        <w:t>-1</w:t>
      </w:r>
      <w:r>
        <w:t xml:space="preserve">: Message between non-3GPP Controller UE and </w:t>
      </w:r>
      <w:r>
        <w:rPr>
          <w:rFonts w:hint="eastAsia"/>
          <w:lang w:val="en-US" w:eastAsia="zh-CN"/>
        </w:rPr>
        <w:t>5GMSGS</w:t>
      </w:r>
      <w:r>
        <w:t xml:space="preserve"> Controlled UE</w:t>
      </w:r>
    </w:p>
    <w:p w:rsidR="00EF0673" w:rsidRDefault="00E22B0D">
      <w:r>
        <w:t>The scenario consists of the following aspects:</w:t>
      </w:r>
    </w:p>
    <w:p w:rsidR="00EF0673" w:rsidRDefault="00E22B0D">
      <w:pPr>
        <w:pStyle w:val="B1"/>
      </w:pPr>
      <w:r>
        <w:rPr>
          <w:rFonts w:hint="eastAsia"/>
        </w:rPr>
        <w:t>-</w:t>
      </w:r>
      <w:r>
        <w:rPr>
          <w:rFonts w:hint="eastAsia"/>
        </w:rPr>
        <w:tab/>
        <w:t xml:space="preserve">UE </w:t>
      </w:r>
      <w:r>
        <w:t xml:space="preserve">1 is authorized by the MSGin5G service via MSGin5G Gateway. </w:t>
      </w:r>
    </w:p>
    <w:p w:rsidR="00EF0673" w:rsidRDefault="00E22B0D">
      <w:pPr>
        <w:pStyle w:val="B1"/>
      </w:pPr>
      <w:r>
        <w:lastRenderedPageBreak/>
        <w:t>-</w:t>
      </w:r>
      <w:r>
        <w:tab/>
        <w:t>The MSGin5G gateway records the mapping between the identity in MSGin5G service and the identity in non-3GPP message service for both UE1 and UE2.</w:t>
      </w:r>
    </w:p>
    <w:p w:rsidR="00EF0673" w:rsidRDefault="00E22B0D">
      <w:pPr>
        <w:pStyle w:val="B1"/>
      </w:pPr>
      <w:r>
        <w:t>-</w:t>
      </w:r>
      <w:r>
        <w:tab/>
        <w:t xml:space="preserve">If message is originated by authorized UE1, </w:t>
      </w:r>
      <w:r>
        <w:t xml:space="preserve">non-3GPP message server forwards the message to MSGin5G gateway. MSGin5G </w:t>
      </w:r>
      <w:r>
        <w:rPr>
          <w:rFonts w:eastAsia="SimSun" w:hint="eastAsia"/>
          <w:lang w:val="en-US" w:eastAsia="zh-CN"/>
        </w:rPr>
        <w:t>server</w:t>
      </w:r>
      <w:r>
        <w:t xml:space="preserve"> identifies the UE2 and forward the MSGin5G message to UE2. UE2 or MSGin5G </w:t>
      </w:r>
      <w:r>
        <w:rPr>
          <w:rFonts w:eastAsia="SimSun" w:hint="eastAsia"/>
          <w:lang w:val="en-US" w:eastAsia="zh-CN"/>
        </w:rPr>
        <w:t>server</w:t>
      </w:r>
      <w:r>
        <w:t xml:space="preserve"> may send the delivery status to UE 1.</w:t>
      </w:r>
    </w:p>
    <w:p w:rsidR="00EF0673" w:rsidRDefault="00E22B0D">
      <w:pPr>
        <w:rPr>
          <w:lang w:eastAsia="zh-CN"/>
        </w:rPr>
      </w:pPr>
      <w:r>
        <w:t>For the case where Controlle</w:t>
      </w:r>
      <w:r>
        <w:rPr>
          <w:rFonts w:hint="eastAsia"/>
          <w:lang w:eastAsia="zh-CN"/>
        </w:rPr>
        <w:t>d</w:t>
      </w:r>
      <w:r>
        <w:rPr>
          <w:rFonts w:hint="eastAsia"/>
        </w:rPr>
        <w:t xml:space="preserve"> UE</w:t>
      </w:r>
      <w:r>
        <w:rPr>
          <w:rFonts w:hint="eastAsia"/>
          <w:lang w:eastAsia="zh-CN"/>
        </w:rPr>
        <w:t>2</w:t>
      </w:r>
      <w:r>
        <w:rPr>
          <w:rFonts w:hint="eastAsia"/>
        </w:rPr>
        <w:t xml:space="preserve"> (e.g. wearable device T</w:t>
      </w:r>
      <w:r>
        <w:rPr>
          <w:rFonts w:hint="eastAsia"/>
        </w:rPr>
        <w:t>erminal 2 like smart watch)</w:t>
      </w:r>
      <w:r>
        <w:rPr>
          <w:rFonts w:hint="eastAsia"/>
          <w:lang w:eastAsia="zh-CN"/>
        </w:rPr>
        <w:t xml:space="preserve"> </w:t>
      </w:r>
      <w:r>
        <w:rPr>
          <w:rFonts w:hint="eastAsia"/>
        </w:rPr>
        <w:t xml:space="preserve">communicates with </w:t>
      </w:r>
      <w:r>
        <w:t>Controlle</w:t>
      </w:r>
      <w:r>
        <w:rPr>
          <w:rFonts w:hint="eastAsia"/>
          <w:lang w:eastAsia="zh-CN"/>
        </w:rPr>
        <w:t>r</w:t>
      </w:r>
      <w:r>
        <w:rPr>
          <w:rFonts w:hint="eastAsia"/>
        </w:rPr>
        <w:t xml:space="preserve"> UE</w:t>
      </w:r>
      <w:r>
        <w:rPr>
          <w:rFonts w:hint="eastAsia"/>
          <w:lang w:eastAsia="zh-CN"/>
        </w:rPr>
        <w:t>1</w:t>
      </w:r>
      <w:r>
        <w:rPr>
          <w:rFonts w:hint="eastAsia"/>
        </w:rPr>
        <w:t xml:space="preserve"> (e.g. a mobile handset Terminal 1, or an application client APP 1 in a mobile handset Terminal 1) </w:t>
      </w:r>
      <w:r>
        <w:t>that uses</w:t>
      </w:r>
      <w:r>
        <w:rPr>
          <w:rFonts w:hint="eastAsia"/>
        </w:rPr>
        <w:t xml:space="preserve"> non-3GPP message (e.g. RCS message service specified in GSMA</w:t>
      </w:r>
      <w:r>
        <w:t> </w:t>
      </w:r>
      <w:r>
        <w:rPr>
          <w:rFonts w:hint="eastAsia"/>
        </w:rPr>
        <w:t>PRD</w:t>
      </w:r>
      <w:r>
        <w:t> </w:t>
      </w:r>
      <w:r>
        <w:rPr>
          <w:rFonts w:hint="eastAsia"/>
        </w:rPr>
        <w:t>RCC.07</w:t>
      </w:r>
      <w:r>
        <w:t> </w:t>
      </w:r>
      <w:r>
        <w:rPr>
          <w:rFonts w:hint="eastAsia"/>
        </w:rPr>
        <w:t>[4])</w:t>
      </w:r>
      <w:r>
        <w:rPr>
          <w:rFonts w:hint="eastAsia"/>
          <w:lang w:eastAsia="zh-CN"/>
        </w:rPr>
        <w:t xml:space="preserve"> </w:t>
      </w:r>
      <w:r>
        <w:rPr>
          <w:rFonts w:hint="eastAsia"/>
        </w:rPr>
        <w:t>.</w:t>
      </w:r>
    </w:p>
    <w:p w:rsidR="00EF0673" w:rsidRDefault="00E22B0D">
      <w:pPr>
        <w:pStyle w:val="B1"/>
      </w:pPr>
      <w:r>
        <w:rPr>
          <w:rFonts w:hint="eastAsia"/>
        </w:rPr>
        <w:t>-</w:t>
      </w:r>
      <w:r>
        <w:rPr>
          <w:rFonts w:hint="eastAsia"/>
        </w:rPr>
        <w:tab/>
        <w:t xml:space="preserve">If </w:t>
      </w:r>
      <w:r>
        <w:rPr>
          <w:rFonts w:hint="eastAsia"/>
        </w:rPr>
        <w:t>message is o</w:t>
      </w:r>
      <w:r>
        <w:t>riginated</w:t>
      </w:r>
      <w:r>
        <w:rPr>
          <w:rFonts w:hint="eastAsia"/>
        </w:rPr>
        <w:t xml:space="preserve"> by a</w:t>
      </w:r>
      <w:r>
        <w:t>uthorized</w:t>
      </w:r>
      <w:r>
        <w:rPr>
          <w:rFonts w:hint="eastAsia"/>
        </w:rPr>
        <w:t xml:space="preserve"> UE</w:t>
      </w:r>
      <w:r>
        <w:t xml:space="preserve">2, the MSGin5G service forwards the message to UE1 (mobile handset terminal 1 or a specific application in terminal 1) in the MSGin5G service, and the MSGin5G gateway forward the message to UE1. UE1 or MSGin5G </w:t>
      </w:r>
      <w:r>
        <w:rPr>
          <w:rFonts w:eastAsia="SimSun" w:hint="eastAsia"/>
          <w:lang w:val="en-US" w:eastAsia="zh-CN"/>
        </w:rPr>
        <w:t>server</w:t>
      </w:r>
      <w:r>
        <w:t xml:space="preserve"> m</w:t>
      </w:r>
      <w:r>
        <w:t>ay send the delivery status to UE 2.</w:t>
      </w:r>
    </w:p>
    <w:p w:rsidR="00EF0673" w:rsidRDefault="00E22B0D">
      <w:pPr>
        <w:pStyle w:val="Heading3"/>
        <w:rPr>
          <w:lang w:eastAsia="zh-CN"/>
        </w:rPr>
      </w:pPr>
      <w:bookmarkStart w:id="86" w:name="_Toc17519"/>
      <w:bookmarkStart w:id="87" w:name="_Toc44938363"/>
      <w:bookmarkStart w:id="88" w:name="_Toc45185854"/>
      <w:bookmarkStart w:id="89" w:name="_Toc3043"/>
      <w:bookmarkStart w:id="90" w:name="_Toc44937872"/>
      <w:r>
        <w:rPr>
          <w:rFonts w:hint="eastAsia"/>
          <w:lang w:eastAsia="zh-CN"/>
        </w:rPr>
        <w:t>4</w:t>
      </w:r>
      <w:r>
        <w:rPr>
          <w:lang w:eastAsia="zh-CN"/>
        </w:rPr>
        <w:t>.</w:t>
      </w:r>
      <w:r>
        <w:rPr>
          <w:rFonts w:hint="eastAsia"/>
          <w:lang w:eastAsia="zh-CN"/>
        </w:rPr>
        <w:t>2</w:t>
      </w:r>
      <w:r>
        <w:rPr>
          <w:lang w:eastAsia="zh-CN"/>
        </w:rPr>
        <w:t>.</w:t>
      </w:r>
      <w:r>
        <w:rPr>
          <w:rFonts w:hint="eastAsia"/>
          <w:lang w:eastAsia="zh-CN"/>
        </w:rPr>
        <w:t>3</w:t>
      </w:r>
      <w:r>
        <w:rPr>
          <w:lang w:eastAsia="zh-CN"/>
        </w:rPr>
        <w:tab/>
      </w:r>
      <w:r>
        <w:rPr>
          <w:rFonts w:hint="eastAsia"/>
          <w:lang w:eastAsia="zh-CN"/>
        </w:rPr>
        <w:t xml:space="preserve">Scenario 1.3: Message between </w:t>
      </w:r>
      <w:r>
        <w:rPr>
          <w:lang w:eastAsia="zh-CN"/>
        </w:rPr>
        <w:t>5GMSGS</w:t>
      </w:r>
      <w:r>
        <w:rPr>
          <w:rFonts w:hint="eastAsia"/>
          <w:lang w:eastAsia="zh-CN"/>
        </w:rPr>
        <w:t xml:space="preserve"> </w:t>
      </w:r>
      <w:r>
        <w:rPr>
          <w:lang w:eastAsia="zh-CN"/>
        </w:rPr>
        <w:t>Controller UE</w:t>
      </w:r>
      <w:r>
        <w:rPr>
          <w:rFonts w:hint="eastAsia"/>
          <w:lang w:eastAsia="zh-CN"/>
        </w:rPr>
        <w:t xml:space="preserve"> and non-3GPP </w:t>
      </w:r>
      <w:r>
        <w:rPr>
          <w:lang w:eastAsia="zh-CN"/>
        </w:rPr>
        <w:t>Controlled UE</w:t>
      </w:r>
      <w:bookmarkEnd w:id="86"/>
      <w:bookmarkEnd w:id="87"/>
      <w:bookmarkEnd w:id="88"/>
      <w:bookmarkEnd w:id="89"/>
      <w:bookmarkEnd w:id="90"/>
    </w:p>
    <w:p w:rsidR="00EF0673" w:rsidRDefault="00E22B0D">
      <w:r>
        <w:t>This scenario describes the case where Controller</w:t>
      </w:r>
      <w:r>
        <w:rPr>
          <w:rFonts w:hint="eastAsia"/>
        </w:rPr>
        <w:t xml:space="preserve"> UE1 (e.g. a mobile handset Terminal 1, or an application client APP 1 in a mobile han</w:t>
      </w:r>
      <w:r>
        <w:rPr>
          <w:rFonts w:hint="eastAsia"/>
        </w:rPr>
        <w:t xml:space="preserve">dset Terminal 1) communicates with </w:t>
      </w:r>
      <w:r>
        <w:t>Controlle</w:t>
      </w:r>
      <w:r>
        <w:rPr>
          <w:rFonts w:hint="eastAsia"/>
        </w:rPr>
        <w:t>d UE</w:t>
      </w:r>
      <w:r>
        <w:t xml:space="preserve"> </w:t>
      </w:r>
      <w:r>
        <w:rPr>
          <w:rFonts w:hint="eastAsia"/>
          <w:lang w:eastAsia="zh-CN"/>
        </w:rPr>
        <w:t>B</w:t>
      </w:r>
      <w:r>
        <w:rPr>
          <w:rFonts w:hint="eastAsia"/>
        </w:rPr>
        <w:t xml:space="preserve">  (e.g. wearable devices Terminal 2 like smart watch) by using MSGin5G service, and UE</w:t>
      </w:r>
      <w:r>
        <w:rPr>
          <w:rFonts w:hint="eastAsia"/>
          <w:lang w:eastAsia="zh-CN"/>
        </w:rPr>
        <w:t>2</w:t>
      </w:r>
      <w:r>
        <w:rPr>
          <w:rFonts w:hint="eastAsia"/>
        </w:rPr>
        <w:t xml:space="preserve"> uses non-3GPP message</w:t>
      </w:r>
      <w:r>
        <w:rPr>
          <w:rFonts w:hint="eastAsia"/>
          <w:lang w:eastAsia="zh-CN"/>
        </w:rPr>
        <w:t xml:space="preserve"> service</w:t>
      </w:r>
      <w:r>
        <w:rPr>
          <w:rFonts w:hint="eastAsia"/>
        </w:rPr>
        <w:t xml:space="preserve"> (e.g. </w:t>
      </w:r>
      <w:r>
        <w:t>OMA LWM2M</w:t>
      </w:r>
      <w:r>
        <w:rPr>
          <w:rFonts w:hint="eastAsia"/>
        </w:rPr>
        <w:t xml:space="preserve"> specified in </w:t>
      </w:r>
      <w:r>
        <w:t>OMA OMA-ERELD-LightweightM2M </w:t>
      </w:r>
      <w:r>
        <w:rPr>
          <w:rFonts w:hint="eastAsia"/>
        </w:rPr>
        <w:t>[</w:t>
      </w:r>
      <w:r>
        <w:rPr>
          <w:rFonts w:hint="eastAsia"/>
          <w:lang w:eastAsia="zh-CN"/>
        </w:rPr>
        <w:t>5</w:t>
      </w:r>
      <w:r>
        <w:rPr>
          <w:rFonts w:hint="eastAsia"/>
        </w:rPr>
        <w:t xml:space="preserve">]). </w:t>
      </w:r>
    </w:p>
    <w:p w:rsidR="00EF0673" w:rsidRDefault="00E22B0D">
      <w:r>
        <w:rPr>
          <w:rFonts w:hint="eastAsia"/>
        </w:rPr>
        <w:t>UE1</w:t>
      </w:r>
      <w:r>
        <w:t xml:space="preserve"> </w:t>
      </w:r>
      <w:r>
        <w:rPr>
          <w:rFonts w:hint="eastAsia"/>
        </w:rPr>
        <w:t>connected to 5G sys</w:t>
      </w:r>
      <w:r>
        <w:rPr>
          <w:rFonts w:hint="eastAsia"/>
        </w:rPr>
        <w:t>tem and served by MSGin5G application layer. UE</w:t>
      </w:r>
      <w:r>
        <w:rPr>
          <w:rFonts w:hint="eastAsia"/>
          <w:lang w:eastAsia="zh-CN"/>
        </w:rPr>
        <w:t>2</w:t>
      </w:r>
      <w:r>
        <w:t xml:space="preserve"> </w:t>
      </w:r>
      <w:r>
        <w:rPr>
          <w:rFonts w:hint="eastAsia"/>
        </w:rPr>
        <w:t xml:space="preserve">served by non-3GPP message server. The </w:t>
      </w:r>
      <w:r>
        <w:rPr>
          <w:lang w:eastAsia="zh-CN"/>
        </w:rPr>
        <w:t>MSGin5G</w:t>
      </w:r>
      <w:r>
        <w:rPr>
          <w:rFonts w:hint="eastAsia"/>
          <w:lang w:eastAsia="zh-CN"/>
        </w:rPr>
        <w:t xml:space="preserve"> </w:t>
      </w:r>
      <w:r>
        <w:rPr>
          <w:rFonts w:hint="eastAsia"/>
        </w:rPr>
        <w:t>message</w:t>
      </w:r>
      <w:r>
        <w:rPr>
          <w:rFonts w:hint="eastAsia"/>
          <w:lang w:eastAsia="zh-CN"/>
        </w:rPr>
        <w:t xml:space="preserve"> </w:t>
      </w:r>
      <w:r>
        <w:rPr>
          <w:rFonts w:hint="eastAsia"/>
        </w:rPr>
        <w:t xml:space="preserve">and non-3GPP message will be transferred to each other by the MSGin5G gateway. </w:t>
      </w:r>
      <w:r>
        <w:t>The scenario is illustrated in figure 4.2.</w:t>
      </w:r>
      <w:r>
        <w:rPr>
          <w:rFonts w:hint="eastAsia"/>
          <w:lang w:eastAsia="zh-CN"/>
        </w:rPr>
        <w:t>3</w:t>
      </w:r>
      <w:r>
        <w:rPr>
          <w:rFonts w:hint="eastAsia"/>
        </w:rPr>
        <w:t>-1</w:t>
      </w:r>
      <w:r>
        <w:t>.</w:t>
      </w:r>
    </w:p>
    <w:p w:rsidR="00EF0673" w:rsidRDefault="00E22B0D">
      <w:pPr>
        <w:pStyle w:val="TH"/>
        <w:rPr>
          <w:lang w:eastAsia="zh-CN"/>
        </w:rPr>
      </w:pPr>
      <w:r>
        <w:object w:dxaOrig="9631" w:dyaOrig="2350">
          <v:shape id="_x0000_i1027" type="#_x0000_t75" style="width:481.65pt;height:117.45pt" o:ole="">
            <v:imagedata r:id="rId16" o:title=""/>
          </v:shape>
          <o:OLEObject Type="Embed" ProgID="Visio.Drawing.11" ShapeID="_x0000_i1027" DrawAspect="Content" ObjectID="_1658209554" r:id="rId17"/>
        </w:object>
      </w:r>
    </w:p>
    <w:p w:rsidR="00EF0673" w:rsidRDefault="00E22B0D">
      <w:pPr>
        <w:pStyle w:val="TF"/>
      </w:pPr>
      <w:r>
        <w:t>Figure 4.2.3</w:t>
      </w:r>
      <w:r>
        <w:rPr>
          <w:rFonts w:hint="eastAsia"/>
        </w:rPr>
        <w:t>-1</w:t>
      </w:r>
      <w:r>
        <w:t xml:space="preserve">: Message between 5GMSGS Controller UE and non-3GPP Controlled UE </w:t>
      </w:r>
    </w:p>
    <w:p w:rsidR="00EF0673" w:rsidRDefault="00E22B0D">
      <w:r>
        <w:t>The scenario consist</w:t>
      </w:r>
      <w:r>
        <w:t>s of the following aspects:</w:t>
      </w:r>
    </w:p>
    <w:p w:rsidR="00EF0673" w:rsidRDefault="00E22B0D">
      <w:pPr>
        <w:pStyle w:val="B1"/>
      </w:pPr>
      <w:r>
        <w:rPr>
          <w:rFonts w:hint="eastAsia"/>
        </w:rPr>
        <w:t>-</w:t>
      </w:r>
      <w:r>
        <w:rPr>
          <w:rFonts w:hint="eastAsia"/>
        </w:rPr>
        <w:tab/>
        <w:t>UE2 is authorized by the MSGin5G service via MSGin5G Gateway.</w:t>
      </w:r>
    </w:p>
    <w:p w:rsidR="00EF0673" w:rsidRDefault="00E22B0D">
      <w:pPr>
        <w:pStyle w:val="B1"/>
      </w:pPr>
      <w:r>
        <w:t>-</w:t>
      </w:r>
      <w:r>
        <w:tab/>
        <w:t>The MSGin5G gateway records the mapping between the identity in MSGin5G service and the identity in non-3GPP message service for both UE1 and UE2.</w:t>
      </w:r>
    </w:p>
    <w:p w:rsidR="00EF0673" w:rsidRDefault="00E22B0D">
      <w:pPr>
        <w:pStyle w:val="B1"/>
      </w:pPr>
      <w:r>
        <w:t>-</w:t>
      </w:r>
      <w:r>
        <w:tab/>
        <w:t>I</w:t>
      </w:r>
      <w:r>
        <w:rPr>
          <w:rFonts w:hint="eastAsia"/>
        </w:rPr>
        <w:t>f message is</w:t>
      </w:r>
      <w:r>
        <w:rPr>
          <w:rFonts w:hint="eastAsia"/>
        </w:rPr>
        <w:t xml:space="preserve"> o</w:t>
      </w:r>
      <w:r>
        <w:t>riginated</w:t>
      </w:r>
      <w:r>
        <w:rPr>
          <w:rFonts w:hint="eastAsia"/>
        </w:rPr>
        <w:t xml:space="preserve"> by a</w:t>
      </w:r>
      <w:r>
        <w:t>uthorized</w:t>
      </w:r>
      <w:r>
        <w:rPr>
          <w:rFonts w:hint="eastAsia"/>
        </w:rPr>
        <w:t xml:space="preserve"> UE1, the MSGin5G </w:t>
      </w:r>
      <w:r>
        <w:rPr>
          <w:rFonts w:eastAsia="SimSun" w:hint="eastAsia"/>
          <w:lang w:val="en-US" w:eastAsia="zh-CN"/>
        </w:rPr>
        <w:t>server</w:t>
      </w:r>
      <w:r>
        <w:rPr>
          <w:rFonts w:hint="eastAsia"/>
        </w:rPr>
        <w:t xml:space="preserve"> forwards the message to UE</w:t>
      </w:r>
      <w:r>
        <w:t xml:space="preserve">2 in the MSGin5G service, and the MSGin5G gateway forwards the message to UE2. UE2 or MSGin5G </w:t>
      </w:r>
      <w:r>
        <w:rPr>
          <w:rFonts w:eastAsia="SimSun" w:hint="eastAsia"/>
          <w:lang w:val="en-US" w:eastAsia="zh-CN"/>
        </w:rPr>
        <w:t>server</w:t>
      </w:r>
      <w:r>
        <w:t xml:space="preserve"> may send the delivery status to UE1.</w:t>
      </w:r>
    </w:p>
    <w:p w:rsidR="00EF0673" w:rsidRDefault="00E22B0D">
      <w:pPr>
        <w:rPr>
          <w:lang w:eastAsia="zh-CN"/>
        </w:rPr>
      </w:pPr>
      <w:r>
        <w:t>For the case where Controlle</w:t>
      </w:r>
      <w:r>
        <w:rPr>
          <w:rFonts w:hint="eastAsia"/>
          <w:lang w:eastAsia="zh-CN"/>
        </w:rPr>
        <w:t>d</w:t>
      </w:r>
      <w:r>
        <w:rPr>
          <w:rFonts w:hint="eastAsia"/>
        </w:rPr>
        <w:t xml:space="preserve"> UE</w:t>
      </w:r>
      <w:r>
        <w:rPr>
          <w:rFonts w:hint="eastAsia"/>
          <w:lang w:eastAsia="zh-CN"/>
        </w:rPr>
        <w:t>2</w:t>
      </w:r>
      <w:r>
        <w:rPr>
          <w:rFonts w:hint="eastAsia"/>
        </w:rPr>
        <w:t xml:space="preserve"> (e.g. we</w:t>
      </w:r>
      <w:r>
        <w:rPr>
          <w:rFonts w:hint="eastAsia"/>
        </w:rPr>
        <w:t xml:space="preserve">arable device Terminal 2 like smart watch) </w:t>
      </w:r>
      <w:r>
        <w:t>that uses</w:t>
      </w:r>
      <w:r>
        <w:rPr>
          <w:rFonts w:hint="eastAsia"/>
        </w:rPr>
        <w:t xml:space="preserve"> non-3GPP message communicates with </w:t>
      </w:r>
      <w:r>
        <w:t>Controlle</w:t>
      </w:r>
      <w:r>
        <w:rPr>
          <w:rFonts w:hint="eastAsia"/>
          <w:lang w:eastAsia="zh-CN"/>
        </w:rPr>
        <w:t>r</w:t>
      </w:r>
      <w:r>
        <w:rPr>
          <w:rFonts w:hint="eastAsia"/>
        </w:rPr>
        <w:t xml:space="preserve"> UE</w:t>
      </w:r>
      <w:r>
        <w:rPr>
          <w:rFonts w:hint="eastAsia"/>
          <w:lang w:eastAsia="zh-CN"/>
        </w:rPr>
        <w:t>1</w:t>
      </w:r>
      <w:r>
        <w:t xml:space="preserve"> </w:t>
      </w:r>
      <w:r>
        <w:rPr>
          <w:rFonts w:hint="eastAsia"/>
        </w:rPr>
        <w:t>(e.g. a mobile handset Terminal 1, or an application client APP 1 in a mobile handset Terminal 1)</w:t>
      </w:r>
      <w:r>
        <w:t>.</w:t>
      </w:r>
    </w:p>
    <w:p w:rsidR="00EF0673" w:rsidRDefault="00E22B0D">
      <w:pPr>
        <w:pStyle w:val="B1"/>
      </w:pPr>
      <w:r>
        <w:t>-</w:t>
      </w:r>
      <w:r>
        <w:tab/>
        <w:t>If message is originated by authorized UE2, the MSGi</w:t>
      </w:r>
      <w:r>
        <w:t xml:space="preserve">n5G </w:t>
      </w:r>
      <w:r>
        <w:rPr>
          <w:rFonts w:eastAsia="SimSun" w:hint="eastAsia"/>
          <w:lang w:val="en-US" w:eastAsia="zh-CN"/>
        </w:rPr>
        <w:t>server</w:t>
      </w:r>
      <w:r>
        <w:t xml:space="preserve"> forwards the MSGin5G message to the MSGin5G gateway. MSGin5G </w:t>
      </w:r>
      <w:r>
        <w:rPr>
          <w:rFonts w:eastAsia="SimSun" w:hint="eastAsia"/>
          <w:lang w:val="en-US" w:eastAsia="zh-CN"/>
        </w:rPr>
        <w:t>server</w:t>
      </w:r>
      <w:r>
        <w:t xml:space="preserve"> identifies the identity of UE1and forward the non-3GPP message to UE1. UE1 or MSGin5G </w:t>
      </w:r>
      <w:r>
        <w:rPr>
          <w:rFonts w:eastAsia="SimSun" w:hint="eastAsia"/>
          <w:lang w:val="en-US" w:eastAsia="zh-CN"/>
        </w:rPr>
        <w:t>server</w:t>
      </w:r>
      <w:r>
        <w:t xml:space="preserve"> may send the delivery status to UE2.</w:t>
      </w:r>
    </w:p>
    <w:p w:rsidR="00EF0673" w:rsidRDefault="00E22B0D">
      <w:pPr>
        <w:pStyle w:val="NO"/>
        <w:rPr>
          <w:lang w:eastAsia="zh-CN"/>
        </w:rPr>
      </w:pPr>
      <w:r>
        <w:t>NOTE:</w:t>
      </w:r>
      <w:r>
        <w:tab/>
      </w:r>
      <w:r>
        <w:rPr>
          <w:rFonts w:hint="eastAsia"/>
          <w:lang w:eastAsia="zh-CN"/>
        </w:rPr>
        <w:t xml:space="preserve">The scenario is out of scope if both UE1 </w:t>
      </w:r>
      <w:r>
        <w:rPr>
          <w:rFonts w:hint="eastAsia"/>
          <w:lang w:eastAsia="zh-CN"/>
        </w:rPr>
        <w:t>and UE2 use non-3GPP message</w:t>
      </w:r>
      <w:r>
        <w:t>.</w:t>
      </w:r>
    </w:p>
    <w:p w:rsidR="00EF0673" w:rsidRDefault="00E22B0D">
      <w:pPr>
        <w:pStyle w:val="Heading2"/>
        <w:rPr>
          <w:lang w:eastAsia="zh-CN"/>
        </w:rPr>
      </w:pPr>
      <w:bookmarkStart w:id="91" w:name="_Toc1184"/>
      <w:bookmarkStart w:id="92" w:name="_Toc45185855"/>
      <w:bookmarkStart w:id="93" w:name="_Toc44937873"/>
      <w:bookmarkStart w:id="94" w:name="_Toc24654"/>
      <w:bookmarkStart w:id="95" w:name="_Toc44938364"/>
      <w:r>
        <w:rPr>
          <w:rFonts w:hint="eastAsia"/>
        </w:rPr>
        <w:lastRenderedPageBreak/>
        <w:t>4.</w:t>
      </w:r>
      <w:r>
        <w:rPr>
          <w:rFonts w:hint="eastAsia"/>
          <w:lang w:eastAsia="zh-CN"/>
        </w:rPr>
        <w:t>3</w:t>
      </w:r>
      <w:r>
        <w:rPr>
          <w:rFonts w:hint="eastAsia"/>
          <w:lang w:eastAsia="zh-CN"/>
        </w:rPr>
        <w:tab/>
      </w:r>
      <w:r>
        <w:rPr>
          <w:lang w:eastAsia="zh-CN"/>
        </w:rPr>
        <w:t xml:space="preserve">Scenario </w:t>
      </w:r>
      <w:r>
        <w:rPr>
          <w:rFonts w:hint="eastAsia"/>
          <w:lang w:eastAsia="zh-CN"/>
        </w:rPr>
        <w:t xml:space="preserve">2: </w:t>
      </w:r>
      <w:r>
        <w:rPr>
          <w:rFonts w:hint="eastAsia"/>
        </w:rPr>
        <w:t>Application-to-point</w:t>
      </w:r>
      <w:r>
        <w:t xml:space="preserve"> message</w:t>
      </w:r>
      <w:bookmarkEnd w:id="91"/>
      <w:bookmarkEnd w:id="92"/>
      <w:bookmarkEnd w:id="93"/>
      <w:bookmarkEnd w:id="94"/>
      <w:bookmarkEnd w:id="95"/>
    </w:p>
    <w:p w:rsidR="00EF0673" w:rsidRDefault="00E22B0D">
      <w:pPr>
        <w:pStyle w:val="Heading3"/>
        <w:rPr>
          <w:lang w:eastAsia="zh-CN"/>
        </w:rPr>
      </w:pPr>
      <w:bookmarkStart w:id="96" w:name="_Toc44938365"/>
      <w:bookmarkStart w:id="97" w:name="_Toc299"/>
      <w:bookmarkStart w:id="98" w:name="_Toc45185856"/>
      <w:bookmarkStart w:id="99" w:name="_Toc44937874"/>
      <w:bookmarkStart w:id="100" w:name="_Toc31138"/>
      <w:r>
        <w:rPr>
          <w:lang w:eastAsia="zh-CN"/>
        </w:rPr>
        <w:t>4.3.1</w:t>
      </w:r>
      <w:r>
        <w:rPr>
          <w:lang w:eastAsia="zh-CN"/>
        </w:rPr>
        <w:tab/>
        <w:t>Application-to-point scenarios overview</w:t>
      </w:r>
      <w:bookmarkEnd w:id="96"/>
      <w:bookmarkEnd w:id="97"/>
      <w:bookmarkEnd w:id="98"/>
      <w:bookmarkEnd w:id="99"/>
      <w:bookmarkEnd w:id="100"/>
    </w:p>
    <w:p w:rsidR="00EF0673" w:rsidRDefault="00E22B0D">
      <w:pPr>
        <w:rPr>
          <w:lang w:eastAsia="zh-CN"/>
        </w:rPr>
      </w:pPr>
      <w:r>
        <w:rPr>
          <w:lang w:eastAsia="zh-CN"/>
        </w:rPr>
        <w:t>In the application-to-point scenarios MSGin5G messages originate from an application, which may reside on Controller UE</w:t>
      </w:r>
      <w:r>
        <w:rPr>
          <w:rFonts w:hint="eastAsia"/>
          <w:lang w:eastAsia="zh-CN"/>
        </w:rPr>
        <w:t>s</w:t>
      </w:r>
      <w:r>
        <w:rPr>
          <w:lang w:eastAsia="zh-CN"/>
        </w:rPr>
        <w:t>.</w:t>
      </w:r>
      <w:r>
        <w:rPr>
          <w:rFonts w:hint="eastAsia"/>
          <w:lang w:eastAsia="zh-CN"/>
        </w:rPr>
        <w:t xml:space="preserve"> </w:t>
      </w:r>
      <w:r>
        <w:rPr>
          <w:lang w:eastAsia="zh-CN"/>
        </w:rPr>
        <w:t>Controll</w:t>
      </w:r>
      <w:r>
        <w:rPr>
          <w:rFonts w:hint="eastAsia"/>
          <w:lang w:eastAsia="zh-CN"/>
        </w:rPr>
        <w:t>er</w:t>
      </w:r>
      <w:r>
        <w:rPr>
          <w:lang w:eastAsia="zh-CN"/>
        </w:rPr>
        <w:t xml:space="preserve"> UE</w:t>
      </w:r>
      <w:r>
        <w:rPr>
          <w:lang w:eastAsia="zh-CN"/>
        </w:rPr>
        <w:t xml:space="preserve">s can be </w:t>
      </w:r>
      <w:r>
        <w:t>5GMSGS UE type</w:t>
      </w:r>
      <w:r>
        <w:rPr>
          <w:rFonts w:hint="eastAsia"/>
          <w:lang w:eastAsia="zh-CN"/>
        </w:rPr>
        <w:t xml:space="preserve">, </w:t>
      </w:r>
      <w:r>
        <w:t>Non-3GPP UE type</w:t>
      </w:r>
      <w:r>
        <w:rPr>
          <w:lang w:eastAsia="zh-CN"/>
        </w:rPr>
        <w:t xml:space="preserve"> </w:t>
      </w:r>
      <w:r>
        <w:rPr>
          <w:rFonts w:hint="eastAsia"/>
          <w:lang w:eastAsia="zh-CN"/>
        </w:rPr>
        <w:t>or a combination of them.</w:t>
      </w:r>
      <w:r>
        <w:rPr>
          <w:lang w:eastAsia="zh-CN"/>
        </w:rPr>
        <w:t xml:space="preserve"> In all cases the message is sent to the MSGin5G application layer and terminates at the Application Server. All UEs send messages to the application layer via the 5G access network and the Application Server is connected to the </w:t>
      </w:r>
      <w:r>
        <w:t>MSGin5G</w:t>
      </w:r>
      <w:r>
        <w:rPr>
          <w:lang w:eastAsia="zh-CN"/>
        </w:rPr>
        <w:t xml:space="preserve"> application layer d</w:t>
      </w:r>
      <w:r>
        <w:rPr>
          <w:lang w:eastAsia="zh-CN"/>
        </w:rPr>
        <w:t>irectly.</w:t>
      </w:r>
    </w:p>
    <w:p w:rsidR="00EF0673" w:rsidRDefault="00E22B0D">
      <w:pPr>
        <w:rPr>
          <w:lang w:eastAsia="zh-CN"/>
        </w:rPr>
      </w:pPr>
      <w:r>
        <w:rPr>
          <w:lang w:eastAsia="zh-CN"/>
        </w:rPr>
        <w:t xml:space="preserve">The Application Server processes the received </w:t>
      </w:r>
      <w:proofErr w:type="gramStart"/>
      <w:r>
        <w:rPr>
          <w:lang w:eastAsia="zh-CN"/>
        </w:rPr>
        <w:t>messages</w:t>
      </w:r>
      <w:proofErr w:type="gramEnd"/>
      <w:r>
        <w:rPr>
          <w:lang w:eastAsia="zh-CN"/>
        </w:rPr>
        <w:t xml:space="preserve"> and this could result, depending on the service requirements, in a message that is sen</w:t>
      </w:r>
      <w:r>
        <w:rPr>
          <w:rFonts w:hint="eastAsia"/>
          <w:lang w:eastAsia="zh-CN"/>
        </w:rPr>
        <w:t>t</w:t>
      </w:r>
      <w:r>
        <w:rPr>
          <w:lang w:eastAsia="zh-CN"/>
        </w:rPr>
        <w:t xml:space="preserve"> by the Application Server and which terminates at a Controlled UE. Controlled UEs can be </w:t>
      </w:r>
      <w:r>
        <w:t>5GMSGS UE type</w:t>
      </w:r>
      <w:r>
        <w:rPr>
          <w:rFonts w:hint="eastAsia"/>
          <w:lang w:eastAsia="zh-CN"/>
        </w:rPr>
        <w:t>,</w:t>
      </w:r>
      <w:r>
        <w:rPr>
          <w:rFonts w:hint="eastAsia"/>
          <w:lang w:eastAsia="zh-CN"/>
        </w:rPr>
        <w:t xml:space="preserve"> </w:t>
      </w:r>
      <w:r>
        <w:t>Legacy 3GPP UE type</w:t>
      </w:r>
      <w:r>
        <w:rPr>
          <w:rFonts w:hint="eastAsia"/>
          <w:lang w:eastAsia="zh-CN"/>
        </w:rPr>
        <w:t xml:space="preserve">, </w:t>
      </w:r>
      <w:r>
        <w:t>Non-3GPP UE type</w:t>
      </w:r>
      <w:r>
        <w:rPr>
          <w:lang w:eastAsia="zh-CN"/>
        </w:rPr>
        <w:t xml:space="preserve"> </w:t>
      </w:r>
      <w:r>
        <w:rPr>
          <w:rFonts w:hint="eastAsia"/>
          <w:lang w:eastAsia="zh-CN"/>
        </w:rPr>
        <w:t xml:space="preserve">or a combination of them. </w:t>
      </w:r>
      <w:r>
        <w:rPr>
          <w:lang w:eastAsia="zh-CN"/>
        </w:rPr>
        <w:t>.</w:t>
      </w:r>
    </w:p>
    <w:p w:rsidR="00EF0673" w:rsidRDefault="00E22B0D">
      <w:pPr>
        <w:rPr>
          <w:lang w:eastAsia="zh-CN"/>
        </w:rPr>
      </w:pPr>
      <w:r>
        <w:rPr>
          <w:lang w:eastAsia="zh-CN"/>
        </w:rPr>
        <w:t>An example of such a service is where electric scooters send their status (e.g. location and battery level) at a regular interval to the server (APP1) and when such a scooter is rented by a</w:t>
      </w:r>
      <w:r>
        <w:rPr>
          <w:lang w:eastAsia="zh-CN"/>
        </w:rPr>
        <w:t>n individual (APP2) the server sends a message to that scooter to unlock it.</w:t>
      </w:r>
    </w:p>
    <w:p w:rsidR="00EF0673" w:rsidRDefault="00E22B0D">
      <w:pPr>
        <w:pStyle w:val="Heading3"/>
        <w:rPr>
          <w:lang w:eastAsia="zh-CN"/>
        </w:rPr>
      </w:pPr>
      <w:bookmarkStart w:id="101" w:name="_Toc45185857"/>
      <w:bookmarkStart w:id="102" w:name="_Toc7669"/>
      <w:bookmarkStart w:id="103" w:name="_Toc44938366"/>
      <w:bookmarkStart w:id="104" w:name="_Toc44937875"/>
      <w:bookmarkStart w:id="105" w:name="_Toc32706"/>
      <w:r>
        <w:rPr>
          <w:lang w:eastAsia="zh-CN"/>
        </w:rPr>
        <w:t>4.3.2</w:t>
      </w:r>
      <w:r>
        <w:rPr>
          <w:lang w:eastAsia="zh-CN"/>
        </w:rPr>
        <w:tab/>
        <w:t>Scenario 2.1: Message from controller UE to Application Server</w:t>
      </w:r>
      <w:bookmarkEnd w:id="101"/>
      <w:bookmarkEnd w:id="102"/>
      <w:bookmarkEnd w:id="103"/>
      <w:bookmarkEnd w:id="104"/>
      <w:bookmarkEnd w:id="105"/>
    </w:p>
    <w:p w:rsidR="00EF0673" w:rsidRDefault="00E22B0D">
      <w:pPr>
        <w:rPr>
          <w:lang w:eastAsia="zh-CN"/>
        </w:rPr>
      </w:pPr>
      <w:r>
        <w:t>This scenario describes the case where a Controller UE (e.g. a mobile handset terminal or an application clien</w:t>
      </w:r>
      <w:r>
        <w:t>t APP 1 in a mobile handset terminal) communicates with the Application Server. 5GMSGS</w:t>
      </w:r>
      <w:r>
        <w:rPr>
          <w:rFonts w:hint="eastAsia"/>
          <w:lang w:eastAsia="zh-CN"/>
        </w:rPr>
        <w:t xml:space="preserve"> </w:t>
      </w:r>
      <w:r>
        <w:t xml:space="preserve">UE,  or Non-3GPP UE is connected to the 5G system, </w:t>
      </w:r>
      <w:r>
        <w:rPr>
          <w:rFonts w:hint="eastAsia"/>
          <w:lang w:eastAsia="zh-CN"/>
        </w:rPr>
        <w:t xml:space="preserve">UE A </w:t>
      </w:r>
      <w:r>
        <w:t xml:space="preserve">uses the MSGin5G service and is served by the MSGin5G application layer. </w:t>
      </w:r>
      <w:r>
        <w:rPr>
          <w:rFonts w:hint="eastAsia"/>
        </w:rPr>
        <w:t>UE</w:t>
      </w:r>
      <w:r>
        <w:t xml:space="preserve"> </w:t>
      </w:r>
      <w:r>
        <w:rPr>
          <w:rFonts w:hint="eastAsia"/>
          <w:lang w:eastAsia="zh-CN"/>
        </w:rPr>
        <w:t>D uses</w:t>
      </w:r>
      <w:r>
        <w:rPr>
          <w:rFonts w:hint="eastAsia"/>
        </w:rPr>
        <w:t xml:space="preserve">  non-3GPP message </w:t>
      </w:r>
      <w:r>
        <w:rPr>
          <w:rFonts w:hint="eastAsia"/>
          <w:lang w:eastAsia="zh-CN"/>
        </w:rPr>
        <w:t>service</w:t>
      </w:r>
      <w:r>
        <w:rPr>
          <w:rFonts w:hint="eastAsia"/>
        </w:rPr>
        <w:t xml:space="preserve"> </w:t>
      </w:r>
      <w:r>
        <w:t>and</w:t>
      </w:r>
      <w:r>
        <w:rPr>
          <w:rFonts w:hint="eastAsia"/>
        </w:rPr>
        <w:t xml:space="preserve"> </w:t>
      </w:r>
      <w:r>
        <w:rPr>
          <w:rFonts w:hint="eastAsia"/>
          <w:lang w:eastAsia="zh-CN"/>
        </w:rPr>
        <w:t>is</w:t>
      </w:r>
      <w:r>
        <w:rPr>
          <w:rFonts w:hint="eastAsia"/>
        </w:rPr>
        <w:t xml:space="preserve"> connected to MSGin5G application layer via MSGin5G gateway.</w:t>
      </w:r>
    </w:p>
    <w:p w:rsidR="00EF0673" w:rsidRDefault="00E22B0D">
      <w:r>
        <w:t xml:space="preserve">5GMSGS UE is connected to the 5G access network and sends messages via the </w:t>
      </w:r>
      <w:r>
        <w:rPr>
          <w:rFonts w:hint="eastAsia"/>
          <w:lang w:eastAsia="zh-CN"/>
        </w:rPr>
        <w:t>5GMSGStransport</w:t>
      </w:r>
      <w:r>
        <w:t xml:space="preserve"> to the MSGin5G application layer.</w:t>
      </w:r>
    </w:p>
    <w:p w:rsidR="00EF0673" w:rsidRDefault="00E22B0D">
      <w:r>
        <w:t>Legacy 3GPP UE is connected to the 5G access network and sends messa</w:t>
      </w:r>
      <w:r>
        <w:t>ges via legacy 3GPP transports, e.g. SMS, NIDD</w:t>
      </w:r>
      <w:r>
        <w:rPr>
          <w:rFonts w:hint="eastAsia"/>
          <w:lang w:eastAsia="zh-CN"/>
        </w:rPr>
        <w:t>,</w:t>
      </w:r>
      <w:r>
        <w:t xml:space="preserve"> to the MSGin5G application layer.</w:t>
      </w:r>
    </w:p>
    <w:p w:rsidR="00EF0673" w:rsidRDefault="00E22B0D">
      <w:r>
        <w:rPr>
          <w:rFonts w:hint="eastAsia"/>
          <w:lang w:eastAsia="zh-CN"/>
        </w:rPr>
        <w:t>N</w:t>
      </w:r>
      <w:r>
        <w:t>on-3GPP UE sends its non-3GPP messages via the MSGin5G Gateway to the MSGin5G application layer.</w:t>
      </w:r>
    </w:p>
    <w:p w:rsidR="00EF0673" w:rsidRDefault="00E22B0D">
      <w:pPr>
        <w:pStyle w:val="NO"/>
      </w:pPr>
      <w:r>
        <w:t>NOTE:</w:t>
      </w:r>
      <w:r>
        <w:tab/>
        <w:t>MSGin5G application layer may consist of numerous functions, e.g. MSGi</w:t>
      </w:r>
      <w:r>
        <w:t>n5G Server. The application architecture to support the scenarios will be studied.</w:t>
      </w:r>
    </w:p>
    <w:p w:rsidR="00EF0673" w:rsidRDefault="00E22B0D">
      <w:r>
        <w:t>The message will be routed via the 5G system from the UE to the Application Server.</w:t>
      </w:r>
      <w:r>
        <w:rPr>
          <w:lang w:eastAsia="zh-CN"/>
        </w:rPr>
        <w:t xml:space="preserve"> </w:t>
      </w:r>
      <w:r>
        <w:t>The scenario is illustrated in figure 4.3.2-1.</w:t>
      </w:r>
    </w:p>
    <w:p w:rsidR="00EF0673" w:rsidRDefault="00E22B0D">
      <w:pPr>
        <w:pStyle w:val="TH"/>
      </w:pPr>
      <w:r>
        <w:object w:dxaOrig="8099" w:dyaOrig="3283">
          <v:shape id="_x0000_i1028" type="#_x0000_t75" style="width:405.05pt;height:164pt" o:ole="">
            <v:imagedata r:id="rId18" o:title=""/>
          </v:shape>
          <o:OLEObject Type="Embed" ProgID="Visio.Drawing.11" ShapeID="_x0000_i1028" DrawAspect="Content" ObjectID="_1658209555" r:id="rId19"/>
        </w:object>
      </w:r>
    </w:p>
    <w:p w:rsidR="00EF0673" w:rsidRDefault="00E22B0D">
      <w:pPr>
        <w:pStyle w:val="TF"/>
      </w:pPr>
      <w:r>
        <w:t>Figure 4.3.2-</w:t>
      </w:r>
      <w:r>
        <w:t>1: Message from controller UE to Application Server</w:t>
      </w:r>
    </w:p>
    <w:p w:rsidR="00EF0673" w:rsidRDefault="00E22B0D">
      <w:r>
        <w:t>The scenario consists of the following aspects:</w:t>
      </w:r>
    </w:p>
    <w:p w:rsidR="00EF0673" w:rsidRDefault="00E22B0D">
      <w:pPr>
        <w:pStyle w:val="B1"/>
      </w:pPr>
      <w:r>
        <w:lastRenderedPageBreak/>
        <w:t>-</w:t>
      </w:r>
      <w:r>
        <w:tab/>
        <w:t xml:space="preserve">If a message is originated by authorized 5GMSGS UE or Non-3GPP UE, the MSGin5G service identifies the identity of the Application Server and </w:t>
      </w:r>
      <w:r>
        <w:t>forwards the MSGin5G message to this Application Server. The Application Server may send the delivery status to the originating UE via the MSGin5G service.</w:t>
      </w:r>
    </w:p>
    <w:p w:rsidR="00EF0673" w:rsidRDefault="00E22B0D">
      <w:pPr>
        <w:pStyle w:val="Heading3"/>
        <w:rPr>
          <w:lang w:eastAsia="zh-CN"/>
        </w:rPr>
      </w:pPr>
      <w:bookmarkStart w:id="106" w:name="_Toc27711"/>
      <w:bookmarkStart w:id="107" w:name="_Toc44937876"/>
      <w:bookmarkStart w:id="108" w:name="_Toc31816"/>
      <w:bookmarkStart w:id="109" w:name="_Toc45185858"/>
      <w:bookmarkStart w:id="110" w:name="_Toc44938367"/>
      <w:r>
        <w:rPr>
          <w:lang w:eastAsia="zh-CN"/>
        </w:rPr>
        <w:t>4.3.3</w:t>
      </w:r>
      <w:r>
        <w:rPr>
          <w:lang w:eastAsia="zh-CN"/>
        </w:rPr>
        <w:tab/>
        <w:t>Scenario 2.2: Message from Application Server to Controlled UE</w:t>
      </w:r>
      <w:bookmarkEnd w:id="106"/>
      <w:bookmarkEnd w:id="107"/>
      <w:bookmarkEnd w:id="108"/>
      <w:bookmarkEnd w:id="109"/>
      <w:bookmarkEnd w:id="110"/>
    </w:p>
    <w:p w:rsidR="00EF0673" w:rsidRDefault="00E22B0D">
      <w:r>
        <w:t>This scenario describes the cas</w:t>
      </w:r>
      <w:r>
        <w:t>e where Application Server communicates with Controlled UE</w:t>
      </w:r>
      <w:r>
        <w:rPr>
          <w:rFonts w:hint="eastAsia"/>
          <w:lang w:eastAsia="zh-CN"/>
        </w:rPr>
        <w:t>s</w:t>
      </w:r>
      <w:r>
        <w:t xml:space="preserve"> using the MSGin5G service. </w:t>
      </w:r>
      <w:r>
        <w:rPr>
          <w:rFonts w:hint="eastAsia"/>
          <w:lang w:eastAsia="zh-CN"/>
        </w:rPr>
        <w:t>The c</w:t>
      </w:r>
      <w:r>
        <w:rPr>
          <w:lang w:eastAsia="zh-CN"/>
        </w:rPr>
        <w:t xml:space="preserve">ontrolled UEs can be </w:t>
      </w:r>
      <w:r>
        <w:t>5GMSGS UE type</w:t>
      </w:r>
      <w:r>
        <w:rPr>
          <w:rFonts w:hint="eastAsia"/>
          <w:lang w:eastAsia="zh-CN"/>
        </w:rPr>
        <w:t xml:space="preserve">, </w:t>
      </w:r>
      <w:r>
        <w:t>Legacy 3GPP UE type</w:t>
      </w:r>
      <w:r>
        <w:rPr>
          <w:rFonts w:hint="eastAsia"/>
          <w:lang w:eastAsia="zh-CN"/>
        </w:rPr>
        <w:t xml:space="preserve">, </w:t>
      </w:r>
      <w:r>
        <w:t>Non-3GPP UE type</w:t>
      </w:r>
      <w:r>
        <w:rPr>
          <w:lang w:eastAsia="zh-CN"/>
        </w:rPr>
        <w:t xml:space="preserve"> </w:t>
      </w:r>
      <w:r>
        <w:rPr>
          <w:rFonts w:hint="eastAsia"/>
          <w:lang w:eastAsia="zh-CN"/>
        </w:rPr>
        <w:t>or a combination of them.</w:t>
      </w:r>
    </w:p>
    <w:p w:rsidR="00EF0673" w:rsidRDefault="00E22B0D">
      <w:r>
        <w:t>The Application Server is connected directly to the MSGin5G app</w:t>
      </w:r>
      <w:r>
        <w:t>lication layer.</w:t>
      </w:r>
    </w:p>
    <w:p w:rsidR="00EF0673" w:rsidRDefault="00E22B0D">
      <w:r>
        <w:t>5GMSGS UE is connected to the 5G access network and receives messages via the MSGin5G service.</w:t>
      </w:r>
    </w:p>
    <w:p w:rsidR="00EF0673" w:rsidRDefault="00E22B0D">
      <w:r>
        <w:t>Legacy 3GPP UE is connected to the 5G access network and receives messages via legacy 3GPP transports, e.g. SMS, NIDD</w:t>
      </w:r>
      <w:r>
        <w:rPr>
          <w:rFonts w:hint="eastAsia"/>
          <w:lang w:eastAsia="zh-CN"/>
        </w:rPr>
        <w:t>, broadcast</w:t>
      </w:r>
      <w:r>
        <w:t>.</w:t>
      </w:r>
    </w:p>
    <w:p w:rsidR="00EF0673" w:rsidRDefault="00E22B0D">
      <w:r>
        <w:t>Non-3GPP UE receives its non-3GPP messages via the MSGin5G Gateway.</w:t>
      </w:r>
    </w:p>
    <w:p w:rsidR="00EF0673" w:rsidRDefault="00E22B0D">
      <w:r>
        <w:t>The scenario is illustrated in figure 4.3.3-1.</w:t>
      </w:r>
    </w:p>
    <w:p w:rsidR="00EF0673" w:rsidRDefault="00E22B0D">
      <w:pPr>
        <w:pStyle w:val="NO"/>
        <w:rPr>
          <w:lang w:eastAsia="zh-CN"/>
        </w:rPr>
      </w:pPr>
      <w:r>
        <w:t>NOTE:</w:t>
      </w:r>
      <w:r>
        <w:tab/>
        <w:t>The MSGin5G gateway facilitates the translation between the MSGin5G Service and non-3GPP message service.</w:t>
      </w:r>
      <w:r>
        <w:rPr>
          <w:lang w:eastAsia="zh-CN"/>
        </w:rPr>
        <w:t xml:space="preserve"> The application functional as</w:t>
      </w:r>
      <w:r>
        <w:rPr>
          <w:lang w:eastAsia="zh-CN"/>
        </w:rPr>
        <w:t xml:space="preserve">pect and procedure in </w:t>
      </w:r>
      <w:r>
        <w:t>MSGin5G gateway</w:t>
      </w:r>
      <w:r>
        <w:rPr>
          <w:lang w:eastAsia="zh-CN"/>
        </w:rPr>
        <w:t xml:space="preserve"> will be studied.</w:t>
      </w:r>
    </w:p>
    <w:p w:rsidR="00EF0673" w:rsidRDefault="00E22B0D">
      <w:pPr>
        <w:pStyle w:val="TH"/>
      </w:pPr>
      <w:r>
        <w:object w:dxaOrig="6278" w:dyaOrig="3871">
          <v:shape id="_x0000_i1029" type="#_x0000_t75" style="width:313.8pt;height:193.65pt" o:ole="">
            <v:imagedata r:id="rId20" o:title=""/>
          </v:shape>
          <o:OLEObject Type="Embed" ProgID="Visio.Drawing.11" ShapeID="_x0000_i1029" DrawAspect="Content" ObjectID="_1658209556" r:id="rId21"/>
        </w:object>
      </w:r>
    </w:p>
    <w:p w:rsidR="00EF0673" w:rsidRDefault="00E22B0D">
      <w:pPr>
        <w:pStyle w:val="TF"/>
      </w:pPr>
      <w:r>
        <w:t>Figure 4.3.3-1: Message from Application Server to MSGin5G Controlled UEs</w:t>
      </w:r>
    </w:p>
    <w:p w:rsidR="00EF0673" w:rsidRDefault="00E22B0D">
      <w:r>
        <w:t>The scenario consists of the following aspects:</w:t>
      </w:r>
    </w:p>
    <w:p w:rsidR="00EF0673" w:rsidRDefault="00E22B0D">
      <w:pPr>
        <w:pStyle w:val="B1"/>
      </w:pPr>
      <w:r>
        <w:t>-</w:t>
      </w:r>
      <w:r>
        <w:tab/>
        <w:t xml:space="preserve">The Application Server is authorized to use the </w:t>
      </w:r>
      <w:r>
        <w:t>MSGin5G application layer.</w:t>
      </w:r>
    </w:p>
    <w:p w:rsidR="00EF0673" w:rsidRDefault="00E22B0D">
      <w:pPr>
        <w:pStyle w:val="B1"/>
      </w:pPr>
      <w:r>
        <w:t>-</w:t>
      </w:r>
      <w:r>
        <w:tab/>
        <w:t>If a message is originated by an authorized Application Server and should terminate at 5GMSGS UE or Legacy 3GPP UE, then MSGin5G application layer delivers the message to the UE. The UE may send the delivery status to the Appli</w:t>
      </w:r>
      <w:r>
        <w:t>cation Server.</w:t>
      </w:r>
    </w:p>
    <w:p w:rsidR="00EF0673" w:rsidRDefault="00E22B0D">
      <w:pPr>
        <w:pStyle w:val="B1"/>
      </w:pPr>
      <w:r>
        <w:t>-</w:t>
      </w:r>
      <w:r>
        <w:tab/>
        <w:t>The MSGin5G Gateway records the mapping between the identity in MSGin5G service and the identity in non-3GPP message service for Non-3GPP UE.</w:t>
      </w:r>
    </w:p>
    <w:p w:rsidR="00EF0673" w:rsidRDefault="00E22B0D">
      <w:pPr>
        <w:pStyle w:val="B1"/>
      </w:pPr>
      <w:r>
        <w:t>-</w:t>
      </w:r>
      <w:r>
        <w:tab/>
        <w:t>If a message is originated by an authorized Application Server and should terminate at Non-3GPP</w:t>
      </w:r>
      <w:r>
        <w:t xml:space="preserve"> UE then the MSGin5G service identifies the Non-3GPP UE and forwards the MSGin5G message to MSGin5G Gateway. The MSGin5G Gateway converts the message format and delivers the message to Non-3GPP UE. Non-3GPP UE or the MSGin5G Gateway may send the delivery s</w:t>
      </w:r>
      <w:r>
        <w:t>tatus to the Application Server.</w:t>
      </w:r>
    </w:p>
    <w:p w:rsidR="00EF0673" w:rsidRDefault="00E22B0D">
      <w:pPr>
        <w:pStyle w:val="Heading2"/>
        <w:rPr>
          <w:lang w:eastAsia="zh-CN"/>
        </w:rPr>
      </w:pPr>
      <w:bookmarkStart w:id="111" w:name="_Toc2719"/>
      <w:bookmarkStart w:id="112" w:name="_Toc44938368"/>
      <w:bookmarkStart w:id="113" w:name="_Toc44937877"/>
      <w:bookmarkStart w:id="114" w:name="_Toc16234"/>
      <w:bookmarkStart w:id="115" w:name="_Toc45185859"/>
      <w:r>
        <w:rPr>
          <w:rFonts w:hint="eastAsia"/>
        </w:rPr>
        <w:lastRenderedPageBreak/>
        <w:t>4.</w:t>
      </w:r>
      <w:r>
        <w:rPr>
          <w:rFonts w:hint="eastAsia"/>
          <w:lang w:eastAsia="zh-CN"/>
        </w:rPr>
        <w:t>4</w:t>
      </w:r>
      <w:r>
        <w:rPr>
          <w:rFonts w:hint="eastAsia"/>
          <w:lang w:eastAsia="zh-CN"/>
        </w:rPr>
        <w:tab/>
      </w:r>
      <w:r>
        <w:rPr>
          <w:lang w:eastAsia="zh-CN"/>
        </w:rPr>
        <w:t xml:space="preserve">Scenario </w:t>
      </w:r>
      <w:r>
        <w:rPr>
          <w:rFonts w:hint="eastAsia"/>
          <w:lang w:eastAsia="zh-CN"/>
        </w:rPr>
        <w:t xml:space="preserve">3: </w:t>
      </w:r>
      <w:r>
        <w:t>Group message</w:t>
      </w:r>
      <w:bookmarkEnd w:id="111"/>
      <w:bookmarkEnd w:id="112"/>
      <w:bookmarkEnd w:id="113"/>
      <w:bookmarkEnd w:id="114"/>
      <w:bookmarkEnd w:id="115"/>
    </w:p>
    <w:p w:rsidR="00EF0673" w:rsidRDefault="00E22B0D">
      <w:pPr>
        <w:pStyle w:val="Heading3"/>
        <w:rPr>
          <w:lang w:eastAsia="zh-CN"/>
        </w:rPr>
      </w:pPr>
      <w:bookmarkStart w:id="116" w:name="_Toc45185860"/>
      <w:bookmarkStart w:id="117" w:name="_Toc10015"/>
      <w:bookmarkStart w:id="118" w:name="_Toc44938369"/>
      <w:bookmarkStart w:id="119" w:name="_Toc8872"/>
      <w:bookmarkStart w:id="120" w:name="_Toc44937878"/>
      <w:r>
        <w:rPr>
          <w:rFonts w:hint="eastAsia"/>
          <w:lang w:eastAsia="zh-CN"/>
        </w:rPr>
        <w:t>4.4.1</w:t>
      </w:r>
      <w:r>
        <w:rPr>
          <w:rFonts w:hint="eastAsia"/>
          <w:lang w:eastAsia="zh-CN"/>
        </w:rPr>
        <w:tab/>
        <w:t>Scenario 3.1: Group message between 5GMSGS UEs</w:t>
      </w:r>
      <w:bookmarkEnd w:id="116"/>
      <w:bookmarkEnd w:id="117"/>
      <w:bookmarkEnd w:id="118"/>
      <w:bookmarkEnd w:id="119"/>
      <w:bookmarkEnd w:id="120"/>
    </w:p>
    <w:p w:rsidR="00EF0673" w:rsidRDefault="00E22B0D">
      <w:r>
        <w:rPr>
          <w:rFonts w:hint="eastAsia"/>
        </w:rPr>
        <w:t xml:space="preserve">This scenario describes the case where </w:t>
      </w:r>
      <w:r>
        <w:rPr>
          <w:rFonts w:hint="eastAsia"/>
          <w:lang w:eastAsia="zh-CN"/>
        </w:rPr>
        <w:t>5GMSGS</w:t>
      </w:r>
      <w:r>
        <w:rPr>
          <w:rFonts w:hint="eastAsia"/>
        </w:rPr>
        <w:t xml:space="preserve"> UE1 (e.g. a mobile handset terminal 1 or an application client APP 1 in a mobile handset Termi</w:t>
      </w:r>
      <w:r>
        <w:rPr>
          <w:rFonts w:hint="eastAsia"/>
        </w:rPr>
        <w:t>nal 1) communicates with a group of UEs</w:t>
      </w:r>
      <w:r>
        <w:rPr>
          <w:rFonts w:hint="eastAsia"/>
          <w:lang w:eastAsia="zh-CN"/>
        </w:rPr>
        <w:t xml:space="preserve"> </w:t>
      </w:r>
      <w:r>
        <w:t>(5GMSGS UEs or legacy 3GPP UEs or non-3GPP UE)</w:t>
      </w:r>
      <w:r>
        <w:rPr>
          <w:rFonts w:hint="eastAsia"/>
        </w:rPr>
        <w:t>. All UEs may be in different geo</w:t>
      </w:r>
      <w:r>
        <w:rPr>
          <w:rFonts w:hint="eastAsia"/>
          <w:lang w:eastAsia="zh-CN"/>
        </w:rPr>
        <w:t>graphical</w:t>
      </w:r>
      <w:r>
        <w:rPr>
          <w:rFonts w:hint="eastAsia"/>
        </w:rPr>
        <w:t xml:space="preserve"> area. </w:t>
      </w:r>
    </w:p>
    <w:p w:rsidR="00EF0673" w:rsidRDefault="00E22B0D">
      <w:pPr>
        <w:pStyle w:val="NO"/>
      </w:pPr>
      <w:r>
        <w:rPr>
          <w:rFonts w:hint="eastAsia"/>
        </w:rPr>
        <w:t>NOTE:</w:t>
      </w:r>
      <w:r>
        <w:rPr>
          <w:rFonts w:hint="eastAsia"/>
        </w:rPr>
        <w:tab/>
        <w:t xml:space="preserve">MSGin5G </w:t>
      </w:r>
      <w:r>
        <w:rPr>
          <w:rFonts w:hint="eastAsia"/>
          <w:lang w:eastAsia="zh-CN"/>
        </w:rPr>
        <w:t>server</w:t>
      </w:r>
      <w:r>
        <w:rPr>
          <w:rFonts w:hint="eastAsia"/>
        </w:rPr>
        <w:t xml:space="preserve"> may consist of numerous functions, e.g. MSGin5G</w:t>
      </w:r>
      <w:r>
        <w:rPr>
          <w:rFonts w:hint="eastAsia"/>
          <w:lang w:eastAsia="zh-CN"/>
        </w:rPr>
        <w:t xml:space="preserve"> </w:t>
      </w:r>
      <w:r>
        <w:rPr>
          <w:rFonts w:hint="eastAsia"/>
        </w:rPr>
        <w:t>Server</w:t>
      </w:r>
      <w:r>
        <w:rPr>
          <w:rFonts w:eastAsia="SimSun" w:hint="eastAsia"/>
          <w:lang w:val="en-US" w:eastAsia="zh-CN"/>
        </w:rPr>
        <w:t xml:space="preserve"> </w:t>
      </w:r>
      <w:r>
        <w:rPr>
          <w:rFonts w:hint="eastAsia"/>
          <w:lang w:eastAsia="zh-CN"/>
        </w:rPr>
        <w:t>group function</w:t>
      </w:r>
      <w:r>
        <w:rPr>
          <w:rFonts w:hint="eastAsia"/>
        </w:rPr>
        <w:t>. The application architecture</w:t>
      </w:r>
      <w:r>
        <w:rPr>
          <w:rFonts w:hint="eastAsia"/>
        </w:rPr>
        <w:t xml:space="preserve"> to support the scenarios will be studied.</w:t>
      </w:r>
    </w:p>
    <w:p w:rsidR="00EF0673" w:rsidRDefault="00E22B0D">
      <w:r>
        <w:rPr>
          <w:rFonts w:hint="eastAsia"/>
        </w:rPr>
        <w:t xml:space="preserve">The message will be first routed to the MSGin5G </w:t>
      </w:r>
      <w:r>
        <w:rPr>
          <w:rFonts w:hint="eastAsia"/>
          <w:lang w:eastAsia="zh-CN"/>
        </w:rPr>
        <w:t>server</w:t>
      </w:r>
      <w:r>
        <w:rPr>
          <w:rFonts w:hint="eastAsia"/>
        </w:rPr>
        <w:t xml:space="preserve"> and then forwarded to all other parties. The scenario is illustrated in figure 4.4.</w:t>
      </w:r>
      <w:r>
        <w:rPr>
          <w:rFonts w:hint="eastAsia"/>
          <w:lang w:eastAsia="zh-CN"/>
        </w:rPr>
        <w:t>1</w:t>
      </w:r>
      <w:r>
        <w:rPr>
          <w:rFonts w:hint="eastAsia"/>
        </w:rPr>
        <w:t>-1.</w:t>
      </w:r>
    </w:p>
    <w:p w:rsidR="00EF0673" w:rsidRDefault="00E22B0D">
      <w:pPr>
        <w:pStyle w:val="TH"/>
        <w:rPr>
          <w:lang w:eastAsia="zh-CN"/>
        </w:rPr>
      </w:pPr>
      <w:r>
        <w:object w:dxaOrig="8433" w:dyaOrig="3260">
          <v:shape id="_x0000_i1030" type="#_x0000_t75" style="width:421.6pt;height:162.85pt" o:ole="">
            <v:imagedata r:id="rId22" o:title=""/>
          </v:shape>
          <o:OLEObject Type="Embed" ProgID="Visio.Drawing.11" ShapeID="_x0000_i1030" DrawAspect="Content" ObjectID="_1658209557" r:id="rId23"/>
        </w:object>
      </w:r>
    </w:p>
    <w:p w:rsidR="00EF0673" w:rsidRDefault="00E22B0D">
      <w:pPr>
        <w:pStyle w:val="TF"/>
      </w:pPr>
      <w:r>
        <w:t>Figure 4.4.1-1: Group message between 5GM</w:t>
      </w:r>
      <w:r>
        <w:t>SGS UEs</w:t>
      </w:r>
    </w:p>
    <w:p w:rsidR="00EF0673" w:rsidRDefault="00E22B0D">
      <w:pPr>
        <w:pStyle w:val="EditorsNote"/>
        <w:rPr>
          <w:lang w:eastAsia="zh-CN"/>
        </w:rPr>
      </w:pPr>
      <w:r>
        <w:rPr>
          <w:lang w:eastAsia="ko-KR"/>
        </w:rPr>
        <w:t xml:space="preserve">Editor's Note: </w:t>
      </w:r>
      <w:r>
        <w:t>T</w:t>
      </w:r>
      <w:r>
        <w:rPr>
          <w:rFonts w:hint="eastAsia"/>
        </w:rPr>
        <w:t xml:space="preserve">he </w:t>
      </w:r>
      <w:r>
        <w:t>Figure 4.</w:t>
      </w:r>
      <w:r>
        <w:rPr>
          <w:rFonts w:hint="eastAsia"/>
          <w:lang w:eastAsia="zh-CN"/>
        </w:rPr>
        <w:t>4</w:t>
      </w:r>
      <w:r>
        <w:t>.</w:t>
      </w:r>
      <w:r>
        <w:rPr>
          <w:rFonts w:hint="eastAsia"/>
        </w:rPr>
        <w:t xml:space="preserve">1-1 </w:t>
      </w:r>
      <w:r>
        <w:rPr>
          <w:rFonts w:hint="eastAsia"/>
          <w:lang w:eastAsia="zh-CN"/>
        </w:rPr>
        <w:t>merges</w:t>
      </w:r>
      <w:r>
        <w:rPr>
          <w:rFonts w:hint="eastAsia"/>
        </w:rPr>
        <w:t xml:space="preserve"> the change</w:t>
      </w:r>
      <w:r>
        <w:rPr>
          <w:rFonts w:hint="eastAsia"/>
          <w:lang w:eastAsia="zh-CN"/>
        </w:rPr>
        <w:t>s</w:t>
      </w:r>
      <w:r>
        <w:rPr>
          <w:rFonts w:hint="eastAsia"/>
        </w:rPr>
        <w:t xml:space="preserve"> </w:t>
      </w:r>
      <w:r>
        <w:rPr>
          <w:rFonts w:hint="eastAsia"/>
          <w:lang w:eastAsia="zh-CN"/>
        </w:rPr>
        <w:t>from</w:t>
      </w:r>
      <w:r>
        <w:rPr>
          <w:rFonts w:hint="eastAsia"/>
        </w:rPr>
        <w:t xml:space="preserve"> S6</w:t>
      </w:r>
      <w:r>
        <w:t>-200614</w:t>
      </w:r>
      <w:r>
        <w:rPr>
          <w:rFonts w:hint="eastAsia"/>
        </w:rPr>
        <w:t xml:space="preserve"> and </w:t>
      </w:r>
      <w:r>
        <w:t>S6-2005</w:t>
      </w:r>
      <w:r>
        <w:rPr>
          <w:rFonts w:hint="eastAsia"/>
          <w:lang w:eastAsia="zh-CN"/>
        </w:rPr>
        <w:t>21</w:t>
      </w:r>
      <w:r>
        <w:rPr>
          <w:rFonts w:hint="eastAsia"/>
        </w:rPr>
        <w:t>. The UE</w:t>
      </w:r>
      <w:r>
        <w:rPr>
          <w:rFonts w:hint="eastAsia"/>
          <w:lang w:eastAsia="zh-CN"/>
        </w:rPr>
        <w:t xml:space="preserve">s name </w:t>
      </w:r>
      <w:r>
        <w:rPr>
          <w:rFonts w:hint="eastAsia"/>
        </w:rPr>
        <w:t>need to be updated according to S6</w:t>
      </w:r>
      <w:r>
        <w:t>-200614</w:t>
      </w:r>
      <w:r>
        <w:rPr>
          <w:rFonts w:hint="eastAsia"/>
        </w:rPr>
        <w:t>.</w:t>
      </w:r>
    </w:p>
    <w:p w:rsidR="00EF0673" w:rsidRDefault="00E22B0D">
      <w:r>
        <w:t>The scenario consists of the following aspects:</w:t>
      </w:r>
    </w:p>
    <w:p w:rsidR="00EF0673" w:rsidRDefault="00E22B0D">
      <w:pPr>
        <w:pStyle w:val="B1"/>
      </w:pPr>
      <w:r>
        <w:t>-</w:t>
      </w:r>
      <w:r>
        <w:tab/>
      </w:r>
      <w:r>
        <w:t xml:space="preserve">all  in group can communicate with each other, which means the message sent by a 5GMSGS UE will be received by all the other UEs in the group, either directly from MSGin5G server (if 5GMSGS UEs) or via </w:t>
      </w:r>
      <w:r>
        <w:rPr>
          <w:rFonts w:hint="eastAsia"/>
        </w:rPr>
        <w:t>MSGin5G gateway</w:t>
      </w:r>
      <w:r>
        <w:t xml:space="preserve"> (if non-3GPP UEs).</w:t>
      </w:r>
    </w:p>
    <w:p w:rsidR="00EF0673" w:rsidRDefault="00E22B0D">
      <w:pPr>
        <w:pStyle w:val="NO"/>
      </w:pPr>
      <w:r>
        <w:t>NOTE:</w:t>
      </w:r>
      <w:r>
        <w:tab/>
        <w:t>Group message</w:t>
      </w:r>
      <w:r>
        <w:t xml:space="preserve"> between UE C and UE D is also supported when the group is hosted on 5G MSG Server.</w:t>
      </w:r>
    </w:p>
    <w:p w:rsidR="00EF0673" w:rsidRDefault="00E22B0D">
      <w:pPr>
        <w:pStyle w:val="Heading3"/>
        <w:rPr>
          <w:szCs w:val="22"/>
          <w:lang w:eastAsia="zh-CN"/>
        </w:rPr>
      </w:pPr>
      <w:bookmarkStart w:id="121" w:name="_Toc45185861"/>
      <w:bookmarkStart w:id="122" w:name="_Toc25861"/>
      <w:bookmarkStart w:id="123" w:name="_Toc44938370"/>
      <w:bookmarkStart w:id="124" w:name="_Toc44937879"/>
      <w:bookmarkStart w:id="125" w:name="_Toc14942"/>
      <w:r>
        <w:rPr>
          <w:rFonts w:hint="eastAsia"/>
          <w:szCs w:val="22"/>
          <w:lang w:eastAsia="zh-CN"/>
        </w:rPr>
        <w:t>4.4.2</w:t>
      </w:r>
      <w:r>
        <w:rPr>
          <w:rFonts w:hint="eastAsia"/>
          <w:szCs w:val="22"/>
          <w:lang w:eastAsia="zh-CN"/>
        </w:rPr>
        <w:tab/>
        <w:t>Scenario 3.2: Group message between non-3GPP UEs and 5GMSGS UEs</w:t>
      </w:r>
      <w:bookmarkEnd w:id="121"/>
      <w:bookmarkEnd w:id="122"/>
      <w:bookmarkEnd w:id="123"/>
      <w:bookmarkEnd w:id="124"/>
      <w:bookmarkEnd w:id="125"/>
    </w:p>
    <w:p w:rsidR="00EF0673" w:rsidRDefault="00E22B0D">
      <w:r>
        <w:rPr>
          <w:rFonts w:hint="eastAsia"/>
        </w:rPr>
        <w:t>This scenario describes the case where non-3GPP UE</w:t>
      </w:r>
      <w:r>
        <w:rPr>
          <w:rFonts w:hint="eastAsia"/>
          <w:lang w:eastAsia="zh-CN"/>
        </w:rPr>
        <w:t>1</w:t>
      </w:r>
      <w:r>
        <w:rPr>
          <w:rFonts w:hint="eastAsia"/>
        </w:rPr>
        <w:t xml:space="preserve"> (e.g. a mobile handset Terminal, or an application client APP 1 in a mobile handset Terminal 1) communicates with</w:t>
      </w:r>
      <w:r>
        <w:rPr>
          <w:rFonts w:hint="eastAsia"/>
          <w:lang w:eastAsia="zh-CN"/>
        </w:rPr>
        <w:t xml:space="preserve"> a</w:t>
      </w:r>
      <w:r>
        <w:rPr>
          <w:rFonts w:hint="eastAsia"/>
        </w:rPr>
        <w:t xml:space="preserve"> group of UEs by using non-3GPP message (e.g. RCS message service specified in GSMA PRD RCC.07 [</w:t>
      </w:r>
      <w:r>
        <w:rPr>
          <w:rFonts w:hint="eastAsia"/>
          <w:lang w:eastAsia="zh-CN"/>
        </w:rPr>
        <w:t>4</w:t>
      </w:r>
      <w:r>
        <w:rPr>
          <w:rFonts w:hint="eastAsia"/>
        </w:rPr>
        <w:t>]), and some of UEs in this group use MSGin</w:t>
      </w:r>
      <w:r>
        <w:rPr>
          <w:rFonts w:hint="eastAsia"/>
        </w:rPr>
        <w:t>5G service. All UEs in the group may be in different geo</w:t>
      </w:r>
      <w:r>
        <w:rPr>
          <w:rFonts w:hint="eastAsia"/>
          <w:lang w:eastAsia="zh-CN"/>
        </w:rPr>
        <w:t>graphical</w:t>
      </w:r>
      <w:r>
        <w:rPr>
          <w:rFonts w:hint="eastAsia"/>
        </w:rPr>
        <w:t xml:space="preserve"> area.</w:t>
      </w:r>
    </w:p>
    <w:p w:rsidR="00EF0673" w:rsidRDefault="00E22B0D">
      <w:r>
        <w:rPr>
          <w:rFonts w:hint="eastAsia"/>
        </w:rPr>
        <w:t>UE</w:t>
      </w:r>
      <w:r>
        <w:rPr>
          <w:rFonts w:hint="eastAsia"/>
          <w:lang w:eastAsia="zh-CN"/>
        </w:rPr>
        <w:t>1</w:t>
      </w:r>
      <w:r>
        <w:rPr>
          <w:rFonts w:hint="eastAsia"/>
        </w:rPr>
        <w:t xml:space="preserve"> connect to a non-3GPP message server and then connected to MSGin5G </w:t>
      </w:r>
      <w:r>
        <w:rPr>
          <w:rFonts w:hint="eastAsia"/>
          <w:lang w:eastAsia="zh-CN"/>
        </w:rPr>
        <w:t>server</w:t>
      </w:r>
      <w:r>
        <w:rPr>
          <w:rFonts w:hint="eastAsia"/>
        </w:rPr>
        <w:t xml:space="preserve"> via MSGin5G gateway. All 5GMSGS UEs connected the 5G system directly and served by MSGin5G </w:t>
      </w:r>
      <w:r>
        <w:rPr>
          <w:rFonts w:hint="eastAsia"/>
          <w:lang w:eastAsia="zh-CN"/>
        </w:rPr>
        <w:t>server</w:t>
      </w:r>
      <w:r>
        <w:rPr>
          <w:rFonts w:hint="eastAsia"/>
        </w:rPr>
        <w:t>. The sce</w:t>
      </w:r>
      <w:r>
        <w:rPr>
          <w:rFonts w:hint="eastAsia"/>
        </w:rPr>
        <w:t>nario is illustrated in figure 4.4.</w:t>
      </w:r>
      <w:r>
        <w:rPr>
          <w:rFonts w:hint="eastAsia"/>
          <w:lang w:eastAsia="zh-CN"/>
        </w:rPr>
        <w:t>2</w:t>
      </w:r>
      <w:r>
        <w:rPr>
          <w:rFonts w:hint="eastAsia"/>
        </w:rPr>
        <w:t>-</w:t>
      </w:r>
      <w:r>
        <w:rPr>
          <w:rFonts w:hint="eastAsia"/>
          <w:lang w:eastAsia="zh-CN"/>
        </w:rPr>
        <w:t>1</w:t>
      </w:r>
      <w:r>
        <w:rPr>
          <w:rFonts w:hint="eastAsia"/>
        </w:rPr>
        <w:t>.</w:t>
      </w:r>
    </w:p>
    <w:p w:rsidR="00EF0673" w:rsidRDefault="00E22B0D">
      <w:pPr>
        <w:pStyle w:val="NO"/>
        <w:rPr>
          <w:lang w:eastAsia="zh-CN"/>
        </w:rPr>
      </w:pPr>
      <w:r>
        <w:t>NOTE:</w:t>
      </w:r>
      <w:r>
        <w:tab/>
        <w:t>The MSGin5G gateway facilitates the translation between the MSGin5G Service and non-3GPP message service.</w:t>
      </w:r>
      <w:r>
        <w:rPr>
          <w:lang w:eastAsia="zh-CN"/>
        </w:rPr>
        <w:t xml:space="preserve"> The application functional aspect and procedure in </w:t>
      </w:r>
      <w:r>
        <w:t>MSGin5G gateway</w:t>
      </w:r>
      <w:r>
        <w:rPr>
          <w:lang w:eastAsia="zh-CN"/>
        </w:rPr>
        <w:t xml:space="preserve"> will be studied.</w:t>
      </w:r>
    </w:p>
    <w:p w:rsidR="00EF0673" w:rsidRDefault="00EF0673">
      <w:pPr>
        <w:pStyle w:val="NO"/>
        <w:rPr>
          <w:lang w:eastAsia="zh-CN"/>
        </w:rPr>
      </w:pPr>
    </w:p>
    <w:p w:rsidR="00EF0673" w:rsidRDefault="00E22B0D">
      <w:pPr>
        <w:pStyle w:val="TH"/>
        <w:rPr>
          <w:lang w:eastAsia="zh-CN"/>
        </w:rPr>
      </w:pPr>
      <w:r>
        <w:object w:dxaOrig="9631" w:dyaOrig="1993">
          <v:shape id="_x0000_i1031" type="#_x0000_t75" style="width:481.65pt;height:99.7pt" o:ole="">
            <v:imagedata r:id="rId24" o:title=""/>
          </v:shape>
          <o:OLEObject Type="Embed" ProgID="Visio.Drawing.11" ShapeID="_x0000_i1031" DrawAspect="Content" ObjectID="_1658209558" r:id="rId25"/>
        </w:object>
      </w:r>
    </w:p>
    <w:p w:rsidR="00EF0673" w:rsidRDefault="00E22B0D">
      <w:pPr>
        <w:pStyle w:val="TF"/>
      </w:pPr>
      <w:r>
        <w:t>Figure 4.4.2-1: Message from non-3GPP Message Service to MSGin5G group</w:t>
      </w:r>
    </w:p>
    <w:p w:rsidR="00EF0673" w:rsidRDefault="00E22B0D">
      <w:r>
        <w:t>The scenario consists of the following aspects:</w:t>
      </w:r>
    </w:p>
    <w:p w:rsidR="00EF0673" w:rsidRDefault="00E22B0D">
      <w:pPr>
        <w:pStyle w:val="B1"/>
      </w:pPr>
      <w:r>
        <w:rPr>
          <w:rFonts w:hint="eastAsia"/>
          <w:lang w:eastAsia="zh-CN"/>
        </w:rPr>
        <w:t>-</w:t>
      </w:r>
      <w:r>
        <w:rPr>
          <w:rFonts w:hint="eastAsia"/>
          <w:lang w:eastAsia="zh-CN"/>
        </w:rPr>
        <w:tab/>
      </w:r>
      <w:r>
        <w:t>all UEs in group can communicate with each other, which means the message sent by a non-3GPP UE will be received by all the o</w:t>
      </w:r>
      <w:r>
        <w:t>ther 5GMSGS UEs in the group, and all the other 5GMSGS UEs can send the message to a non-3GPP UE.</w:t>
      </w:r>
    </w:p>
    <w:p w:rsidR="00EF0673" w:rsidRDefault="00E22B0D">
      <w:pPr>
        <w:pStyle w:val="Heading2"/>
        <w:rPr>
          <w:lang w:eastAsia="zh-CN"/>
        </w:rPr>
      </w:pPr>
      <w:bookmarkStart w:id="126" w:name="_Toc44937880"/>
      <w:bookmarkStart w:id="127" w:name="_Toc44938371"/>
      <w:bookmarkStart w:id="128" w:name="_Toc11953"/>
      <w:bookmarkStart w:id="129" w:name="_Toc45185862"/>
      <w:bookmarkStart w:id="130" w:name="_Toc18554"/>
      <w:r>
        <w:rPr>
          <w:rFonts w:hint="eastAsia"/>
        </w:rPr>
        <w:t>4.</w:t>
      </w:r>
      <w:r>
        <w:rPr>
          <w:rFonts w:hint="eastAsia"/>
          <w:lang w:eastAsia="zh-CN"/>
        </w:rPr>
        <w:t>5</w:t>
      </w:r>
      <w:r>
        <w:rPr>
          <w:rFonts w:hint="eastAsia"/>
          <w:lang w:eastAsia="zh-CN"/>
        </w:rPr>
        <w:tab/>
      </w:r>
      <w:r>
        <w:rPr>
          <w:lang w:eastAsia="zh-CN"/>
        </w:rPr>
        <w:t xml:space="preserve">Scenario </w:t>
      </w:r>
      <w:r>
        <w:rPr>
          <w:rFonts w:hint="eastAsia"/>
          <w:lang w:eastAsia="zh-CN"/>
        </w:rPr>
        <w:t xml:space="preserve">4: </w:t>
      </w:r>
      <w:r>
        <w:t>Broadcast message</w:t>
      </w:r>
      <w:bookmarkEnd w:id="126"/>
      <w:bookmarkEnd w:id="127"/>
      <w:bookmarkEnd w:id="128"/>
      <w:bookmarkEnd w:id="129"/>
      <w:bookmarkEnd w:id="130"/>
    </w:p>
    <w:p w:rsidR="00EF0673" w:rsidRDefault="00E22B0D">
      <w:pPr>
        <w:pStyle w:val="Heading3"/>
        <w:rPr>
          <w:lang w:eastAsia="zh-CN"/>
        </w:rPr>
      </w:pPr>
      <w:bookmarkStart w:id="131" w:name="_Toc8512"/>
      <w:bookmarkStart w:id="132" w:name="_Toc44937881"/>
      <w:bookmarkStart w:id="133" w:name="_Toc45185863"/>
      <w:bookmarkStart w:id="134" w:name="_Toc44938372"/>
      <w:bookmarkStart w:id="135" w:name="_Toc4556"/>
      <w:r>
        <w:rPr>
          <w:rFonts w:hint="eastAsia"/>
          <w:lang w:eastAsia="zh-CN"/>
        </w:rPr>
        <w:t>4.5.1</w:t>
      </w:r>
      <w:r>
        <w:rPr>
          <w:rFonts w:hint="eastAsia"/>
          <w:lang w:eastAsia="zh-CN"/>
        </w:rPr>
        <w:tab/>
        <w:t>Scenario 4.1: Message Broadcast from MSGin5G Server</w:t>
      </w:r>
      <w:bookmarkEnd w:id="131"/>
      <w:bookmarkEnd w:id="132"/>
      <w:bookmarkEnd w:id="133"/>
      <w:bookmarkEnd w:id="134"/>
      <w:bookmarkEnd w:id="135"/>
    </w:p>
    <w:p w:rsidR="00EF0673" w:rsidRDefault="00E22B0D">
      <w:pPr>
        <w:rPr>
          <w:lang w:eastAsia="zh-CN"/>
        </w:rPr>
      </w:pPr>
      <w:r>
        <w:rPr>
          <w:rFonts w:hint="eastAsia"/>
        </w:rPr>
        <w:t>This scenario describes the case where an APP Server in the networ</w:t>
      </w:r>
      <w:r>
        <w:rPr>
          <w:rFonts w:hint="eastAsia"/>
        </w:rPr>
        <w:t>k communicates with Controlled UEs</w:t>
      </w:r>
      <w:r>
        <w:rPr>
          <w:rFonts w:hint="eastAsia"/>
          <w:lang w:eastAsia="zh-CN"/>
        </w:rPr>
        <w:t xml:space="preserve"> </w:t>
      </w:r>
      <w:r>
        <w:rPr>
          <w:rFonts w:hint="eastAsia"/>
        </w:rPr>
        <w:t>by using MSGin5G service</w:t>
      </w:r>
      <w:r>
        <w:rPr>
          <w:rFonts w:hint="eastAsia"/>
          <w:lang w:eastAsia="zh-CN"/>
        </w:rPr>
        <w:t xml:space="preserve"> </w:t>
      </w:r>
      <w:r>
        <w:t>via broadcast</w:t>
      </w:r>
      <w:r>
        <w:rPr>
          <w:rFonts w:hint="eastAsia"/>
        </w:rPr>
        <w:t xml:space="preserve">. </w:t>
      </w:r>
    </w:p>
    <w:p w:rsidR="00EF0673" w:rsidRDefault="00E22B0D">
      <w:pPr>
        <w:rPr>
          <w:lang w:eastAsia="zh-CN"/>
        </w:rPr>
      </w:pPr>
      <w:r>
        <w:rPr>
          <w:rFonts w:hint="eastAsia"/>
        </w:rPr>
        <w:t>The message will be routed via the 5G system from the APP Server to UE</w:t>
      </w:r>
      <w:r>
        <w:rPr>
          <w:rFonts w:eastAsia="SimSun" w:hint="eastAsia"/>
          <w:lang w:val="en-US" w:eastAsia="zh-CN"/>
        </w:rPr>
        <w:t>s</w:t>
      </w:r>
      <w:r>
        <w:rPr>
          <w:rFonts w:hint="eastAsia"/>
        </w:rPr>
        <w:t>.</w:t>
      </w:r>
      <w:r>
        <w:rPr>
          <w:rFonts w:hint="eastAsia"/>
          <w:lang w:eastAsia="zh-CN"/>
        </w:rPr>
        <w:t xml:space="preserve"> </w:t>
      </w:r>
      <w:r>
        <w:rPr>
          <w:rFonts w:hint="eastAsia"/>
        </w:rPr>
        <w:t>The scenario is illustrated in figure 4.</w:t>
      </w:r>
      <w:r>
        <w:rPr>
          <w:rFonts w:hint="eastAsia"/>
          <w:lang w:eastAsia="zh-CN"/>
        </w:rPr>
        <w:t>5</w:t>
      </w:r>
      <w:r>
        <w:rPr>
          <w:rFonts w:hint="eastAsia"/>
        </w:rPr>
        <w:t>.</w:t>
      </w:r>
      <w:r>
        <w:rPr>
          <w:rFonts w:hint="eastAsia"/>
          <w:lang w:eastAsia="zh-CN"/>
        </w:rPr>
        <w:t>1</w:t>
      </w:r>
      <w:r>
        <w:rPr>
          <w:rFonts w:hint="eastAsia"/>
        </w:rPr>
        <w:t>-1.</w:t>
      </w:r>
    </w:p>
    <w:p w:rsidR="00EF0673" w:rsidRDefault="00E22B0D">
      <w:pPr>
        <w:rPr>
          <w:lang w:eastAsia="zh-CN"/>
        </w:rPr>
      </w:pPr>
      <w:r>
        <w:rPr>
          <w:rFonts w:hint="eastAsia"/>
          <w:lang w:val="en-US" w:eastAsia="zh-CN"/>
        </w:rPr>
        <w:t>The recipient</w:t>
      </w:r>
      <w:r>
        <w:t xml:space="preserve"> </w:t>
      </w:r>
      <w:r>
        <w:rPr>
          <w:rFonts w:eastAsia="SimSun" w:hint="eastAsia"/>
          <w:lang w:val="en-US" w:eastAsia="zh-CN"/>
        </w:rPr>
        <w:t xml:space="preserve">UE </w:t>
      </w:r>
      <w:r>
        <w:rPr>
          <w:rFonts w:hint="eastAsia"/>
          <w:lang w:eastAsia="zh-CN"/>
        </w:rPr>
        <w:t>is</w:t>
      </w:r>
      <w:r>
        <w:rPr>
          <w:rFonts w:hint="eastAsia"/>
        </w:rPr>
        <w:t xml:space="preserve"> connected to</w:t>
      </w:r>
      <w:r>
        <w:t xml:space="preserve"> the same 5G </w:t>
      </w:r>
      <w:r>
        <w:rPr>
          <w:rFonts w:hint="eastAsia"/>
          <w:lang w:eastAsia="zh-CN"/>
        </w:rPr>
        <w:t>system</w:t>
      </w:r>
      <w:r>
        <w:t xml:space="preserve"> and </w:t>
      </w:r>
      <w:r>
        <w:rPr>
          <w:rFonts w:hint="eastAsia"/>
          <w:lang w:eastAsia="zh-CN"/>
        </w:rPr>
        <w:t xml:space="preserve">support </w:t>
      </w:r>
      <w:r>
        <w:rPr>
          <w:rFonts w:hint="eastAsia"/>
          <w:lang w:val="en-US" w:eastAsia="zh-CN"/>
        </w:rPr>
        <w:t>broadcast</w:t>
      </w:r>
      <w:r>
        <w:t>.</w:t>
      </w:r>
    </w:p>
    <w:p w:rsidR="00EF0673" w:rsidRDefault="00E22B0D">
      <w:pPr>
        <w:pStyle w:val="TH"/>
      </w:pPr>
      <w:r>
        <w:object w:dxaOrig="7480" w:dyaOrig="2418">
          <v:shape id="_x0000_i1032" type="#_x0000_t75" style="width:373.85pt;height:120.9pt" o:ole="">
            <v:imagedata r:id="rId26" o:title=""/>
          </v:shape>
          <o:OLEObject Type="Embed" ProgID="Visio.Drawing.11" ShapeID="_x0000_i1032" DrawAspect="Content" ObjectID="_1658209559" r:id="rId27"/>
        </w:object>
      </w:r>
    </w:p>
    <w:p w:rsidR="00EF0673" w:rsidRDefault="00E22B0D">
      <w:pPr>
        <w:pStyle w:val="TF"/>
      </w:pPr>
      <w:r>
        <w:t xml:space="preserve">Figure 4.5.1-1: Message Broadcast from APP Server to UEs </w:t>
      </w:r>
    </w:p>
    <w:p w:rsidR="00EF0673" w:rsidRDefault="00E22B0D">
      <w:pPr>
        <w:pStyle w:val="EditorsNote"/>
      </w:pPr>
      <w:r>
        <w:t>Editor's Note: T</w:t>
      </w:r>
      <w:r>
        <w:rPr>
          <w:rFonts w:hint="eastAsia"/>
        </w:rPr>
        <w:t xml:space="preserve">he </w:t>
      </w:r>
      <w:r>
        <w:t>Figure 4.</w:t>
      </w:r>
      <w:r>
        <w:rPr>
          <w:rFonts w:hint="eastAsia"/>
        </w:rPr>
        <w:t>4</w:t>
      </w:r>
      <w:r>
        <w:t>.</w:t>
      </w:r>
      <w:r>
        <w:rPr>
          <w:rFonts w:hint="eastAsia"/>
        </w:rPr>
        <w:t>1-1 merges the changes from S6</w:t>
      </w:r>
      <w:r>
        <w:t>-20061</w:t>
      </w:r>
      <w:r>
        <w:rPr>
          <w:rFonts w:hint="eastAsia"/>
          <w:lang w:eastAsia="zh-CN"/>
        </w:rPr>
        <w:t>2</w:t>
      </w:r>
      <w:r>
        <w:rPr>
          <w:rFonts w:hint="eastAsia"/>
        </w:rPr>
        <w:t xml:space="preserve"> and </w:t>
      </w:r>
      <w:r>
        <w:t>S6-200</w:t>
      </w:r>
      <w:r>
        <w:rPr>
          <w:rFonts w:hint="eastAsia"/>
          <w:lang w:eastAsia="zh-CN"/>
        </w:rPr>
        <w:t>6</w:t>
      </w:r>
      <w:r>
        <w:rPr>
          <w:rFonts w:hint="eastAsia"/>
        </w:rPr>
        <w:t>1</w:t>
      </w:r>
      <w:r>
        <w:rPr>
          <w:rFonts w:hint="eastAsia"/>
          <w:lang w:eastAsia="zh-CN"/>
        </w:rPr>
        <w:t>4</w:t>
      </w:r>
      <w:r>
        <w:rPr>
          <w:rFonts w:hint="eastAsia"/>
        </w:rPr>
        <w:t>. The UEs name need to be updated according to S6</w:t>
      </w:r>
      <w:r>
        <w:t>-200614</w:t>
      </w:r>
      <w:r>
        <w:rPr>
          <w:rFonts w:hint="eastAsia"/>
        </w:rPr>
        <w:t>.</w:t>
      </w:r>
    </w:p>
    <w:p w:rsidR="00EF0673" w:rsidRDefault="00E22B0D">
      <w:r>
        <w:t>The sc</w:t>
      </w:r>
      <w:r>
        <w:t>enario consists of the following aspects:</w:t>
      </w:r>
    </w:p>
    <w:p w:rsidR="00EF0673" w:rsidRDefault="00E22B0D">
      <w:pPr>
        <w:pStyle w:val="B1"/>
      </w:pPr>
      <w:r>
        <w:t>-</w:t>
      </w:r>
      <w:r>
        <w:tab/>
      </w:r>
      <w:r>
        <w:rPr>
          <w:rFonts w:hint="eastAsia"/>
        </w:rPr>
        <w:t>The message is originated by authorized APP Server and the APP Server also provides the service area information.</w:t>
      </w:r>
    </w:p>
    <w:p w:rsidR="00EF0673" w:rsidRDefault="00E22B0D">
      <w:pPr>
        <w:pStyle w:val="B1"/>
      </w:pPr>
      <w:r>
        <w:t>-</w:t>
      </w:r>
      <w:r>
        <w:tab/>
        <w:t xml:space="preserve">The MSGin5G Server forwards the </w:t>
      </w:r>
      <w:r>
        <w:rPr>
          <w:rFonts w:hint="eastAsia"/>
        </w:rPr>
        <w:t>MSG</w:t>
      </w:r>
      <w:r>
        <w:t>in5G message to the 5G System, which takes care of broadcasti</w:t>
      </w:r>
      <w:r>
        <w:t>ng the message in the designated service area.</w:t>
      </w:r>
    </w:p>
    <w:p w:rsidR="00EF0673" w:rsidRDefault="00E22B0D">
      <w:pPr>
        <w:pStyle w:val="B1"/>
      </w:pPr>
      <w:r>
        <w:t>-</w:t>
      </w:r>
      <w:r>
        <w:tab/>
        <w:t>UE</w:t>
      </w:r>
      <w:r>
        <w:rPr>
          <w:rFonts w:eastAsia="SimSun" w:hint="eastAsia"/>
          <w:lang w:val="en-US" w:eastAsia="zh-CN"/>
        </w:rPr>
        <w:t>s</w:t>
      </w:r>
      <w:r>
        <w:t xml:space="preserve"> that support the MSGin5G Service and </w:t>
      </w:r>
      <w:r>
        <w:rPr>
          <w:rFonts w:eastAsia="SimSun" w:hint="eastAsia"/>
          <w:lang w:val="en-US" w:eastAsia="zh-CN"/>
        </w:rPr>
        <w:t>are</w:t>
      </w:r>
      <w:r>
        <w:t xml:space="preserve"> located in the service area and configured to receive the message will receive it via broadcast.</w:t>
      </w:r>
    </w:p>
    <w:p w:rsidR="00EF0673" w:rsidRDefault="00E22B0D">
      <w:pPr>
        <w:pStyle w:val="Heading3"/>
        <w:rPr>
          <w:lang w:eastAsia="zh-CN"/>
        </w:rPr>
      </w:pPr>
      <w:bookmarkStart w:id="136" w:name="_Toc45185864"/>
      <w:bookmarkStart w:id="137" w:name="_Toc44938373"/>
      <w:bookmarkStart w:id="138" w:name="_Toc5392"/>
      <w:bookmarkStart w:id="139" w:name="_Toc44937882"/>
      <w:bookmarkStart w:id="140" w:name="_Toc14679"/>
      <w:r>
        <w:rPr>
          <w:rFonts w:hint="eastAsia"/>
          <w:lang w:eastAsia="zh-CN"/>
        </w:rPr>
        <w:lastRenderedPageBreak/>
        <w:t>4.5.2</w:t>
      </w:r>
      <w:r>
        <w:rPr>
          <w:rFonts w:hint="eastAsia"/>
          <w:lang w:eastAsia="zh-CN"/>
        </w:rPr>
        <w:tab/>
        <w:t xml:space="preserve">Scenario 4.2: Message Broadcast </w:t>
      </w:r>
      <w:r>
        <w:rPr>
          <w:lang w:eastAsia="zh-CN"/>
        </w:rPr>
        <w:t>initiated</w:t>
      </w:r>
      <w:r>
        <w:rPr>
          <w:rFonts w:hint="eastAsia"/>
          <w:lang w:eastAsia="zh-CN"/>
        </w:rPr>
        <w:t xml:space="preserve"> from 5GMSGS UE</w:t>
      </w:r>
      <w:bookmarkEnd w:id="136"/>
      <w:bookmarkEnd w:id="137"/>
      <w:bookmarkEnd w:id="138"/>
      <w:bookmarkEnd w:id="139"/>
      <w:bookmarkEnd w:id="140"/>
    </w:p>
    <w:p w:rsidR="00EF0673" w:rsidRDefault="00E22B0D">
      <w:r>
        <w:t>Th</w:t>
      </w:r>
      <w:r>
        <w:t>is scenario describes the case where Controller UE1 (e.g. a mobile handset Terminal 1, or an application client APP 1 in a mobile handset Terminal 1) communicates with Controlled UEs</w:t>
      </w:r>
      <w:r>
        <w:rPr>
          <w:rFonts w:eastAsia="SimSun" w:hint="eastAsia"/>
          <w:lang w:val="en-US" w:eastAsia="zh-CN"/>
        </w:rPr>
        <w:t xml:space="preserve"> 2</w:t>
      </w:r>
      <w:r>
        <w:t xml:space="preserve"> via broadcast.</w:t>
      </w:r>
    </w:p>
    <w:p w:rsidR="00EF0673" w:rsidRDefault="00E22B0D">
      <w:pPr>
        <w:rPr>
          <w:lang w:eastAsia="zh-CN"/>
        </w:rPr>
      </w:pPr>
      <w:r>
        <w:t>The message will be routed via the 5G system from the AP</w:t>
      </w:r>
      <w:r>
        <w:t>P in UE1 to UE</w:t>
      </w:r>
      <w:r>
        <w:rPr>
          <w:rFonts w:eastAsia="SimSun" w:hint="eastAsia"/>
          <w:lang w:val="en-US" w:eastAsia="zh-CN"/>
        </w:rPr>
        <w:t>s 2</w:t>
      </w:r>
      <w:r>
        <w:t>.</w:t>
      </w:r>
      <w:r>
        <w:rPr>
          <w:lang w:eastAsia="zh-CN"/>
        </w:rPr>
        <w:t xml:space="preserve"> </w:t>
      </w:r>
      <w:r>
        <w:t>The scenario is illustrated in figure 4.</w:t>
      </w:r>
      <w:r>
        <w:rPr>
          <w:rFonts w:hint="eastAsia"/>
          <w:lang w:eastAsia="zh-CN"/>
        </w:rPr>
        <w:t>5</w:t>
      </w:r>
      <w:r>
        <w:t>.</w:t>
      </w:r>
      <w:r>
        <w:rPr>
          <w:rFonts w:hint="eastAsia"/>
          <w:lang w:eastAsia="zh-CN"/>
        </w:rPr>
        <w:t>2</w:t>
      </w:r>
      <w:r>
        <w:t>-</w:t>
      </w:r>
      <w:r>
        <w:rPr>
          <w:rFonts w:hint="eastAsia"/>
          <w:lang w:eastAsia="zh-CN"/>
        </w:rPr>
        <w:t>1</w:t>
      </w:r>
      <w:r>
        <w:t>.</w:t>
      </w:r>
    </w:p>
    <w:p w:rsidR="00EF0673" w:rsidRDefault="00E22B0D">
      <w:pPr>
        <w:pStyle w:val="TH"/>
        <w:rPr>
          <w:lang w:eastAsia="zh-CN"/>
        </w:rPr>
      </w:pPr>
      <w:r>
        <w:object w:dxaOrig="8417" w:dyaOrig="2435">
          <v:shape id="_x0000_i1033" type="#_x0000_t75" style="width:420.85pt;height:121.65pt" o:ole="">
            <v:imagedata r:id="rId28" o:title=""/>
          </v:shape>
          <o:OLEObject Type="Embed" ProgID="Visio.Drawing.11" ShapeID="_x0000_i1033" DrawAspect="Content" ObjectID="_1658209560" r:id="rId29"/>
        </w:object>
      </w:r>
    </w:p>
    <w:p w:rsidR="00EF0673" w:rsidRDefault="00E22B0D">
      <w:pPr>
        <w:pStyle w:val="TF"/>
        <w:rPr>
          <w:rFonts w:eastAsia="SimSun"/>
          <w:lang w:eastAsia="zh-CN"/>
        </w:rPr>
      </w:pPr>
      <w:r>
        <w:t>Figure 4.5.2-1: Message Broadcast from APP in UE1 to UEs</w:t>
      </w:r>
      <w:r>
        <w:rPr>
          <w:rFonts w:eastAsia="SimSun" w:hint="eastAsia"/>
          <w:lang w:val="en-US" w:eastAsia="zh-CN"/>
        </w:rPr>
        <w:t>2</w:t>
      </w:r>
    </w:p>
    <w:p w:rsidR="00EF0673" w:rsidRDefault="00E22B0D">
      <w:pPr>
        <w:pStyle w:val="EditorsNote"/>
      </w:pPr>
      <w:r>
        <w:t>Editor's Note: T</w:t>
      </w:r>
      <w:r>
        <w:rPr>
          <w:rFonts w:hint="eastAsia"/>
        </w:rPr>
        <w:t xml:space="preserve">he </w:t>
      </w:r>
      <w:r>
        <w:t>Figure 4.</w:t>
      </w:r>
      <w:r>
        <w:rPr>
          <w:rFonts w:hint="eastAsia"/>
        </w:rPr>
        <w:t>4</w:t>
      </w:r>
      <w:r>
        <w:t>.</w:t>
      </w:r>
      <w:r>
        <w:rPr>
          <w:rFonts w:hint="eastAsia"/>
        </w:rPr>
        <w:t>1-1 merges the changes from S6</w:t>
      </w:r>
      <w:r>
        <w:t>-20061</w:t>
      </w:r>
      <w:r>
        <w:rPr>
          <w:rFonts w:hint="eastAsia"/>
          <w:lang w:eastAsia="zh-CN"/>
        </w:rPr>
        <w:t>2</w:t>
      </w:r>
      <w:r>
        <w:rPr>
          <w:rFonts w:hint="eastAsia"/>
        </w:rPr>
        <w:t xml:space="preserve"> and </w:t>
      </w:r>
      <w:r>
        <w:t>S6-200</w:t>
      </w:r>
      <w:r>
        <w:rPr>
          <w:rFonts w:hint="eastAsia"/>
          <w:lang w:eastAsia="zh-CN"/>
        </w:rPr>
        <w:t>614</w:t>
      </w:r>
      <w:r>
        <w:rPr>
          <w:rFonts w:hint="eastAsia"/>
        </w:rPr>
        <w:t xml:space="preserve">. The UEs name </w:t>
      </w:r>
      <w:r>
        <w:rPr>
          <w:rFonts w:hint="eastAsia"/>
        </w:rPr>
        <w:t>need to be updated according to S6</w:t>
      </w:r>
      <w:r>
        <w:t>-200614</w:t>
      </w:r>
      <w:r>
        <w:rPr>
          <w:rFonts w:hint="eastAsia"/>
        </w:rPr>
        <w:t>.</w:t>
      </w:r>
    </w:p>
    <w:p w:rsidR="00EF0673" w:rsidRDefault="00E22B0D">
      <w:r>
        <w:t>The scenario consists of the following aspects:</w:t>
      </w:r>
    </w:p>
    <w:p w:rsidR="00EF0673" w:rsidRDefault="00E22B0D">
      <w:pPr>
        <w:pStyle w:val="B1"/>
      </w:pPr>
      <w:r>
        <w:t>-</w:t>
      </w:r>
      <w:r>
        <w:tab/>
        <w:t>The message is originated by authorized APP in UE1 and the APP also provides the service area information.</w:t>
      </w:r>
    </w:p>
    <w:p w:rsidR="00EF0673" w:rsidRDefault="00E22B0D">
      <w:pPr>
        <w:pStyle w:val="B1"/>
      </w:pPr>
      <w:r>
        <w:t>-</w:t>
      </w:r>
      <w:r>
        <w:tab/>
      </w:r>
      <w:r>
        <w:t xml:space="preserve">The MSGin5G Server forwards the </w:t>
      </w:r>
      <w:r>
        <w:rPr>
          <w:lang w:val="en-US"/>
        </w:rPr>
        <w:t>MSG</w:t>
      </w:r>
      <w:r>
        <w:t>in5G message to the 5G System, which takes care of broadcasting the message in the designated service area.</w:t>
      </w:r>
    </w:p>
    <w:p w:rsidR="00EF0673" w:rsidRDefault="00E22B0D">
      <w:pPr>
        <w:pStyle w:val="B1"/>
      </w:pPr>
      <w:r>
        <w:t>-</w:t>
      </w:r>
      <w:r>
        <w:tab/>
        <w:t>UE</w:t>
      </w:r>
      <w:r>
        <w:rPr>
          <w:rFonts w:eastAsia="SimSun" w:hint="eastAsia"/>
          <w:lang w:val="en-US" w:eastAsia="zh-CN"/>
        </w:rPr>
        <w:t>s</w:t>
      </w:r>
      <w:r>
        <w:t xml:space="preserve"> that support the MSGin5G Service and </w:t>
      </w:r>
      <w:r>
        <w:rPr>
          <w:rFonts w:eastAsia="SimSun" w:hint="eastAsia"/>
          <w:lang w:val="en-US" w:eastAsia="zh-CN"/>
        </w:rPr>
        <w:t>are</w:t>
      </w:r>
      <w:r>
        <w:t xml:space="preserve"> located in the service area and configured to receive the message </w:t>
      </w:r>
      <w:r>
        <w:t>will receive it via broadcast.</w:t>
      </w:r>
    </w:p>
    <w:p w:rsidR="00EF0673" w:rsidRDefault="00E22B0D">
      <w:pPr>
        <w:pStyle w:val="Heading3"/>
        <w:rPr>
          <w:lang w:eastAsia="zh-CN"/>
        </w:rPr>
      </w:pPr>
      <w:bookmarkStart w:id="141" w:name="_Toc44937885"/>
      <w:bookmarkStart w:id="142" w:name="_Toc12522"/>
      <w:bookmarkStart w:id="143" w:name="_Toc27447"/>
      <w:bookmarkStart w:id="144" w:name="_Toc44938376"/>
      <w:bookmarkStart w:id="145" w:name="_Toc45185867"/>
      <w:r>
        <w:rPr>
          <w:rFonts w:hint="eastAsia"/>
          <w:lang w:eastAsia="zh-CN"/>
        </w:rPr>
        <w:t>4.5.</w:t>
      </w:r>
      <w:r>
        <w:rPr>
          <w:rFonts w:hint="eastAsia"/>
          <w:lang w:val="en-US" w:eastAsia="zh-CN"/>
        </w:rPr>
        <w:t>3</w:t>
      </w:r>
      <w:r>
        <w:rPr>
          <w:rFonts w:hint="eastAsia"/>
          <w:lang w:eastAsia="zh-CN"/>
        </w:rPr>
        <w:tab/>
        <w:t>Scenario 4.</w:t>
      </w:r>
      <w:r>
        <w:rPr>
          <w:rFonts w:hint="eastAsia"/>
          <w:lang w:val="en-US" w:eastAsia="zh-CN"/>
        </w:rPr>
        <w:t>3</w:t>
      </w:r>
      <w:r>
        <w:rPr>
          <w:rFonts w:hint="eastAsia"/>
          <w:lang w:eastAsia="zh-CN"/>
        </w:rPr>
        <w:t>: Message broadcast from non-3GPP Message Service to 5GMSGS UE</w:t>
      </w:r>
      <w:r>
        <w:rPr>
          <w:rFonts w:hint="eastAsia"/>
          <w:lang w:val="en-US" w:eastAsia="zh-CN"/>
        </w:rPr>
        <w:t>s</w:t>
      </w:r>
      <w:bookmarkEnd w:id="141"/>
      <w:bookmarkEnd w:id="142"/>
      <w:bookmarkEnd w:id="143"/>
      <w:bookmarkEnd w:id="144"/>
      <w:bookmarkEnd w:id="145"/>
      <w:r>
        <w:rPr>
          <w:rFonts w:hint="eastAsia"/>
          <w:lang w:val="en-US" w:eastAsia="zh-CN"/>
        </w:rPr>
        <w:t xml:space="preserve"> </w:t>
      </w:r>
    </w:p>
    <w:p w:rsidR="00EF0673" w:rsidRDefault="00E22B0D">
      <w:r>
        <w:t xml:space="preserve">This scenario describes the </w:t>
      </w:r>
      <w:r>
        <w:rPr>
          <w:lang w:eastAsia="zh-CN"/>
        </w:rPr>
        <w:t>scenario</w:t>
      </w:r>
      <w:r>
        <w:t xml:space="preserve"> where Non-3GPP UE1  (e.g. OMA LWM2M specified in OMA OMA-ERELD-LightweightM2M [</w:t>
      </w:r>
      <w:r>
        <w:rPr>
          <w:rFonts w:hint="eastAsia"/>
          <w:lang w:eastAsia="zh-CN"/>
        </w:rPr>
        <w:t>5</w:t>
      </w:r>
      <w:r>
        <w:t>])</w:t>
      </w:r>
      <w:r>
        <w:rPr>
          <w:lang w:eastAsia="zh-CN"/>
        </w:rPr>
        <w:t xml:space="preserve"> </w:t>
      </w:r>
      <w:r>
        <w:t>delivers a broadcast m</w:t>
      </w:r>
      <w:r>
        <w:t>essage</w:t>
      </w:r>
      <w:r>
        <w:rPr>
          <w:lang w:eastAsia="zh-CN"/>
        </w:rPr>
        <w:t xml:space="preserve"> </w:t>
      </w:r>
      <w:r>
        <w:t xml:space="preserve">by using </w:t>
      </w:r>
      <w:r>
        <w:rPr>
          <w:lang w:eastAsia="zh-CN"/>
        </w:rPr>
        <w:t>non-3GPP Message</w:t>
      </w:r>
      <w:r>
        <w:t xml:space="preserve"> service</w:t>
      </w:r>
      <w:r>
        <w:rPr>
          <w:lang w:eastAsia="zh-CN"/>
        </w:rPr>
        <w:t xml:space="preserve"> to </w:t>
      </w:r>
      <w:r>
        <w:rPr>
          <w:rFonts w:hint="eastAsia"/>
          <w:lang w:eastAsia="zh-CN"/>
        </w:rPr>
        <w:t xml:space="preserve">5GMSGS UEs2 </w:t>
      </w:r>
      <w:r>
        <w:t>(e.g. a mobile handset terminal 1 or an application client APP 1 in a mobile handset Terminal 1)</w:t>
      </w:r>
      <w:r>
        <w:rPr>
          <w:lang w:eastAsia="zh-CN"/>
        </w:rPr>
        <w:t xml:space="preserve"> </w:t>
      </w:r>
      <w:r>
        <w:rPr>
          <w:rFonts w:hint="eastAsia"/>
          <w:lang w:val="en-US" w:eastAsia="zh-CN"/>
        </w:rPr>
        <w:t xml:space="preserve"> to 5GMSGS</w:t>
      </w:r>
      <w:r>
        <w:rPr>
          <w:lang w:val="en-US" w:eastAsia="zh-CN"/>
        </w:rPr>
        <w:t xml:space="preserve"> </w:t>
      </w:r>
      <w:r>
        <w:rPr>
          <w:rFonts w:hint="eastAsia"/>
          <w:lang w:val="en-US" w:eastAsia="zh-CN"/>
        </w:rPr>
        <w:t>UEs2</w:t>
      </w:r>
      <w:r>
        <w:rPr>
          <w:lang w:eastAsia="zh-CN"/>
        </w:rPr>
        <w:t>which is configured according to application policy</w:t>
      </w:r>
      <w:r>
        <w:t xml:space="preserve">. </w:t>
      </w:r>
    </w:p>
    <w:p w:rsidR="00EF0673" w:rsidRDefault="00E22B0D">
      <w:r>
        <w:rPr>
          <w:rFonts w:hint="eastAsia"/>
          <w:lang w:eastAsia="zh-CN"/>
        </w:rPr>
        <w:t>5GMSGS UEs2</w:t>
      </w:r>
      <w:r>
        <w:rPr>
          <w:lang w:eastAsia="zh-CN"/>
        </w:rPr>
        <w:t xml:space="preserve"> </w:t>
      </w:r>
      <w:r>
        <w:t xml:space="preserve">connected to 5G system and served by MSGin5G </w:t>
      </w:r>
      <w:r>
        <w:rPr>
          <w:lang w:eastAsia="zh-CN"/>
        </w:rPr>
        <w:t>server</w:t>
      </w:r>
      <w:r>
        <w:t xml:space="preserve">. The </w:t>
      </w:r>
      <w:r>
        <w:rPr>
          <w:rFonts w:hint="eastAsia"/>
          <w:lang w:val="en-US" w:eastAsia="zh-CN"/>
        </w:rPr>
        <w:t>MSGin5G</w:t>
      </w:r>
      <w:r>
        <w:t xml:space="preserve"> message and non-3GPP message will be </w:t>
      </w:r>
      <w:r>
        <w:rPr>
          <w:lang w:eastAsia="zh-CN"/>
        </w:rPr>
        <w:t>translated</w:t>
      </w:r>
      <w:r>
        <w:t xml:space="preserve"> by the MSGin5G gateway. The scenario is illustrated in figure 4.</w:t>
      </w:r>
      <w:r>
        <w:rPr>
          <w:rFonts w:hint="eastAsia"/>
          <w:lang w:eastAsia="zh-CN"/>
        </w:rPr>
        <w:t>5</w:t>
      </w:r>
      <w:r>
        <w:t>.</w:t>
      </w:r>
      <w:r>
        <w:rPr>
          <w:rFonts w:eastAsia="SimSun" w:hint="eastAsia"/>
          <w:lang w:val="en-US" w:eastAsia="zh-CN"/>
        </w:rPr>
        <w:t>3</w:t>
      </w:r>
      <w:r>
        <w:t>-</w:t>
      </w:r>
      <w:r>
        <w:rPr>
          <w:rFonts w:hint="eastAsia"/>
          <w:lang w:eastAsia="zh-CN"/>
        </w:rPr>
        <w:t>1</w:t>
      </w:r>
      <w:r>
        <w:t>.</w:t>
      </w:r>
    </w:p>
    <w:p w:rsidR="00EF0673" w:rsidRDefault="00E22B0D">
      <w:pPr>
        <w:pStyle w:val="TH"/>
        <w:rPr>
          <w:lang w:eastAsia="zh-CN"/>
        </w:rPr>
      </w:pPr>
      <w:r>
        <w:object w:dxaOrig="9607" w:dyaOrig="1982">
          <v:shape id="_x0000_i1034" type="#_x0000_t75" style="width:480.5pt;height:98.95pt" o:ole="">
            <v:imagedata r:id="rId30" o:title=""/>
          </v:shape>
          <o:OLEObject Type="Embed" ProgID="Visio.Drawing.11" ShapeID="_x0000_i1034" DrawAspect="Content" ObjectID="_1658209561" r:id="rId31"/>
        </w:object>
      </w:r>
    </w:p>
    <w:p w:rsidR="00EF0673" w:rsidRDefault="00E22B0D">
      <w:pPr>
        <w:pStyle w:val="TF"/>
      </w:pPr>
      <w:r>
        <w:t>Figure 4.5.</w:t>
      </w:r>
      <w:r>
        <w:rPr>
          <w:rFonts w:eastAsia="SimSun" w:hint="eastAsia"/>
          <w:lang w:val="en-US" w:eastAsia="zh-CN"/>
        </w:rPr>
        <w:t>3</w:t>
      </w:r>
      <w:r>
        <w:t xml:space="preserve">-1: Message </w:t>
      </w:r>
      <w:r>
        <w:rPr>
          <w:rFonts w:hint="eastAsia"/>
          <w:lang w:val="en-US" w:eastAsia="zh-CN"/>
        </w:rPr>
        <w:t>broadcast from</w:t>
      </w:r>
      <w:r>
        <w:t xml:space="preserve"> non-</w:t>
      </w:r>
      <w:r>
        <w:t xml:space="preserve">3GPP message service </w:t>
      </w:r>
      <w:r>
        <w:rPr>
          <w:rFonts w:eastAsia="SimSun" w:hint="eastAsia"/>
          <w:lang w:val="en-US" w:eastAsia="zh-CN"/>
        </w:rPr>
        <w:t>to</w:t>
      </w:r>
      <w:r>
        <w:t xml:space="preserve"> 5GMSGS </w:t>
      </w:r>
      <w:r>
        <w:rPr>
          <w:rFonts w:hint="eastAsia"/>
          <w:lang w:val="en-US" w:eastAsia="zh-CN"/>
        </w:rPr>
        <w:t>UEs 2</w:t>
      </w:r>
    </w:p>
    <w:p w:rsidR="00EF0673" w:rsidRDefault="00E22B0D">
      <w:r>
        <w:t>The scenario consists of the following aspects:</w:t>
      </w:r>
    </w:p>
    <w:p w:rsidR="00EF0673" w:rsidRDefault="00E22B0D">
      <w:pPr>
        <w:pStyle w:val="B1"/>
        <w:rPr>
          <w:lang w:eastAsia="zh-CN"/>
        </w:rPr>
      </w:pPr>
      <w:r>
        <w:rPr>
          <w:lang w:eastAsia="zh-CN"/>
        </w:rPr>
        <w:lastRenderedPageBreak/>
        <w:t>-</w:t>
      </w:r>
      <w:r>
        <w:rPr>
          <w:lang w:eastAsia="zh-CN"/>
        </w:rPr>
        <w:tab/>
      </w:r>
      <w:r>
        <w:t xml:space="preserve">If broadcast message is originated by authorized Non-3GPP UE1, the </w:t>
      </w:r>
      <w:r>
        <w:rPr>
          <w:rFonts w:hint="eastAsia"/>
          <w:lang w:val="en-US" w:eastAsia="zh-CN"/>
        </w:rPr>
        <w:t>MSGin5G</w:t>
      </w:r>
      <w:r>
        <w:rPr>
          <w:lang w:val="en-US" w:eastAsia="zh-CN"/>
        </w:rPr>
        <w:t xml:space="preserve"> </w:t>
      </w:r>
      <w:r>
        <w:rPr>
          <w:rFonts w:hint="eastAsia"/>
          <w:lang w:val="en-US" w:eastAsia="zh-CN"/>
        </w:rPr>
        <w:t>S</w:t>
      </w:r>
      <w:r>
        <w:rPr>
          <w:lang w:val="en-US" w:eastAsia="zh-CN"/>
        </w:rPr>
        <w:t>erver</w:t>
      </w:r>
      <w:r>
        <w:t xml:space="preserve"> broadcasts the message to all the UEs. 5GMSGS UEs may send the delivery status back to </w:t>
      </w:r>
      <w:r>
        <w:t>Non-3GPP UE1 or APP Server.</w:t>
      </w:r>
    </w:p>
    <w:p w:rsidR="00EF0673" w:rsidRDefault="00E22B0D">
      <w:pPr>
        <w:pStyle w:val="Heading1"/>
        <w:rPr>
          <w:lang w:eastAsia="zh-CN"/>
        </w:rPr>
      </w:pPr>
      <w:bookmarkStart w:id="146" w:name="_Toc17850"/>
      <w:bookmarkStart w:id="147" w:name="_Toc44937886"/>
      <w:bookmarkStart w:id="148" w:name="_Toc45185868"/>
      <w:bookmarkStart w:id="149" w:name="_Toc44938377"/>
      <w:bookmarkStart w:id="150" w:name="_Toc11339"/>
      <w:r>
        <w:t>5</w:t>
      </w:r>
      <w:r>
        <w:tab/>
      </w:r>
      <w:r>
        <w:rPr>
          <w:rFonts w:hint="eastAsia"/>
          <w:lang w:eastAsia="zh-CN"/>
        </w:rPr>
        <w:t>Key Issues</w:t>
      </w:r>
      <w:bookmarkEnd w:id="146"/>
      <w:bookmarkEnd w:id="147"/>
      <w:bookmarkEnd w:id="148"/>
      <w:bookmarkEnd w:id="149"/>
      <w:bookmarkEnd w:id="150"/>
    </w:p>
    <w:p w:rsidR="00EF0673" w:rsidRDefault="00E22B0D">
      <w:pPr>
        <w:pStyle w:val="Heading2"/>
        <w:rPr>
          <w:lang w:eastAsia="zh-CN"/>
        </w:rPr>
      </w:pPr>
      <w:bookmarkStart w:id="151" w:name="_Toc8103"/>
      <w:bookmarkStart w:id="152" w:name="_Toc18594"/>
      <w:bookmarkStart w:id="153" w:name="_Toc44937887"/>
      <w:bookmarkStart w:id="154" w:name="_Toc44938378"/>
      <w:bookmarkStart w:id="155" w:name="_Toc45185869"/>
      <w:r>
        <w:t>5.1</w:t>
      </w:r>
      <w:r>
        <w:tab/>
      </w:r>
      <w:r>
        <w:rPr>
          <w:rFonts w:hint="eastAsia"/>
          <w:lang w:eastAsia="zh-CN"/>
        </w:rPr>
        <w:t xml:space="preserve">Key Issue 1: </w:t>
      </w:r>
      <w:r>
        <w:t>support acknowledgement of delivery</w:t>
      </w:r>
      <w:r>
        <w:rPr>
          <w:rFonts w:hint="eastAsia"/>
        </w:rPr>
        <w:t xml:space="preserve"> status</w:t>
      </w:r>
      <w:bookmarkEnd w:id="151"/>
      <w:bookmarkEnd w:id="152"/>
      <w:bookmarkEnd w:id="153"/>
      <w:bookmarkEnd w:id="154"/>
      <w:bookmarkEnd w:id="155"/>
    </w:p>
    <w:p w:rsidR="00EF0673" w:rsidRDefault="00E22B0D">
      <w:pPr>
        <w:pStyle w:val="Heading3"/>
      </w:pPr>
      <w:bookmarkStart w:id="156" w:name="_Toc44937888"/>
      <w:bookmarkStart w:id="157" w:name="_Toc44938379"/>
      <w:bookmarkStart w:id="158" w:name="_Toc45185870"/>
      <w:bookmarkStart w:id="159" w:name="_Toc3774"/>
      <w:bookmarkStart w:id="160" w:name="_Toc5459"/>
      <w:r>
        <w:rPr>
          <w:rFonts w:hint="eastAsia"/>
          <w:lang w:eastAsia="zh-CN"/>
        </w:rPr>
        <w:t>5</w:t>
      </w:r>
      <w:r>
        <w:t>.</w:t>
      </w:r>
      <w:r>
        <w:rPr>
          <w:rFonts w:hint="eastAsia"/>
          <w:lang w:eastAsia="zh-CN"/>
        </w:rPr>
        <w:t>1</w:t>
      </w:r>
      <w:r>
        <w:t>.1</w:t>
      </w:r>
      <w:r>
        <w:rPr>
          <w:rFonts w:ascii="Calibri" w:hAnsi="Calibri"/>
          <w:sz w:val="22"/>
          <w:szCs w:val="22"/>
          <w:lang w:eastAsia="en-GB"/>
        </w:rPr>
        <w:tab/>
      </w:r>
      <w:r>
        <w:t>Description</w:t>
      </w:r>
      <w:bookmarkEnd w:id="156"/>
      <w:bookmarkEnd w:id="157"/>
      <w:bookmarkEnd w:id="158"/>
      <w:bookmarkEnd w:id="159"/>
      <w:bookmarkEnd w:id="160"/>
    </w:p>
    <w:p w:rsidR="00EF0673" w:rsidRDefault="00E22B0D">
      <w:r>
        <w:rPr>
          <w:rFonts w:hint="eastAsia"/>
        </w:rPr>
        <w:t>The requirement of supporting d</w:t>
      </w:r>
      <w:r>
        <w:t>elivery</w:t>
      </w:r>
      <w:r>
        <w:rPr>
          <w:rFonts w:hint="eastAsia"/>
        </w:rPr>
        <w:t xml:space="preserve"> status is specified in requirement</w:t>
      </w:r>
      <w:r>
        <w:t xml:space="preserve"> [R-5.1.2-00</w:t>
      </w:r>
      <w:r>
        <w:rPr>
          <w:rFonts w:hint="eastAsia"/>
        </w:rPr>
        <w:t>4] of 3GPP</w:t>
      </w:r>
      <w:r>
        <w:t> </w:t>
      </w:r>
      <w:r>
        <w:rPr>
          <w:rFonts w:hint="eastAsia"/>
        </w:rPr>
        <w:t>TS</w:t>
      </w:r>
      <w:r>
        <w:t> </w:t>
      </w:r>
      <w:r>
        <w:rPr>
          <w:rFonts w:hint="eastAsia"/>
        </w:rPr>
        <w:t>22.262</w:t>
      </w:r>
      <w:r>
        <w:t> [2]</w:t>
      </w:r>
      <w:r>
        <w:rPr>
          <w:rFonts w:hint="eastAsia"/>
        </w:rPr>
        <w:t xml:space="preserve">. </w:t>
      </w:r>
    </w:p>
    <w:p w:rsidR="00EF0673" w:rsidRDefault="00E22B0D">
      <w:r>
        <w:rPr>
          <w:rFonts w:hint="eastAsia"/>
        </w:rPr>
        <w:t>In many use cases of MSGi</w:t>
      </w:r>
      <w:r>
        <w:rPr>
          <w:rFonts w:hint="eastAsia"/>
        </w:rPr>
        <w:t>n5G service, the message originator cares about delivery status of some specific messages, or makes further decision based on the delivery status of previous messages. In some other use cases, the message originator may not care about delivery messages, e.</w:t>
      </w:r>
      <w:r>
        <w:rPr>
          <w:rFonts w:hint="eastAsia"/>
        </w:rPr>
        <w:t>g. a smart device in a group may not care whether a message it sent to the group is received by some other smart devices in the group</w:t>
      </w:r>
      <w:r>
        <w:t>, or in case of broadcast to a large number of devices an acknowledgement from receiving devices may not be useful</w:t>
      </w:r>
      <w:r>
        <w:rPr>
          <w:rFonts w:hint="eastAsia"/>
        </w:rPr>
        <w:t>.</w:t>
      </w:r>
    </w:p>
    <w:p w:rsidR="00EF0673" w:rsidRDefault="00E22B0D">
      <w:r>
        <w:rPr>
          <w:rFonts w:hint="eastAsia"/>
        </w:rPr>
        <w:t>Further</w:t>
      </w:r>
      <w:r>
        <w:rPr>
          <w:rFonts w:hint="eastAsia"/>
        </w:rPr>
        <w:t xml:space="preserve">more, if non-3GPP message is used by some UEs, </w:t>
      </w:r>
      <w:r>
        <w:t>delivery</w:t>
      </w:r>
      <w:r>
        <w:rPr>
          <w:rFonts w:hint="eastAsia"/>
        </w:rPr>
        <w:t xml:space="preserve"> status of MSGin5G service is needed to be mapped to </w:t>
      </w:r>
      <w:r>
        <w:t>delivery</w:t>
      </w:r>
      <w:r>
        <w:rPr>
          <w:rFonts w:hint="eastAsia"/>
        </w:rPr>
        <w:t xml:space="preserve"> status of non-3GPP message.</w:t>
      </w:r>
    </w:p>
    <w:p w:rsidR="00EF0673" w:rsidRDefault="00E22B0D">
      <w:r>
        <w:t>Issues</w:t>
      </w:r>
      <w:r>
        <w:rPr>
          <w:rFonts w:hint="eastAsia"/>
        </w:rPr>
        <w:t xml:space="preserve"> include</w:t>
      </w:r>
      <w:r>
        <w:t>:</w:t>
      </w:r>
    </w:p>
    <w:p w:rsidR="00EF0673" w:rsidRDefault="00E22B0D">
      <w:pPr>
        <w:pStyle w:val="B1"/>
      </w:pPr>
      <w:r>
        <w:t>-</w:t>
      </w:r>
      <w:r>
        <w:tab/>
      </w:r>
      <w:r>
        <w:rPr>
          <w:rFonts w:hint="eastAsia"/>
        </w:rPr>
        <w:t xml:space="preserve">How to identify </w:t>
      </w:r>
      <w:r>
        <w:t>if delivery</w:t>
      </w:r>
      <w:r>
        <w:rPr>
          <w:rFonts w:hint="eastAsia"/>
        </w:rPr>
        <w:t xml:space="preserve"> status is required for some specific message</w:t>
      </w:r>
      <w:r>
        <w:t>.</w:t>
      </w:r>
    </w:p>
    <w:p w:rsidR="00EF0673" w:rsidRDefault="00E22B0D">
      <w:pPr>
        <w:pStyle w:val="B1"/>
      </w:pPr>
      <w:r>
        <w:t>-</w:t>
      </w:r>
      <w:r>
        <w:tab/>
      </w:r>
      <w:r>
        <w:rPr>
          <w:rFonts w:hint="eastAsia"/>
        </w:rPr>
        <w:t xml:space="preserve">How to require the </w:t>
      </w:r>
      <w:r>
        <w:t>delivery</w:t>
      </w:r>
      <w:r>
        <w:rPr>
          <w:rFonts w:hint="eastAsia"/>
        </w:rPr>
        <w:t xml:space="preserve"> status of some specific message</w:t>
      </w:r>
      <w:r>
        <w:t>.</w:t>
      </w:r>
    </w:p>
    <w:p w:rsidR="00EF0673" w:rsidRDefault="00E22B0D">
      <w:pPr>
        <w:pStyle w:val="B1"/>
      </w:pPr>
      <w:r>
        <w:t>-</w:t>
      </w:r>
      <w:r>
        <w:tab/>
      </w:r>
      <w:r>
        <w:rPr>
          <w:rFonts w:hint="eastAsia"/>
        </w:rPr>
        <w:t xml:space="preserve">How the </w:t>
      </w:r>
      <w:r>
        <w:t>delivery</w:t>
      </w:r>
      <w:r>
        <w:rPr>
          <w:rFonts w:hint="eastAsia"/>
        </w:rPr>
        <w:t xml:space="preserve"> status of MSGin5G service interwork with non-3GPP message services.</w:t>
      </w:r>
    </w:p>
    <w:p w:rsidR="00EF0673" w:rsidRDefault="00E22B0D">
      <w:pPr>
        <w:pStyle w:val="Heading3"/>
      </w:pPr>
      <w:bookmarkStart w:id="161" w:name="_Toc8884"/>
      <w:bookmarkStart w:id="162" w:name="_Toc24355"/>
      <w:bookmarkStart w:id="163" w:name="_Toc44938380"/>
      <w:bookmarkStart w:id="164" w:name="_Toc45185871"/>
      <w:bookmarkStart w:id="165" w:name="_Toc44937889"/>
      <w:r>
        <w:rPr>
          <w:rFonts w:hint="eastAsia"/>
          <w:lang w:eastAsia="zh-CN"/>
        </w:rPr>
        <w:t>5</w:t>
      </w:r>
      <w:r>
        <w:t>.</w:t>
      </w:r>
      <w:r>
        <w:rPr>
          <w:rFonts w:hint="eastAsia"/>
          <w:lang w:eastAsia="zh-CN"/>
        </w:rPr>
        <w:t>1</w:t>
      </w:r>
      <w:r>
        <w:t>.2</w:t>
      </w:r>
      <w:r>
        <w:rPr>
          <w:rFonts w:ascii="Calibri" w:hAnsi="Calibri"/>
          <w:sz w:val="22"/>
          <w:szCs w:val="22"/>
          <w:lang w:eastAsia="en-GB"/>
        </w:rPr>
        <w:tab/>
      </w:r>
      <w:r>
        <w:t xml:space="preserve">Identified </w:t>
      </w:r>
      <w:r>
        <w:rPr>
          <w:rFonts w:hint="eastAsia"/>
          <w:lang w:eastAsia="zh-CN"/>
        </w:rPr>
        <w:t>Gaps</w:t>
      </w:r>
      <w:bookmarkEnd w:id="161"/>
      <w:bookmarkEnd w:id="162"/>
      <w:bookmarkEnd w:id="163"/>
      <w:bookmarkEnd w:id="164"/>
      <w:bookmarkEnd w:id="165"/>
    </w:p>
    <w:p w:rsidR="00EF0673" w:rsidRDefault="00E22B0D">
      <w:pPr>
        <w:rPr>
          <w:lang w:eastAsia="zh-CN"/>
        </w:rPr>
      </w:pPr>
      <w:r>
        <w:rPr>
          <w:rFonts w:hint="eastAsia"/>
        </w:rPr>
        <w:t xml:space="preserve">The following </w:t>
      </w:r>
      <w:r>
        <w:rPr>
          <w:rFonts w:hint="eastAsia"/>
          <w:lang w:eastAsia="zh-CN"/>
        </w:rPr>
        <w:t>gaps have been identifi</w:t>
      </w:r>
      <w:r>
        <w:rPr>
          <w:rFonts w:hint="eastAsia"/>
          <w:lang w:eastAsia="zh-CN"/>
        </w:rPr>
        <w:t xml:space="preserve">ed to </w:t>
      </w:r>
      <w:r>
        <w:t>fulfi</w:t>
      </w:r>
      <w:r>
        <w:rPr>
          <w:rFonts w:hint="eastAsia"/>
          <w:lang w:eastAsia="zh-CN"/>
        </w:rPr>
        <w:t>l</w:t>
      </w:r>
      <w:r>
        <w:t>l</w:t>
      </w:r>
      <w:r>
        <w:rPr>
          <w:rFonts w:hint="eastAsia"/>
        </w:rPr>
        <w:t xml:space="preserve"> the </w:t>
      </w:r>
      <w:r>
        <w:t>delivery</w:t>
      </w:r>
      <w:r>
        <w:rPr>
          <w:rFonts w:hint="eastAsia"/>
        </w:rPr>
        <w:t xml:space="preserve"> status </w:t>
      </w:r>
      <w:r>
        <w:t>acknowledgement</w:t>
      </w:r>
      <w:r>
        <w:rPr>
          <w:rFonts w:hint="eastAsia"/>
        </w:rPr>
        <w:t>:</w:t>
      </w:r>
    </w:p>
    <w:p w:rsidR="00EF0673" w:rsidRDefault="00E22B0D">
      <w:pPr>
        <w:pStyle w:val="B1"/>
      </w:pPr>
      <w:r>
        <w:t>-</w:t>
      </w:r>
      <w:r>
        <w:tab/>
      </w:r>
      <w:r>
        <w:rPr>
          <w:rFonts w:hint="eastAsia"/>
        </w:rPr>
        <w:t xml:space="preserve">The protocol requirements for </w:t>
      </w:r>
      <w:r>
        <w:t>delivery</w:t>
      </w:r>
      <w:r>
        <w:rPr>
          <w:rFonts w:hint="eastAsia"/>
        </w:rPr>
        <w:t xml:space="preserve"> status </w:t>
      </w:r>
      <w:r>
        <w:t>acknowledgement</w:t>
      </w:r>
      <w:r>
        <w:rPr>
          <w:rFonts w:hint="eastAsia"/>
        </w:rPr>
        <w:t xml:space="preserve"> and sending a </w:t>
      </w:r>
      <w:r>
        <w:t>delivery</w:t>
      </w:r>
      <w:r>
        <w:rPr>
          <w:rFonts w:hint="eastAsia"/>
        </w:rPr>
        <w:t xml:space="preserve"> status </w:t>
      </w:r>
      <w:r>
        <w:t>acknowledgement shall be studied.</w:t>
      </w:r>
    </w:p>
    <w:p w:rsidR="00EF0673" w:rsidRDefault="00E22B0D">
      <w:pPr>
        <w:pStyle w:val="B1"/>
      </w:pPr>
      <w:r>
        <w:t>-</w:t>
      </w:r>
      <w:r>
        <w:tab/>
        <w:t>If delivery status acknowledgement is supported by the non-3GPP message ser</w:t>
      </w:r>
      <w:r>
        <w:t>vice, the procedure of delivery status acknowledgement interworking in the MSGin5G gateway will be defined.</w:t>
      </w:r>
    </w:p>
    <w:p w:rsidR="00EF0673" w:rsidRDefault="00E22B0D">
      <w:pPr>
        <w:pStyle w:val="B1"/>
      </w:pPr>
      <w:r>
        <w:t>-</w:t>
      </w:r>
      <w:r>
        <w:tab/>
        <w:t>If delivery status acknowledgement is not supported by the non-3GPP message service, then if the MSGin5G gateway or MSGin5G server will send the d</w:t>
      </w:r>
      <w:r>
        <w:t>elivery status acknowledgement on behalf of the non-3GPP UE needs to be defined.</w:t>
      </w:r>
    </w:p>
    <w:p w:rsidR="00EF0673" w:rsidRDefault="00E22B0D">
      <w:pPr>
        <w:pStyle w:val="Heading2"/>
        <w:rPr>
          <w:lang w:eastAsia="zh-CN"/>
        </w:rPr>
      </w:pPr>
      <w:bookmarkStart w:id="166" w:name="_Toc26982"/>
      <w:bookmarkStart w:id="167" w:name="_Toc44938381"/>
      <w:bookmarkStart w:id="168" w:name="_Toc44937890"/>
      <w:bookmarkStart w:id="169" w:name="_Toc1314"/>
      <w:bookmarkStart w:id="170" w:name="_Toc45185872"/>
      <w:r>
        <w:rPr>
          <w:lang w:eastAsia="zh-CN"/>
        </w:rPr>
        <w:t>5.2</w:t>
      </w:r>
      <w:r>
        <w:rPr>
          <w:lang w:eastAsia="zh-CN"/>
        </w:rPr>
        <w:tab/>
      </w:r>
      <w:r>
        <w:rPr>
          <w:rFonts w:hint="eastAsia"/>
          <w:lang w:eastAsia="zh-CN"/>
        </w:rPr>
        <w:t xml:space="preserve">Key Issue 2: </w:t>
      </w:r>
      <w:r>
        <w:rPr>
          <w:lang w:eastAsia="zh-CN"/>
        </w:rPr>
        <w:t>Cell Broadcast Service in MSGin5GS</w:t>
      </w:r>
      <w:bookmarkEnd w:id="166"/>
      <w:bookmarkEnd w:id="167"/>
      <w:bookmarkEnd w:id="168"/>
      <w:bookmarkEnd w:id="169"/>
      <w:bookmarkEnd w:id="170"/>
    </w:p>
    <w:p w:rsidR="00EF0673" w:rsidRDefault="00E22B0D">
      <w:pPr>
        <w:pStyle w:val="Heading3"/>
      </w:pPr>
      <w:bookmarkStart w:id="171" w:name="_Toc44938382"/>
      <w:bookmarkStart w:id="172" w:name="_Toc6905"/>
      <w:bookmarkStart w:id="173" w:name="_Toc44937891"/>
      <w:bookmarkStart w:id="174" w:name="_Toc20305"/>
      <w:bookmarkStart w:id="175" w:name="_Toc45185873"/>
      <w:r>
        <w:rPr>
          <w:rFonts w:hint="eastAsia"/>
          <w:lang w:eastAsia="zh-CN"/>
        </w:rPr>
        <w:t>5</w:t>
      </w:r>
      <w:r>
        <w:t>.</w:t>
      </w:r>
      <w:r>
        <w:rPr>
          <w:rFonts w:hint="eastAsia"/>
          <w:lang w:eastAsia="zh-CN"/>
        </w:rPr>
        <w:t>2</w:t>
      </w:r>
      <w:r>
        <w:t>.1</w:t>
      </w:r>
      <w:r>
        <w:rPr>
          <w:rFonts w:ascii="Calibri" w:hAnsi="Calibri"/>
          <w:sz w:val="22"/>
          <w:szCs w:val="22"/>
          <w:lang w:eastAsia="en-GB"/>
        </w:rPr>
        <w:tab/>
      </w:r>
      <w:r>
        <w:t>Description</w:t>
      </w:r>
      <w:bookmarkEnd w:id="171"/>
      <w:bookmarkEnd w:id="172"/>
      <w:bookmarkEnd w:id="173"/>
      <w:bookmarkEnd w:id="174"/>
      <w:bookmarkEnd w:id="175"/>
    </w:p>
    <w:p w:rsidR="00EF0673" w:rsidRDefault="00E22B0D">
      <w:pPr>
        <w:pStyle w:val="Heading4"/>
        <w:rPr>
          <w:lang w:eastAsia="zh-CN"/>
        </w:rPr>
      </w:pPr>
      <w:bookmarkStart w:id="176" w:name="_Toc44937892"/>
      <w:bookmarkStart w:id="177" w:name="_Toc45185874"/>
      <w:bookmarkStart w:id="178" w:name="_Toc44938383"/>
      <w:bookmarkStart w:id="179" w:name="_Toc3354"/>
      <w:bookmarkStart w:id="180" w:name="_Toc10444"/>
      <w:r>
        <w:rPr>
          <w:lang w:eastAsia="zh-CN"/>
        </w:rPr>
        <w:t>5.</w:t>
      </w:r>
      <w:r>
        <w:rPr>
          <w:rFonts w:hint="eastAsia"/>
          <w:lang w:eastAsia="zh-CN"/>
        </w:rPr>
        <w:t>2</w:t>
      </w:r>
      <w:r>
        <w:rPr>
          <w:lang w:eastAsia="zh-CN"/>
        </w:rPr>
        <w:t>.1.</w:t>
      </w:r>
      <w:r>
        <w:rPr>
          <w:rFonts w:hint="eastAsia"/>
          <w:lang w:eastAsia="zh-CN"/>
        </w:rPr>
        <w:t>1</w:t>
      </w:r>
      <w:r>
        <w:rPr>
          <w:lang w:eastAsia="zh-CN"/>
        </w:rPr>
        <w:tab/>
        <w:t>Issue statement</w:t>
      </w:r>
      <w:bookmarkEnd w:id="176"/>
      <w:bookmarkEnd w:id="177"/>
      <w:bookmarkEnd w:id="178"/>
      <w:bookmarkEnd w:id="179"/>
      <w:bookmarkEnd w:id="180"/>
    </w:p>
    <w:p w:rsidR="00EF0673" w:rsidRDefault="00E22B0D">
      <w:pPr>
        <w:rPr>
          <w:lang w:eastAsia="zh-CN"/>
        </w:rPr>
      </w:pPr>
      <w:r>
        <w:rPr>
          <w:lang w:eastAsia="zh-CN"/>
        </w:rPr>
        <w:t>This key issue analyses if the Cell Broadcast Service as specified in 3GPP</w:t>
      </w:r>
      <w:r>
        <w:t> </w:t>
      </w:r>
      <w:r>
        <w:rPr>
          <w:lang w:eastAsia="zh-CN"/>
        </w:rPr>
        <w:t>TS</w:t>
      </w:r>
      <w:r>
        <w:t> </w:t>
      </w:r>
      <w:r>
        <w:rPr>
          <w:lang w:eastAsia="zh-CN"/>
        </w:rPr>
        <w:t>23.041</w:t>
      </w:r>
      <w:r>
        <w:t> </w:t>
      </w:r>
      <w:r>
        <w:rPr>
          <w:lang w:eastAsia="zh-CN"/>
        </w:rPr>
        <w:t>[</w:t>
      </w:r>
      <w:r>
        <w:rPr>
          <w:rFonts w:hint="eastAsia"/>
          <w:lang w:eastAsia="zh-CN"/>
        </w:rPr>
        <w:t>6</w:t>
      </w:r>
      <w:r>
        <w:rPr>
          <w:lang w:eastAsia="zh-CN"/>
        </w:rPr>
        <w:t>] fulfil</w:t>
      </w:r>
      <w:r>
        <w:rPr>
          <w:rFonts w:hint="eastAsia"/>
          <w:lang w:eastAsia="zh-CN"/>
        </w:rPr>
        <w:t>l</w:t>
      </w:r>
      <w:r>
        <w:rPr>
          <w:lang w:eastAsia="zh-CN"/>
        </w:rPr>
        <w:t>s the requirements of the broadcast component of MSGin5GS as specified in 3GPP</w:t>
      </w:r>
      <w:r>
        <w:t> </w:t>
      </w:r>
      <w:r>
        <w:rPr>
          <w:lang w:eastAsia="zh-CN"/>
        </w:rPr>
        <w:t>TS</w:t>
      </w:r>
      <w:r>
        <w:t> </w:t>
      </w:r>
      <w:r>
        <w:rPr>
          <w:lang w:eastAsia="zh-CN"/>
        </w:rPr>
        <w:t>22.262</w:t>
      </w:r>
      <w:r>
        <w:t> </w:t>
      </w:r>
      <w:r>
        <w:rPr>
          <w:lang w:eastAsia="zh-CN"/>
        </w:rPr>
        <w:t>[2].</w:t>
      </w:r>
    </w:p>
    <w:p w:rsidR="00EF0673" w:rsidRDefault="00E22B0D">
      <w:pPr>
        <w:pStyle w:val="Heading4"/>
        <w:rPr>
          <w:lang w:eastAsia="zh-CN"/>
        </w:rPr>
      </w:pPr>
      <w:bookmarkStart w:id="181" w:name="_Toc44938384"/>
      <w:bookmarkStart w:id="182" w:name="_Toc31326"/>
      <w:bookmarkStart w:id="183" w:name="_Toc3830"/>
      <w:bookmarkStart w:id="184" w:name="_Toc45185875"/>
      <w:bookmarkStart w:id="185" w:name="_Toc44937893"/>
      <w:r>
        <w:rPr>
          <w:lang w:eastAsia="zh-CN"/>
        </w:rPr>
        <w:lastRenderedPageBreak/>
        <w:t>5.</w:t>
      </w:r>
      <w:r>
        <w:rPr>
          <w:rFonts w:hint="eastAsia"/>
          <w:lang w:eastAsia="zh-CN"/>
        </w:rPr>
        <w:t>2</w:t>
      </w:r>
      <w:r>
        <w:rPr>
          <w:lang w:eastAsia="zh-CN"/>
        </w:rPr>
        <w:t>.1.2</w:t>
      </w:r>
      <w:r>
        <w:rPr>
          <w:lang w:eastAsia="zh-CN"/>
        </w:rPr>
        <w:tab/>
        <w:t>Introduction to the Cell Broadcast Service</w:t>
      </w:r>
      <w:bookmarkEnd w:id="181"/>
      <w:bookmarkEnd w:id="182"/>
      <w:bookmarkEnd w:id="183"/>
      <w:bookmarkEnd w:id="184"/>
      <w:bookmarkEnd w:id="185"/>
    </w:p>
    <w:p w:rsidR="00EF0673" w:rsidRDefault="00E22B0D">
      <w:pPr>
        <w:rPr>
          <w:lang w:eastAsia="zh-CN"/>
        </w:rPr>
      </w:pPr>
      <w:r>
        <w:rPr>
          <w:lang w:eastAsia="zh-CN"/>
        </w:rPr>
        <w:t xml:space="preserve">The Cell Broadcast Service supports unacknowledged broadcasting of a text message in one or </w:t>
      </w:r>
      <w:r>
        <w:rPr>
          <w:lang w:eastAsia="zh-CN"/>
        </w:rPr>
        <w:t>more cells. The message consists of Warning Message Content, Message Identifier, Serial Number and Data Coding Scheme parameters.</w:t>
      </w:r>
    </w:p>
    <w:p w:rsidR="00EF0673" w:rsidRDefault="00E22B0D">
      <w:pPr>
        <w:rPr>
          <w:lang w:eastAsia="zh-CN"/>
        </w:rPr>
      </w:pPr>
      <w:r>
        <w:rPr>
          <w:lang w:eastAsia="zh-CN"/>
        </w:rPr>
        <w:t>The Message Identifier indicates the source or type of content and together with the Serial Number identifies the message uniq</w:t>
      </w:r>
      <w:r>
        <w:rPr>
          <w:lang w:eastAsia="zh-CN"/>
        </w:rPr>
        <w:t>uely. The Data Coding Scheme indicates how the Warning Message Content is encoded.</w:t>
      </w:r>
    </w:p>
    <w:p w:rsidR="00EF0673" w:rsidRDefault="00E22B0D">
      <w:pPr>
        <w:rPr>
          <w:lang w:eastAsia="zh-CN"/>
        </w:rPr>
      </w:pPr>
      <w:r>
        <w:rPr>
          <w:lang w:eastAsia="zh-CN"/>
        </w:rPr>
        <w:t>The Warning Message Content NG-RAN IE contains the user information and is a string of maximum 9600 octets. This IE contains a maximum of 15 CBS-Message-Information-Pages of</w:t>
      </w:r>
      <w:r>
        <w:rPr>
          <w:lang w:eastAsia="zh-CN"/>
        </w:rPr>
        <w:t xml:space="preserve"> 82 octets each which results in 1230 octets, and not in 9600 octets. It is not specified how 9600 octets can be encoded.</w:t>
      </w:r>
    </w:p>
    <w:p w:rsidR="00EF0673" w:rsidRDefault="00E22B0D">
      <w:pPr>
        <w:rPr>
          <w:lang w:eastAsia="zh-CN"/>
        </w:rPr>
      </w:pPr>
      <w:r>
        <w:rPr>
          <w:lang w:eastAsia="zh-CN"/>
        </w:rPr>
        <w:t xml:space="preserve">The message is broadcast over the radio interface in SIB8; no data is sent over the User Plane (see </w:t>
      </w:r>
      <w:r>
        <w:rPr>
          <w:rFonts w:hint="eastAsia"/>
          <w:lang w:eastAsia="zh-CN"/>
        </w:rPr>
        <w:t>3GPP</w:t>
      </w:r>
      <w:r>
        <w:t> </w:t>
      </w:r>
      <w:r>
        <w:rPr>
          <w:lang w:eastAsia="zh-CN"/>
        </w:rPr>
        <w:t>TS</w:t>
      </w:r>
      <w:r>
        <w:t> </w:t>
      </w:r>
      <w:r>
        <w:rPr>
          <w:lang w:eastAsia="zh-CN"/>
        </w:rPr>
        <w:t>38.331</w:t>
      </w:r>
      <w:r>
        <w:t> </w:t>
      </w:r>
      <w:r>
        <w:rPr>
          <w:lang w:eastAsia="zh-CN"/>
        </w:rPr>
        <w:t>[</w:t>
      </w:r>
      <w:r>
        <w:rPr>
          <w:rFonts w:hint="eastAsia"/>
          <w:lang w:eastAsia="zh-CN"/>
        </w:rPr>
        <w:t>8</w:t>
      </w:r>
      <w:r>
        <w:rPr>
          <w:lang w:eastAsia="zh-CN"/>
        </w:rPr>
        <w:t>]). The cmas-indi</w:t>
      </w:r>
      <w:r>
        <w:rPr>
          <w:lang w:eastAsia="zh-CN"/>
        </w:rPr>
        <w:t xml:space="preserve">cation in the paging message is used to notify the UEs that SIB1 contains the scheduling information for receiving SIB8. The paging message is broadcast with a periodicity of 40 ms and SIB1 has a periodicity of 80 ms. SIB8 is broadcast with a configurable </w:t>
      </w:r>
      <w:r>
        <w:rPr>
          <w:lang w:eastAsia="zh-CN"/>
        </w:rPr>
        <w:t>periodicity and 80 ms, 160 ms, 320 ms, and 640 ms are possible values. SIB8 may be segmented when it is broadcast over the air interface, when the maximum size of SIB8 is exceeded. This means that 200 ms is the minimum latency until the UE can start receiv</w:t>
      </w:r>
      <w:r>
        <w:rPr>
          <w:lang w:eastAsia="zh-CN"/>
        </w:rPr>
        <w:t>ing the SIB8. The duration for receiving SIB8 depends on the total size of SIB8.</w:t>
      </w:r>
    </w:p>
    <w:p w:rsidR="00EF0673" w:rsidRDefault="00E22B0D">
      <w:pPr>
        <w:pStyle w:val="Heading4"/>
        <w:rPr>
          <w:lang w:eastAsia="zh-CN"/>
        </w:rPr>
      </w:pPr>
      <w:bookmarkStart w:id="186" w:name="_Toc45185876"/>
      <w:bookmarkStart w:id="187" w:name="_Toc44937894"/>
      <w:bookmarkStart w:id="188" w:name="_Toc7949"/>
      <w:bookmarkStart w:id="189" w:name="_Toc44938385"/>
      <w:bookmarkStart w:id="190" w:name="_Toc29846"/>
      <w:r>
        <w:rPr>
          <w:lang w:eastAsia="zh-CN"/>
        </w:rPr>
        <w:t>5.</w:t>
      </w:r>
      <w:r>
        <w:rPr>
          <w:rFonts w:hint="eastAsia"/>
          <w:lang w:eastAsia="zh-CN"/>
        </w:rPr>
        <w:t>2</w:t>
      </w:r>
      <w:r>
        <w:rPr>
          <w:lang w:eastAsia="zh-CN"/>
        </w:rPr>
        <w:t>.1.3</w:t>
      </w:r>
      <w:r>
        <w:rPr>
          <w:lang w:eastAsia="zh-CN"/>
        </w:rPr>
        <w:tab/>
        <w:t>Analyses of the requirements</w:t>
      </w:r>
      <w:bookmarkEnd w:id="186"/>
      <w:bookmarkEnd w:id="187"/>
      <w:bookmarkEnd w:id="188"/>
      <w:bookmarkEnd w:id="189"/>
      <w:bookmarkEnd w:id="190"/>
    </w:p>
    <w:p w:rsidR="00EF0673" w:rsidRDefault="00E22B0D">
      <w:pPr>
        <w:rPr>
          <w:lang w:eastAsia="zh-CN"/>
        </w:rPr>
      </w:pPr>
      <w:r>
        <w:rPr>
          <w:rFonts w:hint="eastAsia"/>
          <w:lang w:eastAsia="zh-CN"/>
        </w:rPr>
        <w:t>3GPP</w:t>
      </w:r>
      <w:r>
        <w:t> </w:t>
      </w:r>
      <w:r>
        <w:rPr>
          <w:lang w:eastAsia="zh-CN"/>
        </w:rPr>
        <w:t>TS</w:t>
      </w:r>
      <w:r>
        <w:t> </w:t>
      </w:r>
      <w:r>
        <w:rPr>
          <w:lang w:eastAsia="zh-CN"/>
        </w:rPr>
        <w:t>22.262</w:t>
      </w:r>
      <w:r>
        <w:t> </w:t>
      </w:r>
      <w:r>
        <w:rPr>
          <w:lang w:eastAsia="zh-CN"/>
        </w:rPr>
        <w:t xml:space="preserve">[2] contains general requirements in subclause 5.1.2 and broadcast message specific requirements in subclause 5.5.2. Other </w:t>
      </w:r>
      <w:r>
        <w:rPr>
          <w:lang w:eastAsia="zh-CN"/>
        </w:rPr>
        <w:t>requirements are not related to message broadcast. These requirements are copied here (in italics) and analysed individually.</w:t>
      </w:r>
    </w:p>
    <w:p w:rsidR="00EF0673" w:rsidRDefault="00E22B0D">
      <w:pPr>
        <w:rPr>
          <w:lang w:eastAsia="zh-CN"/>
        </w:rPr>
      </w:pPr>
      <w:r>
        <w:rPr>
          <w:lang w:eastAsia="zh-CN"/>
        </w:rPr>
        <w:t xml:space="preserve">[R-5.1.2-001] The MSGin5G Service shall support UE sending and receiving </w:t>
      </w:r>
      <w:r>
        <w:rPr>
          <w:rFonts w:hint="eastAsia"/>
          <w:lang w:eastAsia="zh-CN"/>
        </w:rPr>
        <w:t xml:space="preserve">a </w:t>
      </w:r>
      <w:r>
        <w:rPr>
          <w:lang w:eastAsia="zh-CN"/>
        </w:rPr>
        <w:t xml:space="preserve">text </w:t>
      </w:r>
      <w:r>
        <w:rPr>
          <w:rFonts w:hint="eastAsia"/>
          <w:lang w:eastAsia="zh-CN"/>
        </w:rPr>
        <w:t xml:space="preserve">or </w:t>
      </w:r>
      <w:r>
        <w:rPr>
          <w:lang w:eastAsia="zh-CN"/>
        </w:rPr>
        <w:t>data</w:t>
      </w:r>
      <w:r>
        <w:rPr>
          <w:rFonts w:hint="eastAsia"/>
          <w:lang w:eastAsia="zh-CN"/>
        </w:rPr>
        <w:t xml:space="preserve"> message</w:t>
      </w:r>
      <w:r>
        <w:rPr>
          <w:lang w:eastAsia="zh-CN"/>
        </w:rPr>
        <w:t xml:space="preserve"> with end-to-end latency of less th</w:t>
      </w:r>
      <w:r>
        <w:rPr>
          <w:lang w:eastAsia="zh-CN"/>
        </w:rPr>
        <w:t>an 500 ms.</w:t>
      </w:r>
    </w:p>
    <w:p w:rsidR="00EF0673" w:rsidRDefault="00E22B0D">
      <w:pPr>
        <w:rPr>
          <w:lang w:eastAsia="zh-CN"/>
        </w:rPr>
      </w:pPr>
      <w:r>
        <w:rPr>
          <w:lang w:eastAsia="zh-CN"/>
        </w:rPr>
        <w:t>The latency for broadcasting SIB8 is at least 200 ms.</w:t>
      </w:r>
    </w:p>
    <w:p w:rsidR="00EF0673" w:rsidRDefault="00E22B0D">
      <w:pPr>
        <w:rPr>
          <w:lang w:eastAsia="zh-CN"/>
        </w:rPr>
      </w:pPr>
      <w:r>
        <w:rPr>
          <w:lang w:eastAsia="zh-CN"/>
        </w:rPr>
        <w:t>[R-5.1.2-002] The MSGin5G Service shall support variable size of payload of text and data with a maximum of 2048 bytes</w:t>
      </w:r>
      <w:r>
        <w:rPr>
          <w:rFonts w:hint="eastAsia"/>
          <w:lang w:eastAsia="zh-CN"/>
        </w:rPr>
        <w:t xml:space="preserve">, and support </w:t>
      </w:r>
      <w:r>
        <w:rPr>
          <w:lang w:eastAsia="zh-CN"/>
        </w:rPr>
        <w:t>segmented transmission</w:t>
      </w:r>
      <w:r>
        <w:rPr>
          <w:rFonts w:hint="eastAsia"/>
          <w:lang w:eastAsia="zh-CN"/>
        </w:rPr>
        <w:t xml:space="preserve"> if the content is large</w:t>
      </w:r>
      <w:r>
        <w:rPr>
          <w:lang w:eastAsia="zh-CN"/>
        </w:rPr>
        <w:t>r</w:t>
      </w:r>
      <w:r>
        <w:rPr>
          <w:rFonts w:hint="eastAsia"/>
          <w:lang w:eastAsia="zh-CN"/>
        </w:rPr>
        <w:t xml:space="preserve"> than the ma</w:t>
      </w:r>
      <w:r>
        <w:rPr>
          <w:rFonts w:hint="eastAsia"/>
          <w:lang w:eastAsia="zh-CN"/>
        </w:rPr>
        <w:t xml:space="preserve">ximum payload length of a </w:t>
      </w:r>
      <w:r>
        <w:rPr>
          <w:lang w:eastAsia="zh-CN"/>
        </w:rPr>
        <w:t xml:space="preserve">message. </w:t>
      </w:r>
    </w:p>
    <w:p w:rsidR="00EF0673" w:rsidRDefault="00E22B0D">
      <w:pPr>
        <w:rPr>
          <w:lang w:eastAsia="zh-CN"/>
        </w:rPr>
      </w:pPr>
      <w:r>
        <w:rPr>
          <w:lang w:eastAsia="zh-CN"/>
        </w:rPr>
        <w:t>Cell Broadcast allows encoding of a payload of up to 1230 octets, but it is not specified how 2048 octets can be encoded, even though the maximum size of the payload string is specified to be 9600 octets.</w:t>
      </w:r>
    </w:p>
    <w:p w:rsidR="00EF0673" w:rsidRDefault="00E22B0D">
      <w:pPr>
        <w:rPr>
          <w:lang w:eastAsia="zh-CN"/>
        </w:rPr>
      </w:pPr>
      <w:r>
        <w:rPr>
          <w:lang w:eastAsia="zh-CN"/>
        </w:rPr>
        <w:t>[R-5.1.2-003] T</w:t>
      </w:r>
      <w:r>
        <w:rPr>
          <w:lang w:eastAsia="zh-CN"/>
        </w:rPr>
        <w:t xml:space="preserve">he MSGin5G Service shall support delivery of a message to a specific application in the terminated UE. </w:t>
      </w:r>
      <w:r>
        <w:rPr>
          <w:rFonts w:hint="eastAsia"/>
          <w:lang w:eastAsia="zh-CN"/>
        </w:rPr>
        <w:t xml:space="preserve">This message contains the contents that can be handled by the specific application. </w:t>
      </w:r>
    </w:p>
    <w:p w:rsidR="00EF0673" w:rsidRDefault="00E22B0D">
      <w:pPr>
        <w:rPr>
          <w:lang w:eastAsia="zh-CN"/>
        </w:rPr>
      </w:pPr>
      <w:r>
        <w:rPr>
          <w:lang w:eastAsia="zh-CN"/>
        </w:rPr>
        <w:t xml:space="preserve">The </w:t>
      </w:r>
      <w:r>
        <w:rPr>
          <w:i/>
          <w:iCs/>
          <w:lang w:eastAsia="zh-CN"/>
        </w:rPr>
        <w:t>Data Coding Scheme</w:t>
      </w:r>
      <w:r>
        <w:rPr>
          <w:lang w:eastAsia="zh-CN"/>
        </w:rPr>
        <w:t xml:space="preserve"> IE can be used to indicate that the payload i</w:t>
      </w:r>
      <w:r>
        <w:rPr>
          <w:lang w:eastAsia="zh-CN"/>
        </w:rPr>
        <w:t xml:space="preserve">s (U)SIM specific and shall be processed by an application instead of being displayed immediately (see </w:t>
      </w:r>
      <w:r>
        <w:rPr>
          <w:rFonts w:hint="eastAsia"/>
          <w:lang w:eastAsia="zh-CN"/>
        </w:rPr>
        <w:t>3GPP</w:t>
      </w:r>
      <w:r>
        <w:t> </w:t>
      </w:r>
      <w:r>
        <w:rPr>
          <w:lang w:eastAsia="zh-CN"/>
        </w:rPr>
        <w:t>TS</w:t>
      </w:r>
      <w:r>
        <w:t> </w:t>
      </w:r>
      <w:r>
        <w:rPr>
          <w:lang w:eastAsia="zh-CN"/>
        </w:rPr>
        <w:t>23.038</w:t>
      </w:r>
      <w:r>
        <w:t> </w:t>
      </w:r>
      <w:r>
        <w:rPr>
          <w:lang w:eastAsia="zh-CN"/>
        </w:rPr>
        <w:t>[</w:t>
      </w:r>
      <w:r>
        <w:rPr>
          <w:rFonts w:hint="eastAsia"/>
          <w:lang w:eastAsia="zh-CN"/>
        </w:rPr>
        <w:t>7</w:t>
      </w:r>
      <w:r>
        <w:rPr>
          <w:lang w:eastAsia="zh-CN"/>
        </w:rPr>
        <w:t>]).</w:t>
      </w:r>
    </w:p>
    <w:p w:rsidR="00EF0673" w:rsidRDefault="00E22B0D">
      <w:pPr>
        <w:rPr>
          <w:lang w:eastAsia="zh-CN"/>
        </w:rPr>
      </w:pPr>
      <w:r>
        <w:rPr>
          <w:lang w:eastAsia="zh-CN"/>
        </w:rPr>
        <w:t xml:space="preserve">[R-5.1.2-004] The MSGin5G Service shall support acknowledgement of delivery status </w:t>
      </w:r>
      <w:r>
        <w:rPr>
          <w:rFonts w:hint="eastAsia"/>
          <w:lang w:eastAsia="zh-CN"/>
        </w:rPr>
        <w:t>(success, failure)</w:t>
      </w:r>
      <w:r>
        <w:rPr>
          <w:lang w:eastAsia="zh-CN"/>
        </w:rPr>
        <w:t xml:space="preserve"> of a message</w:t>
      </w:r>
      <w:r>
        <w:rPr>
          <w:rFonts w:hint="eastAsia"/>
          <w:lang w:eastAsia="zh-CN"/>
        </w:rPr>
        <w:t xml:space="preserve"> and indication of</w:t>
      </w:r>
      <w:r>
        <w:rPr>
          <w:rFonts w:hint="eastAsia"/>
          <w:lang w:eastAsia="zh-CN"/>
        </w:rPr>
        <w:t xml:space="preserve"> reason if the delivery is failed</w:t>
      </w:r>
      <w:r>
        <w:rPr>
          <w:lang w:eastAsia="zh-CN"/>
        </w:rPr>
        <w:t xml:space="preserve">. </w:t>
      </w:r>
    </w:p>
    <w:p w:rsidR="00EF0673" w:rsidRDefault="00E22B0D">
      <w:pPr>
        <w:rPr>
          <w:lang w:eastAsia="zh-CN"/>
        </w:rPr>
      </w:pPr>
      <w:r>
        <w:rPr>
          <w:lang w:eastAsia="zh-CN"/>
        </w:rPr>
        <w:t>The NG-RAN nodes report succes</w:t>
      </w:r>
      <w:r>
        <w:rPr>
          <w:rFonts w:hint="eastAsia"/>
          <w:lang w:eastAsia="zh-CN"/>
        </w:rPr>
        <w:t>s</w:t>
      </w:r>
      <w:r>
        <w:rPr>
          <w:lang w:eastAsia="zh-CN"/>
        </w:rPr>
        <w:t>ful scheduling of broadcast to the CBC (not of failed scheduling).</w:t>
      </w:r>
    </w:p>
    <w:p w:rsidR="00EF0673" w:rsidRDefault="00E22B0D">
      <w:pPr>
        <w:rPr>
          <w:lang w:eastAsia="zh-CN"/>
        </w:rPr>
      </w:pPr>
      <w:r>
        <w:rPr>
          <w:lang w:eastAsia="zh-CN"/>
        </w:rPr>
        <w:t>[R-5.1.2-005] The MSGin5G Service shall support storage of a message if a UE is unavailable (disconnected or power off) fo</w:t>
      </w:r>
      <w:r>
        <w:rPr>
          <w:lang w:eastAsia="zh-CN"/>
        </w:rPr>
        <w:t xml:space="preserve">r future delivery once the </w:t>
      </w:r>
      <w:r>
        <w:rPr>
          <w:rFonts w:hint="eastAsia"/>
          <w:lang w:eastAsia="zh-CN"/>
        </w:rPr>
        <w:t>UE</w:t>
      </w:r>
      <w:r>
        <w:rPr>
          <w:lang w:eastAsia="zh-CN"/>
        </w:rPr>
        <w:t xml:space="preserve"> becomes available. </w:t>
      </w:r>
    </w:p>
    <w:p w:rsidR="00EF0673" w:rsidRDefault="00E22B0D">
      <w:pPr>
        <w:rPr>
          <w:lang w:eastAsia="zh-CN"/>
        </w:rPr>
      </w:pPr>
      <w:r>
        <w:rPr>
          <w:lang w:eastAsia="zh-CN"/>
        </w:rPr>
        <w:t>Cell Broadcast messages are repeatedly broadcast for as long as the message is valid.</w:t>
      </w:r>
    </w:p>
    <w:p w:rsidR="00EF0673" w:rsidRDefault="00E22B0D">
      <w:pPr>
        <w:rPr>
          <w:lang w:eastAsia="zh-CN"/>
        </w:rPr>
      </w:pPr>
      <w:r>
        <w:rPr>
          <w:lang w:eastAsia="zh-CN"/>
        </w:rPr>
        <w:t>[R-5.1.2-006] The MSGin5G Service shall support a server in the network triggering the UE to perform an action (e.g. wak</w:t>
      </w:r>
      <w:r>
        <w:rPr>
          <w:lang w:eastAsia="zh-CN"/>
        </w:rPr>
        <w:t xml:space="preserve">e up and establish a PDN connection). </w:t>
      </w:r>
    </w:p>
    <w:p w:rsidR="00EF0673" w:rsidRDefault="00E22B0D">
      <w:pPr>
        <w:rPr>
          <w:lang w:eastAsia="zh-CN"/>
        </w:rPr>
      </w:pPr>
      <w:r>
        <w:rPr>
          <w:lang w:eastAsia="zh-CN"/>
        </w:rPr>
        <w:t xml:space="preserve">Cell Broadcast uses the cmas-indication in the paging message to notify the UE to obtain SIB1 which contains the scheduling information to obtain SIB8 and the </w:t>
      </w:r>
      <w:r>
        <w:rPr>
          <w:i/>
          <w:iCs/>
          <w:lang w:eastAsia="zh-CN"/>
        </w:rPr>
        <w:t>Warning Message Content NG-RAN</w:t>
      </w:r>
      <w:r>
        <w:rPr>
          <w:lang w:eastAsia="zh-CN"/>
        </w:rPr>
        <w:t xml:space="preserve"> IE is used by the application to perform an action.</w:t>
      </w:r>
    </w:p>
    <w:p w:rsidR="00EF0673" w:rsidRDefault="00E22B0D">
      <w:pPr>
        <w:rPr>
          <w:lang w:eastAsia="zh-CN"/>
        </w:rPr>
      </w:pPr>
      <w:r>
        <w:rPr>
          <w:lang w:eastAsia="zh-CN"/>
        </w:rPr>
        <w:t xml:space="preserve">[R-5.1.2-007] The MSGin5G Service shall support a UE sending and receiving messages via a MSGin5G Gateway. </w:t>
      </w:r>
    </w:p>
    <w:p w:rsidR="00EF0673" w:rsidRDefault="00E22B0D">
      <w:pPr>
        <w:rPr>
          <w:lang w:eastAsia="zh-CN"/>
        </w:rPr>
      </w:pPr>
      <w:r>
        <w:rPr>
          <w:lang w:eastAsia="zh-CN"/>
        </w:rPr>
        <w:lastRenderedPageBreak/>
        <w:t>The Cell Broadcast Centre (see 3GPP</w:t>
      </w:r>
      <w:r>
        <w:t> </w:t>
      </w:r>
      <w:r>
        <w:rPr>
          <w:lang w:eastAsia="zh-CN"/>
        </w:rPr>
        <w:t>TS</w:t>
      </w:r>
      <w:r>
        <w:t> </w:t>
      </w:r>
      <w:r>
        <w:rPr>
          <w:lang w:eastAsia="zh-CN"/>
        </w:rPr>
        <w:t>23.041</w:t>
      </w:r>
      <w:r>
        <w:t> </w:t>
      </w:r>
      <w:r>
        <w:rPr>
          <w:lang w:eastAsia="zh-CN"/>
        </w:rPr>
        <w:t>[</w:t>
      </w:r>
      <w:r>
        <w:rPr>
          <w:rFonts w:hint="eastAsia"/>
          <w:lang w:eastAsia="zh-CN"/>
        </w:rPr>
        <w:t>6</w:t>
      </w:r>
      <w:r>
        <w:rPr>
          <w:lang w:eastAsia="zh-CN"/>
        </w:rPr>
        <w:t>]) could be an instantiation of a MSGin5G Gatew</w:t>
      </w:r>
      <w:r>
        <w:rPr>
          <w:lang w:eastAsia="zh-CN"/>
        </w:rPr>
        <w:t xml:space="preserve">ay for broadcasting messages. Cell Broadcast does not support non-3GPP access. </w:t>
      </w:r>
    </w:p>
    <w:p w:rsidR="00EF0673" w:rsidRDefault="00E22B0D">
      <w:pPr>
        <w:rPr>
          <w:lang w:eastAsia="zh-CN"/>
        </w:rPr>
      </w:pPr>
      <w:r>
        <w:rPr>
          <w:lang w:eastAsia="zh-CN"/>
        </w:rPr>
        <w:t>[R-5.1.2-008] The MSGin5G Service shall support the mobility of a UE (</w:t>
      </w:r>
      <w:r>
        <w:rPr>
          <w:rFonts w:hint="eastAsia"/>
          <w:lang w:eastAsia="zh-CN"/>
        </w:rPr>
        <w:t>i.e. the UE can still send/</w:t>
      </w:r>
      <w:r>
        <w:rPr>
          <w:lang w:eastAsia="zh-CN"/>
        </w:rPr>
        <w:t>receive</w:t>
      </w:r>
      <w:r>
        <w:rPr>
          <w:rFonts w:hint="eastAsia"/>
          <w:lang w:eastAsia="zh-CN"/>
        </w:rPr>
        <w:t xml:space="preserve"> messages when it changes the location of network access</w:t>
      </w:r>
      <w:r>
        <w:rPr>
          <w:lang w:eastAsia="zh-CN"/>
        </w:rPr>
        <w:t xml:space="preserve">). </w:t>
      </w:r>
    </w:p>
    <w:p w:rsidR="00EF0673" w:rsidRDefault="00E22B0D">
      <w:pPr>
        <w:rPr>
          <w:lang w:eastAsia="zh-CN"/>
        </w:rPr>
      </w:pPr>
      <w:r>
        <w:rPr>
          <w:lang w:eastAsia="zh-CN"/>
        </w:rPr>
        <w:t>Cell Broadca</w:t>
      </w:r>
      <w:r>
        <w:rPr>
          <w:lang w:eastAsia="zh-CN"/>
        </w:rPr>
        <w:t>st broadcasts SIB8 repeatedly in one or more cells and UEs will receive that as long as they remain in coverage of those cells.</w:t>
      </w:r>
    </w:p>
    <w:p w:rsidR="00EF0673" w:rsidRDefault="00E22B0D">
      <w:pPr>
        <w:rPr>
          <w:lang w:eastAsia="zh-CN"/>
        </w:rPr>
      </w:pPr>
      <w:r>
        <w:rPr>
          <w:lang w:eastAsia="zh-CN"/>
        </w:rPr>
        <w:t xml:space="preserve">[R-5.5.2-001] </w:t>
      </w:r>
      <w:r>
        <w:rPr>
          <w:rFonts w:hint="eastAsia"/>
          <w:lang w:eastAsia="zh-CN"/>
        </w:rPr>
        <w:t>The MSGin5G Service shall</w:t>
      </w:r>
      <w:r>
        <w:rPr>
          <w:lang w:eastAsia="zh-CN"/>
        </w:rPr>
        <w:t xml:space="preserve"> support broadcasting </w:t>
      </w:r>
      <w:r>
        <w:rPr>
          <w:rFonts w:hint="eastAsia"/>
          <w:lang w:eastAsia="zh-CN"/>
        </w:rPr>
        <w:t xml:space="preserve">a text or data </w:t>
      </w:r>
      <w:r>
        <w:rPr>
          <w:lang w:eastAsia="zh-CN"/>
        </w:rPr>
        <w:t xml:space="preserve">message with end-to-end </w:t>
      </w:r>
      <w:r>
        <w:rPr>
          <w:rFonts w:hint="eastAsia"/>
          <w:lang w:eastAsia="zh-CN"/>
        </w:rPr>
        <w:t>latency</w:t>
      </w:r>
      <w:r>
        <w:rPr>
          <w:lang w:eastAsia="zh-CN"/>
        </w:rPr>
        <w:t xml:space="preserve"> less than [500] ms.</w:t>
      </w:r>
    </w:p>
    <w:p w:rsidR="00EF0673" w:rsidRDefault="00E22B0D">
      <w:pPr>
        <w:rPr>
          <w:lang w:eastAsia="zh-CN"/>
        </w:rPr>
      </w:pPr>
      <w:r>
        <w:rPr>
          <w:lang w:eastAsia="zh-CN"/>
        </w:rPr>
        <w:t>This requirement is identical to requirement R-5.1.2-001 above from a broadcast perspective.</w:t>
      </w:r>
    </w:p>
    <w:p w:rsidR="00EF0673" w:rsidRDefault="00E22B0D">
      <w:pPr>
        <w:rPr>
          <w:lang w:eastAsia="zh-CN"/>
        </w:rPr>
      </w:pPr>
      <w:r>
        <w:rPr>
          <w:lang w:eastAsia="zh-CN"/>
        </w:rPr>
        <w:t>[R-5.5.2-002] The MSGin5G Service shall support an authorized application server or UE to send a broadcast message to all the UEs within a specific area which is c</w:t>
      </w:r>
      <w:r>
        <w:rPr>
          <w:lang w:eastAsia="zh-CN"/>
        </w:rPr>
        <w:t>onfigured according to application</w:t>
      </w:r>
      <w:r>
        <w:rPr>
          <w:rFonts w:hint="eastAsia"/>
          <w:lang w:eastAsia="zh-CN"/>
        </w:rPr>
        <w:t xml:space="preserve"> </w:t>
      </w:r>
      <w:r>
        <w:rPr>
          <w:lang w:eastAsia="zh-CN"/>
        </w:rPr>
        <w:t xml:space="preserve">policy. </w:t>
      </w:r>
    </w:p>
    <w:p w:rsidR="00EF0673" w:rsidRDefault="00E22B0D">
      <w:pPr>
        <w:rPr>
          <w:lang w:eastAsia="zh-CN"/>
        </w:rPr>
      </w:pPr>
      <w:r>
        <w:rPr>
          <w:lang w:eastAsia="zh-CN"/>
        </w:rPr>
        <w:t>3GPP</w:t>
      </w:r>
      <w:r>
        <w:t> </w:t>
      </w:r>
      <w:r>
        <w:rPr>
          <w:lang w:eastAsia="zh-CN"/>
        </w:rPr>
        <w:t>TS</w:t>
      </w:r>
      <w:r>
        <w:t> </w:t>
      </w:r>
      <w:r>
        <w:rPr>
          <w:lang w:eastAsia="zh-CN"/>
        </w:rPr>
        <w:t>23.041</w:t>
      </w:r>
      <w:r>
        <w:t> </w:t>
      </w:r>
      <w:r>
        <w:rPr>
          <w:lang w:eastAsia="zh-CN"/>
        </w:rPr>
        <w:t>[</w:t>
      </w:r>
      <w:r>
        <w:rPr>
          <w:rFonts w:hint="eastAsia"/>
          <w:lang w:eastAsia="zh-CN"/>
        </w:rPr>
        <w:t>6</w:t>
      </w:r>
      <w:r>
        <w:rPr>
          <w:lang w:eastAsia="zh-CN"/>
        </w:rPr>
        <w:t>] specifies a Cell Broadcast Entity which serves as an entity where the broadcast message is generated. CBE functionality and an interface towards the Cell Broadcast Centre are not specified.</w:t>
      </w:r>
    </w:p>
    <w:p w:rsidR="00EF0673" w:rsidRDefault="00E22B0D">
      <w:pPr>
        <w:pStyle w:val="Heading3"/>
        <w:rPr>
          <w:lang w:eastAsia="zh-CN"/>
        </w:rPr>
      </w:pPr>
      <w:bookmarkStart w:id="191" w:name="_Toc44937895"/>
      <w:bookmarkStart w:id="192" w:name="_Toc27530"/>
      <w:bookmarkStart w:id="193" w:name="_Toc45185877"/>
      <w:bookmarkStart w:id="194" w:name="_Toc44938386"/>
      <w:bookmarkStart w:id="195" w:name="_Toc1342"/>
      <w:r>
        <w:rPr>
          <w:rFonts w:hint="eastAsia"/>
          <w:lang w:eastAsia="zh-CN"/>
        </w:rPr>
        <w:t>5</w:t>
      </w:r>
      <w:r>
        <w:t>.</w:t>
      </w:r>
      <w:r>
        <w:rPr>
          <w:rFonts w:hint="eastAsia"/>
          <w:lang w:eastAsia="zh-CN"/>
        </w:rPr>
        <w:t>2</w:t>
      </w:r>
      <w:r>
        <w:t>.2</w:t>
      </w:r>
      <w:r>
        <w:rPr>
          <w:rFonts w:ascii="Calibri" w:hAnsi="Calibri"/>
          <w:sz w:val="22"/>
          <w:szCs w:val="22"/>
          <w:lang w:eastAsia="en-GB"/>
        </w:rPr>
        <w:tab/>
      </w:r>
      <w:r>
        <w:t xml:space="preserve">Identified </w:t>
      </w:r>
      <w:r>
        <w:rPr>
          <w:rFonts w:hint="eastAsia"/>
          <w:lang w:eastAsia="zh-CN"/>
        </w:rPr>
        <w:t>Gaps</w:t>
      </w:r>
      <w:bookmarkEnd w:id="191"/>
      <w:bookmarkEnd w:id="192"/>
      <w:bookmarkEnd w:id="193"/>
      <w:bookmarkEnd w:id="194"/>
      <w:bookmarkEnd w:id="195"/>
    </w:p>
    <w:p w:rsidR="00EF0673" w:rsidRDefault="00E22B0D">
      <w:pPr>
        <w:rPr>
          <w:lang w:eastAsia="zh-CN"/>
        </w:rPr>
      </w:pPr>
      <w:r>
        <w:rPr>
          <w:lang w:eastAsia="zh-CN"/>
        </w:rPr>
        <w:t xml:space="preserve">If Cell Broadcast technology is used to support the broadcast message in the MSGin5G </w:t>
      </w:r>
      <w:proofErr w:type="gramStart"/>
      <w:r>
        <w:rPr>
          <w:lang w:eastAsia="zh-CN"/>
        </w:rPr>
        <w:t>Service</w:t>
      </w:r>
      <w:proofErr w:type="gramEnd"/>
      <w:r>
        <w:rPr>
          <w:lang w:eastAsia="zh-CN"/>
        </w:rPr>
        <w:t xml:space="preserve"> then the following requirements apply:</w:t>
      </w:r>
    </w:p>
    <w:p w:rsidR="00EF0673" w:rsidRDefault="00E22B0D">
      <w:pPr>
        <w:pStyle w:val="B1"/>
      </w:pPr>
      <w:r>
        <w:t>-</w:t>
      </w:r>
      <w:r>
        <w:tab/>
        <w:t>It needs to be specified how a maximum of 2048 octets can be encoded in the Warning Message Content NG</w:t>
      </w:r>
      <w:r>
        <w:t>-RAN IE.</w:t>
      </w:r>
    </w:p>
    <w:p w:rsidR="00EF0673" w:rsidRDefault="00E22B0D">
      <w:pPr>
        <w:pStyle w:val="B1"/>
      </w:pPr>
      <w:r>
        <w:t>-</w:t>
      </w:r>
      <w:r>
        <w:tab/>
        <w:t>The architecture for the MSGin5G architecture contains a Cell Broadcast Centre and the interface between that Cell Broadcast Centre and the MSGin5G Server may need to be specified.</w:t>
      </w:r>
    </w:p>
    <w:p w:rsidR="00EF0673" w:rsidRDefault="00E22B0D">
      <w:pPr>
        <w:pStyle w:val="Heading2"/>
        <w:rPr>
          <w:lang w:eastAsia="zh-CN"/>
        </w:rPr>
      </w:pPr>
      <w:bookmarkStart w:id="196" w:name="_Toc18652"/>
      <w:bookmarkStart w:id="197" w:name="_Toc44938387"/>
      <w:bookmarkStart w:id="198" w:name="_Toc45185878"/>
      <w:bookmarkStart w:id="199" w:name="_Toc44937896"/>
      <w:bookmarkStart w:id="200" w:name="_Toc32415"/>
      <w:r>
        <w:rPr>
          <w:rFonts w:hint="eastAsia"/>
        </w:rPr>
        <w:t>5.</w:t>
      </w:r>
      <w:r>
        <w:rPr>
          <w:rFonts w:hint="eastAsia"/>
          <w:lang w:eastAsia="zh-CN"/>
        </w:rPr>
        <w:t>3</w:t>
      </w:r>
      <w:r>
        <w:rPr>
          <w:szCs w:val="22"/>
        </w:rPr>
        <w:tab/>
      </w:r>
      <w:r>
        <w:rPr>
          <w:rFonts w:hint="eastAsia"/>
        </w:rPr>
        <w:t xml:space="preserve">Key Issue </w:t>
      </w:r>
      <w:r>
        <w:rPr>
          <w:rFonts w:hint="eastAsia"/>
          <w:lang w:eastAsia="zh-CN"/>
        </w:rPr>
        <w:t>3</w:t>
      </w:r>
      <w:r>
        <w:rPr>
          <w:rFonts w:hint="eastAsia"/>
        </w:rPr>
        <w:t xml:space="preserve">: </w:t>
      </w:r>
      <w:r>
        <w:rPr>
          <w:rFonts w:hint="eastAsia"/>
          <w:lang w:eastAsia="zh-CN"/>
        </w:rPr>
        <w:t>identifier(s) of the UE</w:t>
      </w:r>
      <w:bookmarkEnd w:id="196"/>
      <w:bookmarkEnd w:id="197"/>
      <w:bookmarkEnd w:id="198"/>
      <w:bookmarkEnd w:id="199"/>
      <w:bookmarkEnd w:id="200"/>
    </w:p>
    <w:p w:rsidR="00EF0673" w:rsidRDefault="00E22B0D">
      <w:pPr>
        <w:pStyle w:val="Heading3"/>
      </w:pPr>
      <w:bookmarkStart w:id="201" w:name="_Toc675"/>
      <w:bookmarkStart w:id="202" w:name="_Toc44937897"/>
      <w:bookmarkStart w:id="203" w:name="_Toc20287"/>
      <w:bookmarkStart w:id="204" w:name="_Toc45185879"/>
      <w:bookmarkStart w:id="205" w:name="_Toc44938388"/>
      <w:r>
        <w:rPr>
          <w:rFonts w:hint="eastAsia"/>
        </w:rPr>
        <w:t>5</w:t>
      </w:r>
      <w:r>
        <w:t>.</w:t>
      </w:r>
      <w:r>
        <w:rPr>
          <w:rFonts w:hint="eastAsia"/>
          <w:lang w:eastAsia="zh-CN"/>
        </w:rPr>
        <w:t>3</w:t>
      </w:r>
      <w:r>
        <w:t>.1</w:t>
      </w:r>
      <w:r>
        <w:rPr>
          <w:szCs w:val="22"/>
        </w:rPr>
        <w:tab/>
      </w:r>
      <w:r>
        <w:t>Description</w:t>
      </w:r>
      <w:bookmarkEnd w:id="201"/>
      <w:bookmarkEnd w:id="202"/>
      <w:bookmarkEnd w:id="203"/>
      <w:bookmarkEnd w:id="204"/>
      <w:bookmarkEnd w:id="205"/>
    </w:p>
    <w:p w:rsidR="00EF0673" w:rsidRDefault="00E22B0D">
      <w:pPr>
        <w:rPr>
          <w:lang w:eastAsia="zh-CN"/>
        </w:rPr>
      </w:pPr>
      <w:r>
        <w:rPr>
          <w:rFonts w:hint="eastAsia"/>
        </w:rPr>
        <w:t>The r</w:t>
      </w:r>
      <w:r>
        <w:rPr>
          <w:rFonts w:hint="eastAsia"/>
        </w:rPr>
        <w:t xml:space="preserve">equirement of </w:t>
      </w:r>
      <w:r>
        <w:rPr>
          <w:rFonts w:hint="eastAsia"/>
          <w:lang w:eastAsia="zh-CN"/>
        </w:rPr>
        <w:t>identifying the UE</w:t>
      </w:r>
      <w:r>
        <w:rPr>
          <w:rFonts w:hint="eastAsia"/>
        </w:rPr>
        <w:t xml:space="preserve"> is specified in requirement</w:t>
      </w:r>
      <w:r>
        <w:t xml:space="preserve"> [</w:t>
      </w:r>
      <w:r>
        <w:rPr>
          <w:lang w:eastAsia="zh-CN"/>
        </w:rPr>
        <w:t>R-5.2.2-00</w:t>
      </w:r>
      <w:r>
        <w:rPr>
          <w:rFonts w:hint="eastAsia"/>
          <w:lang w:eastAsia="zh-CN"/>
        </w:rPr>
        <w:t>2</w:t>
      </w:r>
      <w:r>
        <w:rPr>
          <w:rFonts w:hint="eastAsia"/>
        </w:rPr>
        <w:t>] of 3GPP</w:t>
      </w:r>
      <w:r>
        <w:t> </w:t>
      </w:r>
      <w:r>
        <w:rPr>
          <w:rFonts w:hint="eastAsia"/>
        </w:rPr>
        <w:t>TS</w:t>
      </w:r>
      <w:r>
        <w:t> </w:t>
      </w:r>
      <w:r>
        <w:rPr>
          <w:rFonts w:hint="eastAsia"/>
        </w:rPr>
        <w:t>22.262</w:t>
      </w:r>
      <w:r>
        <w:t xml:space="preserve"> [2]</w:t>
      </w:r>
      <w:r>
        <w:rPr>
          <w:rFonts w:hint="eastAsia"/>
        </w:rPr>
        <w:t>.</w:t>
      </w:r>
      <w:r>
        <w:rPr>
          <w:rFonts w:hint="eastAsia"/>
          <w:lang w:eastAsia="zh-CN"/>
        </w:rPr>
        <w:t xml:space="preserve"> It also applies to other three message</w:t>
      </w:r>
      <w:r>
        <w:t xml:space="preserve"> scenario</w:t>
      </w:r>
      <w:r>
        <w:rPr>
          <w:rFonts w:hint="eastAsia"/>
          <w:lang w:eastAsia="zh-CN"/>
        </w:rPr>
        <w:t xml:space="preserve">s according to the assumptions in </w:t>
      </w:r>
      <w:r>
        <w:rPr>
          <w:lang w:eastAsia="zh-CN"/>
        </w:rPr>
        <w:t>clause</w:t>
      </w:r>
      <w:r>
        <w:rPr>
          <w:rFonts w:hint="eastAsia"/>
          <w:lang w:eastAsia="zh-CN"/>
        </w:rPr>
        <w:t xml:space="preserve"> 4.1. </w:t>
      </w:r>
    </w:p>
    <w:p w:rsidR="00EF0673" w:rsidRDefault="00E22B0D">
      <w:pPr>
        <w:rPr>
          <w:lang w:eastAsia="zh-CN"/>
        </w:rPr>
      </w:pPr>
      <w:r>
        <w:rPr>
          <w:rFonts w:hint="eastAsia"/>
          <w:lang w:eastAsia="zh-CN"/>
        </w:rPr>
        <w:t xml:space="preserve">Different MSGin5G enabled applications in a </w:t>
      </w:r>
      <w:r>
        <w:rPr>
          <w:rFonts w:hint="eastAsia"/>
        </w:rPr>
        <w:t>mobile handset Terminal</w:t>
      </w:r>
      <w:r>
        <w:rPr>
          <w:rFonts w:hint="eastAsia"/>
          <w:lang w:eastAsia="zh-CN"/>
        </w:rPr>
        <w:t xml:space="preserve"> shall be identified by MSGin5G services and the requirement is </w:t>
      </w:r>
      <w:r>
        <w:rPr>
          <w:rFonts w:hint="eastAsia"/>
        </w:rPr>
        <w:t>specified in requirement</w:t>
      </w:r>
      <w:r>
        <w:t xml:space="preserve"> [</w:t>
      </w:r>
      <w:r>
        <w:rPr>
          <w:lang w:eastAsia="zh-CN"/>
        </w:rPr>
        <w:t>R-5.2.2-00</w:t>
      </w:r>
      <w:r>
        <w:rPr>
          <w:rFonts w:hint="eastAsia"/>
          <w:lang w:eastAsia="zh-CN"/>
        </w:rPr>
        <w:t>3</w:t>
      </w:r>
      <w:r>
        <w:rPr>
          <w:rFonts w:hint="eastAsia"/>
        </w:rPr>
        <w:t>] of 3GPP</w:t>
      </w:r>
      <w:r>
        <w:t> </w:t>
      </w:r>
      <w:r>
        <w:rPr>
          <w:rFonts w:hint="eastAsia"/>
        </w:rPr>
        <w:t>TS</w:t>
      </w:r>
      <w:r>
        <w:t> </w:t>
      </w:r>
      <w:r>
        <w:rPr>
          <w:rFonts w:hint="eastAsia"/>
        </w:rPr>
        <w:t>22.262</w:t>
      </w:r>
      <w:r>
        <w:t xml:space="preserve"> [2]</w:t>
      </w:r>
      <w:r>
        <w:rPr>
          <w:rFonts w:hint="eastAsia"/>
        </w:rPr>
        <w:t>.</w:t>
      </w:r>
      <w:r>
        <w:rPr>
          <w:rFonts w:hint="eastAsia"/>
          <w:lang w:eastAsia="zh-CN"/>
        </w:rPr>
        <w:t xml:space="preserve"> It also applies to other three message</w:t>
      </w:r>
      <w:r>
        <w:t xml:space="preserve"> scenario</w:t>
      </w:r>
      <w:r>
        <w:rPr>
          <w:rFonts w:hint="eastAsia"/>
          <w:lang w:eastAsia="zh-CN"/>
        </w:rPr>
        <w:t>s according to t</w:t>
      </w:r>
      <w:r>
        <w:rPr>
          <w:rFonts w:hint="eastAsia"/>
          <w:lang w:eastAsia="zh-CN"/>
        </w:rPr>
        <w:t xml:space="preserve">he assumptions in </w:t>
      </w:r>
      <w:r>
        <w:rPr>
          <w:lang w:eastAsia="zh-CN"/>
        </w:rPr>
        <w:t>clause</w:t>
      </w:r>
      <w:r>
        <w:rPr>
          <w:rFonts w:hint="eastAsia"/>
          <w:lang w:eastAsia="zh-CN"/>
        </w:rPr>
        <w:t xml:space="preserve"> 4.1. </w:t>
      </w:r>
    </w:p>
    <w:p w:rsidR="00EF0673" w:rsidRDefault="00E22B0D">
      <w:pPr>
        <w:rPr>
          <w:lang w:eastAsia="zh-CN"/>
        </w:rPr>
      </w:pPr>
      <w:r>
        <w:rPr>
          <w:rFonts w:hint="eastAsia"/>
          <w:lang w:eastAsia="zh-CN"/>
        </w:rPr>
        <w:t xml:space="preserve">Furthermore, if 5GMSG UE </w:t>
      </w:r>
      <w:r>
        <w:rPr>
          <w:rFonts w:hint="eastAsia"/>
        </w:rPr>
        <w:t>communicates</w:t>
      </w:r>
      <w:r>
        <w:rPr>
          <w:rFonts w:hint="eastAsia"/>
          <w:lang w:eastAsia="zh-CN"/>
        </w:rPr>
        <w:t xml:space="preserve"> with non-3GPP message UE, the identifiers of non-3GPP UE shall be mapped with identifier of 5GMSG UE.</w:t>
      </w:r>
    </w:p>
    <w:p w:rsidR="00EF0673" w:rsidRDefault="00E22B0D">
      <w:r>
        <w:t>Issues</w:t>
      </w:r>
      <w:r>
        <w:rPr>
          <w:rFonts w:hint="eastAsia"/>
        </w:rPr>
        <w:t xml:space="preserve"> include</w:t>
      </w:r>
      <w:r>
        <w:t>:</w:t>
      </w:r>
    </w:p>
    <w:p w:rsidR="00EF0673" w:rsidRDefault="00E22B0D">
      <w:pPr>
        <w:pStyle w:val="B1"/>
      </w:pPr>
      <w:r>
        <w:rPr>
          <w:rFonts w:hint="eastAsia"/>
        </w:rPr>
        <w:t>-</w:t>
      </w:r>
      <w:r>
        <w:rPr>
          <w:rFonts w:hint="eastAsia"/>
        </w:rPr>
        <w:tab/>
      </w:r>
      <w:r>
        <w:t>How to uniquely identify a UE in MSGin5G service, the UE may includ</w:t>
      </w:r>
      <w:r>
        <w:t xml:space="preserve">e MSGin5G enabled devices, MSGin5G enabled application in a device and non-3GPP message device. </w:t>
      </w:r>
    </w:p>
    <w:p w:rsidR="00EF0673" w:rsidRDefault="00E22B0D">
      <w:pPr>
        <w:pStyle w:val="B1"/>
      </w:pPr>
      <w:r>
        <w:t>-</w:t>
      </w:r>
      <w:r>
        <w:tab/>
        <w:t>There may be many kinds of non-3GPP message services, whether it is necessary to establish a unique mechanism to map the non-3GPP identifier to 5GMSG identif</w:t>
      </w:r>
      <w:r>
        <w:t>ier, and how to establish the mechanism.</w:t>
      </w:r>
    </w:p>
    <w:p w:rsidR="00EF0673" w:rsidRDefault="00E22B0D">
      <w:pPr>
        <w:pStyle w:val="Heading3"/>
        <w:rPr>
          <w:lang w:eastAsia="zh-CN"/>
        </w:rPr>
      </w:pPr>
      <w:bookmarkStart w:id="206" w:name="_Toc45185880"/>
      <w:bookmarkStart w:id="207" w:name="_Toc44938389"/>
      <w:bookmarkStart w:id="208" w:name="_Toc20958"/>
      <w:bookmarkStart w:id="209" w:name="_Toc10932"/>
      <w:bookmarkStart w:id="210" w:name="_Toc44937898"/>
      <w:r>
        <w:rPr>
          <w:rFonts w:hint="eastAsia"/>
        </w:rPr>
        <w:t>5</w:t>
      </w:r>
      <w:r>
        <w:t>.</w:t>
      </w:r>
      <w:r>
        <w:rPr>
          <w:rFonts w:hint="eastAsia"/>
          <w:lang w:eastAsia="zh-CN"/>
        </w:rPr>
        <w:t>3</w:t>
      </w:r>
      <w:r>
        <w:t>.</w:t>
      </w:r>
      <w:r>
        <w:rPr>
          <w:rFonts w:hint="eastAsia"/>
          <w:lang w:eastAsia="zh-CN"/>
        </w:rPr>
        <w:t>2</w:t>
      </w:r>
      <w:r>
        <w:rPr>
          <w:szCs w:val="22"/>
        </w:rPr>
        <w:tab/>
      </w:r>
      <w:r>
        <w:t xml:space="preserve">Identified </w:t>
      </w:r>
      <w:r>
        <w:rPr>
          <w:rFonts w:hint="eastAsia"/>
          <w:lang w:eastAsia="zh-CN"/>
        </w:rPr>
        <w:t>Gaps</w:t>
      </w:r>
      <w:bookmarkEnd w:id="206"/>
      <w:bookmarkEnd w:id="207"/>
      <w:bookmarkEnd w:id="208"/>
      <w:bookmarkEnd w:id="209"/>
      <w:bookmarkEnd w:id="210"/>
    </w:p>
    <w:p w:rsidR="00EF0673" w:rsidRDefault="00E22B0D">
      <w:r>
        <w:rPr>
          <w:rFonts w:hint="eastAsia"/>
        </w:rPr>
        <w:t xml:space="preserve">The following </w:t>
      </w:r>
      <w:r>
        <w:rPr>
          <w:rFonts w:hint="eastAsia"/>
          <w:lang w:eastAsia="zh-CN"/>
        </w:rPr>
        <w:t xml:space="preserve">gaps have been identified to </w:t>
      </w:r>
      <w:r>
        <w:t>fulfil</w:t>
      </w:r>
      <w:r>
        <w:rPr>
          <w:rFonts w:hint="eastAsia"/>
        </w:rPr>
        <w:t xml:space="preserve"> the </w:t>
      </w:r>
      <w:r>
        <w:rPr>
          <w:rFonts w:hint="eastAsia"/>
          <w:lang w:eastAsia="zh-CN"/>
        </w:rPr>
        <w:t>identifier requirements</w:t>
      </w:r>
      <w:r>
        <w:rPr>
          <w:rFonts w:hint="eastAsia"/>
        </w:rPr>
        <w:t>:</w:t>
      </w:r>
    </w:p>
    <w:p w:rsidR="00EF0673" w:rsidRDefault="00E22B0D">
      <w:pPr>
        <w:pStyle w:val="B1"/>
      </w:pPr>
      <w:r>
        <w:rPr>
          <w:rFonts w:hint="eastAsia"/>
        </w:rPr>
        <w:t>-</w:t>
      </w:r>
      <w:r>
        <w:rPr>
          <w:rFonts w:hint="eastAsia"/>
        </w:rPr>
        <w:tab/>
      </w:r>
      <w:r>
        <w:t>The IMSI/MSISDN or IMEI may not suitable to identify all kind of UEs, e.g. the applications in a mobile handset.</w:t>
      </w:r>
      <w:r>
        <w:t xml:space="preserve"> The following studies are needed:</w:t>
      </w:r>
    </w:p>
    <w:p w:rsidR="00EF0673" w:rsidRDefault="00E22B0D">
      <w:pPr>
        <w:pStyle w:val="B1"/>
      </w:pPr>
      <w:r>
        <w:lastRenderedPageBreak/>
        <w:t>-</w:t>
      </w:r>
      <w:r>
        <w:tab/>
        <w:t>Whether the existing identifier(s) can fulfil the requirements.</w:t>
      </w:r>
    </w:p>
    <w:p w:rsidR="00EF0673" w:rsidRDefault="00E22B0D">
      <w:pPr>
        <w:pStyle w:val="B1"/>
      </w:pPr>
      <w:r>
        <w:t>-</w:t>
      </w:r>
      <w:r>
        <w:tab/>
        <w:t>Whether new identifier(s) is needed to be specified.</w:t>
      </w:r>
    </w:p>
    <w:p w:rsidR="00EF0673" w:rsidRDefault="00E22B0D">
      <w:pPr>
        <w:pStyle w:val="B1"/>
      </w:pPr>
      <w:r>
        <w:t>-</w:t>
      </w:r>
      <w:r>
        <w:tab/>
        <w:t>If the identifier(s) of UE is assigned by MSGin5G services, the procedure of generating, assigning</w:t>
      </w:r>
      <w:r>
        <w:t xml:space="preserve"> and managing the identifier(s) are needed to be defined.</w:t>
      </w:r>
    </w:p>
    <w:p w:rsidR="00EF0673" w:rsidRDefault="00E22B0D">
      <w:pPr>
        <w:pStyle w:val="B1"/>
      </w:pPr>
      <w:r>
        <w:t>-</w:t>
      </w:r>
      <w:r>
        <w:tab/>
        <w:t>The procedure of managing both the MSGin5G identifiers(s) and identifier(s) of non-3GPP message services in MSGin5G Gateway is needed to be defined.</w:t>
      </w:r>
    </w:p>
    <w:p w:rsidR="00EF0673" w:rsidRDefault="00E22B0D">
      <w:pPr>
        <w:pStyle w:val="Heading2"/>
        <w:rPr>
          <w:lang w:eastAsia="zh-CN"/>
        </w:rPr>
      </w:pPr>
      <w:bookmarkStart w:id="211" w:name="_Toc44937899"/>
      <w:bookmarkStart w:id="212" w:name="_Toc3884"/>
      <w:bookmarkStart w:id="213" w:name="_Toc44938390"/>
      <w:bookmarkStart w:id="214" w:name="_Toc45185881"/>
      <w:bookmarkStart w:id="215" w:name="_Toc12164"/>
      <w:r>
        <w:rPr>
          <w:rFonts w:hint="eastAsia"/>
        </w:rPr>
        <w:t>5.</w:t>
      </w:r>
      <w:r>
        <w:rPr>
          <w:rFonts w:hint="eastAsia"/>
          <w:lang w:eastAsia="zh-CN"/>
        </w:rPr>
        <w:t>4</w:t>
      </w:r>
      <w:r>
        <w:tab/>
      </w:r>
      <w:r>
        <w:rPr>
          <w:rFonts w:hint="eastAsia"/>
        </w:rPr>
        <w:t xml:space="preserve">Key Issue </w:t>
      </w:r>
      <w:r>
        <w:rPr>
          <w:rFonts w:hint="eastAsia"/>
          <w:lang w:eastAsia="zh-CN"/>
        </w:rPr>
        <w:t>4</w:t>
      </w:r>
      <w:r>
        <w:rPr>
          <w:rFonts w:hint="eastAsia"/>
        </w:rPr>
        <w:t xml:space="preserve">: </w:t>
      </w:r>
      <w:r>
        <w:rPr>
          <w:rFonts w:hint="eastAsia"/>
          <w:lang w:eastAsia="zh-CN"/>
        </w:rPr>
        <w:t>network triggering the UE</w:t>
      </w:r>
      <w:bookmarkEnd w:id="211"/>
      <w:bookmarkEnd w:id="212"/>
      <w:bookmarkEnd w:id="213"/>
      <w:bookmarkEnd w:id="214"/>
      <w:bookmarkEnd w:id="215"/>
    </w:p>
    <w:p w:rsidR="00EF0673" w:rsidRDefault="00E22B0D">
      <w:pPr>
        <w:pStyle w:val="Heading3"/>
      </w:pPr>
      <w:bookmarkStart w:id="216" w:name="_Toc44938391"/>
      <w:bookmarkStart w:id="217" w:name="_Toc45185882"/>
      <w:bookmarkStart w:id="218" w:name="_Toc44937900"/>
      <w:bookmarkStart w:id="219" w:name="_Toc13365"/>
      <w:bookmarkStart w:id="220" w:name="_Toc7676"/>
      <w:r>
        <w:rPr>
          <w:rFonts w:hint="eastAsia"/>
        </w:rPr>
        <w:t>5</w:t>
      </w:r>
      <w:r>
        <w:t>.</w:t>
      </w:r>
      <w:r>
        <w:rPr>
          <w:rFonts w:hint="eastAsia"/>
          <w:lang w:eastAsia="zh-CN"/>
        </w:rPr>
        <w:t>4</w:t>
      </w:r>
      <w:r>
        <w:t>.</w:t>
      </w:r>
      <w:r>
        <w:t>1</w:t>
      </w:r>
      <w:r>
        <w:tab/>
        <w:t>Description</w:t>
      </w:r>
      <w:bookmarkEnd w:id="216"/>
      <w:bookmarkEnd w:id="217"/>
      <w:bookmarkEnd w:id="218"/>
      <w:bookmarkEnd w:id="219"/>
      <w:bookmarkEnd w:id="220"/>
    </w:p>
    <w:p w:rsidR="00EF0673" w:rsidRDefault="00E22B0D">
      <w:pPr>
        <w:rPr>
          <w:lang w:eastAsia="zh-CN"/>
        </w:rPr>
      </w:pPr>
      <w:r>
        <w:rPr>
          <w:rFonts w:hint="eastAsia"/>
        </w:rPr>
        <w:t xml:space="preserve">The requirement of </w:t>
      </w:r>
      <w:r>
        <w:rPr>
          <w:rFonts w:hint="eastAsia"/>
          <w:lang w:eastAsia="zh-CN"/>
        </w:rPr>
        <w:t>network triggering the UE</w:t>
      </w:r>
      <w:r>
        <w:rPr>
          <w:rFonts w:hint="eastAsia"/>
        </w:rPr>
        <w:t xml:space="preserve"> is specified in requirement</w:t>
      </w:r>
      <w:r>
        <w:t xml:space="preserve"> [</w:t>
      </w:r>
      <w:r>
        <w:rPr>
          <w:lang w:eastAsia="zh-CN"/>
        </w:rPr>
        <w:t>R-5.1.2-006</w:t>
      </w:r>
      <w:r>
        <w:rPr>
          <w:rFonts w:hint="eastAsia"/>
        </w:rPr>
        <w:t>] of 3GPP</w:t>
      </w:r>
      <w:r>
        <w:t> </w:t>
      </w:r>
      <w:r>
        <w:rPr>
          <w:rFonts w:hint="eastAsia"/>
        </w:rPr>
        <w:t>TS</w:t>
      </w:r>
      <w:r>
        <w:t> </w:t>
      </w:r>
      <w:r>
        <w:rPr>
          <w:rFonts w:hint="eastAsia"/>
        </w:rPr>
        <w:t>22.262</w:t>
      </w:r>
      <w:r>
        <w:t xml:space="preserve"> [2]</w:t>
      </w:r>
      <w:r>
        <w:rPr>
          <w:rFonts w:hint="eastAsia"/>
        </w:rPr>
        <w:t>.</w:t>
      </w:r>
      <w:r>
        <w:rPr>
          <w:rFonts w:hint="eastAsia"/>
          <w:lang w:eastAsia="zh-CN"/>
        </w:rPr>
        <w:t xml:space="preserve"> It applies to all message</w:t>
      </w:r>
      <w:r>
        <w:t xml:space="preserve"> scenario</w:t>
      </w:r>
      <w:r>
        <w:rPr>
          <w:rFonts w:hint="eastAsia"/>
          <w:lang w:eastAsia="zh-CN"/>
        </w:rPr>
        <w:t>s.</w:t>
      </w:r>
    </w:p>
    <w:p w:rsidR="00EF0673" w:rsidRDefault="00E22B0D">
      <w:pPr>
        <w:rPr>
          <w:lang w:eastAsia="zh-CN"/>
        </w:rPr>
      </w:pPr>
      <w:r>
        <w:rPr>
          <w:rFonts w:hint="eastAsia"/>
          <w:lang w:eastAsia="zh-CN"/>
        </w:rPr>
        <w:t xml:space="preserve">Some performance requirements also apply to the network triggering mechanism, i.e. the requirement </w:t>
      </w:r>
      <w:r>
        <w:rPr>
          <w:lang w:eastAsia="zh-CN"/>
        </w:rPr>
        <w:t>[R-5.5.2-001]</w:t>
      </w:r>
      <w:r>
        <w:rPr>
          <w:rFonts w:hint="eastAsia"/>
          <w:lang w:eastAsia="zh-CN"/>
        </w:rPr>
        <w:t xml:space="preserve"> </w:t>
      </w:r>
      <w:r>
        <w:rPr>
          <w:rFonts w:hint="eastAsia"/>
        </w:rPr>
        <w:t>of 3GPP</w:t>
      </w:r>
      <w:r>
        <w:t> </w:t>
      </w:r>
      <w:r>
        <w:rPr>
          <w:rFonts w:hint="eastAsia"/>
        </w:rPr>
        <w:t>TS</w:t>
      </w:r>
      <w:r>
        <w:t> </w:t>
      </w:r>
      <w:r>
        <w:rPr>
          <w:rFonts w:hint="eastAsia"/>
        </w:rPr>
        <w:t>22.262</w:t>
      </w:r>
      <w:r>
        <w:t xml:space="preserve"> [2]</w:t>
      </w:r>
      <w:r>
        <w:rPr>
          <w:rFonts w:hint="eastAsia"/>
          <w:lang w:eastAsia="zh-CN"/>
        </w:rPr>
        <w:t>.</w:t>
      </w:r>
    </w:p>
    <w:p w:rsidR="00EF0673" w:rsidRDefault="00E22B0D">
      <w:r>
        <w:t>Issues</w:t>
      </w:r>
      <w:r>
        <w:rPr>
          <w:rFonts w:hint="eastAsia"/>
        </w:rPr>
        <w:t xml:space="preserve"> include</w:t>
      </w:r>
      <w:r>
        <w:t>:</w:t>
      </w:r>
    </w:p>
    <w:p w:rsidR="00EF0673" w:rsidRDefault="00E22B0D">
      <w:pPr>
        <w:pStyle w:val="B1"/>
      </w:pPr>
      <w:r>
        <w:t>-</w:t>
      </w:r>
      <w:r>
        <w:tab/>
        <w:t>Whether the existing network triggering mechanism, i.e. network triggered service request specified in</w:t>
      </w:r>
      <w:r>
        <w:t xml:space="preserve"> clause 4.2.3.3 of 3GPP TS 23.502 [10], can fulfil the network triggering requirement specified in 3GPP TS 22.262 [2].</w:t>
      </w:r>
      <w:r>
        <w:rPr>
          <w:rFonts w:hint="eastAsia"/>
        </w:rPr>
        <w:t xml:space="preserve"> </w:t>
      </w:r>
    </w:p>
    <w:p w:rsidR="00EF0673" w:rsidRDefault="00E22B0D">
      <w:pPr>
        <w:pStyle w:val="B1"/>
      </w:pPr>
      <w:r>
        <w:t>-</w:t>
      </w:r>
      <w:r>
        <w:tab/>
        <w:t xml:space="preserve">When UE uses non-3GPP message service, whether it is necessary for MSGin5G service to trigger the UE and how MSGin5G service triggers </w:t>
      </w:r>
      <w:r>
        <w:t>the UE.</w:t>
      </w:r>
    </w:p>
    <w:p w:rsidR="00EF0673" w:rsidRDefault="00E22B0D">
      <w:pPr>
        <w:pStyle w:val="Heading3"/>
        <w:rPr>
          <w:lang w:eastAsia="zh-CN"/>
        </w:rPr>
      </w:pPr>
      <w:bookmarkStart w:id="221" w:name="_Toc44937901"/>
      <w:bookmarkStart w:id="222" w:name="_Toc21614"/>
      <w:bookmarkStart w:id="223" w:name="_Toc45185883"/>
      <w:bookmarkStart w:id="224" w:name="_Toc21647"/>
      <w:bookmarkStart w:id="225" w:name="_Toc44938392"/>
      <w:r>
        <w:rPr>
          <w:rFonts w:hint="eastAsia"/>
        </w:rPr>
        <w:t>5</w:t>
      </w:r>
      <w:r>
        <w:t>.</w:t>
      </w:r>
      <w:r>
        <w:rPr>
          <w:rFonts w:hint="eastAsia"/>
          <w:lang w:eastAsia="zh-CN"/>
        </w:rPr>
        <w:t>4</w:t>
      </w:r>
      <w:r>
        <w:t>.</w:t>
      </w:r>
      <w:r>
        <w:rPr>
          <w:rFonts w:hint="eastAsia"/>
          <w:lang w:eastAsia="zh-CN"/>
        </w:rPr>
        <w:t>2</w:t>
      </w:r>
      <w:r>
        <w:rPr>
          <w:szCs w:val="22"/>
        </w:rPr>
        <w:tab/>
      </w:r>
      <w:r>
        <w:t xml:space="preserve">Identified </w:t>
      </w:r>
      <w:r>
        <w:rPr>
          <w:rFonts w:hint="eastAsia"/>
          <w:lang w:eastAsia="zh-CN"/>
        </w:rPr>
        <w:t>Gaps</w:t>
      </w:r>
      <w:bookmarkEnd w:id="221"/>
      <w:bookmarkEnd w:id="222"/>
      <w:bookmarkEnd w:id="223"/>
      <w:bookmarkEnd w:id="224"/>
      <w:bookmarkEnd w:id="225"/>
    </w:p>
    <w:p w:rsidR="00EF0673" w:rsidRDefault="00E22B0D">
      <w:r>
        <w:rPr>
          <w:rFonts w:hint="eastAsia"/>
        </w:rPr>
        <w:t xml:space="preserve">The following </w:t>
      </w:r>
      <w:r>
        <w:rPr>
          <w:rFonts w:hint="eastAsia"/>
          <w:lang w:eastAsia="zh-CN"/>
        </w:rPr>
        <w:t xml:space="preserve">gaps have been identified to </w:t>
      </w:r>
      <w:r>
        <w:t>fulfil</w:t>
      </w:r>
      <w:r>
        <w:rPr>
          <w:rFonts w:hint="eastAsia"/>
        </w:rPr>
        <w:t xml:space="preserve"> the </w:t>
      </w:r>
      <w:r>
        <w:rPr>
          <w:rFonts w:hint="eastAsia"/>
          <w:lang w:eastAsia="zh-CN"/>
        </w:rPr>
        <w:t>identifier requirements</w:t>
      </w:r>
      <w:r>
        <w:rPr>
          <w:rFonts w:hint="eastAsia"/>
        </w:rPr>
        <w:t>:</w:t>
      </w:r>
    </w:p>
    <w:p w:rsidR="00EF0673" w:rsidRDefault="00E22B0D">
      <w:pPr>
        <w:pStyle w:val="B1"/>
      </w:pPr>
      <w:r>
        <w:t>-</w:t>
      </w:r>
      <w:r>
        <w:tab/>
        <w:t xml:space="preserve">If network triggered service request specified in clause 4.2.3.3 of 3GPP TS 23.502 [10] is used to trigger the UE, potential impact to on 5G </w:t>
      </w:r>
      <w:r>
        <w:t>system is needed to be studied.</w:t>
      </w:r>
    </w:p>
    <w:p w:rsidR="00EF0673" w:rsidRDefault="00E22B0D">
      <w:pPr>
        <w:pStyle w:val="B1"/>
      </w:pPr>
      <w:r>
        <w:t>-</w:t>
      </w:r>
      <w:r>
        <w:tab/>
        <w:t>Specify an MSGin5G trigger procedure on top of 5GS if needed.</w:t>
      </w:r>
    </w:p>
    <w:p w:rsidR="00EF0673" w:rsidRDefault="00E22B0D">
      <w:pPr>
        <w:pStyle w:val="B1"/>
        <w:rPr>
          <w:lang w:eastAsia="zh-CN"/>
        </w:rPr>
      </w:pPr>
      <w:r>
        <w:t>-</w:t>
      </w:r>
      <w:r>
        <w:tab/>
        <w:t>How to trigger non-3GPP message UE and the related procedure are needed to be studied.</w:t>
      </w:r>
    </w:p>
    <w:p w:rsidR="00EF0673" w:rsidRDefault="00E22B0D">
      <w:pPr>
        <w:pStyle w:val="Heading2"/>
        <w:rPr>
          <w:lang w:eastAsia="zh-CN"/>
        </w:rPr>
      </w:pPr>
      <w:bookmarkStart w:id="226" w:name="_Toc45185884"/>
      <w:bookmarkStart w:id="227" w:name="_Toc4917"/>
      <w:bookmarkStart w:id="228" w:name="_Toc44938393"/>
      <w:bookmarkStart w:id="229" w:name="_Toc44937902"/>
      <w:bookmarkStart w:id="230" w:name="_Toc207"/>
      <w:r>
        <w:rPr>
          <w:lang w:eastAsia="zh-CN"/>
        </w:rPr>
        <w:t>5.</w:t>
      </w:r>
      <w:r>
        <w:rPr>
          <w:rFonts w:hint="eastAsia"/>
          <w:lang w:eastAsia="zh-CN"/>
        </w:rPr>
        <w:t>5</w:t>
      </w:r>
      <w:r>
        <w:rPr>
          <w:lang w:eastAsia="zh-CN"/>
        </w:rPr>
        <w:tab/>
      </w:r>
      <w:r>
        <w:rPr>
          <w:rFonts w:hint="eastAsia"/>
          <w:lang w:eastAsia="zh-CN"/>
        </w:rPr>
        <w:t>Key Issue 5</w:t>
      </w:r>
      <w:r>
        <w:rPr>
          <w:lang w:eastAsia="zh-CN"/>
        </w:rPr>
        <w:t>:</w:t>
      </w:r>
      <w:r>
        <w:rPr>
          <w:lang w:eastAsia="zh-CN"/>
        </w:rPr>
        <w:tab/>
        <w:t xml:space="preserve">Message transfer from </w:t>
      </w:r>
      <w:r>
        <w:rPr>
          <w:rFonts w:hint="eastAsia"/>
          <w:lang w:eastAsia="zh-CN"/>
        </w:rPr>
        <w:t>5GMSGS UE</w:t>
      </w:r>
      <w:r>
        <w:rPr>
          <w:lang w:eastAsia="zh-CN"/>
        </w:rPr>
        <w:t xml:space="preserve"> and Non-3GPP UE to MSG</w:t>
      </w:r>
      <w:r>
        <w:rPr>
          <w:lang w:eastAsia="zh-CN"/>
        </w:rPr>
        <w:t>in5G Server</w:t>
      </w:r>
      <w:bookmarkEnd w:id="226"/>
      <w:bookmarkEnd w:id="227"/>
      <w:bookmarkEnd w:id="228"/>
      <w:bookmarkEnd w:id="229"/>
      <w:bookmarkEnd w:id="230"/>
    </w:p>
    <w:p w:rsidR="00EF0673" w:rsidRDefault="00E22B0D">
      <w:pPr>
        <w:pStyle w:val="Heading3"/>
      </w:pPr>
      <w:bookmarkStart w:id="231" w:name="_Toc44937903"/>
      <w:bookmarkStart w:id="232" w:name="_Toc45185885"/>
      <w:bookmarkStart w:id="233" w:name="_Toc20537"/>
      <w:bookmarkStart w:id="234" w:name="_Toc44938394"/>
      <w:bookmarkStart w:id="235" w:name="_Toc19026"/>
      <w:r>
        <w:rPr>
          <w:rFonts w:hint="eastAsia"/>
          <w:lang w:eastAsia="zh-CN"/>
        </w:rPr>
        <w:t>5</w:t>
      </w:r>
      <w:r>
        <w:t>.</w:t>
      </w:r>
      <w:r>
        <w:rPr>
          <w:rFonts w:hint="eastAsia"/>
          <w:lang w:eastAsia="zh-CN"/>
        </w:rPr>
        <w:t>5</w:t>
      </w:r>
      <w:r>
        <w:t>.1</w:t>
      </w:r>
      <w:r>
        <w:rPr>
          <w:rFonts w:ascii="Calibri" w:hAnsi="Calibri"/>
          <w:sz w:val="22"/>
          <w:szCs w:val="22"/>
          <w:lang w:eastAsia="en-GB"/>
        </w:rPr>
        <w:tab/>
      </w:r>
      <w:r>
        <w:t>Description</w:t>
      </w:r>
      <w:bookmarkEnd w:id="231"/>
      <w:bookmarkEnd w:id="232"/>
      <w:bookmarkEnd w:id="233"/>
      <w:bookmarkEnd w:id="234"/>
      <w:bookmarkEnd w:id="235"/>
    </w:p>
    <w:p w:rsidR="00EF0673" w:rsidRDefault="00E22B0D">
      <w:pPr>
        <w:rPr>
          <w:lang w:eastAsia="zh-CN"/>
        </w:rPr>
      </w:pPr>
      <w:r>
        <w:rPr>
          <w:rFonts w:hint="eastAsia"/>
          <w:lang w:eastAsia="zh-CN"/>
        </w:rPr>
        <w:t>5GMSGS UE</w:t>
      </w:r>
      <w:r>
        <w:rPr>
          <w:lang w:eastAsia="zh-CN"/>
        </w:rPr>
        <w:t xml:space="preserve"> is a Controller UE that sends messages in MSGin5G message format to the MSGin5G Server. </w:t>
      </w:r>
    </w:p>
    <w:p w:rsidR="00EF0673" w:rsidRDefault="00E22B0D">
      <w:pPr>
        <w:rPr>
          <w:lang w:eastAsia="zh-CN"/>
        </w:rPr>
      </w:pPr>
      <w:r>
        <w:t>Non-3GPP UE</w:t>
      </w:r>
      <w:r>
        <w:rPr>
          <w:lang w:eastAsia="zh-CN"/>
        </w:rPr>
        <w:t xml:space="preserve"> is a Controller UE that sends messages in a non-3GPP message format via the MSGin5G Gateway to the MSGin5G Server.</w:t>
      </w:r>
    </w:p>
    <w:p w:rsidR="00EF0673" w:rsidRDefault="00E22B0D">
      <w:pPr>
        <w:rPr>
          <w:lang w:eastAsia="zh-CN"/>
        </w:rPr>
      </w:pPr>
      <w:r>
        <w:rPr>
          <w:lang w:eastAsia="zh-CN"/>
        </w:rPr>
        <w:t>The 5G Network provides data delivery methods over the control plane (i.e. via N1) and over the user plane (i.e. via N3). Application Servers access control plane and user plane data delivery features via N6 or via exposed APIs (e.g. T8 and Nnef).</w:t>
      </w:r>
    </w:p>
    <w:p w:rsidR="00EF0673" w:rsidRDefault="00E22B0D">
      <w:pPr>
        <w:pStyle w:val="Heading3"/>
      </w:pPr>
      <w:bookmarkStart w:id="236" w:name="_Toc26129"/>
      <w:bookmarkStart w:id="237" w:name="_Toc44937904"/>
      <w:bookmarkStart w:id="238" w:name="_Toc2163"/>
      <w:bookmarkStart w:id="239" w:name="_Toc45185886"/>
      <w:bookmarkStart w:id="240" w:name="_Toc44938395"/>
      <w:r>
        <w:rPr>
          <w:rFonts w:hint="eastAsia"/>
          <w:lang w:eastAsia="zh-CN"/>
        </w:rPr>
        <w:lastRenderedPageBreak/>
        <w:t>5</w:t>
      </w:r>
      <w:r>
        <w:t>.</w:t>
      </w:r>
      <w:r>
        <w:rPr>
          <w:rFonts w:hint="eastAsia"/>
          <w:lang w:eastAsia="zh-CN"/>
        </w:rPr>
        <w:t>5</w:t>
      </w:r>
      <w:r>
        <w:t>.2</w:t>
      </w:r>
      <w:r>
        <w:rPr>
          <w:rFonts w:ascii="Calibri" w:hAnsi="Calibri"/>
          <w:sz w:val="22"/>
          <w:szCs w:val="22"/>
          <w:lang w:eastAsia="en-GB"/>
        </w:rPr>
        <w:tab/>
      </w:r>
      <w:r>
        <w:t>Id</w:t>
      </w:r>
      <w:r>
        <w:t>entified gaps</w:t>
      </w:r>
      <w:bookmarkEnd w:id="236"/>
      <w:bookmarkEnd w:id="237"/>
      <w:bookmarkEnd w:id="238"/>
      <w:bookmarkEnd w:id="239"/>
      <w:bookmarkEnd w:id="240"/>
    </w:p>
    <w:p w:rsidR="00EF0673" w:rsidRDefault="00E22B0D">
      <w:pPr>
        <w:pStyle w:val="B1"/>
        <w:rPr>
          <w:lang w:eastAsia="zh-CN"/>
        </w:rPr>
      </w:pPr>
      <w:r>
        <w:rPr>
          <w:lang w:eastAsia="zh-CN"/>
        </w:rPr>
        <w:t>-</w:t>
      </w:r>
      <w:r>
        <w:rPr>
          <w:lang w:eastAsia="zh-CN"/>
        </w:rPr>
        <w:tab/>
        <w:t>Whether the MSGin5G Service uses existing control plane data delivery methods, existing user plane data delivery methods or both.</w:t>
      </w:r>
    </w:p>
    <w:p w:rsidR="00EF0673" w:rsidRDefault="00E22B0D">
      <w:pPr>
        <w:pStyle w:val="B1"/>
        <w:rPr>
          <w:lang w:eastAsia="zh-CN"/>
        </w:rPr>
      </w:pPr>
      <w:r>
        <w:rPr>
          <w:lang w:eastAsia="zh-CN"/>
        </w:rPr>
        <w:t>-</w:t>
      </w:r>
      <w:r>
        <w:rPr>
          <w:lang w:eastAsia="zh-CN"/>
        </w:rPr>
        <w:tab/>
        <w:t>Whether the MSGin5G Service requires new or enhanced data delivery methods.</w:t>
      </w:r>
    </w:p>
    <w:p w:rsidR="00EF0673" w:rsidRDefault="00E22B0D">
      <w:pPr>
        <w:pStyle w:val="B1"/>
        <w:rPr>
          <w:lang w:eastAsia="zh-CN"/>
        </w:rPr>
      </w:pPr>
      <w:r>
        <w:rPr>
          <w:lang w:eastAsia="zh-CN"/>
        </w:rPr>
        <w:t>-</w:t>
      </w:r>
      <w:r>
        <w:rPr>
          <w:lang w:eastAsia="zh-CN"/>
        </w:rPr>
        <w:tab/>
        <w:t>Whether the MSGin5G Service us</w:t>
      </w:r>
      <w:r>
        <w:rPr>
          <w:lang w:eastAsia="zh-CN"/>
        </w:rPr>
        <w:t>es existing methods (e.g. N6, T8, and Nnef) in order to access user plane and/or control plane data delivery methods.</w:t>
      </w:r>
    </w:p>
    <w:p w:rsidR="00EF0673" w:rsidRDefault="00E22B0D">
      <w:pPr>
        <w:pStyle w:val="B1"/>
        <w:rPr>
          <w:lang w:eastAsia="zh-CN"/>
        </w:rPr>
      </w:pPr>
      <w:r>
        <w:rPr>
          <w:lang w:eastAsia="zh-CN"/>
        </w:rPr>
        <w:t>-</w:t>
      </w:r>
      <w:r>
        <w:rPr>
          <w:lang w:eastAsia="zh-CN"/>
        </w:rPr>
        <w:tab/>
        <w:t>Whether the MSGin5G Service requires new or enhanced methods in order to access data delivery methods.</w:t>
      </w:r>
    </w:p>
    <w:p w:rsidR="00EF0673" w:rsidRDefault="00E22B0D">
      <w:pPr>
        <w:pStyle w:val="Heading2"/>
        <w:rPr>
          <w:lang w:eastAsia="zh-CN"/>
        </w:rPr>
      </w:pPr>
      <w:bookmarkStart w:id="241" w:name="_Toc21263"/>
      <w:bookmarkStart w:id="242" w:name="_Toc45185887"/>
      <w:bookmarkStart w:id="243" w:name="_Toc44937905"/>
      <w:bookmarkStart w:id="244" w:name="_Toc44938396"/>
      <w:bookmarkStart w:id="245" w:name="_Toc11719"/>
      <w:r>
        <w:rPr>
          <w:lang w:eastAsia="zh-CN"/>
        </w:rPr>
        <w:t>5.</w:t>
      </w:r>
      <w:r>
        <w:rPr>
          <w:rFonts w:hint="eastAsia"/>
          <w:lang w:eastAsia="zh-CN"/>
        </w:rPr>
        <w:t>6</w:t>
      </w:r>
      <w:r>
        <w:rPr>
          <w:lang w:eastAsia="zh-CN"/>
        </w:rPr>
        <w:tab/>
      </w:r>
      <w:r>
        <w:rPr>
          <w:rFonts w:hint="eastAsia"/>
          <w:lang w:eastAsia="zh-CN"/>
        </w:rPr>
        <w:t>Key Issue 6</w:t>
      </w:r>
      <w:r>
        <w:rPr>
          <w:lang w:eastAsia="zh-CN"/>
        </w:rPr>
        <w:t>:</w:t>
      </w:r>
      <w:r>
        <w:rPr>
          <w:lang w:eastAsia="zh-CN"/>
        </w:rPr>
        <w:tab/>
      </w:r>
      <w:r>
        <w:rPr>
          <w:lang w:eastAsia="zh-CN"/>
        </w:rPr>
        <w:t xml:space="preserve">Message delivery from MSGin5G Server to </w:t>
      </w:r>
      <w:r>
        <w:t>Non-3GPP UE</w:t>
      </w:r>
      <w:bookmarkEnd w:id="241"/>
      <w:bookmarkEnd w:id="242"/>
      <w:bookmarkEnd w:id="243"/>
      <w:bookmarkEnd w:id="244"/>
      <w:bookmarkEnd w:id="245"/>
    </w:p>
    <w:p w:rsidR="00EF0673" w:rsidRDefault="00E22B0D">
      <w:pPr>
        <w:pStyle w:val="Heading3"/>
      </w:pPr>
      <w:bookmarkStart w:id="246" w:name="_Toc44937906"/>
      <w:bookmarkStart w:id="247" w:name="_Toc44938397"/>
      <w:bookmarkStart w:id="248" w:name="_Toc245"/>
      <w:bookmarkStart w:id="249" w:name="_Toc20373"/>
      <w:bookmarkStart w:id="250" w:name="_Toc45185888"/>
      <w:r>
        <w:rPr>
          <w:rFonts w:hint="eastAsia"/>
          <w:lang w:eastAsia="zh-CN"/>
        </w:rPr>
        <w:t>5</w:t>
      </w:r>
      <w:r>
        <w:t>.</w:t>
      </w:r>
      <w:r>
        <w:rPr>
          <w:rFonts w:hint="eastAsia"/>
          <w:lang w:eastAsia="zh-CN"/>
        </w:rPr>
        <w:t>6</w:t>
      </w:r>
      <w:r>
        <w:t>.1</w:t>
      </w:r>
      <w:r>
        <w:rPr>
          <w:rFonts w:ascii="Calibri" w:hAnsi="Calibri"/>
          <w:sz w:val="22"/>
          <w:szCs w:val="22"/>
          <w:lang w:eastAsia="en-GB"/>
        </w:rPr>
        <w:tab/>
      </w:r>
      <w:r>
        <w:t>Description</w:t>
      </w:r>
      <w:bookmarkEnd w:id="246"/>
      <w:bookmarkEnd w:id="247"/>
      <w:bookmarkEnd w:id="248"/>
      <w:bookmarkEnd w:id="249"/>
      <w:bookmarkEnd w:id="250"/>
    </w:p>
    <w:p w:rsidR="00EF0673" w:rsidRDefault="00E22B0D">
      <w:r>
        <w:t xml:space="preserve">The MSGin5G Server supports messages in the </w:t>
      </w:r>
      <w:r>
        <w:rPr>
          <w:lang w:eastAsia="zh-CN"/>
        </w:rPr>
        <w:t>MSGin5G</w:t>
      </w:r>
      <w:r>
        <w:t xml:space="preserve"> message format and needs to be able to deliver messages to Non-3GPP UE type devices that do not support the </w:t>
      </w:r>
      <w:r>
        <w:rPr>
          <w:lang w:eastAsia="zh-CN"/>
        </w:rPr>
        <w:t>MSGin5G</w:t>
      </w:r>
      <w:r>
        <w:t xml:space="preserve"> message format, bu</w:t>
      </w:r>
      <w:r>
        <w:t>t support a non-3GPP message format.</w:t>
      </w:r>
    </w:p>
    <w:p w:rsidR="00EF0673" w:rsidRDefault="00E22B0D">
      <w:r>
        <w:t>The MSGin5G Gateway acts as a gateway as shown in figure 5.</w:t>
      </w:r>
      <w:r>
        <w:rPr>
          <w:rFonts w:hint="eastAsia"/>
          <w:lang w:eastAsia="zh-CN"/>
        </w:rPr>
        <w:t>6</w:t>
      </w:r>
      <w:r>
        <w:t>.1-1 and takes care of message delivery via the 5G System.</w:t>
      </w:r>
    </w:p>
    <w:p w:rsidR="00EF0673" w:rsidRDefault="00E22B0D">
      <w:r>
        <w:t>Figure 5.</w:t>
      </w:r>
      <w:r>
        <w:rPr>
          <w:rFonts w:hint="eastAsia"/>
          <w:lang w:eastAsia="zh-CN"/>
        </w:rPr>
        <w:t>6</w:t>
      </w:r>
      <w:r>
        <w:t>.1-1 also shows message delivery (and reception) to Device E. Device E is a device that do</w:t>
      </w:r>
      <w:r>
        <w:t>es not support the MSGin5G Service and is not connected to the 5G System but is connected to the MSGin5G Server, via the MSGin5G Inter-Working Function (IWF), but has otherwise similar capabilities and functionality as Non-3GPP UE has.</w:t>
      </w:r>
    </w:p>
    <w:p w:rsidR="00EF0673" w:rsidRDefault="00E22B0D">
      <w:pPr>
        <w:pStyle w:val="TH"/>
        <w:rPr>
          <w:lang w:eastAsia="zh-CN"/>
        </w:rPr>
      </w:pPr>
      <w:r>
        <w:object w:dxaOrig="7465" w:dyaOrig="3133">
          <v:shape id="_x0000_i1035" type="#_x0000_t75" style="width:373.1pt;height:156.7pt" o:ole="">
            <v:imagedata r:id="rId32" o:title=""/>
          </v:shape>
          <o:OLEObject Type="Embed" ProgID="Visio.Drawing.11" ShapeID="_x0000_i1035" DrawAspect="Content" ObjectID="_1658209562" r:id="rId33"/>
        </w:object>
      </w:r>
    </w:p>
    <w:p w:rsidR="00EF0673" w:rsidRDefault="00E22B0D">
      <w:pPr>
        <w:pStyle w:val="TF"/>
      </w:pPr>
      <w:r>
        <w:t>Figure 5.6.1-1: MSGin5G Gateway as gateway</w:t>
      </w:r>
    </w:p>
    <w:p w:rsidR="00EF0673" w:rsidRDefault="00E22B0D">
      <w:pPr>
        <w:rPr>
          <w:lang w:eastAsia="zh-CN"/>
        </w:rPr>
      </w:pPr>
      <w:r>
        <w:rPr>
          <w:lang w:eastAsia="zh-CN"/>
        </w:rPr>
        <w:t xml:space="preserve">The MSGin5G Gateway needs to support the capability of message delivery to </w:t>
      </w:r>
      <w:r>
        <w:t>Non-3GPP UE</w:t>
      </w:r>
      <w:r>
        <w:rPr>
          <w:lang w:eastAsia="zh-CN"/>
        </w:rPr>
        <w:t xml:space="preserve"> in point-to-point, point-to-group and broadcast scenarios. The MSGin5G Server supports this same capability for deliv</w:t>
      </w:r>
      <w:r>
        <w:rPr>
          <w:lang w:eastAsia="zh-CN"/>
        </w:rPr>
        <w:t xml:space="preserve">ery of messages to </w:t>
      </w:r>
      <w:r>
        <w:rPr>
          <w:rFonts w:hint="eastAsia"/>
          <w:lang w:eastAsia="zh-CN"/>
        </w:rPr>
        <w:t>5GMSGS UE</w:t>
      </w:r>
      <w:r>
        <w:rPr>
          <w:lang w:eastAsia="zh-CN"/>
        </w:rPr>
        <w:t xml:space="preserve"> in the same scenarios.</w:t>
      </w:r>
    </w:p>
    <w:p w:rsidR="00EF0673" w:rsidRDefault="00E22B0D">
      <w:pPr>
        <w:pStyle w:val="Heading3"/>
      </w:pPr>
      <w:bookmarkStart w:id="251" w:name="_Toc45185889"/>
      <w:bookmarkStart w:id="252" w:name="_Toc44937907"/>
      <w:bookmarkStart w:id="253" w:name="_Toc25087"/>
      <w:bookmarkStart w:id="254" w:name="_Toc22355"/>
      <w:bookmarkStart w:id="255" w:name="_Toc44938398"/>
      <w:r>
        <w:rPr>
          <w:rFonts w:hint="eastAsia"/>
          <w:lang w:eastAsia="zh-CN"/>
        </w:rPr>
        <w:t>5</w:t>
      </w:r>
      <w:r>
        <w:t>.</w:t>
      </w:r>
      <w:r>
        <w:rPr>
          <w:rFonts w:hint="eastAsia"/>
          <w:lang w:eastAsia="zh-CN"/>
        </w:rPr>
        <w:t>6</w:t>
      </w:r>
      <w:r>
        <w:t>.2</w:t>
      </w:r>
      <w:r>
        <w:rPr>
          <w:rFonts w:ascii="Calibri" w:hAnsi="Calibri"/>
          <w:sz w:val="22"/>
          <w:szCs w:val="22"/>
          <w:lang w:eastAsia="en-GB"/>
        </w:rPr>
        <w:tab/>
      </w:r>
      <w:r>
        <w:t>Identified gaps</w:t>
      </w:r>
      <w:bookmarkEnd w:id="251"/>
      <w:bookmarkEnd w:id="252"/>
      <w:bookmarkEnd w:id="253"/>
      <w:bookmarkEnd w:id="254"/>
      <w:bookmarkEnd w:id="255"/>
    </w:p>
    <w:p w:rsidR="00EF0673" w:rsidRDefault="00E22B0D">
      <w:pPr>
        <w:pStyle w:val="B1"/>
        <w:rPr>
          <w:lang w:eastAsia="zh-CN"/>
        </w:rPr>
      </w:pPr>
      <w:r>
        <w:rPr>
          <w:lang w:eastAsia="zh-CN"/>
        </w:rPr>
        <w:t>-</w:t>
      </w:r>
      <w:r>
        <w:rPr>
          <w:lang w:eastAsia="zh-CN"/>
        </w:rPr>
        <w:tab/>
        <w:t>The interface between the MSGin5G Server and the MSGin5G Gateway needs to be specified.</w:t>
      </w:r>
    </w:p>
    <w:p w:rsidR="00EF0673" w:rsidRDefault="00E22B0D">
      <w:pPr>
        <w:pStyle w:val="B1"/>
        <w:rPr>
          <w:lang w:eastAsia="zh-CN"/>
        </w:rPr>
      </w:pPr>
      <w:r>
        <w:rPr>
          <w:lang w:eastAsia="zh-CN"/>
        </w:rPr>
        <w:t>-</w:t>
      </w:r>
      <w:r>
        <w:rPr>
          <w:lang w:eastAsia="zh-CN"/>
        </w:rPr>
        <w:tab/>
        <w:t xml:space="preserve">The interface between the MSGin5G Server and the MSGin5G IWF needs to be specified and it </w:t>
      </w:r>
      <w:r>
        <w:rPr>
          <w:lang w:eastAsia="zh-CN"/>
        </w:rPr>
        <w:t>needs to be studied if the interface towards the MSGin5G Gateway can be the same as the interface towards the MSGin5G IWF.</w:t>
      </w:r>
    </w:p>
    <w:p w:rsidR="00EF0673" w:rsidRDefault="00E22B0D">
      <w:pPr>
        <w:pStyle w:val="NO"/>
        <w:rPr>
          <w:lang w:eastAsia="zh-CN"/>
        </w:rPr>
      </w:pPr>
      <w:r>
        <w:rPr>
          <w:lang w:eastAsia="zh-CN"/>
        </w:rPr>
        <w:lastRenderedPageBreak/>
        <w:t>NOTE: Functionality of the MSGin5G Gateway and MSGin5G IWF beyond the interface to the MSGin5G Server are out of scope of the study.</w:t>
      </w:r>
    </w:p>
    <w:p w:rsidR="00EF0673" w:rsidRDefault="00E22B0D">
      <w:pPr>
        <w:pStyle w:val="Heading2"/>
        <w:rPr>
          <w:lang w:eastAsia="zh-CN"/>
        </w:rPr>
      </w:pPr>
      <w:bookmarkStart w:id="256" w:name="_Toc44937908"/>
      <w:bookmarkStart w:id="257" w:name="_Toc14327"/>
      <w:bookmarkStart w:id="258" w:name="_Toc31670"/>
      <w:bookmarkStart w:id="259" w:name="_Toc45185890"/>
      <w:bookmarkStart w:id="260" w:name="_Toc44938399"/>
      <w:r>
        <w:rPr>
          <w:rFonts w:hint="eastAsia"/>
        </w:rPr>
        <w:t>5.</w:t>
      </w:r>
      <w:r>
        <w:rPr>
          <w:rFonts w:hint="eastAsia"/>
          <w:lang w:eastAsia="zh-CN"/>
        </w:rPr>
        <w:t>7</w:t>
      </w:r>
      <w:r>
        <w:rPr>
          <w:szCs w:val="22"/>
        </w:rPr>
        <w:tab/>
      </w:r>
      <w:r>
        <w:rPr>
          <w:rFonts w:hint="eastAsia"/>
        </w:rPr>
        <w:t xml:space="preserve">Key Issue </w:t>
      </w:r>
      <w:r>
        <w:rPr>
          <w:rFonts w:hint="eastAsia"/>
          <w:lang w:eastAsia="zh-CN"/>
        </w:rPr>
        <w:t>7</w:t>
      </w:r>
      <w:r>
        <w:rPr>
          <w:rFonts w:hint="eastAsia"/>
        </w:rPr>
        <w:t xml:space="preserve">: </w:t>
      </w:r>
      <w:r>
        <w:rPr>
          <w:lang w:eastAsia="zh-CN"/>
        </w:rPr>
        <w:t>group message</w:t>
      </w:r>
      <w:bookmarkEnd w:id="256"/>
      <w:bookmarkEnd w:id="257"/>
      <w:bookmarkEnd w:id="258"/>
      <w:bookmarkEnd w:id="259"/>
      <w:bookmarkEnd w:id="260"/>
    </w:p>
    <w:p w:rsidR="00EF0673" w:rsidRDefault="00E22B0D">
      <w:pPr>
        <w:pStyle w:val="Heading3"/>
      </w:pPr>
      <w:bookmarkStart w:id="261" w:name="_Toc44938400"/>
      <w:bookmarkStart w:id="262" w:name="_Toc45185891"/>
      <w:bookmarkStart w:id="263" w:name="_Toc44937909"/>
      <w:bookmarkStart w:id="264" w:name="_Toc7933"/>
      <w:bookmarkStart w:id="265" w:name="_Toc21085"/>
      <w:r>
        <w:rPr>
          <w:rFonts w:hint="eastAsia"/>
        </w:rPr>
        <w:t>5</w:t>
      </w:r>
      <w:r>
        <w:t>.</w:t>
      </w:r>
      <w:r>
        <w:rPr>
          <w:rFonts w:hint="eastAsia"/>
          <w:lang w:eastAsia="zh-CN"/>
        </w:rPr>
        <w:t>7</w:t>
      </w:r>
      <w:r>
        <w:t>.1</w:t>
      </w:r>
      <w:r>
        <w:rPr>
          <w:szCs w:val="22"/>
        </w:rPr>
        <w:tab/>
      </w:r>
      <w:r>
        <w:t>Description</w:t>
      </w:r>
      <w:bookmarkEnd w:id="261"/>
      <w:bookmarkEnd w:id="262"/>
      <w:bookmarkEnd w:id="263"/>
      <w:bookmarkEnd w:id="264"/>
      <w:bookmarkEnd w:id="265"/>
    </w:p>
    <w:p w:rsidR="00EF0673" w:rsidRDefault="00E22B0D">
      <w:pPr>
        <w:rPr>
          <w:lang w:eastAsia="zh-CN"/>
        </w:rPr>
      </w:pPr>
      <w:r>
        <w:rPr>
          <w:rFonts w:hint="eastAsia"/>
        </w:rPr>
        <w:t xml:space="preserve">The requirement of </w:t>
      </w:r>
      <w:r>
        <w:rPr>
          <w:rFonts w:hint="eastAsia"/>
          <w:lang w:eastAsia="zh-CN"/>
        </w:rPr>
        <w:t>group message</w:t>
      </w:r>
      <w:r>
        <w:rPr>
          <w:rFonts w:hint="eastAsia"/>
        </w:rPr>
        <w:t xml:space="preserve"> is specified in requirement</w:t>
      </w:r>
      <w:r>
        <w:t xml:space="preserve"> [</w:t>
      </w:r>
      <w:r>
        <w:rPr>
          <w:lang w:eastAsia="zh-CN"/>
        </w:rPr>
        <w:t>R-5.4.2-001</w:t>
      </w:r>
      <w:r>
        <w:rPr>
          <w:rFonts w:hint="eastAsia"/>
        </w:rPr>
        <w:t>] of 3GPP</w:t>
      </w:r>
      <w:r>
        <w:t> </w:t>
      </w:r>
      <w:r>
        <w:rPr>
          <w:rFonts w:hint="eastAsia"/>
        </w:rPr>
        <w:t>TS</w:t>
      </w:r>
      <w:r>
        <w:t> </w:t>
      </w:r>
      <w:r>
        <w:rPr>
          <w:rFonts w:hint="eastAsia"/>
        </w:rPr>
        <w:t>22.262</w:t>
      </w:r>
      <w:r>
        <w:t xml:space="preserve"> [2]</w:t>
      </w:r>
      <w:r>
        <w:rPr>
          <w:rFonts w:hint="eastAsia"/>
          <w:lang w:eastAsia="zh-CN"/>
        </w:rPr>
        <w:t>:</w:t>
      </w:r>
    </w:p>
    <w:p w:rsidR="00EF0673" w:rsidRDefault="00E22B0D">
      <w:pPr>
        <w:pStyle w:val="B1"/>
      </w:pPr>
      <w:r>
        <w:t>-</w:t>
      </w:r>
      <w:r>
        <w:tab/>
        <w:t xml:space="preserve">[R-5.4.2-001] The MSGin5G Service shall support group message communication, i.e. a UE sends a </w:t>
      </w:r>
      <w:r>
        <w:t>message to a group of UEs. All the members in a group can send messages. The UEs in a group can be located in different geographical areas</w:t>
      </w:r>
      <w:r>
        <w:rPr>
          <w:rFonts w:hint="eastAsia"/>
        </w:rPr>
        <w:t xml:space="preserve">. </w:t>
      </w:r>
    </w:p>
    <w:p w:rsidR="00EF0673" w:rsidRDefault="00E22B0D">
      <w:pPr>
        <w:rPr>
          <w:lang w:eastAsia="zh-CN"/>
        </w:rPr>
      </w:pPr>
      <w:r>
        <w:rPr>
          <w:rFonts w:hint="eastAsia"/>
        </w:rPr>
        <w:t>The requirement</w:t>
      </w:r>
      <w:r>
        <w:rPr>
          <w:rFonts w:hint="eastAsia"/>
          <w:lang w:eastAsia="zh-CN"/>
        </w:rPr>
        <w:t>s</w:t>
      </w:r>
      <w:r>
        <w:rPr>
          <w:rFonts w:hint="eastAsia"/>
        </w:rPr>
        <w:t xml:space="preserve"> of</w:t>
      </w:r>
      <w:r>
        <w:rPr>
          <w:rFonts w:hint="eastAsia"/>
          <w:lang w:eastAsia="zh-CN"/>
        </w:rPr>
        <w:t xml:space="preserve"> roaming and interconnection specified in </w:t>
      </w:r>
      <w:r>
        <w:rPr>
          <w:rFonts w:hint="eastAsia"/>
        </w:rPr>
        <w:t>3GPP</w:t>
      </w:r>
      <w:r>
        <w:t> </w:t>
      </w:r>
      <w:r>
        <w:rPr>
          <w:rFonts w:hint="eastAsia"/>
        </w:rPr>
        <w:t>TS</w:t>
      </w:r>
      <w:r>
        <w:t> </w:t>
      </w:r>
      <w:r>
        <w:rPr>
          <w:rFonts w:hint="eastAsia"/>
        </w:rPr>
        <w:t>22.262</w:t>
      </w:r>
      <w:r>
        <w:t xml:space="preserve"> [2]</w:t>
      </w:r>
      <w:r>
        <w:rPr>
          <w:rFonts w:hint="eastAsia"/>
          <w:lang w:eastAsia="zh-CN"/>
        </w:rPr>
        <w:t xml:space="preserve"> are also applied:</w:t>
      </w:r>
    </w:p>
    <w:p w:rsidR="00EF0673" w:rsidRDefault="00E22B0D">
      <w:pPr>
        <w:pStyle w:val="B1"/>
      </w:pPr>
      <w:r>
        <w:t>-</w:t>
      </w:r>
      <w:r>
        <w:tab/>
        <w:t>[R-</w:t>
      </w:r>
      <w:r>
        <w:rPr>
          <w:rFonts w:hint="eastAsia"/>
        </w:rPr>
        <w:t>8</w:t>
      </w:r>
      <w:r>
        <w:t>.2-001]</w:t>
      </w:r>
      <w:r>
        <w:rPr>
          <w:rFonts w:hint="eastAsia"/>
        </w:rPr>
        <w:t xml:space="preserve"> The</w:t>
      </w:r>
      <w:r>
        <w:t xml:space="preserve"> MSGin5G Service</w:t>
      </w:r>
      <w:r>
        <w:rPr>
          <w:rFonts w:hint="eastAsia"/>
        </w:rPr>
        <w:t xml:space="preserve"> shall support a roaming UE sending and receiving messages.</w:t>
      </w:r>
    </w:p>
    <w:p w:rsidR="00EF0673" w:rsidRDefault="00E22B0D">
      <w:pPr>
        <w:pStyle w:val="B1"/>
      </w:pPr>
      <w:r>
        <w:t>-</w:t>
      </w:r>
      <w:r>
        <w:tab/>
        <w:t>[R-9.2-001] The MSGin5G Service shall support an UE within an operator sending a message to another UE within another operator.</w:t>
      </w:r>
    </w:p>
    <w:p w:rsidR="00EF0673" w:rsidRDefault="00E22B0D">
      <w:pPr>
        <w:rPr>
          <w:lang w:eastAsia="zh-CN"/>
        </w:rPr>
      </w:pPr>
      <w:r>
        <w:rPr>
          <w:rFonts w:hint="eastAsia"/>
        </w:rPr>
        <w:t xml:space="preserve">The following </w:t>
      </w:r>
      <w:r>
        <w:rPr>
          <w:rFonts w:hint="eastAsia"/>
          <w:lang w:eastAsia="zh-CN"/>
        </w:rPr>
        <w:t>conclusion</w:t>
      </w:r>
      <w:r>
        <w:rPr>
          <w:rFonts w:hint="eastAsia"/>
        </w:rPr>
        <w:t xml:space="preserve"> can be made based on</w:t>
      </w:r>
      <w:r>
        <w:rPr>
          <w:rFonts w:hint="eastAsia"/>
          <w:lang w:eastAsia="zh-CN"/>
        </w:rPr>
        <w:t xml:space="preserve"> the </w:t>
      </w:r>
      <w:r>
        <w:rPr>
          <w:rFonts w:hint="eastAsia"/>
          <w:lang w:eastAsia="zh-CN"/>
        </w:rPr>
        <w:t>requirements above:</w:t>
      </w:r>
    </w:p>
    <w:p w:rsidR="00EF0673" w:rsidRDefault="00E22B0D">
      <w:pPr>
        <w:pStyle w:val="B1"/>
        <w:rPr>
          <w:lang w:eastAsia="zh-CN"/>
        </w:rPr>
      </w:pPr>
      <w:r>
        <w:t>-</w:t>
      </w:r>
      <w:r>
        <w:tab/>
        <w:t>The UEs in a group</w:t>
      </w:r>
      <w:r>
        <w:rPr>
          <w:rFonts w:hint="eastAsia"/>
        </w:rPr>
        <w:t xml:space="preserve"> may locate in different PLMNs or roam to VPLMN.</w:t>
      </w:r>
    </w:p>
    <w:p w:rsidR="00EF0673" w:rsidRDefault="00E22B0D">
      <w:pPr>
        <w:rPr>
          <w:lang w:eastAsia="zh-CN"/>
        </w:rPr>
      </w:pPr>
      <w:r>
        <w:rPr>
          <w:rFonts w:hint="eastAsia"/>
          <w:lang w:eastAsia="zh-CN"/>
        </w:rPr>
        <w:t xml:space="preserve">According to </w:t>
      </w:r>
      <w:r>
        <w:rPr>
          <w:rFonts w:hint="eastAsia"/>
        </w:rPr>
        <w:t>requirement</w:t>
      </w:r>
      <w:r>
        <w:t xml:space="preserve"> [</w:t>
      </w:r>
      <w:r>
        <w:rPr>
          <w:lang w:eastAsia="zh-CN"/>
        </w:rPr>
        <w:t>R-5.1.2-007</w:t>
      </w:r>
      <w:r>
        <w:rPr>
          <w:rFonts w:hint="eastAsia"/>
        </w:rPr>
        <w:t>] of 3GPP</w:t>
      </w:r>
      <w:r>
        <w:t> </w:t>
      </w:r>
      <w:r>
        <w:rPr>
          <w:rFonts w:hint="eastAsia"/>
        </w:rPr>
        <w:t>TS</w:t>
      </w:r>
      <w:r>
        <w:t> </w:t>
      </w:r>
      <w:r>
        <w:rPr>
          <w:rFonts w:hint="eastAsia"/>
        </w:rPr>
        <w:t>22.262</w:t>
      </w:r>
      <w:r>
        <w:t xml:space="preserve"> [2]</w:t>
      </w:r>
      <w:r>
        <w:rPr>
          <w:rFonts w:hint="eastAsia"/>
          <w:lang w:eastAsia="zh-CN"/>
        </w:rPr>
        <w:t>, non-3GPP message UE may also send and receive group message via MSGin5G gateway.</w:t>
      </w:r>
    </w:p>
    <w:p w:rsidR="00EF0673" w:rsidRDefault="00E22B0D">
      <w:r>
        <w:t>Issues</w:t>
      </w:r>
      <w:r>
        <w:rPr>
          <w:rFonts w:hint="eastAsia"/>
        </w:rPr>
        <w:t xml:space="preserve"> include</w:t>
      </w:r>
      <w:r>
        <w:t>:</w:t>
      </w:r>
    </w:p>
    <w:p w:rsidR="00EF0673" w:rsidRDefault="00E22B0D">
      <w:pPr>
        <w:pStyle w:val="B1"/>
        <w:rPr>
          <w:lang w:eastAsia="zh-CN"/>
        </w:rPr>
      </w:pPr>
      <w:r>
        <w:t>-</w:t>
      </w:r>
      <w:r>
        <w:tab/>
      </w:r>
      <w:r>
        <w:rPr>
          <w:rFonts w:hint="eastAsia"/>
          <w:lang w:eastAsia="zh-CN"/>
        </w:rPr>
        <w:t>How to</w:t>
      </w:r>
      <w:r>
        <w:rPr>
          <w:rFonts w:hint="eastAsia"/>
          <w:lang w:eastAsia="zh-CN"/>
        </w:rPr>
        <w:t xml:space="preserve"> support different UEs sending and receiving group message in </w:t>
      </w:r>
      <w:r>
        <w:rPr>
          <w:lang w:eastAsia="zh-CN"/>
        </w:rPr>
        <w:t>an</w:t>
      </w:r>
      <w:r>
        <w:rPr>
          <w:rFonts w:hint="eastAsia"/>
          <w:lang w:eastAsia="zh-CN"/>
        </w:rPr>
        <w:t xml:space="preserve"> MGSin5G group</w:t>
      </w:r>
      <w:r>
        <w:t>.</w:t>
      </w:r>
      <w:r>
        <w:rPr>
          <w:rFonts w:hint="eastAsia"/>
          <w:lang w:eastAsia="zh-CN"/>
        </w:rPr>
        <w:t xml:space="preserve"> The UE may include 5GMSGS UE located in HPLMN, 5GMSGS UE located in VPLMN, 5GMSGS UE interconnected from other PLMN and non-3GPP UE, </w:t>
      </w:r>
    </w:p>
    <w:p w:rsidR="00EF0673" w:rsidRDefault="00E22B0D">
      <w:pPr>
        <w:pStyle w:val="Heading3"/>
        <w:rPr>
          <w:lang w:eastAsia="zh-CN"/>
        </w:rPr>
      </w:pPr>
      <w:bookmarkStart w:id="266" w:name="_Toc44937910"/>
      <w:bookmarkStart w:id="267" w:name="_Toc24302"/>
      <w:bookmarkStart w:id="268" w:name="_Toc44938401"/>
      <w:bookmarkStart w:id="269" w:name="_Toc29317"/>
      <w:bookmarkStart w:id="270" w:name="_Toc45185892"/>
      <w:r>
        <w:rPr>
          <w:rFonts w:hint="eastAsia"/>
        </w:rPr>
        <w:t>5</w:t>
      </w:r>
      <w:r>
        <w:t>.</w:t>
      </w:r>
      <w:r>
        <w:rPr>
          <w:rFonts w:hint="eastAsia"/>
          <w:lang w:eastAsia="zh-CN"/>
        </w:rPr>
        <w:t>7</w:t>
      </w:r>
      <w:r>
        <w:t>.</w:t>
      </w:r>
      <w:r>
        <w:rPr>
          <w:rFonts w:hint="eastAsia"/>
          <w:lang w:eastAsia="zh-CN"/>
        </w:rPr>
        <w:t>2</w:t>
      </w:r>
      <w:r>
        <w:rPr>
          <w:szCs w:val="22"/>
        </w:rPr>
        <w:tab/>
      </w:r>
      <w:r>
        <w:t xml:space="preserve">Identified </w:t>
      </w:r>
      <w:r>
        <w:rPr>
          <w:rFonts w:hint="eastAsia"/>
          <w:lang w:eastAsia="zh-CN"/>
        </w:rPr>
        <w:t>Gaps</w:t>
      </w:r>
      <w:bookmarkEnd w:id="266"/>
      <w:bookmarkEnd w:id="267"/>
      <w:bookmarkEnd w:id="268"/>
      <w:bookmarkEnd w:id="269"/>
      <w:bookmarkEnd w:id="270"/>
    </w:p>
    <w:p w:rsidR="00EF0673" w:rsidRDefault="00E22B0D">
      <w:r>
        <w:rPr>
          <w:rFonts w:hint="eastAsia"/>
        </w:rPr>
        <w:t xml:space="preserve">The following </w:t>
      </w:r>
      <w:r>
        <w:rPr>
          <w:rFonts w:hint="eastAsia"/>
          <w:lang w:eastAsia="zh-CN"/>
        </w:rPr>
        <w:t>gaps h</w:t>
      </w:r>
      <w:r>
        <w:rPr>
          <w:rFonts w:hint="eastAsia"/>
          <w:lang w:eastAsia="zh-CN"/>
        </w:rPr>
        <w:t xml:space="preserve">ave been identified to </w:t>
      </w:r>
      <w:r>
        <w:t>fulfil</w:t>
      </w:r>
      <w:r>
        <w:rPr>
          <w:rFonts w:hint="eastAsia"/>
        </w:rPr>
        <w:t xml:space="preserve"> the </w:t>
      </w:r>
      <w:r>
        <w:rPr>
          <w:rFonts w:hint="eastAsia"/>
          <w:lang w:eastAsia="zh-CN"/>
        </w:rPr>
        <w:t>identifier requirements</w:t>
      </w:r>
      <w:r>
        <w:rPr>
          <w:rFonts w:hint="eastAsia"/>
        </w:rPr>
        <w:t>:</w:t>
      </w:r>
    </w:p>
    <w:p w:rsidR="00EF0673" w:rsidRDefault="00E22B0D">
      <w:pPr>
        <w:pStyle w:val="B1"/>
      </w:pPr>
      <w:r>
        <w:t>-</w:t>
      </w:r>
      <w:r>
        <w:tab/>
      </w:r>
      <w:r>
        <w:rPr>
          <w:rFonts w:hint="eastAsia"/>
        </w:rPr>
        <w:t xml:space="preserve">The procedures of group message, including originating and terminating group message for different UEs, are needed to be specified. </w:t>
      </w:r>
    </w:p>
    <w:p w:rsidR="00EF0673" w:rsidRDefault="00E22B0D">
      <w:pPr>
        <w:pStyle w:val="B1"/>
      </w:pPr>
      <w:r>
        <w:t>-</w:t>
      </w:r>
      <w:r>
        <w:tab/>
      </w:r>
      <w:r>
        <w:rPr>
          <w:rFonts w:hint="eastAsia"/>
        </w:rPr>
        <w:t>The related functional requirements, e.g. identifier of grou</w:t>
      </w:r>
      <w:r>
        <w:rPr>
          <w:rFonts w:hint="eastAsia"/>
        </w:rPr>
        <w:t>p, authorization of UEs, etc, are needed to be specified.</w:t>
      </w:r>
    </w:p>
    <w:p w:rsidR="00EF0673" w:rsidRDefault="00EF0673">
      <w:pPr>
        <w:pStyle w:val="B1"/>
        <w:rPr>
          <w:lang w:eastAsia="zh-CN"/>
        </w:rPr>
      </w:pPr>
    </w:p>
    <w:p w:rsidR="00EF0673" w:rsidRDefault="00E22B0D">
      <w:pPr>
        <w:pStyle w:val="Heading2"/>
        <w:rPr>
          <w:lang w:eastAsia="zh-CN"/>
        </w:rPr>
      </w:pPr>
      <w:bookmarkStart w:id="271" w:name="_Toc44937911"/>
      <w:bookmarkStart w:id="272" w:name="_Toc44938402"/>
      <w:bookmarkStart w:id="273" w:name="_Toc13266"/>
      <w:bookmarkStart w:id="274" w:name="_Toc45185893"/>
      <w:bookmarkStart w:id="275" w:name="_Toc21468"/>
      <w:r>
        <w:rPr>
          <w:rFonts w:hint="eastAsia"/>
        </w:rPr>
        <w:t>5.</w:t>
      </w:r>
      <w:r>
        <w:rPr>
          <w:rFonts w:hint="eastAsia"/>
          <w:lang w:eastAsia="zh-CN"/>
        </w:rPr>
        <w:t>8</w:t>
      </w:r>
      <w:r>
        <w:rPr>
          <w:szCs w:val="22"/>
        </w:rPr>
        <w:tab/>
      </w:r>
      <w:r>
        <w:rPr>
          <w:rFonts w:hint="eastAsia"/>
        </w:rPr>
        <w:t xml:space="preserve">Key Issue </w:t>
      </w:r>
      <w:r>
        <w:rPr>
          <w:rFonts w:hint="eastAsia"/>
          <w:lang w:eastAsia="zh-CN"/>
        </w:rPr>
        <w:t>8</w:t>
      </w:r>
      <w:r>
        <w:rPr>
          <w:rFonts w:hint="eastAsia"/>
        </w:rPr>
        <w:t xml:space="preserve">: </w:t>
      </w:r>
      <w:r>
        <w:rPr>
          <w:lang w:eastAsia="zh-CN"/>
        </w:rPr>
        <w:t xml:space="preserve">group </w:t>
      </w:r>
      <w:r>
        <w:rPr>
          <w:rFonts w:hint="eastAsia"/>
          <w:lang w:eastAsia="zh-CN"/>
        </w:rPr>
        <w:t>management</w:t>
      </w:r>
      <w:bookmarkEnd w:id="271"/>
      <w:bookmarkEnd w:id="272"/>
      <w:bookmarkEnd w:id="273"/>
      <w:bookmarkEnd w:id="274"/>
      <w:bookmarkEnd w:id="275"/>
    </w:p>
    <w:p w:rsidR="00EF0673" w:rsidRDefault="00E22B0D">
      <w:pPr>
        <w:pStyle w:val="Heading3"/>
      </w:pPr>
      <w:bookmarkStart w:id="276" w:name="_Toc44937912"/>
      <w:bookmarkStart w:id="277" w:name="_Toc31537"/>
      <w:bookmarkStart w:id="278" w:name="_Toc44938403"/>
      <w:bookmarkStart w:id="279" w:name="_Toc45185894"/>
      <w:bookmarkStart w:id="280" w:name="_Toc161"/>
      <w:r>
        <w:rPr>
          <w:rFonts w:hint="eastAsia"/>
        </w:rPr>
        <w:t>5</w:t>
      </w:r>
      <w:r>
        <w:t>.</w:t>
      </w:r>
      <w:r>
        <w:rPr>
          <w:rFonts w:hint="eastAsia"/>
          <w:lang w:eastAsia="zh-CN"/>
        </w:rPr>
        <w:t>8</w:t>
      </w:r>
      <w:r>
        <w:t>.1</w:t>
      </w:r>
      <w:r>
        <w:rPr>
          <w:szCs w:val="22"/>
        </w:rPr>
        <w:tab/>
      </w:r>
      <w:r>
        <w:t>Description</w:t>
      </w:r>
      <w:bookmarkEnd w:id="276"/>
      <w:bookmarkEnd w:id="277"/>
      <w:bookmarkEnd w:id="278"/>
      <w:bookmarkEnd w:id="279"/>
      <w:bookmarkEnd w:id="280"/>
    </w:p>
    <w:p w:rsidR="00EF0673" w:rsidRDefault="00E22B0D">
      <w:pPr>
        <w:rPr>
          <w:lang w:eastAsia="zh-CN"/>
        </w:rPr>
      </w:pPr>
      <w:r>
        <w:rPr>
          <w:rFonts w:hint="eastAsia"/>
        </w:rPr>
        <w:t xml:space="preserve">The requirement of </w:t>
      </w:r>
      <w:r>
        <w:rPr>
          <w:rFonts w:hint="eastAsia"/>
          <w:lang w:eastAsia="zh-CN"/>
        </w:rPr>
        <w:t>group management</w:t>
      </w:r>
      <w:r>
        <w:rPr>
          <w:rFonts w:hint="eastAsia"/>
        </w:rPr>
        <w:t xml:space="preserve"> is specified in requirement</w:t>
      </w:r>
      <w:r>
        <w:t xml:space="preserve"> [</w:t>
      </w:r>
      <w:r>
        <w:rPr>
          <w:lang w:eastAsia="zh-CN"/>
        </w:rPr>
        <w:t>R-5.4.2-00</w:t>
      </w:r>
      <w:r>
        <w:rPr>
          <w:rFonts w:hint="eastAsia"/>
          <w:lang w:eastAsia="zh-CN"/>
        </w:rPr>
        <w:t>2</w:t>
      </w:r>
      <w:r>
        <w:rPr>
          <w:rFonts w:hint="eastAsia"/>
        </w:rPr>
        <w:t>] of 3GPP</w:t>
      </w:r>
      <w:r>
        <w:t> </w:t>
      </w:r>
      <w:r>
        <w:rPr>
          <w:rFonts w:hint="eastAsia"/>
        </w:rPr>
        <w:t>TS</w:t>
      </w:r>
      <w:r>
        <w:t> </w:t>
      </w:r>
      <w:r>
        <w:rPr>
          <w:rFonts w:hint="eastAsia"/>
        </w:rPr>
        <w:t>22.262</w:t>
      </w:r>
      <w:r>
        <w:t xml:space="preserve"> [2]</w:t>
      </w:r>
      <w:r>
        <w:rPr>
          <w:rFonts w:hint="eastAsia"/>
        </w:rPr>
        <w:t>.</w:t>
      </w:r>
      <w:r>
        <w:rPr>
          <w:rFonts w:hint="eastAsia"/>
          <w:lang w:eastAsia="zh-CN"/>
        </w:rPr>
        <w:t xml:space="preserve"> However, it is not specified that who (e.g. all UEs or some specific UEs in the group, the MSGin5G server) has the capability of group management.  </w:t>
      </w:r>
    </w:p>
    <w:p w:rsidR="00EF0673" w:rsidRDefault="00E22B0D">
      <w:r>
        <w:t>Issues</w:t>
      </w:r>
      <w:r>
        <w:rPr>
          <w:rFonts w:hint="eastAsia"/>
        </w:rPr>
        <w:t xml:space="preserve"> include</w:t>
      </w:r>
      <w:r>
        <w:t>:</w:t>
      </w:r>
    </w:p>
    <w:p w:rsidR="00EF0673" w:rsidRDefault="00E22B0D">
      <w:pPr>
        <w:pStyle w:val="B1"/>
      </w:pPr>
      <w:r>
        <w:t>-</w:t>
      </w:r>
      <w:r>
        <w:tab/>
      </w:r>
      <w:r>
        <w:rPr>
          <w:rFonts w:hint="eastAsia"/>
        </w:rPr>
        <w:t xml:space="preserve">Analyze who can have the capability of group management from the </w:t>
      </w:r>
      <w:r>
        <w:t>technical perspective</w:t>
      </w:r>
      <w:r>
        <w:rPr>
          <w:rFonts w:hint="eastAsia"/>
        </w:rPr>
        <w:t>.</w:t>
      </w:r>
    </w:p>
    <w:p w:rsidR="00EF0673" w:rsidRDefault="00E22B0D">
      <w:pPr>
        <w:pStyle w:val="B1"/>
      </w:pPr>
      <w:r>
        <w:lastRenderedPageBreak/>
        <w:t>-</w:t>
      </w:r>
      <w:r>
        <w:tab/>
      </w:r>
      <w:r>
        <w:rPr>
          <w:rFonts w:hint="eastAsia"/>
        </w:rPr>
        <w:t xml:space="preserve">How to generate, manage and </w:t>
      </w:r>
      <w:r>
        <w:t>synchronize</w:t>
      </w:r>
      <w:r>
        <w:rPr>
          <w:rFonts w:hint="eastAsia"/>
        </w:rPr>
        <w:t xml:space="preserve"> the group information on UE and MSGin5G server. The UE may include 5GMSGS UE located in HPLMN, 5GMSGS UE located in VPLMN, 5GMSGS UE interconnected from other PLMN and non-3GPP UE,</w:t>
      </w:r>
    </w:p>
    <w:p w:rsidR="00EF0673" w:rsidRDefault="00E22B0D">
      <w:pPr>
        <w:pStyle w:val="B1"/>
      </w:pPr>
      <w:r>
        <w:t>-</w:t>
      </w:r>
      <w:r>
        <w:tab/>
      </w:r>
      <w:r>
        <w:rPr>
          <w:rFonts w:hint="eastAsia"/>
        </w:rPr>
        <w:t xml:space="preserve">How to manage non-3GPP UE in a </w:t>
      </w:r>
      <w:r>
        <w:rPr>
          <w:rFonts w:hint="eastAsia"/>
        </w:rPr>
        <w:t>MSGin5G group message group.</w:t>
      </w:r>
    </w:p>
    <w:p w:rsidR="00EF0673" w:rsidRDefault="00E22B0D">
      <w:pPr>
        <w:pStyle w:val="Heading3"/>
        <w:rPr>
          <w:lang w:eastAsia="zh-CN"/>
        </w:rPr>
      </w:pPr>
      <w:bookmarkStart w:id="281" w:name="_Toc1646"/>
      <w:bookmarkStart w:id="282" w:name="_Toc1364"/>
      <w:bookmarkStart w:id="283" w:name="_Toc44937913"/>
      <w:bookmarkStart w:id="284" w:name="_Toc45185895"/>
      <w:bookmarkStart w:id="285" w:name="_Toc44938404"/>
      <w:r>
        <w:rPr>
          <w:rFonts w:hint="eastAsia"/>
        </w:rPr>
        <w:t>5</w:t>
      </w:r>
      <w:r>
        <w:t>.</w:t>
      </w:r>
      <w:r>
        <w:rPr>
          <w:rFonts w:hint="eastAsia"/>
          <w:lang w:eastAsia="zh-CN"/>
        </w:rPr>
        <w:t>8</w:t>
      </w:r>
      <w:r>
        <w:t>.</w:t>
      </w:r>
      <w:r>
        <w:rPr>
          <w:rFonts w:hint="eastAsia"/>
          <w:lang w:eastAsia="zh-CN"/>
        </w:rPr>
        <w:t>2</w:t>
      </w:r>
      <w:r>
        <w:rPr>
          <w:szCs w:val="22"/>
        </w:rPr>
        <w:tab/>
      </w:r>
      <w:r>
        <w:t xml:space="preserve">Identified </w:t>
      </w:r>
      <w:r>
        <w:rPr>
          <w:rFonts w:hint="eastAsia"/>
          <w:lang w:eastAsia="zh-CN"/>
        </w:rPr>
        <w:t>Gaps</w:t>
      </w:r>
      <w:bookmarkEnd w:id="281"/>
      <w:bookmarkEnd w:id="282"/>
      <w:bookmarkEnd w:id="283"/>
      <w:bookmarkEnd w:id="284"/>
      <w:bookmarkEnd w:id="285"/>
    </w:p>
    <w:p w:rsidR="00EF0673" w:rsidRDefault="00E22B0D">
      <w:r>
        <w:rPr>
          <w:rFonts w:hint="eastAsia"/>
        </w:rPr>
        <w:t xml:space="preserve">The following </w:t>
      </w:r>
      <w:r>
        <w:rPr>
          <w:rFonts w:hint="eastAsia"/>
          <w:lang w:eastAsia="zh-CN"/>
        </w:rPr>
        <w:t xml:space="preserve">gaps have been identified to </w:t>
      </w:r>
      <w:r>
        <w:t>fulfil</w:t>
      </w:r>
      <w:r>
        <w:rPr>
          <w:rFonts w:hint="eastAsia"/>
        </w:rPr>
        <w:t xml:space="preserve"> the </w:t>
      </w:r>
      <w:r>
        <w:rPr>
          <w:rFonts w:hint="eastAsia"/>
          <w:lang w:eastAsia="zh-CN"/>
        </w:rPr>
        <w:t>identifier requirements</w:t>
      </w:r>
      <w:r>
        <w:rPr>
          <w:rFonts w:hint="eastAsia"/>
        </w:rPr>
        <w:t>:</w:t>
      </w:r>
    </w:p>
    <w:p w:rsidR="00EF0673" w:rsidRDefault="00E22B0D">
      <w:pPr>
        <w:pStyle w:val="B1"/>
      </w:pPr>
      <w:r>
        <w:t>-</w:t>
      </w:r>
      <w:r>
        <w:tab/>
      </w:r>
      <w:r>
        <w:rPr>
          <w:rFonts w:hint="eastAsia"/>
        </w:rPr>
        <w:t>Whether the existing mechanism, e.g. SEAL specified in 3GPP</w:t>
      </w:r>
      <w:r>
        <w:t> </w:t>
      </w:r>
      <w:r>
        <w:rPr>
          <w:rFonts w:hint="eastAsia"/>
        </w:rPr>
        <w:t>TS</w:t>
      </w:r>
      <w:r>
        <w:t> </w:t>
      </w:r>
      <w:r>
        <w:rPr>
          <w:rFonts w:hint="eastAsia"/>
        </w:rPr>
        <w:t>23.434</w:t>
      </w:r>
      <w:r>
        <w:t xml:space="preserve"> [</w:t>
      </w:r>
      <w:r>
        <w:rPr>
          <w:rFonts w:hint="eastAsia"/>
        </w:rPr>
        <w:t>9</w:t>
      </w:r>
      <w:r>
        <w:t>]</w:t>
      </w:r>
      <w:r>
        <w:rPr>
          <w:rFonts w:hint="eastAsia"/>
        </w:rPr>
        <w:t xml:space="preserve"> can </w:t>
      </w:r>
      <w:r>
        <w:t xml:space="preserve">fulfil </w:t>
      </w:r>
      <w:r>
        <w:rPr>
          <w:rFonts w:hint="eastAsia"/>
        </w:rPr>
        <w:t>the group management requirements speci</w:t>
      </w:r>
      <w:r>
        <w:rPr>
          <w:rFonts w:hint="eastAsia"/>
        </w:rPr>
        <w:t>fied in 3GPP</w:t>
      </w:r>
      <w:r>
        <w:t> </w:t>
      </w:r>
      <w:r>
        <w:rPr>
          <w:rFonts w:hint="eastAsia"/>
        </w:rPr>
        <w:t>TS</w:t>
      </w:r>
      <w:r>
        <w:t> </w:t>
      </w:r>
      <w:r>
        <w:rPr>
          <w:rFonts w:hint="eastAsia"/>
        </w:rPr>
        <w:t>22.262</w:t>
      </w:r>
      <w:r>
        <w:t xml:space="preserve"> [2]</w:t>
      </w:r>
      <w:r>
        <w:rPr>
          <w:rFonts w:hint="eastAsia"/>
        </w:rPr>
        <w:t>. If gaps are identified, the following studies are needed:</w:t>
      </w:r>
    </w:p>
    <w:p w:rsidR="00EF0673" w:rsidRDefault="00E22B0D">
      <w:pPr>
        <w:pStyle w:val="B1"/>
      </w:pPr>
      <w:r>
        <w:t>-</w:t>
      </w:r>
      <w:r>
        <w:tab/>
      </w:r>
      <w:r>
        <w:rPr>
          <w:rFonts w:hint="eastAsia"/>
        </w:rPr>
        <w:t>The group information used for MSGin5G group management.</w:t>
      </w:r>
    </w:p>
    <w:p w:rsidR="00EF0673" w:rsidRDefault="00E22B0D">
      <w:pPr>
        <w:pStyle w:val="B1"/>
      </w:pPr>
      <w:r>
        <w:t>-</w:t>
      </w:r>
      <w:r>
        <w:tab/>
      </w:r>
      <w:r>
        <w:rPr>
          <w:rFonts w:hint="eastAsia"/>
        </w:rPr>
        <w:t>The procedures of MSGin5G group management.</w:t>
      </w:r>
    </w:p>
    <w:p w:rsidR="00EF0673" w:rsidRDefault="00E22B0D">
      <w:pPr>
        <w:pStyle w:val="B1"/>
      </w:pPr>
      <w:r>
        <w:t>-</w:t>
      </w:r>
      <w:r>
        <w:tab/>
      </w:r>
      <w:r>
        <w:rPr>
          <w:rFonts w:hint="eastAsia"/>
        </w:rPr>
        <w:t>The group management interworking in the MSGin5G gateway are ne</w:t>
      </w:r>
      <w:r>
        <w:rPr>
          <w:rFonts w:hint="eastAsia"/>
        </w:rPr>
        <w:t>eded to be defined.</w:t>
      </w:r>
    </w:p>
    <w:p w:rsidR="00EF0673" w:rsidRDefault="00E22B0D">
      <w:pPr>
        <w:pStyle w:val="B1"/>
      </w:pPr>
      <w:r>
        <w:t>-</w:t>
      </w:r>
      <w:r>
        <w:tab/>
      </w:r>
      <w:r>
        <w:rPr>
          <w:rFonts w:hint="eastAsia"/>
        </w:rPr>
        <w:t>Technical requirements caused by the characters of UEs are needed to be fulfilled.</w:t>
      </w:r>
    </w:p>
    <w:p w:rsidR="00EF0673" w:rsidRDefault="00E22B0D">
      <w:pPr>
        <w:pStyle w:val="B1"/>
      </w:pPr>
      <w:r>
        <w:t>-</w:t>
      </w:r>
      <w:r>
        <w:tab/>
      </w:r>
      <w:r>
        <w:rPr>
          <w:rFonts w:hint="eastAsia"/>
        </w:rPr>
        <w:t>UE may have the limitation of resource, some specified mechanism of managing the group data in the UE are needed.</w:t>
      </w:r>
    </w:p>
    <w:p w:rsidR="00EF0673" w:rsidRDefault="00E22B0D">
      <w:pPr>
        <w:pStyle w:val="B1"/>
      </w:pPr>
      <w:r>
        <w:t>-</w:t>
      </w:r>
      <w:r>
        <w:tab/>
      </w:r>
      <w:r>
        <w:rPr>
          <w:rFonts w:hint="eastAsia"/>
        </w:rPr>
        <w:t xml:space="preserve">Long latency may exist between UE and MSGin5G server due to the UE may be offline or in </w:t>
      </w:r>
      <w:r>
        <w:t>Power Saving Mode</w:t>
      </w:r>
      <w:r>
        <w:rPr>
          <w:rFonts w:hint="eastAsia"/>
        </w:rPr>
        <w:t xml:space="preserve"> specified in 3GPP</w:t>
      </w:r>
      <w:r>
        <w:t> </w:t>
      </w:r>
      <w:r>
        <w:rPr>
          <w:rFonts w:hint="eastAsia"/>
        </w:rPr>
        <w:t>TS</w:t>
      </w:r>
      <w:r>
        <w:t> </w:t>
      </w:r>
      <w:r>
        <w:rPr>
          <w:rFonts w:hint="eastAsia"/>
        </w:rPr>
        <w:t xml:space="preserve">23.682 [3]. The group data in the UE and the MSGin5G server may not be </w:t>
      </w:r>
      <w:r>
        <w:t>synchronize</w:t>
      </w:r>
      <w:r>
        <w:rPr>
          <w:rFonts w:hint="eastAsia"/>
        </w:rPr>
        <w:t>d on time, so some abnormal scenarios are needed to be specified.</w:t>
      </w:r>
    </w:p>
    <w:p w:rsidR="00EF0673" w:rsidRDefault="00E22B0D">
      <w:pPr>
        <w:pStyle w:val="Heading2"/>
      </w:pPr>
      <w:bookmarkStart w:id="286" w:name="_Toc44938405"/>
      <w:bookmarkStart w:id="287" w:name="_Toc3367"/>
      <w:bookmarkStart w:id="288" w:name="_Toc44937914"/>
      <w:bookmarkStart w:id="289" w:name="_Toc45185896"/>
      <w:bookmarkStart w:id="290" w:name="_Toc30488"/>
      <w:r>
        <w:rPr>
          <w:rFonts w:hint="eastAsia"/>
        </w:rPr>
        <w:t>5.9</w:t>
      </w:r>
      <w:r>
        <w:tab/>
      </w:r>
      <w:r>
        <w:rPr>
          <w:rFonts w:hint="eastAsia"/>
        </w:rPr>
        <w:t xml:space="preserve">Key Issue </w:t>
      </w:r>
      <w:r>
        <w:rPr>
          <w:rFonts w:hint="eastAsia"/>
          <w:lang w:eastAsia="zh-CN"/>
        </w:rPr>
        <w:t>9</w:t>
      </w:r>
      <w:r>
        <w:rPr>
          <w:rFonts w:hint="eastAsia"/>
        </w:rPr>
        <w:t xml:space="preserve">: </w:t>
      </w:r>
      <w:r>
        <w:t>Application-to-point message exchange</w:t>
      </w:r>
      <w:bookmarkEnd w:id="286"/>
      <w:bookmarkEnd w:id="287"/>
      <w:bookmarkEnd w:id="288"/>
      <w:bookmarkEnd w:id="289"/>
      <w:bookmarkEnd w:id="290"/>
    </w:p>
    <w:p w:rsidR="00EF0673" w:rsidRDefault="00E22B0D">
      <w:pPr>
        <w:pStyle w:val="Heading3"/>
      </w:pPr>
      <w:bookmarkStart w:id="291" w:name="_Toc44937915"/>
      <w:bookmarkStart w:id="292" w:name="_Toc44938406"/>
      <w:bookmarkStart w:id="293" w:name="_Toc2731"/>
      <w:bookmarkStart w:id="294" w:name="_Toc20249"/>
      <w:bookmarkStart w:id="295" w:name="_Toc45185897"/>
      <w:r>
        <w:rPr>
          <w:rFonts w:hint="eastAsia"/>
        </w:rPr>
        <w:t>5</w:t>
      </w:r>
      <w:r>
        <w:t>.</w:t>
      </w:r>
      <w:r>
        <w:rPr>
          <w:rFonts w:hint="eastAsia"/>
          <w:lang w:eastAsia="zh-CN"/>
        </w:rPr>
        <w:t>9</w:t>
      </w:r>
      <w:r>
        <w:t>.1</w:t>
      </w:r>
      <w:r>
        <w:rPr>
          <w:szCs w:val="22"/>
        </w:rPr>
        <w:tab/>
      </w:r>
      <w:r>
        <w:t>Description</w:t>
      </w:r>
      <w:bookmarkEnd w:id="291"/>
      <w:bookmarkEnd w:id="292"/>
      <w:bookmarkEnd w:id="293"/>
      <w:bookmarkEnd w:id="294"/>
      <w:bookmarkEnd w:id="295"/>
    </w:p>
    <w:p w:rsidR="00EF0673" w:rsidRDefault="00E22B0D">
      <w:pPr>
        <w:rPr>
          <w:lang w:eastAsia="zh-CN"/>
        </w:rPr>
      </w:pPr>
      <w:r>
        <w:rPr>
          <w:rFonts w:hint="eastAsia"/>
        </w:rPr>
        <w:t>The requirement</w:t>
      </w:r>
      <w:r>
        <w:rPr>
          <w:rFonts w:hint="eastAsia"/>
          <w:lang w:eastAsia="zh-CN"/>
        </w:rPr>
        <w:t>s</w:t>
      </w:r>
      <w:r>
        <w:rPr>
          <w:rFonts w:hint="eastAsia"/>
        </w:rPr>
        <w:t xml:space="preserve"> of </w:t>
      </w:r>
      <w:r>
        <w:rPr>
          <w:rFonts w:hint="eastAsia"/>
          <w:lang w:eastAsia="zh-CN"/>
        </w:rPr>
        <w:t>application-to-</w:t>
      </w:r>
      <w:r>
        <w:rPr>
          <w:rFonts w:hint="eastAsia"/>
          <w:lang w:eastAsia="zh-CN"/>
        </w:rPr>
        <w:t>point message</w:t>
      </w:r>
      <w:r>
        <w:rPr>
          <w:rFonts w:hint="eastAsia"/>
        </w:rPr>
        <w:t xml:space="preserve"> </w:t>
      </w:r>
      <w:r>
        <w:rPr>
          <w:rFonts w:hint="eastAsia"/>
          <w:lang w:eastAsia="zh-CN"/>
        </w:rPr>
        <w:t>exchange are</w:t>
      </w:r>
      <w:r>
        <w:rPr>
          <w:rFonts w:hint="eastAsia"/>
        </w:rPr>
        <w:t xml:space="preserve"> specified in requirement</w:t>
      </w:r>
      <w:r>
        <w:t xml:space="preserve"> [</w:t>
      </w:r>
      <w:r>
        <w:rPr>
          <w:lang w:eastAsia="zh-CN"/>
        </w:rPr>
        <w:t>R-5.3.2-001</w:t>
      </w:r>
      <w:r>
        <w:rPr>
          <w:rFonts w:hint="eastAsia"/>
        </w:rPr>
        <w:t xml:space="preserve">] </w:t>
      </w:r>
      <w:r>
        <w:rPr>
          <w:rFonts w:hint="eastAsia"/>
          <w:lang w:eastAsia="zh-CN"/>
        </w:rPr>
        <w:t xml:space="preserve">and </w:t>
      </w:r>
      <w:r>
        <w:t>[</w:t>
      </w:r>
      <w:r>
        <w:rPr>
          <w:lang w:eastAsia="zh-CN"/>
        </w:rPr>
        <w:t>R-5.3.2-00</w:t>
      </w:r>
      <w:r>
        <w:rPr>
          <w:rFonts w:hint="eastAsia"/>
          <w:lang w:eastAsia="zh-CN"/>
        </w:rPr>
        <w:t>2</w:t>
      </w:r>
      <w:r>
        <w:rPr>
          <w:rFonts w:hint="eastAsia"/>
        </w:rPr>
        <w:t>]</w:t>
      </w:r>
      <w:r>
        <w:rPr>
          <w:rFonts w:hint="eastAsia"/>
          <w:lang w:eastAsia="zh-CN"/>
        </w:rPr>
        <w:t xml:space="preserve"> </w:t>
      </w:r>
      <w:r>
        <w:rPr>
          <w:rFonts w:hint="eastAsia"/>
        </w:rPr>
        <w:t>of 3GPP</w:t>
      </w:r>
      <w:r>
        <w:t> </w:t>
      </w:r>
      <w:r>
        <w:rPr>
          <w:rFonts w:hint="eastAsia"/>
        </w:rPr>
        <w:t>TS</w:t>
      </w:r>
      <w:r>
        <w:t> </w:t>
      </w:r>
      <w:r>
        <w:rPr>
          <w:rFonts w:hint="eastAsia"/>
        </w:rPr>
        <w:t>22.262</w:t>
      </w:r>
      <w:r>
        <w:t xml:space="preserve"> [2]</w:t>
      </w:r>
      <w:r>
        <w:rPr>
          <w:rFonts w:hint="eastAsia"/>
          <w:lang w:eastAsia="zh-CN"/>
        </w:rPr>
        <w:t xml:space="preserve">. </w:t>
      </w:r>
    </w:p>
    <w:p w:rsidR="00EF0673" w:rsidRDefault="00E22B0D">
      <w:pPr>
        <w:rPr>
          <w:lang w:eastAsia="zh-CN"/>
        </w:rPr>
      </w:pPr>
      <w:r>
        <w:rPr>
          <w:rFonts w:hint="eastAsia"/>
          <w:lang w:eastAsia="zh-CN"/>
        </w:rPr>
        <w:t>Various a</w:t>
      </w:r>
      <w:r>
        <w:rPr>
          <w:rFonts w:hint="eastAsia"/>
          <w:lang w:eastAsia="ko-KR"/>
        </w:rPr>
        <w:t xml:space="preserve">pplication </w:t>
      </w:r>
      <w:r>
        <w:rPr>
          <w:rFonts w:hint="eastAsia"/>
          <w:lang w:eastAsia="zh-CN"/>
        </w:rPr>
        <w:t>s</w:t>
      </w:r>
      <w:r>
        <w:rPr>
          <w:rFonts w:hint="eastAsia"/>
          <w:lang w:eastAsia="ko-KR"/>
        </w:rPr>
        <w:t>ervers</w:t>
      </w:r>
      <w:r>
        <w:rPr>
          <w:rFonts w:hint="eastAsia"/>
          <w:lang w:eastAsia="zh-CN"/>
        </w:rPr>
        <w:t xml:space="preserve"> may </w:t>
      </w:r>
      <w:r>
        <w:rPr>
          <w:lang w:eastAsia="zh-CN"/>
        </w:rPr>
        <w:t>use the MSGin5G Service</w:t>
      </w:r>
      <w:r>
        <w:rPr>
          <w:rFonts w:hint="eastAsia"/>
          <w:lang w:eastAsia="zh-CN"/>
        </w:rPr>
        <w:t xml:space="preserve">s, and different types of UE, e.g. </w:t>
      </w:r>
      <w:r>
        <w:rPr>
          <w:lang w:eastAsia="zh-CN"/>
        </w:rPr>
        <w:t>5GMSGS</w:t>
      </w:r>
      <w:r>
        <w:rPr>
          <w:rFonts w:hint="eastAsia"/>
          <w:lang w:eastAsia="zh-CN"/>
        </w:rPr>
        <w:t xml:space="preserve"> UE, legacy 3GPP UE and non-3GPP UE, may exchange Ap</w:t>
      </w:r>
      <w:r>
        <w:rPr>
          <w:rFonts w:hint="eastAsia"/>
          <w:lang w:eastAsia="zh-CN"/>
        </w:rPr>
        <w:t>plication-to-point message with those a</w:t>
      </w:r>
      <w:r>
        <w:rPr>
          <w:rFonts w:hint="eastAsia"/>
          <w:lang w:eastAsia="ko-KR"/>
        </w:rPr>
        <w:t xml:space="preserve">pplication </w:t>
      </w:r>
      <w:r>
        <w:rPr>
          <w:rFonts w:hint="eastAsia"/>
          <w:lang w:eastAsia="zh-CN"/>
        </w:rPr>
        <w:t>s</w:t>
      </w:r>
      <w:r>
        <w:rPr>
          <w:rFonts w:hint="eastAsia"/>
          <w:lang w:eastAsia="ko-KR"/>
        </w:rPr>
        <w:t>ervers</w:t>
      </w:r>
      <w:r>
        <w:rPr>
          <w:rFonts w:hint="eastAsia"/>
          <w:lang w:eastAsia="zh-CN"/>
        </w:rPr>
        <w:t>.</w:t>
      </w:r>
    </w:p>
    <w:p w:rsidR="00EF0673" w:rsidRDefault="00E22B0D">
      <w:pPr>
        <w:rPr>
          <w:lang w:eastAsia="zh-CN"/>
        </w:rPr>
      </w:pPr>
      <w:r>
        <w:rPr>
          <w:rFonts w:hint="eastAsia"/>
          <w:lang w:eastAsia="zh-CN"/>
        </w:rPr>
        <w:t>Issues include:</w:t>
      </w:r>
    </w:p>
    <w:p w:rsidR="00EF0673" w:rsidRDefault="00E22B0D">
      <w:pPr>
        <w:pStyle w:val="B1"/>
      </w:pPr>
      <w:r>
        <w:t>-</w:t>
      </w:r>
      <w:r>
        <w:tab/>
      </w:r>
      <w:r>
        <w:rPr>
          <w:rFonts w:hint="eastAsia"/>
        </w:rPr>
        <w:t xml:space="preserve">For the MOAT message, </w:t>
      </w:r>
    </w:p>
    <w:p w:rsidR="00EF0673" w:rsidRDefault="00E22B0D">
      <w:pPr>
        <w:pStyle w:val="B2"/>
      </w:pPr>
      <w:r>
        <w:t>-</w:t>
      </w:r>
      <w:r>
        <w:tab/>
        <w:t xml:space="preserve">How to </w:t>
      </w:r>
      <w:r>
        <w:rPr>
          <w:rFonts w:hint="eastAsia"/>
        </w:rPr>
        <w:t>uniquely identify</w:t>
      </w:r>
      <w:r>
        <w:t xml:space="preserve"> a </w:t>
      </w:r>
      <w:r>
        <w:rPr>
          <w:rFonts w:hint="eastAsia"/>
        </w:rPr>
        <w:t>logical application server</w:t>
      </w:r>
      <w:r>
        <w:t xml:space="preserve"> in </w:t>
      </w:r>
      <w:r>
        <w:rPr>
          <w:lang w:eastAsia="zh-CN"/>
        </w:rPr>
        <w:t>MSGin5G</w:t>
      </w:r>
      <w:r>
        <w:t xml:space="preserve"> service</w:t>
      </w:r>
      <w:r>
        <w:rPr>
          <w:rFonts w:hint="eastAsia"/>
        </w:rPr>
        <w:t>. The logical a</w:t>
      </w:r>
      <w:r>
        <w:t xml:space="preserve">pplication </w:t>
      </w:r>
      <w:r>
        <w:rPr>
          <w:rFonts w:hint="eastAsia"/>
        </w:rPr>
        <w:t>s</w:t>
      </w:r>
      <w:r>
        <w:t>erver</w:t>
      </w:r>
      <w:r>
        <w:rPr>
          <w:rFonts w:hint="eastAsia"/>
        </w:rPr>
        <w:t>s</w:t>
      </w:r>
      <w:r>
        <w:t xml:space="preserve"> </w:t>
      </w:r>
      <w:r>
        <w:rPr>
          <w:rFonts w:hint="eastAsia"/>
        </w:rPr>
        <w:t>may be</w:t>
      </w:r>
      <w:r>
        <w:t xml:space="preserve"> connected to the </w:t>
      </w:r>
      <w:r>
        <w:rPr>
          <w:lang w:eastAsia="zh-CN"/>
        </w:rPr>
        <w:t>MSGin5G</w:t>
      </w:r>
      <w:r>
        <w:rPr>
          <w:rFonts w:hint="eastAsia"/>
        </w:rPr>
        <w:t xml:space="preserve"> </w:t>
      </w:r>
      <w:r>
        <w:t>application laye</w:t>
      </w:r>
      <w:r>
        <w:t xml:space="preserve">r in the </w:t>
      </w:r>
      <w:r>
        <w:rPr>
          <w:rFonts w:hint="eastAsia"/>
        </w:rPr>
        <w:t xml:space="preserve">5G </w:t>
      </w:r>
      <w:r>
        <w:t>core network directly or through the NEF.</w:t>
      </w:r>
      <w:r>
        <w:rPr>
          <w:rFonts w:hint="eastAsia"/>
        </w:rPr>
        <w:t xml:space="preserve"> </w:t>
      </w:r>
    </w:p>
    <w:p w:rsidR="00EF0673" w:rsidRDefault="00E22B0D">
      <w:pPr>
        <w:pStyle w:val="NO"/>
        <w:rPr>
          <w:lang w:eastAsia="zh-CN"/>
        </w:rPr>
      </w:pPr>
      <w:r>
        <w:rPr>
          <w:rFonts w:hint="eastAsia"/>
        </w:rPr>
        <w:t>NOTE:</w:t>
      </w:r>
      <w:r>
        <w:rPr>
          <w:rFonts w:hint="eastAsia"/>
          <w:lang w:eastAsia="zh-CN"/>
        </w:rPr>
        <w:tab/>
      </w:r>
      <w:r>
        <w:rPr>
          <w:rFonts w:hint="eastAsia"/>
        </w:rPr>
        <w:t>The logical application server</w:t>
      </w:r>
      <w:r>
        <w:rPr>
          <w:rFonts w:hint="eastAsia"/>
          <w:lang w:eastAsia="zh-CN"/>
        </w:rPr>
        <w:t xml:space="preserve"> is</w:t>
      </w:r>
      <w:r>
        <w:rPr>
          <w:rFonts w:hint="eastAsia"/>
        </w:rPr>
        <w:t xml:space="preserve"> </w:t>
      </w:r>
      <w:r>
        <w:rPr>
          <w:rFonts w:hint="eastAsia"/>
          <w:lang w:eastAsia="zh-CN"/>
        </w:rPr>
        <w:t>used f</w:t>
      </w:r>
      <w:r>
        <w:t>or a specific user service</w:t>
      </w:r>
      <w:r>
        <w:rPr>
          <w:rFonts w:hint="eastAsia"/>
          <w:lang w:eastAsia="zh-CN"/>
        </w:rPr>
        <w:t>. T</w:t>
      </w:r>
      <w:r>
        <w:t xml:space="preserve">here is only a single logical application server and many </w:t>
      </w:r>
      <w:r>
        <w:rPr>
          <w:rFonts w:hint="eastAsia"/>
          <w:lang w:eastAsia="zh-CN"/>
        </w:rPr>
        <w:t>a</w:t>
      </w:r>
      <w:r>
        <w:t xml:space="preserve">pplications </w:t>
      </w:r>
      <w:r>
        <w:rPr>
          <w:rFonts w:hint="eastAsia"/>
          <w:lang w:eastAsia="zh-CN"/>
        </w:rPr>
        <w:t>c</w:t>
      </w:r>
      <w:r>
        <w:t>lients in UEs</w:t>
      </w:r>
      <w:r>
        <w:rPr>
          <w:rFonts w:hint="eastAsia"/>
          <w:lang w:eastAsia="zh-CN"/>
        </w:rPr>
        <w:t xml:space="preserve"> for a specific user service. M</w:t>
      </w:r>
      <w:r>
        <w:rPr>
          <w:lang w:eastAsia="zh-CN"/>
        </w:rPr>
        <w:t xml:space="preserve">ultiple </w:t>
      </w:r>
      <w:r>
        <w:rPr>
          <w:rFonts w:hint="eastAsia"/>
          <w:lang w:eastAsia="zh-CN"/>
        </w:rPr>
        <w:t>logical a</w:t>
      </w:r>
      <w:r>
        <w:rPr>
          <w:lang w:eastAsia="zh-CN"/>
        </w:rPr>
        <w:t xml:space="preserve">pplication </w:t>
      </w:r>
      <w:r>
        <w:rPr>
          <w:rFonts w:hint="eastAsia"/>
          <w:lang w:eastAsia="zh-CN"/>
        </w:rPr>
        <w:t>s</w:t>
      </w:r>
      <w:r>
        <w:rPr>
          <w:lang w:eastAsia="zh-CN"/>
        </w:rPr>
        <w:t xml:space="preserve">ervers, each for a </w:t>
      </w:r>
      <w:r>
        <w:rPr>
          <w:rFonts w:hint="eastAsia"/>
          <w:lang w:eastAsia="zh-CN"/>
        </w:rPr>
        <w:t>specific</w:t>
      </w:r>
      <w:r>
        <w:rPr>
          <w:lang w:eastAsia="zh-CN"/>
        </w:rPr>
        <w:t xml:space="preserve"> user service, </w:t>
      </w:r>
      <w:r>
        <w:rPr>
          <w:rFonts w:hint="eastAsia"/>
          <w:lang w:eastAsia="zh-CN"/>
        </w:rPr>
        <w:t>may</w:t>
      </w:r>
      <w:r>
        <w:rPr>
          <w:lang w:eastAsia="zh-CN"/>
        </w:rPr>
        <w:t xml:space="preserve"> connect to a MSGin5G Server.</w:t>
      </w:r>
    </w:p>
    <w:p w:rsidR="00EF0673" w:rsidRDefault="00E22B0D">
      <w:pPr>
        <w:pStyle w:val="B2"/>
      </w:pPr>
      <w:r>
        <w:t>-</w:t>
      </w:r>
      <w:r>
        <w:tab/>
      </w:r>
      <w:r>
        <w:rPr>
          <w:rFonts w:hint="eastAsia"/>
        </w:rPr>
        <w:t>How to share the contact information of logical application server with</w:t>
      </w:r>
      <w:r>
        <w:t xml:space="preserve"> </w:t>
      </w:r>
      <w:r>
        <w:rPr>
          <w:rFonts w:hint="eastAsia"/>
        </w:rPr>
        <w:t>d</w:t>
      </w:r>
      <w:r>
        <w:t>ifferent</w:t>
      </w:r>
      <w:r>
        <w:rPr>
          <w:rFonts w:hint="eastAsia"/>
        </w:rPr>
        <w:t xml:space="preserve"> types of UE.</w:t>
      </w:r>
    </w:p>
    <w:p w:rsidR="00EF0673" w:rsidRDefault="00E22B0D">
      <w:pPr>
        <w:pStyle w:val="B2"/>
      </w:pPr>
      <w:r>
        <w:t>-</w:t>
      </w:r>
      <w:r>
        <w:tab/>
      </w:r>
      <w:r>
        <w:rPr>
          <w:rFonts w:hint="eastAsia"/>
        </w:rPr>
        <w:t xml:space="preserve">How to </w:t>
      </w:r>
      <w:r>
        <w:t>interact</w:t>
      </w:r>
      <w:r>
        <w:rPr>
          <w:rFonts w:hint="eastAsia"/>
        </w:rPr>
        <w:t xml:space="preserve"> betwee</w:t>
      </w:r>
      <w:r>
        <w:rPr>
          <w:rFonts w:hint="eastAsia"/>
        </w:rPr>
        <w:t xml:space="preserve">n </w:t>
      </w:r>
      <w:r>
        <w:rPr>
          <w:lang w:eastAsia="zh-CN"/>
        </w:rPr>
        <w:t>MSGin5G</w:t>
      </w:r>
      <w:r>
        <w:rPr>
          <w:rFonts w:hint="eastAsia"/>
        </w:rPr>
        <w:t xml:space="preserve"> server and different logical application servers in MOAT scenario.</w:t>
      </w:r>
    </w:p>
    <w:p w:rsidR="00EF0673" w:rsidRDefault="00E22B0D">
      <w:pPr>
        <w:pStyle w:val="B1"/>
      </w:pPr>
      <w:r>
        <w:t>-</w:t>
      </w:r>
      <w:r>
        <w:tab/>
      </w:r>
      <w:r>
        <w:rPr>
          <w:rFonts w:hint="eastAsia"/>
        </w:rPr>
        <w:t>For the AOMT message</w:t>
      </w:r>
    </w:p>
    <w:p w:rsidR="00EF0673" w:rsidRDefault="00E22B0D">
      <w:pPr>
        <w:pStyle w:val="B2"/>
      </w:pPr>
      <w:r>
        <w:t>-</w:t>
      </w:r>
      <w:r>
        <w:tab/>
      </w:r>
      <w:r>
        <w:rPr>
          <w:rFonts w:hint="eastAsia"/>
        </w:rPr>
        <w:t xml:space="preserve">How to share the contact information of different </w:t>
      </w:r>
      <w:r>
        <w:t>types</w:t>
      </w:r>
      <w:r>
        <w:rPr>
          <w:rFonts w:hint="eastAsia"/>
        </w:rPr>
        <w:t xml:space="preserve"> of UE with different logical application servers. The UEs can be </w:t>
      </w:r>
      <w:r>
        <w:t>5GMSGS</w:t>
      </w:r>
      <w:r>
        <w:rPr>
          <w:rFonts w:hint="eastAsia"/>
        </w:rPr>
        <w:t xml:space="preserve"> UE, legacy 3GPP UE and non</w:t>
      </w:r>
      <w:r>
        <w:rPr>
          <w:rFonts w:hint="eastAsia"/>
        </w:rPr>
        <w:t>-3GPP UE. The logical a</w:t>
      </w:r>
      <w:r>
        <w:t xml:space="preserve">pplication </w:t>
      </w:r>
      <w:r>
        <w:rPr>
          <w:rFonts w:hint="eastAsia"/>
        </w:rPr>
        <w:t>s</w:t>
      </w:r>
      <w:r>
        <w:t>erver</w:t>
      </w:r>
      <w:r>
        <w:rPr>
          <w:rFonts w:hint="eastAsia"/>
        </w:rPr>
        <w:t>s</w:t>
      </w:r>
      <w:r>
        <w:t xml:space="preserve"> </w:t>
      </w:r>
      <w:r>
        <w:rPr>
          <w:rFonts w:hint="eastAsia"/>
        </w:rPr>
        <w:t>may be</w:t>
      </w:r>
      <w:r>
        <w:t xml:space="preserve"> connected to the </w:t>
      </w:r>
      <w:r>
        <w:rPr>
          <w:lang w:eastAsia="zh-CN"/>
        </w:rPr>
        <w:t>MSGin5G</w:t>
      </w:r>
      <w:r>
        <w:rPr>
          <w:rFonts w:hint="eastAsia"/>
        </w:rPr>
        <w:t xml:space="preserve"> </w:t>
      </w:r>
      <w:r>
        <w:t xml:space="preserve">application layer in the </w:t>
      </w:r>
      <w:r>
        <w:rPr>
          <w:rFonts w:hint="eastAsia"/>
        </w:rPr>
        <w:t xml:space="preserve">5G </w:t>
      </w:r>
      <w:r>
        <w:t>core network directly or through the NEF.</w:t>
      </w:r>
    </w:p>
    <w:p w:rsidR="00EF0673" w:rsidRDefault="00E22B0D">
      <w:pPr>
        <w:pStyle w:val="B2"/>
      </w:pPr>
      <w:r>
        <w:t>-</w:t>
      </w:r>
      <w:r>
        <w:tab/>
      </w:r>
      <w:r>
        <w:rPr>
          <w:rFonts w:hint="eastAsia"/>
        </w:rPr>
        <w:t xml:space="preserve">How to </w:t>
      </w:r>
      <w:r>
        <w:t>interact</w:t>
      </w:r>
      <w:r>
        <w:rPr>
          <w:rFonts w:hint="eastAsia"/>
        </w:rPr>
        <w:t xml:space="preserve"> between </w:t>
      </w:r>
      <w:r>
        <w:rPr>
          <w:lang w:eastAsia="zh-CN"/>
        </w:rPr>
        <w:t>MSGin5G</w:t>
      </w:r>
      <w:r>
        <w:rPr>
          <w:rFonts w:hint="eastAsia"/>
        </w:rPr>
        <w:t xml:space="preserve"> server and different logical application servers in AOMT scenario.</w:t>
      </w:r>
    </w:p>
    <w:p w:rsidR="00EF0673" w:rsidRDefault="00E22B0D">
      <w:pPr>
        <w:pStyle w:val="Heading3"/>
      </w:pPr>
      <w:bookmarkStart w:id="296" w:name="_Toc44937916"/>
      <w:bookmarkStart w:id="297" w:name="_Toc45185898"/>
      <w:bookmarkStart w:id="298" w:name="_Toc2350"/>
      <w:bookmarkStart w:id="299" w:name="_Toc27511"/>
      <w:bookmarkStart w:id="300" w:name="_Toc44938407"/>
      <w:r>
        <w:rPr>
          <w:rFonts w:hint="eastAsia"/>
        </w:rPr>
        <w:lastRenderedPageBreak/>
        <w:t>5</w:t>
      </w:r>
      <w:r>
        <w:t>.</w:t>
      </w:r>
      <w:r>
        <w:rPr>
          <w:rFonts w:hint="eastAsia"/>
          <w:lang w:eastAsia="zh-CN"/>
        </w:rPr>
        <w:t>9</w:t>
      </w:r>
      <w:r>
        <w:t>.</w:t>
      </w:r>
      <w:r>
        <w:rPr>
          <w:rFonts w:hint="eastAsia"/>
        </w:rPr>
        <w:t>2</w:t>
      </w:r>
      <w:r>
        <w:tab/>
        <w:t>Ident</w:t>
      </w:r>
      <w:r>
        <w:t xml:space="preserve">ified </w:t>
      </w:r>
      <w:r>
        <w:rPr>
          <w:rFonts w:hint="eastAsia"/>
        </w:rPr>
        <w:t>Gaps</w:t>
      </w:r>
      <w:bookmarkEnd w:id="296"/>
      <w:bookmarkEnd w:id="297"/>
      <w:bookmarkEnd w:id="298"/>
      <w:bookmarkEnd w:id="299"/>
      <w:bookmarkEnd w:id="300"/>
    </w:p>
    <w:p w:rsidR="00EF0673" w:rsidRDefault="00E22B0D">
      <w:r>
        <w:rPr>
          <w:rFonts w:hint="eastAsia"/>
        </w:rPr>
        <w:t xml:space="preserve">The following gaps have been identified to </w:t>
      </w:r>
      <w:r>
        <w:t>fulfil</w:t>
      </w:r>
      <w:r>
        <w:rPr>
          <w:rFonts w:hint="eastAsia"/>
        </w:rPr>
        <w:t xml:space="preserve"> the identifier requirements:</w:t>
      </w:r>
    </w:p>
    <w:p w:rsidR="00EF0673" w:rsidRDefault="00E22B0D">
      <w:pPr>
        <w:pStyle w:val="B1"/>
      </w:pPr>
      <w:r>
        <w:t>-</w:t>
      </w:r>
      <w:r>
        <w:tab/>
      </w:r>
      <w:r>
        <w:rPr>
          <w:rFonts w:hint="eastAsia"/>
        </w:rPr>
        <w:t>Whether the identifier(s) of UE also suitable for identifying the different kinds of logical application servers.</w:t>
      </w:r>
    </w:p>
    <w:p w:rsidR="00EF0673" w:rsidRDefault="00E22B0D">
      <w:pPr>
        <w:pStyle w:val="B1"/>
      </w:pPr>
      <w:r>
        <w:rPr>
          <w:rFonts w:hint="eastAsia"/>
        </w:rPr>
        <w:t>-</w:t>
      </w:r>
      <w:r>
        <w:rPr>
          <w:rFonts w:hint="eastAsia"/>
        </w:rPr>
        <w:tab/>
        <w:t>The procedure of sharing contact information bet</w:t>
      </w:r>
      <w:r>
        <w:rPr>
          <w:rFonts w:hint="eastAsia"/>
        </w:rPr>
        <w:t>ween different kinds of logical application servers and UEs is needed to be defined.</w:t>
      </w:r>
    </w:p>
    <w:p w:rsidR="00EF0673" w:rsidRDefault="00E22B0D">
      <w:pPr>
        <w:pStyle w:val="B1"/>
      </w:pPr>
      <w:r>
        <w:rPr>
          <w:rFonts w:hint="eastAsia"/>
        </w:rPr>
        <w:t>-</w:t>
      </w:r>
      <w:r>
        <w:rPr>
          <w:rFonts w:hint="eastAsia"/>
        </w:rPr>
        <w:tab/>
        <w:t>The interaction procedure between different kinds of logical application servers and 5GMSGS server is needed to be defined.</w:t>
      </w:r>
    </w:p>
    <w:p w:rsidR="00EF0673" w:rsidRDefault="00E22B0D">
      <w:pPr>
        <w:pStyle w:val="Heading2"/>
        <w:rPr>
          <w:lang w:eastAsia="zh-CN"/>
        </w:rPr>
      </w:pPr>
      <w:bookmarkStart w:id="301" w:name="_Toc44937917"/>
      <w:bookmarkStart w:id="302" w:name="_Toc44938408"/>
      <w:bookmarkStart w:id="303" w:name="_Toc25636"/>
      <w:bookmarkStart w:id="304" w:name="_Toc25708"/>
      <w:bookmarkStart w:id="305" w:name="_Toc45185899"/>
      <w:r>
        <w:rPr>
          <w:rFonts w:hint="eastAsia"/>
        </w:rPr>
        <w:t>5.</w:t>
      </w:r>
      <w:r>
        <w:rPr>
          <w:rFonts w:hint="eastAsia"/>
          <w:lang w:eastAsia="zh-CN"/>
        </w:rPr>
        <w:t>10</w:t>
      </w:r>
      <w:r>
        <w:rPr>
          <w:szCs w:val="22"/>
        </w:rPr>
        <w:tab/>
      </w:r>
      <w:r>
        <w:rPr>
          <w:rFonts w:hint="eastAsia"/>
        </w:rPr>
        <w:t xml:space="preserve">Key Issue </w:t>
      </w:r>
      <w:r>
        <w:rPr>
          <w:rFonts w:hint="eastAsia"/>
          <w:lang w:eastAsia="zh-CN"/>
        </w:rPr>
        <w:t>10</w:t>
      </w:r>
      <w:r>
        <w:rPr>
          <w:rFonts w:hint="eastAsia"/>
        </w:rPr>
        <w:t>:</w:t>
      </w:r>
      <w:r>
        <w:rPr>
          <w:rFonts w:hint="eastAsia"/>
          <w:szCs w:val="22"/>
        </w:rPr>
        <w:t xml:space="preserve"> </w:t>
      </w:r>
      <w:r>
        <w:rPr>
          <w:rFonts w:hint="eastAsia"/>
          <w:szCs w:val="22"/>
          <w:lang w:eastAsia="zh-CN"/>
        </w:rPr>
        <w:t xml:space="preserve">broadcast area </w:t>
      </w:r>
      <w:r>
        <w:rPr>
          <w:rFonts w:hint="eastAsia"/>
          <w:szCs w:val="22"/>
          <w:lang w:eastAsia="zh-CN"/>
        </w:rPr>
        <w:t>configuration</w:t>
      </w:r>
      <w:bookmarkEnd w:id="301"/>
      <w:bookmarkEnd w:id="302"/>
      <w:bookmarkEnd w:id="303"/>
      <w:bookmarkEnd w:id="304"/>
      <w:bookmarkEnd w:id="305"/>
    </w:p>
    <w:p w:rsidR="00EF0673" w:rsidRDefault="00E22B0D">
      <w:pPr>
        <w:pStyle w:val="Heading3"/>
      </w:pPr>
      <w:bookmarkStart w:id="306" w:name="_Toc44938409"/>
      <w:bookmarkStart w:id="307" w:name="_Toc29007"/>
      <w:bookmarkStart w:id="308" w:name="_Toc45185900"/>
      <w:bookmarkStart w:id="309" w:name="_Toc44937918"/>
      <w:bookmarkStart w:id="310" w:name="_Toc2354"/>
      <w:r>
        <w:rPr>
          <w:rFonts w:hint="eastAsia"/>
        </w:rPr>
        <w:t>5</w:t>
      </w:r>
      <w:r>
        <w:t>.</w:t>
      </w:r>
      <w:r>
        <w:rPr>
          <w:rFonts w:hint="eastAsia"/>
          <w:lang w:eastAsia="zh-CN"/>
        </w:rPr>
        <w:t>10</w:t>
      </w:r>
      <w:r>
        <w:t>.1</w:t>
      </w:r>
      <w:r>
        <w:rPr>
          <w:szCs w:val="22"/>
        </w:rPr>
        <w:tab/>
      </w:r>
      <w:r>
        <w:t>Description</w:t>
      </w:r>
      <w:bookmarkEnd w:id="306"/>
      <w:bookmarkEnd w:id="307"/>
      <w:bookmarkEnd w:id="308"/>
      <w:bookmarkEnd w:id="309"/>
      <w:bookmarkEnd w:id="310"/>
    </w:p>
    <w:p w:rsidR="00EF0673" w:rsidRDefault="00E22B0D">
      <w:pPr>
        <w:rPr>
          <w:lang w:eastAsia="zh-CN"/>
        </w:rPr>
      </w:pPr>
      <w:r>
        <w:rPr>
          <w:rFonts w:hint="eastAsia"/>
        </w:rPr>
        <w:t xml:space="preserve">The </w:t>
      </w:r>
      <w:r>
        <w:rPr>
          <w:rFonts w:hint="eastAsia"/>
          <w:lang w:eastAsia="zh-CN"/>
        </w:rPr>
        <w:t xml:space="preserve">service </w:t>
      </w:r>
      <w:r>
        <w:rPr>
          <w:rFonts w:hint="eastAsia"/>
        </w:rPr>
        <w:t xml:space="preserve">requirement of </w:t>
      </w:r>
      <w:r>
        <w:rPr>
          <w:rFonts w:hint="eastAsia"/>
          <w:color w:val="000000"/>
          <w:lang w:eastAsia="zh-CN"/>
        </w:rPr>
        <w:t>broadcast area configuration</w:t>
      </w:r>
      <w:r>
        <w:rPr>
          <w:rFonts w:hint="eastAsia"/>
          <w:lang w:eastAsia="zh-CN"/>
        </w:rPr>
        <w:t xml:space="preserve"> </w:t>
      </w:r>
      <w:r>
        <w:rPr>
          <w:rFonts w:hint="eastAsia"/>
        </w:rPr>
        <w:t>is specified in requirement</w:t>
      </w:r>
      <w:r>
        <w:t xml:space="preserve"> [</w:t>
      </w:r>
      <w:r>
        <w:rPr>
          <w:lang w:eastAsia="zh-CN"/>
        </w:rPr>
        <w:t>R-5.</w:t>
      </w:r>
      <w:r>
        <w:rPr>
          <w:rFonts w:hint="eastAsia"/>
          <w:lang w:eastAsia="zh-CN"/>
        </w:rPr>
        <w:t>5</w:t>
      </w:r>
      <w:r>
        <w:rPr>
          <w:lang w:eastAsia="zh-CN"/>
        </w:rPr>
        <w:t>.2-00</w:t>
      </w:r>
      <w:r>
        <w:rPr>
          <w:rFonts w:hint="eastAsia"/>
          <w:lang w:eastAsia="zh-CN"/>
        </w:rPr>
        <w:t>2</w:t>
      </w:r>
      <w:r>
        <w:rPr>
          <w:rFonts w:hint="eastAsia"/>
        </w:rPr>
        <w:t>] of 3GPP</w:t>
      </w:r>
      <w:r>
        <w:t> </w:t>
      </w:r>
      <w:r>
        <w:rPr>
          <w:rFonts w:hint="eastAsia"/>
        </w:rPr>
        <w:t>TS</w:t>
      </w:r>
      <w:r>
        <w:t> </w:t>
      </w:r>
      <w:r>
        <w:rPr>
          <w:rFonts w:hint="eastAsia"/>
        </w:rPr>
        <w:t>22.262</w:t>
      </w:r>
      <w:r>
        <w:t xml:space="preserve"> [2]</w:t>
      </w:r>
      <w:r>
        <w:rPr>
          <w:rFonts w:hint="eastAsia"/>
        </w:rPr>
        <w:t>.</w:t>
      </w:r>
    </w:p>
    <w:p w:rsidR="00EF0673" w:rsidRDefault="00E22B0D">
      <w:pPr>
        <w:rPr>
          <w:lang w:eastAsia="zh-CN"/>
        </w:rPr>
      </w:pPr>
      <w:r>
        <w:rPr>
          <w:lang w:eastAsia="zh-CN"/>
        </w:rPr>
        <w:t>[R-5.5.2-00</w:t>
      </w:r>
      <w:r>
        <w:rPr>
          <w:rFonts w:hint="eastAsia"/>
          <w:lang w:eastAsia="zh-CN"/>
        </w:rPr>
        <w:t>2</w:t>
      </w:r>
      <w:r>
        <w:rPr>
          <w:lang w:eastAsia="zh-CN"/>
        </w:rPr>
        <w:t xml:space="preserve">] </w:t>
      </w:r>
      <w:r>
        <w:rPr>
          <w:rFonts w:hint="eastAsia"/>
          <w:lang w:eastAsia="zh-CN"/>
        </w:rPr>
        <w:t>The MSGin5G Service shall</w:t>
      </w:r>
      <w:r>
        <w:rPr>
          <w:lang w:eastAsia="zh-CN"/>
        </w:rPr>
        <w:t xml:space="preserve"> support an authorized </w:t>
      </w:r>
      <w:r>
        <w:rPr>
          <w:rFonts w:hint="eastAsia"/>
          <w:lang w:eastAsia="zh-CN"/>
        </w:rPr>
        <w:t xml:space="preserve">application server or </w:t>
      </w:r>
      <w:r>
        <w:rPr>
          <w:lang w:eastAsia="zh-CN"/>
        </w:rPr>
        <w:t>UE to send a broad</w:t>
      </w:r>
      <w:r>
        <w:rPr>
          <w:lang w:eastAsia="zh-CN"/>
        </w:rPr>
        <w:t>cast message to all the UEs within a specific area which is configured according to application</w:t>
      </w:r>
      <w:r>
        <w:rPr>
          <w:rFonts w:hint="eastAsia"/>
          <w:lang w:eastAsia="zh-CN"/>
        </w:rPr>
        <w:t xml:space="preserve"> </w:t>
      </w:r>
      <w:r>
        <w:rPr>
          <w:lang w:eastAsia="zh-CN"/>
        </w:rPr>
        <w:t>policy.</w:t>
      </w:r>
    </w:p>
    <w:p w:rsidR="00EF0673" w:rsidRDefault="00E22B0D">
      <w:pPr>
        <w:rPr>
          <w:lang w:eastAsia="zh-CN"/>
        </w:rPr>
      </w:pPr>
      <w:r>
        <w:rPr>
          <w:rFonts w:hint="eastAsia"/>
          <w:lang w:eastAsia="zh-CN"/>
        </w:rPr>
        <w:t>and 5.5.1 of 3GPP TS 22.262 [2]</w:t>
      </w:r>
    </w:p>
    <w:p w:rsidR="00EF0673" w:rsidRDefault="00E22B0D">
      <w:pPr>
        <w:rPr>
          <w:lang w:eastAsia="zh-CN"/>
        </w:rPr>
      </w:pPr>
      <w:r>
        <w:rPr>
          <w:lang w:eastAsia="zh-CN"/>
        </w:rPr>
        <w:t>The receivers of broadcast messages can be all UEs within a cell or multiple cells.</w:t>
      </w:r>
      <w:r>
        <w:rPr>
          <w:rFonts w:hint="eastAsia"/>
          <w:lang w:eastAsia="zh-CN"/>
        </w:rPr>
        <w:t xml:space="preserve"> T</w:t>
      </w:r>
      <w:r>
        <w:rPr>
          <w:lang w:eastAsia="zh-CN"/>
        </w:rPr>
        <w:t xml:space="preserve">he </w:t>
      </w:r>
      <w:r>
        <w:rPr>
          <w:rFonts w:hint="eastAsia"/>
          <w:lang w:eastAsia="zh-CN"/>
        </w:rPr>
        <w:t xml:space="preserve">broadcast </w:t>
      </w:r>
      <w:r>
        <w:rPr>
          <w:lang w:eastAsia="zh-CN"/>
        </w:rPr>
        <w:t>area</w:t>
      </w:r>
      <w:r>
        <w:rPr>
          <w:rFonts w:hint="eastAsia"/>
          <w:lang w:eastAsia="zh-CN"/>
        </w:rPr>
        <w:t>s</w:t>
      </w:r>
      <w:r>
        <w:rPr>
          <w:lang w:eastAsia="zh-CN"/>
        </w:rPr>
        <w:t xml:space="preserve"> can be configure</w:t>
      </w:r>
      <w:r>
        <w:rPr>
          <w:lang w:eastAsia="zh-CN"/>
        </w:rPr>
        <w:t>d</w:t>
      </w:r>
      <w:r>
        <w:rPr>
          <w:rFonts w:hint="eastAsia"/>
          <w:lang w:eastAsia="zh-CN"/>
        </w:rPr>
        <w:t xml:space="preserve"> </w:t>
      </w:r>
      <w:r>
        <w:rPr>
          <w:lang w:eastAsia="zh-CN"/>
        </w:rPr>
        <w:t>according to the policy of application.</w:t>
      </w:r>
    </w:p>
    <w:p w:rsidR="00EF0673" w:rsidRDefault="00E22B0D">
      <w:r>
        <w:rPr>
          <w:rFonts w:hint="eastAsia"/>
        </w:rPr>
        <w:t>The requirement applies to broadcast message</w:t>
      </w:r>
      <w:r>
        <w:t xml:space="preserve"> scenario</w:t>
      </w:r>
      <w:r>
        <w:rPr>
          <w:rFonts w:hint="eastAsia"/>
        </w:rPr>
        <w:t>s.</w:t>
      </w:r>
    </w:p>
    <w:p w:rsidR="00EF0673" w:rsidRDefault="00E22B0D">
      <w:pPr>
        <w:rPr>
          <w:lang w:eastAsia="zh-CN"/>
        </w:rPr>
      </w:pPr>
      <w:r>
        <w:rPr>
          <w:rFonts w:hint="eastAsia"/>
        </w:rPr>
        <w:t xml:space="preserve">The following </w:t>
      </w:r>
      <w:r>
        <w:rPr>
          <w:rFonts w:hint="eastAsia"/>
          <w:lang w:eastAsia="zh-CN"/>
        </w:rPr>
        <w:t>conclusion</w:t>
      </w:r>
      <w:r>
        <w:rPr>
          <w:rFonts w:hint="eastAsia"/>
        </w:rPr>
        <w:t xml:space="preserve"> can be made based on</w:t>
      </w:r>
      <w:r>
        <w:rPr>
          <w:rFonts w:hint="eastAsia"/>
          <w:lang w:eastAsia="zh-CN"/>
        </w:rPr>
        <w:t xml:space="preserve"> the requirements above:</w:t>
      </w:r>
    </w:p>
    <w:p w:rsidR="00EF0673" w:rsidRDefault="00E22B0D">
      <w:pPr>
        <w:pStyle w:val="B1"/>
      </w:pPr>
      <w:r>
        <w:rPr>
          <w:rFonts w:hint="eastAsia"/>
        </w:rPr>
        <w:t>-</w:t>
      </w:r>
      <w:r>
        <w:rPr>
          <w:rFonts w:hint="eastAsia"/>
        </w:rPr>
        <w:tab/>
        <w:t>broadcast area configuration should be specified in MSGin5G application layer.</w:t>
      </w:r>
    </w:p>
    <w:p w:rsidR="00EF0673" w:rsidRDefault="00E22B0D">
      <w:r>
        <w:t>Issues</w:t>
      </w:r>
      <w:r>
        <w:rPr>
          <w:rFonts w:hint="eastAsia"/>
        </w:rPr>
        <w:t xml:space="preserve"> include</w:t>
      </w:r>
      <w:r>
        <w:t>:</w:t>
      </w:r>
    </w:p>
    <w:p w:rsidR="00EF0673" w:rsidRDefault="00E22B0D">
      <w:pPr>
        <w:pStyle w:val="B1"/>
      </w:pPr>
      <w:r>
        <w:t>-</w:t>
      </w:r>
      <w:r>
        <w:tab/>
      </w:r>
      <w:r>
        <w:rPr>
          <w:rFonts w:hint="eastAsia"/>
        </w:rPr>
        <w:t>Whether the existing broadcast area configuration, i.e.</w:t>
      </w:r>
      <w:r>
        <w:t xml:space="preserve"> </w:t>
      </w:r>
      <w:r>
        <w:rPr>
          <w:rFonts w:hint="eastAsia"/>
        </w:rPr>
        <w:t>c</w:t>
      </w:r>
      <w:r>
        <w:t xml:space="preserve">ell </w:t>
      </w:r>
      <w:r>
        <w:rPr>
          <w:rFonts w:hint="eastAsia"/>
        </w:rPr>
        <w:t>b</w:t>
      </w:r>
      <w:r>
        <w:t xml:space="preserve">roadcast </w:t>
      </w:r>
      <w:r>
        <w:rPr>
          <w:rFonts w:hint="eastAsia"/>
        </w:rPr>
        <w:t>service specified in 3GPP</w:t>
      </w:r>
      <w:r>
        <w:t> </w:t>
      </w:r>
      <w:r>
        <w:rPr>
          <w:rFonts w:hint="eastAsia"/>
        </w:rPr>
        <w:t>TS</w:t>
      </w:r>
      <w:r>
        <w:t> </w:t>
      </w:r>
      <w:r>
        <w:rPr>
          <w:rFonts w:hint="eastAsia"/>
        </w:rPr>
        <w:t xml:space="preserve">23.041 [6] </w:t>
      </w:r>
      <w:r>
        <w:t>supports</w:t>
      </w:r>
      <w:r>
        <w:rPr>
          <w:rFonts w:hint="eastAsia"/>
        </w:rPr>
        <w:t xml:space="preserve"> the broadcast area configuration requirement specified in 3GPP</w:t>
      </w:r>
      <w:r>
        <w:t> </w:t>
      </w:r>
      <w:r>
        <w:rPr>
          <w:rFonts w:hint="eastAsia"/>
        </w:rPr>
        <w:t>TS</w:t>
      </w:r>
      <w:r>
        <w:t> </w:t>
      </w:r>
      <w:r>
        <w:rPr>
          <w:rFonts w:hint="eastAsia"/>
        </w:rPr>
        <w:t>22.262</w:t>
      </w:r>
      <w:r>
        <w:t xml:space="preserve"> [2]</w:t>
      </w:r>
    </w:p>
    <w:p w:rsidR="00EF0673" w:rsidRDefault="00E22B0D">
      <w:pPr>
        <w:pStyle w:val="B1"/>
      </w:pPr>
      <w:r>
        <w:rPr>
          <w:rFonts w:hint="eastAsia"/>
        </w:rPr>
        <w:t>-</w:t>
      </w:r>
      <w:r>
        <w:rPr>
          <w:rFonts w:hint="eastAsia"/>
        </w:rPr>
        <w:tab/>
        <w:t xml:space="preserve">What and how broadcast areas </w:t>
      </w:r>
      <w:r>
        <w:rPr>
          <w:rFonts w:hint="eastAsia"/>
        </w:rPr>
        <w:t>configuration related information can be used in the application layer</w:t>
      </w:r>
    </w:p>
    <w:p w:rsidR="00EF0673" w:rsidRDefault="00E22B0D">
      <w:pPr>
        <w:pStyle w:val="Heading3"/>
        <w:rPr>
          <w:lang w:eastAsia="zh-CN"/>
        </w:rPr>
      </w:pPr>
      <w:bookmarkStart w:id="311" w:name="_Toc45185901"/>
      <w:bookmarkStart w:id="312" w:name="_Toc32147"/>
      <w:bookmarkStart w:id="313" w:name="_Toc44938410"/>
      <w:bookmarkStart w:id="314" w:name="_Toc44937919"/>
      <w:bookmarkStart w:id="315" w:name="_Toc3046"/>
      <w:r>
        <w:rPr>
          <w:rFonts w:hint="eastAsia"/>
        </w:rPr>
        <w:t>5</w:t>
      </w:r>
      <w:r>
        <w:t>.</w:t>
      </w:r>
      <w:r>
        <w:rPr>
          <w:rFonts w:hint="eastAsia"/>
          <w:lang w:eastAsia="zh-CN"/>
        </w:rPr>
        <w:t>10</w:t>
      </w:r>
      <w:r>
        <w:t>.</w:t>
      </w:r>
      <w:r>
        <w:rPr>
          <w:rFonts w:hint="eastAsia"/>
          <w:lang w:eastAsia="zh-CN"/>
        </w:rPr>
        <w:t>2</w:t>
      </w:r>
      <w:r>
        <w:rPr>
          <w:szCs w:val="22"/>
        </w:rPr>
        <w:tab/>
      </w:r>
      <w:r>
        <w:t xml:space="preserve">Identified </w:t>
      </w:r>
      <w:r>
        <w:rPr>
          <w:rFonts w:hint="eastAsia"/>
          <w:lang w:eastAsia="zh-CN"/>
        </w:rPr>
        <w:t>Gaps</w:t>
      </w:r>
      <w:bookmarkEnd w:id="311"/>
      <w:bookmarkEnd w:id="312"/>
      <w:bookmarkEnd w:id="313"/>
      <w:bookmarkEnd w:id="314"/>
      <w:bookmarkEnd w:id="315"/>
    </w:p>
    <w:p w:rsidR="00EF0673" w:rsidRDefault="00E22B0D">
      <w:r>
        <w:rPr>
          <w:rFonts w:hint="eastAsia"/>
        </w:rPr>
        <w:t xml:space="preserve">The following </w:t>
      </w:r>
      <w:r>
        <w:rPr>
          <w:rFonts w:hint="eastAsia"/>
          <w:lang w:eastAsia="zh-CN"/>
        </w:rPr>
        <w:t xml:space="preserve">gaps have been identified to </w:t>
      </w:r>
      <w:r>
        <w:t>fulfil</w:t>
      </w:r>
      <w:r>
        <w:rPr>
          <w:rFonts w:hint="eastAsia"/>
        </w:rPr>
        <w:t xml:space="preserve"> the </w:t>
      </w:r>
      <w:r>
        <w:rPr>
          <w:rFonts w:hint="eastAsia"/>
          <w:lang w:eastAsia="zh-CN"/>
        </w:rPr>
        <w:t>identifier requirements</w:t>
      </w:r>
      <w:r>
        <w:rPr>
          <w:rFonts w:hint="eastAsia"/>
        </w:rPr>
        <w:t>:</w:t>
      </w:r>
    </w:p>
    <w:p w:rsidR="00EF0673" w:rsidRDefault="00E22B0D">
      <w:pPr>
        <w:pStyle w:val="B1"/>
      </w:pPr>
      <w:r>
        <w:rPr>
          <w:rFonts w:hint="eastAsia"/>
        </w:rPr>
        <w:t>-</w:t>
      </w:r>
      <w:r>
        <w:rPr>
          <w:rFonts w:hint="eastAsia"/>
        </w:rPr>
        <w:tab/>
        <w:t>What is broadcast area configuration information used for MSGin5G broadcast messa</w:t>
      </w:r>
      <w:r>
        <w:rPr>
          <w:rFonts w:hint="eastAsia"/>
        </w:rPr>
        <w:t>ge.</w:t>
      </w:r>
    </w:p>
    <w:p w:rsidR="00EF0673" w:rsidRDefault="00E22B0D">
      <w:pPr>
        <w:pStyle w:val="B1"/>
      </w:pPr>
      <w:r>
        <w:rPr>
          <w:rFonts w:hint="eastAsia"/>
        </w:rPr>
        <w:t>-</w:t>
      </w:r>
      <w:r>
        <w:rPr>
          <w:rFonts w:hint="eastAsia"/>
        </w:rPr>
        <w:tab/>
        <w:t>How broadcast areas configuration related information can be used in the application layer.</w:t>
      </w:r>
    </w:p>
    <w:p w:rsidR="00EF0673" w:rsidRDefault="00E22B0D">
      <w:pPr>
        <w:pStyle w:val="B1"/>
      </w:pPr>
      <w:r>
        <w:rPr>
          <w:rFonts w:hint="eastAsia"/>
        </w:rPr>
        <w:t>-</w:t>
      </w:r>
      <w:r>
        <w:rPr>
          <w:rFonts w:hint="eastAsia"/>
        </w:rPr>
        <w:tab/>
        <w:t>The broadcast area configuration interworking in the MSGin5G gateway are needed to be defined.</w:t>
      </w:r>
    </w:p>
    <w:p w:rsidR="00EF0673" w:rsidRDefault="00E22B0D">
      <w:pPr>
        <w:pStyle w:val="Heading2"/>
        <w:rPr>
          <w:lang w:eastAsia="zh-CN"/>
        </w:rPr>
      </w:pPr>
      <w:bookmarkStart w:id="316" w:name="_Toc44938411"/>
      <w:bookmarkStart w:id="317" w:name="_Toc45185902"/>
      <w:bookmarkStart w:id="318" w:name="_Toc12655"/>
      <w:bookmarkStart w:id="319" w:name="_Toc44937920"/>
      <w:bookmarkStart w:id="320" w:name="_Toc13092"/>
      <w:r>
        <w:rPr>
          <w:rFonts w:hint="eastAsia"/>
          <w:lang w:eastAsia="zh-CN"/>
        </w:rPr>
        <w:t>5.11</w:t>
      </w:r>
      <w:r>
        <w:rPr>
          <w:rFonts w:hint="eastAsia"/>
          <w:lang w:eastAsia="zh-CN"/>
        </w:rPr>
        <w:tab/>
      </w:r>
      <w:r>
        <w:rPr>
          <w:rFonts w:hint="eastAsia"/>
        </w:rPr>
        <w:t xml:space="preserve">Key Issue </w:t>
      </w:r>
      <w:r>
        <w:rPr>
          <w:rFonts w:hint="eastAsia"/>
          <w:lang w:eastAsia="zh-CN"/>
        </w:rPr>
        <w:t>11</w:t>
      </w:r>
      <w:r>
        <w:rPr>
          <w:rFonts w:hint="eastAsia"/>
        </w:rPr>
        <w:t xml:space="preserve">: </w:t>
      </w:r>
      <w:r>
        <w:rPr>
          <w:rFonts w:hint="eastAsia"/>
          <w:szCs w:val="22"/>
          <w:lang w:eastAsia="zh-CN"/>
        </w:rPr>
        <w:t>mobility management of MSGin5G related inf</w:t>
      </w:r>
      <w:r>
        <w:rPr>
          <w:rFonts w:hint="eastAsia"/>
          <w:szCs w:val="22"/>
          <w:lang w:eastAsia="zh-CN"/>
        </w:rPr>
        <w:t>ormation</w:t>
      </w:r>
      <w:bookmarkEnd w:id="316"/>
      <w:bookmarkEnd w:id="317"/>
      <w:bookmarkEnd w:id="318"/>
      <w:bookmarkEnd w:id="319"/>
      <w:bookmarkEnd w:id="320"/>
    </w:p>
    <w:p w:rsidR="00EF0673" w:rsidRDefault="00E22B0D">
      <w:pPr>
        <w:pStyle w:val="Heading3"/>
      </w:pPr>
      <w:bookmarkStart w:id="321" w:name="_Toc44938412"/>
      <w:bookmarkStart w:id="322" w:name="_Toc24714"/>
      <w:bookmarkStart w:id="323" w:name="_Toc30614"/>
      <w:bookmarkStart w:id="324" w:name="_Toc45185903"/>
      <w:bookmarkStart w:id="325" w:name="_Toc44937921"/>
      <w:r>
        <w:rPr>
          <w:rFonts w:hint="eastAsia"/>
        </w:rPr>
        <w:t>5</w:t>
      </w:r>
      <w:r>
        <w:t>.</w:t>
      </w:r>
      <w:r>
        <w:rPr>
          <w:rFonts w:hint="eastAsia"/>
          <w:lang w:eastAsia="zh-CN"/>
        </w:rPr>
        <w:t>11</w:t>
      </w:r>
      <w:r>
        <w:t>.1</w:t>
      </w:r>
      <w:r>
        <w:rPr>
          <w:szCs w:val="22"/>
        </w:rPr>
        <w:tab/>
      </w:r>
      <w:r>
        <w:t>Description</w:t>
      </w:r>
      <w:bookmarkEnd w:id="321"/>
      <w:bookmarkEnd w:id="322"/>
      <w:bookmarkEnd w:id="323"/>
      <w:bookmarkEnd w:id="324"/>
      <w:bookmarkEnd w:id="325"/>
    </w:p>
    <w:p w:rsidR="00EF0673" w:rsidRDefault="00E22B0D">
      <w:pPr>
        <w:rPr>
          <w:lang w:eastAsia="zh-CN"/>
        </w:rPr>
      </w:pPr>
      <w:r>
        <w:rPr>
          <w:rFonts w:hint="eastAsia"/>
        </w:rPr>
        <w:t xml:space="preserve">The </w:t>
      </w:r>
      <w:r>
        <w:rPr>
          <w:rFonts w:hint="eastAsia"/>
          <w:lang w:eastAsia="zh-CN"/>
        </w:rPr>
        <w:t xml:space="preserve">service </w:t>
      </w:r>
      <w:r>
        <w:rPr>
          <w:rFonts w:hint="eastAsia"/>
        </w:rPr>
        <w:t xml:space="preserve">requirement of </w:t>
      </w:r>
      <w:r>
        <w:rPr>
          <w:rFonts w:hint="eastAsia"/>
          <w:lang w:eastAsia="zh-CN"/>
        </w:rPr>
        <w:t>mobility management of the UE</w:t>
      </w:r>
      <w:r>
        <w:rPr>
          <w:rFonts w:hint="eastAsia"/>
        </w:rPr>
        <w:t xml:space="preserve"> is specified in requirement</w:t>
      </w:r>
      <w:r>
        <w:t xml:space="preserve"> [</w:t>
      </w:r>
      <w:r>
        <w:rPr>
          <w:lang w:eastAsia="zh-CN"/>
        </w:rPr>
        <w:t>R-5.1.2-00</w:t>
      </w:r>
      <w:r>
        <w:rPr>
          <w:rFonts w:hint="eastAsia"/>
          <w:lang w:eastAsia="zh-CN"/>
        </w:rPr>
        <w:t>8</w:t>
      </w:r>
      <w:r>
        <w:rPr>
          <w:rFonts w:hint="eastAsia"/>
        </w:rPr>
        <w:t>] of 3GPP</w:t>
      </w:r>
      <w:r>
        <w:t> </w:t>
      </w:r>
      <w:r>
        <w:rPr>
          <w:rFonts w:hint="eastAsia"/>
        </w:rPr>
        <w:t>TS</w:t>
      </w:r>
      <w:r>
        <w:t> </w:t>
      </w:r>
      <w:r>
        <w:rPr>
          <w:rFonts w:hint="eastAsia"/>
        </w:rPr>
        <w:t>22.262</w:t>
      </w:r>
      <w:r>
        <w:t xml:space="preserve"> [2]</w:t>
      </w:r>
      <w:r>
        <w:rPr>
          <w:rFonts w:hint="eastAsia"/>
        </w:rPr>
        <w:t>.</w:t>
      </w:r>
      <w:r>
        <w:rPr>
          <w:rFonts w:hint="eastAsia"/>
          <w:lang w:eastAsia="zh-CN"/>
        </w:rPr>
        <w:t xml:space="preserve"> It applies to all message</w:t>
      </w:r>
      <w:r>
        <w:t xml:space="preserve"> scenario</w:t>
      </w:r>
      <w:r>
        <w:rPr>
          <w:rFonts w:hint="eastAsia"/>
          <w:lang w:eastAsia="zh-CN"/>
        </w:rPr>
        <w:t>s.</w:t>
      </w:r>
    </w:p>
    <w:p w:rsidR="00EF0673" w:rsidRDefault="00E22B0D">
      <w:pPr>
        <w:rPr>
          <w:lang w:eastAsia="zh-CN"/>
        </w:rPr>
      </w:pPr>
      <w:r>
        <w:rPr>
          <w:lang w:eastAsia="zh-CN"/>
        </w:rPr>
        <w:lastRenderedPageBreak/>
        <w:t>[R-5.1.2-00</w:t>
      </w:r>
      <w:r>
        <w:rPr>
          <w:rFonts w:hint="eastAsia"/>
          <w:lang w:eastAsia="zh-CN"/>
        </w:rPr>
        <w:t>8</w:t>
      </w:r>
      <w:r>
        <w:rPr>
          <w:lang w:eastAsia="zh-CN"/>
        </w:rPr>
        <w:t xml:space="preserve">] The MSGin5G Service shall support the mobility of a UE </w:t>
      </w:r>
      <w:r>
        <w:rPr>
          <w:lang w:eastAsia="zh-CN"/>
        </w:rPr>
        <w:t>(</w:t>
      </w:r>
      <w:r>
        <w:rPr>
          <w:rFonts w:hint="eastAsia"/>
          <w:lang w:eastAsia="zh-CN"/>
        </w:rPr>
        <w:t>i.e. the UE can still send/</w:t>
      </w:r>
      <w:r>
        <w:rPr>
          <w:lang w:eastAsia="zh-CN"/>
        </w:rPr>
        <w:t>receive</w:t>
      </w:r>
      <w:r>
        <w:rPr>
          <w:rFonts w:hint="eastAsia"/>
          <w:lang w:eastAsia="zh-CN"/>
        </w:rPr>
        <w:t xml:space="preserve"> messages when it changes the location of network access</w:t>
      </w:r>
      <w:r>
        <w:rPr>
          <w:lang w:eastAsia="zh-CN"/>
        </w:rPr>
        <w:t>).</w:t>
      </w:r>
    </w:p>
    <w:p w:rsidR="00EF0673" w:rsidRDefault="00E22B0D">
      <w:pPr>
        <w:rPr>
          <w:lang w:eastAsia="zh-CN"/>
        </w:rPr>
      </w:pPr>
      <w:r>
        <w:t>Issues</w:t>
      </w:r>
      <w:r>
        <w:rPr>
          <w:rFonts w:hint="eastAsia"/>
        </w:rPr>
        <w:t xml:space="preserve"> include</w:t>
      </w:r>
      <w:r>
        <w:t>:</w:t>
      </w:r>
    </w:p>
    <w:p w:rsidR="00EF0673" w:rsidRDefault="00E22B0D">
      <w:pPr>
        <w:pStyle w:val="B1"/>
      </w:pPr>
      <w:r>
        <w:t>-</w:t>
      </w:r>
      <w:r>
        <w:tab/>
      </w:r>
      <w:r>
        <w:rPr>
          <w:rFonts w:hint="eastAsia"/>
        </w:rPr>
        <w:t>What mobility management of MSGin5G related information are required to be supported in MSGin5G service application layer.</w:t>
      </w:r>
    </w:p>
    <w:p w:rsidR="00EF0673" w:rsidRDefault="00E22B0D">
      <w:pPr>
        <w:pStyle w:val="B1"/>
      </w:pPr>
      <w:r>
        <w:t>-</w:t>
      </w:r>
      <w:r>
        <w:tab/>
      </w:r>
      <w:r>
        <w:rPr>
          <w:rFonts w:hint="eastAsia"/>
        </w:rPr>
        <w:t>Whether and how add</w:t>
      </w:r>
      <w:r>
        <w:rPr>
          <w:rFonts w:hint="eastAsia"/>
        </w:rPr>
        <w:t>itional service APIs are required to be supported in MSGin5G service application layer,</w:t>
      </w:r>
    </w:p>
    <w:p w:rsidR="00EF0673" w:rsidRDefault="00E22B0D">
      <w:pPr>
        <w:pStyle w:val="Heading3"/>
        <w:rPr>
          <w:lang w:eastAsia="zh-CN"/>
        </w:rPr>
      </w:pPr>
      <w:bookmarkStart w:id="326" w:name="_Toc44938413"/>
      <w:bookmarkStart w:id="327" w:name="_Toc31969"/>
      <w:bookmarkStart w:id="328" w:name="_Toc45185904"/>
      <w:bookmarkStart w:id="329" w:name="_Toc7016"/>
      <w:bookmarkStart w:id="330" w:name="_Toc44937922"/>
      <w:r>
        <w:rPr>
          <w:rFonts w:hint="eastAsia"/>
        </w:rPr>
        <w:t>5</w:t>
      </w:r>
      <w:r>
        <w:t>.</w:t>
      </w:r>
      <w:r>
        <w:rPr>
          <w:rFonts w:hint="eastAsia"/>
          <w:lang w:eastAsia="zh-CN"/>
        </w:rPr>
        <w:t>11</w:t>
      </w:r>
      <w:r>
        <w:t>.</w:t>
      </w:r>
      <w:r>
        <w:rPr>
          <w:rFonts w:hint="eastAsia"/>
          <w:lang w:eastAsia="zh-CN"/>
        </w:rPr>
        <w:t>2</w:t>
      </w:r>
      <w:r>
        <w:rPr>
          <w:szCs w:val="22"/>
        </w:rPr>
        <w:tab/>
      </w:r>
      <w:r>
        <w:t xml:space="preserve">Identified </w:t>
      </w:r>
      <w:r>
        <w:rPr>
          <w:rFonts w:hint="eastAsia"/>
          <w:lang w:eastAsia="zh-CN"/>
        </w:rPr>
        <w:t>Gaps</w:t>
      </w:r>
      <w:bookmarkEnd w:id="326"/>
      <w:bookmarkEnd w:id="327"/>
      <w:bookmarkEnd w:id="328"/>
      <w:bookmarkEnd w:id="329"/>
      <w:bookmarkEnd w:id="330"/>
    </w:p>
    <w:p w:rsidR="00EF0673" w:rsidRDefault="00E22B0D">
      <w:r>
        <w:rPr>
          <w:rFonts w:hint="eastAsia"/>
        </w:rPr>
        <w:t xml:space="preserve">The following </w:t>
      </w:r>
      <w:r>
        <w:rPr>
          <w:rFonts w:hint="eastAsia"/>
          <w:lang w:eastAsia="zh-CN"/>
        </w:rPr>
        <w:t xml:space="preserve">gaps have been identified to </w:t>
      </w:r>
      <w:r>
        <w:t>fulfil</w:t>
      </w:r>
      <w:r>
        <w:rPr>
          <w:rFonts w:hint="eastAsia"/>
        </w:rPr>
        <w:t xml:space="preserve"> the </w:t>
      </w:r>
      <w:r>
        <w:rPr>
          <w:rFonts w:hint="eastAsia"/>
          <w:lang w:eastAsia="zh-CN"/>
        </w:rPr>
        <w:t>identifier requirements</w:t>
      </w:r>
      <w:r>
        <w:rPr>
          <w:rFonts w:hint="eastAsia"/>
        </w:rPr>
        <w:t>:</w:t>
      </w:r>
    </w:p>
    <w:p w:rsidR="00EF0673" w:rsidRDefault="00E22B0D">
      <w:pPr>
        <w:pStyle w:val="B1"/>
      </w:pPr>
      <w:r>
        <w:t>-</w:t>
      </w:r>
      <w:r>
        <w:tab/>
      </w:r>
      <w:r>
        <w:rPr>
          <w:rFonts w:hint="eastAsia"/>
        </w:rPr>
        <w:t xml:space="preserve">The mobility management of MSGin5G related information which </w:t>
      </w:r>
      <w:r>
        <w:t>fulfils</w:t>
      </w:r>
      <w:r>
        <w:rPr>
          <w:rFonts w:hint="eastAsia"/>
        </w:rPr>
        <w:t xml:space="preserve"> the service requirement is needed to be defined.in MSGin5G service application layer.</w:t>
      </w:r>
    </w:p>
    <w:p w:rsidR="00EF0673" w:rsidRDefault="00E22B0D">
      <w:pPr>
        <w:pStyle w:val="B1"/>
      </w:pPr>
      <w:r>
        <w:t>-</w:t>
      </w:r>
      <w:r>
        <w:tab/>
      </w:r>
      <w:r>
        <w:rPr>
          <w:rFonts w:hint="eastAsia"/>
        </w:rPr>
        <w:t>Specify an MSGin5G mobility management on top of 5GS if needed.</w:t>
      </w:r>
    </w:p>
    <w:p w:rsidR="00EF0673" w:rsidRDefault="00E22B0D">
      <w:pPr>
        <w:pStyle w:val="B1"/>
      </w:pPr>
      <w:r>
        <w:t>-</w:t>
      </w:r>
      <w:r>
        <w:tab/>
      </w:r>
      <w:r>
        <w:rPr>
          <w:rFonts w:hint="eastAsia"/>
        </w:rPr>
        <w:t>How to manage the mobility of non</w:t>
      </w:r>
      <w:r>
        <w:rPr>
          <w:rFonts w:hint="eastAsia"/>
        </w:rPr>
        <w:t>-3GPP message UE and the related procedure are needed to be studied.</w:t>
      </w:r>
    </w:p>
    <w:p w:rsidR="00EF0673" w:rsidRDefault="00E22B0D">
      <w:pPr>
        <w:pStyle w:val="Heading2"/>
        <w:rPr>
          <w:lang w:eastAsia="zh-CN"/>
        </w:rPr>
      </w:pPr>
      <w:bookmarkStart w:id="331" w:name="_Toc44937923"/>
      <w:bookmarkStart w:id="332" w:name="_Toc45185905"/>
      <w:bookmarkStart w:id="333" w:name="_Toc23634"/>
      <w:bookmarkStart w:id="334" w:name="_Toc12013"/>
      <w:bookmarkStart w:id="335" w:name="_Toc44938414"/>
      <w:r>
        <w:rPr>
          <w:rFonts w:hint="eastAsia"/>
          <w:lang w:eastAsia="zh-CN"/>
        </w:rPr>
        <w:t>5.</w:t>
      </w:r>
      <w:r>
        <w:rPr>
          <w:lang w:eastAsia="zh-CN"/>
        </w:rPr>
        <w:t>12</w:t>
      </w:r>
      <w:r>
        <w:rPr>
          <w:lang w:eastAsia="zh-CN"/>
        </w:rPr>
        <w:tab/>
      </w:r>
      <w:r>
        <w:rPr>
          <w:rFonts w:hint="eastAsia"/>
          <w:lang w:eastAsia="zh-CN"/>
        </w:rPr>
        <w:t xml:space="preserve">Key Issue </w:t>
      </w:r>
      <w:r>
        <w:rPr>
          <w:lang w:eastAsia="zh-CN"/>
        </w:rPr>
        <w:t>12</w:t>
      </w:r>
      <w:r>
        <w:rPr>
          <w:rFonts w:hint="eastAsia"/>
          <w:lang w:eastAsia="zh-CN"/>
        </w:rPr>
        <w:t xml:space="preserve">: </w:t>
      </w:r>
      <w:r>
        <w:rPr>
          <w:lang w:eastAsia="zh-CN"/>
        </w:rPr>
        <w:t>End-to-end latency</w:t>
      </w:r>
      <w:bookmarkEnd w:id="331"/>
      <w:bookmarkEnd w:id="332"/>
      <w:bookmarkEnd w:id="333"/>
      <w:bookmarkEnd w:id="334"/>
      <w:bookmarkEnd w:id="335"/>
    </w:p>
    <w:p w:rsidR="00EF0673" w:rsidRDefault="00E22B0D">
      <w:pPr>
        <w:pStyle w:val="Heading3"/>
        <w:rPr>
          <w:lang w:eastAsia="zh-CN"/>
        </w:rPr>
      </w:pPr>
      <w:bookmarkStart w:id="336" w:name="_Toc45185906"/>
      <w:bookmarkStart w:id="337" w:name="_Toc14191"/>
      <w:bookmarkStart w:id="338" w:name="_Toc44938415"/>
      <w:bookmarkStart w:id="339" w:name="_Toc44937924"/>
      <w:bookmarkStart w:id="340" w:name="_Toc21753"/>
      <w:r>
        <w:rPr>
          <w:rFonts w:hint="eastAsia"/>
        </w:rPr>
        <w:t>5</w:t>
      </w:r>
      <w:r>
        <w:t>.</w:t>
      </w:r>
      <w:r>
        <w:rPr>
          <w:rFonts w:hint="eastAsia"/>
          <w:lang w:eastAsia="zh-CN"/>
        </w:rPr>
        <w:t>12</w:t>
      </w:r>
      <w:r>
        <w:t>.1</w:t>
      </w:r>
      <w:r>
        <w:tab/>
        <w:t>Description</w:t>
      </w:r>
      <w:bookmarkEnd w:id="336"/>
      <w:bookmarkEnd w:id="337"/>
      <w:bookmarkEnd w:id="338"/>
      <w:bookmarkEnd w:id="339"/>
      <w:bookmarkEnd w:id="340"/>
    </w:p>
    <w:p w:rsidR="00EF0673" w:rsidRDefault="00E22B0D">
      <w:pPr>
        <w:rPr>
          <w:lang w:eastAsia="zh-CN"/>
        </w:rPr>
      </w:pPr>
      <w:r>
        <w:rPr>
          <w:rFonts w:hint="eastAsia"/>
          <w:lang w:eastAsia="zh-CN"/>
        </w:rPr>
        <w:t xml:space="preserve">In clause 5.1 of </w:t>
      </w:r>
      <w:r>
        <w:rPr>
          <w:rFonts w:hint="eastAsia"/>
        </w:rPr>
        <w:t>3GPP</w:t>
      </w:r>
      <w:r>
        <w:t> </w:t>
      </w:r>
      <w:r>
        <w:rPr>
          <w:rFonts w:hint="eastAsia"/>
        </w:rPr>
        <w:t>TS</w:t>
      </w:r>
      <w:r>
        <w:t> </w:t>
      </w:r>
      <w:r>
        <w:rPr>
          <w:rFonts w:hint="eastAsia"/>
        </w:rPr>
        <w:t>22.262</w:t>
      </w:r>
      <w:r>
        <w:t xml:space="preserve"> [2]</w:t>
      </w:r>
      <w:r>
        <w:rPr>
          <w:rFonts w:hint="eastAsia"/>
          <w:lang w:eastAsia="zh-CN"/>
        </w:rPr>
        <w:t>, the requirement of end-to-end latency is specified as below:</w:t>
      </w:r>
    </w:p>
    <w:p w:rsidR="00EF0673" w:rsidRDefault="00E22B0D">
      <w:pPr>
        <w:rPr>
          <w:lang w:eastAsia="zh-CN"/>
        </w:rPr>
      </w:pPr>
      <w:r>
        <w:rPr>
          <w:lang w:eastAsia="zh-CN"/>
        </w:rPr>
        <w:t>[R-5.1.2-001]</w:t>
      </w:r>
      <w:r>
        <w:t xml:space="preserve"> </w:t>
      </w:r>
      <w:r>
        <w:rPr>
          <w:lang w:eastAsia="zh-CN"/>
        </w:rPr>
        <w:t>The MSGin5G Servic</w:t>
      </w:r>
      <w:r>
        <w:rPr>
          <w:lang w:eastAsia="zh-CN"/>
        </w:rPr>
        <w:t xml:space="preserve">e shall support UE sending and receiving </w:t>
      </w:r>
      <w:r>
        <w:rPr>
          <w:rFonts w:hint="eastAsia"/>
          <w:lang w:eastAsia="zh-CN"/>
        </w:rPr>
        <w:t xml:space="preserve">a </w:t>
      </w:r>
      <w:r>
        <w:rPr>
          <w:lang w:eastAsia="zh-CN"/>
        </w:rPr>
        <w:t xml:space="preserve">text </w:t>
      </w:r>
      <w:r>
        <w:rPr>
          <w:rFonts w:hint="eastAsia"/>
          <w:lang w:eastAsia="zh-CN"/>
        </w:rPr>
        <w:t xml:space="preserve">or </w:t>
      </w:r>
      <w:r>
        <w:rPr>
          <w:lang w:eastAsia="zh-CN"/>
        </w:rPr>
        <w:t>data</w:t>
      </w:r>
      <w:r>
        <w:rPr>
          <w:rFonts w:hint="eastAsia"/>
          <w:lang w:eastAsia="zh-CN"/>
        </w:rPr>
        <w:t xml:space="preserve"> message</w:t>
      </w:r>
      <w:r>
        <w:rPr>
          <w:lang w:eastAsia="zh-CN"/>
        </w:rPr>
        <w:t xml:space="preserve"> with </w:t>
      </w:r>
      <w:r>
        <w:rPr>
          <w:rFonts w:hint="eastAsia"/>
          <w:lang w:eastAsia="zh-CN"/>
        </w:rPr>
        <w:t>end-to-end latency</w:t>
      </w:r>
      <w:r>
        <w:rPr>
          <w:lang w:eastAsia="zh-CN"/>
        </w:rPr>
        <w:t xml:space="preserve"> less than [500] ms.</w:t>
      </w:r>
    </w:p>
    <w:p w:rsidR="00EF0673" w:rsidRDefault="00E22B0D">
      <w:pPr>
        <w:pStyle w:val="NO"/>
        <w:rPr>
          <w:lang w:eastAsia="zh-CN"/>
        </w:rPr>
      </w:pPr>
      <w:r>
        <w:rPr>
          <w:lang w:eastAsia="zh-CN"/>
        </w:rPr>
        <w:t>NOTE 1:</w:t>
      </w:r>
      <w:r>
        <w:rPr>
          <w:lang w:eastAsia="zh-CN"/>
        </w:rPr>
        <w:tab/>
        <w:t>Initial connection activation latencies may be longer depending on receiving UE power saving states, paging, etc.</w:t>
      </w:r>
    </w:p>
    <w:p w:rsidR="00EF0673" w:rsidRDefault="00E22B0D">
      <w:pPr>
        <w:rPr>
          <w:lang w:eastAsia="zh-CN"/>
        </w:rPr>
      </w:pPr>
      <w:r>
        <w:rPr>
          <w:rFonts w:hint="eastAsia"/>
          <w:lang w:eastAsia="zh-CN"/>
        </w:rPr>
        <w:t xml:space="preserve">The requirement </w:t>
      </w:r>
      <w:r>
        <w:rPr>
          <w:lang w:eastAsia="zh-CN"/>
        </w:rPr>
        <w:t>[R-5.1.2-0</w:t>
      </w:r>
      <w:r>
        <w:rPr>
          <w:lang w:eastAsia="zh-CN"/>
        </w:rPr>
        <w:t>01]</w:t>
      </w:r>
      <w:r>
        <w:rPr>
          <w:rFonts w:hint="eastAsia"/>
          <w:lang w:eastAsia="zh-CN"/>
        </w:rPr>
        <w:t xml:space="preserve"> is specified in the general clause of service requirements so it will apply to all of the four message scenarios. A similar requirement </w:t>
      </w:r>
      <w:r>
        <w:rPr>
          <w:lang w:eastAsia="zh-CN"/>
        </w:rPr>
        <w:t>[R-5.5.2-001]</w:t>
      </w:r>
      <w:r>
        <w:rPr>
          <w:rFonts w:hint="eastAsia"/>
          <w:lang w:eastAsia="zh-CN"/>
        </w:rPr>
        <w:t xml:space="preserve"> listed below</w:t>
      </w:r>
      <w:r>
        <w:rPr>
          <w:lang w:eastAsia="zh-CN"/>
        </w:rPr>
        <w:t xml:space="preserve"> </w:t>
      </w:r>
      <w:r>
        <w:rPr>
          <w:rFonts w:hint="eastAsia"/>
          <w:lang w:eastAsia="zh-CN"/>
        </w:rPr>
        <w:t xml:space="preserve">is also listed in clause 5.5 of </w:t>
      </w:r>
      <w:r>
        <w:rPr>
          <w:rFonts w:hint="eastAsia"/>
        </w:rPr>
        <w:t>3GPP</w:t>
      </w:r>
      <w:r>
        <w:t> </w:t>
      </w:r>
      <w:r>
        <w:rPr>
          <w:rFonts w:hint="eastAsia"/>
        </w:rPr>
        <w:t>TS</w:t>
      </w:r>
      <w:r>
        <w:t> </w:t>
      </w:r>
      <w:r>
        <w:rPr>
          <w:rFonts w:hint="eastAsia"/>
        </w:rPr>
        <w:t>22.262</w:t>
      </w:r>
      <w:r>
        <w:t xml:space="preserve"> [2]</w:t>
      </w:r>
      <w:r>
        <w:rPr>
          <w:rFonts w:hint="eastAsia"/>
          <w:lang w:eastAsia="zh-CN"/>
        </w:rPr>
        <w:t>.</w:t>
      </w:r>
    </w:p>
    <w:p w:rsidR="00EF0673" w:rsidRDefault="00E22B0D">
      <w:pPr>
        <w:rPr>
          <w:lang w:eastAsia="zh-CN"/>
        </w:rPr>
      </w:pPr>
      <w:r>
        <w:rPr>
          <w:lang w:eastAsia="zh-CN"/>
        </w:rPr>
        <w:t>[R-5.5.2-001] The MSGin5G Service sha</w:t>
      </w:r>
      <w:r>
        <w:rPr>
          <w:lang w:eastAsia="zh-CN"/>
        </w:rPr>
        <w:t>ll support broadcasting a text or data message with end-to-end latency less than [500] ms.</w:t>
      </w:r>
    </w:p>
    <w:p w:rsidR="00EF0673" w:rsidRDefault="00E22B0D">
      <w:pPr>
        <w:rPr>
          <w:lang w:eastAsia="zh-CN"/>
        </w:rPr>
      </w:pPr>
      <w:r>
        <w:rPr>
          <w:rFonts w:hint="eastAsia"/>
          <w:lang w:eastAsia="zh-CN"/>
        </w:rPr>
        <w:t xml:space="preserve">A further requirement for the </w:t>
      </w:r>
      <w:r>
        <w:rPr>
          <w:lang w:eastAsia="zh-CN"/>
        </w:rPr>
        <w:t>Application-to-point message</w:t>
      </w:r>
      <w:r>
        <w:rPr>
          <w:rFonts w:hint="eastAsia"/>
          <w:lang w:eastAsia="zh-CN"/>
        </w:rPr>
        <w:t xml:space="preserve"> scenario listed below is also specified in </w:t>
      </w:r>
      <w:r>
        <w:rPr>
          <w:rFonts w:hint="eastAsia"/>
        </w:rPr>
        <w:t>3GPP</w:t>
      </w:r>
      <w:r>
        <w:t> </w:t>
      </w:r>
      <w:r>
        <w:rPr>
          <w:rFonts w:hint="eastAsia"/>
        </w:rPr>
        <w:t>TS</w:t>
      </w:r>
      <w:r>
        <w:t> </w:t>
      </w:r>
      <w:r>
        <w:rPr>
          <w:rFonts w:hint="eastAsia"/>
        </w:rPr>
        <w:t>22.262</w:t>
      </w:r>
      <w:r>
        <w:t xml:space="preserve"> [2]</w:t>
      </w:r>
      <w:r>
        <w:rPr>
          <w:rFonts w:hint="eastAsia"/>
          <w:lang w:eastAsia="zh-CN"/>
        </w:rPr>
        <w:t>:</w:t>
      </w:r>
    </w:p>
    <w:p w:rsidR="00EF0673" w:rsidRDefault="00E22B0D">
      <w:pPr>
        <w:rPr>
          <w:lang w:eastAsia="zh-CN"/>
        </w:rPr>
      </w:pPr>
      <w:r>
        <w:rPr>
          <w:rFonts w:hint="eastAsia"/>
          <w:lang w:eastAsia="zh-CN"/>
        </w:rPr>
        <w:t xml:space="preserve">[R-5.3.2-003] </w:t>
      </w:r>
      <w:r>
        <w:rPr>
          <w:lang w:eastAsia="zh-CN"/>
        </w:rPr>
        <w:t>The</w:t>
      </w:r>
      <w:r>
        <w:rPr>
          <w:rFonts w:hint="eastAsia"/>
          <w:lang w:eastAsia="zh-CN"/>
        </w:rPr>
        <w:t xml:space="preserve"> MSGin5G Service </w:t>
      </w:r>
      <w:r>
        <w:rPr>
          <w:lang w:eastAsia="zh-CN"/>
        </w:rPr>
        <w:t>shall support Application Originated Mobile Terminated messaging service with max latency of 10 seconds while maintaining battery life of at least 3 months for small data traffic once every hour and typical sized IOT battery [200-500mAh].</w:t>
      </w:r>
    </w:p>
    <w:p w:rsidR="00EF0673" w:rsidRDefault="00E22B0D">
      <w:pPr>
        <w:rPr>
          <w:lang w:eastAsia="zh-CN"/>
        </w:rPr>
      </w:pPr>
      <w:r>
        <w:rPr>
          <w:rFonts w:hint="eastAsia"/>
          <w:lang w:eastAsia="zh-CN"/>
        </w:rPr>
        <w:t xml:space="preserve">This requirement applies to the AOMT messaging service, so </w:t>
      </w:r>
      <w:r>
        <w:rPr>
          <w:lang w:eastAsia="zh-CN"/>
        </w:rPr>
        <w:t>[R-5.1.2-001]</w:t>
      </w:r>
      <w:r>
        <w:rPr>
          <w:rFonts w:hint="eastAsia"/>
          <w:lang w:eastAsia="zh-CN"/>
        </w:rPr>
        <w:t xml:space="preserve"> still applies to the MOAT messaging service.</w:t>
      </w:r>
    </w:p>
    <w:p w:rsidR="00EF0673" w:rsidRDefault="00E22B0D">
      <w:pPr>
        <w:rPr>
          <w:lang w:eastAsia="zh-CN"/>
        </w:rPr>
      </w:pPr>
      <w:r>
        <w:rPr>
          <w:rFonts w:hint="eastAsia"/>
          <w:lang w:eastAsia="zh-CN"/>
        </w:rPr>
        <w:t>Issues include:</w:t>
      </w:r>
    </w:p>
    <w:p w:rsidR="00EF0673" w:rsidRDefault="00E22B0D">
      <w:pPr>
        <w:pStyle w:val="B1"/>
      </w:pPr>
      <w:r>
        <w:t>-</w:t>
      </w:r>
      <w:r>
        <w:tab/>
        <w:t>The</w:t>
      </w:r>
      <w:r>
        <w:rPr>
          <w:rFonts w:hint="eastAsia"/>
        </w:rPr>
        <w:t xml:space="preserve"> </w:t>
      </w:r>
      <w:r>
        <w:t>main</w:t>
      </w:r>
      <w:r>
        <w:rPr>
          <w:rFonts w:hint="eastAsia"/>
        </w:rPr>
        <w:t xml:space="preserve"> </w:t>
      </w:r>
      <w:r>
        <w:t>factors</w:t>
      </w:r>
      <w:r>
        <w:rPr>
          <w:rFonts w:hint="eastAsia"/>
        </w:rPr>
        <w:t xml:space="preserve"> </w:t>
      </w:r>
      <w:r>
        <w:t>affecting</w:t>
      </w:r>
      <w:r>
        <w:rPr>
          <w:rFonts w:hint="eastAsia"/>
        </w:rPr>
        <w:t xml:space="preserve"> the </w:t>
      </w:r>
      <w:r>
        <w:t>end-to-end</w:t>
      </w:r>
      <w:r>
        <w:rPr>
          <w:rFonts w:hint="eastAsia"/>
        </w:rPr>
        <w:t xml:space="preserve"> latency in each message scenario are needed to be studied.</w:t>
      </w:r>
    </w:p>
    <w:p w:rsidR="00EF0673" w:rsidRDefault="00E22B0D">
      <w:pPr>
        <w:pStyle w:val="B1"/>
      </w:pPr>
      <w:r>
        <w:t>-</w:t>
      </w:r>
      <w:r>
        <w:tab/>
      </w:r>
      <w:r>
        <w:rPr>
          <w:rFonts w:hint="eastAsia"/>
        </w:rPr>
        <w:t xml:space="preserve">How to ensure that the end-to-end latency in point-to-point message scenario is less than </w:t>
      </w:r>
      <w:r>
        <w:t>[500]</w:t>
      </w:r>
      <w:r>
        <w:rPr>
          <w:rFonts w:hint="eastAsia"/>
        </w:rPr>
        <w:t xml:space="preserve"> ms.</w:t>
      </w:r>
    </w:p>
    <w:p w:rsidR="00EF0673" w:rsidRDefault="00E22B0D">
      <w:pPr>
        <w:pStyle w:val="B1"/>
      </w:pPr>
      <w:r>
        <w:t>-</w:t>
      </w:r>
      <w:r>
        <w:tab/>
      </w:r>
      <w:r>
        <w:rPr>
          <w:rFonts w:hint="eastAsia"/>
        </w:rPr>
        <w:t xml:space="preserve">How to ensure that the end-to-end latency in AOMT messaging service is less than </w:t>
      </w:r>
      <w:r>
        <w:t>[</w:t>
      </w:r>
      <w:r>
        <w:rPr>
          <w:rFonts w:hint="eastAsia"/>
        </w:rPr>
        <w:t>10</w:t>
      </w:r>
      <w:r>
        <w:t>]</w:t>
      </w:r>
      <w:r>
        <w:rPr>
          <w:rFonts w:hint="eastAsia"/>
        </w:rPr>
        <w:t xml:space="preserve"> second</w:t>
      </w:r>
      <w:r>
        <w:rPr>
          <w:rFonts w:hint="eastAsia"/>
        </w:rPr>
        <w:t>s.</w:t>
      </w:r>
    </w:p>
    <w:p w:rsidR="00EF0673" w:rsidRDefault="00E22B0D">
      <w:pPr>
        <w:pStyle w:val="B1"/>
      </w:pPr>
      <w:r>
        <w:t>-</w:t>
      </w:r>
      <w:r>
        <w:tab/>
      </w:r>
      <w:r>
        <w:rPr>
          <w:rFonts w:hint="eastAsia"/>
        </w:rPr>
        <w:t xml:space="preserve">How to ensure that the end-to-end latency in MOAT messaging service is less than </w:t>
      </w:r>
      <w:r>
        <w:t>[500]</w:t>
      </w:r>
      <w:r>
        <w:rPr>
          <w:rFonts w:hint="eastAsia"/>
        </w:rPr>
        <w:t xml:space="preserve"> ms.</w:t>
      </w:r>
    </w:p>
    <w:p w:rsidR="00EF0673" w:rsidRDefault="00E22B0D">
      <w:pPr>
        <w:pStyle w:val="B1"/>
      </w:pPr>
      <w:r>
        <w:t>-</w:t>
      </w:r>
      <w:r>
        <w:tab/>
      </w:r>
      <w:r>
        <w:rPr>
          <w:rFonts w:hint="eastAsia"/>
        </w:rPr>
        <w:t xml:space="preserve">How to ensure that the end-to-end latency in Group message scenario is less than </w:t>
      </w:r>
      <w:r>
        <w:t>[500]</w:t>
      </w:r>
      <w:r>
        <w:rPr>
          <w:rFonts w:hint="eastAsia"/>
        </w:rPr>
        <w:t xml:space="preserve"> ms.</w:t>
      </w:r>
    </w:p>
    <w:p w:rsidR="00EF0673" w:rsidRDefault="00E22B0D">
      <w:pPr>
        <w:pStyle w:val="B1"/>
      </w:pPr>
      <w:r>
        <w:lastRenderedPageBreak/>
        <w:t>-</w:t>
      </w:r>
      <w:r>
        <w:tab/>
      </w:r>
      <w:r>
        <w:rPr>
          <w:rFonts w:hint="eastAsia"/>
        </w:rPr>
        <w:t>How to ensure that the end-to-end latency in Broadcast message sc</w:t>
      </w:r>
      <w:r>
        <w:rPr>
          <w:rFonts w:hint="eastAsia"/>
        </w:rPr>
        <w:t xml:space="preserve">enario is less than </w:t>
      </w:r>
      <w:r>
        <w:t>[500]</w:t>
      </w:r>
      <w:r>
        <w:rPr>
          <w:rFonts w:hint="eastAsia"/>
        </w:rPr>
        <w:t xml:space="preserve"> ms</w:t>
      </w:r>
    </w:p>
    <w:p w:rsidR="00EF0673" w:rsidRDefault="00E22B0D">
      <w:pPr>
        <w:pStyle w:val="Heading3"/>
      </w:pPr>
      <w:bookmarkStart w:id="341" w:name="_Toc21674"/>
      <w:bookmarkStart w:id="342" w:name="_Toc18687"/>
      <w:bookmarkStart w:id="343" w:name="_Toc45185907"/>
      <w:bookmarkStart w:id="344" w:name="_Toc44937925"/>
      <w:bookmarkStart w:id="345" w:name="_Toc44938416"/>
      <w:r>
        <w:rPr>
          <w:rFonts w:hint="eastAsia"/>
        </w:rPr>
        <w:t>5</w:t>
      </w:r>
      <w:r>
        <w:t>.</w:t>
      </w:r>
      <w:r>
        <w:rPr>
          <w:rFonts w:hint="eastAsia"/>
          <w:lang w:eastAsia="zh-CN"/>
        </w:rPr>
        <w:t>12</w:t>
      </w:r>
      <w:r>
        <w:t>.</w:t>
      </w:r>
      <w:r>
        <w:rPr>
          <w:rFonts w:hint="eastAsia"/>
        </w:rPr>
        <w:t>2</w:t>
      </w:r>
      <w:r>
        <w:tab/>
        <w:t xml:space="preserve">Identified </w:t>
      </w:r>
      <w:r>
        <w:rPr>
          <w:rFonts w:hint="eastAsia"/>
        </w:rPr>
        <w:t>Gaps</w:t>
      </w:r>
      <w:bookmarkEnd w:id="341"/>
      <w:bookmarkEnd w:id="342"/>
      <w:bookmarkEnd w:id="343"/>
      <w:bookmarkEnd w:id="344"/>
      <w:bookmarkEnd w:id="345"/>
    </w:p>
    <w:p w:rsidR="00EF0673" w:rsidRDefault="00E22B0D">
      <w:r>
        <w:rPr>
          <w:rFonts w:hint="eastAsia"/>
        </w:rPr>
        <w:t xml:space="preserve">The following gaps have been identified to </w:t>
      </w:r>
      <w:r>
        <w:t>fulfil</w:t>
      </w:r>
      <w:r>
        <w:rPr>
          <w:rFonts w:hint="eastAsia"/>
        </w:rPr>
        <w:t xml:space="preserve"> the identifie</w:t>
      </w:r>
      <w:r>
        <w:rPr>
          <w:rFonts w:hint="eastAsia"/>
          <w:lang w:eastAsia="zh-CN"/>
        </w:rPr>
        <w:t>d</w:t>
      </w:r>
      <w:r>
        <w:rPr>
          <w:rFonts w:hint="eastAsia"/>
        </w:rPr>
        <w:t xml:space="preserve"> requirements:</w:t>
      </w:r>
    </w:p>
    <w:p w:rsidR="00EF0673" w:rsidRDefault="00E22B0D">
      <w:pPr>
        <w:pStyle w:val="B1"/>
      </w:pPr>
      <w:r>
        <w:t>-</w:t>
      </w:r>
      <w:r>
        <w:tab/>
      </w:r>
      <w:r>
        <w:rPr>
          <w:rFonts w:hint="eastAsia"/>
        </w:rPr>
        <w:t>Whether some procedures in 5G system can be used to limit the end-to-end messaging latency is needed to be studied. The pro</w:t>
      </w:r>
      <w:r>
        <w:rPr>
          <w:rFonts w:hint="eastAsia"/>
        </w:rPr>
        <w:t>cedures may be different in each message scenario.</w:t>
      </w:r>
    </w:p>
    <w:p w:rsidR="00EF0673" w:rsidRDefault="00E22B0D">
      <w:pPr>
        <w:pStyle w:val="B1"/>
      </w:pPr>
      <w:r>
        <w:t>-</w:t>
      </w:r>
      <w:r>
        <w:tab/>
      </w:r>
      <w:r>
        <w:rPr>
          <w:rFonts w:hint="eastAsia"/>
        </w:rPr>
        <w:t xml:space="preserve">If new procedures are used, the </w:t>
      </w:r>
      <w:r>
        <w:t>potential impact on 5G system</w:t>
      </w:r>
      <w:r>
        <w:rPr>
          <w:rFonts w:hint="eastAsia"/>
        </w:rPr>
        <w:t xml:space="preserve"> is needed to be studied.</w:t>
      </w:r>
    </w:p>
    <w:p w:rsidR="00EF0673" w:rsidRDefault="00E22B0D">
      <w:pPr>
        <w:pStyle w:val="B1"/>
      </w:pPr>
      <w:r>
        <w:t>-</w:t>
      </w:r>
      <w:r>
        <w:tab/>
      </w:r>
      <w:r>
        <w:rPr>
          <w:rFonts w:hint="eastAsia"/>
        </w:rPr>
        <w:t>Specify some MSGin5G specific procedures to reduce the end-to-end messaging latency on top of 5GS if needed</w:t>
      </w:r>
      <w:r>
        <w:t>.</w:t>
      </w:r>
    </w:p>
    <w:p w:rsidR="00EF0673" w:rsidRDefault="00E22B0D">
      <w:pPr>
        <w:pStyle w:val="Heading2"/>
        <w:rPr>
          <w:lang w:eastAsia="zh-CN"/>
        </w:rPr>
      </w:pPr>
      <w:bookmarkStart w:id="346" w:name="_Toc45185908"/>
      <w:bookmarkStart w:id="347" w:name="_Toc44937926"/>
      <w:bookmarkStart w:id="348" w:name="_Toc24740"/>
      <w:bookmarkStart w:id="349" w:name="_Toc25191"/>
      <w:bookmarkStart w:id="350" w:name="_Toc44938417"/>
      <w:r>
        <w:rPr>
          <w:rFonts w:hint="eastAsia"/>
          <w:lang w:eastAsia="zh-CN"/>
        </w:rPr>
        <w:t>5.</w:t>
      </w:r>
      <w:r>
        <w:rPr>
          <w:lang w:eastAsia="zh-CN"/>
        </w:rPr>
        <w:t>13</w:t>
      </w:r>
      <w:r>
        <w:rPr>
          <w:lang w:eastAsia="zh-CN"/>
        </w:rPr>
        <w:tab/>
      </w:r>
      <w:r>
        <w:rPr>
          <w:rFonts w:hint="eastAsia"/>
          <w:lang w:eastAsia="zh-CN"/>
        </w:rPr>
        <w:t xml:space="preserve">Key Issue </w:t>
      </w:r>
      <w:r>
        <w:rPr>
          <w:lang w:eastAsia="zh-CN"/>
        </w:rPr>
        <w:t>13</w:t>
      </w:r>
      <w:r>
        <w:rPr>
          <w:rFonts w:hint="eastAsia"/>
          <w:lang w:eastAsia="zh-CN"/>
        </w:rPr>
        <w:t xml:space="preserve">: </w:t>
      </w:r>
      <w:r>
        <w:rPr>
          <w:lang w:eastAsia="zh-CN"/>
        </w:rPr>
        <w:t>Message store and forward</w:t>
      </w:r>
      <w:bookmarkEnd w:id="346"/>
      <w:bookmarkEnd w:id="347"/>
      <w:bookmarkEnd w:id="348"/>
      <w:bookmarkEnd w:id="349"/>
      <w:bookmarkEnd w:id="350"/>
    </w:p>
    <w:p w:rsidR="00EF0673" w:rsidRDefault="00E22B0D">
      <w:pPr>
        <w:pStyle w:val="Heading3"/>
        <w:rPr>
          <w:lang w:eastAsia="zh-CN"/>
        </w:rPr>
      </w:pPr>
      <w:bookmarkStart w:id="351" w:name="_Toc14818"/>
      <w:bookmarkStart w:id="352" w:name="_Toc45185909"/>
      <w:bookmarkStart w:id="353" w:name="_Toc44938418"/>
      <w:bookmarkStart w:id="354" w:name="_Toc44937927"/>
      <w:bookmarkStart w:id="355" w:name="_Toc18295"/>
      <w:r>
        <w:rPr>
          <w:rFonts w:hint="eastAsia"/>
        </w:rPr>
        <w:t>5</w:t>
      </w:r>
      <w:r>
        <w:t>.</w:t>
      </w:r>
      <w:r>
        <w:rPr>
          <w:rFonts w:hint="eastAsia"/>
          <w:lang w:eastAsia="zh-CN"/>
        </w:rPr>
        <w:t>13</w:t>
      </w:r>
      <w:r>
        <w:t>.1</w:t>
      </w:r>
      <w:r>
        <w:tab/>
        <w:t>Description</w:t>
      </w:r>
      <w:bookmarkEnd w:id="351"/>
      <w:bookmarkEnd w:id="352"/>
      <w:bookmarkEnd w:id="353"/>
      <w:bookmarkEnd w:id="354"/>
      <w:bookmarkEnd w:id="355"/>
    </w:p>
    <w:p w:rsidR="00EF0673" w:rsidRDefault="00E22B0D">
      <w:pPr>
        <w:rPr>
          <w:lang w:eastAsia="zh-CN"/>
        </w:rPr>
      </w:pPr>
      <w:r>
        <w:rPr>
          <w:rFonts w:hint="eastAsia"/>
        </w:rPr>
        <w:t xml:space="preserve">In many MSGin5G </w:t>
      </w:r>
      <w:r>
        <w:t>S</w:t>
      </w:r>
      <w:r>
        <w:rPr>
          <w:rFonts w:hint="eastAsia"/>
        </w:rPr>
        <w:t>ervice use cases,</w:t>
      </w:r>
      <w:r>
        <w:t xml:space="preserve"> a targeted UE may not be immediately available to receive a message (e.g. UE may be disconnected or powered-off). </w:t>
      </w:r>
      <w:r>
        <w:rPr>
          <w:rFonts w:hint="eastAsia"/>
        </w:rPr>
        <w:t xml:space="preserve"> </w:t>
      </w:r>
      <w:r>
        <w:rPr>
          <w:lang w:eastAsia="zh-CN"/>
        </w:rPr>
        <w:t>In such cases, the MSGin5G Service may not be a</w:t>
      </w:r>
      <w:r>
        <w:rPr>
          <w:lang w:eastAsia="zh-CN"/>
        </w:rPr>
        <w:t>ble to deliver the message successfully to a targeted UE.</w:t>
      </w:r>
    </w:p>
    <w:p w:rsidR="00EF0673" w:rsidRDefault="00E22B0D">
      <w:pPr>
        <w:rPr>
          <w:lang w:eastAsia="zh-CN"/>
        </w:rPr>
      </w:pPr>
      <w:r>
        <w:rPr>
          <w:lang w:eastAsia="zh-CN"/>
        </w:rPr>
        <w:t>To satisfy these types of use cases</w:t>
      </w:r>
      <w:r>
        <w:rPr>
          <w:rFonts w:hint="eastAsia"/>
          <w:lang w:eastAsia="zh-CN"/>
        </w:rPr>
        <w:t xml:space="preserve">, </w:t>
      </w:r>
      <w:r>
        <w:rPr>
          <w:lang w:eastAsia="zh-CN"/>
        </w:rPr>
        <w:t>a</w:t>
      </w:r>
      <w:r>
        <w:rPr>
          <w:rFonts w:hint="eastAsia"/>
          <w:lang w:eastAsia="zh-CN"/>
        </w:rPr>
        <w:t xml:space="preserve"> requirement </w:t>
      </w:r>
      <w:r>
        <w:rPr>
          <w:lang w:eastAsia="zh-CN"/>
        </w:rPr>
        <w:t xml:space="preserve">for </w:t>
      </w:r>
      <w:r>
        <w:rPr>
          <w:rFonts w:hint="eastAsia"/>
          <w:lang w:eastAsia="zh-CN"/>
        </w:rPr>
        <w:t xml:space="preserve"> supporting </w:t>
      </w:r>
      <w:r>
        <w:rPr>
          <w:lang w:eastAsia="zh-CN"/>
        </w:rPr>
        <w:t>Message store and forward</w:t>
      </w:r>
      <w:r>
        <w:rPr>
          <w:rFonts w:hint="eastAsia"/>
          <w:lang w:eastAsia="zh-CN"/>
        </w:rPr>
        <w:t xml:space="preserve"> </w:t>
      </w:r>
      <w:r>
        <w:rPr>
          <w:lang w:eastAsia="zh-CN"/>
        </w:rPr>
        <w:t xml:space="preserve">capabilities </w:t>
      </w:r>
      <w:r>
        <w:rPr>
          <w:rFonts w:hint="eastAsia"/>
          <w:lang w:eastAsia="zh-CN"/>
        </w:rPr>
        <w:t xml:space="preserve">is specified in </w:t>
      </w:r>
      <w:r>
        <w:rPr>
          <w:lang w:eastAsia="zh-CN"/>
        </w:rPr>
        <w:t>[R-5.1.2-005]</w:t>
      </w:r>
      <w:r>
        <w:rPr>
          <w:rFonts w:hint="eastAsia"/>
          <w:lang w:eastAsia="zh-CN"/>
        </w:rPr>
        <w:t xml:space="preserve"> of </w:t>
      </w:r>
      <w:r>
        <w:rPr>
          <w:rFonts w:hint="eastAsia"/>
        </w:rPr>
        <w:t>3GPP</w:t>
      </w:r>
      <w:r>
        <w:t> </w:t>
      </w:r>
      <w:r>
        <w:rPr>
          <w:rFonts w:hint="eastAsia"/>
        </w:rPr>
        <w:t>TS</w:t>
      </w:r>
      <w:r>
        <w:t> </w:t>
      </w:r>
      <w:r>
        <w:rPr>
          <w:rFonts w:hint="eastAsia"/>
        </w:rPr>
        <w:t>22.262</w:t>
      </w:r>
      <w:r>
        <w:rPr>
          <w:rFonts w:hint="eastAsia"/>
          <w:lang w:eastAsia="zh-CN"/>
        </w:rPr>
        <w:t xml:space="preserve"> </w:t>
      </w:r>
      <w:r>
        <w:t>[2]</w:t>
      </w:r>
      <w:r>
        <w:rPr>
          <w:rFonts w:hint="eastAsia"/>
          <w:lang w:eastAsia="zh-CN"/>
        </w:rPr>
        <w:t xml:space="preserve"> below:</w:t>
      </w:r>
    </w:p>
    <w:p w:rsidR="00EF0673" w:rsidRDefault="00E22B0D">
      <w:pPr>
        <w:rPr>
          <w:lang w:eastAsia="zh-CN"/>
        </w:rPr>
      </w:pPr>
      <w:r>
        <w:rPr>
          <w:lang w:eastAsia="zh-CN"/>
        </w:rPr>
        <w:t>[R-5.1.2-005]</w:t>
      </w:r>
      <w:r>
        <w:rPr>
          <w:lang w:eastAsia="zh-CN"/>
        </w:rPr>
        <w:tab/>
        <w:t xml:space="preserve">The MSGin5G </w:t>
      </w:r>
      <w:r>
        <w:rPr>
          <w:lang w:eastAsia="zh-CN"/>
        </w:rPr>
        <w:t>Service shall support storage of a message if a UE is unavailable (disconnected or power off) for future delivery once the UE becomes available.</w:t>
      </w:r>
    </w:p>
    <w:p w:rsidR="00EF0673" w:rsidRDefault="00E22B0D">
      <w:pPr>
        <w:rPr>
          <w:lang w:eastAsia="zh-CN"/>
        </w:rPr>
      </w:pPr>
      <w:r>
        <w:rPr>
          <w:rFonts w:hint="eastAsia"/>
          <w:lang w:eastAsia="zh-CN"/>
        </w:rPr>
        <w:t xml:space="preserve">The requirement </w:t>
      </w:r>
      <w:r>
        <w:rPr>
          <w:lang w:eastAsia="zh-CN"/>
        </w:rPr>
        <w:t>[R-5.1.2-005]</w:t>
      </w:r>
      <w:r>
        <w:rPr>
          <w:rFonts w:hint="eastAsia"/>
          <w:lang w:eastAsia="zh-CN"/>
        </w:rPr>
        <w:t xml:space="preserve"> is specified in the general clause so it will apply to all of the four message sc</w:t>
      </w:r>
      <w:r>
        <w:rPr>
          <w:rFonts w:hint="eastAsia"/>
          <w:lang w:eastAsia="zh-CN"/>
        </w:rPr>
        <w:t>enarios.</w:t>
      </w:r>
    </w:p>
    <w:p w:rsidR="00EF0673" w:rsidRDefault="00E22B0D">
      <w:pPr>
        <w:rPr>
          <w:lang w:eastAsia="zh-CN"/>
        </w:rPr>
      </w:pPr>
      <w:r>
        <w:rPr>
          <w:lang w:eastAsia="zh-CN"/>
        </w:rPr>
        <w:t>Store-and-forwarding of messages by the MSGin5G Service</w:t>
      </w:r>
      <w:r>
        <w:t xml:space="preserve"> enables the storing (i.e. buffering) of messages when targeted UEs are unavailable and the forwarding of stored messages to targeted UEs once they become available. By supporting store-and-fo</w:t>
      </w:r>
      <w:r>
        <w:t>rwarding of messages, the MSGin5G Service can significantly improve the overall performance and efficiency of the system.</w:t>
      </w:r>
    </w:p>
    <w:p w:rsidR="00EF0673" w:rsidRDefault="00E22B0D">
      <w:pPr>
        <w:rPr>
          <w:lang w:eastAsia="zh-CN"/>
        </w:rPr>
      </w:pPr>
      <w:r>
        <w:rPr>
          <w:rFonts w:hint="eastAsia"/>
          <w:lang w:eastAsia="zh-CN"/>
        </w:rPr>
        <w:t>Issues include:</w:t>
      </w:r>
    </w:p>
    <w:p w:rsidR="00EF0673" w:rsidRDefault="00E22B0D">
      <w:pPr>
        <w:pStyle w:val="B1"/>
      </w:pPr>
      <w:r>
        <w:t>-</w:t>
      </w:r>
      <w:r>
        <w:tab/>
      </w:r>
      <w:r>
        <w:rPr>
          <w:rFonts w:hint="eastAsia"/>
        </w:rPr>
        <w:t xml:space="preserve">How </w:t>
      </w:r>
      <w:r>
        <w:t>the MSGin5G Service</w:t>
      </w:r>
      <w:r>
        <w:rPr>
          <w:rFonts w:hint="eastAsia"/>
        </w:rPr>
        <w:t xml:space="preserve"> </w:t>
      </w:r>
      <w:r>
        <w:t>can</w:t>
      </w:r>
      <w:r>
        <w:rPr>
          <w:rFonts w:hint="eastAsia"/>
        </w:rPr>
        <w:t xml:space="preserve"> determine that theUE (including 5GMSGS UE, legacy-3GPP UE and non-3GPP UE) </w:t>
      </w:r>
      <w:r>
        <w:t>is unavailabl</w:t>
      </w:r>
      <w:r>
        <w:t xml:space="preserve">e </w:t>
      </w:r>
      <w:r>
        <w:rPr>
          <w:rFonts w:hint="eastAsia"/>
        </w:rPr>
        <w:t>e.g. based on the application layer registration status,network  connection status API provided by the lower layer, etc.</w:t>
      </w:r>
    </w:p>
    <w:p w:rsidR="00EF0673" w:rsidRDefault="00E22B0D">
      <w:pPr>
        <w:pStyle w:val="B1"/>
      </w:pPr>
      <w:r>
        <w:t>-</w:t>
      </w:r>
      <w:r>
        <w:tab/>
      </w:r>
      <w:r>
        <w:rPr>
          <w:rFonts w:hint="eastAsia"/>
        </w:rPr>
        <w:t>How to determine that store and forward is needed.</w:t>
      </w:r>
    </w:p>
    <w:p w:rsidR="00EF0673" w:rsidRDefault="00E22B0D">
      <w:pPr>
        <w:pStyle w:val="B1"/>
      </w:pPr>
      <w:r>
        <w:t>-</w:t>
      </w:r>
      <w:r>
        <w:tab/>
      </w:r>
      <w:r>
        <w:rPr>
          <w:rFonts w:hint="eastAsia"/>
        </w:rPr>
        <w:t>What is the relationship between store and forward mechanism and other applica</w:t>
      </w:r>
      <w:r>
        <w:rPr>
          <w:rFonts w:hint="eastAsia"/>
        </w:rPr>
        <w:t>tion feature, e.g. network triggering specified in</w:t>
      </w:r>
      <w:r>
        <w:t xml:space="preserve"> [R-5.1.2-006</w:t>
      </w:r>
      <w:r>
        <w:rPr>
          <w:rFonts w:hint="eastAsia"/>
        </w:rPr>
        <w:t>] of 3GPP</w:t>
      </w:r>
      <w:r>
        <w:t> </w:t>
      </w:r>
      <w:r>
        <w:rPr>
          <w:rFonts w:hint="eastAsia"/>
        </w:rPr>
        <w:t>TS</w:t>
      </w:r>
      <w:r>
        <w:t> </w:t>
      </w:r>
      <w:r>
        <w:rPr>
          <w:rFonts w:hint="eastAsia"/>
        </w:rPr>
        <w:t>22.262</w:t>
      </w:r>
      <w:r>
        <w:t xml:space="preserve"> [2]</w:t>
      </w:r>
      <w:r>
        <w:rPr>
          <w:rFonts w:hint="eastAsia"/>
        </w:rPr>
        <w:t xml:space="preserve">. If the UE is unavailable, whether the MSGin5G service needs to </w:t>
      </w:r>
      <w:r>
        <w:t xml:space="preserve">notify the UE that there </w:t>
      </w:r>
      <w:r>
        <w:rPr>
          <w:rFonts w:hint="eastAsia"/>
        </w:rPr>
        <w:t>are</w:t>
      </w:r>
      <w:r>
        <w:t xml:space="preserve"> messages waiting for it to pick up</w:t>
      </w:r>
      <w:r>
        <w:rPr>
          <w:rFonts w:hint="eastAsia"/>
        </w:rPr>
        <w:t>.</w:t>
      </w:r>
    </w:p>
    <w:p w:rsidR="00EF0673" w:rsidRDefault="00E22B0D">
      <w:pPr>
        <w:pStyle w:val="B1"/>
      </w:pPr>
      <w:r>
        <w:t>-</w:t>
      </w:r>
      <w:r>
        <w:tab/>
      </w:r>
      <w:r>
        <w:rPr>
          <w:rFonts w:hint="eastAsia"/>
        </w:rPr>
        <w:t xml:space="preserve">How to determine that the </w:t>
      </w:r>
      <w:r>
        <w:t>UE becomes a</w:t>
      </w:r>
      <w:r>
        <w:t>vailable</w:t>
      </w:r>
      <w:r>
        <w:rPr>
          <w:rFonts w:hint="eastAsia"/>
        </w:rPr>
        <w:t>.</w:t>
      </w:r>
    </w:p>
    <w:p w:rsidR="00EF0673" w:rsidRDefault="00E22B0D">
      <w:pPr>
        <w:pStyle w:val="B1"/>
      </w:pPr>
      <w:r>
        <w:t>-</w:t>
      </w:r>
      <w:r>
        <w:tab/>
        <w:t>If a message is stored by the MSGin5G Service, how long can the message be stored waiting for a UE to become available.</w:t>
      </w:r>
    </w:p>
    <w:p w:rsidR="00EF0673" w:rsidRDefault="00E22B0D">
      <w:pPr>
        <w:pStyle w:val="Heading3"/>
      </w:pPr>
      <w:bookmarkStart w:id="356" w:name="_Toc45185910"/>
      <w:bookmarkStart w:id="357" w:name="_Toc44937928"/>
      <w:bookmarkStart w:id="358" w:name="_Toc32279"/>
      <w:bookmarkStart w:id="359" w:name="_Toc3940"/>
      <w:bookmarkStart w:id="360" w:name="_Toc44938419"/>
      <w:r>
        <w:rPr>
          <w:rFonts w:hint="eastAsia"/>
          <w:lang w:eastAsia="zh-CN"/>
        </w:rPr>
        <w:t>5</w:t>
      </w:r>
      <w:r>
        <w:rPr>
          <w:lang w:eastAsia="zh-CN"/>
        </w:rPr>
        <w:t>.13.</w:t>
      </w:r>
      <w:r>
        <w:rPr>
          <w:rFonts w:hint="eastAsia"/>
          <w:lang w:eastAsia="zh-CN"/>
        </w:rPr>
        <w:t>2</w:t>
      </w:r>
      <w:r>
        <w:rPr>
          <w:lang w:eastAsia="zh-CN"/>
        </w:rPr>
        <w:tab/>
        <w:t xml:space="preserve">Identified </w:t>
      </w:r>
      <w:r>
        <w:rPr>
          <w:rFonts w:hint="eastAsia"/>
          <w:lang w:eastAsia="zh-CN"/>
        </w:rPr>
        <w:t>Gaps</w:t>
      </w:r>
      <w:bookmarkEnd w:id="356"/>
      <w:bookmarkEnd w:id="357"/>
      <w:bookmarkEnd w:id="358"/>
      <w:bookmarkEnd w:id="359"/>
      <w:bookmarkEnd w:id="360"/>
    </w:p>
    <w:p w:rsidR="00EF0673" w:rsidRDefault="00E22B0D">
      <w:r>
        <w:rPr>
          <w:rFonts w:hint="eastAsia"/>
        </w:rPr>
        <w:t xml:space="preserve">The following gaps have been identified to </w:t>
      </w:r>
      <w:r>
        <w:t>fulfil</w:t>
      </w:r>
      <w:r>
        <w:rPr>
          <w:rFonts w:hint="eastAsia"/>
        </w:rPr>
        <w:t xml:space="preserve"> the identifie</w:t>
      </w:r>
      <w:r>
        <w:rPr>
          <w:rFonts w:hint="eastAsia"/>
          <w:lang w:eastAsia="zh-CN"/>
        </w:rPr>
        <w:t>d</w:t>
      </w:r>
      <w:r>
        <w:rPr>
          <w:rFonts w:hint="eastAsia"/>
        </w:rPr>
        <w:t xml:space="preserve"> requirements:</w:t>
      </w:r>
    </w:p>
    <w:p w:rsidR="00EF0673" w:rsidRDefault="00E22B0D">
      <w:pPr>
        <w:pStyle w:val="B1"/>
      </w:pPr>
      <w:r>
        <w:t>-</w:t>
      </w:r>
      <w:r>
        <w:tab/>
      </w:r>
      <w:r>
        <w:rPr>
          <w:rFonts w:hint="eastAsia"/>
        </w:rPr>
        <w:t xml:space="preserve">The procedure to </w:t>
      </w:r>
      <w:r>
        <w:t>identify</w:t>
      </w:r>
      <w:r>
        <w:rPr>
          <w:rFonts w:hint="eastAsia"/>
        </w:rPr>
        <w:t xml:space="preserve"> if the</w:t>
      </w:r>
      <w:r>
        <w:t xml:space="preserve"> UE </w:t>
      </w:r>
      <w:r>
        <w:rPr>
          <w:rFonts w:hint="eastAsia"/>
        </w:rPr>
        <w:t>(including 5GMSGS UE, legacy-3GPP UE and non-3GPP UE) is</w:t>
      </w:r>
      <w:r>
        <w:t xml:space="preserve"> available </w:t>
      </w:r>
      <w:r>
        <w:rPr>
          <w:rFonts w:hint="eastAsia"/>
        </w:rPr>
        <w:t>or</w:t>
      </w:r>
      <w:r>
        <w:t xml:space="preserve"> unavailable to receive MSGin5G message</w:t>
      </w:r>
      <w:r>
        <w:rPr>
          <w:rFonts w:hint="eastAsia"/>
        </w:rPr>
        <w:t xml:space="preserve"> needs to be studied. </w:t>
      </w:r>
    </w:p>
    <w:p w:rsidR="00EF0673" w:rsidRDefault="00E22B0D">
      <w:pPr>
        <w:pStyle w:val="B1"/>
      </w:pPr>
      <w:r>
        <w:lastRenderedPageBreak/>
        <w:t>-</w:t>
      </w:r>
      <w:r>
        <w:tab/>
      </w:r>
      <w:r>
        <w:rPr>
          <w:rFonts w:hint="eastAsia"/>
        </w:rPr>
        <w:t xml:space="preserve">Study how to identify that store and forward mechanism needs to be used. </w:t>
      </w:r>
    </w:p>
    <w:p w:rsidR="00EF0673" w:rsidRDefault="00E22B0D">
      <w:pPr>
        <w:pStyle w:val="Heading2"/>
        <w:rPr>
          <w:lang w:eastAsia="zh-CN"/>
        </w:rPr>
      </w:pPr>
      <w:bookmarkStart w:id="361" w:name="_Toc29042"/>
      <w:bookmarkStart w:id="362" w:name="_Toc11100"/>
      <w:bookmarkStart w:id="363" w:name="_Toc45185911"/>
      <w:bookmarkStart w:id="364" w:name="_Toc44938420"/>
      <w:bookmarkStart w:id="365" w:name="_Toc44937929"/>
      <w:r>
        <w:rPr>
          <w:lang w:eastAsia="zh-CN"/>
        </w:rPr>
        <w:t>5.14</w:t>
      </w:r>
      <w:r>
        <w:rPr>
          <w:lang w:eastAsia="zh-CN"/>
        </w:rPr>
        <w:tab/>
        <w:t>Key Issu</w:t>
      </w:r>
      <w:r>
        <w:rPr>
          <w:lang w:eastAsia="zh-CN"/>
        </w:rPr>
        <w:t>e 14: Message Segmentation and Reassembly</w:t>
      </w:r>
      <w:bookmarkEnd w:id="361"/>
      <w:bookmarkEnd w:id="362"/>
      <w:bookmarkEnd w:id="363"/>
      <w:bookmarkEnd w:id="364"/>
      <w:r>
        <w:rPr>
          <w:lang w:eastAsia="zh-CN"/>
        </w:rPr>
        <w:t xml:space="preserve"> </w:t>
      </w:r>
      <w:bookmarkEnd w:id="365"/>
    </w:p>
    <w:p w:rsidR="00EF0673" w:rsidRDefault="00E22B0D">
      <w:pPr>
        <w:pStyle w:val="Heading3"/>
      </w:pPr>
      <w:bookmarkStart w:id="366" w:name="_Toc44938421"/>
      <w:bookmarkStart w:id="367" w:name="_Toc44937930"/>
      <w:bookmarkStart w:id="368" w:name="_Toc45185912"/>
      <w:bookmarkStart w:id="369" w:name="_Toc55"/>
      <w:bookmarkStart w:id="370" w:name="_Toc14544"/>
      <w:r>
        <w:rPr>
          <w:rFonts w:hint="eastAsia"/>
          <w:lang w:eastAsia="zh-CN"/>
        </w:rPr>
        <w:t>5</w:t>
      </w:r>
      <w:r>
        <w:t>.</w:t>
      </w:r>
      <w:r>
        <w:rPr>
          <w:rFonts w:hint="eastAsia"/>
          <w:lang w:eastAsia="zh-CN"/>
        </w:rPr>
        <w:t>14</w:t>
      </w:r>
      <w:r>
        <w:t>.1</w:t>
      </w:r>
      <w:r>
        <w:rPr>
          <w:rFonts w:ascii="Calibri" w:hAnsi="Calibri"/>
          <w:sz w:val="22"/>
          <w:szCs w:val="22"/>
          <w:lang w:eastAsia="en-GB"/>
        </w:rPr>
        <w:tab/>
      </w:r>
      <w:r>
        <w:t>Description</w:t>
      </w:r>
      <w:bookmarkEnd w:id="366"/>
      <w:bookmarkEnd w:id="367"/>
      <w:bookmarkEnd w:id="368"/>
      <w:bookmarkEnd w:id="369"/>
      <w:bookmarkEnd w:id="370"/>
    </w:p>
    <w:p w:rsidR="00EF0673" w:rsidRDefault="00E22B0D">
      <w:r>
        <w:t>3GPP TS 22.262[2] defines t</w:t>
      </w:r>
      <w:r>
        <w:rPr>
          <w:rFonts w:hint="eastAsia"/>
        </w:rPr>
        <w:t xml:space="preserve">he </w:t>
      </w:r>
      <w:r>
        <w:t xml:space="preserve">following </w:t>
      </w:r>
      <w:r>
        <w:rPr>
          <w:rFonts w:hint="eastAsia"/>
        </w:rPr>
        <w:t>requirement</w:t>
      </w:r>
      <w:r>
        <w:rPr>
          <w:rFonts w:hint="eastAsia"/>
          <w:lang w:eastAsia="zh-CN"/>
        </w:rPr>
        <w:t xml:space="preserve"> in the gen</w:t>
      </w:r>
      <w:r>
        <w:rPr>
          <w:lang w:eastAsia="zh-CN"/>
        </w:rPr>
        <w:t>eral clause, therefore being applicable</w:t>
      </w:r>
      <w:r>
        <w:rPr>
          <w:rFonts w:hint="eastAsia"/>
          <w:lang w:eastAsia="zh-CN"/>
        </w:rPr>
        <w:t xml:space="preserve"> to all of the four message scenarios</w:t>
      </w:r>
      <w:r>
        <w:t>:</w:t>
      </w:r>
    </w:p>
    <w:p w:rsidR="00EF0673" w:rsidRDefault="00E22B0D">
      <w:r>
        <w:t xml:space="preserve">[R-5.1.2-002] The MSGin5G Service shall support variable size of payload of text and data with a maximum of 2048 bytes and support segmented transmission if the content is larger than the maximum payload length of a message. </w:t>
      </w:r>
    </w:p>
    <w:p w:rsidR="00EF0673" w:rsidRDefault="00E22B0D">
      <w:pPr>
        <w:pStyle w:val="Heading3"/>
      </w:pPr>
      <w:bookmarkStart w:id="371" w:name="_Toc44937931"/>
      <w:bookmarkStart w:id="372" w:name="_Toc19916"/>
      <w:bookmarkStart w:id="373" w:name="_Toc45185913"/>
      <w:bookmarkStart w:id="374" w:name="_Toc44938422"/>
      <w:bookmarkStart w:id="375" w:name="_Toc2009"/>
      <w:r>
        <w:rPr>
          <w:rFonts w:hint="eastAsia"/>
          <w:lang w:eastAsia="zh-CN"/>
        </w:rPr>
        <w:t>5</w:t>
      </w:r>
      <w:r>
        <w:t>.</w:t>
      </w:r>
      <w:r>
        <w:rPr>
          <w:rFonts w:hint="eastAsia"/>
          <w:lang w:eastAsia="zh-CN"/>
        </w:rPr>
        <w:t>14</w:t>
      </w:r>
      <w:r>
        <w:t>.2</w:t>
      </w:r>
      <w:r>
        <w:rPr>
          <w:rFonts w:ascii="Calibri" w:hAnsi="Calibri"/>
          <w:sz w:val="22"/>
          <w:szCs w:val="22"/>
          <w:lang w:eastAsia="en-GB"/>
        </w:rPr>
        <w:tab/>
      </w:r>
      <w:r>
        <w:t xml:space="preserve">Identified </w:t>
      </w:r>
      <w:r>
        <w:rPr>
          <w:rFonts w:hint="eastAsia"/>
          <w:lang w:eastAsia="zh-CN"/>
        </w:rPr>
        <w:t>Gaps</w:t>
      </w:r>
      <w:bookmarkEnd w:id="371"/>
      <w:bookmarkEnd w:id="372"/>
      <w:bookmarkEnd w:id="373"/>
      <w:bookmarkEnd w:id="374"/>
      <w:bookmarkEnd w:id="375"/>
    </w:p>
    <w:p w:rsidR="00EF0673" w:rsidRDefault="00E22B0D">
      <w:pPr>
        <w:rPr>
          <w:lang w:eastAsia="zh-CN"/>
        </w:rPr>
      </w:pPr>
      <w:r>
        <w:rPr>
          <w:lang w:eastAsia="zh-CN"/>
        </w:rPr>
        <w:t>The fol</w:t>
      </w:r>
      <w:r>
        <w:rPr>
          <w:lang w:eastAsia="zh-CN"/>
        </w:rPr>
        <w:t>lowing aspects have been identified for study:</w:t>
      </w:r>
    </w:p>
    <w:p w:rsidR="00EF0673" w:rsidRDefault="00E22B0D">
      <w:pPr>
        <w:pStyle w:val="B1"/>
      </w:pPr>
      <w:r>
        <w:t>-</w:t>
      </w:r>
      <w:r>
        <w:tab/>
        <w:t>Weather a fixed-length segment size (e.g. 2048 octets) fulfils the segmentation service requirements.</w:t>
      </w:r>
    </w:p>
    <w:p w:rsidR="00EF0673" w:rsidRDefault="00E22B0D">
      <w:pPr>
        <w:pStyle w:val="EditorsNote"/>
      </w:pPr>
      <w:r>
        <w:t xml:space="preserve">Editor's Note: The size of the segmentation packet meeting </w:t>
      </w:r>
      <w:r>
        <w:rPr>
          <w:rFonts w:hint="eastAsia"/>
        </w:rPr>
        <w:t>3GPP</w:t>
      </w:r>
      <w:r>
        <w:t> </w:t>
      </w:r>
      <w:r>
        <w:rPr>
          <w:rFonts w:hint="eastAsia"/>
        </w:rPr>
        <w:t>TS</w:t>
      </w:r>
      <w:r>
        <w:t> 22.262 [2] requirements is FFS.</w:t>
      </w:r>
    </w:p>
    <w:p w:rsidR="00EF0673" w:rsidRDefault="00E22B0D">
      <w:pPr>
        <w:pStyle w:val="B1"/>
      </w:pPr>
      <w:r>
        <w:t>-</w:t>
      </w:r>
      <w:r>
        <w:tab/>
        <w:t>Whet</w:t>
      </w:r>
      <w:r>
        <w:t>her there are d</w:t>
      </w:r>
      <w:r>
        <w:rPr>
          <w:rFonts w:hint="eastAsia"/>
        </w:rPr>
        <w:t>ifference</w:t>
      </w:r>
      <w:r>
        <w:t>s in handling</w:t>
      </w:r>
      <w:r>
        <w:rPr>
          <w:rFonts w:hint="eastAsia"/>
        </w:rPr>
        <w:t xml:space="preserve"> </w:t>
      </w:r>
      <w:r>
        <w:t xml:space="preserve">between the </w:t>
      </w:r>
      <w:r>
        <w:rPr>
          <w:rFonts w:hint="eastAsia"/>
        </w:rPr>
        <w:t>four message scenarios.</w:t>
      </w:r>
    </w:p>
    <w:p w:rsidR="00EF0673" w:rsidRDefault="00E22B0D">
      <w:pPr>
        <w:pStyle w:val="B1"/>
      </w:pPr>
      <w:r>
        <w:t>-</w:t>
      </w:r>
      <w:r>
        <w:tab/>
        <w:t>T</w:t>
      </w:r>
      <w:r>
        <w:rPr>
          <w:rFonts w:hint="eastAsia"/>
        </w:rPr>
        <w:t xml:space="preserve">he relationship between message </w:t>
      </w:r>
      <w:r>
        <w:t>segmentation</w:t>
      </w:r>
      <w:r>
        <w:rPr>
          <w:rFonts w:hint="eastAsia"/>
        </w:rPr>
        <w:t xml:space="preserve"> and other service requirements, e.g. store and forward </w:t>
      </w:r>
      <w:r>
        <w:t>(</w:t>
      </w:r>
      <w:r>
        <w:rPr>
          <w:rFonts w:hint="eastAsia"/>
        </w:rPr>
        <w:t>specified in</w:t>
      </w:r>
      <w:r>
        <w:t xml:space="preserve"> [R-5.1.2-00</w:t>
      </w:r>
      <w:r>
        <w:rPr>
          <w:rFonts w:hint="eastAsia"/>
        </w:rPr>
        <w:t>5] of 3GPP</w:t>
      </w:r>
      <w:r>
        <w:t> </w:t>
      </w:r>
      <w:r>
        <w:rPr>
          <w:rFonts w:hint="eastAsia"/>
        </w:rPr>
        <w:t>TS</w:t>
      </w:r>
      <w:r>
        <w:t> </w:t>
      </w:r>
      <w:r>
        <w:rPr>
          <w:rFonts w:hint="eastAsia"/>
        </w:rPr>
        <w:t>22.262</w:t>
      </w:r>
      <w:r>
        <w:t xml:space="preserve"> [2]).</w:t>
      </w:r>
    </w:p>
    <w:p w:rsidR="00EF0673" w:rsidRDefault="00E22B0D">
      <w:pPr>
        <w:rPr>
          <w:lang w:eastAsia="zh-CN"/>
        </w:rPr>
      </w:pPr>
      <w:r>
        <w:rPr>
          <w:rFonts w:hint="eastAsia"/>
          <w:lang w:eastAsia="zh-CN"/>
        </w:rPr>
        <w:t xml:space="preserve">The following </w:t>
      </w:r>
      <w:r>
        <w:rPr>
          <w:lang w:eastAsia="zh-CN"/>
        </w:rPr>
        <w:t xml:space="preserve">capability </w:t>
      </w:r>
      <w:r>
        <w:rPr>
          <w:rFonts w:hint="eastAsia"/>
          <w:lang w:eastAsia="zh-CN"/>
        </w:rPr>
        <w:t>ga</w:t>
      </w:r>
      <w:r>
        <w:rPr>
          <w:rFonts w:hint="eastAsia"/>
          <w:lang w:eastAsia="zh-CN"/>
        </w:rPr>
        <w:t>ps have been identified:</w:t>
      </w:r>
    </w:p>
    <w:p w:rsidR="00EF0673" w:rsidRDefault="00E22B0D">
      <w:pPr>
        <w:pStyle w:val="B1"/>
      </w:pPr>
      <w:r>
        <w:rPr>
          <w:lang w:eastAsia="zh-CN"/>
        </w:rPr>
        <w:t>-</w:t>
      </w:r>
      <w:r>
        <w:rPr>
          <w:lang w:eastAsia="zh-CN"/>
        </w:rPr>
        <w:tab/>
        <w:t>The capability for the</w:t>
      </w:r>
      <w:r>
        <w:t xml:space="preserve"> transmitting MSGin5G Service</w:t>
      </w:r>
      <w:r>
        <w:rPr>
          <w:lang w:eastAsia="zh-CN"/>
        </w:rPr>
        <w:t xml:space="preserve"> endpoint to detect when the size of a MSGin5G message exceeds the maximum packet size. </w:t>
      </w:r>
    </w:p>
    <w:p w:rsidR="00EF0673" w:rsidRDefault="00E22B0D">
      <w:pPr>
        <w:pStyle w:val="B1"/>
        <w:rPr>
          <w:lang w:eastAsia="zh-CN"/>
        </w:rPr>
      </w:pPr>
      <w:r>
        <w:rPr>
          <w:lang w:eastAsia="zh-CN"/>
        </w:rPr>
        <w:t>-</w:t>
      </w:r>
      <w:r>
        <w:rPr>
          <w:lang w:eastAsia="zh-CN"/>
        </w:rPr>
        <w:tab/>
        <w:t>The capability for the</w:t>
      </w:r>
      <w:r>
        <w:t xml:space="preserve"> transmitting MSGin5G Service endpoint</w:t>
      </w:r>
      <w:r>
        <w:rPr>
          <w:lang w:eastAsia="zh-CN"/>
        </w:rPr>
        <w:t xml:space="preserve"> to segment and deliver a M</w:t>
      </w:r>
      <w:r>
        <w:rPr>
          <w:lang w:eastAsia="zh-CN"/>
        </w:rPr>
        <w:t xml:space="preserve">SGin5G message that exceeds the maximum packet size into a set of segmented messages that individually do not exceed the maximum packet size.   </w:t>
      </w:r>
    </w:p>
    <w:p w:rsidR="00EF0673" w:rsidRDefault="00E22B0D">
      <w:pPr>
        <w:pStyle w:val="B1"/>
        <w:rPr>
          <w:lang w:eastAsia="zh-CN"/>
        </w:rPr>
      </w:pPr>
      <w:r>
        <w:rPr>
          <w:lang w:eastAsia="zh-CN"/>
        </w:rPr>
        <w:t>-</w:t>
      </w:r>
      <w:r>
        <w:rPr>
          <w:lang w:eastAsia="zh-CN"/>
        </w:rPr>
        <w:tab/>
        <w:t>The capability for the</w:t>
      </w:r>
      <w:r>
        <w:t xml:space="preserve"> receiving MSGin5G Service</w:t>
      </w:r>
      <w:r>
        <w:rPr>
          <w:lang w:eastAsia="zh-CN"/>
        </w:rPr>
        <w:t xml:space="preserve"> endpoint to reassemble a set of segmented messages received </w:t>
      </w:r>
      <w:r>
        <w:rPr>
          <w:lang w:eastAsia="zh-CN"/>
        </w:rPr>
        <w:t>via individual packets into a single MSGin5G message.</w:t>
      </w:r>
    </w:p>
    <w:p w:rsidR="00EF0673" w:rsidRDefault="00E22B0D">
      <w:pPr>
        <w:pStyle w:val="B1"/>
        <w:rPr>
          <w:lang w:eastAsia="zh-CN"/>
        </w:rPr>
      </w:pPr>
      <w:r>
        <w:rPr>
          <w:lang w:eastAsia="zh-CN"/>
        </w:rPr>
        <w:t>-</w:t>
      </w:r>
      <w:r>
        <w:rPr>
          <w:lang w:eastAsia="zh-CN"/>
        </w:rPr>
        <w:tab/>
        <w:t>The capability for the</w:t>
      </w:r>
      <w:r>
        <w:t xml:space="preserve"> receiving MSGin5G Service</w:t>
      </w:r>
      <w:r>
        <w:rPr>
          <w:lang w:eastAsia="zh-CN"/>
        </w:rPr>
        <w:t xml:space="preserve"> endpoint to indicate successful reception of all the segmented messages.</w:t>
      </w:r>
    </w:p>
    <w:p w:rsidR="00EF0673" w:rsidRDefault="00E22B0D">
      <w:pPr>
        <w:pStyle w:val="B1"/>
        <w:rPr>
          <w:lang w:eastAsia="zh-CN"/>
        </w:rPr>
      </w:pPr>
      <w:r>
        <w:rPr>
          <w:lang w:eastAsia="zh-CN"/>
        </w:rPr>
        <w:t>-</w:t>
      </w:r>
      <w:r>
        <w:rPr>
          <w:lang w:eastAsia="zh-CN"/>
        </w:rPr>
        <w:tab/>
        <w:t>The capability for the receiving MSGin5G Service endpoint to detect the lost</w:t>
      </w:r>
      <w:r>
        <w:rPr>
          <w:lang w:eastAsia="zh-CN"/>
        </w:rPr>
        <w:t xml:space="preserve"> segmented messages and request the transmitting MSGin5G Service endpoint to retransmit.</w:t>
      </w:r>
    </w:p>
    <w:p w:rsidR="00EF0673" w:rsidRDefault="00E22B0D">
      <w:pPr>
        <w:pStyle w:val="B1"/>
        <w:rPr>
          <w:lang w:eastAsia="zh-CN"/>
        </w:rPr>
      </w:pPr>
      <w:r>
        <w:rPr>
          <w:lang w:eastAsia="zh-CN"/>
        </w:rPr>
        <w:t>-</w:t>
      </w:r>
      <w:r>
        <w:rPr>
          <w:lang w:eastAsia="zh-CN"/>
        </w:rPr>
        <w:tab/>
        <w:t>The capability for the</w:t>
      </w:r>
      <w:r>
        <w:t xml:space="preserve"> transmitting MSGin5G Service</w:t>
      </w:r>
      <w:r>
        <w:rPr>
          <w:lang w:eastAsia="zh-CN"/>
        </w:rPr>
        <w:t xml:space="preserve"> endpoint to retransmit the segmented messages that are lost.</w:t>
      </w:r>
    </w:p>
    <w:p w:rsidR="00EF0673" w:rsidRDefault="00E22B0D">
      <w:pPr>
        <w:pStyle w:val="Heading2"/>
        <w:rPr>
          <w:lang w:eastAsia="zh-CN"/>
        </w:rPr>
      </w:pPr>
      <w:bookmarkStart w:id="376" w:name="_Toc27984"/>
      <w:bookmarkStart w:id="377" w:name="_Toc20225"/>
      <w:r>
        <w:rPr>
          <w:lang w:eastAsia="zh-CN"/>
        </w:rPr>
        <w:t>5.</w:t>
      </w:r>
      <w:r>
        <w:rPr>
          <w:lang w:val="en-US" w:eastAsia="zh-CN"/>
        </w:rPr>
        <w:t>15</w:t>
      </w:r>
      <w:r>
        <w:rPr>
          <w:lang w:eastAsia="zh-CN"/>
        </w:rPr>
        <w:tab/>
      </w:r>
      <w:r>
        <w:rPr>
          <w:lang w:val="en-US" w:eastAsia="zh-CN"/>
        </w:rPr>
        <w:t xml:space="preserve">Key Issue 15: </w:t>
      </w:r>
      <w:r>
        <w:rPr>
          <w:lang w:eastAsia="zh-CN"/>
        </w:rPr>
        <w:t>Message delivery from MSGin5G Ser</w:t>
      </w:r>
      <w:r>
        <w:rPr>
          <w:lang w:eastAsia="zh-CN"/>
        </w:rPr>
        <w:t>ver</w:t>
      </w:r>
      <w:bookmarkEnd w:id="376"/>
      <w:bookmarkEnd w:id="377"/>
    </w:p>
    <w:p w:rsidR="00EF0673" w:rsidRDefault="00E22B0D">
      <w:pPr>
        <w:pStyle w:val="Heading3"/>
        <w:rPr>
          <w:lang w:eastAsia="zh-CN"/>
        </w:rPr>
      </w:pPr>
      <w:bookmarkStart w:id="378" w:name="_Toc21551"/>
      <w:bookmarkStart w:id="379" w:name="_Toc19821"/>
      <w:r>
        <w:t>5</w:t>
      </w:r>
      <w:r>
        <w:t>.</w:t>
      </w:r>
      <w:r>
        <w:rPr>
          <w:lang w:val="en-US" w:eastAsia="zh-CN"/>
        </w:rPr>
        <w:t>15</w:t>
      </w:r>
      <w:r>
        <w:t>.1</w:t>
      </w:r>
      <w:r>
        <w:tab/>
        <w:t>Description</w:t>
      </w:r>
      <w:bookmarkEnd w:id="378"/>
      <w:bookmarkEnd w:id="379"/>
    </w:p>
    <w:p w:rsidR="00EF0673" w:rsidRDefault="00E22B0D">
      <w:pPr>
        <w:rPr>
          <w:lang w:eastAsia="zh-CN"/>
        </w:rPr>
      </w:pPr>
      <w:r>
        <w:rPr>
          <w:lang w:eastAsia="zh-CN"/>
        </w:rPr>
        <w:t xml:space="preserve">The key issue addresses message delivery from the MSGin5G Server to an </w:t>
      </w:r>
      <w:proofErr w:type="gramStart"/>
      <w:r>
        <w:rPr>
          <w:lang w:eastAsia="zh-CN"/>
        </w:rPr>
        <w:t>end-point</w:t>
      </w:r>
      <w:proofErr w:type="gramEnd"/>
      <w:r>
        <w:rPr>
          <w:lang w:eastAsia="zh-CN"/>
        </w:rPr>
        <w:t xml:space="preserve"> or to multiple end-points.</w:t>
      </w:r>
    </w:p>
    <w:p w:rsidR="00EF0673" w:rsidRDefault="00E22B0D">
      <w:pPr>
        <w:rPr>
          <w:lang w:eastAsia="zh-CN"/>
        </w:rPr>
      </w:pPr>
      <w:r>
        <w:rPr>
          <w:lang w:eastAsia="zh-CN"/>
        </w:rPr>
        <w:t xml:space="preserve">It is assumed that the MSGin5G Server is the only entity in the MSGin5G Service that is aware how messages need to be </w:t>
      </w:r>
      <w:r>
        <w:rPr>
          <w:lang w:eastAsia="zh-CN"/>
        </w:rPr>
        <w:t>forwarded towards the various UEs that participate in the service and that only the MSGin5G Server has access to a broadcast function, an SMS delivery function in the 5GC, and to a MSGin5G Gateway.</w:t>
      </w:r>
    </w:p>
    <w:p w:rsidR="00EF0673" w:rsidRDefault="00E22B0D">
      <w:pPr>
        <w:pStyle w:val="Heading3"/>
        <w:rPr>
          <w:szCs w:val="22"/>
          <w:lang w:val="en-US" w:eastAsia="zh-CN"/>
        </w:rPr>
      </w:pPr>
      <w:bookmarkStart w:id="380" w:name="_Toc17522"/>
      <w:bookmarkStart w:id="381" w:name="_Toc29889"/>
      <w:r>
        <w:rPr>
          <w:szCs w:val="22"/>
          <w:lang w:val="en-US" w:eastAsia="zh-CN"/>
        </w:rPr>
        <w:lastRenderedPageBreak/>
        <w:t>5.</w:t>
      </w:r>
      <w:r>
        <w:rPr>
          <w:szCs w:val="22"/>
          <w:lang w:val="en-US" w:eastAsia="zh-CN"/>
        </w:rPr>
        <w:t>15</w:t>
      </w:r>
      <w:r>
        <w:rPr>
          <w:szCs w:val="22"/>
          <w:lang w:val="en-US" w:eastAsia="zh-CN"/>
        </w:rPr>
        <w:t>.2</w:t>
      </w:r>
      <w:r>
        <w:rPr>
          <w:szCs w:val="22"/>
          <w:lang w:val="en-US" w:eastAsia="zh-CN"/>
        </w:rPr>
        <w:tab/>
        <w:t>Identified Gaps</w:t>
      </w:r>
      <w:bookmarkEnd w:id="380"/>
      <w:bookmarkEnd w:id="381"/>
    </w:p>
    <w:p w:rsidR="00EF0673" w:rsidRDefault="00E22B0D">
      <w:pPr>
        <w:rPr>
          <w:lang w:val="en-US" w:eastAsia="zh-CN"/>
        </w:rPr>
      </w:pPr>
      <w:r>
        <w:rPr>
          <w:lang w:val="en-US" w:eastAsia="zh-CN"/>
        </w:rPr>
        <w:t>The following gaps are identified:</w:t>
      </w:r>
    </w:p>
    <w:p w:rsidR="006A5FE0" w:rsidRPr="006A5FE0" w:rsidRDefault="006A5FE0" w:rsidP="006A5FE0">
      <w:pPr>
        <w:pStyle w:val="B1"/>
        <w:rPr>
          <w:lang w:val="en-US" w:eastAsia="zh-CN"/>
        </w:rPr>
      </w:pPr>
      <w:r>
        <w:rPr>
          <w:lang w:val="en-US" w:eastAsia="zh-CN"/>
        </w:rPr>
        <w:t>-</w:t>
      </w:r>
      <w:r>
        <w:rPr>
          <w:lang w:val="en-US" w:eastAsia="zh-CN"/>
        </w:rPr>
        <w:tab/>
      </w:r>
      <w:r w:rsidRPr="006A5FE0">
        <w:rPr>
          <w:lang w:val="en-US" w:eastAsia="zh-CN"/>
        </w:rPr>
        <w:t xml:space="preserve">The MSGin5G Server needs to be able to forward messages to the requested </w:t>
      </w:r>
      <w:proofErr w:type="gramStart"/>
      <w:r w:rsidRPr="006A5FE0">
        <w:rPr>
          <w:lang w:val="en-US" w:eastAsia="zh-CN"/>
        </w:rPr>
        <w:t>end-point</w:t>
      </w:r>
      <w:proofErr w:type="gramEnd"/>
      <w:r w:rsidRPr="006A5FE0">
        <w:rPr>
          <w:lang w:val="en-US" w:eastAsia="zh-CN"/>
        </w:rPr>
        <w:t>, based on UE types (determined by the Service ID).</w:t>
      </w:r>
    </w:p>
    <w:p w:rsidR="006A5FE0" w:rsidRPr="006A5FE0" w:rsidRDefault="006A5FE0" w:rsidP="006A5FE0">
      <w:pPr>
        <w:pStyle w:val="B1"/>
        <w:rPr>
          <w:lang w:val="en-US" w:eastAsia="zh-CN"/>
        </w:rPr>
      </w:pPr>
      <w:r>
        <w:rPr>
          <w:lang w:val="en-US" w:eastAsia="zh-CN"/>
        </w:rPr>
        <w:t>-</w:t>
      </w:r>
      <w:r>
        <w:rPr>
          <w:lang w:val="en-US" w:eastAsia="zh-CN"/>
        </w:rPr>
        <w:tab/>
      </w:r>
      <w:r w:rsidRPr="006A5FE0">
        <w:rPr>
          <w:lang w:val="en-US" w:eastAsia="zh-CN"/>
        </w:rPr>
        <w:t>The MSGin5G Server needs to be able to forward messages to a Group of UEs. The MSGin5G Server needs to forward the message to each of the Group members. Further details on the group message are described in Key Issue 7.</w:t>
      </w:r>
    </w:p>
    <w:p w:rsidR="006A5FE0" w:rsidRPr="006A5FE0" w:rsidRDefault="006A5FE0" w:rsidP="006A5FE0">
      <w:pPr>
        <w:pStyle w:val="B1"/>
        <w:rPr>
          <w:lang w:val="en-US" w:eastAsia="zh-CN"/>
        </w:rPr>
      </w:pPr>
      <w:r>
        <w:rPr>
          <w:lang w:val="en-US" w:eastAsia="zh-CN"/>
        </w:rPr>
        <w:t>-</w:t>
      </w:r>
      <w:r>
        <w:rPr>
          <w:lang w:val="en-US" w:eastAsia="zh-CN"/>
        </w:rPr>
        <w:tab/>
      </w:r>
      <w:r w:rsidRPr="006A5FE0">
        <w:rPr>
          <w:lang w:val="en-US" w:eastAsia="zh-CN"/>
        </w:rPr>
        <w:t>The MSGin5G Server needs to be able to forward messages to the broadcast function in the 5GC, so the message will be broadcast in a service area.</w:t>
      </w:r>
    </w:p>
    <w:p w:rsidR="006A5FE0" w:rsidRPr="006A5FE0" w:rsidRDefault="006A5FE0" w:rsidP="006A5FE0">
      <w:pPr>
        <w:pStyle w:val="B1"/>
        <w:rPr>
          <w:lang w:val="en-US" w:eastAsia="zh-CN"/>
        </w:rPr>
      </w:pPr>
      <w:r>
        <w:rPr>
          <w:lang w:val="en-US" w:eastAsia="zh-CN"/>
        </w:rPr>
        <w:t>-</w:t>
      </w:r>
      <w:r>
        <w:rPr>
          <w:lang w:val="en-US" w:eastAsia="zh-CN"/>
        </w:rPr>
        <w:tab/>
      </w:r>
      <w:r w:rsidRPr="006A5FE0">
        <w:rPr>
          <w:lang w:val="en-US" w:eastAsia="zh-CN"/>
        </w:rPr>
        <w:t>The MSGin5G Server needs to be able to forward messages to the Application Server. The Application Server may reside outside the 3GPP domain and may be connected through the NEF to 5GC.</w:t>
      </w:r>
    </w:p>
    <w:p w:rsidR="00EF0673" w:rsidRDefault="006A5FE0" w:rsidP="006A5FE0">
      <w:pPr>
        <w:pStyle w:val="B1"/>
        <w:rPr>
          <w:lang w:val="en-US" w:eastAsia="zh-CN"/>
        </w:rPr>
      </w:pPr>
      <w:r>
        <w:rPr>
          <w:lang w:val="en-US" w:eastAsia="zh-CN"/>
        </w:rPr>
        <w:t>-</w:t>
      </w:r>
      <w:r>
        <w:rPr>
          <w:lang w:val="en-US" w:eastAsia="zh-CN"/>
        </w:rPr>
        <w:tab/>
      </w:r>
      <w:r w:rsidRPr="006A5FE0">
        <w:rPr>
          <w:lang w:val="en-US" w:eastAsia="zh-CN"/>
        </w:rPr>
        <w:t>The MSGin5G Server needs to be able to forward messages to the MSGin5G Gateway for UEs that support a non-3GPP transport mechanism. Further details on message transfer to a MSGin5G Gateway are described in Key Issue 6.</w:t>
      </w:r>
    </w:p>
    <w:p w:rsidR="00EF0673" w:rsidRDefault="00E22B0D">
      <w:pPr>
        <w:pStyle w:val="Heading2"/>
        <w:rPr>
          <w:szCs w:val="22"/>
          <w:lang w:eastAsia="zh-CN"/>
        </w:rPr>
      </w:pPr>
      <w:bookmarkStart w:id="382" w:name="_Toc25386"/>
      <w:bookmarkStart w:id="383" w:name="_Toc32442"/>
      <w:r>
        <w:rPr>
          <w:szCs w:val="22"/>
          <w:lang w:eastAsia="zh-CN"/>
        </w:rPr>
        <w:t>5.</w:t>
      </w:r>
      <w:r>
        <w:rPr>
          <w:szCs w:val="22"/>
          <w:lang w:val="en-US" w:eastAsia="zh-CN"/>
        </w:rPr>
        <w:t>16</w:t>
      </w:r>
      <w:r>
        <w:rPr>
          <w:szCs w:val="22"/>
          <w:lang w:eastAsia="zh-CN"/>
        </w:rPr>
        <w:tab/>
        <w:t xml:space="preserve">Key Issue </w:t>
      </w:r>
      <w:r>
        <w:rPr>
          <w:rFonts w:hint="eastAsia"/>
          <w:szCs w:val="22"/>
          <w:lang w:val="en-US" w:eastAsia="zh-CN"/>
        </w:rPr>
        <w:t>16</w:t>
      </w:r>
      <w:r>
        <w:rPr>
          <w:szCs w:val="22"/>
          <w:lang w:eastAsia="zh-CN"/>
        </w:rPr>
        <w:t>: Charging</w:t>
      </w:r>
      <w:bookmarkEnd w:id="382"/>
      <w:bookmarkEnd w:id="383"/>
    </w:p>
    <w:p w:rsidR="00EF0673" w:rsidRDefault="00E22B0D">
      <w:pPr>
        <w:pStyle w:val="Heading3"/>
        <w:rPr>
          <w:szCs w:val="22"/>
          <w:lang w:eastAsia="zh-CN"/>
        </w:rPr>
      </w:pPr>
      <w:bookmarkStart w:id="384" w:name="_Toc30849"/>
      <w:bookmarkStart w:id="385" w:name="_Toc20295"/>
      <w:r>
        <w:rPr>
          <w:szCs w:val="22"/>
        </w:rPr>
        <w:t>5</w:t>
      </w:r>
      <w:r>
        <w:rPr>
          <w:szCs w:val="22"/>
        </w:rPr>
        <w:t>.</w:t>
      </w:r>
      <w:r>
        <w:rPr>
          <w:rFonts w:hint="eastAsia"/>
          <w:szCs w:val="22"/>
          <w:lang w:val="en-US" w:eastAsia="zh-CN"/>
        </w:rPr>
        <w:t>16</w:t>
      </w:r>
      <w:r>
        <w:rPr>
          <w:szCs w:val="22"/>
        </w:rPr>
        <w:t>.1</w:t>
      </w:r>
      <w:r>
        <w:rPr>
          <w:szCs w:val="22"/>
        </w:rPr>
        <w:tab/>
        <w:t>Description</w:t>
      </w:r>
      <w:bookmarkEnd w:id="384"/>
      <w:bookmarkEnd w:id="385"/>
    </w:p>
    <w:p w:rsidR="00EF0673" w:rsidRDefault="00E22B0D">
      <w:pPr>
        <w:rPr>
          <w:lang w:eastAsia="zh-CN"/>
        </w:rPr>
      </w:pPr>
      <w:r>
        <w:rPr>
          <w:lang w:eastAsia="zh-CN"/>
        </w:rPr>
        <w:t>The key issue addresses charging aspects as listed in requirement</w:t>
      </w:r>
      <w:r>
        <w:rPr>
          <w:lang w:eastAsia="zh-CN"/>
        </w:rPr>
        <w:t>s [R-6.2-001] and [R-6.2-00</w:t>
      </w:r>
      <w:r>
        <w:rPr>
          <w:rFonts w:hint="eastAsia"/>
          <w:lang w:eastAsia="zh-CN"/>
        </w:rPr>
        <w:t>2</w:t>
      </w:r>
      <w:r>
        <w:rPr>
          <w:lang w:eastAsia="zh-CN"/>
        </w:rPr>
        <w:t>] in TS 22.262 [2].</w:t>
      </w:r>
    </w:p>
    <w:p w:rsidR="00EF0673" w:rsidRDefault="00E22B0D">
      <w:pPr>
        <w:rPr>
          <w:lang w:eastAsia="zh-CN"/>
        </w:rPr>
      </w:pPr>
      <w:r>
        <w:rPr>
          <w:lang w:eastAsia="zh-CN"/>
        </w:rPr>
        <w:t>All message transfer passes through the MSGin5G Server and it can therefore be assumed that generating charging records will be done in the MSGin5G Server.</w:t>
      </w:r>
    </w:p>
    <w:p w:rsidR="00EF0673" w:rsidRDefault="00E22B0D">
      <w:pPr>
        <w:pStyle w:val="Heading3"/>
        <w:rPr>
          <w:szCs w:val="22"/>
          <w:lang w:val="en-US" w:eastAsia="zh-CN"/>
        </w:rPr>
      </w:pPr>
      <w:bookmarkStart w:id="386" w:name="_Toc25592"/>
      <w:bookmarkStart w:id="387" w:name="_Toc1822"/>
      <w:r>
        <w:rPr>
          <w:szCs w:val="22"/>
          <w:lang w:val="en-US" w:eastAsia="zh-CN"/>
        </w:rPr>
        <w:t>5.</w:t>
      </w:r>
      <w:r>
        <w:rPr>
          <w:rFonts w:hint="eastAsia"/>
          <w:szCs w:val="22"/>
          <w:lang w:val="en-US" w:eastAsia="zh-CN"/>
        </w:rPr>
        <w:t>16</w:t>
      </w:r>
      <w:r>
        <w:rPr>
          <w:szCs w:val="22"/>
          <w:lang w:val="en-US" w:eastAsia="zh-CN"/>
        </w:rPr>
        <w:t>.2</w:t>
      </w:r>
      <w:r>
        <w:rPr>
          <w:szCs w:val="22"/>
          <w:lang w:val="en-US" w:eastAsia="zh-CN"/>
        </w:rPr>
        <w:tab/>
        <w:t>Identified Gaps</w:t>
      </w:r>
      <w:bookmarkEnd w:id="386"/>
      <w:bookmarkEnd w:id="387"/>
    </w:p>
    <w:p w:rsidR="00EF0673" w:rsidRDefault="00E22B0D">
      <w:pPr>
        <w:rPr>
          <w:lang w:val="en-US" w:eastAsia="zh-CN"/>
        </w:rPr>
      </w:pPr>
      <w:r>
        <w:rPr>
          <w:lang w:val="en-US" w:eastAsia="zh-CN"/>
        </w:rPr>
        <w:t xml:space="preserve">The following gaps are </w:t>
      </w:r>
      <w:r>
        <w:rPr>
          <w:lang w:val="en-US" w:eastAsia="zh-CN"/>
        </w:rPr>
        <w:t>identified:</w:t>
      </w:r>
    </w:p>
    <w:p w:rsidR="006F2CC9" w:rsidRPr="006F2CC9" w:rsidRDefault="006F2CC9" w:rsidP="006F2CC9">
      <w:pPr>
        <w:pStyle w:val="B1"/>
        <w:rPr>
          <w:lang w:val="en-US" w:eastAsia="zh-CN"/>
        </w:rPr>
      </w:pPr>
      <w:r>
        <w:rPr>
          <w:lang w:val="en-US" w:eastAsia="zh-CN"/>
        </w:rPr>
        <w:t>-</w:t>
      </w:r>
      <w:r>
        <w:rPr>
          <w:lang w:val="en-US" w:eastAsia="zh-CN"/>
        </w:rPr>
        <w:tab/>
      </w:r>
      <w:r w:rsidRPr="006F2CC9">
        <w:rPr>
          <w:lang w:val="en-US" w:eastAsia="zh-CN"/>
        </w:rPr>
        <w:t>What information is needed by the MSGin5G Server to generate charging records according to operator or application service provider policy?</w:t>
      </w:r>
    </w:p>
    <w:p w:rsidR="006F2CC9" w:rsidRPr="006F2CC9" w:rsidRDefault="006F2CC9" w:rsidP="006F2CC9">
      <w:pPr>
        <w:pStyle w:val="B1"/>
        <w:rPr>
          <w:lang w:val="en-US" w:eastAsia="zh-CN"/>
        </w:rPr>
      </w:pPr>
      <w:r>
        <w:rPr>
          <w:lang w:val="en-US" w:eastAsia="zh-CN"/>
        </w:rPr>
        <w:t>-</w:t>
      </w:r>
      <w:r>
        <w:rPr>
          <w:lang w:val="en-US" w:eastAsia="zh-CN"/>
        </w:rPr>
        <w:tab/>
        <w:t>H</w:t>
      </w:r>
      <w:r w:rsidRPr="006F2CC9">
        <w:rPr>
          <w:lang w:val="en-US" w:eastAsia="zh-CN"/>
        </w:rPr>
        <w:t>ow operator and application service provider charging policies can be configured and modified at the MSGin5G Server.</w:t>
      </w:r>
    </w:p>
    <w:p w:rsidR="006F2CC9" w:rsidRPr="006F2CC9" w:rsidRDefault="006F2CC9" w:rsidP="006F2CC9">
      <w:pPr>
        <w:pStyle w:val="B1"/>
        <w:rPr>
          <w:lang w:val="en-US" w:eastAsia="zh-CN"/>
        </w:rPr>
      </w:pPr>
      <w:r>
        <w:rPr>
          <w:lang w:val="en-US" w:eastAsia="zh-CN"/>
        </w:rPr>
        <w:t>-</w:t>
      </w:r>
      <w:r>
        <w:rPr>
          <w:lang w:val="en-US" w:eastAsia="zh-CN"/>
        </w:rPr>
        <w:tab/>
      </w:r>
      <w:r w:rsidRPr="006F2CC9">
        <w:rPr>
          <w:lang w:val="en-US" w:eastAsia="zh-CN"/>
        </w:rPr>
        <w:t>Is the 3GPP charging management framework as specified in TS 32.290 [x] applicable for these charging policies?</w:t>
      </w:r>
    </w:p>
    <w:p w:rsidR="00EF0673" w:rsidRDefault="006F2CC9" w:rsidP="006F2CC9">
      <w:pPr>
        <w:pStyle w:val="B1"/>
        <w:rPr>
          <w:lang w:val="en-US" w:eastAsia="zh-CN"/>
        </w:rPr>
      </w:pPr>
      <w:r>
        <w:rPr>
          <w:lang w:val="en-US" w:eastAsia="zh-CN"/>
        </w:rPr>
        <w:t>-</w:t>
      </w:r>
      <w:r>
        <w:rPr>
          <w:lang w:val="en-US" w:eastAsia="zh-CN"/>
        </w:rPr>
        <w:tab/>
      </w:r>
      <w:r w:rsidRPr="006F2CC9">
        <w:rPr>
          <w:lang w:val="en-US" w:eastAsia="zh-CN"/>
        </w:rPr>
        <w:t>What information is needed by the interworking gateway to generate charging records according to operator or application service provider policy?</w:t>
      </w:r>
    </w:p>
    <w:p w:rsidR="00EF0673" w:rsidRDefault="00E22B0D">
      <w:pPr>
        <w:pStyle w:val="Heading2"/>
        <w:rPr>
          <w:szCs w:val="22"/>
          <w:lang w:eastAsia="zh-CN"/>
        </w:rPr>
      </w:pPr>
      <w:bookmarkStart w:id="388" w:name="_Toc30607"/>
      <w:bookmarkStart w:id="389" w:name="_Toc11281"/>
      <w:r>
        <w:rPr>
          <w:szCs w:val="22"/>
          <w:lang w:eastAsia="zh-CN"/>
        </w:rPr>
        <w:t>5.</w:t>
      </w:r>
      <w:r>
        <w:rPr>
          <w:szCs w:val="22"/>
          <w:lang w:val="en-US" w:eastAsia="zh-CN"/>
        </w:rPr>
        <w:t>17</w:t>
      </w:r>
      <w:r>
        <w:rPr>
          <w:szCs w:val="22"/>
          <w:lang w:eastAsia="zh-CN"/>
        </w:rPr>
        <w:tab/>
      </w:r>
      <w:r>
        <w:rPr>
          <w:szCs w:val="22"/>
          <w:lang w:eastAsia="zh-CN"/>
        </w:rPr>
        <w:t xml:space="preserve">Key Issue </w:t>
      </w:r>
      <w:r>
        <w:rPr>
          <w:rFonts w:hint="eastAsia"/>
          <w:szCs w:val="22"/>
          <w:lang w:val="en-US" w:eastAsia="zh-CN"/>
        </w:rPr>
        <w:t>17:</w:t>
      </w:r>
      <w:r>
        <w:rPr>
          <w:szCs w:val="22"/>
          <w:lang w:eastAsia="zh-CN"/>
        </w:rPr>
        <w:t xml:space="preserve"> Interconnection</w:t>
      </w:r>
      <w:bookmarkEnd w:id="388"/>
      <w:bookmarkEnd w:id="389"/>
    </w:p>
    <w:p w:rsidR="00EF0673" w:rsidRDefault="00E22B0D">
      <w:pPr>
        <w:pStyle w:val="Heading3"/>
        <w:rPr>
          <w:szCs w:val="22"/>
        </w:rPr>
      </w:pPr>
      <w:bookmarkStart w:id="390" w:name="_Toc29057"/>
      <w:bookmarkStart w:id="391" w:name="_Toc15617"/>
      <w:r>
        <w:rPr>
          <w:szCs w:val="22"/>
        </w:rPr>
        <w:t>5</w:t>
      </w:r>
      <w:r>
        <w:rPr>
          <w:szCs w:val="22"/>
        </w:rPr>
        <w:t>.</w:t>
      </w:r>
      <w:r>
        <w:rPr>
          <w:szCs w:val="22"/>
          <w:lang w:val="en-US" w:eastAsia="zh-CN"/>
        </w:rPr>
        <w:t>17</w:t>
      </w:r>
      <w:r>
        <w:rPr>
          <w:szCs w:val="22"/>
        </w:rPr>
        <w:t>.1</w:t>
      </w:r>
      <w:r>
        <w:rPr>
          <w:szCs w:val="22"/>
        </w:rPr>
        <w:tab/>
        <w:t>Description</w:t>
      </w:r>
      <w:bookmarkEnd w:id="390"/>
      <w:bookmarkEnd w:id="391"/>
    </w:p>
    <w:p w:rsidR="00EF0673" w:rsidRDefault="00E22B0D">
      <w:pPr>
        <w:rPr>
          <w:lang w:val="en-US" w:eastAsia="zh-CN"/>
        </w:rPr>
      </w:pPr>
      <w:r>
        <w:rPr>
          <w:rFonts w:hint="eastAsia"/>
          <w:lang w:val="en-US" w:eastAsia="zh-CN"/>
        </w:rPr>
        <w:t xml:space="preserve">The requirement of MSGin5G Interconnection listed below is specified in </w:t>
      </w:r>
      <w:r>
        <w:rPr>
          <w:lang w:eastAsia="zh-CN"/>
        </w:rPr>
        <w:t xml:space="preserve">[R-9.2-001] </w:t>
      </w:r>
      <w:r>
        <w:rPr>
          <w:rFonts w:hint="eastAsia"/>
          <w:lang w:eastAsia="zh-CN"/>
        </w:rPr>
        <w:t>and</w:t>
      </w:r>
      <w:r>
        <w:rPr>
          <w:rFonts w:hint="eastAsia"/>
          <w:lang w:val="en-US" w:eastAsia="zh-CN"/>
        </w:rPr>
        <w:t xml:space="preserve"> </w:t>
      </w:r>
      <w:r>
        <w:rPr>
          <w:lang w:eastAsia="zh-CN"/>
        </w:rPr>
        <w:t>[R-9.2-002]</w:t>
      </w:r>
      <w:r>
        <w:rPr>
          <w:rFonts w:hint="eastAsia"/>
          <w:lang w:eastAsia="zh-CN"/>
        </w:rPr>
        <w:t xml:space="preserve"> </w:t>
      </w:r>
      <w:r>
        <w:rPr>
          <w:rFonts w:hint="eastAsia"/>
          <w:lang w:val="en-US" w:eastAsia="zh-CN"/>
        </w:rPr>
        <w:t>of</w:t>
      </w:r>
      <w:r>
        <w:rPr>
          <w:rFonts w:hint="eastAsia"/>
          <w:lang w:eastAsia="zh-CN"/>
        </w:rPr>
        <w:t xml:space="preserve"> </w:t>
      </w:r>
      <w:r>
        <w:rPr>
          <w:rFonts w:hint="eastAsia"/>
          <w:lang w:val="en-US"/>
        </w:rPr>
        <w:t>3GPP</w:t>
      </w:r>
      <w:r>
        <w:t> </w:t>
      </w:r>
      <w:r>
        <w:rPr>
          <w:rFonts w:hint="eastAsia"/>
          <w:lang w:val="en-US"/>
        </w:rPr>
        <w:t>TS</w:t>
      </w:r>
      <w:r>
        <w:t> </w:t>
      </w:r>
      <w:r>
        <w:rPr>
          <w:rFonts w:hint="eastAsia"/>
          <w:lang w:val="en-US"/>
        </w:rPr>
        <w:t>22.262</w:t>
      </w:r>
      <w:r>
        <w:rPr>
          <w:lang w:val="en-US"/>
        </w:rPr>
        <w:t xml:space="preserve"> [2]</w:t>
      </w:r>
      <w:r>
        <w:rPr>
          <w:rFonts w:hint="eastAsia"/>
          <w:lang w:val="en-US" w:eastAsia="zh-CN"/>
        </w:rPr>
        <w:t>.</w:t>
      </w:r>
    </w:p>
    <w:p w:rsidR="00EF0673" w:rsidRDefault="00E22B0D">
      <w:pPr>
        <w:rPr>
          <w:lang w:eastAsia="zh-CN"/>
        </w:rPr>
      </w:pPr>
      <w:r>
        <w:rPr>
          <w:rFonts w:hint="eastAsia"/>
          <w:lang w:eastAsia="zh-CN"/>
        </w:rPr>
        <w:t>Issues include:</w:t>
      </w:r>
    </w:p>
    <w:p w:rsidR="00501563" w:rsidRDefault="00501563" w:rsidP="00501563">
      <w:pPr>
        <w:pStyle w:val="B1"/>
      </w:pPr>
      <w:r>
        <w:t>-</w:t>
      </w:r>
      <w:r>
        <w:tab/>
      </w:r>
      <w:r>
        <w:t>If MSGin5G services are provided by different PLMNs, how to exchange the MSGin5G service capabilities between the PLMNs.</w:t>
      </w:r>
    </w:p>
    <w:p w:rsidR="00501563" w:rsidRDefault="00501563" w:rsidP="00501563">
      <w:pPr>
        <w:pStyle w:val="B1"/>
      </w:pPr>
      <w:r>
        <w:lastRenderedPageBreak/>
        <w:t>-</w:t>
      </w:r>
      <w:r>
        <w:tab/>
      </w:r>
      <w:r>
        <w:t xml:space="preserve">Whether all four message scenarios (as specified in clause 4) can be interconnected between difference PLMNs. </w:t>
      </w:r>
    </w:p>
    <w:p w:rsidR="00501563" w:rsidRDefault="00501563" w:rsidP="00501563">
      <w:pPr>
        <w:pStyle w:val="B1"/>
      </w:pPr>
      <w:r>
        <w:t>-</w:t>
      </w:r>
      <w:r>
        <w:tab/>
      </w:r>
      <w:r>
        <w:t>If the MSGin5G service capabilities between different PLMNs are different, how to interconnect MSGin5G services between different PLMNs.</w:t>
      </w:r>
    </w:p>
    <w:p w:rsidR="00EF0673" w:rsidRDefault="00501563" w:rsidP="00501563">
      <w:pPr>
        <w:pStyle w:val="B1"/>
      </w:pPr>
      <w:r>
        <w:t>-</w:t>
      </w:r>
      <w:r>
        <w:tab/>
      </w:r>
      <w:r>
        <w:t>Whether procedures for group management or configuration management for interconnection among different PLMNs are needed.</w:t>
      </w:r>
    </w:p>
    <w:p w:rsidR="00EF0673" w:rsidRDefault="00E22B0D">
      <w:pPr>
        <w:pStyle w:val="Heading3"/>
      </w:pPr>
      <w:bookmarkStart w:id="392" w:name="_Toc377"/>
      <w:bookmarkStart w:id="393" w:name="_Toc6982"/>
      <w:r>
        <w:rPr>
          <w:rFonts w:hint="eastAsia"/>
        </w:rPr>
        <w:t>5</w:t>
      </w:r>
      <w:r>
        <w:t>.</w:t>
      </w:r>
      <w:r>
        <w:rPr>
          <w:rFonts w:hint="eastAsia"/>
          <w:lang w:val="en-US" w:eastAsia="zh-CN"/>
        </w:rPr>
        <w:t>17</w:t>
      </w:r>
      <w:r>
        <w:t>.</w:t>
      </w:r>
      <w:r>
        <w:rPr>
          <w:rFonts w:hint="eastAsia"/>
        </w:rPr>
        <w:t>2</w:t>
      </w:r>
      <w:r>
        <w:tab/>
        <w:t xml:space="preserve">Identified </w:t>
      </w:r>
      <w:r>
        <w:rPr>
          <w:rFonts w:hint="eastAsia"/>
        </w:rPr>
        <w:t>Gaps</w:t>
      </w:r>
      <w:bookmarkEnd w:id="392"/>
      <w:bookmarkEnd w:id="393"/>
    </w:p>
    <w:p w:rsidR="00EF0673" w:rsidRDefault="00E22B0D">
      <w:pPr>
        <w:rPr>
          <w:lang w:val="en-US"/>
        </w:rPr>
      </w:pPr>
      <w:r>
        <w:rPr>
          <w:rFonts w:hint="eastAsia"/>
          <w:lang w:val="en-US"/>
        </w:rPr>
        <w:t xml:space="preserve">The following gaps have been identified to </w:t>
      </w:r>
      <w:r>
        <w:rPr>
          <w:lang w:val="en-US"/>
        </w:rPr>
        <w:t>fulfil</w:t>
      </w:r>
      <w:r>
        <w:rPr>
          <w:rFonts w:hint="eastAsia"/>
          <w:lang w:val="en-US"/>
        </w:rPr>
        <w:t xml:space="preserve"> the identifie</w:t>
      </w:r>
      <w:r>
        <w:rPr>
          <w:rFonts w:hint="eastAsia"/>
          <w:lang w:val="en-US" w:eastAsia="zh-CN"/>
        </w:rPr>
        <w:t>d</w:t>
      </w:r>
      <w:r>
        <w:rPr>
          <w:rFonts w:hint="eastAsia"/>
          <w:lang w:val="en-US"/>
        </w:rPr>
        <w:t xml:space="preserve"> requirements:</w:t>
      </w:r>
    </w:p>
    <w:p w:rsidR="00501563" w:rsidRDefault="00501563" w:rsidP="00501563">
      <w:pPr>
        <w:pStyle w:val="B1"/>
      </w:pPr>
      <w:r>
        <w:t>-</w:t>
      </w:r>
      <w:r>
        <w:tab/>
      </w:r>
      <w:r>
        <w:t>The information of service capabilities needed to be exchange between different PLMNs and the related exchanging procedures are needed to be studied.</w:t>
      </w:r>
    </w:p>
    <w:p w:rsidR="00EF0673" w:rsidRDefault="00501563" w:rsidP="00501563">
      <w:pPr>
        <w:pStyle w:val="B1"/>
      </w:pPr>
      <w:r>
        <w:t>-</w:t>
      </w:r>
      <w:r>
        <w:tab/>
      </w:r>
      <w:r>
        <w:t>When at least one party of the message exchang (e.g. to identify UE is in different PLMN, to register UE from different PLMN, to send and receive message from different PLMN, etc.) belongs to a different PLMN, the procedures of the message exchanging are needed to be studied. This gap applies to all of the four message scenarios.</w:t>
      </w:r>
    </w:p>
    <w:p w:rsidR="00EF0673" w:rsidRDefault="00E22B0D">
      <w:pPr>
        <w:pStyle w:val="Heading2"/>
        <w:rPr>
          <w:lang w:eastAsia="zh-CN"/>
        </w:rPr>
      </w:pPr>
      <w:bookmarkStart w:id="394" w:name="_Toc17496"/>
      <w:bookmarkStart w:id="395" w:name="_Toc23530"/>
      <w:r>
        <w:rPr>
          <w:rFonts w:hint="eastAsia"/>
          <w:szCs w:val="22"/>
        </w:rPr>
        <w:t>5.</w:t>
      </w:r>
      <w:r>
        <w:rPr>
          <w:rFonts w:hint="eastAsia"/>
          <w:szCs w:val="22"/>
          <w:lang w:val="en-US" w:eastAsia="zh-CN"/>
        </w:rPr>
        <w:t>18</w:t>
      </w:r>
      <w:r>
        <w:rPr>
          <w:szCs w:val="22"/>
        </w:rPr>
        <w:tab/>
      </w:r>
      <w:r>
        <w:rPr>
          <w:rFonts w:hint="eastAsia"/>
        </w:rPr>
        <w:t xml:space="preserve">Key Issue </w:t>
      </w:r>
      <w:r>
        <w:rPr>
          <w:rFonts w:hint="eastAsia"/>
          <w:lang w:val="en-US" w:eastAsia="zh-CN"/>
        </w:rPr>
        <w:t>18</w:t>
      </w:r>
      <w:r>
        <w:rPr>
          <w:rFonts w:hint="eastAsia"/>
        </w:rPr>
        <w:t>:</w:t>
      </w:r>
      <w:r>
        <w:rPr>
          <w:rFonts w:hint="eastAsia"/>
          <w:lang w:val="en-US" w:eastAsia="zh-CN"/>
        </w:rPr>
        <w:t xml:space="preserve"> </w:t>
      </w:r>
      <w:r>
        <w:rPr>
          <w:rFonts w:hint="eastAsia"/>
          <w:lang w:eastAsia="zh-CN"/>
        </w:rPr>
        <w:t>Roaming</w:t>
      </w:r>
      <w:bookmarkEnd w:id="394"/>
      <w:bookmarkEnd w:id="395"/>
    </w:p>
    <w:p w:rsidR="00EF0673" w:rsidRDefault="00E22B0D">
      <w:pPr>
        <w:pStyle w:val="Heading3"/>
      </w:pPr>
      <w:bookmarkStart w:id="396" w:name="_Toc7892"/>
      <w:bookmarkStart w:id="397" w:name="_Toc7058"/>
      <w:r>
        <w:rPr>
          <w:rFonts w:hint="eastAsia"/>
        </w:rPr>
        <w:t>5</w:t>
      </w:r>
      <w:r>
        <w:t>.</w:t>
      </w:r>
      <w:r>
        <w:rPr>
          <w:rFonts w:hint="eastAsia"/>
          <w:lang w:val="en-US" w:eastAsia="zh-CN"/>
        </w:rPr>
        <w:t>18</w:t>
      </w:r>
      <w:r>
        <w:t>.1</w:t>
      </w:r>
      <w:r>
        <w:tab/>
        <w:t>Description</w:t>
      </w:r>
      <w:bookmarkEnd w:id="396"/>
      <w:bookmarkEnd w:id="397"/>
    </w:p>
    <w:p w:rsidR="00EF0673" w:rsidRDefault="00E22B0D">
      <w:pPr>
        <w:rPr>
          <w:lang w:val="en-US" w:eastAsia="zh-CN"/>
        </w:rPr>
      </w:pPr>
      <w:r>
        <w:rPr>
          <w:rFonts w:hint="eastAsia"/>
          <w:lang w:val="en-US" w:eastAsia="zh-CN"/>
        </w:rPr>
        <w:t>The requirement of MSGin5G Roaming listed below is specified in clause 8.2 of</w:t>
      </w:r>
      <w:r>
        <w:rPr>
          <w:rFonts w:hint="eastAsia"/>
          <w:lang w:eastAsia="zh-CN"/>
        </w:rPr>
        <w:t xml:space="preserve"> </w:t>
      </w:r>
      <w:r>
        <w:rPr>
          <w:rFonts w:hint="eastAsia"/>
          <w:lang w:val="en-US"/>
        </w:rPr>
        <w:t>3GPP</w:t>
      </w:r>
      <w:r>
        <w:t> </w:t>
      </w:r>
      <w:r>
        <w:rPr>
          <w:rFonts w:hint="eastAsia"/>
          <w:lang w:val="en-US"/>
        </w:rPr>
        <w:t>TS</w:t>
      </w:r>
      <w:r>
        <w:t> </w:t>
      </w:r>
      <w:r>
        <w:rPr>
          <w:rFonts w:hint="eastAsia"/>
          <w:lang w:val="en-US"/>
        </w:rPr>
        <w:t>22.262</w:t>
      </w:r>
      <w:r>
        <w:rPr>
          <w:lang w:val="en-US"/>
        </w:rPr>
        <w:t xml:space="preserve"> [2]</w:t>
      </w:r>
      <w:r>
        <w:rPr>
          <w:rFonts w:hint="eastAsia"/>
          <w:lang w:val="en-US" w:eastAsia="zh-CN"/>
        </w:rPr>
        <w:t>.</w:t>
      </w:r>
    </w:p>
    <w:p w:rsidR="00EF0673" w:rsidRDefault="00E22B0D">
      <w:pPr>
        <w:rPr>
          <w:lang w:val="en-US" w:eastAsia="zh-CN"/>
        </w:rPr>
      </w:pPr>
      <w:r>
        <w:rPr>
          <w:lang w:eastAsia="zh-CN"/>
        </w:rPr>
        <w:t>[R-</w:t>
      </w:r>
      <w:r>
        <w:rPr>
          <w:rFonts w:hint="eastAsia"/>
          <w:lang w:eastAsia="zh-CN"/>
        </w:rPr>
        <w:t>8</w:t>
      </w:r>
      <w:r>
        <w:rPr>
          <w:lang w:eastAsia="zh-CN"/>
        </w:rPr>
        <w:t>.2-001]</w:t>
      </w:r>
      <w:r>
        <w:rPr>
          <w:rFonts w:hint="eastAsia"/>
          <w:lang w:eastAsia="zh-CN"/>
        </w:rPr>
        <w:t xml:space="preserve"> The</w:t>
      </w:r>
      <w:r>
        <w:rPr>
          <w:lang w:eastAsia="zh-CN"/>
        </w:rPr>
        <w:t xml:space="preserve"> MSGin5G Service</w:t>
      </w:r>
      <w:r>
        <w:rPr>
          <w:rFonts w:hint="eastAsia"/>
          <w:lang w:eastAsia="zh-CN"/>
        </w:rPr>
        <w:t xml:space="preserve"> shall support a roaming UE sending and receiving messages.</w:t>
      </w:r>
      <w:r>
        <w:rPr>
          <w:rFonts w:hint="eastAsia"/>
          <w:lang w:val="en-US" w:eastAsia="zh-CN"/>
        </w:rPr>
        <w:t xml:space="preserve"> </w:t>
      </w:r>
    </w:p>
    <w:p w:rsidR="00EF0673" w:rsidRDefault="00E22B0D">
      <w:pPr>
        <w:rPr>
          <w:lang w:val="en-US" w:eastAsia="zh-CN"/>
        </w:rPr>
      </w:pPr>
      <w:r>
        <w:rPr>
          <w:rFonts w:hint="eastAsia"/>
          <w:lang w:val="en-US" w:eastAsia="zh-CN"/>
        </w:rPr>
        <w:t>There are multiple options for MSGin5G roaming when UE moves from home PLMN to visited PLMN:</w:t>
      </w:r>
    </w:p>
    <w:p w:rsidR="00501563" w:rsidRDefault="00501563" w:rsidP="00501563">
      <w:pPr>
        <w:pStyle w:val="B1"/>
      </w:pPr>
      <w:r>
        <w:t>-</w:t>
      </w:r>
      <w:r>
        <w:tab/>
      </w:r>
      <w:r>
        <w:t>The MSGin5G service is always provided by the home PLMN.</w:t>
      </w:r>
    </w:p>
    <w:p w:rsidR="00EF0673" w:rsidRDefault="00501563" w:rsidP="00501563">
      <w:pPr>
        <w:pStyle w:val="B1"/>
      </w:pPr>
      <w:r>
        <w:t>-</w:t>
      </w:r>
      <w:r>
        <w:tab/>
      </w:r>
      <w:r>
        <w:t>The MSGin5G service is provided by the visited PLMN if MSGin5G service is supported by the visited PLMN, otherwise the MSGin5G service is provided by the home PLMN.</w:t>
      </w:r>
    </w:p>
    <w:p w:rsidR="00EF0673" w:rsidRDefault="00E22B0D">
      <w:pPr>
        <w:rPr>
          <w:lang w:eastAsia="zh-CN"/>
        </w:rPr>
      </w:pPr>
      <w:r>
        <w:rPr>
          <w:rFonts w:hint="eastAsia"/>
          <w:lang w:eastAsia="zh-CN"/>
        </w:rPr>
        <w:t>Different option may have different application architecture requirements.</w:t>
      </w:r>
    </w:p>
    <w:p w:rsidR="00EF0673" w:rsidRDefault="00E22B0D">
      <w:pPr>
        <w:rPr>
          <w:lang w:eastAsia="zh-CN"/>
        </w:rPr>
      </w:pPr>
      <w:r>
        <w:rPr>
          <w:rFonts w:hint="eastAsia"/>
          <w:lang w:eastAsia="zh-CN"/>
        </w:rPr>
        <w:t>Issues include:</w:t>
      </w:r>
    </w:p>
    <w:p w:rsidR="00501563" w:rsidRDefault="00501563" w:rsidP="00501563">
      <w:pPr>
        <w:pStyle w:val="B1"/>
      </w:pPr>
      <w:r>
        <w:t>-</w:t>
      </w:r>
      <w:r>
        <w:tab/>
      </w:r>
      <w:r>
        <w:t>How to provide MSGin5G service when the UE is roaming, i.e. which option listed above is suitable to be chosen.</w:t>
      </w:r>
    </w:p>
    <w:p w:rsidR="00501563" w:rsidRDefault="00501563" w:rsidP="00501563">
      <w:pPr>
        <w:pStyle w:val="B1"/>
      </w:pPr>
      <w:r>
        <w:t>-</w:t>
      </w:r>
      <w:r>
        <w:tab/>
      </w:r>
      <w:r>
        <w:t>Whether network architectures of different roaming scenario (i.e. local breakout and home routed) affect MSGin5G services.</w:t>
      </w:r>
    </w:p>
    <w:p w:rsidR="00501563" w:rsidRDefault="00501563" w:rsidP="00501563">
      <w:pPr>
        <w:pStyle w:val="B1"/>
      </w:pPr>
      <w:r>
        <w:t>-</w:t>
      </w:r>
      <w:r>
        <w:tab/>
        <w:t>W</w:t>
      </w:r>
      <w:r>
        <w:t xml:space="preserve">hether MSGin5G Roaming is needed to be supported by the network layer. How the network layer supports MSGin5G Roaming. </w:t>
      </w:r>
    </w:p>
    <w:p w:rsidR="00EF0673" w:rsidRDefault="00501563" w:rsidP="00501563">
      <w:pPr>
        <w:pStyle w:val="B1"/>
      </w:pPr>
      <w:r>
        <w:t>-</w:t>
      </w:r>
      <w:r>
        <w:tab/>
      </w:r>
      <w:r>
        <w:t>Whether some requirements, e.g. end-to-end delay specified in [R-5.1.2-001] of 3GPP TS 22.262 [2] and network triggering specified in [R-5.1.2-006] of 3GPP TS 22.262 [2], can be fulfilled in roaming scenario.</w:t>
      </w:r>
    </w:p>
    <w:p w:rsidR="00EF0673" w:rsidRDefault="00E22B0D">
      <w:pPr>
        <w:pStyle w:val="Heading3"/>
      </w:pPr>
      <w:bookmarkStart w:id="398" w:name="_Toc29642"/>
      <w:bookmarkStart w:id="399" w:name="_Toc23569"/>
      <w:r>
        <w:rPr>
          <w:rFonts w:hint="eastAsia"/>
        </w:rPr>
        <w:t>5</w:t>
      </w:r>
      <w:r>
        <w:t>.</w:t>
      </w:r>
      <w:r>
        <w:rPr>
          <w:rFonts w:hint="eastAsia"/>
          <w:lang w:val="en-US" w:eastAsia="zh-CN"/>
        </w:rPr>
        <w:t>18</w:t>
      </w:r>
      <w:r>
        <w:t>.</w:t>
      </w:r>
      <w:r>
        <w:rPr>
          <w:rFonts w:hint="eastAsia"/>
        </w:rPr>
        <w:t>2</w:t>
      </w:r>
      <w:r>
        <w:tab/>
        <w:t xml:space="preserve">Identified </w:t>
      </w:r>
      <w:r>
        <w:rPr>
          <w:rFonts w:hint="eastAsia"/>
        </w:rPr>
        <w:t>Gaps</w:t>
      </w:r>
      <w:bookmarkEnd w:id="398"/>
      <w:bookmarkEnd w:id="399"/>
    </w:p>
    <w:p w:rsidR="00EF0673" w:rsidRDefault="00E22B0D">
      <w:pPr>
        <w:rPr>
          <w:lang w:val="en-US"/>
        </w:rPr>
      </w:pPr>
      <w:r>
        <w:rPr>
          <w:rFonts w:hint="eastAsia"/>
          <w:lang w:val="en-US"/>
        </w:rPr>
        <w:t xml:space="preserve">The following gaps have been identified to </w:t>
      </w:r>
      <w:r>
        <w:rPr>
          <w:lang w:val="en-US"/>
        </w:rPr>
        <w:t>fulfil</w:t>
      </w:r>
      <w:r>
        <w:rPr>
          <w:rFonts w:hint="eastAsia"/>
          <w:lang w:val="en-US"/>
        </w:rPr>
        <w:t xml:space="preserve"> the identifie</w:t>
      </w:r>
      <w:r>
        <w:rPr>
          <w:rFonts w:hint="eastAsia"/>
          <w:lang w:val="en-US" w:eastAsia="zh-CN"/>
        </w:rPr>
        <w:t>d</w:t>
      </w:r>
      <w:r>
        <w:rPr>
          <w:rFonts w:hint="eastAsia"/>
          <w:lang w:val="en-US"/>
        </w:rPr>
        <w:t xml:space="preserve"> requirements:</w:t>
      </w:r>
    </w:p>
    <w:p w:rsidR="00501563" w:rsidRDefault="00501563" w:rsidP="00501563">
      <w:pPr>
        <w:pStyle w:val="B1"/>
      </w:pPr>
      <w:r>
        <w:t>-</w:t>
      </w:r>
      <w:r>
        <w:tab/>
      </w:r>
      <w:r>
        <w:t xml:space="preserve">Application layer architecture to support roaming of 5GMSGS UEs and the related procedures for roaming UEs are needed to be studied.  </w:t>
      </w:r>
    </w:p>
    <w:p w:rsidR="00EF0673" w:rsidRPr="00501563" w:rsidRDefault="00501563" w:rsidP="00501563">
      <w:pPr>
        <w:pStyle w:val="B1"/>
      </w:pPr>
      <w:r>
        <w:lastRenderedPageBreak/>
        <w:t>-</w:t>
      </w:r>
      <w:r>
        <w:tab/>
      </w:r>
      <w:r>
        <w:t>If MSGin5G Roaming is needed to be supported by the network layer, the potential impacts to on 5G system are needed to be studied.</w:t>
      </w:r>
    </w:p>
    <w:p w:rsidR="00EF0673" w:rsidRDefault="00E22B0D">
      <w:pPr>
        <w:pStyle w:val="Heading2"/>
        <w:rPr>
          <w:lang w:val="en-US" w:eastAsia="zh-CN"/>
        </w:rPr>
      </w:pPr>
      <w:bookmarkStart w:id="400" w:name="_Toc7837"/>
      <w:bookmarkStart w:id="401" w:name="_Toc20386"/>
      <w:r>
        <w:rPr>
          <w:rFonts w:hint="eastAsia"/>
        </w:rPr>
        <w:t>5.</w:t>
      </w:r>
      <w:r>
        <w:rPr>
          <w:rFonts w:hint="eastAsia"/>
          <w:lang w:val="en-US" w:eastAsia="zh-CN"/>
        </w:rPr>
        <w:t>19</w:t>
      </w:r>
      <w:r>
        <w:rPr>
          <w:szCs w:val="22"/>
        </w:rPr>
        <w:tab/>
      </w:r>
      <w:r>
        <w:rPr>
          <w:rFonts w:hint="eastAsia"/>
        </w:rPr>
        <w:t xml:space="preserve">Key Issue </w:t>
      </w:r>
      <w:r>
        <w:rPr>
          <w:rFonts w:hint="eastAsia"/>
          <w:lang w:val="en-US" w:eastAsia="zh-CN"/>
        </w:rPr>
        <w:t>19</w:t>
      </w:r>
      <w:r>
        <w:rPr>
          <w:rFonts w:hint="eastAsia"/>
        </w:rPr>
        <w:t>:</w:t>
      </w:r>
      <w:r>
        <w:rPr>
          <w:rFonts w:hint="eastAsia"/>
          <w:szCs w:val="22"/>
        </w:rPr>
        <w:t xml:space="preserve"> </w:t>
      </w:r>
      <w:r>
        <w:rPr>
          <w:szCs w:val="22"/>
          <w:lang w:val="en-US" w:eastAsia="zh-CN"/>
        </w:rPr>
        <w:t>Efficient resource usage of the control plane and user plane</w:t>
      </w:r>
      <w:bookmarkEnd w:id="400"/>
      <w:bookmarkEnd w:id="401"/>
    </w:p>
    <w:p w:rsidR="00EF0673" w:rsidRDefault="00E22B0D">
      <w:pPr>
        <w:pStyle w:val="Heading3"/>
      </w:pPr>
      <w:bookmarkStart w:id="402" w:name="_Toc23604"/>
      <w:bookmarkStart w:id="403" w:name="_Toc31604"/>
      <w:r>
        <w:rPr>
          <w:rFonts w:hint="eastAsia"/>
        </w:rPr>
        <w:t>5</w:t>
      </w:r>
      <w:r>
        <w:t>.</w:t>
      </w:r>
      <w:r>
        <w:rPr>
          <w:rFonts w:hint="eastAsia"/>
          <w:lang w:val="en-US" w:eastAsia="zh-CN"/>
        </w:rPr>
        <w:t>19</w:t>
      </w:r>
      <w:r>
        <w:t>.1</w:t>
      </w:r>
      <w:r>
        <w:rPr>
          <w:szCs w:val="22"/>
        </w:rPr>
        <w:tab/>
      </w:r>
      <w:r>
        <w:t>Description</w:t>
      </w:r>
      <w:bookmarkEnd w:id="402"/>
      <w:bookmarkEnd w:id="403"/>
    </w:p>
    <w:p w:rsidR="00EF0673" w:rsidRDefault="00E22B0D">
      <w:pPr>
        <w:rPr>
          <w:lang w:eastAsia="zh-CN"/>
        </w:rPr>
      </w:pPr>
      <w:r>
        <w:rPr>
          <w:lang w:eastAsia="zh-CN"/>
        </w:rPr>
        <w:t>The typical IoT device communication is sending and receiving small data which can be delivered just in a message. The characteristics of Massive Internet of Things (MIoT) devices including high density connection, flexible mobility, saving pow</w:t>
      </w:r>
      <w:r>
        <w:rPr>
          <w:lang w:eastAsia="zh-CN"/>
        </w:rPr>
        <w:t>er, limited computing capability, bulk of devices, and traffic pattern of short burst of small data brings various new demands on message communication, e.g. light weight message communication for provision and monitoring, ultra low latency and high reliab</w:t>
      </w:r>
      <w:r>
        <w:rPr>
          <w:lang w:eastAsia="zh-CN"/>
        </w:rPr>
        <w:t xml:space="preserve">ility message communication for remote control, and extremely high resource efficiency for large scale connections. </w:t>
      </w:r>
      <w:r>
        <w:rPr>
          <w:rFonts w:hint="eastAsia"/>
          <w:lang w:eastAsia="zh-CN"/>
        </w:rPr>
        <w:t xml:space="preserve">The MSGin5G Service is </w:t>
      </w:r>
      <w:r>
        <w:rPr>
          <w:lang w:eastAsia="zh-CN"/>
        </w:rPr>
        <w:t xml:space="preserve">basically designed </w:t>
      </w:r>
      <w:r>
        <w:rPr>
          <w:rFonts w:hint="eastAsia"/>
          <w:lang w:eastAsia="zh-CN"/>
        </w:rPr>
        <w:t xml:space="preserve">and optimized </w:t>
      </w:r>
      <w:r>
        <w:rPr>
          <w:lang w:eastAsia="zh-CN"/>
        </w:rPr>
        <w:t xml:space="preserve">for </w:t>
      </w:r>
      <w:r>
        <w:rPr>
          <w:rFonts w:hint="eastAsia"/>
          <w:lang w:eastAsia="zh-CN"/>
        </w:rPr>
        <w:t xml:space="preserve">massive </w:t>
      </w:r>
      <w:r>
        <w:rPr>
          <w:lang w:eastAsia="zh-CN"/>
        </w:rPr>
        <w:t>IoT device communication</w:t>
      </w:r>
      <w:r>
        <w:rPr>
          <w:rFonts w:hint="eastAsia"/>
          <w:lang w:eastAsia="zh-CN"/>
        </w:rPr>
        <w:t xml:space="preserve"> including thing-to-thing </w:t>
      </w:r>
      <w:r>
        <w:rPr>
          <w:lang w:eastAsia="zh-CN"/>
        </w:rPr>
        <w:t>communication</w:t>
      </w:r>
      <w:r>
        <w:rPr>
          <w:rFonts w:hint="eastAsia"/>
          <w:lang w:eastAsia="zh-CN"/>
        </w:rPr>
        <w:t xml:space="preserve"> and pers</w:t>
      </w:r>
      <w:r>
        <w:rPr>
          <w:rFonts w:hint="eastAsia"/>
          <w:lang w:eastAsia="zh-CN"/>
        </w:rPr>
        <w:t xml:space="preserve">on-to-thing </w:t>
      </w:r>
      <w:r>
        <w:rPr>
          <w:lang w:eastAsia="zh-CN"/>
        </w:rPr>
        <w:t>communication</w:t>
      </w:r>
      <w:r>
        <w:rPr>
          <w:rFonts w:hint="eastAsia"/>
          <w:lang w:eastAsia="zh-CN"/>
        </w:rPr>
        <w:t>.</w:t>
      </w:r>
    </w:p>
    <w:p w:rsidR="00EF0673" w:rsidRDefault="00E22B0D">
      <w:pPr>
        <w:rPr>
          <w:lang w:val="en-US"/>
        </w:rPr>
      </w:pPr>
      <w:r>
        <w:rPr>
          <w:lang w:eastAsia="zh-CN"/>
        </w:rPr>
        <w:t xml:space="preserve">Following requirement is described in </w:t>
      </w:r>
      <w:r>
        <w:rPr>
          <w:rFonts w:hint="eastAsia"/>
          <w:lang w:val="en-US"/>
        </w:rPr>
        <w:t>3GPP</w:t>
      </w:r>
      <w:r>
        <w:t> </w:t>
      </w:r>
      <w:r>
        <w:rPr>
          <w:rFonts w:hint="eastAsia"/>
          <w:lang w:val="en-US"/>
        </w:rPr>
        <w:t>TS</w:t>
      </w:r>
      <w:r>
        <w:t> </w:t>
      </w:r>
      <w:r>
        <w:rPr>
          <w:rFonts w:hint="eastAsia"/>
          <w:lang w:val="en-US"/>
        </w:rPr>
        <w:t>22.262</w:t>
      </w:r>
      <w:r>
        <w:rPr>
          <w:lang w:val="en-US"/>
        </w:rPr>
        <w:t xml:space="preserve"> [2].</w:t>
      </w:r>
    </w:p>
    <w:p w:rsidR="00EF0673" w:rsidRDefault="00E22B0D">
      <w:r>
        <w:t>Considering the massive connections of IoT devices and high throughput of message communication between devices or between devices and application servers, the MSGin5G Ser</w:t>
      </w:r>
      <w:r>
        <w:t>vice needs to be in a resource efficient manner to optimize the resource usage of the both control plane and user plane.</w:t>
      </w:r>
    </w:p>
    <w:p w:rsidR="00EF0673" w:rsidRDefault="00E22B0D">
      <w:r>
        <w:t xml:space="preserve">Following generic requirement is also specified in </w:t>
      </w:r>
      <w:r>
        <w:rPr>
          <w:rFonts w:hint="eastAsia"/>
          <w:lang w:val="en-US"/>
        </w:rPr>
        <w:t>3GPP</w:t>
      </w:r>
      <w:r>
        <w:t> </w:t>
      </w:r>
      <w:r>
        <w:rPr>
          <w:rFonts w:hint="eastAsia"/>
          <w:lang w:val="en-US"/>
        </w:rPr>
        <w:t>TS</w:t>
      </w:r>
      <w:r>
        <w:t> </w:t>
      </w:r>
      <w:r>
        <w:rPr>
          <w:rFonts w:hint="eastAsia"/>
          <w:lang w:val="en-US"/>
        </w:rPr>
        <w:t>22.262</w:t>
      </w:r>
      <w:r>
        <w:rPr>
          <w:lang w:val="en-US"/>
        </w:rPr>
        <w:t xml:space="preserve"> [2].</w:t>
      </w:r>
    </w:p>
    <w:p w:rsidR="00EF0673" w:rsidRDefault="00E22B0D">
      <w:r>
        <w:t>The IoT devices usually have limitation in computation and stora</w:t>
      </w:r>
      <w:r>
        <w:t>ge, and are powered by batteries or small solar photovoltaic equipment, so the message communications need to be light weight and well scheduled in order to save power and data traffic consumption in the device.</w:t>
      </w:r>
    </w:p>
    <w:p w:rsidR="00EF0673" w:rsidRDefault="00E22B0D">
      <w:pPr>
        <w:rPr>
          <w:lang w:eastAsia="zh-CN"/>
        </w:rPr>
      </w:pPr>
      <w:r>
        <w:rPr>
          <w:rFonts w:hint="eastAsia"/>
        </w:rPr>
        <w:t xml:space="preserve">The following </w:t>
      </w:r>
      <w:r>
        <w:rPr>
          <w:rFonts w:hint="eastAsia"/>
          <w:lang w:eastAsia="zh-CN"/>
        </w:rPr>
        <w:t>conclusion</w:t>
      </w:r>
      <w:r>
        <w:rPr>
          <w:rFonts w:hint="eastAsia"/>
        </w:rPr>
        <w:t xml:space="preserve"> can be made based o</w:t>
      </w:r>
      <w:r>
        <w:rPr>
          <w:rFonts w:hint="eastAsia"/>
        </w:rPr>
        <w:t>n</w:t>
      </w:r>
      <w:r>
        <w:rPr>
          <w:rFonts w:hint="eastAsia"/>
          <w:lang w:eastAsia="zh-CN"/>
        </w:rPr>
        <w:t xml:space="preserve"> the requirements above:</w:t>
      </w:r>
    </w:p>
    <w:p w:rsidR="00EF0673" w:rsidRDefault="00E22B0D">
      <w:pPr>
        <w:pStyle w:val="B1"/>
        <w:ind w:leftChars="100" w:left="600" w:hanging="400"/>
      </w:pPr>
      <w:r>
        <w:t>-</w:t>
      </w:r>
      <w:r>
        <w:tab/>
      </w:r>
      <w:r>
        <w:rPr>
          <w:rFonts w:hint="eastAsia"/>
          <w:lang w:val="en-US" w:eastAsia="zh-CN"/>
        </w:rPr>
        <w:t>T</w:t>
      </w:r>
      <w:r>
        <w:t>here is extremely high number of message exchange between devices or between devices and application servers.</w:t>
      </w:r>
    </w:p>
    <w:p w:rsidR="00EF0673" w:rsidRDefault="00E22B0D">
      <w:pPr>
        <w:pStyle w:val="B1"/>
        <w:ind w:leftChars="100" w:left="600" w:hanging="400"/>
        <w:rPr>
          <w:lang w:eastAsia="zh-CN"/>
        </w:rPr>
      </w:pPr>
      <w:r>
        <w:t>-</w:t>
      </w:r>
      <w:r>
        <w:tab/>
      </w:r>
      <w:r>
        <w:rPr>
          <w:rFonts w:hint="eastAsia"/>
          <w:lang w:val="en-US" w:eastAsia="zh-CN"/>
        </w:rPr>
        <w:t>T</w:t>
      </w:r>
      <w:r>
        <w:rPr>
          <w:lang w:eastAsia="zh-CN"/>
        </w:rPr>
        <w:t xml:space="preserve">he typical IoT device communication is sending and receiving small data which can be delivered just in a </w:t>
      </w:r>
      <w:r>
        <w:rPr>
          <w:lang w:eastAsia="zh-CN"/>
        </w:rPr>
        <w:t>message.</w:t>
      </w:r>
    </w:p>
    <w:p w:rsidR="00EF0673" w:rsidRDefault="00E22B0D">
      <w:pPr>
        <w:pStyle w:val="B1"/>
        <w:ind w:leftChars="100" w:left="600" w:hanging="400"/>
      </w:pPr>
      <w:r>
        <w:t>-</w:t>
      </w:r>
      <w:r>
        <w:tab/>
      </w:r>
      <w:r>
        <w:rPr>
          <w:rFonts w:hint="eastAsia"/>
          <w:lang w:val="en-US" w:eastAsia="zh-CN"/>
        </w:rPr>
        <w:t>T</w:t>
      </w:r>
      <w:r>
        <w:t>he requirement applies to all type of message communication models.</w:t>
      </w:r>
    </w:p>
    <w:p w:rsidR="00EF0673" w:rsidRDefault="00E22B0D">
      <w:pPr>
        <w:pStyle w:val="B1"/>
        <w:ind w:leftChars="100" w:left="600" w:hanging="400"/>
      </w:pPr>
      <w:r>
        <w:t>-</w:t>
      </w:r>
      <w:r>
        <w:tab/>
      </w:r>
      <w:r>
        <w:rPr>
          <w:rFonts w:hint="eastAsia"/>
          <w:lang w:val="en-US" w:eastAsia="zh-CN"/>
        </w:rPr>
        <w:t>T</w:t>
      </w:r>
      <w:r>
        <w:t>he communication needs to be well scheduled in order to save power and data traffic consumption in the device.</w:t>
      </w:r>
    </w:p>
    <w:p w:rsidR="00EF0673" w:rsidRDefault="00E22B0D">
      <w:r>
        <w:t>In principle, the MSGin5G Service needs to enable optimization</w:t>
      </w:r>
      <w:r>
        <w:t xml:space="preserve"> of the resource usage for both the control plane and user plane in a resource efficient manner.</w:t>
      </w:r>
    </w:p>
    <w:p w:rsidR="00EF0673" w:rsidRDefault="00E22B0D">
      <w:pPr>
        <w:rPr>
          <w:lang w:val="en-US"/>
        </w:rPr>
      </w:pPr>
      <w:r>
        <w:rPr>
          <w:lang w:val="en-US"/>
        </w:rPr>
        <w:t>Issues</w:t>
      </w:r>
      <w:r>
        <w:rPr>
          <w:rFonts w:hint="eastAsia"/>
          <w:lang w:val="en-US"/>
        </w:rPr>
        <w:t xml:space="preserve"> include</w:t>
      </w:r>
      <w:r>
        <w:rPr>
          <w:lang w:val="en-US"/>
        </w:rPr>
        <w:t>:</w:t>
      </w:r>
    </w:p>
    <w:p w:rsidR="00EF0673" w:rsidRDefault="00E22B0D">
      <w:pPr>
        <w:pStyle w:val="B1"/>
        <w:ind w:leftChars="100" w:left="600" w:hanging="400"/>
      </w:pPr>
      <w:r>
        <w:t>-</w:t>
      </w:r>
      <w:r>
        <w:tab/>
        <w:t>How to make MSGin5G communication resource efficient to optimize the resource usage of both the control plane and user plane?</w:t>
      </w:r>
    </w:p>
    <w:p w:rsidR="00EF0673" w:rsidRDefault="00E22B0D">
      <w:pPr>
        <w:pStyle w:val="B1"/>
        <w:ind w:leftChars="100" w:left="600" w:hanging="400"/>
      </w:pPr>
      <w:r>
        <w:t>-</w:t>
      </w:r>
      <w:r>
        <w:tab/>
        <w:t>What scheduli</w:t>
      </w:r>
      <w:r>
        <w:t>ng policy needs to be followed in order to make sure that application server is not overloaded with messages at particular time?</w:t>
      </w:r>
    </w:p>
    <w:p w:rsidR="00EF0673" w:rsidRDefault="00E22B0D">
      <w:pPr>
        <w:pStyle w:val="B1"/>
        <w:ind w:leftChars="100" w:left="600" w:hanging="400"/>
      </w:pPr>
      <w:r>
        <w:t>-</w:t>
      </w:r>
      <w:r>
        <w:tab/>
        <w:t>How MSGin5G service can support distributing the scheduling policy to application client?</w:t>
      </w:r>
    </w:p>
    <w:p w:rsidR="00EF0673" w:rsidRDefault="00E22B0D">
      <w:pPr>
        <w:pStyle w:val="B1"/>
        <w:ind w:leftChars="100" w:left="600" w:hanging="400"/>
      </w:pPr>
      <w:r>
        <w:t>-</w:t>
      </w:r>
      <w:r>
        <w:tab/>
        <w:t xml:space="preserve">How to efficiently use resources </w:t>
      </w:r>
      <w:r>
        <w:t>for sending and receiving of typical small data?</w:t>
      </w:r>
    </w:p>
    <w:p w:rsidR="00EF0673" w:rsidRDefault="00E22B0D">
      <w:pPr>
        <w:pStyle w:val="Heading3"/>
        <w:rPr>
          <w:lang w:eastAsia="zh-CN"/>
        </w:rPr>
      </w:pPr>
      <w:bookmarkStart w:id="404" w:name="_Toc13145"/>
      <w:bookmarkStart w:id="405" w:name="_Toc30636"/>
      <w:r>
        <w:rPr>
          <w:rFonts w:hint="eastAsia"/>
        </w:rPr>
        <w:lastRenderedPageBreak/>
        <w:t>5</w:t>
      </w:r>
      <w:r>
        <w:t>.</w:t>
      </w:r>
      <w:r>
        <w:rPr>
          <w:rFonts w:hint="eastAsia"/>
          <w:lang w:val="en-US" w:eastAsia="zh-CN"/>
        </w:rPr>
        <w:t>19</w:t>
      </w:r>
      <w:r>
        <w:t>.</w:t>
      </w:r>
      <w:r>
        <w:rPr>
          <w:rFonts w:hint="eastAsia"/>
          <w:lang w:eastAsia="zh-CN"/>
        </w:rPr>
        <w:t>2</w:t>
      </w:r>
      <w:r>
        <w:rPr>
          <w:szCs w:val="22"/>
        </w:rPr>
        <w:tab/>
      </w:r>
      <w:r>
        <w:t xml:space="preserve">Identified </w:t>
      </w:r>
      <w:r>
        <w:rPr>
          <w:rFonts w:hint="eastAsia"/>
          <w:lang w:eastAsia="zh-CN"/>
        </w:rPr>
        <w:t>Gaps</w:t>
      </w:r>
      <w:bookmarkEnd w:id="404"/>
      <w:bookmarkEnd w:id="405"/>
    </w:p>
    <w:p w:rsidR="00EF0673" w:rsidRDefault="00E22B0D">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szCs w:val="22"/>
          <w:lang w:val="en-US" w:eastAsia="zh-CN"/>
        </w:rPr>
        <w:t>efficient resource usage of the control plane and user plane</w:t>
      </w:r>
      <w:r>
        <w:rPr>
          <w:rFonts w:hint="eastAsia"/>
          <w:lang w:val="en-US" w:eastAsia="zh-CN"/>
        </w:rPr>
        <w:t xml:space="preserve"> requirements</w:t>
      </w:r>
      <w:r>
        <w:rPr>
          <w:rFonts w:hint="eastAsia"/>
          <w:lang w:val="en-US"/>
        </w:rPr>
        <w:t>:</w:t>
      </w:r>
    </w:p>
    <w:p w:rsidR="00EF0673" w:rsidRDefault="00E22B0D">
      <w:pPr>
        <w:pStyle w:val="B1"/>
        <w:ind w:leftChars="100" w:left="600" w:hanging="400"/>
      </w:pPr>
      <w:r>
        <w:rPr>
          <w:rFonts w:hint="eastAsia"/>
        </w:rPr>
        <w:t>-</w:t>
      </w:r>
      <w:r>
        <w:rPr>
          <w:rFonts w:hint="eastAsia"/>
        </w:rPr>
        <w:tab/>
      </w:r>
      <w:r>
        <w:rPr>
          <w:lang w:val="en-US" w:eastAsia="zh-CN"/>
        </w:rPr>
        <w:t xml:space="preserve">Mechanisms to support small data message </w:t>
      </w:r>
      <w:r>
        <w:rPr>
          <w:lang w:val="en-US" w:eastAsia="zh-CN"/>
        </w:rPr>
        <w:t>exchange in a resource efficient manner.</w:t>
      </w:r>
    </w:p>
    <w:p w:rsidR="00EF0673" w:rsidRDefault="00E22B0D">
      <w:pPr>
        <w:pStyle w:val="B1"/>
        <w:ind w:leftChars="100" w:left="600" w:hanging="400"/>
      </w:pPr>
      <w:r>
        <w:t>-</w:t>
      </w:r>
      <w:r>
        <w:tab/>
        <w:t>Determining scheduling policy and making it available to 5GMSGS client.</w:t>
      </w:r>
    </w:p>
    <w:p w:rsidR="00EF0673" w:rsidRDefault="00E22B0D">
      <w:pPr>
        <w:pStyle w:val="B1"/>
        <w:ind w:leftChars="100" w:left="600" w:hanging="400"/>
        <w:rPr>
          <w:lang w:eastAsia="zh-CN"/>
        </w:rPr>
      </w:pPr>
      <w:r>
        <w:t>-</w:t>
      </w:r>
      <w:r>
        <w:tab/>
      </w:r>
      <w:r>
        <w:rPr>
          <w:color w:val="000000"/>
        </w:rPr>
        <w:t>The behavior on 5GMSGS client for using resource efficiently and the related procedures are needed to be studied.</w:t>
      </w:r>
    </w:p>
    <w:p w:rsidR="00EF0673" w:rsidRDefault="00E22B0D">
      <w:pPr>
        <w:pStyle w:val="Heading1"/>
        <w:rPr>
          <w:lang w:eastAsia="zh-CN"/>
        </w:rPr>
      </w:pPr>
      <w:bookmarkStart w:id="406" w:name="_Toc11466"/>
      <w:bookmarkStart w:id="407" w:name="_Toc44938423"/>
      <w:bookmarkStart w:id="408" w:name="_Toc15676"/>
      <w:bookmarkStart w:id="409" w:name="_Toc45185914"/>
      <w:bookmarkStart w:id="410" w:name="_Toc44937932"/>
      <w:r>
        <w:rPr>
          <w:rFonts w:hint="eastAsia"/>
          <w:lang w:eastAsia="zh-CN"/>
        </w:rPr>
        <w:t>6</w:t>
      </w:r>
      <w:r>
        <w:tab/>
      </w:r>
      <w:r>
        <w:rPr>
          <w:rFonts w:hint="eastAsia"/>
          <w:lang w:eastAsia="zh-CN"/>
        </w:rPr>
        <w:t>Solutions</w:t>
      </w:r>
      <w:bookmarkEnd w:id="406"/>
      <w:bookmarkEnd w:id="407"/>
      <w:bookmarkEnd w:id="408"/>
      <w:bookmarkEnd w:id="409"/>
      <w:bookmarkEnd w:id="410"/>
    </w:p>
    <w:p w:rsidR="00EF0673" w:rsidRDefault="00E22B0D">
      <w:pPr>
        <w:pStyle w:val="Heading2"/>
      </w:pPr>
      <w:bookmarkStart w:id="411" w:name="_Toc45185915"/>
      <w:bookmarkStart w:id="412" w:name="_Toc9099"/>
      <w:bookmarkStart w:id="413" w:name="_Toc44937933"/>
      <w:bookmarkStart w:id="414" w:name="_Toc44938424"/>
      <w:bookmarkStart w:id="415" w:name="_Toc9876"/>
      <w:r>
        <w:rPr>
          <w:rFonts w:hint="eastAsia"/>
          <w:lang w:eastAsia="zh-CN"/>
        </w:rPr>
        <w:t>6.1</w:t>
      </w:r>
      <w:r>
        <w:rPr>
          <w:rFonts w:hint="eastAsia"/>
          <w:lang w:eastAsia="zh-CN"/>
        </w:rPr>
        <w:tab/>
      </w:r>
      <w:r>
        <w:t xml:space="preserve">Solution </w:t>
      </w:r>
      <w:r>
        <w:t>1: Payload size of 2048 octets in Broadcast</w:t>
      </w:r>
      <w:bookmarkEnd w:id="411"/>
      <w:bookmarkEnd w:id="412"/>
      <w:bookmarkEnd w:id="413"/>
      <w:bookmarkEnd w:id="414"/>
      <w:bookmarkEnd w:id="415"/>
    </w:p>
    <w:p w:rsidR="00EF0673" w:rsidRDefault="00E22B0D">
      <w:pPr>
        <w:pStyle w:val="Heading3"/>
      </w:pPr>
      <w:bookmarkStart w:id="416" w:name="_Toc703"/>
      <w:bookmarkStart w:id="417" w:name="_Toc30371"/>
      <w:bookmarkStart w:id="418" w:name="_Toc44937934"/>
      <w:bookmarkStart w:id="419" w:name="_Toc44938425"/>
      <w:bookmarkStart w:id="420" w:name="_Toc45185916"/>
      <w:r>
        <w:rPr>
          <w:rFonts w:hint="eastAsia"/>
          <w:lang w:eastAsia="zh-CN"/>
        </w:rPr>
        <w:t>6</w:t>
      </w:r>
      <w:r>
        <w:t>.1.1</w:t>
      </w:r>
      <w:r>
        <w:tab/>
        <w:t>Description</w:t>
      </w:r>
      <w:bookmarkEnd w:id="416"/>
      <w:bookmarkEnd w:id="417"/>
      <w:bookmarkEnd w:id="418"/>
      <w:bookmarkEnd w:id="419"/>
      <w:bookmarkEnd w:id="420"/>
    </w:p>
    <w:p w:rsidR="00EF0673" w:rsidRDefault="00E22B0D">
      <w:pPr>
        <w:rPr>
          <w:lang w:eastAsia="zh-CN"/>
        </w:rPr>
      </w:pPr>
      <w:r>
        <w:rPr>
          <w:lang w:eastAsia="zh-CN"/>
        </w:rPr>
        <w:t>3GPP</w:t>
      </w:r>
      <w:r>
        <w:t> </w:t>
      </w:r>
      <w:r>
        <w:rPr>
          <w:lang w:eastAsia="zh-CN"/>
        </w:rPr>
        <w:t>TS</w:t>
      </w:r>
      <w:r>
        <w:t> </w:t>
      </w:r>
      <w:r>
        <w:rPr>
          <w:lang w:eastAsia="zh-CN"/>
        </w:rPr>
        <w:t>23.041 [</w:t>
      </w:r>
      <w:r>
        <w:rPr>
          <w:rFonts w:hint="eastAsia"/>
          <w:lang w:eastAsia="zh-CN"/>
        </w:rPr>
        <w:t>6</w:t>
      </w:r>
      <w:r>
        <w:rPr>
          <w:lang w:eastAsia="zh-CN"/>
        </w:rPr>
        <w:t>] specifies in subclause 9.3.51 the maximum payload for the CB Data element to be 1230 octets. The payload consists of N pages of 82 octets each and N is equal to 15 or less.</w:t>
      </w:r>
    </w:p>
    <w:p w:rsidR="00EF0673" w:rsidRDefault="00E22B0D">
      <w:pPr>
        <w:rPr>
          <w:lang w:eastAsia="zh-CN"/>
        </w:rPr>
      </w:pPr>
      <w:r>
        <w:rPr>
          <w:lang w:eastAsia="zh-CN"/>
        </w:rPr>
        <w:t>By</w:t>
      </w:r>
      <w:r>
        <w:rPr>
          <w:lang w:eastAsia="zh-CN"/>
        </w:rPr>
        <w:t xml:space="preserve"> allowing N to be 25 or less, the maximum payload can be increased to 2050 octets.</w:t>
      </w:r>
    </w:p>
    <w:p w:rsidR="00EF0673" w:rsidRDefault="00E22B0D">
      <w:pPr>
        <w:pStyle w:val="Heading3"/>
      </w:pPr>
      <w:bookmarkStart w:id="421" w:name="_Toc44938426"/>
      <w:bookmarkStart w:id="422" w:name="_Toc44937935"/>
      <w:bookmarkStart w:id="423" w:name="_Toc5297"/>
      <w:bookmarkStart w:id="424" w:name="_Toc29604"/>
      <w:bookmarkStart w:id="425" w:name="_Toc45185917"/>
      <w:r>
        <w:rPr>
          <w:rFonts w:hint="eastAsia"/>
          <w:lang w:eastAsia="zh-CN"/>
        </w:rPr>
        <w:t>6</w:t>
      </w:r>
      <w:r>
        <w:t>.1.2</w:t>
      </w:r>
      <w:r>
        <w:tab/>
        <w:t>Impacts on existing nodes and functionality</w:t>
      </w:r>
      <w:bookmarkEnd w:id="421"/>
      <w:bookmarkEnd w:id="422"/>
      <w:bookmarkEnd w:id="423"/>
      <w:bookmarkEnd w:id="424"/>
      <w:bookmarkEnd w:id="425"/>
    </w:p>
    <w:p w:rsidR="00EF0673" w:rsidRDefault="00E22B0D">
      <w:pPr>
        <w:rPr>
          <w:lang w:eastAsia="zh-CN"/>
        </w:rPr>
      </w:pPr>
      <w:r>
        <w:rPr>
          <w:lang w:eastAsia="zh-CN"/>
        </w:rPr>
        <w:t>There is no backwards compatibility with this solution. The CBCF, the gNodeBs and the UEs will need to support a maximum of</w:t>
      </w:r>
      <w:r>
        <w:rPr>
          <w:lang w:eastAsia="zh-CN"/>
        </w:rPr>
        <w:t xml:space="preserve"> 25 pages of CB Data instead of the 15 as they do now.</w:t>
      </w:r>
    </w:p>
    <w:p w:rsidR="00EF0673" w:rsidRDefault="00E22B0D">
      <w:pPr>
        <w:pStyle w:val="Heading3"/>
      </w:pPr>
      <w:bookmarkStart w:id="426" w:name="_Toc16579"/>
      <w:bookmarkStart w:id="427" w:name="_Toc44937936"/>
      <w:bookmarkStart w:id="428" w:name="_Toc44938427"/>
      <w:bookmarkStart w:id="429" w:name="_Toc45185918"/>
      <w:bookmarkStart w:id="430" w:name="_Toc8797"/>
      <w:r>
        <w:rPr>
          <w:rFonts w:hint="eastAsia"/>
          <w:lang w:eastAsia="zh-CN"/>
        </w:rPr>
        <w:t>6</w:t>
      </w:r>
      <w:r>
        <w:t>.1.3</w:t>
      </w:r>
      <w:r>
        <w:tab/>
        <w:t>Solution evaluation</w:t>
      </w:r>
      <w:bookmarkEnd w:id="426"/>
      <w:bookmarkEnd w:id="427"/>
      <w:bookmarkEnd w:id="428"/>
      <w:bookmarkEnd w:id="429"/>
      <w:bookmarkEnd w:id="430"/>
    </w:p>
    <w:p w:rsidR="00EF0673" w:rsidRDefault="00E22B0D">
      <w:pPr>
        <w:pStyle w:val="EditorsNote"/>
        <w:rPr>
          <w:lang w:eastAsia="zh-CN"/>
        </w:rPr>
      </w:pPr>
      <w:r>
        <w:rPr>
          <w:lang w:eastAsia="zh-CN"/>
        </w:rPr>
        <w:t>Editor's Note: Evaluation depends on outcome of RAN2 guidance.</w:t>
      </w:r>
    </w:p>
    <w:p w:rsidR="00EF0673" w:rsidRDefault="00E22B0D">
      <w:pPr>
        <w:pStyle w:val="Heading2"/>
      </w:pPr>
      <w:bookmarkStart w:id="431" w:name="_Toc30782"/>
      <w:bookmarkStart w:id="432" w:name="_Toc44938428"/>
      <w:bookmarkStart w:id="433" w:name="_Toc45185919"/>
      <w:bookmarkStart w:id="434" w:name="_Toc10736"/>
      <w:bookmarkStart w:id="435" w:name="_Toc44937937"/>
      <w:r>
        <w:rPr>
          <w:rFonts w:hint="eastAsia"/>
          <w:lang w:eastAsia="zh-CN"/>
        </w:rPr>
        <w:t>6.2</w:t>
      </w:r>
      <w:r>
        <w:rPr>
          <w:rFonts w:hint="eastAsia"/>
          <w:lang w:eastAsia="zh-CN"/>
        </w:rPr>
        <w:tab/>
      </w:r>
      <w:r>
        <w:t xml:space="preserve">Solution </w:t>
      </w:r>
      <w:r>
        <w:rPr>
          <w:rFonts w:hint="eastAsia"/>
          <w:lang w:eastAsia="zh-CN"/>
        </w:rPr>
        <w:t>2</w:t>
      </w:r>
      <w:r>
        <w:t>: Registering 5GMSGS Client to MSGin5G Server</w:t>
      </w:r>
      <w:bookmarkEnd w:id="431"/>
      <w:bookmarkEnd w:id="432"/>
      <w:bookmarkEnd w:id="433"/>
      <w:bookmarkEnd w:id="434"/>
      <w:r>
        <w:t xml:space="preserve"> </w:t>
      </w:r>
      <w:bookmarkEnd w:id="435"/>
    </w:p>
    <w:p w:rsidR="00EF0673" w:rsidRDefault="00E22B0D">
      <w:pPr>
        <w:pStyle w:val="Heading3"/>
      </w:pPr>
      <w:bookmarkStart w:id="436" w:name="_Toc44938429"/>
      <w:bookmarkStart w:id="437" w:name="_Toc44937938"/>
      <w:bookmarkStart w:id="438" w:name="_Toc45185920"/>
      <w:bookmarkStart w:id="439" w:name="_Toc26112"/>
      <w:bookmarkStart w:id="440" w:name="_Toc23965"/>
      <w:r>
        <w:rPr>
          <w:rFonts w:hint="eastAsia"/>
          <w:lang w:eastAsia="zh-CN"/>
        </w:rPr>
        <w:t>6</w:t>
      </w:r>
      <w:r>
        <w:t>.</w:t>
      </w:r>
      <w:r>
        <w:rPr>
          <w:rFonts w:hint="eastAsia"/>
          <w:lang w:eastAsia="zh-CN"/>
        </w:rPr>
        <w:t>2</w:t>
      </w:r>
      <w:r>
        <w:t>.1</w:t>
      </w:r>
      <w:r>
        <w:tab/>
        <w:t>Description</w:t>
      </w:r>
      <w:bookmarkEnd w:id="436"/>
      <w:bookmarkEnd w:id="437"/>
      <w:bookmarkEnd w:id="438"/>
      <w:bookmarkEnd w:id="439"/>
      <w:bookmarkEnd w:id="440"/>
    </w:p>
    <w:p w:rsidR="00EF0673" w:rsidRDefault="00E22B0D">
      <w:pPr>
        <w:pStyle w:val="Heading4"/>
      </w:pPr>
      <w:bookmarkStart w:id="441" w:name="_Toc44938430"/>
      <w:bookmarkStart w:id="442" w:name="_Toc45185921"/>
      <w:bookmarkStart w:id="443" w:name="_Toc44937939"/>
      <w:bookmarkStart w:id="444" w:name="_Toc20349"/>
      <w:bookmarkStart w:id="445" w:name="_Toc3438"/>
      <w:r>
        <w:rPr>
          <w:rFonts w:hint="eastAsia"/>
          <w:lang w:eastAsia="zh-CN"/>
        </w:rPr>
        <w:t>6</w:t>
      </w:r>
      <w:r>
        <w:t>.</w:t>
      </w:r>
      <w:r>
        <w:rPr>
          <w:rFonts w:hint="eastAsia"/>
          <w:lang w:eastAsia="zh-CN"/>
        </w:rPr>
        <w:t>2</w:t>
      </w:r>
      <w:r>
        <w:t>.1.1</w:t>
      </w:r>
      <w:r>
        <w:tab/>
        <w:t>General</w:t>
      </w:r>
      <w:bookmarkEnd w:id="441"/>
      <w:bookmarkEnd w:id="442"/>
      <w:bookmarkEnd w:id="443"/>
      <w:bookmarkEnd w:id="444"/>
      <w:bookmarkEnd w:id="445"/>
    </w:p>
    <w:p w:rsidR="00EF0673" w:rsidRDefault="00E22B0D">
      <w:r>
        <w:t xml:space="preserve">This solution describes how the MSGin5G </w:t>
      </w:r>
      <w:r>
        <w:rPr>
          <w:rFonts w:hint="eastAsia"/>
          <w:lang w:val="en-US" w:eastAsia="zh-CN"/>
        </w:rPr>
        <w:t>server</w:t>
      </w:r>
      <w:r>
        <w:t xml:space="preserve"> identifies a UE and the Application Clients on the UE that interact with the MSGin5G service. This solution addresses the following open issue/gap under Key Issue #3.</w:t>
      </w:r>
    </w:p>
    <w:p w:rsidR="00EF0673" w:rsidRDefault="00E22B0D">
      <w:pPr>
        <w:pStyle w:val="B1"/>
      </w:pPr>
      <w:r>
        <w:t>-</w:t>
      </w:r>
      <w:r>
        <w:tab/>
        <w:t xml:space="preserve">How to uniquely identify a UE in </w:t>
      </w:r>
      <w:r>
        <w:t xml:space="preserve">MSGin5G service, the UE </w:t>
      </w:r>
      <w:proofErr w:type="gramStart"/>
      <w:r>
        <w:t>may</w:t>
      </w:r>
      <w:proofErr w:type="gramEnd"/>
      <w:r>
        <w:t xml:space="preserve"> include5GMSGS UEs, Legacy 3GPP UEs and non-3GPP UEs</w:t>
      </w:r>
      <w:r>
        <w:rPr>
          <w:rFonts w:hint="eastAsia"/>
          <w:lang w:val="en-US" w:eastAsia="zh-CN"/>
        </w:rPr>
        <w:t>.</w:t>
      </w:r>
    </w:p>
    <w:p w:rsidR="00EF0673" w:rsidRDefault="00E22B0D">
      <w:pPr>
        <w:pStyle w:val="B1"/>
      </w:pPr>
      <w:r>
        <w:t>-</w:t>
      </w:r>
      <w:r>
        <w:tab/>
        <w:t xml:space="preserve">If the identifier(s) of UE is assigned by MSGin5G </w:t>
      </w:r>
      <w:r>
        <w:rPr>
          <w:rFonts w:hint="eastAsia"/>
          <w:lang w:val="en-US" w:eastAsia="zh-CN"/>
        </w:rPr>
        <w:t>server</w:t>
      </w:r>
      <w:r>
        <w:t>, the procedure of generating, assigning and managing the identifier(s) are needed to be defined.</w:t>
      </w:r>
    </w:p>
    <w:p w:rsidR="00EF0673" w:rsidRDefault="00E22B0D">
      <w:r>
        <w:t>The solution introd</w:t>
      </w:r>
      <w:r>
        <w:t>uces a registration procedure for a 5GMSGS Client to register with a MSGin5G Server.  The procedure is used to create a new, or update an existing, registration. The procedure is also used to provide the 5GMSGS Client with a unique identifier that is assig</w:t>
      </w:r>
      <w:r>
        <w:t>ned by the MSGin5G Server. During registration, the 5GMSGS Client provides profile/availability information for the 5GMSGS Client and the Application Clients that are serviced by the 5GMSGS Client to the MSGin5G Server. The profile/availability information</w:t>
      </w:r>
      <w:r>
        <w:t xml:space="preserve"> includes contact information such as UE Identifier(s) and port number(s) which the 5GMSGS Client and the Application Clients listen on for incoming </w:t>
      </w:r>
      <w:r>
        <w:lastRenderedPageBreak/>
        <w:t>MSGin5G messages, supported MSGin5G capabilities (e.g. MOMT, AOMT, MOAT, Group, Broadcast) and MSGin5G serv</w:t>
      </w:r>
      <w:r>
        <w:t>ice requirements (e.g. required time windows of service, message latency and data rates). The MSGin5G Server validates the profile information to determine whether the MSGin5G requirements specified in the profiles can be fulfilled. The MSGin5G Server also</w:t>
      </w:r>
      <w:r>
        <w:t xml:space="preserve"> stores the profile information such that this information can be later used by the MSGin5G Server to deliver MSGin5G messages to/from the 5GMSGS Client and Application Clients.</w:t>
      </w:r>
    </w:p>
    <w:p w:rsidR="00EF0673" w:rsidRDefault="00E22B0D">
      <w:r>
        <w:t>The solution also introduces a 5GMSGS Client de-registration procedure. This p</w:t>
      </w:r>
      <w:r>
        <w:t>rocedure is used by a 5GMSGS Client to de-register from an MSGin5G Server.</w:t>
      </w:r>
    </w:p>
    <w:p w:rsidR="00EF0673" w:rsidRDefault="00E22B0D">
      <w:pPr>
        <w:pStyle w:val="Heading4"/>
      </w:pPr>
      <w:bookmarkStart w:id="446" w:name="_Toc44937940"/>
      <w:bookmarkStart w:id="447" w:name="_Toc27822"/>
      <w:bookmarkStart w:id="448" w:name="_Toc45185922"/>
      <w:bookmarkStart w:id="449" w:name="_Toc44938431"/>
      <w:bookmarkStart w:id="450" w:name="_Toc24415"/>
      <w:r>
        <w:rPr>
          <w:rFonts w:hint="eastAsia"/>
          <w:lang w:eastAsia="zh-CN"/>
        </w:rPr>
        <w:t>6</w:t>
      </w:r>
      <w:r>
        <w:t>.</w:t>
      </w:r>
      <w:r>
        <w:rPr>
          <w:rFonts w:hint="eastAsia"/>
          <w:lang w:eastAsia="zh-CN"/>
        </w:rPr>
        <w:t>2</w:t>
      </w:r>
      <w:r>
        <w:t>.1.2</w:t>
      </w:r>
      <w:r>
        <w:tab/>
        <w:t>5GMSGS Client Registration</w:t>
      </w:r>
      <w:bookmarkEnd w:id="446"/>
      <w:bookmarkEnd w:id="447"/>
      <w:bookmarkEnd w:id="448"/>
      <w:bookmarkEnd w:id="449"/>
      <w:bookmarkEnd w:id="450"/>
    </w:p>
    <w:p w:rsidR="00EF0673" w:rsidRDefault="00E22B0D">
      <w:r>
        <w:rPr>
          <w:lang w:eastAsia="ko-KR"/>
        </w:rPr>
        <w:t xml:space="preserve">The signalling flow for </w:t>
      </w:r>
      <w:r>
        <w:t xml:space="preserve">5GMSGS Client registration is </w:t>
      </w:r>
      <w:r>
        <w:rPr>
          <w:lang w:eastAsia="ko-KR"/>
        </w:rPr>
        <w:t>illustrated in figure 6.</w:t>
      </w:r>
      <w:r>
        <w:rPr>
          <w:rFonts w:hint="eastAsia"/>
          <w:lang w:eastAsia="zh-CN"/>
        </w:rPr>
        <w:t>2</w:t>
      </w:r>
      <w:r>
        <w:rPr>
          <w:lang w:eastAsia="ko-KR"/>
        </w:rPr>
        <w:t xml:space="preserve">.1.2-1. </w:t>
      </w:r>
      <w:r>
        <w:t xml:space="preserve">The solution assumes that the 5GMSGS Client is responsible </w:t>
      </w:r>
      <w:r>
        <w:t xml:space="preserve">for triggering the registration to the MSGin5G Server.  </w:t>
      </w:r>
    </w:p>
    <w:p w:rsidR="00EF0673" w:rsidRDefault="00E22B0D">
      <w:pPr>
        <w:pStyle w:val="NO"/>
      </w:pPr>
      <w:r>
        <w:t>NOTE 1:</w:t>
      </w:r>
      <w:r>
        <w:tab/>
        <w:t>The trigger for registering is based on application service logic and is out of scope of this specification.</w:t>
      </w:r>
    </w:p>
    <w:p w:rsidR="00EF0673" w:rsidRDefault="00E22B0D">
      <w:r>
        <w:t>Pre-conditions:</w:t>
      </w:r>
    </w:p>
    <w:p w:rsidR="00EF0673" w:rsidRDefault="00E22B0D">
      <w:pPr>
        <w:pStyle w:val="B1"/>
      </w:pPr>
      <w:r>
        <w:t>1.</w:t>
      </w:r>
      <w:r>
        <w:tab/>
        <w:t>The UE on which the 5GMSGS Client resides is connected to an ac</w:t>
      </w:r>
      <w:r>
        <w:t>cess network that provides connectivity to the MSGin5G Server.</w:t>
      </w:r>
    </w:p>
    <w:p w:rsidR="00EF0673" w:rsidRDefault="00E22B0D">
      <w:pPr>
        <w:pStyle w:val="B1"/>
      </w:pPr>
      <w:r>
        <w:t>2.</w:t>
      </w:r>
      <w:r>
        <w:tab/>
        <w:t>The 5GMSGS Client has been configured with the MSGin5G Server Identity.</w:t>
      </w:r>
    </w:p>
    <w:p w:rsidR="00EF0673" w:rsidRDefault="00E22B0D">
      <w:pPr>
        <w:pStyle w:val="B1"/>
      </w:pPr>
      <w:r>
        <w:t>3.</w:t>
      </w:r>
      <w:r>
        <w:tab/>
        <w:t>The 5GMSGS Client has been configured with the address (e.g. URI) of the MSGin5G Server.</w:t>
      </w:r>
    </w:p>
    <w:p w:rsidR="00EF0673" w:rsidRDefault="00E22B0D">
      <w:pPr>
        <w:pStyle w:val="B1"/>
      </w:pPr>
      <w:r>
        <w:t>4.</w:t>
      </w:r>
      <w:r>
        <w:tab/>
        <w:t xml:space="preserve">Both the 5GMSGS Client </w:t>
      </w:r>
      <w:r>
        <w:t>and MSGin5G Server have been configured with the necessary credentials to enable authenticating one another.</w:t>
      </w:r>
    </w:p>
    <w:p w:rsidR="00EF0673" w:rsidRDefault="00E22B0D">
      <w:pPr>
        <w:pStyle w:val="NO"/>
      </w:pPr>
      <w:r>
        <w:t>NOTE 2:</w:t>
      </w:r>
      <w:r>
        <w:tab/>
        <w:t>The structure and definition of the credentials required by the 5GMSGS Client and MSGin5G Server to authenticate are left for SA3 to define</w:t>
      </w:r>
      <w:r>
        <w:t>.</w:t>
      </w:r>
    </w:p>
    <w:p w:rsidR="00EF0673" w:rsidRDefault="00E22B0D">
      <w:pPr>
        <w:pStyle w:val="TH"/>
      </w:pPr>
      <w:r>
        <w:object w:dxaOrig="6739" w:dyaOrig="4677">
          <v:shape id="_x0000_i1036" type="#_x0000_t75" style="width:336.9pt;height:233.7pt" o:ole="">
            <v:imagedata r:id="rId34" o:title=""/>
          </v:shape>
          <o:OLEObject Type="Embed" ProgID="Visio.Drawing.11" ShapeID="_x0000_i1036" DrawAspect="Content" ObjectID="_1658209563" r:id="rId35"/>
        </w:object>
      </w:r>
    </w:p>
    <w:p w:rsidR="00EF0673" w:rsidRDefault="00E22B0D">
      <w:pPr>
        <w:pStyle w:val="TF"/>
      </w:pPr>
      <w:r>
        <w:t>Figure 6.2.1.2-1: MSGin5G Client registration</w:t>
      </w:r>
    </w:p>
    <w:p w:rsidR="00EF0673" w:rsidRDefault="00E22B0D">
      <w:pPr>
        <w:pStyle w:val="B1"/>
      </w:pPr>
      <w:r>
        <w:t>1.</w:t>
      </w:r>
      <w:r>
        <w:tab/>
        <w:t>The 5GMSGS Client sends a 5GMSGS Client registration request (5GMSGS Client Profile) to the MSGin5G Server. The request includes security credentials required for the 5GMSGS Cl</w:t>
      </w:r>
      <w:r>
        <w:t>ient to register to the MSGin5G Server.  The request also includes a 5GMSGS Client Profile for the 5GMSGS Client initiating the registration request.  The 5GMSGS Client Profile includes the information listed in Table 6.</w:t>
      </w:r>
      <w:r>
        <w:rPr>
          <w:rFonts w:hint="eastAsia"/>
          <w:lang w:eastAsia="zh-CN"/>
        </w:rPr>
        <w:t>2</w:t>
      </w:r>
      <w:r>
        <w:t>.1.2-1.</w:t>
      </w:r>
    </w:p>
    <w:p w:rsidR="00EF0673" w:rsidRDefault="00E22B0D">
      <w:pPr>
        <w:pStyle w:val="TH"/>
      </w:pPr>
      <w:r>
        <w:lastRenderedPageBreak/>
        <w:t>Table 6.2.1.2-1: 5GMSGS Cli</w:t>
      </w:r>
      <w:r>
        <w:t>ent Profile</w:t>
      </w:r>
    </w:p>
    <w:tbl>
      <w:tblPr>
        <w:tblW w:w="8640" w:type="dxa"/>
        <w:jc w:val="center"/>
        <w:tblLayout w:type="fixed"/>
        <w:tblLook w:val="04A0" w:firstRow="1" w:lastRow="0" w:firstColumn="1" w:lastColumn="0" w:noHBand="0" w:noVBand="1"/>
      </w:tblPr>
      <w:tblGrid>
        <w:gridCol w:w="2880"/>
        <w:gridCol w:w="1440"/>
        <w:gridCol w:w="4320"/>
      </w:tblGrid>
      <w:tr w:rsidR="00EF0673">
        <w:trPr>
          <w:jc w:val="center"/>
        </w:trPr>
        <w:tc>
          <w:tcPr>
            <w:tcW w:w="2880" w:type="dxa"/>
            <w:tcBorders>
              <w:top w:val="single" w:sz="4" w:space="0" w:color="000000"/>
              <w:left w:val="single" w:sz="4" w:space="0" w:color="000000"/>
              <w:bottom w:val="single" w:sz="4" w:space="0" w:color="000000"/>
            </w:tcBorders>
            <w:shd w:val="clear" w:color="auto" w:fill="auto"/>
          </w:tcPr>
          <w:p w:rsidR="00EF0673" w:rsidRDefault="00E22B0D">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rsidR="00EF0673" w:rsidRDefault="00E22B0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H"/>
            </w:pPr>
            <w:r>
              <w:t>Description</w:t>
            </w:r>
          </w:p>
        </w:tc>
      </w:tr>
      <w:tr w:rsidR="00EF0673">
        <w:trPr>
          <w:jc w:val="center"/>
        </w:trPr>
        <w:tc>
          <w:tcPr>
            <w:tcW w:w="2880" w:type="dxa"/>
            <w:tcBorders>
              <w:top w:val="single" w:sz="4" w:space="0" w:color="000000"/>
              <w:left w:val="single" w:sz="4" w:space="0" w:color="000000"/>
              <w:bottom w:val="single" w:sz="4" w:space="0" w:color="000000"/>
            </w:tcBorders>
            <w:shd w:val="clear" w:color="auto" w:fill="auto"/>
          </w:tcPr>
          <w:p w:rsidR="00EF0673" w:rsidRDefault="00E22B0D">
            <w:pPr>
              <w:pStyle w:val="TAL"/>
            </w:pPr>
            <w:r>
              <w:t>UE ID</w:t>
            </w:r>
          </w:p>
        </w:tc>
        <w:tc>
          <w:tcPr>
            <w:tcW w:w="1440" w:type="dxa"/>
            <w:tcBorders>
              <w:top w:val="single" w:sz="4" w:space="0" w:color="000000"/>
              <w:left w:val="single" w:sz="4" w:space="0" w:color="000000"/>
              <w:bottom w:val="single" w:sz="4" w:space="0" w:color="000000"/>
            </w:tcBorders>
            <w:shd w:val="clear" w:color="auto" w:fill="auto"/>
          </w:tcPr>
          <w:p w:rsidR="00EF0673" w:rsidRDefault="00E22B0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rPr>
                <w:lang w:eastAsia="zh-CN"/>
              </w:rPr>
              <w:t xml:space="preserve">Identity of the UE hosting the </w:t>
            </w:r>
            <w:r>
              <w:t>5GMSGS</w:t>
            </w:r>
            <w:r>
              <w:rPr>
                <w:lang w:eastAsia="zh-CN"/>
              </w:rPr>
              <w:t xml:space="preserve"> Client (e.g. the External Identifier defined in TS 23.682 [x], or an MSISDN)</w:t>
            </w:r>
          </w:p>
        </w:tc>
      </w:tr>
      <w:tr w:rsidR="00EF0673">
        <w:trPr>
          <w:jc w:val="center"/>
        </w:trPr>
        <w:tc>
          <w:tcPr>
            <w:tcW w:w="2880" w:type="dxa"/>
            <w:tcBorders>
              <w:top w:val="single" w:sz="4" w:space="0" w:color="000000"/>
              <w:left w:val="single" w:sz="4" w:space="0" w:color="000000"/>
              <w:bottom w:val="single" w:sz="4" w:space="0" w:color="000000"/>
            </w:tcBorders>
            <w:shd w:val="clear" w:color="auto" w:fill="auto"/>
          </w:tcPr>
          <w:p w:rsidR="00EF0673" w:rsidRDefault="00E22B0D">
            <w:pPr>
              <w:pStyle w:val="TAL"/>
            </w:pPr>
            <w:r>
              <w:t>5GMSGS Client Ports</w:t>
            </w:r>
          </w:p>
        </w:tc>
        <w:tc>
          <w:tcPr>
            <w:tcW w:w="1440" w:type="dxa"/>
            <w:tcBorders>
              <w:top w:val="single" w:sz="4" w:space="0" w:color="000000"/>
              <w:left w:val="single" w:sz="4" w:space="0" w:color="000000"/>
              <w:bottom w:val="single" w:sz="4" w:space="0" w:color="000000"/>
            </w:tcBorders>
            <w:shd w:val="clear" w:color="auto" w:fill="auto"/>
          </w:tcPr>
          <w:p w:rsidR="00EF0673" w:rsidRDefault="00E22B0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 xml:space="preserve">List of port numbers that the 5GMSGS Client listens on for messages (e.g. device triggers) from the MSGin5G Server and that target the 5GMSGS Client. Also included with each port number is an associated protocol (e.g. SMS, NIDD, etc.).  </w:t>
            </w:r>
          </w:p>
        </w:tc>
      </w:tr>
      <w:tr w:rsidR="00EF0673">
        <w:trPr>
          <w:jc w:val="center"/>
        </w:trPr>
        <w:tc>
          <w:tcPr>
            <w:tcW w:w="2880" w:type="dxa"/>
            <w:tcBorders>
              <w:top w:val="single" w:sz="4" w:space="0" w:color="000000"/>
              <w:left w:val="single" w:sz="4" w:space="0" w:color="000000"/>
              <w:bottom w:val="single" w:sz="4" w:space="0" w:color="000000"/>
            </w:tcBorders>
            <w:shd w:val="clear" w:color="auto" w:fill="auto"/>
          </w:tcPr>
          <w:p w:rsidR="00EF0673" w:rsidRDefault="00E22B0D">
            <w:pPr>
              <w:pStyle w:val="TAL"/>
            </w:pPr>
            <w:r>
              <w:t>5GMSGS Client ID</w:t>
            </w:r>
          </w:p>
        </w:tc>
        <w:tc>
          <w:tcPr>
            <w:tcW w:w="1440" w:type="dxa"/>
            <w:tcBorders>
              <w:top w:val="single" w:sz="4" w:space="0" w:color="000000"/>
              <w:left w:val="single" w:sz="4" w:space="0" w:color="000000"/>
              <w:bottom w:val="single" w:sz="4" w:space="0" w:color="000000"/>
            </w:tcBorders>
            <w:shd w:val="clear" w:color="auto" w:fill="auto"/>
          </w:tcPr>
          <w:p w:rsidR="00EF0673" w:rsidRDefault="00E22B0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5GMSGS Client identifier assigned to the 5GMSGS Client by the MSGin5G Server upon initial registration.</w:t>
            </w:r>
          </w:p>
        </w:tc>
      </w:tr>
      <w:tr w:rsidR="00EF0673">
        <w:trPr>
          <w:jc w:val="center"/>
        </w:trPr>
        <w:tc>
          <w:tcPr>
            <w:tcW w:w="2880" w:type="dxa"/>
            <w:tcBorders>
              <w:top w:val="single" w:sz="4" w:space="0" w:color="000000"/>
              <w:left w:val="single" w:sz="4" w:space="0" w:color="000000"/>
              <w:bottom w:val="single" w:sz="4" w:space="0" w:color="000000"/>
            </w:tcBorders>
            <w:shd w:val="clear" w:color="auto" w:fill="auto"/>
          </w:tcPr>
          <w:p w:rsidR="00EF0673" w:rsidRDefault="00E22B0D">
            <w:pPr>
              <w:pStyle w:val="TAL"/>
            </w:pPr>
            <w:r>
              <w:t>5GMSGS Client Capabilities</w:t>
            </w:r>
          </w:p>
        </w:tc>
        <w:tc>
          <w:tcPr>
            <w:tcW w:w="1440" w:type="dxa"/>
            <w:tcBorders>
              <w:top w:val="single" w:sz="4" w:space="0" w:color="000000"/>
              <w:left w:val="single" w:sz="4" w:space="0" w:color="000000"/>
              <w:bottom w:val="single" w:sz="4" w:space="0" w:color="000000"/>
            </w:tcBorders>
            <w:shd w:val="clear" w:color="auto" w:fill="auto"/>
          </w:tcPr>
          <w:p w:rsidR="00EF0673" w:rsidRDefault="00E22B0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A list of the MSGin5G capabilities supported by the 5GMSGS Client (e.g. MOMT, AOMT, MOAT, Group, Broadcast)</w:t>
            </w:r>
          </w:p>
        </w:tc>
      </w:tr>
    </w:tbl>
    <w:p w:rsidR="00EF0673" w:rsidRDefault="00EF0673"/>
    <w:p w:rsidR="00EF0673" w:rsidRDefault="00E22B0D">
      <w:pPr>
        <w:pStyle w:val="B1"/>
      </w:pPr>
      <w:r>
        <w:t>2.</w:t>
      </w:r>
      <w:r>
        <w:tab/>
      </w:r>
      <w:r>
        <w:t>Upon receiving the request from the 5GMSGS Client, the MSGin5G Server validates the registration request and verifies the security credentials. The MSGin5G Server also checks if a 5GMSGS</w:t>
      </w:r>
      <w:r>
        <w:rPr>
          <w:rFonts w:eastAsia="SimSun" w:hint="eastAsia"/>
          <w:lang w:val="en-US" w:eastAsia="zh-CN"/>
        </w:rPr>
        <w:t xml:space="preserve"> </w:t>
      </w:r>
      <w:r>
        <w:t xml:space="preserve">Client ID is present within the 5GMSGS Client Profile of the </w:t>
      </w:r>
      <w:r>
        <w:t xml:space="preserve">request to determine if the request is a new registration or an update to an existing registration. A registration update may be used to send a new or updated 5GMSGS Client Profile to the MSGin5G Server. The MSGin5G Server also checks if the 5GMSGS Client </w:t>
      </w:r>
      <w:r>
        <w:t>Capabilities are compatible with its own MSGin5G Server Capabilities.</w:t>
      </w:r>
    </w:p>
    <w:p w:rsidR="00EF0673" w:rsidRDefault="00E22B0D">
      <w:pPr>
        <w:pStyle w:val="B1"/>
      </w:pPr>
      <w:r>
        <w:t>3.</w:t>
      </w:r>
      <w:r>
        <w:tab/>
        <w:t>The MSGin5G Server sends a 5GMSGS Client registration response to the 5GMSGS Client. If the registration is a new registration, the MSGin5G Server assigns a unique 5GMSGS Client ID to</w:t>
      </w:r>
      <w:r>
        <w:t xml:space="preserve"> the 5GMSGS Client and returns it in the response. The 5GMSGS Client stores the identifier and uses it in all future MSGin5G communication with the MSGin5G Server. If the MSGin5G Server is not able to fulfil, or provide, the MSGin5G services that are indic</w:t>
      </w:r>
      <w:r>
        <w:t xml:space="preserve">ated within the 5GMSGS Client Profile, then the MSGin5G Server will indicate this in the 5GMSGS Client registration response. If the registration is successful, the MSGin5G Server stores the profile information such that this information can be later used </w:t>
      </w:r>
      <w:r>
        <w:t>by the MSGin5G Server to deliver MSGin5G messages to/from the 5GMSGS Client and Application Clients.</w:t>
      </w:r>
    </w:p>
    <w:p w:rsidR="00EF0673" w:rsidRDefault="00E22B0D">
      <w:pPr>
        <w:pStyle w:val="Heading4"/>
      </w:pPr>
      <w:bookmarkStart w:id="451" w:name="_Toc44937941"/>
      <w:bookmarkStart w:id="452" w:name="_Toc45185923"/>
      <w:bookmarkStart w:id="453" w:name="_Toc12304"/>
      <w:bookmarkStart w:id="454" w:name="_Toc462"/>
      <w:bookmarkStart w:id="455" w:name="_Toc44938432"/>
      <w:r>
        <w:rPr>
          <w:rFonts w:hint="eastAsia"/>
          <w:lang w:eastAsia="zh-CN"/>
        </w:rPr>
        <w:t>6</w:t>
      </w:r>
      <w:r>
        <w:t>.</w:t>
      </w:r>
      <w:r>
        <w:rPr>
          <w:rFonts w:hint="eastAsia"/>
          <w:lang w:eastAsia="zh-CN"/>
        </w:rPr>
        <w:t>2</w:t>
      </w:r>
      <w:r>
        <w:t>.1.3</w:t>
      </w:r>
      <w:r>
        <w:tab/>
        <w:t>5GMSGS Client De-Registration</w:t>
      </w:r>
      <w:bookmarkEnd w:id="451"/>
      <w:bookmarkEnd w:id="452"/>
      <w:bookmarkEnd w:id="453"/>
      <w:bookmarkEnd w:id="454"/>
      <w:bookmarkEnd w:id="455"/>
    </w:p>
    <w:p w:rsidR="00EF0673" w:rsidRDefault="00E22B0D">
      <w:r>
        <w:t>By de-registering, the 5GMSGS Client informs the MSGin5G Server that it is no longer available to send or receive MSG</w:t>
      </w:r>
      <w:r>
        <w:t xml:space="preserve">in5G messages to or from the MSGin5G Server and wishes to terminate its association with the MSGin5G Server.    </w:t>
      </w:r>
    </w:p>
    <w:p w:rsidR="00EF0673" w:rsidRDefault="00E22B0D">
      <w:r>
        <w:t xml:space="preserve">The procedure assumes that the 5GMSGS Client is responsible for triggering the de-registration from the MSGin5G Server.  </w:t>
      </w:r>
    </w:p>
    <w:p w:rsidR="00EF0673" w:rsidRDefault="00E22B0D">
      <w:pPr>
        <w:pStyle w:val="NO"/>
        <w:rPr>
          <w:lang w:eastAsia="ko-KR"/>
        </w:rPr>
      </w:pPr>
      <w:r>
        <w:rPr>
          <w:lang w:eastAsia="ko-KR"/>
        </w:rPr>
        <w:t>NOTE:</w:t>
      </w:r>
      <w:r>
        <w:rPr>
          <w:lang w:eastAsia="ko-KR"/>
        </w:rPr>
        <w:tab/>
        <w:t>The trigger con</w:t>
      </w:r>
      <w:r>
        <w:rPr>
          <w:lang w:eastAsia="ko-KR"/>
        </w:rPr>
        <w:t>dition for de-registering is based on application service logic and is out of scope of this specification.</w:t>
      </w:r>
    </w:p>
    <w:p w:rsidR="00EF0673" w:rsidRDefault="00E22B0D">
      <w:pPr>
        <w:rPr>
          <w:lang w:eastAsia="zh-CN"/>
        </w:rPr>
      </w:pPr>
      <w:r>
        <w:rPr>
          <w:lang w:eastAsia="ko-KR"/>
        </w:rPr>
        <w:t xml:space="preserve">The signalling flow for </w:t>
      </w:r>
      <w:r>
        <w:t xml:space="preserve">5GMSGS Client de-registration is </w:t>
      </w:r>
      <w:r>
        <w:rPr>
          <w:lang w:eastAsia="ko-KR"/>
        </w:rPr>
        <w:t>illustrated in figure 6.</w:t>
      </w:r>
      <w:r>
        <w:rPr>
          <w:rFonts w:hint="eastAsia"/>
          <w:lang w:eastAsia="zh-CN"/>
        </w:rPr>
        <w:t>2</w:t>
      </w:r>
      <w:r>
        <w:rPr>
          <w:lang w:eastAsia="ko-KR"/>
        </w:rPr>
        <w:t>.1.3-1.</w:t>
      </w:r>
    </w:p>
    <w:p w:rsidR="00EF0673" w:rsidRDefault="00E22B0D">
      <w:r>
        <w:t>Pre-conditions:</w:t>
      </w:r>
    </w:p>
    <w:p w:rsidR="00EF0673" w:rsidRDefault="00E22B0D">
      <w:pPr>
        <w:pStyle w:val="B1"/>
      </w:pPr>
      <w:r>
        <w:t>1.</w:t>
      </w:r>
      <w:r>
        <w:tab/>
        <w:t>The 5GMSGS Client is registered to the M</w:t>
      </w:r>
      <w:r>
        <w:t>SGin5G Server.</w:t>
      </w:r>
    </w:p>
    <w:p w:rsidR="00EF0673" w:rsidRDefault="00E22B0D">
      <w:pPr>
        <w:pStyle w:val="TH"/>
      </w:pPr>
      <w:r>
        <w:object w:dxaOrig="6440" w:dyaOrig="4067">
          <v:shape id="_x0000_i1037" type="#_x0000_t75" style="width:321.9pt;height:203.3pt" o:ole="">
            <v:imagedata r:id="rId36" o:title=""/>
          </v:shape>
          <o:OLEObject Type="Embed" ProgID="Visio.Drawing.11" ShapeID="_x0000_i1037" DrawAspect="Content" ObjectID="_1658209564" r:id="rId37"/>
        </w:object>
      </w:r>
    </w:p>
    <w:p w:rsidR="00EF0673" w:rsidRDefault="00E22B0D">
      <w:pPr>
        <w:pStyle w:val="TF"/>
      </w:pPr>
      <w:r>
        <w:t>Figure 6.2.1.3-1: 5GMSGS Client De-registration</w:t>
      </w:r>
    </w:p>
    <w:p w:rsidR="00EF0673" w:rsidRDefault="00E22B0D">
      <w:pPr>
        <w:pStyle w:val="B1"/>
      </w:pPr>
      <w:r>
        <w:t>1.</w:t>
      </w:r>
      <w:r>
        <w:tab/>
        <w:t xml:space="preserve">The 5GMSGS Client determines that de-registration from the MSGin5G Server is needed (e.g. the UE powering down). </w:t>
      </w:r>
    </w:p>
    <w:p w:rsidR="00EF0673" w:rsidRDefault="00E22B0D">
      <w:pPr>
        <w:pStyle w:val="B1"/>
      </w:pPr>
      <w:r>
        <w:t>2.</w:t>
      </w:r>
      <w:r>
        <w:tab/>
        <w:t>The 5GMSGS Client sends a De-registration Re</w:t>
      </w:r>
      <w:r>
        <w:t>quest to the MSGin5G Server that includes the 5GMSGS Client ID of the 5GMSGS Client.</w:t>
      </w:r>
    </w:p>
    <w:p w:rsidR="00EF0673" w:rsidRDefault="00E22B0D">
      <w:pPr>
        <w:pStyle w:val="B1"/>
      </w:pPr>
      <w:r>
        <w:t>3.</w:t>
      </w:r>
      <w:r>
        <w:tab/>
        <w:t>The MSGin5G Server deletes any applicable 5GMSGS</w:t>
      </w:r>
      <w:r>
        <w:rPr>
          <w:rFonts w:eastAsia="SimSun" w:hint="eastAsia"/>
          <w:lang w:val="en-US" w:eastAsia="zh-CN"/>
        </w:rPr>
        <w:t xml:space="preserve"> </w:t>
      </w:r>
      <w:r>
        <w:t>Client Profile information that it has stored and replies to the 5GMSGS Client with a De-registration Response.</w:t>
      </w:r>
    </w:p>
    <w:p w:rsidR="00EF0673" w:rsidRDefault="00E22B0D">
      <w:pPr>
        <w:pStyle w:val="Heading3"/>
      </w:pPr>
      <w:bookmarkStart w:id="456" w:name="_Toc44938433"/>
      <w:bookmarkStart w:id="457" w:name="_Toc45185924"/>
      <w:bookmarkStart w:id="458" w:name="_Toc23869"/>
      <w:bookmarkStart w:id="459" w:name="_Toc44937942"/>
      <w:bookmarkStart w:id="460" w:name="_Toc23658"/>
      <w:r>
        <w:rPr>
          <w:rFonts w:hint="eastAsia"/>
          <w:lang w:eastAsia="zh-CN"/>
        </w:rPr>
        <w:t>6</w:t>
      </w:r>
      <w:r>
        <w:t>.</w:t>
      </w:r>
      <w:r>
        <w:rPr>
          <w:rFonts w:hint="eastAsia"/>
          <w:lang w:eastAsia="zh-CN"/>
        </w:rPr>
        <w:t>2</w:t>
      </w:r>
      <w:r>
        <w:t>.2</w:t>
      </w:r>
      <w:r>
        <w:tab/>
        <w:t>I</w:t>
      </w:r>
      <w:r>
        <w:t>mpacts on existing nodes and functionality</w:t>
      </w:r>
      <w:bookmarkEnd w:id="456"/>
      <w:bookmarkEnd w:id="457"/>
      <w:bookmarkEnd w:id="458"/>
      <w:bookmarkEnd w:id="459"/>
      <w:bookmarkEnd w:id="460"/>
    </w:p>
    <w:p w:rsidR="00EF0673" w:rsidRDefault="00E22B0D">
      <w:pPr>
        <w:rPr>
          <w:lang w:eastAsia="zh-CN"/>
        </w:rPr>
      </w:pPr>
      <w:r>
        <w:rPr>
          <w:lang w:eastAsia="zh-CN"/>
        </w:rPr>
        <w:t>There is no backwards compatibility with this solution.</w:t>
      </w:r>
    </w:p>
    <w:p w:rsidR="00EF0673" w:rsidRDefault="00E22B0D">
      <w:pPr>
        <w:pStyle w:val="Heading3"/>
      </w:pPr>
      <w:bookmarkStart w:id="461" w:name="_Toc22317"/>
      <w:bookmarkStart w:id="462" w:name="_Toc44938434"/>
      <w:bookmarkStart w:id="463" w:name="_Toc9937"/>
      <w:bookmarkStart w:id="464" w:name="_Toc44937943"/>
      <w:bookmarkStart w:id="465" w:name="_Toc45185925"/>
      <w:r>
        <w:rPr>
          <w:rFonts w:hint="eastAsia"/>
          <w:lang w:eastAsia="zh-CN"/>
        </w:rPr>
        <w:t>6</w:t>
      </w:r>
      <w:r>
        <w:t>.</w:t>
      </w:r>
      <w:r>
        <w:rPr>
          <w:rFonts w:hint="eastAsia"/>
          <w:lang w:eastAsia="zh-CN"/>
        </w:rPr>
        <w:t>2</w:t>
      </w:r>
      <w:r>
        <w:t>.3</w:t>
      </w:r>
      <w:r>
        <w:tab/>
        <w:t>Solution evaluation</w:t>
      </w:r>
      <w:bookmarkEnd w:id="461"/>
      <w:bookmarkEnd w:id="462"/>
      <w:bookmarkEnd w:id="463"/>
      <w:bookmarkEnd w:id="464"/>
      <w:bookmarkEnd w:id="465"/>
    </w:p>
    <w:p w:rsidR="00EF0673" w:rsidRDefault="00E22B0D">
      <w:pPr>
        <w:rPr>
          <w:lang w:eastAsia="zh-CN"/>
        </w:rPr>
      </w:pPr>
      <w:r>
        <w:rPr>
          <w:lang w:eastAsia="zh-CN"/>
        </w:rPr>
        <w:t xml:space="preserve">This solution allows a </w:t>
      </w:r>
      <w:r>
        <w:t>5GMSGS</w:t>
      </w:r>
      <w:r>
        <w:rPr>
          <w:lang w:eastAsia="zh-CN"/>
        </w:rPr>
        <w:t xml:space="preserve"> Client to register to a MSGin5G Server. The solution enables a MSGin5G Server to assign a unique identity to a </w:t>
      </w:r>
      <w:r>
        <w:t>5GMSGS</w:t>
      </w:r>
      <w:r>
        <w:rPr>
          <w:lang w:eastAsia="zh-CN"/>
        </w:rPr>
        <w:t xml:space="preserve"> Client and to validate whether MSGin5G capabilities of the </w:t>
      </w:r>
      <w:r>
        <w:t>5GMSGS</w:t>
      </w:r>
      <w:r>
        <w:rPr>
          <w:lang w:eastAsia="zh-CN"/>
        </w:rPr>
        <w:t xml:space="preserve"> Client are compatible with MSGin5G capabilities of the MSGin5G Server. </w:t>
      </w:r>
      <w:r>
        <w:rPr>
          <w:lang w:eastAsia="zh-CN"/>
        </w:rPr>
        <w:t xml:space="preserve">The solution enables a </w:t>
      </w:r>
      <w:r>
        <w:rPr>
          <w:rFonts w:hint="eastAsia"/>
          <w:lang w:eastAsia="zh-CN"/>
        </w:rPr>
        <w:t>5GSMSG Client</w:t>
      </w:r>
      <w:r>
        <w:rPr>
          <w:lang w:eastAsia="zh-CN"/>
        </w:rPr>
        <w:t xml:space="preserve"> to share contact information (e.g. UE identifiers and port numbers) with a MSGin5G Server.</w:t>
      </w:r>
    </w:p>
    <w:p w:rsidR="00EF0673" w:rsidRDefault="00E22B0D">
      <w:pPr>
        <w:pStyle w:val="Heading2"/>
      </w:pPr>
      <w:bookmarkStart w:id="466" w:name="_Toc45185926"/>
      <w:bookmarkStart w:id="467" w:name="_Toc28327"/>
      <w:bookmarkStart w:id="468" w:name="_Toc6429"/>
      <w:bookmarkStart w:id="469" w:name="_Toc44938435"/>
      <w:bookmarkStart w:id="470" w:name="_Toc44937944"/>
      <w:r>
        <w:rPr>
          <w:lang w:eastAsia="zh-CN"/>
        </w:rPr>
        <w:t>6</w:t>
      </w:r>
      <w:r>
        <w:rPr>
          <w:rFonts w:hint="eastAsia"/>
          <w:lang w:eastAsia="zh-CN"/>
        </w:rPr>
        <w:t>.3</w:t>
      </w:r>
      <w:r>
        <w:rPr>
          <w:rFonts w:hint="eastAsia"/>
          <w:lang w:eastAsia="zh-CN"/>
        </w:rPr>
        <w:tab/>
      </w:r>
      <w:r>
        <w:t xml:space="preserve">Solution </w:t>
      </w:r>
      <w:r>
        <w:rPr>
          <w:rFonts w:hint="eastAsia"/>
          <w:lang w:eastAsia="zh-CN"/>
        </w:rPr>
        <w:t>3</w:t>
      </w:r>
      <w:r>
        <w:t>: MSGin5G Triggering</w:t>
      </w:r>
      <w:bookmarkEnd w:id="466"/>
      <w:bookmarkEnd w:id="467"/>
      <w:bookmarkEnd w:id="468"/>
      <w:bookmarkEnd w:id="469"/>
      <w:r>
        <w:t xml:space="preserve"> </w:t>
      </w:r>
      <w:bookmarkEnd w:id="470"/>
    </w:p>
    <w:p w:rsidR="00EF0673" w:rsidRDefault="00E22B0D">
      <w:pPr>
        <w:pStyle w:val="Heading3"/>
      </w:pPr>
      <w:bookmarkStart w:id="471" w:name="_Toc45185927"/>
      <w:bookmarkStart w:id="472" w:name="_Toc44937945"/>
      <w:bookmarkStart w:id="473" w:name="_Toc44938436"/>
      <w:bookmarkStart w:id="474" w:name="_Toc27940"/>
      <w:bookmarkStart w:id="475" w:name="_Toc15172"/>
      <w:r>
        <w:rPr>
          <w:rFonts w:hint="eastAsia"/>
          <w:lang w:eastAsia="zh-CN"/>
        </w:rPr>
        <w:t>6</w:t>
      </w:r>
      <w:r>
        <w:t>.</w:t>
      </w:r>
      <w:r>
        <w:rPr>
          <w:rFonts w:hint="eastAsia"/>
          <w:lang w:eastAsia="zh-CN"/>
        </w:rPr>
        <w:t>3</w:t>
      </w:r>
      <w:r>
        <w:t>.1</w:t>
      </w:r>
      <w:r>
        <w:tab/>
        <w:t>Description</w:t>
      </w:r>
      <w:bookmarkEnd w:id="471"/>
      <w:bookmarkEnd w:id="472"/>
      <w:bookmarkEnd w:id="473"/>
      <w:bookmarkEnd w:id="474"/>
      <w:bookmarkEnd w:id="475"/>
    </w:p>
    <w:p w:rsidR="00EF0673" w:rsidRDefault="00E22B0D">
      <w:pPr>
        <w:pStyle w:val="Heading4"/>
      </w:pPr>
      <w:bookmarkStart w:id="476" w:name="_Toc20985"/>
      <w:bookmarkStart w:id="477" w:name="_Toc44937946"/>
      <w:bookmarkStart w:id="478" w:name="_Toc44938437"/>
      <w:bookmarkStart w:id="479" w:name="_Toc29561"/>
      <w:bookmarkStart w:id="480" w:name="_Toc45185928"/>
      <w:r>
        <w:rPr>
          <w:rFonts w:hint="eastAsia"/>
          <w:lang w:eastAsia="zh-CN"/>
        </w:rPr>
        <w:t>6</w:t>
      </w:r>
      <w:r>
        <w:t>.</w:t>
      </w:r>
      <w:r>
        <w:rPr>
          <w:rFonts w:hint="eastAsia"/>
          <w:lang w:eastAsia="zh-CN"/>
        </w:rPr>
        <w:t>3</w:t>
      </w:r>
      <w:r>
        <w:t>.1.1</w:t>
      </w:r>
      <w:r>
        <w:tab/>
        <w:t>General</w:t>
      </w:r>
      <w:bookmarkEnd w:id="476"/>
      <w:bookmarkEnd w:id="477"/>
      <w:bookmarkEnd w:id="478"/>
      <w:bookmarkEnd w:id="479"/>
      <w:bookmarkEnd w:id="480"/>
    </w:p>
    <w:p w:rsidR="00EF0673" w:rsidRDefault="00E22B0D">
      <w:r>
        <w:t xml:space="preserve">This solution addresses the identified gap under Key </w:t>
      </w:r>
      <w:r>
        <w:t>Issue #4 regarding specification of a MSGin5G trigger procedure.</w:t>
      </w:r>
    </w:p>
    <w:p w:rsidR="00EF0673" w:rsidRDefault="00E22B0D">
      <w:r>
        <w:t>The solution introduces a procedure that allows a MSGin5G Server to initiate a MSGin5G trigger to a UE that targets either a 5GMSGS Client or Application Client on the UE.  Within the MSGin5G</w:t>
      </w:r>
      <w:r>
        <w:t xml:space="preserve"> trigger request, a MSGin5G trigger payload is defined that includes informational elements such as the purpose of the trigger so that trigger actions can be performed by the targeted 5GMSGS Client or Application Client on the UE. The procedure is agnostic</w:t>
      </w:r>
      <w:r>
        <w:t xml:space="preserve"> to access network technologies and can be used over top of 3GPP as well as non-3GPP access networks. </w:t>
      </w:r>
    </w:p>
    <w:p w:rsidR="00EF0673" w:rsidRDefault="00E22B0D">
      <w:pPr>
        <w:pStyle w:val="Heading4"/>
      </w:pPr>
      <w:bookmarkStart w:id="481" w:name="_Toc44938438"/>
      <w:bookmarkStart w:id="482" w:name="_Toc45185929"/>
      <w:bookmarkStart w:id="483" w:name="_Toc11047"/>
      <w:bookmarkStart w:id="484" w:name="_Toc44937947"/>
      <w:bookmarkStart w:id="485" w:name="_Toc7083"/>
      <w:r>
        <w:rPr>
          <w:rFonts w:hint="eastAsia"/>
          <w:lang w:eastAsia="zh-CN"/>
        </w:rPr>
        <w:lastRenderedPageBreak/>
        <w:t>6</w:t>
      </w:r>
      <w:r>
        <w:t>.</w:t>
      </w:r>
      <w:r>
        <w:rPr>
          <w:rFonts w:hint="eastAsia"/>
          <w:lang w:eastAsia="zh-CN"/>
        </w:rPr>
        <w:t>3</w:t>
      </w:r>
      <w:r>
        <w:t>.1.2</w:t>
      </w:r>
      <w:r>
        <w:tab/>
        <w:t>MSGin5G Triggering</w:t>
      </w:r>
      <w:bookmarkEnd w:id="481"/>
      <w:bookmarkEnd w:id="482"/>
      <w:bookmarkEnd w:id="483"/>
      <w:bookmarkEnd w:id="484"/>
      <w:bookmarkEnd w:id="485"/>
    </w:p>
    <w:p w:rsidR="00EF0673" w:rsidRDefault="00E22B0D">
      <w:r>
        <w:t>Figure 6.</w:t>
      </w:r>
      <w:r>
        <w:rPr>
          <w:rFonts w:hint="eastAsia"/>
          <w:lang w:eastAsia="zh-CN"/>
        </w:rPr>
        <w:t>3</w:t>
      </w:r>
      <w:r>
        <w:t>.1.2-1 shows the MSGin5G triggering procedure.</w:t>
      </w:r>
    </w:p>
    <w:p w:rsidR="00EF0673" w:rsidRDefault="00E22B0D">
      <w:r>
        <w:t>Pre-conditions:</w:t>
      </w:r>
    </w:p>
    <w:p w:rsidR="00EF0673" w:rsidRDefault="00E22B0D">
      <w:pPr>
        <w:pStyle w:val="B1"/>
      </w:pPr>
      <w:r>
        <w:t>1.</w:t>
      </w:r>
      <w:r>
        <w:tab/>
        <w:t>A UE hosts a 5GMSGS Client and/or Application Spec</w:t>
      </w:r>
      <w:r>
        <w:t xml:space="preserve">ific Client which are supported by the MSGin5G service. </w:t>
      </w:r>
    </w:p>
    <w:p w:rsidR="00EF0673" w:rsidRDefault="00E22B0D">
      <w:pPr>
        <w:pStyle w:val="B1"/>
      </w:pPr>
      <w:r>
        <w:t>2.</w:t>
      </w:r>
      <w:r>
        <w:tab/>
        <w:t>The 5GMSGS Client registers with the MSGin5G Server and shares UE contact information (e.g. UE access network identifier and port number(s)). Alternatively, the MSGin5G Server</w:t>
      </w:r>
      <w:r>
        <w:rPr>
          <w:rFonts w:hint="eastAsia"/>
        </w:rPr>
        <w:t xml:space="preserve"> may be</w:t>
      </w:r>
      <w:r>
        <w:t xml:space="preserve"> provisioned </w:t>
      </w:r>
      <w:r>
        <w:rPr>
          <w:rFonts w:hint="eastAsia"/>
        </w:rPr>
        <w:t>w</w:t>
      </w:r>
      <w:r>
        <w:rPr>
          <w:rFonts w:hint="eastAsia"/>
        </w:rPr>
        <w:t>ith</w:t>
      </w:r>
      <w:r>
        <w:t xml:space="preserve"> the contact information (e.g. for UEs that do not host a</w:t>
      </w:r>
      <w:r>
        <w:rPr>
          <w:rFonts w:eastAsia="SimSun" w:hint="eastAsia"/>
          <w:lang w:val="en-US" w:eastAsia="zh-CN"/>
        </w:rPr>
        <w:t xml:space="preserve"> </w:t>
      </w:r>
      <w:r>
        <w:t xml:space="preserve">5GMSGS Client and cannot register to a MSGin5G Server).   </w:t>
      </w:r>
    </w:p>
    <w:p w:rsidR="00EF0673" w:rsidRDefault="00E22B0D">
      <w:pPr>
        <w:pStyle w:val="B1"/>
      </w:pPr>
      <w:r>
        <w:t>3.</w:t>
      </w:r>
      <w:r>
        <w:tab/>
        <w:t xml:space="preserve">At a later time, the UE becomes unreachable by the MSGin5G Server. </w:t>
      </w:r>
    </w:p>
    <w:p w:rsidR="00EF0673" w:rsidRDefault="00E22B0D">
      <w:pPr>
        <w:pStyle w:val="TH"/>
      </w:pPr>
      <w:r>
        <w:object w:dxaOrig="9539" w:dyaOrig="6751">
          <v:shape id="_x0000_i1038" type="#_x0000_t75" style="width:477.05pt;height:337.65pt" o:ole="">
            <v:imagedata r:id="rId38" o:title=""/>
          </v:shape>
          <o:OLEObject Type="Embed" ProgID="Visio.Drawing.11" ShapeID="_x0000_i1038" DrawAspect="Content" ObjectID="_1658209565" r:id="rId39"/>
        </w:object>
      </w:r>
    </w:p>
    <w:p w:rsidR="00EF0673" w:rsidRDefault="00E22B0D">
      <w:pPr>
        <w:pStyle w:val="TF"/>
      </w:pPr>
      <w:r>
        <w:t xml:space="preserve">Figure 6.3.1.2-1: 5GMSGS Triggering </w:t>
      </w:r>
      <w:r>
        <w:t>Procedure</w:t>
      </w:r>
    </w:p>
    <w:p w:rsidR="00EF0673" w:rsidRDefault="00E22B0D">
      <w:pPr>
        <w:pStyle w:val="B1"/>
      </w:pPr>
      <w:r>
        <w:t>1.</w:t>
      </w:r>
      <w:r>
        <w:tab/>
        <w:t xml:space="preserve">An Application Server initiates a request to a MSGin5G Server to send a MSGin5G message to a targeted 5GMSGS client or Application Client on a UE.  </w:t>
      </w:r>
    </w:p>
    <w:p w:rsidR="00EF0673" w:rsidRDefault="00E22B0D">
      <w:pPr>
        <w:pStyle w:val="B1"/>
      </w:pPr>
      <w:r>
        <w:t>2.</w:t>
      </w:r>
      <w:r>
        <w:tab/>
        <w:t>The MSGin5G Server determines that the UE is not reachable at this time and sends a trigger</w:t>
      </w:r>
      <w:r>
        <w:t xml:space="preserve"> request to the UE. For example, if a MSGin5G Server detects that the UE does not have an access network connection and the MSGin5G Server needs to send a MSGin5G message to the UE, then the MSGin5G Server sends a MSGin5G trigger to the UE to have it estab</w:t>
      </w:r>
      <w:r>
        <w:t>lish an access network connection.  This trigger is initiated as a result of a MSGin5G request received from an Application Server that targets an Application Client on a UE. Alternatively, a MSGin5G Server initiates a trigger to a UE independent of receiv</w:t>
      </w:r>
      <w:r>
        <w:t xml:space="preserve">ing a MSGin5G request from an Application Server.  </w:t>
      </w:r>
    </w:p>
    <w:p w:rsidR="00EF0673" w:rsidRDefault="00E22B0D">
      <w:pPr>
        <w:pStyle w:val="B1"/>
        <w:ind w:firstLine="0"/>
      </w:pPr>
      <w:r>
        <w:t>If the UE is reachable then the trigger request is not required and the MSGin5G Server sends the MSGin5G message to the UE as requested by the Application Server.</w:t>
      </w:r>
    </w:p>
    <w:p w:rsidR="00EF0673" w:rsidRDefault="00E22B0D">
      <w:pPr>
        <w:pStyle w:val="B1"/>
      </w:pPr>
      <w:r>
        <w:lastRenderedPageBreak/>
        <w:t>3.</w:t>
      </w:r>
      <w:r>
        <w:tab/>
        <w:t>The MSGin5G Server determines the acce</w:t>
      </w:r>
      <w:r>
        <w:t>ss network (e.g. 3GPP, etc.) and the access network message delivery method (e.g. SMS, NIDD, etc.) to deliver the trigger request to the targeted UE. To make this determination, the MSGin5G Server can rely on information provided to the MSGin5G Server by t</w:t>
      </w:r>
      <w:r>
        <w:t xml:space="preserve">he 5GMSGS Client of the targeted UE during the 5GMSGS Client registration procedure. Alternatively, the MSGin5G Server can rely on information for the targeted UE that is provisioned into the MSGin5G Server.   </w:t>
      </w:r>
    </w:p>
    <w:p w:rsidR="00EF0673" w:rsidRDefault="00E22B0D">
      <w:pPr>
        <w:pStyle w:val="B1"/>
      </w:pPr>
      <w:r>
        <w:t>4.</w:t>
      </w:r>
      <w:r>
        <w:tab/>
        <w:t>The MSGin5G Server sends a MSGin5G trigger</w:t>
      </w:r>
      <w:r>
        <w:t xml:space="preserve"> request to the targeted UE which includes the information in Table 6.</w:t>
      </w:r>
      <w:r>
        <w:rPr>
          <w:rFonts w:hint="eastAsia"/>
        </w:rPr>
        <w:t>3</w:t>
      </w:r>
      <w:r>
        <w:t xml:space="preserve">.1.2-1. The MSGin5G Server embeds the MSGin5G trigger request information within an access network trigger request (e.g. an SMS trigger). For example, the MSGin5G Server configures the </w:t>
      </w:r>
      <w:r>
        <w:t xml:space="preserve">destination address of the access network trigger request with the UE Identifier of the targeted UE. The MSGin5G Server configures the destination port of the access network trigger request with the 5GMSGS Client Port if the UE supports a 5GMSGS Client or </w:t>
      </w:r>
      <w:r>
        <w:t xml:space="preserve">an Application Client Port if the UE does not support a 5GMSGS Client. The MSGin5G server embeds the Trigger Purpose within the payload of the access network trigger request. </w:t>
      </w:r>
    </w:p>
    <w:p w:rsidR="00EF0673" w:rsidRDefault="00E22B0D">
      <w:pPr>
        <w:pStyle w:val="NO"/>
      </w:pPr>
      <w:r>
        <w:t>NOTE 1: The details of how a MSGin5G Server maps the information within a MSGin5</w:t>
      </w:r>
      <w:r>
        <w:t xml:space="preserve">G trigger request to an access network trigger request is dependent on the type of access network and is out of scope of this study. </w:t>
      </w:r>
    </w:p>
    <w:p w:rsidR="00EF0673" w:rsidRDefault="00E22B0D">
      <w:pPr>
        <w:pStyle w:val="TH"/>
      </w:pPr>
      <w:r>
        <w:t xml:space="preserve">Table 6.3.1.2-1: MSGin5G Trigger Request </w:t>
      </w:r>
    </w:p>
    <w:tbl>
      <w:tblPr>
        <w:tblW w:w="8239" w:type="dxa"/>
        <w:jc w:val="center"/>
        <w:tblLayout w:type="fixed"/>
        <w:tblLook w:val="04A0" w:firstRow="1" w:lastRow="0" w:firstColumn="1" w:lastColumn="0" w:noHBand="0" w:noVBand="1"/>
      </w:tblPr>
      <w:tblGrid>
        <w:gridCol w:w="2479"/>
        <w:gridCol w:w="1440"/>
        <w:gridCol w:w="4320"/>
      </w:tblGrid>
      <w:tr w:rsidR="00EF0673">
        <w:trPr>
          <w:jc w:val="center"/>
        </w:trPr>
        <w:tc>
          <w:tcPr>
            <w:tcW w:w="2479" w:type="dxa"/>
            <w:tcBorders>
              <w:top w:val="single" w:sz="4" w:space="0" w:color="000000"/>
              <w:left w:val="single" w:sz="4" w:space="0" w:color="000000"/>
              <w:bottom w:val="single" w:sz="4" w:space="0" w:color="000000"/>
            </w:tcBorders>
            <w:shd w:val="clear" w:color="auto" w:fill="auto"/>
          </w:tcPr>
          <w:p w:rsidR="00EF0673" w:rsidRDefault="00E22B0D">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rsidR="00EF0673" w:rsidRDefault="00E22B0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H"/>
            </w:pPr>
            <w:r>
              <w:t>Description</w:t>
            </w:r>
          </w:p>
        </w:tc>
      </w:tr>
      <w:tr w:rsidR="00EF0673">
        <w:trPr>
          <w:jc w:val="center"/>
        </w:trPr>
        <w:tc>
          <w:tcPr>
            <w:tcW w:w="2479" w:type="dxa"/>
            <w:tcBorders>
              <w:top w:val="single" w:sz="4" w:space="0" w:color="000000"/>
              <w:left w:val="single" w:sz="4" w:space="0" w:color="000000"/>
              <w:bottom w:val="single" w:sz="4" w:space="0" w:color="000000"/>
            </w:tcBorders>
            <w:shd w:val="clear" w:color="auto" w:fill="auto"/>
          </w:tcPr>
          <w:p w:rsidR="00EF0673" w:rsidRDefault="00E22B0D">
            <w:pPr>
              <w:pStyle w:val="TAL"/>
            </w:pPr>
            <w:r>
              <w:t>UE Identifier</w:t>
            </w:r>
          </w:p>
        </w:tc>
        <w:tc>
          <w:tcPr>
            <w:tcW w:w="1440" w:type="dxa"/>
            <w:tcBorders>
              <w:top w:val="single" w:sz="4" w:space="0" w:color="000000"/>
              <w:left w:val="single" w:sz="4" w:space="0" w:color="000000"/>
              <w:bottom w:val="single" w:sz="4" w:space="0" w:color="000000"/>
            </w:tcBorders>
            <w:shd w:val="clear" w:color="auto" w:fill="auto"/>
          </w:tcPr>
          <w:p w:rsidR="00EF0673" w:rsidRDefault="00E22B0D">
            <w:pPr>
              <w:pStyle w:val="TAC"/>
            </w:pPr>
            <w: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 xml:space="preserve">The </w:t>
            </w:r>
            <w:r>
              <w:t>identifier of the UE (e.g. 3GPP External Identifier, non-3GPP device identifier, IMSI, etc.)</w:t>
            </w:r>
          </w:p>
        </w:tc>
      </w:tr>
      <w:tr w:rsidR="00EF0673">
        <w:trPr>
          <w:jc w:val="center"/>
        </w:trPr>
        <w:tc>
          <w:tcPr>
            <w:tcW w:w="2479" w:type="dxa"/>
            <w:tcBorders>
              <w:top w:val="single" w:sz="4" w:space="0" w:color="000000"/>
              <w:left w:val="single" w:sz="4" w:space="0" w:color="000000"/>
              <w:bottom w:val="single" w:sz="4" w:space="0" w:color="000000"/>
            </w:tcBorders>
            <w:shd w:val="clear" w:color="auto" w:fill="auto"/>
          </w:tcPr>
          <w:p w:rsidR="00EF0673" w:rsidRDefault="00E22B0D">
            <w:pPr>
              <w:pStyle w:val="TAL"/>
            </w:pPr>
            <w:r>
              <w:t>Client Port</w:t>
            </w:r>
          </w:p>
        </w:tc>
        <w:tc>
          <w:tcPr>
            <w:tcW w:w="1440" w:type="dxa"/>
            <w:tcBorders>
              <w:top w:val="single" w:sz="4" w:space="0" w:color="000000"/>
              <w:left w:val="single" w:sz="4" w:space="0" w:color="000000"/>
              <w:bottom w:val="single" w:sz="4" w:space="0" w:color="000000"/>
            </w:tcBorders>
            <w:shd w:val="clear" w:color="auto" w:fill="auto"/>
          </w:tcPr>
          <w:p w:rsidR="00EF0673" w:rsidRDefault="00E22B0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The port number that the 5GMSGS Client or Application Client is listening on to receive trigger requests.</w:t>
            </w:r>
          </w:p>
        </w:tc>
      </w:tr>
      <w:tr w:rsidR="00EF0673">
        <w:trPr>
          <w:jc w:val="center"/>
        </w:trPr>
        <w:tc>
          <w:tcPr>
            <w:tcW w:w="2479" w:type="dxa"/>
            <w:tcBorders>
              <w:top w:val="single" w:sz="4" w:space="0" w:color="000000"/>
              <w:left w:val="single" w:sz="4" w:space="0" w:color="000000"/>
              <w:bottom w:val="single" w:sz="4" w:space="0" w:color="000000"/>
            </w:tcBorders>
            <w:shd w:val="clear" w:color="auto" w:fill="auto"/>
          </w:tcPr>
          <w:p w:rsidR="00EF0673" w:rsidRDefault="00E22B0D">
            <w:pPr>
              <w:pStyle w:val="TAL"/>
            </w:pPr>
            <w:r>
              <w:t>Trigger Purpose</w:t>
            </w:r>
          </w:p>
        </w:tc>
        <w:tc>
          <w:tcPr>
            <w:tcW w:w="1440" w:type="dxa"/>
            <w:tcBorders>
              <w:top w:val="single" w:sz="4" w:space="0" w:color="000000"/>
              <w:left w:val="single" w:sz="4" w:space="0" w:color="000000"/>
              <w:bottom w:val="single" w:sz="4" w:space="0" w:color="000000"/>
            </w:tcBorders>
            <w:shd w:val="clear" w:color="auto" w:fill="auto"/>
          </w:tcPr>
          <w:p w:rsidR="00EF0673" w:rsidRDefault="00E22B0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Specifies the purpose o</w:t>
            </w:r>
            <w:r>
              <w:t xml:space="preserve">f the trigger request.  </w:t>
            </w:r>
          </w:p>
          <w:p w:rsidR="00EF0673" w:rsidRDefault="00E22B0D">
            <w:pPr>
              <w:pStyle w:val="TAL"/>
            </w:pPr>
            <w:r>
              <w:t>-</w:t>
            </w:r>
            <w:r>
              <w:tab/>
              <w:t>For a 5GMSGS Client or Application Client on the UE to establish an access network connection</w:t>
            </w:r>
          </w:p>
          <w:p w:rsidR="00EF0673" w:rsidRDefault="00E22B0D">
            <w:pPr>
              <w:pStyle w:val="TAL"/>
            </w:pPr>
            <w:r>
              <w:t>-</w:t>
            </w:r>
            <w:r>
              <w:tab/>
              <w:t>For a 5GMSGS Client on the UE to register to the MSGin5G Server</w:t>
            </w:r>
          </w:p>
          <w:p w:rsidR="00EF0673" w:rsidRDefault="00E22B0D">
            <w:pPr>
              <w:pStyle w:val="TAL"/>
            </w:pPr>
            <w:r>
              <w:t>-</w:t>
            </w:r>
            <w:r>
              <w:tab/>
            </w:r>
            <w:r>
              <w:t xml:space="preserve">For an Application Client on the UE to be available for a period of time to receive a request from an Application Server </w:t>
            </w:r>
          </w:p>
        </w:tc>
      </w:tr>
      <w:tr w:rsidR="00EF0673">
        <w:trPr>
          <w:jc w:val="center"/>
        </w:trPr>
        <w:tc>
          <w:tcPr>
            <w:tcW w:w="2479" w:type="dxa"/>
            <w:tcBorders>
              <w:top w:val="single" w:sz="4" w:space="0" w:color="000000"/>
              <w:left w:val="single" w:sz="4" w:space="0" w:color="000000"/>
              <w:bottom w:val="single" w:sz="4" w:space="0" w:color="000000"/>
            </w:tcBorders>
            <w:shd w:val="clear" w:color="auto" w:fill="auto"/>
          </w:tcPr>
          <w:p w:rsidR="00EF0673" w:rsidRDefault="00E22B0D">
            <w:pPr>
              <w:pStyle w:val="TAL"/>
            </w:pPr>
            <w:r>
              <w:t>Trigger Info</w:t>
            </w:r>
          </w:p>
        </w:tc>
        <w:tc>
          <w:tcPr>
            <w:tcW w:w="1440" w:type="dxa"/>
            <w:tcBorders>
              <w:top w:val="single" w:sz="4" w:space="0" w:color="000000"/>
              <w:left w:val="single" w:sz="4" w:space="0" w:color="000000"/>
              <w:bottom w:val="single" w:sz="4" w:space="0" w:color="000000"/>
            </w:tcBorders>
            <w:shd w:val="clear" w:color="auto" w:fill="auto"/>
          </w:tcPr>
          <w:p w:rsidR="00EF0673" w:rsidRDefault="00E22B0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Access Network specific information used to deliver the trigger payload information, e.g. reference number, validity p</w:t>
            </w:r>
            <w:r>
              <w:t>eriod etc.</w:t>
            </w:r>
          </w:p>
        </w:tc>
      </w:tr>
    </w:tbl>
    <w:p w:rsidR="00EF0673" w:rsidRDefault="00EF0673"/>
    <w:p w:rsidR="00EF0673" w:rsidRDefault="00E22B0D">
      <w:pPr>
        <w:pStyle w:val="B1"/>
      </w:pPr>
      <w:r>
        <w:t>5.</w:t>
      </w:r>
      <w:r>
        <w:tab/>
        <w:t>The access network delivers the trigger request to the targeted UE.</w:t>
      </w:r>
    </w:p>
    <w:p w:rsidR="00EF0673" w:rsidRDefault="00E22B0D">
      <w:pPr>
        <w:pStyle w:val="NO"/>
      </w:pPr>
      <w:r>
        <w:t>NOTE 2: The access network trigger delivery procedures are out of scope of this study.</w:t>
      </w:r>
    </w:p>
    <w:p w:rsidR="00EF0673" w:rsidRDefault="00E22B0D">
      <w:pPr>
        <w:pStyle w:val="B1"/>
      </w:pPr>
      <w:r>
        <w:t>6.</w:t>
      </w:r>
      <w:r>
        <w:tab/>
        <w:t xml:space="preserve">The MSGin5G Server receives a response from the access network </w:t>
      </w:r>
      <w:r>
        <w:t>indicating the success or failure status of the request. The type of status indication provided depends on the capabilities of the access network mechanism used.</w:t>
      </w:r>
    </w:p>
    <w:p w:rsidR="00EF0673" w:rsidRDefault="00E22B0D">
      <w:pPr>
        <w:pStyle w:val="B1"/>
      </w:pPr>
      <w:r>
        <w:t>7.</w:t>
      </w:r>
      <w:r>
        <w:tab/>
        <w:t>The targeted 5GMSGS Client and/or Application Client on the UE listens on its respective po</w:t>
      </w:r>
      <w:r>
        <w:t>rt number and receives the access network trigger request.  The targeted 5GMSGS Client and/or Application Client parses the payload of the access network trigger request which contains the Trigger Purpose.</w:t>
      </w:r>
    </w:p>
    <w:p w:rsidR="00EF0673" w:rsidRDefault="00E22B0D">
      <w:r>
        <w:t xml:space="preserve">Based on the Trigger Purpose, the </w:t>
      </w:r>
      <w:r>
        <w:rPr>
          <w:lang w:eastAsia="zh-CN"/>
        </w:rPr>
        <w:t xml:space="preserve">targeted </w:t>
      </w:r>
      <w:r>
        <w:t>5GMSGS</w:t>
      </w:r>
      <w:r>
        <w:rPr>
          <w:lang w:eastAsia="zh-CN"/>
        </w:rPr>
        <w:t xml:space="preserve"> </w:t>
      </w:r>
      <w:r>
        <w:rPr>
          <w:lang w:eastAsia="zh-CN"/>
        </w:rPr>
        <w:t xml:space="preserve">Client or Application Client </w:t>
      </w:r>
      <w:r>
        <w:t>performs the corresponding actions (e.g. establish access network connectivity, update Application Server with Application Client's contact information, etc).</w:t>
      </w:r>
    </w:p>
    <w:p w:rsidR="00EF0673" w:rsidRDefault="00E22B0D">
      <w:pPr>
        <w:pStyle w:val="Heading3"/>
      </w:pPr>
      <w:bookmarkStart w:id="486" w:name="_Toc17712"/>
      <w:bookmarkStart w:id="487" w:name="_Toc29673"/>
      <w:bookmarkStart w:id="488" w:name="_Toc44938439"/>
      <w:bookmarkStart w:id="489" w:name="_Toc45185930"/>
      <w:bookmarkStart w:id="490" w:name="_Toc44937948"/>
      <w:r>
        <w:rPr>
          <w:rFonts w:hint="eastAsia"/>
          <w:lang w:eastAsia="zh-CN"/>
        </w:rPr>
        <w:t>6</w:t>
      </w:r>
      <w:r>
        <w:t>.</w:t>
      </w:r>
      <w:r>
        <w:rPr>
          <w:rFonts w:hint="eastAsia"/>
          <w:lang w:eastAsia="zh-CN"/>
        </w:rPr>
        <w:t>3</w:t>
      </w:r>
      <w:r>
        <w:t>.2</w:t>
      </w:r>
      <w:r>
        <w:tab/>
        <w:t>Impacts on existing nodes and functionality</w:t>
      </w:r>
      <w:bookmarkEnd w:id="486"/>
      <w:bookmarkEnd w:id="487"/>
      <w:bookmarkEnd w:id="488"/>
      <w:bookmarkEnd w:id="489"/>
      <w:bookmarkEnd w:id="490"/>
    </w:p>
    <w:p w:rsidR="00EF0673" w:rsidRDefault="00E22B0D">
      <w:pPr>
        <w:rPr>
          <w:lang w:eastAsia="zh-CN"/>
        </w:rPr>
      </w:pPr>
      <w:r>
        <w:rPr>
          <w:lang w:eastAsia="zh-CN"/>
        </w:rPr>
        <w:t>This solution leve</w:t>
      </w:r>
      <w:r>
        <w:rPr>
          <w:lang w:eastAsia="zh-CN"/>
        </w:rPr>
        <w:t>rages existing access network triggering functionality and defines a MSGin5G trigger procedure that overlays on top of them, hence there is no backwards compatibility issues or impact with this solution.</w:t>
      </w:r>
    </w:p>
    <w:p w:rsidR="00EF0673" w:rsidRDefault="00E22B0D">
      <w:pPr>
        <w:pStyle w:val="Heading3"/>
      </w:pPr>
      <w:bookmarkStart w:id="491" w:name="_Toc22579"/>
      <w:bookmarkStart w:id="492" w:name="_Toc10052"/>
      <w:bookmarkStart w:id="493" w:name="_Toc44937949"/>
      <w:bookmarkStart w:id="494" w:name="_Toc44938440"/>
      <w:bookmarkStart w:id="495" w:name="_Toc45185931"/>
      <w:r>
        <w:rPr>
          <w:rFonts w:hint="eastAsia"/>
          <w:lang w:eastAsia="zh-CN"/>
        </w:rPr>
        <w:lastRenderedPageBreak/>
        <w:t>6</w:t>
      </w:r>
      <w:r>
        <w:t>.</w:t>
      </w:r>
      <w:r>
        <w:rPr>
          <w:rFonts w:hint="eastAsia"/>
          <w:lang w:eastAsia="zh-CN"/>
        </w:rPr>
        <w:t>3</w:t>
      </w:r>
      <w:r>
        <w:t>.3</w:t>
      </w:r>
      <w:r>
        <w:tab/>
        <w:t>Solution evaluation</w:t>
      </w:r>
      <w:bookmarkEnd w:id="491"/>
      <w:bookmarkEnd w:id="492"/>
      <w:bookmarkEnd w:id="493"/>
      <w:bookmarkEnd w:id="494"/>
      <w:bookmarkEnd w:id="495"/>
    </w:p>
    <w:p w:rsidR="00EF0673" w:rsidRDefault="00E22B0D">
      <w:pPr>
        <w:rPr>
          <w:lang w:eastAsia="zh-CN"/>
        </w:rPr>
      </w:pPr>
      <w:r>
        <w:t xml:space="preserve">The solution </w:t>
      </w:r>
      <w:r>
        <w:t>defines a MSGin5G trigger procedure that is agnostic to access network technologies and can be used over top of 3GPP as well as non-3GPP access networks should be defined.  This enables the MSGin5G Service to trigger 3GPP as well as non-3GPP devices if/whe</w:t>
      </w:r>
      <w:r>
        <w:t>n required.</w:t>
      </w:r>
    </w:p>
    <w:p w:rsidR="00EF0673" w:rsidRDefault="00E22B0D">
      <w:pPr>
        <w:pStyle w:val="Heading2"/>
      </w:pPr>
      <w:bookmarkStart w:id="496" w:name="_Toc44938441"/>
      <w:bookmarkStart w:id="497" w:name="_Toc44937950"/>
      <w:bookmarkStart w:id="498" w:name="_Toc19919"/>
      <w:bookmarkStart w:id="499" w:name="_Toc45185932"/>
      <w:bookmarkStart w:id="500" w:name="_Toc1493"/>
      <w:r>
        <w:rPr>
          <w:rFonts w:hint="eastAsia"/>
          <w:lang w:eastAsia="zh-CN"/>
        </w:rPr>
        <w:t>6.4</w:t>
      </w:r>
      <w:r>
        <w:rPr>
          <w:rFonts w:hint="eastAsia"/>
          <w:lang w:eastAsia="zh-CN"/>
        </w:rPr>
        <w:tab/>
      </w:r>
      <w:r>
        <w:t xml:space="preserve">Solution </w:t>
      </w:r>
      <w:r>
        <w:rPr>
          <w:rFonts w:hint="eastAsia"/>
          <w:lang w:eastAsia="zh-CN"/>
        </w:rPr>
        <w:t>4</w:t>
      </w:r>
      <w:r>
        <w:t>: Group management using SEAL</w:t>
      </w:r>
      <w:bookmarkEnd w:id="496"/>
      <w:bookmarkEnd w:id="497"/>
      <w:bookmarkEnd w:id="498"/>
      <w:bookmarkEnd w:id="499"/>
      <w:bookmarkEnd w:id="500"/>
    </w:p>
    <w:p w:rsidR="00EF0673" w:rsidRDefault="00E22B0D">
      <w:pPr>
        <w:pStyle w:val="Heading3"/>
      </w:pPr>
      <w:bookmarkStart w:id="501" w:name="_Toc45185933"/>
      <w:bookmarkStart w:id="502" w:name="_Toc44938442"/>
      <w:bookmarkStart w:id="503" w:name="_Toc27356"/>
      <w:bookmarkStart w:id="504" w:name="_Toc44937951"/>
      <w:bookmarkStart w:id="505" w:name="_Toc31173"/>
      <w:r>
        <w:rPr>
          <w:rFonts w:hint="eastAsia"/>
          <w:lang w:eastAsia="zh-CN"/>
        </w:rPr>
        <w:t>6</w:t>
      </w:r>
      <w:r>
        <w:t>.</w:t>
      </w:r>
      <w:r>
        <w:rPr>
          <w:rFonts w:hint="eastAsia"/>
          <w:lang w:eastAsia="zh-CN"/>
        </w:rPr>
        <w:t>4</w:t>
      </w:r>
      <w:r>
        <w:t>.1</w:t>
      </w:r>
      <w:r>
        <w:tab/>
        <w:t>General</w:t>
      </w:r>
      <w:bookmarkEnd w:id="501"/>
      <w:bookmarkEnd w:id="502"/>
      <w:bookmarkEnd w:id="503"/>
      <w:bookmarkEnd w:id="504"/>
      <w:bookmarkEnd w:id="505"/>
    </w:p>
    <w:p w:rsidR="00EF0673" w:rsidRDefault="00E22B0D">
      <w:pPr>
        <w:rPr>
          <w:lang w:eastAsia="zh-CN"/>
        </w:rPr>
      </w:pPr>
      <w:r>
        <w:rPr>
          <w:lang w:eastAsia="zh-CN"/>
        </w:rPr>
        <w:t>The following solution corresponds to the key issue #8 describing the group management using the procedures in SEAL TS 23.434 [9].</w:t>
      </w:r>
    </w:p>
    <w:p w:rsidR="00EF0673" w:rsidRDefault="00E22B0D">
      <w:pPr>
        <w:pStyle w:val="EditorsNote"/>
        <w:rPr>
          <w:lang w:eastAsia="zh-CN"/>
        </w:rPr>
      </w:pPr>
      <w:r>
        <w:rPr>
          <w:lang w:eastAsia="zh-CN"/>
        </w:rPr>
        <w:t>Editor's note:</w:t>
      </w:r>
      <w:r>
        <w:rPr>
          <w:lang w:eastAsia="zh-CN"/>
        </w:rPr>
        <w:tab/>
        <w:t>The solution alignment based on inclusio</w:t>
      </w:r>
      <w:r>
        <w:rPr>
          <w:lang w:eastAsia="zh-CN"/>
        </w:rPr>
        <w:t>n of SEAL in the architecture figure is FFS.</w:t>
      </w:r>
    </w:p>
    <w:p w:rsidR="00EF0673" w:rsidRDefault="00E22B0D">
      <w:pPr>
        <w:pStyle w:val="Heading3"/>
      </w:pPr>
      <w:bookmarkStart w:id="506" w:name="_Toc44938443"/>
      <w:bookmarkStart w:id="507" w:name="_Toc45185934"/>
      <w:bookmarkStart w:id="508" w:name="_Toc14765"/>
      <w:bookmarkStart w:id="509" w:name="_Toc17745"/>
      <w:bookmarkStart w:id="510" w:name="_Toc44937952"/>
      <w:r>
        <w:rPr>
          <w:rFonts w:hint="eastAsia"/>
          <w:lang w:eastAsia="zh-CN"/>
        </w:rPr>
        <w:t>6</w:t>
      </w:r>
      <w:r>
        <w:t>.</w:t>
      </w:r>
      <w:r>
        <w:rPr>
          <w:rFonts w:hint="eastAsia"/>
          <w:lang w:eastAsia="zh-CN"/>
        </w:rPr>
        <w:t>4</w:t>
      </w:r>
      <w:r>
        <w:t>.2</w:t>
      </w:r>
      <w:r>
        <w:tab/>
        <w:t>Solution description for establishing a group</w:t>
      </w:r>
      <w:bookmarkEnd w:id="506"/>
      <w:bookmarkEnd w:id="507"/>
      <w:bookmarkEnd w:id="508"/>
      <w:bookmarkEnd w:id="509"/>
      <w:bookmarkEnd w:id="510"/>
    </w:p>
    <w:p w:rsidR="00EF0673" w:rsidRDefault="00E22B0D">
      <w:pPr>
        <w:rPr>
          <w:lang w:eastAsia="zh-CN"/>
        </w:rPr>
      </w:pPr>
      <w:r>
        <w:rPr>
          <w:lang w:eastAsia="zh-CN"/>
        </w:rPr>
        <w:t xml:space="preserve">The solution in SEAL TS 23.434 [9] subclause 10.3.3 is used for group creation in </w:t>
      </w:r>
      <w:r>
        <w:t>MSGin5G Service</w:t>
      </w:r>
      <w:r>
        <w:rPr>
          <w:lang w:eastAsia="zh-CN"/>
        </w:rPr>
        <w:t xml:space="preserve">. The </w:t>
      </w:r>
      <w:r>
        <w:t>5GMSGS</w:t>
      </w:r>
      <w:r>
        <w:rPr>
          <w:lang w:eastAsia="zh-CN"/>
        </w:rPr>
        <w:t xml:space="preserve"> Client (or the Application Server) acts as the Gr</w:t>
      </w:r>
      <w:r>
        <w:rPr>
          <w:lang w:eastAsia="zh-CN"/>
        </w:rPr>
        <w:t xml:space="preserve">oup management client and the MSGin5G Server acts as the Group management server as specified in </w:t>
      </w:r>
      <w:r>
        <w:t>3GPP TS 23.434 [9].</w:t>
      </w:r>
    </w:p>
    <w:p w:rsidR="00EF0673" w:rsidRDefault="00E22B0D">
      <w:pPr>
        <w:pStyle w:val="Heading3"/>
      </w:pPr>
      <w:bookmarkStart w:id="511" w:name="_Toc44938444"/>
      <w:bookmarkStart w:id="512" w:name="_Toc44937953"/>
      <w:bookmarkStart w:id="513" w:name="_Toc10707"/>
      <w:bookmarkStart w:id="514" w:name="_Toc45185935"/>
      <w:bookmarkStart w:id="515" w:name="_Toc15482"/>
      <w:r>
        <w:rPr>
          <w:rFonts w:hint="eastAsia"/>
          <w:lang w:eastAsia="zh-CN"/>
        </w:rPr>
        <w:t>6</w:t>
      </w:r>
      <w:r>
        <w:t>.</w:t>
      </w:r>
      <w:r>
        <w:rPr>
          <w:rFonts w:hint="eastAsia"/>
          <w:lang w:eastAsia="zh-CN"/>
        </w:rPr>
        <w:t>4</w:t>
      </w:r>
      <w:r>
        <w:t>.3</w:t>
      </w:r>
      <w:r>
        <w:tab/>
        <w:t>Solution description for adding UEs to the group or removing UEs from the group</w:t>
      </w:r>
      <w:bookmarkEnd w:id="511"/>
      <w:bookmarkEnd w:id="512"/>
      <w:bookmarkEnd w:id="513"/>
      <w:bookmarkEnd w:id="514"/>
      <w:bookmarkEnd w:id="515"/>
    </w:p>
    <w:p w:rsidR="00EF0673" w:rsidRDefault="00E22B0D">
      <w:pPr>
        <w:rPr>
          <w:lang w:eastAsia="zh-CN"/>
        </w:rPr>
      </w:pPr>
      <w:r>
        <w:rPr>
          <w:lang w:eastAsia="zh-CN"/>
        </w:rPr>
        <w:t xml:space="preserve">The solution in SEAL TS 23.434[9] subclause 10.3.5.2 </w:t>
      </w:r>
      <w:r>
        <w:rPr>
          <w:lang w:eastAsia="zh-CN"/>
        </w:rPr>
        <w:t xml:space="preserve">is used for </w:t>
      </w:r>
      <w:r>
        <w:t>adding UEs to the group or removing UEs from the group in MSGin5G Service</w:t>
      </w:r>
      <w:r>
        <w:rPr>
          <w:lang w:eastAsia="zh-CN"/>
        </w:rPr>
        <w:t xml:space="preserve">. The </w:t>
      </w:r>
      <w:r>
        <w:t>5GMSGS</w:t>
      </w:r>
      <w:r>
        <w:rPr>
          <w:lang w:eastAsia="zh-CN"/>
        </w:rPr>
        <w:t xml:space="preserve"> Client (or the Application Server) acts as the Group management client and the MSGin5G Server acts as the Group management server as specified in </w:t>
      </w:r>
      <w:r>
        <w:t>3GPP TS 23.4</w:t>
      </w:r>
      <w:r>
        <w:t>34 [9].</w:t>
      </w:r>
    </w:p>
    <w:p w:rsidR="00EF0673" w:rsidRDefault="00E22B0D">
      <w:pPr>
        <w:pStyle w:val="Heading3"/>
      </w:pPr>
      <w:bookmarkStart w:id="516" w:name="_Toc44937954"/>
      <w:bookmarkStart w:id="517" w:name="_Toc45185936"/>
      <w:bookmarkStart w:id="518" w:name="_Toc44938445"/>
      <w:bookmarkStart w:id="519" w:name="_Toc18063"/>
      <w:bookmarkStart w:id="520" w:name="_Toc27524"/>
      <w:r>
        <w:rPr>
          <w:rFonts w:hint="eastAsia"/>
          <w:lang w:eastAsia="zh-CN"/>
        </w:rPr>
        <w:t>6</w:t>
      </w:r>
      <w:r>
        <w:t>.</w:t>
      </w:r>
      <w:r>
        <w:rPr>
          <w:rFonts w:hint="eastAsia"/>
          <w:lang w:eastAsia="zh-CN"/>
        </w:rPr>
        <w:t>4</w:t>
      </w:r>
      <w:r>
        <w:t>.4</w:t>
      </w:r>
      <w:r>
        <w:tab/>
        <w:t>Solution description for configuration of a maximum number of members in a group</w:t>
      </w:r>
      <w:bookmarkEnd w:id="516"/>
      <w:bookmarkEnd w:id="517"/>
      <w:bookmarkEnd w:id="518"/>
      <w:bookmarkEnd w:id="519"/>
      <w:bookmarkEnd w:id="520"/>
    </w:p>
    <w:p w:rsidR="00EF0673" w:rsidRDefault="00E22B0D">
      <w:pPr>
        <w:rPr>
          <w:lang w:eastAsia="zh-CN"/>
        </w:rPr>
      </w:pPr>
      <w:r>
        <w:rPr>
          <w:lang w:eastAsia="zh-CN"/>
        </w:rPr>
        <w:t xml:space="preserve">The solution in SEAL TS 23.434[9] subclause 10.3.6.1 is used for </w:t>
      </w:r>
      <w:r>
        <w:t>configuration of a maximum number of members in a group in MSGin5G Service</w:t>
      </w:r>
      <w:r>
        <w:rPr>
          <w:lang w:eastAsia="zh-CN"/>
        </w:rPr>
        <w:t xml:space="preserve">. The </w:t>
      </w:r>
      <w:r>
        <w:t>5GMSGS</w:t>
      </w:r>
      <w:r>
        <w:rPr>
          <w:lang w:eastAsia="zh-CN"/>
        </w:rPr>
        <w:t xml:space="preserve"> Client (o</w:t>
      </w:r>
      <w:r>
        <w:rPr>
          <w:lang w:eastAsia="zh-CN"/>
        </w:rPr>
        <w:t xml:space="preserve">r the Application Server) acts as the Group management client and the MSGin5G Server acts as the Group management server as specified in </w:t>
      </w:r>
      <w:r>
        <w:t>3GPP TS 23.434 [9].</w:t>
      </w:r>
    </w:p>
    <w:p w:rsidR="00EF0673" w:rsidRDefault="00E22B0D">
      <w:pPr>
        <w:pStyle w:val="Heading3"/>
      </w:pPr>
      <w:bookmarkStart w:id="521" w:name="_Toc44938446"/>
      <w:bookmarkStart w:id="522" w:name="_Toc29312"/>
      <w:bookmarkStart w:id="523" w:name="_Toc26754"/>
      <w:bookmarkStart w:id="524" w:name="_Toc45185937"/>
      <w:bookmarkStart w:id="525" w:name="_Toc44937955"/>
      <w:r>
        <w:rPr>
          <w:rFonts w:hint="eastAsia"/>
          <w:lang w:eastAsia="zh-CN"/>
        </w:rPr>
        <w:t>6</w:t>
      </w:r>
      <w:r>
        <w:t>.</w:t>
      </w:r>
      <w:r>
        <w:rPr>
          <w:rFonts w:hint="eastAsia"/>
          <w:lang w:eastAsia="zh-CN"/>
        </w:rPr>
        <w:t>4</w:t>
      </w:r>
      <w:r>
        <w:t>.5</w:t>
      </w:r>
      <w:r>
        <w:tab/>
        <w:t>Solution evaluation</w:t>
      </w:r>
      <w:bookmarkEnd w:id="521"/>
      <w:bookmarkEnd w:id="522"/>
      <w:bookmarkEnd w:id="523"/>
      <w:bookmarkEnd w:id="524"/>
      <w:bookmarkEnd w:id="525"/>
    </w:p>
    <w:p w:rsidR="00EF0673" w:rsidRDefault="00E22B0D">
      <w:pPr>
        <w:pStyle w:val="EditorsNote"/>
        <w:rPr>
          <w:lang w:eastAsia="zh-CN"/>
        </w:rPr>
      </w:pPr>
      <w:r>
        <w:rPr>
          <w:lang w:eastAsia="zh-CN"/>
        </w:rPr>
        <w:t>Editor's Note: Solution evaluation is FFS.</w:t>
      </w:r>
    </w:p>
    <w:p w:rsidR="00EF0673" w:rsidRDefault="00E22B0D">
      <w:pPr>
        <w:pStyle w:val="Heading2"/>
        <w:rPr>
          <w:lang w:eastAsia="zh-CN"/>
        </w:rPr>
      </w:pPr>
      <w:bookmarkStart w:id="526" w:name="_Toc44938447"/>
      <w:bookmarkStart w:id="527" w:name="_Toc485"/>
      <w:bookmarkStart w:id="528" w:name="_Toc44937956"/>
      <w:bookmarkStart w:id="529" w:name="_Toc45185938"/>
      <w:bookmarkStart w:id="530" w:name="_Toc1390"/>
      <w:r>
        <w:rPr>
          <w:lang w:eastAsia="zh-CN"/>
        </w:rPr>
        <w:t>6</w:t>
      </w:r>
      <w:r>
        <w:rPr>
          <w:rFonts w:hint="eastAsia"/>
          <w:lang w:eastAsia="zh-CN"/>
        </w:rPr>
        <w:t>.5</w:t>
      </w:r>
      <w:r>
        <w:rPr>
          <w:rFonts w:hint="eastAsia"/>
          <w:lang w:eastAsia="zh-CN"/>
        </w:rPr>
        <w:tab/>
      </w:r>
      <w:r>
        <w:t xml:space="preserve">Solution </w:t>
      </w:r>
      <w:r>
        <w:rPr>
          <w:rFonts w:hint="eastAsia"/>
          <w:lang w:eastAsia="zh-CN"/>
        </w:rPr>
        <w:t>5</w:t>
      </w:r>
      <w:r>
        <w:t xml:space="preserve">: </w:t>
      </w:r>
      <w:r>
        <w:rPr>
          <w:rFonts w:hint="eastAsia"/>
          <w:lang w:eastAsia="zh-CN"/>
        </w:rPr>
        <w:t>5GMSGS</w:t>
      </w:r>
      <w:r>
        <w:t xml:space="preserve"> </w:t>
      </w:r>
      <w:r>
        <w:rPr>
          <w:rFonts w:hint="eastAsia"/>
          <w:lang w:eastAsia="zh-CN"/>
        </w:rPr>
        <w:t>Group m</w:t>
      </w:r>
      <w:r>
        <w:rPr>
          <w:rFonts w:hint="eastAsia"/>
          <w:lang w:eastAsia="zh-CN"/>
        </w:rPr>
        <w:t>essaging</w:t>
      </w:r>
      <w:bookmarkEnd w:id="526"/>
      <w:bookmarkEnd w:id="527"/>
      <w:bookmarkEnd w:id="528"/>
      <w:bookmarkEnd w:id="529"/>
      <w:bookmarkEnd w:id="530"/>
    </w:p>
    <w:p w:rsidR="00EF0673" w:rsidRDefault="00E22B0D">
      <w:pPr>
        <w:pStyle w:val="Heading3"/>
      </w:pPr>
      <w:bookmarkStart w:id="531" w:name="_Toc14486"/>
      <w:bookmarkStart w:id="532" w:name="_Toc28886"/>
      <w:bookmarkStart w:id="533" w:name="_Toc44937957"/>
      <w:bookmarkStart w:id="534" w:name="_Toc45185939"/>
      <w:bookmarkStart w:id="535" w:name="_Toc44938448"/>
      <w:r>
        <w:rPr>
          <w:rFonts w:hint="eastAsia"/>
          <w:lang w:eastAsia="zh-CN"/>
        </w:rPr>
        <w:t>6</w:t>
      </w:r>
      <w:r>
        <w:t>.</w:t>
      </w:r>
      <w:r>
        <w:rPr>
          <w:rFonts w:hint="eastAsia"/>
          <w:lang w:eastAsia="zh-CN"/>
        </w:rPr>
        <w:t>5</w:t>
      </w:r>
      <w:r>
        <w:t>.1</w:t>
      </w:r>
      <w:r>
        <w:tab/>
        <w:t>Description</w:t>
      </w:r>
      <w:bookmarkEnd w:id="531"/>
      <w:bookmarkEnd w:id="532"/>
      <w:bookmarkEnd w:id="533"/>
      <w:bookmarkEnd w:id="534"/>
      <w:bookmarkEnd w:id="535"/>
    </w:p>
    <w:p w:rsidR="00EF0673" w:rsidRDefault="00E22B0D">
      <w:pPr>
        <w:pStyle w:val="Heading4"/>
      </w:pPr>
      <w:bookmarkStart w:id="536" w:name="_Toc18614"/>
      <w:bookmarkStart w:id="537" w:name="_Toc12322"/>
      <w:bookmarkStart w:id="538" w:name="_Toc44937958"/>
      <w:bookmarkStart w:id="539" w:name="_Toc45185940"/>
      <w:bookmarkStart w:id="540" w:name="_Toc44938449"/>
      <w:r>
        <w:rPr>
          <w:rFonts w:hint="eastAsia"/>
          <w:lang w:eastAsia="zh-CN"/>
        </w:rPr>
        <w:t>6</w:t>
      </w:r>
      <w:r>
        <w:t>.</w:t>
      </w:r>
      <w:r>
        <w:rPr>
          <w:rFonts w:hint="eastAsia"/>
          <w:lang w:eastAsia="zh-CN"/>
        </w:rPr>
        <w:t>5</w:t>
      </w:r>
      <w:r>
        <w:t>.1.1</w:t>
      </w:r>
      <w:r>
        <w:tab/>
        <w:t>General</w:t>
      </w:r>
      <w:bookmarkEnd w:id="536"/>
      <w:bookmarkEnd w:id="537"/>
      <w:bookmarkEnd w:id="538"/>
      <w:bookmarkEnd w:id="539"/>
      <w:bookmarkEnd w:id="540"/>
    </w:p>
    <w:p w:rsidR="00EF0673" w:rsidRDefault="00E22B0D">
      <w:pPr>
        <w:rPr>
          <w:lang w:eastAsia="zh-CN"/>
        </w:rPr>
      </w:pPr>
      <w:r>
        <w:t>This solution addresses the identified gap under Key Issue #</w:t>
      </w:r>
      <w:r>
        <w:rPr>
          <w:rFonts w:hint="eastAsia"/>
          <w:lang w:eastAsia="zh-CN"/>
        </w:rPr>
        <w:t>7</w:t>
      </w:r>
      <w:r>
        <w:t xml:space="preserve"> regarding </w:t>
      </w:r>
      <w:r>
        <w:rPr>
          <w:rFonts w:hint="eastAsia"/>
          <w:lang w:val="en-US" w:eastAsia="zh-CN"/>
        </w:rPr>
        <w:t>5GMSGS</w:t>
      </w:r>
      <w:r>
        <w:rPr>
          <w:rFonts w:hint="eastAsia"/>
          <w:lang w:eastAsia="zh-CN"/>
        </w:rPr>
        <w:t xml:space="preserve"> group messaging</w:t>
      </w:r>
      <w:r>
        <w:t>.</w:t>
      </w:r>
    </w:p>
    <w:p w:rsidR="00EF0673" w:rsidRDefault="00E22B0D">
      <w:pPr>
        <w:rPr>
          <w:lang w:eastAsia="zh-CN"/>
        </w:rPr>
      </w:pPr>
      <w:r>
        <w:rPr>
          <w:rFonts w:hint="eastAsia"/>
          <w:lang w:eastAsia="zh-CN"/>
        </w:rPr>
        <w:t xml:space="preserve">This solution introduces a group messaging procedure for 5GMSGS Client and MSGin5G server to send and receive </w:t>
      </w:r>
      <w:r>
        <w:rPr>
          <w:rFonts w:hint="eastAsia"/>
          <w:lang w:eastAsia="zh-CN"/>
        </w:rPr>
        <w:t>Group message after a group is created. In this procedure, the group creation and membership management are handled by SEAL specified in 3GPP</w:t>
      </w:r>
      <w:r>
        <w:t> </w:t>
      </w:r>
      <w:r>
        <w:rPr>
          <w:lang w:eastAsia="zh-CN"/>
        </w:rPr>
        <w:t>TS</w:t>
      </w:r>
      <w:r>
        <w:t> </w:t>
      </w:r>
      <w:r>
        <w:rPr>
          <w:lang w:eastAsia="zh-CN"/>
        </w:rPr>
        <w:t>23.434 [9]</w:t>
      </w:r>
      <w:r>
        <w:rPr>
          <w:rFonts w:hint="eastAsia"/>
          <w:lang w:eastAsia="zh-CN"/>
        </w:rPr>
        <w:t>.</w:t>
      </w:r>
    </w:p>
    <w:p w:rsidR="00EF0673" w:rsidRDefault="00E22B0D">
      <w:pPr>
        <w:pStyle w:val="EditorsNote"/>
        <w:rPr>
          <w:lang w:eastAsia="zh-CN"/>
        </w:rPr>
      </w:pPr>
      <w:r>
        <w:t>Editor's Note</w:t>
      </w:r>
      <w:r>
        <w:rPr>
          <w:rFonts w:eastAsia="SimSun" w:hint="eastAsia"/>
          <w:lang w:val="en-US" w:eastAsia="zh-CN"/>
        </w:rPr>
        <w:t xml:space="preserve"> 1</w:t>
      </w:r>
      <w:r>
        <w:t xml:space="preserve">: </w:t>
      </w:r>
      <w:r>
        <w:rPr>
          <w:rFonts w:hint="eastAsia"/>
        </w:rPr>
        <w:t xml:space="preserve">The procedure of Group message without </w:t>
      </w:r>
      <w:r>
        <w:rPr>
          <w:rFonts w:hint="eastAsia"/>
          <w:lang w:eastAsia="zh-CN"/>
        </w:rPr>
        <w:t>using</w:t>
      </w:r>
      <w:r>
        <w:rPr>
          <w:rFonts w:hint="eastAsia"/>
        </w:rPr>
        <w:t xml:space="preserve"> </w:t>
      </w:r>
      <w:r>
        <w:rPr>
          <w:rFonts w:hint="eastAsia"/>
          <w:lang w:eastAsia="zh-CN"/>
        </w:rPr>
        <w:t>SEAL</w:t>
      </w:r>
      <w:r>
        <w:rPr>
          <w:rFonts w:hint="eastAsia"/>
        </w:rPr>
        <w:t xml:space="preserve"> </w:t>
      </w:r>
      <w:r>
        <w:rPr>
          <w:rFonts w:hint="eastAsia"/>
          <w:lang w:eastAsia="zh-CN"/>
        </w:rPr>
        <w:t>is FFS</w:t>
      </w:r>
      <w:r>
        <w:rPr>
          <w:rFonts w:hint="eastAsia"/>
        </w:rPr>
        <w:t>.</w:t>
      </w:r>
    </w:p>
    <w:p w:rsidR="00EF0673" w:rsidRDefault="00E22B0D">
      <w:pPr>
        <w:pStyle w:val="EditorsNote"/>
        <w:rPr>
          <w:lang w:eastAsia="zh-CN"/>
        </w:rPr>
      </w:pPr>
      <w:r>
        <w:lastRenderedPageBreak/>
        <w:t>Editor</w:t>
      </w:r>
      <w:r w:rsidR="00AB45A8" w:rsidRPr="00AB45A8">
        <w:t>'</w:t>
      </w:r>
      <w:r>
        <w:t>s Note 2:</w:t>
      </w:r>
      <w:r>
        <w:tab/>
        <w:t>How the</w:t>
      </w:r>
      <w:r>
        <w:t xml:space="preserve"> message will be routed to non-IMS UE from MSGin5G server is FFS.</w:t>
      </w:r>
    </w:p>
    <w:p w:rsidR="00EF0673" w:rsidRDefault="00E22B0D">
      <w:pPr>
        <w:pStyle w:val="EditorsNote"/>
        <w:rPr>
          <w:lang w:val="en-IN"/>
        </w:rPr>
      </w:pPr>
      <w:r>
        <w:rPr>
          <w:lang w:val="en-IN"/>
        </w:rPr>
        <w:t xml:space="preserve">Editor's Note </w:t>
      </w:r>
      <w:r>
        <w:rPr>
          <w:rFonts w:hint="eastAsia"/>
          <w:lang w:val="en-US" w:eastAsia="zh-CN"/>
        </w:rPr>
        <w:t>3</w:t>
      </w:r>
      <w:r>
        <w:rPr>
          <w:lang w:val="en-IN"/>
        </w:rPr>
        <w:t>:</w:t>
      </w:r>
      <w:r>
        <w:rPr>
          <w:lang w:val="en-IN"/>
        </w:rPr>
        <w:tab/>
        <w:t xml:space="preserve">Definition of Service ID and </w:t>
      </w:r>
      <w:proofErr w:type="gramStart"/>
      <w:r>
        <w:rPr>
          <w:lang w:val="en-IN"/>
        </w:rPr>
        <w:t>it's</w:t>
      </w:r>
      <w:proofErr w:type="gramEnd"/>
      <w:r>
        <w:rPr>
          <w:lang w:val="en-IN"/>
        </w:rPr>
        <w:t xml:space="preserve"> usage for MSGin5G Service is FFS.</w:t>
      </w:r>
    </w:p>
    <w:p w:rsidR="00EF0673" w:rsidRDefault="00E22B0D">
      <w:pPr>
        <w:pStyle w:val="Heading4"/>
        <w:rPr>
          <w:lang w:eastAsia="zh-CN"/>
        </w:rPr>
      </w:pPr>
      <w:bookmarkStart w:id="541" w:name="_Toc18964"/>
      <w:bookmarkStart w:id="542" w:name="_Toc44937959"/>
      <w:bookmarkStart w:id="543" w:name="_Toc7865"/>
      <w:bookmarkStart w:id="544" w:name="_Toc44938450"/>
      <w:bookmarkStart w:id="545" w:name="_Toc45185941"/>
      <w:r>
        <w:rPr>
          <w:rFonts w:hint="eastAsia"/>
          <w:lang w:eastAsia="zh-CN"/>
        </w:rPr>
        <w:t>6.5.1.2</w:t>
      </w:r>
      <w:r>
        <w:rPr>
          <w:rFonts w:hint="eastAsia"/>
          <w:lang w:eastAsia="zh-CN"/>
        </w:rPr>
        <w:tab/>
      </w:r>
      <w:r>
        <w:rPr>
          <w:rFonts w:hint="eastAsia"/>
          <w:szCs w:val="22"/>
          <w:lang w:eastAsia="zh-CN"/>
        </w:rPr>
        <w:t>5GMSGS</w:t>
      </w:r>
      <w:r>
        <w:rPr>
          <w:rFonts w:hint="eastAsia"/>
          <w:lang w:eastAsia="zh-CN"/>
        </w:rPr>
        <w:t xml:space="preserve"> Group messaging</w:t>
      </w:r>
      <w:bookmarkEnd w:id="541"/>
      <w:bookmarkEnd w:id="542"/>
      <w:bookmarkEnd w:id="543"/>
      <w:bookmarkEnd w:id="544"/>
      <w:bookmarkEnd w:id="545"/>
    </w:p>
    <w:p w:rsidR="00EF0673" w:rsidRDefault="00E22B0D">
      <w:pPr>
        <w:rPr>
          <w:lang w:eastAsia="zh-CN"/>
        </w:rPr>
      </w:pPr>
      <w:r>
        <w:rPr>
          <w:rFonts w:hint="eastAsia"/>
          <w:lang w:val="en-US" w:eastAsia="zh-CN"/>
        </w:rPr>
        <w:t>Figure</w:t>
      </w:r>
      <w:r>
        <w:t xml:space="preserve"> 6.5.1.2-1 shows the </w:t>
      </w:r>
      <w:r>
        <w:rPr>
          <w:rFonts w:hint="eastAsia"/>
          <w:lang w:eastAsia="zh-CN"/>
        </w:rPr>
        <w:t>5GMSGS Group messaging</w:t>
      </w:r>
      <w:r>
        <w:t xml:space="preserve"> procedure</w:t>
      </w:r>
      <w:r>
        <w:rPr>
          <w:rFonts w:hint="eastAsia"/>
          <w:lang w:eastAsia="zh-CN"/>
        </w:rPr>
        <w:t xml:space="preserve"> </w:t>
      </w:r>
      <w:r>
        <w:rPr>
          <w:lang w:eastAsia="zh-CN"/>
        </w:rPr>
        <w:t xml:space="preserve">in </w:t>
      </w:r>
      <w:r>
        <w:rPr>
          <w:rFonts w:hint="eastAsia"/>
          <w:lang w:eastAsia="zh-CN"/>
        </w:rPr>
        <w:t xml:space="preserve">which </w:t>
      </w:r>
      <w:r>
        <w:rPr>
          <w:lang w:eastAsia="zh-CN"/>
        </w:rPr>
        <w:t>5GMSG</w:t>
      </w:r>
      <w:r>
        <w:rPr>
          <w:lang w:eastAsia="zh-CN"/>
        </w:rPr>
        <w:t>S client (both IMS and non-IMS UE) sends a message to a group</w:t>
      </w:r>
      <w:r>
        <w:rPr>
          <w:rFonts w:hint="eastAsia"/>
          <w:lang w:eastAsia="zh-CN"/>
        </w:rPr>
        <w:t>.</w:t>
      </w:r>
    </w:p>
    <w:p w:rsidR="00EF0673" w:rsidRDefault="00E22B0D">
      <w:pPr>
        <w:pStyle w:val="EditorsNote"/>
        <w:rPr>
          <w:lang w:eastAsia="zh-CN"/>
        </w:rPr>
      </w:pPr>
      <w:r>
        <w:rPr>
          <w:lang w:eastAsia="zh-CN"/>
        </w:rPr>
        <w:t>Editor's note:</w:t>
      </w:r>
      <w:r>
        <w:rPr>
          <w:lang w:eastAsia="zh-CN"/>
        </w:rPr>
        <w:tab/>
        <w:t xml:space="preserve">Solution for the group hosted on the legacy side where 5GMSGS client is one of the group </w:t>
      </w:r>
      <w:proofErr w:type="gramStart"/>
      <w:r>
        <w:rPr>
          <w:lang w:eastAsia="zh-CN"/>
        </w:rPr>
        <w:t>member</w:t>
      </w:r>
      <w:proofErr w:type="gramEnd"/>
      <w:r>
        <w:rPr>
          <w:lang w:eastAsia="zh-CN"/>
        </w:rPr>
        <w:t xml:space="preserve"> is FFS.</w:t>
      </w:r>
    </w:p>
    <w:p w:rsidR="00EF0673" w:rsidRDefault="00E22B0D">
      <w:pPr>
        <w:rPr>
          <w:lang w:val="en-IN"/>
        </w:rPr>
      </w:pPr>
      <w:r>
        <w:rPr>
          <w:lang w:val="en-IN"/>
        </w:rPr>
        <w:t>Pre-conditions:</w:t>
      </w:r>
    </w:p>
    <w:p w:rsidR="00EF0673" w:rsidRDefault="00E22B0D">
      <w:pPr>
        <w:pStyle w:val="B1"/>
        <w:rPr>
          <w:lang w:val="en-IN" w:eastAsia="zh-CN"/>
        </w:rPr>
      </w:pPr>
      <w:r>
        <w:rPr>
          <w:lang w:val="en-IN" w:eastAsia="zh-CN"/>
        </w:rPr>
        <w:t>1)</w:t>
      </w:r>
      <w:r>
        <w:rPr>
          <w:lang w:val="en-IN" w:eastAsia="zh-CN"/>
        </w:rPr>
        <w:tab/>
      </w:r>
      <w:r>
        <w:rPr>
          <w:rFonts w:hint="eastAsia"/>
          <w:lang w:val="en-IN" w:eastAsia="zh-CN"/>
        </w:rPr>
        <w:t xml:space="preserve">A 5GMSGS Group is created by </w:t>
      </w:r>
      <w:r>
        <w:rPr>
          <w:lang w:val="en-IN" w:eastAsia="zh-CN"/>
        </w:rPr>
        <w:t>following</w:t>
      </w:r>
      <w:r>
        <w:rPr>
          <w:rFonts w:hint="eastAsia"/>
          <w:lang w:val="en-IN" w:eastAsia="zh-CN"/>
        </w:rPr>
        <w:t xml:space="preserve"> </w:t>
      </w:r>
      <w:r>
        <w:rPr>
          <w:lang w:val="en-IN" w:eastAsia="zh-CN"/>
        </w:rPr>
        <w:t>group management</w:t>
      </w:r>
      <w:r>
        <w:rPr>
          <w:lang w:val="en-IN" w:eastAsia="zh-CN"/>
        </w:rPr>
        <w:t xml:space="preserve"> </w:t>
      </w:r>
      <w:r>
        <w:rPr>
          <w:rFonts w:hint="eastAsia"/>
          <w:lang w:val="en-IN" w:eastAsia="zh-CN"/>
        </w:rPr>
        <w:t xml:space="preserve">SEAL </w:t>
      </w:r>
      <w:r>
        <w:rPr>
          <w:lang w:val="en-IN" w:eastAsia="zh-CN"/>
        </w:rPr>
        <w:t xml:space="preserve">service procedures as </w:t>
      </w:r>
      <w:r>
        <w:rPr>
          <w:rFonts w:hint="eastAsia"/>
          <w:lang w:val="en-IN" w:eastAsia="zh-CN"/>
        </w:rPr>
        <w:t xml:space="preserve">specified in </w:t>
      </w:r>
      <w:r>
        <w:rPr>
          <w:lang w:val="en-IN"/>
        </w:rPr>
        <w:t>3GPP TS 23.434</w:t>
      </w:r>
      <w:r>
        <w:rPr>
          <w:rFonts w:hint="eastAsia"/>
          <w:lang w:val="en-IN" w:eastAsia="zh-CN"/>
        </w:rPr>
        <w:t xml:space="preserve"> [9]. </w:t>
      </w:r>
    </w:p>
    <w:p w:rsidR="00EF0673" w:rsidRDefault="00E22B0D">
      <w:pPr>
        <w:pStyle w:val="B1"/>
        <w:rPr>
          <w:lang w:val="en-IN" w:eastAsia="zh-CN"/>
        </w:rPr>
      </w:pPr>
      <w:r>
        <w:rPr>
          <w:lang w:val="en-IN" w:eastAsia="zh-CN"/>
        </w:rPr>
        <w:t>2)</w:t>
      </w:r>
      <w:r>
        <w:rPr>
          <w:lang w:val="en-IN" w:eastAsia="zh-CN"/>
        </w:rPr>
        <w:tab/>
      </w:r>
      <w:r>
        <w:rPr>
          <w:rFonts w:hint="eastAsia"/>
          <w:lang w:val="en-IN" w:eastAsia="zh-CN"/>
        </w:rPr>
        <w:t xml:space="preserve">All participants in the 5GMSGS Group may get the Group information </w:t>
      </w:r>
      <w:r>
        <w:t>i.e. a list of group members</w:t>
      </w:r>
      <w:r>
        <w:rPr>
          <w:rFonts w:hint="eastAsia"/>
          <w:lang w:eastAsia="zh-CN"/>
        </w:rPr>
        <w:t xml:space="preserve"> </w:t>
      </w:r>
      <w:r>
        <w:rPr>
          <w:lang w:val="en-IN" w:eastAsia="zh-CN"/>
        </w:rPr>
        <w:t>in</w:t>
      </w:r>
      <w:r>
        <w:rPr>
          <w:rFonts w:hint="eastAsia"/>
          <w:lang w:val="en-IN" w:eastAsia="zh-CN"/>
        </w:rPr>
        <w:t xml:space="preserve"> the </w:t>
      </w:r>
      <w:r>
        <w:rPr>
          <w:lang w:val="en-IN" w:eastAsia="zh-CN"/>
        </w:rPr>
        <w:t>Group information query response as specified in 3GPP TS 23.434</w:t>
      </w:r>
      <w:r>
        <w:rPr>
          <w:rFonts w:hint="eastAsia"/>
          <w:lang w:val="en-IN" w:eastAsia="zh-CN"/>
        </w:rPr>
        <w:t xml:space="preserve"> [9].</w:t>
      </w:r>
    </w:p>
    <w:p w:rsidR="00EF0673" w:rsidRDefault="00E22B0D">
      <w:pPr>
        <w:pStyle w:val="B1"/>
        <w:rPr>
          <w:lang w:val="en-IN" w:eastAsia="zh-CN"/>
        </w:rPr>
      </w:pPr>
      <w:r>
        <w:rPr>
          <w:lang w:val="en-IN" w:eastAsia="zh-CN"/>
        </w:rPr>
        <w:t>3)</w:t>
      </w:r>
      <w:r>
        <w:rPr>
          <w:lang w:val="en-IN" w:eastAsia="zh-CN"/>
        </w:rPr>
        <w:tab/>
      </w:r>
      <w:r>
        <w:rPr>
          <w:lang w:val="en-IN" w:eastAsia="zh-CN"/>
        </w:rPr>
        <w:t xml:space="preserve">The group consists of different types of UEs </w:t>
      </w:r>
      <w:r>
        <w:rPr>
          <w:lang w:eastAsia="zh-CN"/>
        </w:rPr>
        <w:t xml:space="preserve">i.e. </w:t>
      </w:r>
      <w:r>
        <w:rPr>
          <w:rFonts w:hint="eastAsia"/>
          <w:lang w:eastAsia="zh-CN"/>
        </w:rPr>
        <w:t>5GMSGS</w:t>
      </w:r>
      <w:r>
        <w:t xml:space="preserve"> </w:t>
      </w:r>
      <w:r>
        <w:rPr>
          <w:lang w:eastAsia="zh-CN"/>
        </w:rPr>
        <w:t>UE, Legacy 3GPP UE and Non-3GPP UE.</w:t>
      </w:r>
    </w:p>
    <w:p w:rsidR="00EF0673" w:rsidRDefault="00E22B0D">
      <w:pPr>
        <w:pStyle w:val="TH"/>
      </w:pPr>
      <w:r>
        <w:object w:dxaOrig="9627" w:dyaOrig="3371">
          <v:shape id="_x0000_i1039" type="#_x0000_t75" style="width:481.3pt;height:168.65pt" o:ole="">
            <v:imagedata r:id="rId40" o:title=""/>
          </v:shape>
          <o:OLEObject Type="Embed" ProgID="Visio.Drawing.15" ShapeID="_x0000_i1039" DrawAspect="Content" ObjectID="_1658209566" r:id="rId41"/>
        </w:object>
      </w:r>
    </w:p>
    <w:p w:rsidR="00EF0673" w:rsidRDefault="00E22B0D">
      <w:pPr>
        <w:pStyle w:val="TF"/>
      </w:pPr>
      <w:r>
        <w:t>Figure</w:t>
      </w:r>
      <w:r>
        <w:t> 6.5.1.2-1: Group messaging in MSGin5G service</w:t>
      </w:r>
    </w:p>
    <w:p w:rsidR="00EF0673" w:rsidRDefault="00E22B0D">
      <w:pPr>
        <w:pStyle w:val="B1"/>
        <w:rPr>
          <w:lang w:val="en-IN"/>
        </w:rPr>
      </w:pPr>
      <w:r>
        <w:rPr>
          <w:lang w:val="en-IN"/>
        </w:rPr>
        <w:t>1)</w:t>
      </w:r>
      <w:r>
        <w:rPr>
          <w:lang w:val="en-IN"/>
        </w:rPr>
        <w:tab/>
        <w:t xml:space="preserve">The 5GMSGS client 1 sends a message to a group as specified in </w:t>
      </w:r>
      <w:r>
        <w:rPr>
          <w:lang w:val="en-IN"/>
        </w:rPr>
        <w:t>clause 6.5.1.3.</w:t>
      </w:r>
    </w:p>
    <w:p w:rsidR="00EF0673" w:rsidRDefault="00E22B0D">
      <w:pPr>
        <w:pStyle w:val="B1"/>
        <w:rPr>
          <w:lang w:val="en-IN"/>
        </w:rPr>
      </w:pPr>
      <w:r>
        <w:rPr>
          <w:lang w:val="en-IN"/>
        </w:rPr>
        <w:t>2)</w:t>
      </w:r>
      <w:r>
        <w:rPr>
          <w:lang w:val="en-IN"/>
        </w:rPr>
        <w:tab/>
        <w:t>Upon receiving the request to send the group message, the MSGin5G server may send the message to the application server based on service ID present in the received Group Message Request (e.g. to log application specific message or for an</w:t>
      </w:r>
      <w:r>
        <w:rPr>
          <w:lang w:val="en-IN"/>
        </w:rPr>
        <w:t>alytics). Otherwise go to step 4.</w:t>
      </w:r>
    </w:p>
    <w:p w:rsidR="00EF0673" w:rsidRDefault="00E22B0D">
      <w:pPr>
        <w:pStyle w:val="B1"/>
        <w:rPr>
          <w:lang w:val="en-IN"/>
        </w:rPr>
      </w:pPr>
      <w:r>
        <w:rPr>
          <w:lang w:val="en-IN"/>
        </w:rPr>
        <w:t>3)</w:t>
      </w:r>
      <w:r>
        <w:rPr>
          <w:lang w:val="en-IN"/>
        </w:rPr>
        <w:tab/>
        <w:t>The application server initiates to send message to all group members and sends the Group Message Request to the MSGin5G server.</w:t>
      </w:r>
    </w:p>
    <w:p w:rsidR="00EF0673" w:rsidRDefault="00E22B0D">
      <w:pPr>
        <w:pStyle w:val="EditorsNote"/>
        <w:rPr>
          <w:lang w:val="en-IN"/>
        </w:rPr>
      </w:pPr>
      <w:r>
        <w:rPr>
          <w:lang w:val="en-IN"/>
        </w:rPr>
        <w:t>Editor's note:</w:t>
      </w:r>
      <w:r>
        <w:rPr>
          <w:lang w:val="en-IN"/>
        </w:rPr>
        <w:tab/>
        <w:t>Consideration of other cases (e.g. failure) in step 2 and 3 is FFS.</w:t>
      </w:r>
    </w:p>
    <w:p w:rsidR="00EF0673" w:rsidRDefault="00E22B0D">
      <w:pPr>
        <w:pStyle w:val="B1"/>
        <w:rPr>
          <w:lang w:val="en-IN"/>
        </w:rPr>
      </w:pPr>
      <w:r>
        <w:rPr>
          <w:lang w:val="en-IN"/>
        </w:rPr>
        <w:t>4)</w:t>
      </w:r>
      <w:r>
        <w:rPr>
          <w:lang w:val="en-IN"/>
        </w:rPr>
        <w:tab/>
        <w:t xml:space="preserve">The </w:t>
      </w:r>
      <w:r>
        <w:rPr>
          <w:lang w:val="en-IN"/>
        </w:rPr>
        <w:t>MSGin5G server sends the message to all participants of the group based on UE types (determined by service ID) as follows:</w:t>
      </w:r>
    </w:p>
    <w:p w:rsidR="00EF0673" w:rsidRDefault="00E22B0D">
      <w:pPr>
        <w:pStyle w:val="B2"/>
        <w:ind w:leftChars="200" w:left="684"/>
        <w:rPr>
          <w:lang w:val="en-IN"/>
        </w:rPr>
      </w:pPr>
      <w:r>
        <w:rPr>
          <w:lang w:val="en-IN"/>
        </w:rPr>
        <w:t>a)</w:t>
      </w:r>
      <w:r>
        <w:rPr>
          <w:lang w:val="en-IN"/>
        </w:rPr>
        <w:tab/>
        <w:t>if the target UE supports 5GMSGS client, the MSGin5G server sends the message as specified in clause 6.5.1.4.</w:t>
      </w:r>
    </w:p>
    <w:p w:rsidR="00EF0673" w:rsidRDefault="00E22B0D">
      <w:pPr>
        <w:pStyle w:val="B2"/>
        <w:ind w:leftChars="200" w:left="684"/>
        <w:rPr>
          <w:lang w:val="en-IN"/>
        </w:rPr>
      </w:pPr>
      <w:r>
        <w:rPr>
          <w:lang w:val="en-IN"/>
        </w:rPr>
        <w:t>b)</w:t>
      </w:r>
      <w:r>
        <w:rPr>
          <w:lang w:val="en-IN"/>
        </w:rPr>
        <w:tab/>
        <w:t xml:space="preserve">if the target UE </w:t>
      </w:r>
      <w:r>
        <w:rPr>
          <w:lang w:val="en-IN"/>
        </w:rPr>
        <w:t>supports Legacy 3GPP message client, the MSGin5G server sends the message as specified in clause 6.5.1.5.</w:t>
      </w:r>
    </w:p>
    <w:p w:rsidR="00EF0673" w:rsidRDefault="00E22B0D">
      <w:pPr>
        <w:pStyle w:val="B2"/>
        <w:ind w:leftChars="200" w:left="684"/>
        <w:rPr>
          <w:lang w:val="en-IN"/>
        </w:rPr>
      </w:pPr>
      <w:r>
        <w:rPr>
          <w:lang w:val="en-IN"/>
        </w:rPr>
        <w:t>c)</w:t>
      </w:r>
      <w:r>
        <w:rPr>
          <w:lang w:val="en-IN"/>
        </w:rPr>
        <w:tab/>
        <w:t>if the target UE supports Non-3GPP message client, the MSGin5G server sends the message as specified in clause 6.5.1.6.</w:t>
      </w:r>
    </w:p>
    <w:p w:rsidR="00EF0673" w:rsidRDefault="00E22B0D">
      <w:pPr>
        <w:pStyle w:val="NO"/>
        <w:rPr>
          <w:lang w:val="en-IN"/>
        </w:rPr>
      </w:pPr>
      <w:r>
        <w:rPr>
          <w:lang w:val="en-IN"/>
        </w:rPr>
        <w:lastRenderedPageBreak/>
        <w:t>NOTE:</w:t>
      </w:r>
      <w:r>
        <w:rPr>
          <w:lang w:val="en-IN"/>
        </w:rPr>
        <w:tab/>
        <w:t xml:space="preserve">Steps 4-a), 4-b) and </w:t>
      </w:r>
      <w:r>
        <w:rPr>
          <w:lang w:val="en-IN"/>
        </w:rPr>
        <w:t>4-c) can happen in parallel and in any order.</w:t>
      </w:r>
    </w:p>
    <w:p w:rsidR="00EF0673" w:rsidRDefault="00E22B0D">
      <w:pPr>
        <w:pStyle w:val="B1"/>
        <w:rPr>
          <w:lang w:val="en-IN"/>
        </w:rPr>
      </w:pPr>
      <w:r>
        <w:rPr>
          <w:lang w:val="en-IN"/>
        </w:rPr>
        <w:t>5)</w:t>
      </w:r>
      <w:r>
        <w:rPr>
          <w:lang w:val="en-IN"/>
        </w:rPr>
        <w:tab/>
        <w:t>Upon receiving the group message, if delivery status is requested and if supported by target message client, the 5GMSGS client or Legacy 3GPP message client or Non-3GPP message client sends the delivery stat</w:t>
      </w:r>
      <w:r>
        <w:rPr>
          <w:lang w:val="en-IN"/>
        </w:rPr>
        <w:t>us message to originator 5GMSGS client 1.</w:t>
      </w:r>
    </w:p>
    <w:p w:rsidR="00EF0673" w:rsidRDefault="00E22B0D">
      <w:pPr>
        <w:pStyle w:val="Heading4"/>
      </w:pPr>
      <w:bookmarkStart w:id="546" w:name="_Toc16429"/>
      <w:bookmarkStart w:id="547" w:name="_Toc16381"/>
      <w:r>
        <w:t>6.5.1.3</w:t>
      </w:r>
      <w:r>
        <w:tab/>
        <w:t>5GMSGS client sends message to group</w:t>
      </w:r>
      <w:bookmarkEnd w:id="546"/>
      <w:bookmarkEnd w:id="547"/>
    </w:p>
    <w:p w:rsidR="00EF0673" w:rsidRDefault="00E22B0D">
      <w:pPr>
        <w:rPr>
          <w:lang w:eastAsia="zh-CN"/>
        </w:rPr>
      </w:pPr>
      <w:r>
        <w:t xml:space="preserve">Figure 6.5.1.3-1 shows the </w:t>
      </w:r>
      <w:r>
        <w:rPr>
          <w:rFonts w:hint="eastAsia"/>
          <w:lang w:eastAsia="zh-CN"/>
        </w:rPr>
        <w:t>5GMSGS Group messaging</w:t>
      </w:r>
      <w:r>
        <w:t xml:space="preserve"> procedure</w:t>
      </w:r>
      <w:r>
        <w:rPr>
          <w:rFonts w:hint="eastAsia"/>
          <w:lang w:eastAsia="zh-CN"/>
        </w:rPr>
        <w:t xml:space="preserve"> which </w:t>
      </w:r>
      <w:r>
        <w:rPr>
          <w:lang w:eastAsia="zh-CN"/>
        </w:rPr>
        <w:t>5GMSGS client initiates sending a message to a group</w:t>
      </w:r>
      <w:r>
        <w:rPr>
          <w:rFonts w:hint="eastAsia"/>
          <w:lang w:eastAsia="zh-CN"/>
        </w:rPr>
        <w:t>.</w:t>
      </w:r>
    </w:p>
    <w:p w:rsidR="00EF0673" w:rsidRDefault="00E22B0D">
      <w:pPr>
        <w:rPr>
          <w:lang w:val="en-IN"/>
        </w:rPr>
      </w:pPr>
      <w:r>
        <w:rPr>
          <w:lang w:val="en-IN"/>
        </w:rPr>
        <w:t>Pre-conditions:</w:t>
      </w:r>
    </w:p>
    <w:p w:rsidR="00EF0673" w:rsidRDefault="00E22B0D">
      <w:pPr>
        <w:pStyle w:val="B1"/>
        <w:rPr>
          <w:lang w:val="en-IN" w:eastAsia="zh-CN"/>
        </w:rPr>
      </w:pPr>
      <w:r>
        <w:rPr>
          <w:lang w:val="en-IN" w:eastAsia="zh-CN"/>
        </w:rPr>
        <w:t>1)</w:t>
      </w:r>
      <w:r>
        <w:rPr>
          <w:lang w:val="en-IN" w:eastAsia="zh-CN"/>
        </w:rPr>
        <w:tab/>
      </w:r>
      <w:r>
        <w:rPr>
          <w:lang w:val="en-IN"/>
        </w:rPr>
        <w:t>A UE hosts a 5GMSGS client and</w:t>
      </w:r>
      <w:r>
        <w:rPr>
          <w:lang w:val="en-IN"/>
        </w:rPr>
        <w:t xml:space="preserve"> an Application Client.</w:t>
      </w:r>
    </w:p>
    <w:p w:rsidR="00EF0673" w:rsidRDefault="00E22B0D">
      <w:pPr>
        <w:pStyle w:val="B1"/>
        <w:rPr>
          <w:lang w:val="en-IN"/>
        </w:rPr>
      </w:pPr>
      <w:r>
        <w:rPr>
          <w:lang w:val="en-IN" w:eastAsia="zh-CN"/>
        </w:rPr>
        <w:t>2)</w:t>
      </w:r>
      <w:r>
        <w:rPr>
          <w:lang w:val="en-IN" w:eastAsia="zh-CN"/>
        </w:rPr>
        <w:tab/>
      </w:r>
      <w:r>
        <w:rPr>
          <w:lang w:val="en-IN"/>
        </w:rPr>
        <w:t>The non-IMS 5GMSGS client registers with the MSGin5G Server.</w:t>
      </w:r>
    </w:p>
    <w:p w:rsidR="00EF0673" w:rsidRDefault="00E22B0D">
      <w:pPr>
        <w:pStyle w:val="B1"/>
        <w:rPr>
          <w:lang w:val="en-IN" w:eastAsia="zh-CN"/>
        </w:rPr>
      </w:pPr>
      <w:r>
        <w:rPr>
          <w:lang w:val="en-IN"/>
        </w:rPr>
        <w:t>3)</w:t>
      </w:r>
      <w:r>
        <w:rPr>
          <w:lang w:val="en-IN"/>
        </w:rPr>
        <w:tab/>
        <w:t>Information to make selection of group to send message is available at the Application Client.</w:t>
      </w:r>
    </w:p>
    <w:p w:rsidR="00EF0673" w:rsidRDefault="00E22B0D">
      <w:pPr>
        <w:pStyle w:val="TH"/>
      </w:pPr>
      <w:r>
        <w:object w:dxaOrig="8340" w:dyaOrig="4441">
          <v:shape id="_x0000_i1040" type="#_x0000_t75" style="width:417pt;height:222.15pt" o:ole="">
            <v:imagedata r:id="rId42" o:title=""/>
          </v:shape>
          <o:OLEObject Type="Embed" ProgID="Visio.Drawing.15" ShapeID="_x0000_i1040" DrawAspect="Content" ObjectID="_1658209567" r:id="rId43"/>
        </w:object>
      </w:r>
    </w:p>
    <w:p w:rsidR="00EF0673" w:rsidRDefault="00E22B0D">
      <w:pPr>
        <w:pStyle w:val="TF"/>
      </w:pPr>
      <w:r>
        <w:t>Figure 6.5.1.3-1: 5GMSGS client sends mes</w:t>
      </w:r>
      <w:r>
        <w:t>sage to a group</w:t>
      </w:r>
    </w:p>
    <w:p w:rsidR="00EF0673" w:rsidRDefault="00E22B0D">
      <w:pPr>
        <w:pStyle w:val="B1"/>
        <w:rPr>
          <w:lang w:val="en-IN"/>
        </w:rPr>
      </w:pPr>
      <w:r>
        <w:rPr>
          <w:lang w:val="en-IN"/>
        </w:rPr>
        <w:t>1)</w:t>
      </w:r>
      <w:r>
        <w:rPr>
          <w:lang w:val="en-IN"/>
        </w:rPr>
        <w:tab/>
        <w:t>An Application Client on a UE requests to an 5GMSGS client to send a message to a group.</w:t>
      </w:r>
    </w:p>
    <w:p w:rsidR="00EF0673" w:rsidRDefault="00E22B0D">
      <w:pPr>
        <w:pStyle w:val="B1"/>
        <w:rPr>
          <w:lang w:val="en-IN"/>
        </w:rPr>
      </w:pPr>
      <w:r>
        <w:rPr>
          <w:lang w:val="en-IN"/>
        </w:rPr>
        <w:t>2)</w:t>
      </w:r>
      <w:r>
        <w:rPr>
          <w:lang w:val="en-IN"/>
        </w:rPr>
        <w:tab/>
        <w:t xml:space="preserve">The 5GMSGS client sends the Group Message Request to the MSGin5G server. The information elements defined in Table 6.5.1.3-1 are included in </w:t>
      </w:r>
      <w:r>
        <w:rPr>
          <w:lang w:val="en-IN"/>
        </w:rPr>
        <w:t>the request.</w:t>
      </w:r>
    </w:p>
    <w:p w:rsidR="00EF0673" w:rsidRDefault="00E22B0D">
      <w:pPr>
        <w:pStyle w:val="TH"/>
      </w:pPr>
      <w:r>
        <w:t xml:space="preserve">Table 6.5.1.3-1: </w:t>
      </w:r>
      <w:r>
        <w:rPr>
          <w:lang w:eastAsia="ko-KR"/>
        </w:rPr>
        <w:t>Group Message Request (5GMSGS client to MSGin5G Server)</w:t>
      </w:r>
    </w:p>
    <w:tbl>
      <w:tblPr>
        <w:tblW w:w="8640" w:type="dxa"/>
        <w:jc w:val="center"/>
        <w:tblLayout w:type="fixed"/>
        <w:tblLook w:val="04A0" w:firstRow="1" w:lastRow="0" w:firstColumn="1" w:lastColumn="0" w:noHBand="0" w:noVBand="1"/>
      </w:tblPr>
      <w:tblGrid>
        <w:gridCol w:w="3042"/>
        <w:gridCol w:w="993"/>
        <w:gridCol w:w="4605"/>
      </w:tblGrid>
      <w:tr w:rsidR="00EF0673">
        <w:trPr>
          <w:jc w:val="center"/>
        </w:trPr>
        <w:tc>
          <w:tcPr>
            <w:tcW w:w="3042" w:type="dxa"/>
            <w:tcBorders>
              <w:top w:val="single" w:sz="4" w:space="0" w:color="000000"/>
              <w:left w:val="single" w:sz="4" w:space="0" w:color="000000"/>
              <w:bottom w:val="single" w:sz="4" w:space="0" w:color="000000"/>
            </w:tcBorders>
            <w:shd w:val="clear" w:color="auto" w:fill="auto"/>
          </w:tcPr>
          <w:p w:rsidR="00EF0673" w:rsidRDefault="00E22B0D">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rsidR="00EF0673" w:rsidRDefault="00E22B0D">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H"/>
            </w:pPr>
            <w:r>
              <w:t>Description</w:t>
            </w:r>
          </w:p>
        </w:tc>
      </w:tr>
      <w:tr w:rsidR="00EF0673">
        <w:trPr>
          <w:jc w:val="center"/>
        </w:trPr>
        <w:tc>
          <w:tcPr>
            <w:tcW w:w="3042" w:type="dxa"/>
            <w:tcBorders>
              <w:top w:val="single" w:sz="4" w:space="0" w:color="000000"/>
              <w:left w:val="single" w:sz="4" w:space="0" w:color="000000"/>
              <w:bottom w:val="single" w:sz="4" w:space="0" w:color="000000"/>
            </w:tcBorders>
            <w:shd w:val="clear" w:color="auto" w:fill="auto"/>
          </w:tcPr>
          <w:p w:rsidR="00EF0673" w:rsidRDefault="00E22B0D">
            <w:pPr>
              <w:pStyle w:val="TAL"/>
            </w:pPr>
            <w:r>
              <w:t>Originator 5GMSGS client service ID</w:t>
            </w:r>
          </w:p>
        </w:tc>
        <w:tc>
          <w:tcPr>
            <w:tcW w:w="993"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pPr>
            <w:r>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The identity of the 5GMSGS client sending the message.</w:t>
            </w:r>
          </w:p>
        </w:tc>
      </w:tr>
      <w:tr w:rsidR="00EF0673">
        <w:trPr>
          <w:jc w:val="center"/>
        </w:trPr>
        <w:tc>
          <w:tcPr>
            <w:tcW w:w="3042" w:type="dxa"/>
            <w:tcBorders>
              <w:top w:val="single" w:sz="4" w:space="0" w:color="000000"/>
              <w:left w:val="single" w:sz="4" w:space="0" w:color="000000"/>
              <w:bottom w:val="single" w:sz="4" w:space="0" w:color="000000"/>
            </w:tcBorders>
            <w:shd w:val="clear" w:color="auto" w:fill="auto"/>
          </w:tcPr>
          <w:p w:rsidR="00EF0673" w:rsidRDefault="00E22B0D">
            <w:pPr>
              <w:pStyle w:val="TAL"/>
            </w:pPr>
            <w:r>
              <w:t>Group ID</w:t>
            </w:r>
          </w:p>
        </w:tc>
        <w:tc>
          <w:tcPr>
            <w:tcW w:w="993"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pPr>
            <w:r>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 xml:space="preserve">The identifier of the </w:t>
            </w:r>
            <w:r>
              <w:t>target 5GMSGS Group.</w:t>
            </w:r>
          </w:p>
        </w:tc>
      </w:tr>
      <w:tr w:rsidR="00EF0673">
        <w:trPr>
          <w:jc w:val="center"/>
        </w:trPr>
        <w:tc>
          <w:tcPr>
            <w:tcW w:w="3042" w:type="dxa"/>
            <w:tcBorders>
              <w:top w:val="single" w:sz="4" w:space="0" w:color="000000"/>
              <w:left w:val="single" w:sz="4" w:space="0" w:color="000000"/>
              <w:bottom w:val="single" w:sz="4" w:space="0" w:color="000000"/>
            </w:tcBorders>
            <w:shd w:val="clear" w:color="auto" w:fill="auto"/>
          </w:tcPr>
          <w:p w:rsidR="00EF0673" w:rsidRDefault="00E22B0D">
            <w:pPr>
              <w:pStyle w:val="TAL"/>
            </w:pPr>
            <w:r>
              <w:t>Message ID</w:t>
            </w:r>
          </w:p>
        </w:tc>
        <w:tc>
          <w:tcPr>
            <w:tcW w:w="993"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pPr>
            <w:r>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Unique identifier of this message</w:t>
            </w:r>
          </w:p>
        </w:tc>
      </w:tr>
      <w:tr w:rsidR="00EF0673">
        <w:trPr>
          <w:jc w:val="center"/>
        </w:trPr>
        <w:tc>
          <w:tcPr>
            <w:tcW w:w="3042" w:type="dxa"/>
            <w:tcBorders>
              <w:top w:val="single" w:sz="4" w:space="0" w:color="000000"/>
              <w:left w:val="single" w:sz="4" w:space="0" w:color="000000"/>
              <w:bottom w:val="single" w:sz="4" w:space="0" w:color="000000"/>
            </w:tcBorders>
            <w:shd w:val="clear" w:color="auto" w:fill="auto"/>
          </w:tcPr>
          <w:p w:rsidR="00EF0673" w:rsidRDefault="00E22B0D">
            <w:pPr>
              <w:pStyle w:val="TAL"/>
            </w:pPr>
            <w:r>
              <w:t>Disposition Type</w:t>
            </w:r>
          </w:p>
        </w:tc>
        <w:tc>
          <w:tcPr>
            <w:tcW w:w="993"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Indicates the disposition type expected from the receiver (i.e., delivered)</w:t>
            </w:r>
          </w:p>
        </w:tc>
      </w:tr>
      <w:tr w:rsidR="00EF0673">
        <w:trPr>
          <w:jc w:val="center"/>
        </w:trPr>
        <w:tc>
          <w:tcPr>
            <w:tcW w:w="3042" w:type="dxa"/>
            <w:tcBorders>
              <w:top w:val="single" w:sz="4" w:space="0" w:color="000000"/>
              <w:left w:val="single" w:sz="4" w:space="0" w:color="000000"/>
              <w:bottom w:val="single" w:sz="4" w:space="0" w:color="000000"/>
            </w:tcBorders>
            <w:shd w:val="clear" w:color="auto" w:fill="auto"/>
          </w:tcPr>
          <w:p w:rsidR="00EF0673" w:rsidRDefault="00E22B0D">
            <w:pPr>
              <w:pStyle w:val="TAL"/>
            </w:pPr>
            <w:r>
              <w:t>Application ID</w:t>
            </w:r>
          </w:p>
        </w:tc>
        <w:tc>
          <w:tcPr>
            <w:tcW w:w="993"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 xml:space="preserve">Identifies the application for which the payload is intended. </w:t>
            </w:r>
            <w:r>
              <w:t>Generally same as application ID of the application which initiated this message.</w:t>
            </w:r>
          </w:p>
        </w:tc>
      </w:tr>
      <w:tr w:rsidR="00EF0673">
        <w:trPr>
          <w:trHeight w:val="106"/>
          <w:jc w:val="center"/>
        </w:trPr>
        <w:tc>
          <w:tcPr>
            <w:tcW w:w="3042" w:type="dxa"/>
            <w:tcBorders>
              <w:top w:val="single" w:sz="4" w:space="0" w:color="000000"/>
              <w:left w:val="single" w:sz="4" w:space="0" w:color="000000"/>
              <w:bottom w:val="single" w:sz="4" w:space="0" w:color="000000"/>
            </w:tcBorders>
            <w:shd w:val="clear" w:color="auto" w:fill="auto"/>
          </w:tcPr>
          <w:p w:rsidR="00EF0673" w:rsidRDefault="00E22B0D">
            <w:pPr>
              <w:pStyle w:val="TAL"/>
            </w:pPr>
            <w:r>
              <w:t>Payload</w:t>
            </w:r>
          </w:p>
        </w:tc>
        <w:tc>
          <w:tcPr>
            <w:tcW w:w="993"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pPr>
            <w:r>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Payload of the message</w:t>
            </w:r>
          </w:p>
        </w:tc>
      </w:tr>
      <w:tr w:rsidR="00EF0673">
        <w:trPr>
          <w:jc w:val="center"/>
        </w:trPr>
        <w:tc>
          <w:tcPr>
            <w:tcW w:w="3042" w:type="dxa"/>
            <w:tcBorders>
              <w:top w:val="single" w:sz="4" w:space="0" w:color="000000"/>
              <w:left w:val="single" w:sz="4" w:space="0" w:color="000000"/>
              <w:bottom w:val="single" w:sz="4" w:space="0" w:color="000000"/>
            </w:tcBorders>
            <w:shd w:val="clear" w:color="auto" w:fill="auto"/>
          </w:tcPr>
          <w:p w:rsidR="00EF0673" w:rsidRDefault="00E22B0D">
            <w:pPr>
              <w:pStyle w:val="TAL"/>
            </w:pPr>
            <w:r>
              <w:t>Priority Type</w:t>
            </w:r>
          </w:p>
        </w:tc>
        <w:tc>
          <w:tcPr>
            <w:tcW w:w="993"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 xml:space="preserve">Application priority level requested for this message. </w:t>
            </w:r>
          </w:p>
        </w:tc>
      </w:tr>
    </w:tbl>
    <w:p w:rsidR="00EF0673" w:rsidRDefault="00EF0673"/>
    <w:p w:rsidR="00EF0673" w:rsidRDefault="00E22B0D">
      <w:pPr>
        <w:pStyle w:val="B1"/>
      </w:pPr>
      <w:r>
        <w:lastRenderedPageBreak/>
        <w:t>3)</w:t>
      </w:r>
      <w:r>
        <w:tab/>
        <w:t xml:space="preserve">MSGin5G server checks whether the 5GMSGS client 1 is </w:t>
      </w:r>
      <w:r>
        <w:t>authorized to send Group Message Request. If authorized, the MSGin5G server resolves the 5GMSGS Group ID to determine the members of that group and determines the registration status of non-IMS UEs, based on the information from the group management server</w:t>
      </w:r>
      <w:r>
        <w:t>. The MSGin5G server validates the request based on the policy e.g. to limit certain types of message or content to certain members due to location or user privilege.</w:t>
      </w:r>
    </w:p>
    <w:p w:rsidR="00EF0673" w:rsidRDefault="00E22B0D">
      <w:pPr>
        <w:pStyle w:val="EditorsNote"/>
      </w:pPr>
      <w:r>
        <w:t>Editor</w:t>
      </w:r>
      <w:r w:rsidR="00AB45A8" w:rsidRPr="00AB45A8">
        <w:t>'</w:t>
      </w:r>
      <w:r>
        <w:t>s note:</w:t>
      </w:r>
      <w:r>
        <w:tab/>
        <w:t>The usage of priority type and validation of request based on policy (i.e.</w:t>
      </w:r>
      <w:r>
        <w:t xml:space="preserve"> based on location or user previleges) at MSGin5G server are FFS.</w:t>
      </w:r>
    </w:p>
    <w:p w:rsidR="00EF0673" w:rsidRDefault="00E22B0D">
      <w:pPr>
        <w:pStyle w:val="B1"/>
      </w:pPr>
      <w:r>
        <w:t>4)</w:t>
      </w:r>
      <w:r>
        <w:tab/>
        <w:t>If 5GMSGS client 1 is not authorized to send Group Message Request or the group message request is not valid, the MSGin5G server sends Group Message Reject message to the 5GMSGS client 1.</w:t>
      </w:r>
      <w:r>
        <w:t xml:space="preserve"> </w:t>
      </w:r>
      <w:r>
        <w:rPr>
          <w:lang w:val="en-IN"/>
        </w:rPr>
        <w:t>The information elements defined in Table 6.5.1.3-2 are included in the request.</w:t>
      </w:r>
    </w:p>
    <w:p w:rsidR="00EF0673" w:rsidRDefault="00E22B0D">
      <w:pPr>
        <w:pStyle w:val="TH"/>
      </w:pPr>
      <w:r>
        <w:t xml:space="preserve">Table 6.5.1.3-2: </w:t>
      </w:r>
      <w:r>
        <w:rPr>
          <w:lang w:eastAsia="ko-KR"/>
        </w:rPr>
        <w:t>Group Message Reject message</w:t>
      </w:r>
    </w:p>
    <w:tbl>
      <w:tblPr>
        <w:tblW w:w="8640" w:type="dxa"/>
        <w:jc w:val="center"/>
        <w:tblLayout w:type="fixed"/>
        <w:tblLook w:val="04A0" w:firstRow="1" w:lastRow="0" w:firstColumn="1" w:lastColumn="0" w:noHBand="0" w:noVBand="1"/>
      </w:tblPr>
      <w:tblGrid>
        <w:gridCol w:w="3042"/>
        <w:gridCol w:w="993"/>
        <w:gridCol w:w="4605"/>
      </w:tblGrid>
      <w:tr w:rsidR="00EF0673">
        <w:trPr>
          <w:jc w:val="center"/>
        </w:trPr>
        <w:tc>
          <w:tcPr>
            <w:tcW w:w="3042" w:type="dxa"/>
            <w:tcBorders>
              <w:top w:val="single" w:sz="4" w:space="0" w:color="000000"/>
              <w:left w:val="single" w:sz="4" w:space="0" w:color="000000"/>
              <w:bottom w:val="single" w:sz="4" w:space="0" w:color="000000"/>
            </w:tcBorders>
            <w:shd w:val="clear" w:color="auto" w:fill="auto"/>
          </w:tcPr>
          <w:p w:rsidR="00EF0673" w:rsidRDefault="00E22B0D">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rsidR="00EF0673" w:rsidRDefault="00E22B0D">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H"/>
            </w:pPr>
            <w:r>
              <w:t>Description</w:t>
            </w:r>
          </w:p>
        </w:tc>
      </w:tr>
      <w:tr w:rsidR="00EF0673">
        <w:trPr>
          <w:jc w:val="center"/>
        </w:trPr>
        <w:tc>
          <w:tcPr>
            <w:tcW w:w="3042" w:type="dxa"/>
            <w:tcBorders>
              <w:top w:val="single" w:sz="4" w:space="0" w:color="000000"/>
              <w:left w:val="single" w:sz="4" w:space="0" w:color="000000"/>
              <w:bottom w:val="single" w:sz="4" w:space="0" w:color="000000"/>
            </w:tcBorders>
            <w:shd w:val="clear" w:color="auto" w:fill="auto"/>
          </w:tcPr>
          <w:p w:rsidR="00EF0673" w:rsidRDefault="00E22B0D">
            <w:pPr>
              <w:pStyle w:val="TAL"/>
            </w:pPr>
            <w:r>
              <w:t>Originator 5GMSGS client service ID</w:t>
            </w:r>
          </w:p>
        </w:tc>
        <w:tc>
          <w:tcPr>
            <w:tcW w:w="993"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pPr>
            <w:r>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The identity of the 5GMSGS client who initiated th</w:t>
            </w:r>
            <w:r>
              <w:t>e Group Message Request</w:t>
            </w:r>
          </w:p>
        </w:tc>
      </w:tr>
      <w:tr w:rsidR="00EF0673">
        <w:trPr>
          <w:jc w:val="center"/>
        </w:trPr>
        <w:tc>
          <w:tcPr>
            <w:tcW w:w="3042" w:type="dxa"/>
            <w:tcBorders>
              <w:top w:val="single" w:sz="4" w:space="0" w:color="000000"/>
              <w:left w:val="single" w:sz="4" w:space="0" w:color="000000"/>
              <w:bottom w:val="single" w:sz="4" w:space="0" w:color="000000"/>
            </w:tcBorders>
            <w:shd w:val="clear" w:color="auto" w:fill="auto"/>
          </w:tcPr>
          <w:p w:rsidR="00EF0673" w:rsidRDefault="00E22B0D">
            <w:pPr>
              <w:pStyle w:val="TAL"/>
            </w:pPr>
            <w:r>
              <w:t>Group ID</w:t>
            </w:r>
          </w:p>
        </w:tc>
        <w:tc>
          <w:tcPr>
            <w:tcW w:w="993"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pPr>
            <w:r>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The identifier of the 5GMSGS Group.</w:t>
            </w:r>
          </w:p>
        </w:tc>
      </w:tr>
      <w:tr w:rsidR="00EF0673">
        <w:trPr>
          <w:jc w:val="center"/>
        </w:trPr>
        <w:tc>
          <w:tcPr>
            <w:tcW w:w="3042" w:type="dxa"/>
            <w:tcBorders>
              <w:top w:val="single" w:sz="4" w:space="0" w:color="000000"/>
              <w:left w:val="single" w:sz="4" w:space="0" w:color="000000"/>
              <w:bottom w:val="single" w:sz="4" w:space="0" w:color="000000"/>
            </w:tcBorders>
            <w:shd w:val="clear" w:color="auto" w:fill="auto"/>
          </w:tcPr>
          <w:p w:rsidR="00EF0673" w:rsidRDefault="00E22B0D">
            <w:pPr>
              <w:pStyle w:val="TAL"/>
            </w:pPr>
            <w:r>
              <w:t>Message ID</w:t>
            </w:r>
          </w:p>
        </w:tc>
        <w:tc>
          <w:tcPr>
            <w:tcW w:w="993"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pPr>
            <w:r>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Identifier contained in the Group Message Request</w:t>
            </w:r>
          </w:p>
        </w:tc>
      </w:tr>
      <w:tr w:rsidR="00EF0673">
        <w:trPr>
          <w:jc w:val="center"/>
        </w:trPr>
        <w:tc>
          <w:tcPr>
            <w:tcW w:w="3042" w:type="dxa"/>
            <w:tcBorders>
              <w:top w:val="single" w:sz="4" w:space="0" w:color="000000"/>
              <w:left w:val="single" w:sz="4" w:space="0" w:color="000000"/>
              <w:bottom w:val="single" w:sz="4" w:space="0" w:color="000000"/>
            </w:tcBorders>
            <w:shd w:val="clear" w:color="auto" w:fill="auto"/>
          </w:tcPr>
          <w:p w:rsidR="00EF0673" w:rsidRDefault="00E22B0D">
            <w:pPr>
              <w:pStyle w:val="TAL"/>
            </w:pPr>
            <w:r>
              <w:t>Reject Code</w:t>
            </w:r>
          </w:p>
        </w:tc>
        <w:tc>
          <w:tcPr>
            <w:tcW w:w="993"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The code for reject reason</w:t>
            </w:r>
          </w:p>
        </w:tc>
      </w:tr>
    </w:tbl>
    <w:p w:rsidR="00EF0673" w:rsidRDefault="00EF0673">
      <w:pPr>
        <w:rPr>
          <w:lang w:eastAsia="zh-CN"/>
        </w:rPr>
      </w:pPr>
    </w:p>
    <w:p w:rsidR="00EF0673" w:rsidRDefault="00E22B0D">
      <w:pPr>
        <w:pStyle w:val="Heading4"/>
      </w:pPr>
      <w:bookmarkStart w:id="548" w:name="_Toc32189"/>
      <w:bookmarkStart w:id="549" w:name="_Toc260"/>
      <w:r>
        <w:t>6.5.1.4</w:t>
      </w:r>
      <w:r>
        <w:tab/>
        <w:t>5GMSGS client receives message from group</w:t>
      </w:r>
      <w:bookmarkEnd w:id="548"/>
      <w:bookmarkEnd w:id="549"/>
    </w:p>
    <w:p w:rsidR="00EF0673" w:rsidRDefault="00E22B0D">
      <w:r>
        <w:t xml:space="preserve">Figure 6.5.1.4-1 </w:t>
      </w:r>
      <w:r>
        <w:t>shows the procedure for 5GMSGS client to receive message from group.</w:t>
      </w:r>
    </w:p>
    <w:p w:rsidR="00EF0673" w:rsidRDefault="00E22B0D">
      <w:pPr>
        <w:rPr>
          <w:lang w:val="en-IN"/>
        </w:rPr>
      </w:pPr>
      <w:r>
        <w:rPr>
          <w:lang w:val="en-IN"/>
        </w:rPr>
        <w:t>Pre-conditions:</w:t>
      </w:r>
    </w:p>
    <w:p w:rsidR="00EF0673" w:rsidRDefault="00E22B0D">
      <w:pPr>
        <w:pStyle w:val="B1"/>
      </w:pPr>
      <w:r>
        <w:t>1)</w:t>
      </w:r>
      <w:r>
        <w:tab/>
        <w:t>A UE hosts a 5GMSGS client and an Application Client</w:t>
      </w:r>
    </w:p>
    <w:p w:rsidR="00EF0673" w:rsidRDefault="00E22B0D">
      <w:pPr>
        <w:pStyle w:val="B1"/>
      </w:pPr>
      <w:r>
        <w:t>2)</w:t>
      </w:r>
      <w:r>
        <w:tab/>
        <w:t>The non-IMS 5GMSGS client registers with the MSGin5G server.</w:t>
      </w:r>
    </w:p>
    <w:p w:rsidR="00EF0673" w:rsidRDefault="00E22B0D">
      <w:pPr>
        <w:pStyle w:val="B1"/>
      </w:pPr>
      <w:r>
        <w:t>3)</w:t>
      </w:r>
      <w:r>
        <w:tab/>
      </w:r>
      <w:r>
        <w:t xml:space="preserve">The MSGin5G server is aware of the UE type (determined by service ID) which is 5GMSGS client. </w:t>
      </w:r>
    </w:p>
    <w:p w:rsidR="00EF0673" w:rsidRDefault="00E22B0D">
      <w:pPr>
        <w:pStyle w:val="B1"/>
      </w:pPr>
      <w:r>
        <w:t>4)</w:t>
      </w:r>
      <w:r>
        <w:tab/>
        <w:t>The MSGin5G server has received the message to send to target UE.</w:t>
      </w:r>
    </w:p>
    <w:p w:rsidR="00EF0673" w:rsidRDefault="00E22B0D">
      <w:pPr>
        <w:pStyle w:val="TH"/>
      </w:pPr>
      <w:r>
        <w:object w:dxaOrig="7544" w:dyaOrig="2880">
          <v:shape id="_x0000_i1041" type="#_x0000_t75" style="width:377.35pt;height:2in" o:ole="">
            <v:imagedata r:id="rId44" o:title=""/>
          </v:shape>
          <o:OLEObject Type="Embed" ProgID="Visio.Drawing.15" ShapeID="_x0000_i1041" DrawAspect="Content" ObjectID="_1658209568" r:id="rId45"/>
        </w:object>
      </w:r>
    </w:p>
    <w:p w:rsidR="00EF0673" w:rsidRDefault="00E22B0D">
      <w:pPr>
        <w:pStyle w:val="TF"/>
      </w:pPr>
      <w:r>
        <w:t>Figure 6.5.1.4-1: 5GMSGS client receives a message from the gro</w:t>
      </w:r>
      <w:r>
        <w:t>up</w:t>
      </w:r>
    </w:p>
    <w:p w:rsidR="00EF0673" w:rsidRDefault="00E22B0D">
      <w:pPr>
        <w:pStyle w:val="B1"/>
        <w:rPr>
          <w:lang w:val="en-IN"/>
        </w:rPr>
      </w:pPr>
      <w:r>
        <w:rPr>
          <w:lang w:val="en-IN"/>
        </w:rPr>
        <w:t>1)</w:t>
      </w:r>
      <w:r>
        <w:rPr>
          <w:lang w:val="en-IN"/>
        </w:rPr>
        <w:tab/>
        <w:t>The MSGin5G server sends the Group Message Request to the 5GMSGS client. The information elements defined in Table 6.5.1.4-1 are included in the request.</w:t>
      </w:r>
    </w:p>
    <w:p w:rsidR="00EF0673" w:rsidRDefault="00E22B0D">
      <w:pPr>
        <w:pStyle w:val="TH"/>
      </w:pPr>
      <w:r>
        <w:lastRenderedPageBreak/>
        <w:t xml:space="preserve">Table 6.5.1.4-1: </w:t>
      </w:r>
      <w:r>
        <w:rPr>
          <w:lang w:eastAsia="ko-KR"/>
        </w:rPr>
        <w:t>Group Message Request (MSGin5G server to 5GMSGS client)</w:t>
      </w:r>
    </w:p>
    <w:tbl>
      <w:tblPr>
        <w:tblW w:w="8640" w:type="dxa"/>
        <w:jc w:val="center"/>
        <w:tblLayout w:type="fixed"/>
        <w:tblLook w:val="04A0" w:firstRow="1" w:lastRow="0" w:firstColumn="1" w:lastColumn="0" w:noHBand="0" w:noVBand="1"/>
      </w:tblPr>
      <w:tblGrid>
        <w:gridCol w:w="3042"/>
        <w:gridCol w:w="993"/>
        <w:gridCol w:w="4605"/>
      </w:tblGrid>
      <w:tr w:rsidR="00EF0673">
        <w:trPr>
          <w:jc w:val="center"/>
        </w:trPr>
        <w:tc>
          <w:tcPr>
            <w:tcW w:w="3042" w:type="dxa"/>
            <w:tcBorders>
              <w:top w:val="single" w:sz="4" w:space="0" w:color="000000"/>
              <w:left w:val="single" w:sz="4" w:space="0" w:color="000000"/>
              <w:bottom w:val="single" w:sz="4" w:space="0" w:color="000000"/>
            </w:tcBorders>
            <w:shd w:val="clear" w:color="auto" w:fill="auto"/>
          </w:tcPr>
          <w:p w:rsidR="00EF0673" w:rsidRDefault="00E22B0D">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rsidR="00EF0673" w:rsidRDefault="00E22B0D">
            <w:pPr>
              <w:pStyle w:val="TAH"/>
            </w:pPr>
            <w:r>
              <w:t>Sta</w:t>
            </w:r>
            <w:r>
              <w:t>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H"/>
            </w:pPr>
            <w:r>
              <w:t>Description</w:t>
            </w:r>
          </w:p>
        </w:tc>
      </w:tr>
      <w:tr w:rsidR="00EF0673">
        <w:trPr>
          <w:jc w:val="center"/>
        </w:trPr>
        <w:tc>
          <w:tcPr>
            <w:tcW w:w="3042" w:type="dxa"/>
            <w:tcBorders>
              <w:top w:val="single" w:sz="4" w:space="0" w:color="000000"/>
              <w:left w:val="single" w:sz="4" w:space="0" w:color="000000"/>
              <w:bottom w:val="single" w:sz="4" w:space="0" w:color="000000"/>
            </w:tcBorders>
            <w:shd w:val="clear" w:color="auto" w:fill="auto"/>
          </w:tcPr>
          <w:p w:rsidR="00EF0673" w:rsidRDefault="00E22B0D">
            <w:pPr>
              <w:pStyle w:val="TAL"/>
            </w:pPr>
            <w:r>
              <w:t>Originator 5GMSGS client service ID</w:t>
            </w:r>
          </w:p>
        </w:tc>
        <w:tc>
          <w:tcPr>
            <w:tcW w:w="993"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pPr>
            <w:r>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The identity of the 5GMSGS client who initiated the message.</w:t>
            </w:r>
          </w:p>
        </w:tc>
      </w:tr>
      <w:tr w:rsidR="00EF0673">
        <w:trPr>
          <w:jc w:val="center"/>
        </w:trPr>
        <w:tc>
          <w:tcPr>
            <w:tcW w:w="3042" w:type="dxa"/>
            <w:tcBorders>
              <w:top w:val="single" w:sz="4" w:space="0" w:color="000000"/>
              <w:left w:val="single" w:sz="4" w:space="0" w:color="000000"/>
              <w:bottom w:val="single" w:sz="4" w:space="0" w:color="000000"/>
            </w:tcBorders>
            <w:shd w:val="clear" w:color="auto" w:fill="auto"/>
          </w:tcPr>
          <w:p w:rsidR="00EF0673" w:rsidRDefault="00E22B0D">
            <w:pPr>
              <w:pStyle w:val="TAL"/>
            </w:pPr>
            <w:r>
              <w:t>Group ID</w:t>
            </w:r>
          </w:p>
        </w:tc>
        <w:tc>
          <w:tcPr>
            <w:tcW w:w="993"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pPr>
            <w:r>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The identifier of the 5GMSGS Group to which the message is sent</w:t>
            </w:r>
          </w:p>
        </w:tc>
      </w:tr>
      <w:tr w:rsidR="00EF0673">
        <w:trPr>
          <w:jc w:val="center"/>
        </w:trPr>
        <w:tc>
          <w:tcPr>
            <w:tcW w:w="3042" w:type="dxa"/>
            <w:tcBorders>
              <w:top w:val="single" w:sz="4" w:space="0" w:color="000000"/>
              <w:left w:val="single" w:sz="4" w:space="0" w:color="000000"/>
              <w:bottom w:val="single" w:sz="4" w:space="0" w:color="000000"/>
            </w:tcBorders>
            <w:shd w:val="clear" w:color="auto" w:fill="auto"/>
          </w:tcPr>
          <w:p w:rsidR="00EF0673" w:rsidRDefault="00E22B0D">
            <w:pPr>
              <w:pStyle w:val="TAL"/>
            </w:pPr>
            <w:r>
              <w:t>Recipient ID</w:t>
            </w:r>
          </w:p>
        </w:tc>
        <w:tc>
          <w:tcPr>
            <w:tcW w:w="993"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pPr>
            <w:r>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 xml:space="preserve">The identity of the 5GMSGS client service ID </w:t>
            </w:r>
            <w:r>
              <w:t>of the receiver UE.</w:t>
            </w:r>
          </w:p>
        </w:tc>
      </w:tr>
      <w:tr w:rsidR="00EF0673">
        <w:trPr>
          <w:jc w:val="center"/>
        </w:trPr>
        <w:tc>
          <w:tcPr>
            <w:tcW w:w="3042" w:type="dxa"/>
            <w:tcBorders>
              <w:top w:val="single" w:sz="4" w:space="0" w:color="000000"/>
              <w:left w:val="single" w:sz="4" w:space="0" w:color="000000"/>
              <w:bottom w:val="single" w:sz="4" w:space="0" w:color="000000"/>
            </w:tcBorders>
            <w:shd w:val="clear" w:color="auto" w:fill="auto"/>
          </w:tcPr>
          <w:p w:rsidR="00EF0673" w:rsidRDefault="00E22B0D">
            <w:pPr>
              <w:pStyle w:val="TAL"/>
            </w:pPr>
            <w:r>
              <w:t>Message ID</w:t>
            </w:r>
          </w:p>
        </w:tc>
        <w:tc>
          <w:tcPr>
            <w:tcW w:w="993"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pPr>
            <w:r>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Unique identifier of this message</w:t>
            </w:r>
          </w:p>
        </w:tc>
      </w:tr>
      <w:tr w:rsidR="00EF0673">
        <w:trPr>
          <w:jc w:val="center"/>
        </w:trPr>
        <w:tc>
          <w:tcPr>
            <w:tcW w:w="3042" w:type="dxa"/>
            <w:tcBorders>
              <w:top w:val="single" w:sz="4" w:space="0" w:color="000000"/>
              <w:left w:val="single" w:sz="4" w:space="0" w:color="000000"/>
              <w:bottom w:val="single" w:sz="4" w:space="0" w:color="000000"/>
            </w:tcBorders>
            <w:shd w:val="clear" w:color="auto" w:fill="auto"/>
          </w:tcPr>
          <w:p w:rsidR="00EF0673" w:rsidRDefault="00E22B0D">
            <w:pPr>
              <w:pStyle w:val="TAL"/>
            </w:pPr>
            <w:r>
              <w:t>Disposition Type</w:t>
            </w:r>
          </w:p>
        </w:tc>
        <w:tc>
          <w:tcPr>
            <w:tcW w:w="993"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Indicates the disposition type expected from the receiver (i.e. delivered) as specified in Group Message Request received from originating 5GMSGS client</w:t>
            </w:r>
          </w:p>
        </w:tc>
      </w:tr>
      <w:tr w:rsidR="00EF0673">
        <w:trPr>
          <w:jc w:val="center"/>
        </w:trPr>
        <w:tc>
          <w:tcPr>
            <w:tcW w:w="3042" w:type="dxa"/>
            <w:tcBorders>
              <w:top w:val="single" w:sz="4" w:space="0" w:color="000000"/>
              <w:left w:val="single" w:sz="4" w:space="0" w:color="000000"/>
              <w:bottom w:val="single" w:sz="4" w:space="0" w:color="000000"/>
            </w:tcBorders>
            <w:shd w:val="clear" w:color="auto" w:fill="auto"/>
          </w:tcPr>
          <w:p w:rsidR="00EF0673" w:rsidRDefault="00E22B0D">
            <w:pPr>
              <w:pStyle w:val="TAL"/>
            </w:pPr>
            <w:r>
              <w:t>Application ID</w:t>
            </w:r>
          </w:p>
        </w:tc>
        <w:tc>
          <w:tcPr>
            <w:tcW w:w="993"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Identifies the application for which the payload is intended as specified in Group Message Request received from originating 5GMSGS client</w:t>
            </w:r>
          </w:p>
        </w:tc>
      </w:tr>
      <w:tr w:rsidR="00EF0673">
        <w:trPr>
          <w:jc w:val="center"/>
        </w:trPr>
        <w:tc>
          <w:tcPr>
            <w:tcW w:w="3042" w:type="dxa"/>
            <w:tcBorders>
              <w:top w:val="single" w:sz="4" w:space="0" w:color="000000"/>
              <w:left w:val="single" w:sz="4" w:space="0" w:color="000000"/>
              <w:bottom w:val="single" w:sz="4" w:space="0" w:color="000000"/>
            </w:tcBorders>
            <w:shd w:val="clear" w:color="auto" w:fill="auto"/>
          </w:tcPr>
          <w:p w:rsidR="00EF0673" w:rsidRDefault="00E22B0D">
            <w:pPr>
              <w:pStyle w:val="TAL"/>
            </w:pPr>
            <w:r>
              <w:t>Payload</w:t>
            </w:r>
          </w:p>
        </w:tc>
        <w:tc>
          <w:tcPr>
            <w:tcW w:w="993"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pPr>
            <w:r>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Payload of the message</w:t>
            </w:r>
          </w:p>
        </w:tc>
      </w:tr>
      <w:tr w:rsidR="00EF0673">
        <w:trPr>
          <w:jc w:val="center"/>
        </w:trPr>
        <w:tc>
          <w:tcPr>
            <w:tcW w:w="3042" w:type="dxa"/>
            <w:tcBorders>
              <w:top w:val="single" w:sz="4" w:space="0" w:color="000000"/>
              <w:left w:val="single" w:sz="4" w:space="0" w:color="000000"/>
              <w:bottom w:val="single" w:sz="4" w:space="0" w:color="000000"/>
            </w:tcBorders>
            <w:shd w:val="clear" w:color="auto" w:fill="auto"/>
          </w:tcPr>
          <w:p w:rsidR="00EF0673" w:rsidRDefault="00E22B0D">
            <w:pPr>
              <w:pStyle w:val="TAL"/>
            </w:pPr>
            <w:r>
              <w:t>Priority Type</w:t>
            </w:r>
          </w:p>
        </w:tc>
        <w:tc>
          <w:tcPr>
            <w:tcW w:w="993"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t>Application priority level requested for this mes</w:t>
            </w:r>
            <w:r>
              <w:t xml:space="preserve">sage as specified in Group Message Request received from originating 5GMSGS client. </w:t>
            </w:r>
          </w:p>
        </w:tc>
      </w:tr>
    </w:tbl>
    <w:p w:rsidR="00EF0673" w:rsidRDefault="00EF0673"/>
    <w:p w:rsidR="00EF0673" w:rsidRDefault="00E22B0D">
      <w:pPr>
        <w:pStyle w:val="EditorsNote"/>
      </w:pPr>
      <w:r>
        <w:t>Editor</w:t>
      </w:r>
      <w:r w:rsidR="00AB45A8" w:rsidRPr="00AB45A8">
        <w:t>'</w:t>
      </w:r>
      <w:r>
        <w:t>s note:</w:t>
      </w:r>
      <w:r>
        <w:tab/>
        <w:t>The usage of priority type and validation of request based on policy (i.e. based on location or user previleges) at MSGin5G server are FFS.</w:t>
      </w:r>
    </w:p>
    <w:p w:rsidR="00EF0673" w:rsidRDefault="00E22B0D">
      <w:pPr>
        <w:pStyle w:val="B1"/>
      </w:pPr>
      <w:r>
        <w:t>2)</w:t>
      </w:r>
      <w:r>
        <w:tab/>
      </w:r>
      <w:r>
        <w:rPr>
          <w:bCs/>
        </w:rPr>
        <w:t xml:space="preserve">The </w:t>
      </w:r>
      <w:r>
        <w:rPr>
          <w:bCs/>
        </w:rPr>
        <w:t>5GMSGS client delivers the contents of the MSGin5G message to the targeted Application Client.</w:t>
      </w:r>
    </w:p>
    <w:p w:rsidR="00EF0673" w:rsidRDefault="00E22B0D">
      <w:pPr>
        <w:pStyle w:val="Heading4"/>
      </w:pPr>
      <w:bookmarkStart w:id="550" w:name="_Toc32136"/>
      <w:bookmarkStart w:id="551" w:name="_Toc18503"/>
      <w:r>
        <w:t>6.5.1.5</w:t>
      </w:r>
      <w:r>
        <w:tab/>
        <w:t>Legacy 3GPP message client receives message from group</w:t>
      </w:r>
      <w:bookmarkEnd w:id="550"/>
      <w:bookmarkEnd w:id="551"/>
    </w:p>
    <w:p w:rsidR="00EF0673" w:rsidRDefault="00E22B0D">
      <w:r>
        <w:t>Figure 6.5.1.5-1 shows the procedure for Legacy 3GPP message client to receive message from group.</w:t>
      </w:r>
    </w:p>
    <w:p w:rsidR="00EF0673" w:rsidRDefault="00E22B0D">
      <w:pPr>
        <w:rPr>
          <w:lang w:val="en-IN"/>
        </w:rPr>
      </w:pPr>
      <w:r>
        <w:rPr>
          <w:lang w:val="en-IN"/>
        </w:rPr>
        <w:t>Pre-conditions:</w:t>
      </w:r>
    </w:p>
    <w:p w:rsidR="00EF0673" w:rsidRDefault="00E22B0D">
      <w:pPr>
        <w:pStyle w:val="B1"/>
        <w:rPr>
          <w:rStyle w:val="CommentReference"/>
        </w:rPr>
      </w:pPr>
      <w:r>
        <w:t>1)</w:t>
      </w:r>
      <w:r>
        <w:tab/>
        <w:t>Based on service ID, an application server has received the group message from the originator</w:t>
      </w:r>
      <w:r>
        <w:rPr>
          <w:rStyle w:val="CommentReference"/>
        </w:rPr>
        <w:t>.</w:t>
      </w:r>
    </w:p>
    <w:p w:rsidR="00EF0673" w:rsidRDefault="00E22B0D">
      <w:pPr>
        <w:pStyle w:val="B1"/>
      </w:pPr>
      <w:r>
        <w:t>2)</w:t>
      </w:r>
      <w:r>
        <w:tab/>
        <w:t>The MSGin5G server is aware of the UE type (determined by service ID) which is Legacy 3GPP message client.</w:t>
      </w:r>
    </w:p>
    <w:p w:rsidR="00EF0673" w:rsidRDefault="00E22B0D">
      <w:pPr>
        <w:pStyle w:val="B1"/>
      </w:pPr>
      <w:r>
        <w:t>3)</w:t>
      </w:r>
      <w:r>
        <w:tab/>
        <w:t>The MSGin5G server has recei</w:t>
      </w:r>
      <w:r>
        <w:t>ved the message to send to target UE.</w:t>
      </w:r>
    </w:p>
    <w:p w:rsidR="00EF0673" w:rsidRDefault="00E22B0D">
      <w:pPr>
        <w:pStyle w:val="TH"/>
      </w:pPr>
      <w:r>
        <w:t xml:space="preserve"> </w:t>
      </w:r>
      <w:r>
        <w:object w:dxaOrig="8257" w:dyaOrig="3157">
          <v:shape id="_x0000_i1042" type="#_x0000_t75" style="width:412.75pt;height:157.85pt" o:ole="">
            <v:imagedata r:id="rId46" o:title=""/>
          </v:shape>
          <o:OLEObject Type="Embed" ProgID="Visio.Drawing.15" ShapeID="_x0000_i1042" DrawAspect="Content" ObjectID="_1658209569" r:id="rId47"/>
        </w:object>
      </w:r>
    </w:p>
    <w:p w:rsidR="00EF0673" w:rsidRDefault="00E22B0D">
      <w:pPr>
        <w:pStyle w:val="TF"/>
      </w:pPr>
      <w:r>
        <w:t>Figure 6.5.1.5-1: Legacy 3GPP message client receives a message from the group</w:t>
      </w:r>
    </w:p>
    <w:p w:rsidR="00EF0673" w:rsidRDefault="00E22B0D">
      <w:pPr>
        <w:pStyle w:val="B1"/>
        <w:rPr>
          <w:lang w:val="en-IN"/>
        </w:rPr>
      </w:pPr>
      <w:r>
        <w:rPr>
          <w:lang w:val="en-IN"/>
        </w:rPr>
        <w:t>1)</w:t>
      </w:r>
      <w:r>
        <w:rPr>
          <w:lang w:val="en-IN"/>
        </w:rPr>
        <w:tab/>
        <w:t>The MSGin5G server translates the 5GMSGS Group message to legacy 3GPP message (e.g. SMS).</w:t>
      </w:r>
    </w:p>
    <w:p w:rsidR="00EF0673" w:rsidRDefault="00E22B0D">
      <w:pPr>
        <w:pStyle w:val="EditorsNote"/>
        <w:rPr>
          <w:lang w:val="en-IN"/>
        </w:rPr>
      </w:pPr>
      <w:r>
        <w:rPr>
          <w:lang w:val="en-IN"/>
        </w:rPr>
        <w:t>Editor's Note:</w:t>
      </w:r>
      <w:r>
        <w:rPr>
          <w:lang w:val="en-IN"/>
        </w:rPr>
        <w:tab/>
        <w:t>S</w:t>
      </w:r>
      <w:r>
        <w:rPr>
          <w:lang w:val="en-IN"/>
        </w:rPr>
        <w:t>tep 1 needs to be aligned with SA1 requirement related to translation of MSGin5G message to legacy 3GPP message is revised.</w:t>
      </w:r>
    </w:p>
    <w:p w:rsidR="00EF0673" w:rsidRDefault="00E22B0D">
      <w:pPr>
        <w:pStyle w:val="B1"/>
        <w:rPr>
          <w:lang w:val="en-IN"/>
        </w:rPr>
      </w:pPr>
      <w:r>
        <w:rPr>
          <w:lang w:val="en-IN"/>
        </w:rPr>
        <w:t>2) The MSGin5G server sends legacy 3GPP message (e.g. SMS) to 3GPP Message Client.</w:t>
      </w:r>
    </w:p>
    <w:p w:rsidR="00EF0673" w:rsidRDefault="00E22B0D">
      <w:pPr>
        <w:pStyle w:val="NO"/>
        <w:rPr>
          <w:lang w:val="en-IN"/>
        </w:rPr>
      </w:pPr>
      <w:r>
        <w:rPr>
          <w:lang w:val="en-IN"/>
        </w:rPr>
        <w:lastRenderedPageBreak/>
        <w:t>NOTE:</w:t>
      </w:r>
      <w:r>
        <w:rPr>
          <w:lang w:val="en-IN"/>
        </w:rPr>
        <w:tab/>
        <w:t>The procedure to send SMS from MSGin5G serv</w:t>
      </w:r>
      <w:r>
        <w:rPr>
          <w:lang w:val="en-IN"/>
        </w:rPr>
        <w:t>er to legacy 3GPP UE is FFS.</w:t>
      </w:r>
    </w:p>
    <w:p w:rsidR="00EF0673" w:rsidRDefault="00E22B0D">
      <w:pPr>
        <w:pStyle w:val="B1"/>
        <w:rPr>
          <w:lang w:val="en-IN"/>
        </w:rPr>
      </w:pPr>
      <w:r>
        <w:rPr>
          <w:lang w:val="en-IN"/>
        </w:rPr>
        <w:t xml:space="preserve">3) </w:t>
      </w:r>
      <w:r>
        <w:rPr>
          <w:bCs/>
        </w:rPr>
        <w:t>The 3GPP Message Client delivers the contents of the legacy 3GPP message (e.g. SMS) to the targeted Application Client.</w:t>
      </w:r>
    </w:p>
    <w:p w:rsidR="00EF0673" w:rsidRDefault="00E22B0D">
      <w:pPr>
        <w:pStyle w:val="Heading4"/>
      </w:pPr>
      <w:bookmarkStart w:id="552" w:name="_Toc15258"/>
      <w:bookmarkStart w:id="553" w:name="_Toc14831"/>
      <w:r>
        <w:t>6.5.1.6</w:t>
      </w:r>
      <w:r>
        <w:tab/>
        <w:t>Non-3GPP message client receives message from group</w:t>
      </w:r>
      <w:bookmarkEnd w:id="552"/>
      <w:bookmarkEnd w:id="553"/>
    </w:p>
    <w:p w:rsidR="00EF0673" w:rsidRDefault="00E22B0D">
      <w:r>
        <w:t>Figure 6.5.1.6-1 shows the procedure for Non</w:t>
      </w:r>
      <w:r>
        <w:t>-3GPP message client to receive message from group.</w:t>
      </w:r>
    </w:p>
    <w:p w:rsidR="00EF0673" w:rsidRDefault="00E22B0D">
      <w:pPr>
        <w:rPr>
          <w:lang w:val="en-IN"/>
        </w:rPr>
      </w:pPr>
      <w:r>
        <w:rPr>
          <w:lang w:val="en-IN"/>
        </w:rPr>
        <w:t>Pre-conditions:</w:t>
      </w:r>
    </w:p>
    <w:p w:rsidR="00EF0673" w:rsidRDefault="00E22B0D">
      <w:pPr>
        <w:pStyle w:val="B1"/>
      </w:pPr>
      <w:r>
        <w:t>1)</w:t>
      </w:r>
      <w:r>
        <w:tab/>
        <w:t>The MSGin5G server is aware of the UE type (determined by service ID) which is Non-3GPP message client.</w:t>
      </w:r>
    </w:p>
    <w:p w:rsidR="00EF0673" w:rsidRDefault="00E22B0D">
      <w:pPr>
        <w:pStyle w:val="B1"/>
      </w:pPr>
      <w:r>
        <w:t>2)</w:t>
      </w:r>
      <w:r>
        <w:tab/>
        <w:t>The MSGin5G server has received the message to send to target UE.</w:t>
      </w:r>
    </w:p>
    <w:p w:rsidR="00EF0673" w:rsidRDefault="00EF0673">
      <w:pPr>
        <w:pStyle w:val="B1"/>
      </w:pPr>
    </w:p>
    <w:p w:rsidR="00EF0673" w:rsidRDefault="00E22B0D">
      <w:pPr>
        <w:pStyle w:val="TH"/>
      </w:pPr>
      <w:r>
        <w:t xml:space="preserve"> </w:t>
      </w:r>
      <w:r>
        <w:object w:dxaOrig="9133" w:dyaOrig="3709">
          <v:shape id="_x0000_i1043" type="#_x0000_t75" style="width:456.65pt;height:185.6pt" o:ole="">
            <v:imagedata r:id="rId48" o:title=""/>
          </v:shape>
          <o:OLEObject Type="Embed" ProgID="Visio.Drawing.15" ShapeID="_x0000_i1043" DrawAspect="Content" ObjectID="_1658209570" r:id="rId49"/>
        </w:object>
      </w:r>
    </w:p>
    <w:p w:rsidR="00EF0673" w:rsidRDefault="00E22B0D">
      <w:pPr>
        <w:pStyle w:val="TF"/>
      </w:pPr>
      <w:r>
        <w:t>Figure 6.5.1.6-1: Non-3GPP message client receives a message from the group l</w:t>
      </w:r>
    </w:p>
    <w:p w:rsidR="00EF0673" w:rsidRDefault="00E22B0D">
      <w:pPr>
        <w:pStyle w:val="B1"/>
        <w:rPr>
          <w:lang w:val="en-IN"/>
        </w:rPr>
      </w:pPr>
      <w:r>
        <w:rPr>
          <w:lang w:val="en-IN"/>
        </w:rPr>
        <w:t>1)</w:t>
      </w:r>
      <w:r>
        <w:rPr>
          <w:lang w:val="en-IN"/>
        </w:rPr>
        <w:tab/>
        <w:t>The MSGin5G server sends the Group Message Request to the 5GMSGS Gateway. The information elements defined in Table 6.5.1.4-1 are included in the request.</w:t>
      </w:r>
    </w:p>
    <w:p w:rsidR="00EF0673" w:rsidRDefault="00E22B0D">
      <w:pPr>
        <w:pStyle w:val="B1"/>
        <w:rPr>
          <w:lang w:val="en-IN"/>
        </w:rPr>
      </w:pPr>
      <w:r>
        <w:rPr>
          <w:lang w:val="en-IN"/>
        </w:rPr>
        <w:t>2</w:t>
      </w:r>
      <w:r>
        <w:rPr>
          <w:lang w:val="en-IN"/>
        </w:rPr>
        <w:t>)</w:t>
      </w:r>
      <w:r>
        <w:rPr>
          <w:lang w:val="en-IN"/>
        </w:rPr>
        <w:tab/>
        <w:t>The 5GMSGS Gateway translates the MSGin5G message to Non-3GPP message.</w:t>
      </w:r>
    </w:p>
    <w:p w:rsidR="00EF0673" w:rsidRDefault="00E22B0D">
      <w:pPr>
        <w:pStyle w:val="B1"/>
        <w:rPr>
          <w:lang w:val="en-IN"/>
        </w:rPr>
      </w:pPr>
      <w:r>
        <w:rPr>
          <w:lang w:val="en-IN"/>
        </w:rPr>
        <w:t>3)</w:t>
      </w:r>
      <w:r>
        <w:rPr>
          <w:lang w:val="en-IN"/>
        </w:rPr>
        <w:tab/>
        <w:t>The 5GMSGS Gateway sends message to Non-3GPP Message Client.</w:t>
      </w:r>
    </w:p>
    <w:p w:rsidR="00EF0673" w:rsidRDefault="00E22B0D">
      <w:pPr>
        <w:pStyle w:val="NO"/>
        <w:rPr>
          <w:lang w:val="en-IN"/>
        </w:rPr>
      </w:pPr>
      <w:r>
        <w:rPr>
          <w:lang w:val="en-IN"/>
        </w:rPr>
        <w:t>NOTE:</w:t>
      </w:r>
      <w:r>
        <w:rPr>
          <w:lang w:val="en-IN"/>
        </w:rPr>
        <w:tab/>
        <w:t>The procedure to translate MSGin5G message to Non-3GPP message and to send Non-3GPP message from 5GMSGS Gateway t</w:t>
      </w:r>
      <w:r>
        <w:rPr>
          <w:lang w:val="en-IN"/>
        </w:rPr>
        <w:t>o Non-3GPP Message Client are out of scope of 3GPP.</w:t>
      </w:r>
    </w:p>
    <w:p w:rsidR="00EF0673" w:rsidRDefault="00EF0673">
      <w:pPr>
        <w:rPr>
          <w:lang w:eastAsia="zh-CN"/>
        </w:rPr>
      </w:pPr>
    </w:p>
    <w:p w:rsidR="00EF0673" w:rsidRDefault="00E22B0D">
      <w:pPr>
        <w:pStyle w:val="Heading3"/>
        <w:rPr>
          <w:lang w:eastAsia="zh-CN"/>
        </w:rPr>
      </w:pPr>
      <w:bookmarkStart w:id="554" w:name="_Toc23696"/>
      <w:bookmarkStart w:id="555" w:name="_Toc45185942"/>
      <w:bookmarkStart w:id="556" w:name="_Toc44937960"/>
      <w:bookmarkStart w:id="557" w:name="_Toc44938451"/>
      <w:bookmarkStart w:id="558" w:name="_Toc4863"/>
      <w:r>
        <w:rPr>
          <w:rFonts w:hint="eastAsia"/>
          <w:lang w:eastAsia="zh-CN"/>
        </w:rPr>
        <w:t>6.5.2</w:t>
      </w:r>
      <w:r>
        <w:rPr>
          <w:rFonts w:hint="eastAsia"/>
          <w:lang w:eastAsia="zh-CN"/>
        </w:rPr>
        <w:tab/>
      </w:r>
      <w:r>
        <w:rPr>
          <w:lang w:eastAsia="zh-CN"/>
        </w:rPr>
        <w:t>Impacts on existing nodes and functionality</w:t>
      </w:r>
      <w:bookmarkEnd w:id="554"/>
      <w:bookmarkEnd w:id="555"/>
      <w:bookmarkEnd w:id="556"/>
      <w:bookmarkEnd w:id="557"/>
      <w:bookmarkEnd w:id="558"/>
    </w:p>
    <w:p w:rsidR="00EF0673" w:rsidRDefault="00E22B0D">
      <w:pPr>
        <w:rPr>
          <w:lang w:eastAsia="zh-CN"/>
        </w:rPr>
      </w:pPr>
      <w:r>
        <w:rPr>
          <w:rFonts w:hint="eastAsia"/>
          <w:lang w:eastAsia="zh-CN"/>
        </w:rPr>
        <w:t>SEAL specified in 3GPP</w:t>
      </w:r>
      <w:r>
        <w:t> </w:t>
      </w:r>
      <w:r>
        <w:rPr>
          <w:lang w:eastAsia="zh-CN"/>
        </w:rPr>
        <w:t>TS</w:t>
      </w:r>
      <w:r>
        <w:t> </w:t>
      </w:r>
      <w:r>
        <w:rPr>
          <w:lang w:eastAsia="zh-CN"/>
        </w:rPr>
        <w:t>23.434</w:t>
      </w:r>
      <w:r>
        <w:rPr>
          <w:rFonts w:hint="eastAsia"/>
          <w:lang w:eastAsia="zh-CN"/>
        </w:rPr>
        <w:t xml:space="preserve"> is needed to be introduced if this solution is used for 5GMSGS Group messaging. Before Group message exchange, a 5GMSGS Group is needed to be created by using SEAL. The identifier of the group created by SEAL is needed to be assigned according to the rule</w:t>
      </w:r>
      <w:r>
        <w:rPr>
          <w:rFonts w:hint="eastAsia"/>
          <w:lang w:eastAsia="zh-CN"/>
        </w:rPr>
        <w:t xml:space="preserve">s of MSGin5G services. </w:t>
      </w:r>
      <w:r>
        <w:rPr>
          <w:lang w:eastAsia="zh-CN"/>
        </w:rPr>
        <w:t>Enhancements to SEAL for supporting group management in case of a non-IMS UE is required</w:t>
      </w:r>
      <w:r>
        <w:rPr>
          <w:rFonts w:hint="eastAsia"/>
          <w:lang w:val="en-US" w:eastAsia="zh-CN"/>
        </w:rPr>
        <w:t>.</w:t>
      </w:r>
      <w:r>
        <w:rPr>
          <w:rFonts w:hint="eastAsia"/>
          <w:lang w:eastAsia="zh-CN"/>
        </w:rPr>
        <w:t xml:space="preserve"> </w:t>
      </w:r>
    </w:p>
    <w:p w:rsidR="00EF0673" w:rsidRDefault="00E22B0D">
      <w:pPr>
        <w:pStyle w:val="Heading3"/>
        <w:rPr>
          <w:lang w:eastAsia="zh-CN"/>
        </w:rPr>
      </w:pPr>
      <w:bookmarkStart w:id="559" w:name="_Toc44938452"/>
      <w:bookmarkStart w:id="560" w:name="_Toc2976"/>
      <w:bookmarkStart w:id="561" w:name="_Toc44937961"/>
      <w:bookmarkStart w:id="562" w:name="_Toc45185943"/>
      <w:bookmarkStart w:id="563" w:name="_Toc4774"/>
      <w:r>
        <w:rPr>
          <w:rFonts w:hint="eastAsia"/>
          <w:lang w:eastAsia="zh-CN"/>
        </w:rPr>
        <w:t>6.5.3</w:t>
      </w:r>
      <w:r>
        <w:rPr>
          <w:rFonts w:hint="eastAsia"/>
          <w:lang w:eastAsia="zh-CN"/>
        </w:rPr>
        <w:tab/>
      </w:r>
      <w:r>
        <w:rPr>
          <w:lang w:eastAsia="zh-CN"/>
        </w:rPr>
        <w:t>Solution evaluation</w:t>
      </w:r>
      <w:bookmarkEnd w:id="559"/>
      <w:bookmarkEnd w:id="560"/>
      <w:bookmarkEnd w:id="561"/>
      <w:bookmarkEnd w:id="562"/>
      <w:bookmarkEnd w:id="563"/>
    </w:p>
    <w:p w:rsidR="00EF0673" w:rsidRDefault="00E22B0D">
      <w:pPr>
        <w:rPr>
          <w:lang w:eastAsia="zh-CN"/>
        </w:rPr>
      </w:pPr>
      <w:r>
        <w:rPr>
          <w:rFonts w:hint="eastAsia"/>
          <w:lang w:eastAsia="zh-CN"/>
        </w:rPr>
        <w:t xml:space="preserve">This procedure can be used by 5GMSGS Client, Legacy-3GPP Client, 5GMSGS Gateway Function and MSGin5G Server to send and receive group message. This procedure can simplify the functional requirements for the 5GMSGS Client and MSGin5G Server. </w:t>
      </w:r>
    </w:p>
    <w:p w:rsidR="00EF0673" w:rsidRDefault="00E22B0D">
      <w:pPr>
        <w:pStyle w:val="Heading2"/>
        <w:rPr>
          <w:szCs w:val="22"/>
          <w:lang w:val="en-US" w:eastAsia="zh-CN"/>
        </w:rPr>
      </w:pPr>
      <w:bookmarkStart w:id="564" w:name="_Toc29787"/>
      <w:bookmarkStart w:id="565" w:name="_Toc7755"/>
      <w:r>
        <w:rPr>
          <w:szCs w:val="22"/>
          <w:lang w:val="en-US" w:eastAsia="zh-CN"/>
        </w:rPr>
        <w:lastRenderedPageBreak/>
        <w:t>6.6</w:t>
      </w:r>
      <w:r>
        <w:rPr>
          <w:szCs w:val="22"/>
          <w:lang w:val="en-US" w:eastAsia="zh-CN"/>
        </w:rPr>
        <w:tab/>
      </w:r>
      <w:r>
        <w:rPr>
          <w:szCs w:val="22"/>
          <w:lang w:val="en-US" w:eastAsia="zh-CN"/>
        </w:rPr>
        <w:t xml:space="preserve">Solution </w:t>
      </w:r>
      <w:r>
        <w:rPr>
          <w:szCs w:val="22"/>
          <w:lang w:val="en-US" w:eastAsia="zh-CN"/>
        </w:rPr>
        <w:t>6</w:t>
      </w:r>
      <w:r>
        <w:rPr>
          <w:szCs w:val="22"/>
          <w:lang w:val="en-US" w:eastAsia="zh-CN"/>
        </w:rPr>
        <w:t>: Charging</w:t>
      </w:r>
      <w:bookmarkEnd w:id="564"/>
      <w:bookmarkEnd w:id="565"/>
    </w:p>
    <w:p w:rsidR="00EF0673" w:rsidRDefault="00E22B0D">
      <w:pPr>
        <w:pStyle w:val="Heading3"/>
        <w:rPr>
          <w:szCs w:val="22"/>
          <w:lang w:eastAsia="zh-CN"/>
        </w:rPr>
      </w:pPr>
      <w:bookmarkStart w:id="566" w:name="_Toc5802"/>
      <w:bookmarkStart w:id="567" w:name="_Toc6312"/>
      <w:r>
        <w:rPr>
          <w:szCs w:val="22"/>
          <w:lang w:eastAsia="zh-CN"/>
        </w:rPr>
        <w:t>6</w:t>
      </w:r>
      <w:r>
        <w:rPr>
          <w:szCs w:val="22"/>
          <w:lang w:eastAsia="zh-CN"/>
        </w:rPr>
        <w:t>.</w:t>
      </w:r>
      <w:r>
        <w:rPr>
          <w:szCs w:val="22"/>
          <w:lang w:val="en-US" w:eastAsia="zh-CN"/>
        </w:rPr>
        <w:t>6</w:t>
      </w:r>
      <w:r>
        <w:rPr>
          <w:szCs w:val="22"/>
          <w:lang w:eastAsia="zh-CN"/>
        </w:rPr>
        <w:t>.1</w:t>
      </w:r>
      <w:r>
        <w:rPr>
          <w:szCs w:val="22"/>
          <w:lang w:eastAsia="zh-CN"/>
        </w:rPr>
        <w:tab/>
        <w:t>Description</w:t>
      </w:r>
      <w:bookmarkEnd w:id="566"/>
      <w:bookmarkEnd w:id="567"/>
    </w:p>
    <w:p w:rsidR="00EF0673" w:rsidRDefault="00E22B0D">
      <w:pPr>
        <w:pStyle w:val="EditorsNote"/>
        <w:rPr>
          <w:lang w:val="en-IN" w:eastAsia="zh-CN"/>
        </w:rPr>
      </w:pPr>
      <w:r>
        <w:rPr>
          <w:rFonts w:hint="eastAsia"/>
          <w:lang w:val="en-IN" w:eastAsia="zh-CN"/>
        </w:rPr>
        <w:t>Editor's Note: Any solution needs to distinguish between UE charging and vertical/tenant charging and all charging solutions for MSGin5G services should be specified in SA5 which should be involved at some stage.</w:t>
      </w:r>
    </w:p>
    <w:p w:rsidR="00EF0673" w:rsidRDefault="00E22B0D">
      <w:pPr>
        <w:pStyle w:val="Heading2"/>
        <w:rPr>
          <w:szCs w:val="22"/>
          <w:lang w:val="en-US" w:eastAsia="zh-CN"/>
        </w:rPr>
      </w:pPr>
      <w:bookmarkStart w:id="568" w:name="_Toc23846"/>
      <w:bookmarkStart w:id="569" w:name="_Toc7337"/>
      <w:r>
        <w:rPr>
          <w:szCs w:val="22"/>
          <w:lang w:val="en-US" w:eastAsia="zh-CN"/>
        </w:rPr>
        <w:t>6.7</w:t>
      </w:r>
      <w:r>
        <w:rPr>
          <w:szCs w:val="22"/>
          <w:lang w:val="en-US" w:eastAsia="zh-CN"/>
        </w:rPr>
        <w:tab/>
      </w:r>
      <w:r>
        <w:rPr>
          <w:szCs w:val="22"/>
          <w:lang w:val="en-US" w:eastAsia="zh-CN"/>
        </w:rPr>
        <w:t xml:space="preserve">Solution </w:t>
      </w:r>
      <w:r>
        <w:rPr>
          <w:rFonts w:hint="eastAsia"/>
          <w:szCs w:val="22"/>
          <w:lang w:val="en-US" w:eastAsia="zh-CN"/>
        </w:rPr>
        <w:t>7</w:t>
      </w:r>
      <w:r>
        <w:rPr>
          <w:szCs w:val="22"/>
          <w:lang w:val="en-US" w:eastAsia="zh-CN"/>
        </w:rPr>
        <w:t>: MSGin5G Server message broadcast</w:t>
      </w:r>
      <w:bookmarkEnd w:id="568"/>
      <w:bookmarkEnd w:id="569"/>
    </w:p>
    <w:p w:rsidR="00EF0673" w:rsidRDefault="00E22B0D">
      <w:pPr>
        <w:pStyle w:val="Heading3"/>
        <w:rPr>
          <w:szCs w:val="22"/>
          <w:lang w:eastAsia="zh-CN"/>
        </w:rPr>
      </w:pPr>
      <w:bookmarkStart w:id="570" w:name="_Toc22728"/>
      <w:bookmarkStart w:id="571" w:name="_Toc13929"/>
      <w:r>
        <w:rPr>
          <w:szCs w:val="22"/>
          <w:lang w:eastAsia="zh-CN"/>
        </w:rPr>
        <w:t>6</w:t>
      </w:r>
      <w:r>
        <w:rPr>
          <w:szCs w:val="22"/>
          <w:lang w:eastAsia="zh-CN"/>
        </w:rPr>
        <w:t>.</w:t>
      </w:r>
      <w:r>
        <w:rPr>
          <w:rFonts w:hint="eastAsia"/>
          <w:szCs w:val="22"/>
          <w:lang w:val="en-US" w:eastAsia="zh-CN"/>
        </w:rPr>
        <w:t>7</w:t>
      </w:r>
      <w:r>
        <w:rPr>
          <w:szCs w:val="22"/>
          <w:lang w:eastAsia="zh-CN"/>
        </w:rPr>
        <w:t>.1</w:t>
      </w:r>
      <w:r>
        <w:rPr>
          <w:szCs w:val="22"/>
          <w:lang w:eastAsia="zh-CN"/>
        </w:rPr>
        <w:tab/>
        <w:t>Description</w:t>
      </w:r>
      <w:bookmarkEnd w:id="570"/>
      <w:bookmarkEnd w:id="571"/>
    </w:p>
    <w:p w:rsidR="00EF0673" w:rsidRDefault="00E22B0D">
      <w:pPr>
        <w:pStyle w:val="Heading4"/>
        <w:rPr>
          <w:szCs w:val="22"/>
          <w:lang w:val="en-US" w:eastAsia="zh-CN"/>
        </w:rPr>
      </w:pPr>
      <w:bookmarkStart w:id="572" w:name="_Toc10162"/>
      <w:bookmarkStart w:id="573" w:name="_Toc17836"/>
      <w:r>
        <w:rPr>
          <w:rFonts w:hint="eastAsia"/>
          <w:szCs w:val="22"/>
          <w:lang w:val="en-US" w:eastAsia="zh-CN"/>
        </w:rPr>
        <w:t>6.7.1.1</w:t>
      </w:r>
      <w:r>
        <w:rPr>
          <w:rFonts w:hint="eastAsia"/>
          <w:szCs w:val="22"/>
          <w:lang w:val="en-US" w:eastAsia="zh-CN"/>
        </w:rPr>
        <w:tab/>
        <w:t>General</w:t>
      </w:r>
      <w:bookmarkEnd w:id="572"/>
      <w:bookmarkEnd w:id="573"/>
    </w:p>
    <w:p w:rsidR="00EF0673" w:rsidRDefault="00E22B0D">
      <w:pPr>
        <w:rPr>
          <w:lang w:val="en-US" w:eastAsia="zh-CN"/>
        </w:rPr>
      </w:pPr>
      <w:r>
        <w:rPr>
          <w:lang w:val="en-US" w:eastAsia="zh-CN"/>
        </w:rPr>
        <w:t>All MSGin5G message traffic passes through the MSGin5G Server, including broadcast messages. Broadcast messages originate from an Application Client on a UE or from the Application Server</w:t>
      </w:r>
      <w:r>
        <w:rPr>
          <w:lang w:val="en-US" w:eastAsia="zh-CN"/>
        </w:rPr>
        <w:t xml:space="preserve"> and need to be broadcast in a pre-configured service area.</w:t>
      </w:r>
    </w:p>
    <w:p w:rsidR="00EF0673" w:rsidRDefault="00E22B0D">
      <w:pPr>
        <w:rPr>
          <w:lang w:val="en-US" w:eastAsia="zh-CN"/>
        </w:rPr>
      </w:pPr>
      <w:r>
        <w:rPr>
          <w:lang w:val="en-US" w:eastAsia="zh-CN"/>
        </w:rPr>
        <w:t>The only broadcast service that has been specified for 5GS Release-16 is the Cell Broadcast Service as specified in 3GPP</w:t>
      </w:r>
      <w:r>
        <w:t> </w:t>
      </w:r>
      <w:r>
        <w:rPr>
          <w:lang w:val="en-US" w:eastAsia="zh-CN"/>
        </w:rPr>
        <w:t>TS</w:t>
      </w:r>
      <w:r>
        <w:t> </w:t>
      </w:r>
      <w:r>
        <w:rPr>
          <w:lang w:val="en-US" w:eastAsia="zh-CN"/>
        </w:rPr>
        <w:t>23.041 [</w:t>
      </w:r>
      <w:r>
        <w:rPr>
          <w:rFonts w:hint="eastAsia"/>
          <w:lang w:val="en-US" w:eastAsia="zh-CN"/>
        </w:rPr>
        <w:t>6</w:t>
      </w:r>
      <w:r>
        <w:rPr>
          <w:lang w:val="en-US" w:eastAsia="zh-CN"/>
        </w:rPr>
        <w:t>]. If the modification in 3GPP TS 23.041 [6] to extend the maxi</w:t>
      </w:r>
      <w:r>
        <w:rPr>
          <w:lang w:val="en-US" w:eastAsia="zh-CN"/>
        </w:rPr>
        <w:t>mum payload, as proposed in Solution 1, is implemented then Cell Broadcast can be used for the broadcast message. If the modification is not implemented, then the broadcast message may need to be segmented.</w:t>
      </w:r>
    </w:p>
    <w:p w:rsidR="00EF0673" w:rsidRDefault="00E22B0D">
      <w:pPr>
        <w:pStyle w:val="Heading4"/>
        <w:rPr>
          <w:lang w:eastAsia="zh-CN"/>
        </w:rPr>
      </w:pPr>
      <w:bookmarkStart w:id="574" w:name="_Toc9007"/>
      <w:bookmarkStart w:id="575" w:name="_Toc24080"/>
      <w:r>
        <w:rPr>
          <w:rFonts w:hint="eastAsia"/>
          <w:lang w:eastAsia="zh-CN"/>
        </w:rPr>
        <w:t>6.</w:t>
      </w:r>
      <w:r>
        <w:rPr>
          <w:rFonts w:hint="eastAsia"/>
          <w:lang w:val="en-US" w:eastAsia="zh-CN"/>
        </w:rPr>
        <w:t>7</w:t>
      </w:r>
      <w:r>
        <w:rPr>
          <w:rFonts w:hint="eastAsia"/>
          <w:lang w:eastAsia="zh-CN"/>
        </w:rPr>
        <w:t>.1.2</w:t>
      </w:r>
      <w:r>
        <w:rPr>
          <w:rFonts w:hint="eastAsia"/>
          <w:lang w:eastAsia="zh-CN"/>
        </w:rPr>
        <w:tab/>
        <w:t>MSG</w:t>
      </w:r>
      <w:r>
        <w:rPr>
          <w:lang w:eastAsia="zh-CN"/>
        </w:rPr>
        <w:t>in5G</w:t>
      </w:r>
      <w:r>
        <w:rPr>
          <w:rFonts w:hint="eastAsia"/>
          <w:lang w:eastAsia="zh-CN"/>
        </w:rPr>
        <w:t xml:space="preserve"> messag</w:t>
      </w:r>
      <w:r>
        <w:rPr>
          <w:lang w:eastAsia="zh-CN"/>
        </w:rPr>
        <w:t>e broadcast</w:t>
      </w:r>
      <w:bookmarkEnd w:id="574"/>
      <w:bookmarkEnd w:id="575"/>
    </w:p>
    <w:p w:rsidR="00EF0673" w:rsidRDefault="00E22B0D">
      <w:pPr>
        <w:rPr>
          <w:lang w:eastAsia="zh-CN"/>
        </w:rPr>
      </w:pPr>
      <w:r>
        <w:t>Figure 6.</w:t>
      </w:r>
      <w:r>
        <w:rPr>
          <w:rFonts w:hint="eastAsia"/>
          <w:lang w:val="en-US" w:eastAsia="zh-CN"/>
        </w:rPr>
        <w:t>7</w:t>
      </w:r>
      <w:r>
        <w:t>.1.2-</w:t>
      </w:r>
      <w:r>
        <w:t>1 shows the 5G</w:t>
      </w:r>
      <w:r>
        <w:rPr>
          <w:rFonts w:hint="eastAsia"/>
          <w:lang w:eastAsia="zh-CN"/>
        </w:rPr>
        <w:t>MSG</w:t>
      </w:r>
      <w:r>
        <w:rPr>
          <w:lang w:eastAsia="zh-CN"/>
        </w:rPr>
        <w:t>S</w:t>
      </w:r>
      <w:r>
        <w:t xml:space="preserve"> broadcast </w:t>
      </w:r>
      <w:r>
        <w:rPr>
          <w:rFonts w:hint="eastAsia"/>
          <w:lang w:eastAsia="zh-CN"/>
        </w:rPr>
        <w:t>messag</w:t>
      </w:r>
      <w:r>
        <w:rPr>
          <w:lang w:eastAsia="zh-CN"/>
        </w:rPr>
        <w:t>e</w:t>
      </w:r>
      <w:r>
        <w:t xml:space="preserve"> procedure</w:t>
      </w:r>
      <w:r>
        <w:rPr>
          <w:rFonts w:hint="eastAsia"/>
          <w:lang w:eastAsia="zh-CN"/>
        </w:rPr>
        <w:t xml:space="preserve"> which message is sent by a</w:t>
      </w:r>
      <w:r>
        <w:rPr>
          <w:lang w:eastAsia="zh-CN"/>
        </w:rPr>
        <w:t>n</w:t>
      </w:r>
      <w:r>
        <w:rPr>
          <w:rFonts w:hint="eastAsia"/>
          <w:lang w:eastAsia="zh-CN"/>
        </w:rPr>
        <w:t xml:space="preserve"> </w:t>
      </w:r>
      <w:r>
        <w:rPr>
          <w:lang w:eastAsia="zh-CN"/>
        </w:rPr>
        <w:t>Application Server</w:t>
      </w:r>
      <w:r>
        <w:rPr>
          <w:rFonts w:hint="eastAsia"/>
          <w:lang w:eastAsia="zh-CN"/>
        </w:rPr>
        <w:t>.</w:t>
      </w:r>
      <w:r>
        <w:rPr>
          <w:lang w:eastAsia="zh-CN"/>
        </w:rPr>
        <w:t xml:space="preserve"> The broadcast message can also be initiated from an Application Client. The payload shall be received by Application Clients located in the service area.</w:t>
      </w:r>
    </w:p>
    <w:p w:rsidR="00EF0673" w:rsidRDefault="00E22B0D">
      <w:pPr>
        <w:rPr>
          <w:lang w:val="en-IN"/>
        </w:rPr>
      </w:pPr>
      <w:r>
        <w:rPr>
          <w:lang w:val="en-IN"/>
        </w:rPr>
        <w:t>Pre-conditions:</w:t>
      </w:r>
    </w:p>
    <w:p w:rsidR="00EF0673" w:rsidRDefault="00DE19D6" w:rsidP="00DE19D6">
      <w:pPr>
        <w:pStyle w:val="B1"/>
        <w:rPr>
          <w:lang w:val="en-IN"/>
        </w:rPr>
      </w:pPr>
      <w:r>
        <w:rPr>
          <w:lang w:val="en-IN"/>
        </w:rPr>
        <w:t>1.</w:t>
      </w:r>
      <w:r>
        <w:rPr>
          <w:lang w:val="en-IN"/>
        </w:rPr>
        <w:tab/>
      </w:r>
      <w:r w:rsidRPr="00DE19D6">
        <w:rPr>
          <w:lang w:val="en-IN"/>
        </w:rPr>
        <w:t>The service areas are pre-configured in the MSGin5G Server: Each service area is identified by a Service Area ID. The polygon that defines the service area is stored in the CBCF and can be addressed by its Service Area ID.</w:t>
      </w:r>
    </w:p>
    <w:p w:rsidR="00EF0673" w:rsidRDefault="00E22B0D" w:rsidP="00566C58">
      <w:pPr>
        <w:pStyle w:val="TH"/>
        <w:rPr>
          <w:lang w:eastAsia="zh-CN"/>
        </w:rPr>
      </w:pPr>
      <w:r>
        <w:object w:dxaOrig="9118" w:dyaOrig="5231">
          <v:shape id="_x0000_i1044" type="#_x0000_t75" style="width:455.85pt;height:261.45pt" o:ole="">
            <v:imagedata r:id="rId50" o:title=""/>
          </v:shape>
          <o:OLEObject Type="Embed" ProgID="Visio.Drawing.11" ShapeID="_x0000_i1044" DrawAspect="Content" ObjectID="_1658209571" r:id="rId51"/>
        </w:object>
      </w:r>
    </w:p>
    <w:p w:rsidR="00EF0673" w:rsidRDefault="00E22B0D">
      <w:pPr>
        <w:pStyle w:val="TF"/>
        <w:rPr>
          <w:lang w:val="en-IN" w:eastAsia="zh-CN"/>
        </w:rPr>
      </w:pPr>
      <w:r>
        <w:rPr>
          <w:lang w:val="en-IN"/>
        </w:rPr>
        <w:t>Figure 6.</w:t>
      </w:r>
      <w:r>
        <w:rPr>
          <w:rFonts w:hint="eastAsia"/>
          <w:lang w:val="en-US" w:eastAsia="zh-CN"/>
        </w:rPr>
        <w:t>7</w:t>
      </w:r>
      <w:r>
        <w:rPr>
          <w:lang w:val="en-IN"/>
        </w:rPr>
        <w:t xml:space="preserve">.1.2-1: </w:t>
      </w:r>
      <w:r>
        <w:rPr>
          <w:lang w:val="en-IN" w:eastAsia="zh-CN"/>
        </w:rPr>
        <w:t>Broadcast</w:t>
      </w:r>
      <w:r>
        <w:rPr>
          <w:rFonts w:hint="eastAsia"/>
          <w:lang w:val="en-IN" w:eastAsia="zh-CN"/>
        </w:rPr>
        <w:t xml:space="preserve"> messag</w:t>
      </w:r>
      <w:r>
        <w:rPr>
          <w:lang w:val="en-IN" w:eastAsia="zh-CN"/>
        </w:rPr>
        <w:t>e</w:t>
      </w:r>
      <w:r>
        <w:rPr>
          <w:lang w:val="en-IN"/>
        </w:rPr>
        <w:t xml:space="preserve"> p</w:t>
      </w:r>
      <w:r>
        <w:rPr>
          <w:rFonts w:hint="eastAsia"/>
          <w:lang w:val="en-IN"/>
        </w:rPr>
        <w:t>rocedure</w:t>
      </w:r>
      <w:r>
        <w:rPr>
          <w:lang w:val="en-IN"/>
        </w:rPr>
        <w:t xml:space="preserve"> </w:t>
      </w:r>
      <w:r>
        <w:rPr>
          <w:rFonts w:hint="eastAsia"/>
          <w:lang w:val="en-IN" w:eastAsia="zh-CN"/>
        </w:rPr>
        <w:t>-</w:t>
      </w:r>
      <w:r>
        <w:rPr>
          <w:rFonts w:hint="eastAsia"/>
          <w:lang w:eastAsia="zh-CN"/>
        </w:rPr>
        <w:t xml:space="preserve"> message sent by </w:t>
      </w:r>
      <w:r>
        <w:rPr>
          <w:lang w:eastAsia="zh-CN"/>
        </w:rPr>
        <w:t>Application Server</w:t>
      </w:r>
    </w:p>
    <w:p w:rsidR="00EF0673" w:rsidRDefault="00DE19D6" w:rsidP="00DE19D6">
      <w:pPr>
        <w:pStyle w:val="B1"/>
        <w:rPr>
          <w:lang w:val="en-IN" w:eastAsia="zh-CN"/>
        </w:rPr>
      </w:pPr>
      <w:r>
        <w:rPr>
          <w:lang w:val="en-IN" w:eastAsia="zh-CN"/>
        </w:rPr>
        <w:t>1.</w:t>
      </w:r>
      <w:r>
        <w:rPr>
          <w:lang w:val="en-IN" w:eastAsia="zh-CN"/>
        </w:rPr>
        <w:tab/>
      </w:r>
      <w:r w:rsidRPr="00DE19D6">
        <w:rPr>
          <w:lang w:val="en-IN" w:eastAsia="zh-CN"/>
        </w:rPr>
        <w:t>The Application Server sends a message request (i.e. 5GMSGS broadcast message request) to MSGin5G Server. The request includes the information listed in Table 6.7.1.2-1.</w:t>
      </w:r>
    </w:p>
    <w:p w:rsidR="00EF0673" w:rsidRDefault="00E22B0D">
      <w:pPr>
        <w:pStyle w:val="TH"/>
        <w:rPr>
          <w:lang w:val="en-US" w:eastAsia="zh-CN"/>
        </w:rPr>
      </w:pPr>
      <w:r>
        <w:t>Table </w:t>
      </w:r>
      <w:r>
        <w:rPr>
          <w:rFonts w:hint="eastAsia"/>
          <w:lang w:eastAsia="zh-CN"/>
        </w:rPr>
        <w:t>6.</w:t>
      </w:r>
      <w:r>
        <w:rPr>
          <w:rFonts w:hint="eastAsia"/>
          <w:lang w:val="en-US" w:eastAsia="zh-CN"/>
        </w:rPr>
        <w:t>7</w:t>
      </w:r>
      <w:r>
        <w:t>.</w:t>
      </w:r>
      <w:r>
        <w:rPr>
          <w:rFonts w:hint="eastAsia"/>
          <w:lang w:val="en-US" w:eastAsia="zh-CN"/>
        </w:rPr>
        <w:t>1</w:t>
      </w:r>
      <w:r>
        <w:t>.</w:t>
      </w:r>
      <w:r>
        <w:rPr>
          <w:rFonts w:hint="eastAsia"/>
          <w:lang w:val="en-US" w:eastAsia="zh-CN"/>
        </w:rPr>
        <w:t>2</w:t>
      </w:r>
      <w:r>
        <w:t>-1: Broadcast</w:t>
      </w:r>
      <w:r>
        <w:rPr>
          <w:rFonts w:hint="eastAsia"/>
          <w:lang w:val="en-IN" w:eastAsia="zh-CN"/>
        </w:rPr>
        <w:t xml:space="preserve"> message</w:t>
      </w:r>
      <w:r>
        <w:rPr>
          <w:lang w:val="en-US"/>
        </w:rPr>
        <w:t xml:space="preserve"> request</w:t>
      </w:r>
      <w:r>
        <w:rPr>
          <w:rFonts w:hint="eastAsia"/>
          <w:lang w:val="en-US" w:eastAsia="zh-CN"/>
        </w:rPr>
        <w:t xml:space="preserve"> </w:t>
      </w:r>
      <w:r>
        <w:rPr>
          <w:lang w:val="en-US" w:eastAsia="zh-CN"/>
        </w:rPr>
        <w:t>from</w:t>
      </w:r>
      <w:r>
        <w:rPr>
          <w:rFonts w:hint="eastAsia"/>
          <w:lang w:val="en-US" w:eastAsia="zh-CN"/>
        </w:rPr>
        <w:t xml:space="preserve"> </w:t>
      </w:r>
      <w:r>
        <w:rPr>
          <w:lang w:val="en-US" w:eastAsia="zh-CN"/>
        </w:rPr>
        <w:t>Application Server</w:t>
      </w:r>
      <w:r>
        <w:rPr>
          <w:rFonts w:hint="eastAsia"/>
          <w:lang w:val="en-US" w:eastAsia="zh-CN"/>
        </w:rPr>
        <w:t xml:space="preserve"> to MSGin5G </w:t>
      </w:r>
      <w:r>
        <w:rPr>
          <w:lang w:val="en-US" w:eastAsia="zh-CN"/>
        </w:rPr>
        <w:t>S</w:t>
      </w:r>
      <w:r>
        <w:rPr>
          <w:rFonts w:hint="eastAsia"/>
          <w:lang w:val="en-US" w:eastAsia="zh-CN"/>
        </w:rPr>
        <w:t>erver</w:t>
      </w:r>
    </w:p>
    <w:tbl>
      <w:tblPr>
        <w:tblW w:w="8640" w:type="dxa"/>
        <w:jc w:val="center"/>
        <w:tblLayout w:type="fixed"/>
        <w:tblLook w:val="04A0" w:firstRow="1" w:lastRow="0" w:firstColumn="1" w:lastColumn="0" w:noHBand="0" w:noVBand="1"/>
      </w:tblPr>
      <w:tblGrid>
        <w:gridCol w:w="2880"/>
        <w:gridCol w:w="1440"/>
        <w:gridCol w:w="4320"/>
      </w:tblGrid>
      <w:tr w:rsidR="00EF0673">
        <w:trPr>
          <w:jc w:val="center"/>
        </w:trPr>
        <w:tc>
          <w:tcPr>
            <w:tcW w:w="2880" w:type="dxa"/>
            <w:tcBorders>
              <w:top w:val="single" w:sz="4" w:space="0" w:color="000000"/>
              <w:left w:val="single" w:sz="4" w:space="0" w:color="000000"/>
              <w:bottom w:val="single" w:sz="4" w:space="0" w:color="000000"/>
            </w:tcBorders>
            <w:shd w:val="clear" w:color="auto" w:fill="auto"/>
          </w:tcPr>
          <w:p w:rsidR="00EF0673" w:rsidRDefault="00E22B0D">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rsidR="00EF0673" w:rsidRDefault="00E22B0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H"/>
            </w:pPr>
            <w:r>
              <w:t>Description</w:t>
            </w:r>
          </w:p>
        </w:tc>
      </w:tr>
      <w:tr w:rsidR="00EF0673">
        <w:trPr>
          <w:jc w:val="center"/>
        </w:trPr>
        <w:tc>
          <w:tcPr>
            <w:tcW w:w="2880" w:type="dxa"/>
            <w:tcBorders>
              <w:top w:val="single" w:sz="4" w:space="0" w:color="000000"/>
              <w:left w:val="single" w:sz="4" w:space="0" w:color="000000"/>
              <w:bottom w:val="single" w:sz="4" w:space="0" w:color="000000"/>
            </w:tcBorders>
            <w:shd w:val="clear" w:color="auto" w:fill="auto"/>
          </w:tcPr>
          <w:p w:rsidR="00EF0673" w:rsidRDefault="00E22B0D">
            <w:pPr>
              <w:pStyle w:val="TAL"/>
              <w:rPr>
                <w:lang w:eastAsia="zh-CN"/>
              </w:rPr>
            </w:pPr>
            <w:r>
              <w:t>Originator ID</w:t>
            </w:r>
          </w:p>
        </w:tc>
        <w:tc>
          <w:tcPr>
            <w:tcW w:w="1440"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rPr>
                <w:rFonts w:hint="eastAsia"/>
                <w:lang w:eastAsia="zh-CN"/>
              </w:rPr>
              <w:t xml:space="preserve">The application level identifier of the message originator. In this message, the </w:t>
            </w:r>
            <w:r>
              <w:rPr>
                <w:lang w:eastAsia="zh-CN"/>
              </w:rPr>
              <w:t>originat</w:t>
            </w:r>
            <w:r>
              <w:rPr>
                <w:rFonts w:hint="eastAsia"/>
                <w:lang w:eastAsia="zh-CN"/>
              </w:rPr>
              <w:t xml:space="preserve">or is the </w:t>
            </w:r>
            <w:r>
              <w:rPr>
                <w:lang w:eastAsia="zh-CN"/>
              </w:rPr>
              <w:t>Application Server</w:t>
            </w:r>
            <w:r>
              <w:t>.</w:t>
            </w:r>
          </w:p>
        </w:tc>
      </w:tr>
      <w:tr w:rsidR="00EF0673">
        <w:trPr>
          <w:jc w:val="center"/>
        </w:trPr>
        <w:tc>
          <w:tcPr>
            <w:tcW w:w="2880" w:type="dxa"/>
            <w:tcBorders>
              <w:top w:val="single" w:sz="4" w:space="0" w:color="000000"/>
              <w:left w:val="single" w:sz="4" w:space="0" w:color="000000"/>
              <w:bottom w:val="single" w:sz="4" w:space="0" w:color="000000"/>
            </w:tcBorders>
            <w:shd w:val="clear" w:color="auto" w:fill="auto"/>
          </w:tcPr>
          <w:p w:rsidR="00EF0673" w:rsidRDefault="00E22B0D">
            <w:pPr>
              <w:pStyle w:val="TAL"/>
              <w:rPr>
                <w:lang w:eastAsia="zh-CN"/>
              </w:rPr>
            </w:pPr>
            <w:r>
              <w:rPr>
                <w:rFonts w:hint="eastAsia"/>
                <w:lang w:eastAsia="zh-CN"/>
              </w:rPr>
              <w:t>Message ID</w:t>
            </w:r>
          </w:p>
        </w:tc>
        <w:tc>
          <w:tcPr>
            <w:tcW w:w="1440"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rPr>
                <w:lang w:eastAsia="zh-CN"/>
              </w:rPr>
            </w:pPr>
            <w:r>
              <w:rPr>
                <w:rFonts w:hint="eastAsia"/>
                <w:lang w:eastAsia="zh-CN"/>
              </w:rPr>
              <w:t>Unique identifier of this message.</w:t>
            </w:r>
          </w:p>
        </w:tc>
      </w:tr>
      <w:tr w:rsidR="00EF0673">
        <w:trPr>
          <w:jc w:val="center"/>
        </w:trPr>
        <w:tc>
          <w:tcPr>
            <w:tcW w:w="2880" w:type="dxa"/>
            <w:tcBorders>
              <w:top w:val="single" w:sz="4" w:space="0" w:color="000000"/>
              <w:left w:val="single" w:sz="4" w:space="0" w:color="000000"/>
              <w:bottom w:val="single" w:sz="4" w:space="0" w:color="000000"/>
            </w:tcBorders>
            <w:shd w:val="clear" w:color="auto" w:fill="auto"/>
          </w:tcPr>
          <w:p w:rsidR="00EF0673" w:rsidRDefault="00E22B0D">
            <w:pPr>
              <w:pStyle w:val="TAL"/>
              <w:rPr>
                <w:lang w:eastAsia="zh-CN"/>
              </w:rPr>
            </w:pPr>
            <w:r>
              <w:rPr>
                <w:lang w:eastAsia="zh-CN"/>
              </w:rPr>
              <w:t>Service Area</w:t>
            </w:r>
            <w:r>
              <w:rPr>
                <w:rFonts w:hint="eastAsia"/>
                <w:lang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rPr>
                <w:lang w:eastAsia="zh-CN"/>
              </w:rPr>
            </w:pPr>
            <w:r>
              <w:rPr>
                <w:rFonts w:hint="eastAsia"/>
                <w:lang w:eastAsia="zh-CN"/>
              </w:rPr>
              <w:t>C</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rPr>
                <w:lang w:eastAsia="zh-CN"/>
              </w:rPr>
            </w:pPr>
            <w:r>
              <w:rPr>
                <w:rFonts w:hint="eastAsia"/>
                <w:lang w:eastAsia="zh-CN"/>
              </w:rPr>
              <w:t xml:space="preserve">The identifier of the </w:t>
            </w:r>
            <w:r>
              <w:rPr>
                <w:lang w:eastAsia="zh-CN"/>
              </w:rPr>
              <w:t xml:space="preserve">Service Area where the message needs to be broadcast. </w:t>
            </w:r>
            <w:r>
              <w:rPr>
                <w:rFonts w:hint="eastAsia"/>
                <w:lang w:eastAsia="zh-CN"/>
              </w:rPr>
              <w:t xml:space="preserve">This IE is </w:t>
            </w:r>
            <w:r>
              <w:rPr>
                <w:lang w:eastAsia="zh-CN"/>
              </w:rPr>
              <w:t>m</w:t>
            </w:r>
            <w:r>
              <w:rPr>
                <w:rFonts w:hint="eastAsia"/>
                <w:lang w:eastAsia="zh-CN"/>
              </w:rPr>
              <w:t xml:space="preserve">andatory in the </w:t>
            </w:r>
            <w:r>
              <w:rPr>
                <w:lang w:eastAsia="zh-CN"/>
              </w:rPr>
              <w:t xml:space="preserve">Broadcast </w:t>
            </w:r>
            <w:r>
              <w:rPr>
                <w:rFonts w:hint="eastAsia"/>
                <w:lang w:eastAsia="zh-CN"/>
              </w:rPr>
              <w:t xml:space="preserve">Message and </w:t>
            </w:r>
            <w:r>
              <w:rPr>
                <w:lang w:eastAsia="zh-CN"/>
              </w:rPr>
              <w:t xml:space="preserve">is </w:t>
            </w:r>
            <w:r>
              <w:rPr>
                <w:rFonts w:hint="eastAsia"/>
                <w:lang w:eastAsia="zh-CN"/>
              </w:rPr>
              <w:t xml:space="preserve">not </w:t>
            </w:r>
            <w:r>
              <w:rPr>
                <w:lang w:eastAsia="zh-CN"/>
              </w:rPr>
              <w:t>present</w:t>
            </w:r>
            <w:r>
              <w:rPr>
                <w:rFonts w:hint="eastAsia"/>
                <w:lang w:eastAsia="zh-CN"/>
              </w:rPr>
              <w:t xml:space="preserve"> in other message scenarios.</w:t>
            </w:r>
          </w:p>
        </w:tc>
      </w:tr>
      <w:tr w:rsidR="00EF0673">
        <w:trPr>
          <w:jc w:val="center"/>
        </w:trPr>
        <w:tc>
          <w:tcPr>
            <w:tcW w:w="2880" w:type="dxa"/>
            <w:tcBorders>
              <w:top w:val="single" w:sz="4" w:space="0" w:color="000000"/>
              <w:left w:val="single" w:sz="4" w:space="0" w:color="000000"/>
              <w:bottom w:val="single" w:sz="4" w:space="0" w:color="000000"/>
            </w:tcBorders>
            <w:shd w:val="clear" w:color="auto" w:fill="auto"/>
          </w:tcPr>
          <w:p w:rsidR="00EF0673" w:rsidRDefault="00E22B0D">
            <w:pPr>
              <w:pStyle w:val="TAL"/>
              <w:rPr>
                <w:lang w:eastAsia="zh-CN"/>
              </w:rPr>
            </w:pPr>
            <w:r>
              <w:rPr>
                <w:rFonts w:hint="eastAsia"/>
                <w:lang w:eastAsia="zh-CN"/>
              </w:rPr>
              <w:t>Payload</w:t>
            </w:r>
          </w:p>
        </w:tc>
        <w:tc>
          <w:tcPr>
            <w:tcW w:w="1440"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rPr>
                <w:lang w:eastAsia="zh-CN"/>
              </w:rPr>
            </w:pPr>
            <w:r>
              <w:rPr>
                <w:rFonts w:hint="eastAsia"/>
                <w:lang w:eastAsia="zh-CN"/>
              </w:rPr>
              <w:t>The payload of the message.</w:t>
            </w:r>
          </w:p>
        </w:tc>
      </w:tr>
    </w:tbl>
    <w:p w:rsidR="00EF0673" w:rsidRDefault="00EF0673">
      <w:pPr>
        <w:pStyle w:val="EditorsNote"/>
      </w:pPr>
    </w:p>
    <w:p w:rsidR="00EF0673" w:rsidRDefault="00E22B0D">
      <w:pPr>
        <w:pStyle w:val="EditorsNote"/>
        <w:rPr>
          <w:lang w:eastAsia="zh-CN"/>
        </w:rPr>
      </w:pPr>
      <w:r>
        <w:t>Editor's Note:</w:t>
      </w:r>
      <w:r>
        <w:rPr>
          <w:rFonts w:hint="eastAsia"/>
          <w:lang w:eastAsia="zh-CN"/>
        </w:rPr>
        <w:t xml:space="preserve"> If other information of the </w:t>
      </w:r>
      <w:r>
        <w:rPr>
          <w:lang w:eastAsia="zh-CN"/>
        </w:rPr>
        <w:t>broadcast</w:t>
      </w:r>
      <w:r>
        <w:rPr>
          <w:rFonts w:hint="eastAsia"/>
          <w:lang w:eastAsia="zh-CN"/>
        </w:rPr>
        <w:t xml:space="preserve"> messages is found in solutions addressing other KIs, this table </w:t>
      </w:r>
      <w:r>
        <w:t>need to be updated accordingly</w:t>
      </w:r>
      <w:r>
        <w:rPr>
          <w:rFonts w:hint="eastAsia"/>
          <w:lang w:eastAsia="zh-CN"/>
        </w:rPr>
        <w:t>.</w:t>
      </w:r>
    </w:p>
    <w:p w:rsidR="00EF0673" w:rsidRDefault="00E22B0D">
      <w:pPr>
        <w:pStyle w:val="EditorsNote"/>
        <w:rPr>
          <w:sz w:val="24"/>
          <w:szCs w:val="24"/>
        </w:rPr>
      </w:pPr>
      <w:r>
        <w:t>Editor's Note:</w:t>
      </w:r>
      <w:r>
        <w:rPr>
          <w:rFonts w:hint="eastAsia"/>
          <w:lang w:eastAsia="zh-CN"/>
        </w:rPr>
        <w:t xml:space="preserve"> The procedure addressing the other requirements, e.g. fragment and store message in MSGin5G </w:t>
      </w:r>
      <w:r>
        <w:rPr>
          <w:lang w:eastAsia="zh-CN"/>
        </w:rPr>
        <w:t>S</w:t>
      </w:r>
      <w:r>
        <w:rPr>
          <w:rFonts w:hint="eastAsia"/>
          <w:lang w:eastAsia="zh-CN"/>
        </w:rPr>
        <w:t>erver, will b</w:t>
      </w:r>
      <w:r>
        <w:rPr>
          <w:rFonts w:hint="eastAsia"/>
          <w:lang w:eastAsia="zh-CN"/>
        </w:rPr>
        <w:t>e provided in other solutions</w:t>
      </w:r>
      <w:r>
        <w:t>.</w:t>
      </w:r>
      <w:r>
        <w:rPr>
          <w:rFonts w:hint="eastAsia"/>
          <w:lang w:eastAsia="zh-CN"/>
        </w:rPr>
        <w:t xml:space="preserve"> In this solution, the related steps will be </w:t>
      </w:r>
      <w:r>
        <w:rPr>
          <w:lang w:eastAsia="zh-CN"/>
        </w:rPr>
        <w:t>omitted</w:t>
      </w:r>
      <w:r>
        <w:rPr>
          <w:sz w:val="24"/>
          <w:szCs w:val="24"/>
        </w:rPr>
        <w:t xml:space="preserve"> </w:t>
      </w:r>
    </w:p>
    <w:p w:rsidR="00DE19D6" w:rsidRPr="00DE19D6" w:rsidRDefault="00DE19D6" w:rsidP="00DE19D6">
      <w:pPr>
        <w:pStyle w:val="B1"/>
        <w:rPr>
          <w:lang w:val="en-IN" w:eastAsia="zh-CN"/>
        </w:rPr>
      </w:pPr>
      <w:r>
        <w:rPr>
          <w:lang w:val="en-IN" w:eastAsia="zh-CN"/>
        </w:rPr>
        <w:t>2.</w:t>
      </w:r>
      <w:r>
        <w:rPr>
          <w:lang w:val="en-IN" w:eastAsia="zh-CN"/>
        </w:rPr>
        <w:tab/>
      </w:r>
      <w:r w:rsidRPr="00DE19D6">
        <w:rPr>
          <w:lang w:val="en-IN" w:eastAsia="zh-CN"/>
        </w:rPr>
        <w:t>Upon receiving the message, the MSGin5G Server validates the broadcast message request by checking some conditions, e.g. whether the originator is authenticated and is authorized to send a broadcast message, whether the Service Area ID exists, etc. The MSGin5G Server will go to step 4 if the MSGin5G Server validates the broadcast message request successfully.</w:t>
      </w:r>
    </w:p>
    <w:p w:rsidR="00EF0673" w:rsidRDefault="00DE19D6" w:rsidP="00DE19D6">
      <w:pPr>
        <w:pStyle w:val="B1"/>
        <w:rPr>
          <w:lang w:val="en-IN" w:eastAsia="zh-CN"/>
        </w:rPr>
      </w:pPr>
      <w:r>
        <w:rPr>
          <w:lang w:val="en-IN" w:eastAsia="zh-CN"/>
        </w:rPr>
        <w:t>3.</w:t>
      </w:r>
      <w:r>
        <w:rPr>
          <w:lang w:val="en-IN" w:eastAsia="zh-CN"/>
        </w:rPr>
        <w:tab/>
      </w:r>
      <w:r w:rsidRPr="00DE19D6">
        <w:rPr>
          <w:lang w:val="en-IN" w:eastAsia="zh-CN"/>
        </w:rPr>
        <w:t>The MSGin5G server sends a broadcast message rejection message to the Application Server. The broadcast message rejection message includes the information listed in Table 6.7.1.2-2. The remaining steps of broadcast message will not be processed.</w:t>
      </w:r>
    </w:p>
    <w:p w:rsidR="00EF0673" w:rsidRDefault="00E22B0D">
      <w:pPr>
        <w:pStyle w:val="TH"/>
        <w:outlineLvl w:val="0"/>
        <w:rPr>
          <w:lang w:eastAsia="zh-CN"/>
        </w:rPr>
      </w:pPr>
      <w:r>
        <w:lastRenderedPageBreak/>
        <w:t>Table </w:t>
      </w:r>
      <w:r>
        <w:rPr>
          <w:rFonts w:hint="eastAsia"/>
        </w:rPr>
        <w:t>6.</w:t>
      </w:r>
      <w:r>
        <w:rPr>
          <w:rFonts w:hint="eastAsia"/>
          <w:lang w:val="en-US" w:eastAsia="zh-CN"/>
        </w:rPr>
        <w:t>7</w:t>
      </w:r>
      <w:r>
        <w:t>.</w:t>
      </w:r>
      <w:r>
        <w:rPr>
          <w:rFonts w:hint="eastAsia"/>
          <w:lang w:val="en-US" w:eastAsia="zh-CN"/>
        </w:rPr>
        <w:t>1</w:t>
      </w:r>
      <w:r>
        <w:t>.</w:t>
      </w:r>
      <w:r>
        <w:rPr>
          <w:rFonts w:hint="eastAsia"/>
          <w:lang w:val="en-US" w:eastAsia="zh-CN"/>
        </w:rPr>
        <w:t>2</w:t>
      </w:r>
      <w:r>
        <w:t>-</w:t>
      </w:r>
      <w:r>
        <w:rPr>
          <w:rFonts w:hint="eastAsia"/>
          <w:lang w:eastAsia="zh-CN"/>
        </w:rPr>
        <w:t>2</w:t>
      </w:r>
      <w:r>
        <w:t>: Broadcast</w:t>
      </w:r>
      <w:r>
        <w:rPr>
          <w:rFonts w:hint="eastAsia"/>
        </w:rPr>
        <w:t xml:space="preserve"> message</w:t>
      </w:r>
      <w:r>
        <w:t xml:space="preserve"> </w:t>
      </w:r>
      <w:r>
        <w:rPr>
          <w:rFonts w:hint="eastAsia"/>
          <w:lang w:eastAsia="zh-CN"/>
        </w:rPr>
        <w:t xml:space="preserve">rejection message from </w:t>
      </w:r>
      <w:r>
        <w:rPr>
          <w:lang w:eastAsia="zh-CN"/>
        </w:rPr>
        <w:t>MSGin5G</w:t>
      </w:r>
      <w:r>
        <w:rPr>
          <w:rFonts w:hint="eastAsia"/>
          <w:lang w:eastAsia="zh-CN"/>
        </w:rPr>
        <w:t xml:space="preserve"> </w:t>
      </w:r>
      <w:r>
        <w:rPr>
          <w:lang w:eastAsia="zh-CN"/>
        </w:rPr>
        <w:t>S</w:t>
      </w:r>
      <w:r>
        <w:rPr>
          <w:rFonts w:hint="eastAsia"/>
          <w:lang w:eastAsia="zh-CN"/>
        </w:rPr>
        <w:t xml:space="preserve">erver to </w:t>
      </w:r>
      <w:r>
        <w:rPr>
          <w:lang w:eastAsia="zh-CN"/>
        </w:rPr>
        <w:t>Application Server</w:t>
      </w:r>
    </w:p>
    <w:tbl>
      <w:tblPr>
        <w:tblW w:w="8640" w:type="dxa"/>
        <w:jc w:val="center"/>
        <w:tblLayout w:type="fixed"/>
        <w:tblLook w:val="04A0" w:firstRow="1" w:lastRow="0" w:firstColumn="1" w:lastColumn="0" w:noHBand="0" w:noVBand="1"/>
      </w:tblPr>
      <w:tblGrid>
        <w:gridCol w:w="2880"/>
        <w:gridCol w:w="1440"/>
        <w:gridCol w:w="4320"/>
      </w:tblGrid>
      <w:tr w:rsidR="00EF0673">
        <w:trPr>
          <w:jc w:val="center"/>
        </w:trPr>
        <w:tc>
          <w:tcPr>
            <w:tcW w:w="2880" w:type="dxa"/>
            <w:tcBorders>
              <w:top w:val="single" w:sz="4" w:space="0" w:color="000000"/>
              <w:left w:val="single" w:sz="4" w:space="0" w:color="000000"/>
              <w:bottom w:val="single" w:sz="4" w:space="0" w:color="000000"/>
            </w:tcBorders>
            <w:shd w:val="clear" w:color="auto" w:fill="auto"/>
          </w:tcPr>
          <w:p w:rsidR="00EF0673" w:rsidRDefault="00E22B0D">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rsidR="00EF0673" w:rsidRDefault="00E22B0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H"/>
            </w:pPr>
            <w:r>
              <w:t>Description</w:t>
            </w:r>
          </w:p>
        </w:tc>
      </w:tr>
      <w:tr w:rsidR="00EF0673">
        <w:trPr>
          <w:jc w:val="center"/>
        </w:trPr>
        <w:tc>
          <w:tcPr>
            <w:tcW w:w="2880" w:type="dxa"/>
            <w:tcBorders>
              <w:top w:val="single" w:sz="4" w:space="0" w:color="000000"/>
              <w:left w:val="single" w:sz="4" w:space="0" w:color="000000"/>
              <w:bottom w:val="single" w:sz="4" w:space="0" w:color="000000"/>
            </w:tcBorders>
            <w:shd w:val="clear" w:color="auto" w:fill="auto"/>
          </w:tcPr>
          <w:p w:rsidR="00EF0673" w:rsidRDefault="00E22B0D">
            <w:pPr>
              <w:pStyle w:val="TAL"/>
              <w:rPr>
                <w:lang w:eastAsia="zh-CN"/>
              </w:rPr>
            </w:pPr>
            <w:r>
              <w:t>Originator ID</w:t>
            </w:r>
          </w:p>
        </w:tc>
        <w:tc>
          <w:tcPr>
            <w:tcW w:w="1440"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pPr>
            <w:r>
              <w:rPr>
                <w:rFonts w:hint="eastAsia"/>
                <w:lang w:eastAsia="zh-CN"/>
              </w:rPr>
              <w:t xml:space="preserve">The application level identifier of the message originator. In this message, the </w:t>
            </w:r>
            <w:r>
              <w:rPr>
                <w:lang w:eastAsia="zh-CN"/>
              </w:rPr>
              <w:t>originat</w:t>
            </w:r>
            <w:r>
              <w:rPr>
                <w:rFonts w:hint="eastAsia"/>
                <w:lang w:eastAsia="zh-CN"/>
              </w:rPr>
              <w:t xml:space="preserve">or is the </w:t>
            </w:r>
            <w:r>
              <w:rPr>
                <w:lang w:val="en-IN" w:eastAsia="zh-CN"/>
              </w:rPr>
              <w:t>MSGin5G Server.</w:t>
            </w:r>
          </w:p>
        </w:tc>
      </w:tr>
      <w:tr w:rsidR="00EF0673">
        <w:trPr>
          <w:jc w:val="center"/>
        </w:trPr>
        <w:tc>
          <w:tcPr>
            <w:tcW w:w="2880" w:type="dxa"/>
            <w:tcBorders>
              <w:top w:val="single" w:sz="4" w:space="0" w:color="000000"/>
              <w:left w:val="single" w:sz="4" w:space="0" w:color="000000"/>
              <w:bottom w:val="single" w:sz="4" w:space="0" w:color="000000"/>
            </w:tcBorders>
            <w:shd w:val="clear" w:color="auto" w:fill="auto"/>
          </w:tcPr>
          <w:p w:rsidR="00EF0673" w:rsidRDefault="00E22B0D">
            <w:pPr>
              <w:pStyle w:val="TAL"/>
              <w:rPr>
                <w:lang w:eastAsia="zh-CN"/>
              </w:rPr>
            </w:pPr>
            <w:r>
              <w:t>Recipient ID</w:t>
            </w:r>
          </w:p>
        </w:tc>
        <w:tc>
          <w:tcPr>
            <w:tcW w:w="1440"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rPr>
                <w:lang w:eastAsia="zh-CN"/>
              </w:rPr>
            </w:pPr>
            <w:r>
              <w:rPr>
                <w:rFonts w:hint="eastAsia"/>
                <w:lang w:eastAsia="zh-CN"/>
              </w:rPr>
              <w:t xml:space="preserve">The application level identifier of the message recipient. In this message, the destination is the identifier of the </w:t>
            </w:r>
            <w:r>
              <w:rPr>
                <w:lang w:eastAsia="zh-CN"/>
              </w:rPr>
              <w:t>broadcas</w:t>
            </w:r>
            <w:r>
              <w:rPr>
                <w:lang w:eastAsia="zh-CN"/>
              </w:rPr>
              <w:t>t message originator</w:t>
            </w:r>
            <w:r>
              <w:rPr>
                <w:rFonts w:hint="eastAsia"/>
                <w:lang w:eastAsia="zh-CN"/>
              </w:rPr>
              <w:t>.</w:t>
            </w:r>
          </w:p>
        </w:tc>
      </w:tr>
      <w:tr w:rsidR="00EF0673">
        <w:trPr>
          <w:jc w:val="center"/>
        </w:trPr>
        <w:tc>
          <w:tcPr>
            <w:tcW w:w="2880" w:type="dxa"/>
            <w:tcBorders>
              <w:top w:val="single" w:sz="4" w:space="0" w:color="000000"/>
              <w:left w:val="single" w:sz="4" w:space="0" w:color="000000"/>
              <w:bottom w:val="single" w:sz="4" w:space="0" w:color="000000"/>
            </w:tcBorders>
            <w:shd w:val="clear" w:color="auto" w:fill="auto"/>
          </w:tcPr>
          <w:p w:rsidR="00EF0673" w:rsidRDefault="00E22B0D">
            <w:pPr>
              <w:pStyle w:val="TAL"/>
              <w:rPr>
                <w:lang w:eastAsia="zh-CN"/>
              </w:rPr>
            </w:pPr>
            <w:r>
              <w:rPr>
                <w:lang w:eastAsia="zh-CN"/>
              </w:rPr>
              <w:t>Message</w:t>
            </w:r>
            <w:r>
              <w:rPr>
                <w:rFonts w:hint="eastAsia"/>
                <w:lang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rPr>
                <w:lang w:eastAsia="zh-CN"/>
              </w:rPr>
            </w:pPr>
            <w:r>
              <w:rPr>
                <w:rFonts w:hint="eastAsia"/>
                <w:lang w:eastAsia="zh-CN"/>
              </w:rPr>
              <w:t xml:space="preserve">Indicates which message request this message is </w:t>
            </w:r>
            <w:r>
              <w:rPr>
                <w:lang w:eastAsia="zh-CN"/>
              </w:rPr>
              <w:t>respond</w:t>
            </w:r>
            <w:r>
              <w:rPr>
                <w:rFonts w:hint="eastAsia"/>
                <w:lang w:eastAsia="zh-CN"/>
              </w:rPr>
              <w:t xml:space="preserve">ing. </w:t>
            </w:r>
            <w:r>
              <w:rPr>
                <w:rFonts w:hint="eastAsia"/>
                <w:color w:val="000000"/>
                <w:lang w:val="en-IN"/>
              </w:rPr>
              <w:t xml:space="preserve">It is equal to the Message ID included in the </w:t>
            </w:r>
            <w:r>
              <w:rPr>
                <w:color w:val="000000"/>
                <w:lang w:val="en-IN"/>
              </w:rPr>
              <w:t>broadcast</w:t>
            </w:r>
            <w:r>
              <w:rPr>
                <w:rFonts w:hint="eastAsia"/>
                <w:color w:val="000000"/>
                <w:lang w:val="en-IN"/>
              </w:rPr>
              <w:t xml:space="preserve"> message request which is rejected</w:t>
            </w:r>
            <w:r>
              <w:rPr>
                <w:rFonts w:hint="eastAsia"/>
                <w:color w:val="000000"/>
                <w:lang w:val="en-IN" w:eastAsia="zh-CN"/>
              </w:rPr>
              <w:t>.</w:t>
            </w:r>
          </w:p>
        </w:tc>
      </w:tr>
      <w:tr w:rsidR="00EF0673">
        <w:trPr>
          <w:jc w:val="center"/>
        </w:trPr>
        <w:tc>
          <w:tcPr>
            <w:tcW w:w="2880" w:type="dxa"/>
            <w:tcBorders>
              <w:top w:val="single" w:sz="4" w:space="0" w:color="000000"/>
              <w:left w:val="single" w:sz="4" w:space="0" w:color="000000"/>
              <w:bottom w:val="single" w:sz="4" w:space="0" w:color="000000"/>
            </w:tcBorders>
            <w:shd w:val="clear" w:color="auto" w:fill="auto"/>
          </w:tcPr>
          <w:p w:rsidR="00EF0673" w:rsidRDefault="00E22B0D">
            <w:pPr>
              <w:pStyle w:val="TAL"/>
              <w:rPr>
                <w:lang w:eastAsia="zh-CN"/>
              </w:rPr>
            </w:pPr>
            <w:r>
              <w:rPr>
                <w:rFonts w:hint="eastAsia"/>
                <w:lang w:eastAsia="zh-CN"/>
              </w:rPr>
              <w:t xml:space="preserve">Reject </w:t>
            </w:r>
            <w:r>
              <w:rPr>
                <w:lang w:eastAsia="zh-CN"/>
              </w:rPr>
              <w:t>Reason</w:t>
            </w:r>
          </w:p>
        </w:tc>
        <w:tc>
          <w:tcPr>
            <w:tcW w:w="1440" w:type="dxa"/>
            <w:tcBorders>
              <w:top w:val="single" w:sz="4" w:space="0" w:color="000000"/>
              <w:left w:val="single" w:sz="4" w:space="0" w:color="000000"/>
              <w:bottom w:val="single" w:sz="4" w:space="0" w:color="000000"/>
            </w:tcBorders>
            <w:shd w:val="clear" w:color="auto" w:fill="auto"/>
          </w:tcPr>
          <w:p w:rsidR="00EF0673" w:rsidRDefault="00E22B0D">
            <w:pPr>
              <w:pStyle w:val="TAL"/>
              <w:jc w:val="center"/>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F0673" w:rsidRDefault="00E22B0D">
            <w:pPr>
              <w:pStyle w:val="TAL"/>
              <w:rPr>
                <w:lang w:eastAsia="zh-CN"/>
              </w:rPr>
            </w:pPr>
            <w:r>
              <w:rPr>
                <w:lang w:eastAsia="zh-CN"/>
              </w:rPr>
              <w:t>This IE contains the failure reason</w:t>
            </w:r>
            <w:r>
              <w:rPr>
                <w:rFonts w:hint="eastAsia"/>
                <w:lang w:eastAsia="zh-CN"/>
              </w:rPr>
              <w:t xml:space="preserve">, e.g. the </w:t>
            </w:r>
            <w:r>
              <w:rPr>
                <w:lang w:eastAsia="zh-CN"/>
              </w:rPr>
              <w:t>servic</w:t>
            </w:r>
            <w:r>
              <w:rPr>
                <w:lang w:eastAsia="zh-CN"/>
              </w:rPr>
              <w:t xml:space="preserve">e area does not exist, or the originator is not authorized to send a broadcast message, </w:t>
            </w:r>
            <w:r>
              <w:rPr>
                <w:rFonts w:hint="eastAsia"/>
                <w:lang w:eastAsia="zh-CN"/>
              </w:rPr>
              <w:t xml:space="preserve">may be included in this </w:t>
            </w:r>
            <w:r>
              <w:rPr>
                <w:lang w:eastAsia="zh-CN"/>
              </w:rPr>
              <w:t>IE</w:t>
            </w:r>
            <w:r>
              <w:rPr>
                <w:rFonts w:hint="eastAsia"/>
                <w:lang w:eastAsia="zh-CN"/>
              </w:rPr>
              <w:t>.</w:t>
            </w:r>
          </w:p>
        </w:tc>
      </w:tr>
    </w:tbl>
    <w:p w:rsidR="00EF0673" w:rsidRDefault="00EF0673">
      <w:pPr>
        <w:pStyle w:val="B1"/>
        <w:ind w:left="704" w:firstLine="0"/>
        <w:rPr>
          <w:lang w:val="en-IN" w:eastAsia="zh-CN"/>
        </w:rPr>
      </w:pPr>
    </w:p>
    <w:p w:rsidR="00EF0673" w:rsidRDefault="00DE19D6" w:rsidP="00DE19D6">
      <w:pPr>
        <w:pStyle w:val="B1"/>
        <w:rPr>
          <w:lang w:val="en-IN" w:eastAsia="zh-CN"/>
        </w:rPr>
      </w:pPr>
      <w:r>
        <w:rPr>
          <w:lang w:val="en-IN" w:eastAsia="zh-CN"/>
        </w:rPr>
        <w:t>4.</w:t>
      </w:r>
      <w:r>
        <w:rPr>
          <w:lang w:val="en-IN" w:eastAsia="zh-CN"/>
        </w:rPr>
        <w:tab/>
      </w:r>
      <w:r>
        <w:rPr>
          <w:lang w:val="en-IN" w:eastAsia="zh-CN"/>
        </w:rPr>
        <w:t>The MSGin5G Server transfers the request to the CBCF and includes at least the Service Area ID and the payload. Furthermore:</w:t>
      </w:r>
    </w:p>
    <w:p w:rsidR="00DE19D6" w:rsidRDefault="00DE19D6" w:rsidP="00DE19D6">
      <w:pPr>
        <w:pStyle w:val="B2"/>
      </w:pPr>
      <w:r>
        <w:t>-</w:t>
      </w:r>
      <w:r>
        <w:tab/>
      </w:r>
      <w:r>
        <w:t>The Start Time is assumed to be immediate.</w:t>
      </w:r>
    </w:p>
    <w:p w:rsidR="00DE19D6" w:rsidRDefault="00DE19D6" w:rsidP="00DE19D6">
      <w:pPr>
        <w:pStyle w:val="B2"/>
      </w:pPr>
      <w:r>
        <w:t>-</w:t>
      </w:r>
      <w:r>
        <w:tab/>
      </w:r>
      <w:r>
        <w:t>The Expiration Time may be configured in the CBCF or in the MSGin5G Server. Alternatively, the Expiration Time is provided as an information element in the broadcast message request.</w:t>
      </w:r>
    </w:p>
    <w:p w:rsidR="00DE19D6" w:rsidRDefault="00DE19D6" w:rsidP="00DE19D6">
      <w:pPr>
        <w:pStyle w:val="B2"/>
      </w:pPr>
      <w:r>
        <w:t>-</w:t>
      </w:r>
      <w:r>
        <w:tab/>
      </w:r>
      <w:r>
        <w:t>The Repetition Interval is assumed to be configured in the CBCF or in the MSGin5G Server. Alternatively, the Repetition Interval is provided as an information element in the broadcast message request.</w:t>
      </w:r>
    </w:p>
    <w:p w:rsidR="00EF0673" w:rsidRDefault="00DE19D6" w:rsidP="00DE19D6">
      <w:pPr>
        <w:pStyle w:val="B2"/>
      </w:pPr>
      <w:r>
        <w:t>-</w:t>
      </w:r>
      <w:r>
        <w:tab/>
      </w:r>
      <w:r>
        <w:t>The Message Identifier is assumed to be configured in the CBCF or in the MSGin5G Server and is allocated specifically for the MSGin5G service. Alternatively, the Message Identifier is provided as an information element in the broadcast message request or as an information element that can be mapped onto a Message Identifier.</w:t>
      </w:r>
    </w:p>
    <w:p w:rsidR="00EF0673" w:rsidRDefault="00E22B0D">
      <w:pPr>
        <w:pStyle w:val="EditorsNote"/>
      </w:pPr>
      <w:r>
        <w:t xml:space="preserve">Editor's </w:t>
      </w:r>
      <w:r>
        <w:t>note: It is FFS if more than one Cell Broadcast Message Identifier is required to differentiate between Application Clients.</w:t>
      </w:r>
    </w:p>
    <w:p w:rsidR="00DE19D6" w:rsidRPr="00DE19D6" w:rsidRDefault="00DE19D6" w:rsidP="00DE19D6">
      <w:pPr>
        <w:pStyle w:val="B1"/>
        <w:rPr>
          <w:lang w:val="en-IN" w:eastAsia="zh-CN"/>
        </w:rPr>
      </w:pPr>
      <w:r>
        <w:rPr>
          <w:lang w:val="en-IN" w:eastAsia="zh-CN"/>
        </w:rPr>
        <w:t>5.</w:t>
      </w:r>
      <w:r>
        <w:rPr>
          <w:lang w:val="en-IN" w:eastAsia="zh-CN"/>
        </w:rPr>
        <w:tab/>
      </w:r>
      <w:r w:rsidRPr="00DE19D6">
        <w:rPr>
          <w:lang w:val="en-IN" w:eastAsia="zh-CN"/>
        </w:rPr>
        <w:t>The CBCF broadcasts the message via the 5GS in the service area.</w:t>
      </w:r>
    </w:p>
    <w:p w:rsidR="00EF0673" w:rsidRDefault="00DE19D6" w:rsidP="00DE19D6">
      <w:pPr>
        <w:pStyle w:val="B1"/>
        <w:rPr>
          <w:lang w:val="en-IN" w:eastAsia="zh-CN"/>
        </w:rPr>
      </w:pPr>
      <w:r>
        <w:rPr>
          <w:lang w:val="en-IN" w:eastAsia="zh-CN"/>
        </w:rPr>
        <w:t>6.</w:t>
      </w:r>
      <w:r>
        <w:rPr>
          <w:lang w:val="en-IN" w:eastAsia="zh-CN"/>
        </w:rPr>
        <w:tab/>
      </w:r>
      <w:r w:rsidRPr="00DE19D6">
        <w:rPr>
          <w:lang w:val="en-IN" w:eastAsia="zh-CN"/>
        </w:rPr>
        <w:t>Since broadcast is downlink-only, any delivery status report needs to be initiated by the MSGin5G Client.</w:t>
      </w:r>
    </w:p>
    <w:p w:rsidR="00EF0673" w:rsidRDefault="00E22B0D">
      <w:pPr>
        <w:pStyle w:val="EditorsNote"/>
      </w:pPr>
      <w:r>
        <w:t>Editor's note: It is FFS if a UE shall initiate sending a delivery status report, since the Application Server may not be aware which UEs were present in the service area to receive the broadcast message.</w:t>
      </w:r>
    </w:p>
    <w:p w:rsidR="00EF0673" w:rsidRDefault="00E22B0D">
      <w:pPr>
        <w:pStyle w:val="Heading3"/>
      </w:pPr>
      <w:bookmarkStart w:id="576" w:name="_Toc4981"/>
      <w:bookmarkStart w:id="577" w:name="_Toc2768"/>
      <w:r>
        <w:rPr>
          <w:rFonts w:hint="eastAsia"/>
          <w:lang w:eastAsia="zh-CN"/>
        </w:rPr>
        <w:t>6</w:t>
      </w:r>
      <w:r>
        <w:t>.</w:t>
      </w:r>
      <w:r>
        <w:rPr>
          <w:rFonts w:hint="eastAsia"/>
          <w:lang w:val="en-US" w:eastAsia="zh-CN"/>
        </w:rPr>
        <w:t>7</w:t>
      </w:r>
      <w:r>
        <w:t>.2</w:t>
      </w:r>
      <w:r>
        <w:tab/>
        <w:t>Impac</w:t>
      </w:r>
      <w:r>
        <w:t>ts on existing nodes and functionality</w:t>
      </w:r>
      <w:bookmarkEnd w:id="576"/>
      <w:bookmarkEnd w:id="577"/>
    </w:p>
    <w:p w:rsidR="00EF0673" w:rsidRDefault="00E22B0D">
      <w:pPr>
        <w:rPr>
          <w:lang w:eastAsia="zh-CN"/>
        </w:rPr>
      </w:pPr>
      <w:r>
        <w:rPr>
          <w:lang w:eastAsia="zh-CN"/>
        </w:rPr>
        <w:t>No protocol specification exists in 3GPP for submitting messages to a CBCF.</w:t>
      </w:r>
    </w:p>
    <w:p w:rsidR="00EF0673" w:rsidRDefault="00E22B0D">
      <w:pPr>
        <w:pStyle w:val="Heading3"/>
      </w:pPr>
      <w:bookmarkStart w:id="578" w:name="_Toc10609"/>
      <w:bookmarkStart w:id="579" w:name="_Toc26661"/>
      <w:r>
        <w:rPr>
          <w:rFonts w:hint="eastAsia"/>
          <w:lang w:eastAsia="zh-CN"/>
        </w:rPr>
        <w:t>6</w:t>
      </w:r>
      <w:r>
        <w:t>.</w:t>
      </w:r>
      <w:r>
        <w:rPr>
          <w:rFonts w:hint="eastAsia"/>
          <w:lang w:val="en-US" w:eastAsia="zh-CN"/>
        </w:rPr>
        <w:t>7</w:t>
      </w:r>
      <w:r>
        <w:t>.3</w:t>
      </w:r>
      <w:r>
        <w:tab/>
        <w:t>Solution evaluation</w:t>
      </w:r>
      <w:bookmarkEnd w:id="578"/>
      <w:bookmarkEnd w:id="579"/>
    </w:p>
    <w:p w:rsidR="00EF0673" w:rsidRDefault="00E22B0D">
      <w:r>
        <w:t>The CBCF can be used for transferring the broadcast message if a protocol specification is developed.</w:t>
      </w:r>
    </w:p>
    <w:p w:rsidR="00EF0673" w:rsidRDefault="00E22B0D">
      <w:pPr>
        <w:pStyle w:val="Heading1"/>
        <w:rPr>
          <w:lang w:val="en-IN"/>
        </w:rPr>
      </w:pPr>
      <w:bookmarkStart w:id="580" w:name="_Toc25613311"/>
      <w:bookmarkStart w:id="581" w:name="_Toc25612608"/>
      <w:bookmarkStart w:id="582" w:name="_Toc27647532"/>
      <w:bookmarkStart w:id="583" w:name="_Toc24988"/>
      <w:bookmarkStart w:id="584" w:name="_Toc25613575"/>
      <w:bookmarkStart w:id="585" w:name="_Toc31165"/>
      <w:r>
        <w:rPr>
          <w:rFonts w:hint="eastAsia"/>
          <w:lang w:val="en-US" w:eastAsia="zh-CN"/>
        </w:rPr>
        <w:lastRenderedPageBreak/>
        <w:t>7</w:t>
      </w:r>
      <w:r>
        <w:rPr>
          <w:lang w:val="en-IN"/>
        </w:rPr>
        <w:tab/>
        <w:t>Architectur</w:t>
      </w:r>
      <w:r>
        <w:rPr>
          <w:lang w:val="en-IN"/>
        </w:rPr>
        <w:t>al requirements</w:t>
      </w:r>
      <w:bookmarkEnd w:id="580"/>
      <w:bookmarkEnd w:id="581"/>
      <w:bookmarkEnd w:id="582"/>
      <w:bookmarkEnd w:id="583"/>
      <w:bookmarkEnd w:id="584"/>
      <w:bookmarkEnd w:id="585"/>
    </w:p>
    <w:p w:rsidR="00EF0673" w:rsidRDefault="00E22B0D">
      <w:pPr>
        <w:pStyle w:val="Heading2"/>
        <w:rPr>
          <w:lang w:val="en-IN"/>
        </w:rPr>
      </w:pPr>
      <w:bookmarkStart w:id="586" w:name="_Toc19036353"/>
      <w:bookmarkStart w:id="587" w:name="_Toc14352735"/>
      <w:bookmarkStart w:id="588" w:name="_Toc27647533"/>
      <w:bookmarkStart w:id="589" w:name="_Toc25613312"/>
      <w:bookmarkStart w:id="590" w:name="_Toc19026762"/>
      <w:bookmarkStart w:id="591" w:name="_Toc21865"/>
      <w:bookmarkStart w:id="592" w:name="_Toc13540"/>
      <w:bookmarkStart w:id="593" w:name="_Toc19034163"/>
      <w:bookmarkStart w:id="594" w:name="_Toc25613576"/>
      <w:bookmarkStart w:id="595" w:name="_Toc19037351"/>
      <w:bookmarkStart w:id="596" w:name="_Toc25612609"/>
      <w:bookmarkStart w:id="597" w:name="_Toc478400625"/>
      <w:r>
        <w:rPr>
          <w:rFonts w:hint="eastAsia"/>
          <w:lang w:val="en-US" w:eastAsia="zh-CN"/>
        </w:rPr>
        <w:t>7</w:t>
      </w:r>
      <w:r>
        <w:rPr>
          <w:lang w:val="en-IN"/>
        </w:rPr>
        <w:t>.1</w:t>
      </w:r>
      <w:r>
        <w:rPr>
          <w:lang w:val="en-IN"/>
        </w:rPr>
        <w:tab/>
        <w:t>Capability requirements</w:t>
      </w:r>
      <w:bookmarkEnd w:id="586"/>
      <w:bookmarkEnd w:id="587"/>
      <w:bookmarkEnd w:id="588"/>
      <w:bookmarkEnd w:id="589"/>
      <w:bookmarkEnd w:id="590"/>
      <w:bookmarkEnd w:id="591"/>
      <w:bookmarkEnd w:id="592"/>
      <w:bookmarkEnd w:id="593"/>
      <w:bookmarkEnd w:id="594"/>
      <w:bookmarkEnd w:id="595"/>
      <w:bookmarkEnd w:id="596"/>
      <w:bookmarkEnd w:id="597"/>
    </w:p>
    <w:p w:rsidR="00EF0673" w:rsidRDefault="00E22B0D">
      <w:pPr>
        <w:pStyle w:val="Heading3"/>
        <w:rPr>
          <w:lang w:val="en-IN"/>
        </w:rPr>
      </w:pPr>
      <w:bookmarkStart w:id="598" w:name="_Toc19026763"/>
      <w:bookmarkStart w:id="599" w:name="_Toc27647534"/>
      <w:bookmarkStart w:id="600" w:name="_Toc14352736"/>
      <w:bookmarkStart w:id="601" w:name="_Toc4792"/>
      <w:bookmarkStart w:id="602" w:name="_Toc25613577"/>
      <w:bookmarkStart w:id="603" w:name="_Toc19034164"/>
      <w:bookmarkStart w:id="604" w:name="_Toc19036354"/>
      <w:bookmarkStart w:id="605" w:name="_Toc25612610"/>
      <w:bookmarkStart w:id="606" w:name="_Toc25613313"/>
      <w:bookmarkStart w:id="607" w:name="_Toc24548"/>
      <w:bookmarkStart w:id="608" w:name="_Toc19037352"/>
      <w:r>
        <w:rPr>
          <w:rFonts w:hint="eastAsia"/>
          <w:lang w:val="en-US" w:eastAsia="zh-CN"/>
        </w:rPr>
        <w:t>7</w:t>
      </w:r>
      <w:r>
        <w:rPr>
          <w:lang w:val="en-IN"/>
        </w:rPr>
        <w:t>.1.1</w:t>
      </w:r>
      <w:r>
        <w:rPr>
          <w:lang w:val="en-IN"/>
        </w:rPr>
        <w:tab/>
        <w:t>General</w:t>
      </w:r>
      <w:bookmarkEnd w:id="598"/>
      <w:bookmarkEnd w:id="599"/>
      <w:bookmarkEnd w:id="600"/>
      <w:bookmarkEnd w:id="601"/>
      <w:bookmarkEnd w:id="602"/>
      <w:bookmarkEnd w:id="603"/>
      <w:bookmarkEnd w:id="604"/>
      <w:bookmarkEnd w:id="605"/>
      <w:bookmarkEnd w:id="606"/>
      <w:bookmarkEnd w:id="607"/>
      <w:bookmarkEnd w:id="608"/>
    </w:p>
    <w:p w:rsidR="00EF0673" w:rsidRDefault="00E22B0D">
      <w:pPr>
        <w:rPr>
          <w:lang w:eastAsia="ko-KR"/>
        </w:rPr>
      </w:pPr>
      <w:r>
        <w:rPr>
          <w:lang w:eastAsia="ko-KR"/>
        </w:rPr>
        <w:t>The application architecture for the</w:t>
      </w:r>
      <w:r>
        <w:rPr>
          <w:rFonts w:hint="eastAsia"/>
          <w:lang w:eastAsia="zh-CN"/>
        </w:rPr>
        <w:t xml:space="preserve"> MSGin5G</w:t>
      </w:r>
      <w:r>
        <w:rPr>
          <w:lang w:eastAsia="ko-KR"/>
        </w:rPr>
        <w:t xml:space="preserve"> Application Service is designed based on the following capabilities:</w:t>
      </w:r>
    </w:p>
    <w:p w:rsidR="00EF0673" w:rsidRDefault="00E22B0D">
      <w:pPr>
        <w:pStyle w:val="B1"/>
        <w:rPr>
          <w:lang w:eastAsia="ko-KR"/>
        </w:rPr>
      </w:pPr>
      <w:r>
        <w:rPr>
          <w:lang w:eastAsia="ko-KR"/>
        </w:rPr>
        <w:t>-</w:t>
      </w:r>
      <w:r>
        <w:rPr>
          <w:lang w:eastAsia="ko-KR"/>
        </w:rPr>
        <w:tab/>
      </w:r>
      <w:r>
        <w:rPr>
          <w:b/>
          <w:lang w:eastAsia="ko-KR"/>
        </w:rPr>
        <w:t>Supported UE types</w:t>
      </w:r>
      <w:r>
        <w:rPr>
          <w:lang w:eastAsia="ko-KR"/>
        </w:rPr>
        <w:t xml:space="preserve">: 5GMSGS UE could be </w:t>
      </w:r>
    </w:p>
    <w:p w:rsidR="00EF0673" w:rsidRDefault="00E22B0D" w:rsidP="00912A94">
      <w:pPr>
        <w:pStyle w:val="B2"/>
        <w:rPr>
          <w:lang w:eastAsia="ko-KR"/>
        </w:rPr>
      </w:pPr>
      <w:r>
        <w:rPr>
          <w:lang w:eastAsia="ko-KR"/>
        </w:rPr>
        <w:t>1.</w:t>
      </w:r>
      <w:r>
        <w:rPr>
          <w:lang w:eastAsia="ko-KR"/>
        </w:rPr>
        <w:tab/>
        <w:t xml:space="preserve">light weight constrained devices (e.g. </w:t>
      </w:r>
      <w:r>
        <w:rPr>
          <w:lang w:eastAsia="ko-KR"/>
        </w:rPr>
        <w:t>sensors, actuators) and</w:t>
      </w:r>
    </w:p>
    <w:p w:rsidR="00EF0673" w:rsidRDefault="00E22B0D" w:rsidP="00912A94">
      <w:pPr>
        <w:pStyle w:val="B2"/>
        <w:rPr>
          <w:lang w:eastAsia="ko-KR"/>
        </w:rPr>
      </w:pPr>
      <w:r>
        <w:rPr>
          <w:lang w:eastAsia="ko-KR"/>
        </w:rPr>
        <w:t>2.</w:t>
      </w:r>
      <w:r>
        <w:rPr>
          <w:lang w:eastAsia="ko-KR"/>
        </w:rPr>
        <w:tab/>
        <w:t xml:space="preserve">unconstrained devices with advanced capabilities (e.g. washing machine, micro-ovens) </w:t>
      </w:r>
    </w:p>
    <w:p w:rsidR="00EF0673" w:rsidRDefault="00E22B0D">
      <w:pPr>
        <w:pStyle w:val="B1"/>
        <w:rPr>
          <w:lang w:eastAsia="ko-KR"/>
        </w:rPr>
      </w:pPr>
      <w:r>
        <w:rPr>
          <w:lang w:eastAsia="ko-KR"/>
        </w:rPr>
        <w:t>-</w:t>
      </w:r>
      <w:r>
        <w:rPr>
          <w:lang w:eastAsia="ko-KR"/>
        </w:rPr>
        <w:tab/>
      </w:r>
      <w:r>
        <w:rPr>
          <w:b/>
          <w:lang w:eastAsia="ko-KR"/>
        </w:rPr>
        <w:t>Supported communication modes</w:t>
      </w:r>
      <w:r>
        <w:rPr>
          <w:lang w:eastAsia="ko-KR"/>
        </w:rPr>
        <w:t>: standalone communication</w:t>
      </w:r>
    </w:p>
    <w:p w:rsidR="00EF0673" w:rsidRDefault="00E22B0D">
      <w:pPr>
        <w:pStyle w:val="B1"/>
        <w:rPr>
          <w:lang w:eastAsia="ko-KR"/>
        </w:rPr>
      </w:pPr>
      <w:r>
        <w:rPr>
          <w:lang w:eastAsia="ko-KR"/>
        </w:rPr>
        <w:t>-</w:t>
      </w:r>
      <w:r>
        <w:rPr>
          <w:lang w:eastAsia="ko-KR"/>
        </w:rPr>
        <w:tab/>
      </w:r>
      <w:r>
        <w:rPr>
          <w:b/>
          <w:lang w:eastAsia="ko-KR"/>
        </w:rPr>
        <w:t>Supported communication payload size</w:t>
      </w:r>
      <w:r>
        <w:rPr>
          <w:lang w:eastAsia="ko-KR"/>
        </w:rPr>
        <w:t>: small data message and large data message</w:t>
      </w:r>
    </w:p>
    <w:p w:rsidR="00EF0673" w:rsidRDefault="00E22B0D">
      <w:pPr>
        <w:pStyle w:val="B1"/>
        <w:rPr>
          <w:lang w:eastAsia="ko-KR"/>
        </w:rPr>
      </w:pPr>
      <w:r>
        <w:rPr>
          <w:lang w:eastAsia="ko-KR"/>
        </w:rPr>
        <w:t>-</w:t>
      </w:r>
      <w:r>
        <w:rPr>
          <w:lang w:eastAsia="ko-KR"/>
        </w:rPr>
        <w:tab/>
      </w:r>
      <w:r>
        <w:rPr>
          <w:b/>
          <w:lang w:eastAsia="ko-KR"/>
        </w:rPr>
        <w:t>S</w:t>
      </w:r>
      <w:r>
        <w:rPr>
          <w:b/>
          <w:lang w:eastAsia="ko-KR"/>
        </w:rPr>
        <w:t>upported communication frequency</w:t>
      </w:r>
      <w:r>
        <w:rPr>
          <w:lang w:eastAsia="ko-KR"/>
        </w:rPr>
        <w:t>: sporadic and periodic messages</w:t>
      </w:r>
    </w:p>
    <w:p w:rsidR="00EF0673" w:rsidRDefault="00E22B0D">
      <w:pPr>
        <w:pStyle w:val="B1"/>
        <w:rPr>
          <w:lang w:eastAsia="ko-KR"/>
        </w:rPr>
      </w:pPr>
      <w:r>
        <w:rPr>
          <w:lang w:eastAsia="ko-KR"/>
        </w:rPr>
        <w:t>-</w:t>
      </w:r>
      <w:r>
        <w:rPr>
          <w:lang w:eastAsia="ko-KR"/>
        </w:rPr>
        <w:tab/>
      </w:r>
      <w:r>
        <w:rPr>
          <w:b/>
          <w:lang w:eastAsia="ko-KR"/>
        </w:rPr>
        <w:t>Supported communication target</w:t>
      </w:r>
      <w:r>
        <w:rPr>
          <w:lang w:eastAsia="ko-KR"/>
        </w:rPr>
        <w:t>: only one target device (point-to-point) and large number of target devices (one-to-many)</w:t>
      </w:r>
    </w:p>
    <w:p w:rsidR="00EF0673" w:rsidRDefault="00E22B0D">
      <w:pPr>
        <w:pStyle w:val="B1"/>
      </w:pPr>
      <w:r>
        <w:rPr>
          <w:lang w:eastAsia="ko-KR"/>
        </w:rPr>
        <w:t>-</w:t>
      </w:r>
      <w:r>
        <w:rPr>
          <w:lang w:eastAsia="ko-KR"/>
        </w:rPr>
        <w:tab/>
      </w:r>
      <w:r>
        <w:rPr>
          <w:b/>
          <w:lang w:eastAsia="ko-KR"/>
        </w:rPr>
        <w:t>Supported communication priority type</w:t>
      </w:r>
      <w:r>
        <w:rPr>
          <w:lang w:eastAsia="ko-KR"/>
        </w:rPr>
        <w:t xml:space="preserve">: normal and high </w:t>
      </w:r>
      <w:r>
        <w:rPr>
          <w:lang w:eastAsia="ko-KR"/>
        </w:rPr>
        <w:t>priority</w:t>
      </w:r>
      <w:r>
        <w:t>.</w:t>
      </w:r>
    </w:p>
    <w:p w:rsidR="00EF0673" w:rsidRDefault="00E22B0D">
      <w:pPr>
        <w:pStyle w:val="EditorsNote"/>
        <w:rPr>
          <w:lang w:val="en-IN"/>
        </w:rPr>
      </w:pPr>
      <w:bookmarkStart w:id="609" w:name="_Toc25613578"/>
      <w:bookmarkStart w:id="610" w:name="_Toc19026764"/>
      <w:bookmarkStart w:id="611" w:name="_Toc19037353"/>
      <w:bookmarkStart w:id="612" w:name="_Toc25612611"/>
      <w:bookmarkStart w:id="613" w:name="_Toc14352737"/>
      <w:bookmarkStart w:id="614" w:name="_Toc19034165"/>
      <w:bookmarkStart w:id="615" w:name="_Toc27647535"/>
      <w:bookmarkStart w:id="616" w:name="_Toc25613314"/>
      <w:bookmarkStart w:id="617" w:name="_Toc19036355"/>
      <w:r>
        <w:rPr>
          <w:lang w:val="en-IN"/>
        </w:rPr>
        <w:t xml:space="preserve">Editor's note: Support for conversation based and </w:t>
      </w:r>
      <w:proofErr w:type="gramStart"/>
      <w:r>
        <w:rPr>
          <w:lang w:val="en-IN"/>
        </w:rPr>
        <w:t>session based</w:t>
      </w:r>
      <w:proofErr w:type="gramEnd"/>
      <w:r>
        <w:rPr>
          <w:lang w:val="en-IN"/>
        </w:rPr>
        <w:t xml:space="preserve"> communication modes are FFS.</w:t>
      </w:r>
    </w:p>
    <w:p w:rsidR="00EF0673" w:rsidRDefault="00E22B0D">
      <w:pPr>
        <w:pStyle w:val="EditorsNote"/>
        <w:rPr>
          <w:lang w:val="en-IN"/>
        </w:rPr>
      </w:pPr>
      <w:r>
        <w:rPr>
          <w:lang w:val="en-IN"/>
        </w:rPr>
        <w:t>Editor's note:</w:t>
      </w:r>
      <w:r>
        <w:rPr>
          <w:lang w:val="en-IN"/>
        </w:rPr>
        <w:tab/>
        <w:t xml:space="preserve">Support for communication priority (e.g. for time sensitivity) </w:t>
      </w:r>
      <w:r>
        <w:rPr>
          <w:lang w:eastAsia="ko-KR"/>
        </w:rPr>
        <w:t>including normal and high priority messages</w:t>
      </w:r>
      <w:r>
        <w:rPr>
          <w:lang w:val="en-IN"/>
        </w:rPr>
        <w:t xml:space="preserve"> is FFS.</w:t>
      </w:r>
    </w:p>
    <w:p w:rsidR="00EF0673" w:rsidRDefault="00E22B0D">
      <w:pPr>
        <w:pStyle w:val="Heading3"/>
        <w:rPr>
          <w:lang w:val="en-IN"/>
        </w:rPr>
      </w:pPr>
      <w:bookmarkStart w:id="618" w:name="_Toc9413"/>
      <w:bookmarkStart w:id="619" w:name="_Toc26574"/>
      <w:r>
        <w:rPr>
          <w:rFonts w:hint="eastAsia"/>
          <w:lang w:val="en-US" w:eastAsia="zh-CN"/>
        </w:rPr>
        <w:t>7</w:t>
      </w:r>
      <w:r>
        <w:rPr>
          <w:lang w:val="en-IN"/>
        </w:rPr>
        <w:t>.1.2</w:t>
      </w:r>
      <w:r>
        <w:rPr>
          <w:lang w:val="en-IN"/>
        </w:rPr>
        <w:tab/>
      </w:r>
      <w:r>
        <w:rPr>
          <w:lang w:val="en-IN"/>
        </w:rPr>
        <w:t>Requirements</w:t>
      </w:r>
      <w:bookmarkEnd w:id="609"/>
      <w:bookmarkEnd w:id="610"/>
      <w:bookmarkEnd w:id="611"/>
      <w:bookmarkEnd w:id="612"/>
      <w:bookmarkEnd w:id="613"/>
      <w:bookmarkEnd w:id="614"/>
      <w:bookmarkEnd w:id="615"/>
      <w:bookmarkEnd w:id="616"/>
      <w:bookmarkEnd w:id="617"/>
      <w:bookmarkEnd w:id="618"/>
      <w:bookmarkEnd w:id="619"/>
    </w:p>
    <w:p w:rsidR="00EF0673" w:rsidRDefault="00E22B0D">
      <w:pPr>
        <w:rPr>
          <w:lang w:eastAsia="ko-KR"/>
        </w:rPr>
      </w:pPr>
      <w:r>
        <w:rPr>
          <w:lang w:eastAsia="ko-KR"/>
        </w:rPr>
        <w:t xml:space="preserve">In order to support the capabilities listed above, the application architecture for </w:t>
      </w:r>
      <w:r>
        <w:rPr>
          <w:rFonts w:hint="eastAsia"/>
          <w:lang w:eastAsia="zh-CN"/>
        </w:rPr>
        <w:t>MSGin5G</w:t>
      </w:r>
      <w:r>
        <w:rPr>
          <w:lang w:eastAsia="ko-KR"/>
        </w:rPr>
        <w:t xml:space="preserve"> Application Service shall support the following architecture requirements:</w:t>
      </w:r>
    </w:p>
    <w:p w:rsidR="00EF0673" w:rsidRDefault="00E22B0D">
      <w:pPr>
        <w:rPr>
          <w:lang w:eastAsia="ko-KR"/>
        </w:rPr>
      </w:pPr>
      <w:r>
        <w:rPr>
          <w:lang w:eastAsia="ko-KR"/>
        </w:rPr>
        <w:t>[AR-</w:t>
      </w:r>
      <w:r>
        <w:rPr>
          <w:rFonts w:hint="eastAsia"/>
          <w:lang w:val="en-US" w:eastAsia="zh-CN"/>
        </w:rPr>
        <w:t>7</w:t>
      </w:r>
      <w:r>
        <w:rPr>
          <w:lang w:eastAsia="ko-KR"/>
        </w:rPr>
        <w:t>.1.2-a]</w:t>
      </w:r>
      <w:r>
        <w:rPr>
          <w:lang w:eastAsia="ko-KR"/>
        </w:rPr>
        <w:tab/>
        <w:t xml:space="preserve">The application architecture shall enable deployment of 5GMSGS </w:t>
      </w:r>
      <w:r>
        <w:rPr>
          <w:lang w:eastAsia="ko-KR"/>
        </w:rPr>
        <w:t>UE which are of heterogeneous nature including light weight constrained devices (e.g. sensors, actuators) and unconstrained devices with advanced capabilities (e.g. washing machine, micro-ovens).</w:t>
      </w:r>
    </w:p>
    <w:p w:rsidR="00EF0673" w:rsidRDefault="00E22B0D">
      <w:pPr>
        <w:rPr>
          <w:lang w:eastAsia="ko-KR"/>
        </w:rPr>
      </w:pPr>
      <w:r>
        <w:rPr>
          <w:lang w:eastAsia="ko-KR"/>
        </w:rPr>
        <w:t>[AR-</w:t>
      </w:r>
      <w:r>
        <w:rPr>
          <w:rFonts w:hint="eastAsia"/>
          <w:lang w:val="en-US" w:eastAsia="zh-CN"/>
        </w:rPr>
        <w:t>7</w:t>
      </w:r>
      <w:r>
        <w:rPr>
          <w:lang w:eastAsia="ko-KR"/>
        </w:rPr>
        <w:t>.1.2-b]</w:t>
      </w:r>
      <w:r>
        <w:rPr>
          <w:lang w:eastAsia="ko-KR"/>
        </w:rPr>
        <w:tab/>
        <w:t>The application architecture shall enable the s</w:t>
      </w:r>
      <w:r>
        <w:rPr>
          <w:lang w:eastAsia="ko-KR"/>
        </w:rPr>
        <w:t>tandalone communication mode.</w:t>
      </w:r>
    </w:p>
    <w:p w:rsidR="00EF0673" w:rsidRDefault="00E22B0D">
      <w:pPr>
        <w:rPr>
          <w:lang w:eastAsia="ko-KR"/>
        </w:rPr>
      </w:pPr>
      <w:r>
        <w:rPr>
          <w:lang w:eastAsia="ko-KR"/>
        </w:rPr>
        <w:t>[AR-</w:t>
      </w:r>
      <w:r>
        <w:rPr>
          <w:rFonts w:hint="eastAsia"/>
          <w:lang w:val="en-US" w:eastAsia="zh-CN"/>
        </w:rPr>
        <w:t>7</w:t>
      </w:r>
      <w:r>
        <w:rPr>
          <w:lang w:eastAsia="ko-KR"/>
        </w:rPr>
        <w:t>.1.2-c]</w:t>
      </w:r>
      <w:r>
        <w:rPr>
          <w:lang w:eastAsia="ko-KR"/>
        </w:rPr>
        <w:tab/>
        <w:t>The application architecture shall enable the communication payload size varying from small data message to large data message.</w:t>
      </w:r>
    </w:p>
    <w:p w:rsidR="00EF0673" w:rsidRDefault="00E22B0D">
      <w:pPr>
        <w:rPr>
          <w:lang w:eastAsia="ko-KR"/>
        </w:rPr>
      </w:pPr>
      <w:r>
        <w:rPr>
          <w:lang w:eastAsia="ko-KR"/>
        </w:rPr>
        <w:t>[AR-</w:t>
      </w:r>
      <w:r>
        <w:rPr>
          <w:rFonts w:hint="eastAsia"/>
          <w:lang w:val="en-US" w:eastAsia="zh-CN"/>
        </w:rPr>
        <w:t>7</w:t>
      </w:r>
      <w:r>
        <w:rPr>
          <w:lang w:eastAsia="ko-KR"/>
        </w:rPr>
        <w:t>.1.2-d]</w:t>
      </w:r>
      <w:r>
        <w:rPr>
          <w:lang w:eastAsia="ko-KR"/>
        </w:rPr>
        <w:tab/>
        <w:t>The application architecture shall enable the communication frequency in</w:t>
      </w:r>
      <w:r>
        <w:rPr>
          <w:lang w:eastAsia="ko-KR"/>
        </w:rPr>
        <w:t>cluding sporadic and periodic messages.</w:t>
      </w:r>
    </w:p>
    <w:p w:rsidR="00EF0673" w:rsidRDefault="00E22B0D">
      <w:pPr>
        <w:rPr>
          <w:lang w:eastAsia="ko-KR"/>
        </w:rPr>
      </w:pPr>
      <w:r>
        <w:rPr>
          <w:lang w:eastAsia="ko-KR"/>
        </w:rPr>
        <w:t>[AR-</w:t>
      </w:r>
      <w:r>
        <w:rPr>
          <w:rFonts w:hint="eastAsia"/>
          <w:lang w:val="en-US" w:eastAsia="zh-CN"/>
        </w:rPr>
        <w:t>7</w:t>
      </w:r>
      <w:r>
        <w:rPr>
          <w:lang w:eastAsia="ko-KR"/>
        </w:rPr>
        <w:t>.1.2-e]</w:t>
      </w:r>
      <w:r>
        <w:rPr>
          <w:lang w:eastAsia="ko-KR"/>
        </w:rPr>
        <w:tab/>
        <w:t>The application architecture shall enable the communication targets varying from only one target device (point-to-point) to a large number of target devices (one-to-many).</w:t>
      </w:r>
    </w:p>
    <w:p w:rsidR="00EF0673" w:rsidRDefault="00E22B0D">
      <w:pPr>
        <w:rPr>
          <w:lang w:eastAsia="zh-CN"/>
        </w:rPr>
      </w:pPr>
      <w:r>
        <w:rPr>
          <w:lang w:eastAsia="ko-KR"/>
        </w:rPr>
        <w:t>[AR-</w:t>
      </w:r>
      <w:r>
        <w:rPr>
          <w:rFonts w:hint="eastAsia"/>
          <w:lang w:val="en-US" w:eastAsia="zh-CN"/>
        </w:rPr>
        <w:t>7</w:t>
      </w:r>
      <w:r>
        <w:rPr>
          <w:lang w:eastAsia="ko-KR"/>
        </w:rPr>
        <w:t>.1.2-f]</w:t>
      </w:r>
      <w:r>
        <w:rPr>
          <w:lang w:eastAsia="ko-KR"/>
        </w:rPr>
        <w:tab/>
        <w:t>The application ar</w:t>
      </w:r>
      <w:r>
        <w:rPr>
          <w:lang w:eastAsia="ko-KR"/>
        </w:rPr>
        <w:t>chitecture shall enable the communication priority including normal and high priority messages.</w:t>
      </w:r>
    </w:p>
    <w:p w:rsidR="00EF0673" w:rsidRDefault="00E22B0D">
      <w:pPr>
        <w:pStyle w:val="Heading1"/>
      </w:pPr>
      <w:bookmarkStart w:id="620" w:name="_Toc45185944"/>
      <w:bookmarkStart w:id="621" w:name="_Toc44938453"/>
      <w:bookmarkStart w:id="622" w:name="_Toc8162"/>
      <w:bookmarkStart w:id="623" w:name="_Toc44937962"/>
      <w:bookmarkStart w:id="624" w:name="_Toc3839"/>
      <w:r>
        <w:rPr>
          <w:rFonts w:hint="eastAsia"/>
          <w:lang w:val="en-US" w:eastAsia="zh-CN"/>
        </w:rPr>
        <w:lastRenderedPageBreak/>
        <w:t>8</w:t>
      </w:r>
      <w:r>
        <w:tab/>
        <w:t>Application architecture of the MSGin5G Service</w:t>
      </w:r>
      <w:bookmarkEnd w:id="620"/>
      <w:bookmarkEnd w:id="621"/>
      <w:bookmarkEnd w:id="622"/>
      <w:bookmarkEnd w:id="623"/>
      <w:bookmarkEnd w:id="624"/>
    </w:p>
    <w:p w:rsidR="00EF0673" w:rsidRDefault="00E22B0D">
      <w:pPr>
        <w:pStyle w:val="Heading2"/>
        <w:rPr>
          <w:rFonts w:eastAsia="SimSun"/>
          <w:lang w:val="en-US" w:eastAsia="zh-CN"/>
        </w:rPr>
      </w:pPr>
      <w:bookmarkStart w:id="625" w:name="_Toc45185945"/>
      <w:bookmarkStart w:id="626" w:name="_Toc44937963"/>
      <w:bookmarkStart w:id="627" w:name="_Toc44938454"/>
      <w:bookmarkStart w:id="628" w:name="_Toc3982"/>
      <w:bookmarkStart w:id="629" w:name="_Toc11573"/>
      <w:r>
        <w:rPr>
          <w:rFonts w:hint="eastAsia"/>
          <w:lang w:val="en-US" w:eastAsia="zh-CN"/>
        </w:rPr>
        <w:t>8</w:t>
      </w:r>
      <w:r>
        <w:t>.1</w:t>
      </w:r>
      <w:r>
        <w:tab/>
        <w:t>Application architecture</w:t>
      </w:r>
      <w:bookmarkEnd w:id="625"/>
      <w:bookmarkEnd w:id="626"/>
      <w:bookmarkEnd w:id="627"/>
      <w:r>
        <w:rPr>
          <w:rFonts w:eastAsia="SimSun" w:hint="eastAsia"/>
          <w:lang w:val="en-US" w:eastAsia="zh-CN"/>
        </w:rPr>
        <w:t xml:space="preserve"> principles</w:t>
      </w:r>
      <w:bookmarkEnd w:id="628"/>
      <w:bookmarkEnd w:id="629"/>
    </w:p>
    <w:p w:rsidR="00EF0673" w:rsidRDefault="00E22B0D">
      <w:pPr>
        <w:rPr>
          <w:lang w:eastAsia="ko-KR"/>
        </w:rPr>
      </w:pPr>
      <w:r>
        <w:rPr>
          <w:lang w:eastAsia="ko-KR"/>
        </w:rPr>
        <w:t xml:space="preserve">The application architecture for </w:t>
      </w:r>
      <w:r>
        <w:rPr>
          <w:rFonts w:hint="eastAsia"/>
          <w:lang w:eastAsia="zh-CN"/>
        </w:rPr>
        <w:t>MSGin5G</w:t>
      </w:r>
      <w:r>
        <w:rPr>
          <w:lang w:eastAsia="ko-KR"/>
        </w:rPr>
        <w:t xml:space="preserve"> Application Service is design</w:t>
      </w:r>
      <w:r>
        <w:rPr>
          <w:lang w:eastAsia="ko-KR"/>
        </w:rPr>
        <w:t>ed based on the following architecture principles</w:t>
      </w:r>
    </w:p>
    <w:p w:rsidR="00EF0673" w:rsidRDefault="00E22B0D">
      <w:pPr>
        <w:rPr>
          <w:lang w:eastAsia="ko-KR"/>
        </w:rPr>
      </w:pPr>
      <w:r>
        <w:rPr>
          <w:rFonts w:eastAsia="SimSun" w:hint="eastAsia"/>
          <w:lang w:val="en-US" w:eastAsia="zh-CN"/>
        </w:rPr>
        <w:t xml:space="preserve">The </w:t>
      </w:r>
      <w:r>
        <w:rPr>
          <w:lang w:eastAsia="ko-KR"/>
        </w:rPr>
        <w:t>three logical UE types, depending on the type of underlying transport services supported, as follows:</w:t>
      </w:r>
    </w:p>
    <w:p w:rsidR="00EF0673" w:rsidRDefault="00E22B0D">
      <w:pPr>
        <w:pStyle w:val="B1"/>
      </w:pPr>
      <w:r>
        <w:t>-</w:t>
      </w:r>
      <w:r>
        <w:tab/>
        <w:t xml:space="preserve">5GMSGS UE type - originating/terminating only </w:t>
      </w:r>
      <w:r>
        <w:rPr>
          <w:rFonts w:hint="eastAsia"/>
        </w:rPr>
        <w:t>5GSMSG</w:t>
      </w:r>
      <w:r>
        <w:t xml:space="preserve"> transport.</w:t>
      </w:r>
    </w:p>
    <w:p w:rsidR="00EF0673" w:rsidRDefault="00E22B0D">
      <w:pPr>
        <w:pStyle w:val="EditorsNote"/>
        <w:rPr>
          <w:color w:val="auto"/>
          <w:lang w:eastAsia="ko-KR"/>
        </w:rPr>
      </w:pPr>
      <w:r>
        <w:rPr>
          <w:lang w:eastAsia="ko-KR"/>
        </w:rPr>
        <w:t xml:space="preserve">Editor's Note: The </w:t>
      </w:r>
      <w:r>
        <w:rPr>
          <w:rFonts w:hint="eastAsia"/>
          <w:lang w:eastAsia="zh-CN"/>
        </w:rPr>
        <w:t>5GMSGS</w:t>
      </w:r>
      <w:r>
        <w:rPr>
          <w:lang w:eastAsia="ko-KR"/>
        </w:rPr>
        <w:t xml:space="preserve"> transpor</w:t>
      </w:r>
      <w:r>
        <w:rPr>
          <w:lang w:eastAsia="ko-KR"/>
        </w:rPr>
        <w:t xml:space="preserve">t protocol is FFS in 3GPP. </w:t>
      </w:r>
    </w:p>
    <w:p w:rsidR="00EF0673" w:rsidRDefault="00E22B0D">
      <w:pPr>
        <w:pStyle w:val="NO"/>
      </w:pPr>
      <w:r>
        <w:t xml:space="preserve">NOTE </w:t>
      </w:r>
      <w:r>
        <w:rPr>
          <w:rFonts w:eastAsia="SimSun" w:hint="eastAsia"/>
          <w:lang w:val="en-US" w:eastAsia="zh-CN"/>
        </w:rPr>
        <w:t>1</w:t>
      </w:r>
      <w:r>
        <w:t xml:space="preserve">: Support for the </w:t>
      </w:r>
      <w:r>
        <w:rPr>
          <w:rFonts w:hint="eastAsia"/>
        </w:rPr>
        <w:t>5GMSGS</w:t>
      </w:r>
      <w:r>
        <w:t xml:space="preserve"> transport protocol is not equivalent with support for </w:t>
      </w:r>
      <w:r>
        <w:rPr>
          <w:rFonts w:hint="eastAsia"/>
        </w:rPr>
        <w:t>MSGin5G</w:t>
      </w:r>
      <w:r>
        <w:t xml:space="preserve"> Application Services. All UE types described in this clause support </w:t>
      </w:r>
      <w:r>
        <w:rPr>
          <w:rFonts w:hint="eastAsia"/>
        </w:rPr>
        <w:t>MSGin5G</w:t>
      </w:r>
      <w:r>
        <w:t xml:space="preserve"> Application Services</w:t>
      </w:r>
    </w:p>
    <w:p w:rsidR="00EF0673" w:rsidRDefault="00E22B0D">
      <w:pPr>
        <w:pStyle w:val="B1"/>
      </w:pPr>
      <w:r>
        <w:t>-</w:t>
      </w:r>
      <w:r>
        <w:tab/>
        <w:t>Legacy 3GPP UE type - originating/terminating only legacy 3GPP transports, e.g. SMS, NIDD, broadcast, etc.</w:t>
      </w:r>
    </w:p>
    <w:p w:rsidR="00EF0673" w:rsidRDefault="00E22B0D">
      <w:pPr>
        <w:pStyle w:val="B1"/>
      </w:pPr>
      <w:r>
        <w:t>-</w:t>
      </w:r>
      <w:r>
        <w:tab/>
        <w:t>Non-3GPP UE type - originating/terminating only</w:t>
      </w:r>
      <w:r>
        <w:t xml:space="preserve"> non-3GPP transports.</w:t>
      </w:r>
    </w:p>
    <w:p w:rsidR="00EF0673" w:rsidRDefault="00E22B0D">
      <w:pPr>
        <w:pStyle w:val="NO"/>
        <w:rPr>
          <w:sz w:val="24"/>
          <w:szCs w:val="24"/>
        </w:rPr>
      </w:pPr>
      <w:r>
        <w:t xml:space="preserve">NOTE </w:t>
      </w:r>
      <w:r>
        <w:rPr>
          <w:rFonts w:eastAsia="SimSun" w:hint="eastAsia"/>
          <w:lang w:val="en-US" w:eastAsia="zh-CN"/>
        </w:rPr>
        <w:t>2</w:t>
      </w:r>
      <w:r>
        <w:t xml:space="preserve">:  For UEs which do not host a </w:t>
      </w:r>
      <w:r>
        <w:rPr>
          <w:rFonts w:hint="eastAsia"/>
        </w:rPr>
        <w:t>5GMSGS</w:t>
      </w:r>
      <w:r>
        <w:t xml:space="preserve"> Application Client, the </w:t>
      </w:r>
      <w:r>
        <w:rPr>
          <w:rFonts w:hint="eastAsia"/>
          <w:lang w:eastAsia="zh-CN"/>
        </w:rPr>
        <w:t>MSGin5G</w:t>
      </w:r>
      <w:r>
        <w:t xml:space="preserve"> Server may provide interworking to other messaging services (e.g. SMS) to deliver messages to/from these UEs. </w:t>
      </w:r>
    </w:p>
    <w:p w:rsidR="00EF0673" w:rsidRDefault="00E22B0D">
      <w:r>
        <w:t>For each of these types, support of the corresp</w:t>
      </w:r>
      <w:r>
        <w:t xml:space="preserve">onding messaging transports is exclusive, i.e. 5GMSGS UE type supports only </w:t>
      </w:r>
      <w:r>
        <w:rPr>
          <w:rFonts w:hint="eastAsia"/>
          <w:lang w:eastAsia="zh-CN"/>
        </w:rPr>
        <w:t>5GMSGS</w:t>
      </w:r>
      <w:r>
        <w:t xml:space="preserve"> transport and does not support legacy 3GPP transports or non-3GPP transports. Examples of MSGin5G Service deployment scenarios are described in clause 4.</w:t>
      </w:r>
    </w:p>
    <w:p w:rsidR="00EF0673" w:rsidRDefault="00E22B0D">
      <w:pPr>
        <w:pStyle w:val="EditorsNote"/>
        <w:rPr>
          <w:szCs w:val="24"/>
        </w:rPr>
      </w:pPr>
      <w:r>
        <w:t xml:space="preserve">Editor's Note: UEs </w:t>
      </w:r>
      <w:r>
        <w:t xml:space="preserve">may be implemented to support a combination of the transport protocols above (e.g. combined  </w:t>
      </w:r>
      <w:r>
        <w:rPr>
          <w:rFonts w:hint="eastAsia"/>
        </w:rPr>
        <w:t>5GMSGS</w:t>
      </w:r>
      <w:r>
        <w:t xml:space="preserve"> and Legacy 3GPP type). However, specifying functionality for combined types is not in scope.</w:t>
      </w:r>
      <w:r>
        <w:rPr>
          <w:szCs w:val="24"/>
        </w:rPr>
        <w:t xml:space="preserve"> </w:t>
      </w:r>
    </w:p>
    <w:p w:rsidR="00EF0673" w:rsidRDefault="00E22B0D">
      <w:r>
        <w:t>MSGin5G Application Service supports UE:</w:t>
      </w:r>
    </w:p>
    <w:p w:rsidR="00EF0673" w:rsidRDefault="00E22B0D">
      <w:pPr>
        <w:pStyle w:val="B1"/>
      </w:pPr>
      <w:r>
        <w:t>-</w:t>
      </w:r>
      <w:r>
        <w:tab/>
      </w:r>
      <w:r>
        <w:rPr>
          <w:rFonts w:hint="eastAsia"/>
          <w:lang w:val="en-US" w:eastAsia="zh-CN"/>
        </w:rPr>
        <w:t>T</w:t>
      </w:r>
      <w:r>
        <w:t>hat could be IMS a</w:t>
      </w:r>
      <w:r>
        <w:t>nd non-IMS base</w:t>
      </w:r>
    </w:p>
    <w:p w:rsidR="00EF0673" w:rsidRDefault="00E22B0D">
      <w:pPr>
        <w:pStyle w:val="B1"/>
      </w:pPr>
      <w:r>
        <w:t>-</w:t>
      </w:r>
      <w:r>
        <w:tab/>
      </w:r>
      <w:r>
        <w:t>a non-IMS UE may be 3GPP UE and non-3GPP UE</w:t>
      </w:r>
    </w:p>
    <w:p w:rsidR="00EF0673" w:rsidRDefault="00E22B0D">
      <w:pPr>
        <w:pStyle w:val="B1"/>
      </w:pPr>
      <w:r>
        <w:t>-</w:t>
      </w:r>
      <w:r>
        <w:tab/>
      </w:r>
      <w:r>
        <w:rPr>
          <w:lang w:eastAsia="ko-KR"/>
        </w:rPr>
        <w:t xml:space="preserve">5GMSGS UE comprises both </w:t>
      </w:r>
      <w:r>
        <w:t>application client (optional) and 5GMSGS client.</w:t>
      </w:r>
    </w:p>
    <w:p w:rsidR="00EF0673" w:rsidRDefault="00E22B0D">
      <w:pPr>
        <w:pStyle w:val="NO"/>
        <w:rPr>
          <w:lang w:eastAsia="ko-KR"/>
        </w:rPr>
      </w:pPr>
      <w:r>
        <w:t>NOTE:</w:t>
      </w:r>
      <w:r>
        <w:tab/>
        <w:t xml:space="preserve">Application service logic in the application client is </w:t>
      </w:r>
      <w:r>
        <w:rPr>
          <w:lang w:eastAsia="ko-KR"/>
        </w:rPr>
        <w:t>out of scope of this specification.</w:t>
      </w:r>
    </w:p>
    <w:p w:rsidR="00EF0673" w:rsidRDefault="00E22B0D">
      <w:pPr>
        <w:pStyle w:val="Heading2"/>
        <w:rPr>
          <w:lang w:eastAsia="zh-CN"/>
        </w:rPr>
      </w:pPr>
      <w:bookmarkStart w:id="630" w:name="_Toc21167"/>
      <w:bookmarkStart w:id="631" w:name="_Toc4587"/>
      <w:r>
        <w:rPr>
          <w:rFonts w:hint="eastAsia"/>
          <w:lang w:val="en-US" w:eastAsia="zh-CN"/>
        </w:rPr>
        <w:t>8</w:t>
      </w:r>
      <w:r>
        <w:rPr>
          <w:lang w:eastAsia="zh-CN"/>
        </w:rPr>
        <w:t>.2</w:t>
      </w:r>
      <w:r>
        <w:rPr>
          <w:lang w:eastAsia="zh-CN"/>
        </w:rPr>
        <w:tab/>
        <w:t>Application archi</w:t>
      </w:r>
      <w:r>
        <w:rPr>
          <w:lang w:eastAsia="zh-CN"/>
        </w:rPr>
        <w:t>tecture</w:t>
      </w:r>
      <w:bookmarkEnd w:id="630"/>
      <w:bookmarkEnd w:id="631"/>
    </w:p>
    <w:p w:rsidR="00EF0673" w:rsidRDefault="00E22B0D">
      <w:pPr>
        <w:rPr>
          <w:lang w:eastAsia="zh-CN"/>
        </w:rPr>
      </w:pPr>
      <w:r>
        <w:rPr>
          <w:lang w:eastAsia="ko-KR"/>
        </w:rPr>
        <w:t>Figure </w:t>
      </w:r>
      <w:r>
        <w:rPr>
          <w:rFonts w:hint="eastAsia"/>
          <w:lang w:val="en-US" w:eastAsia="zh-CN"/>
        </w:rPr>
        <w:t>8</w:t>
      </w:r>
      <w:r>
        <w:rPr>
          <w:lang w:eastAsia="ko-KR"/>
        </w:rPr>
        <w:t>.</w:t>
      </w:r>
      <w:r>
        <w:rPr>
          <w:rFonts w:hint="eastAsia"/>
          <w:lang w:val="en-US" w:eastAsia="zh-CN"/>
        </w:rPr>
        <w:t>2</w:t>
      </w:r>
      <w:r>
        <w:rPr>
          <w:lang w:eastAsia="ko-KR"/>
        </w:rPr>
        <w:t>-1 shows the application architecture of the</w:t>
      </w:r>
      <w:r>
        <w:rPr>
          <w:rFonts w:hint="eastAsia"/>
          <w:lang w:eastAsia="zh-CN"/>
        </w:rPr>
        <w:t xml:space="preserve"> MSGin5G</w:t>
      </w:r>
      <w:r>
        <w:rPr>
          <w:lang w:eastAsia="ko-KR"/>
        </w:rPr>
        <w:t xml:space="preserve"> Application Service.  The </w:t>
      </w:r>
      <w:r>
        <w:rPr>
          <w:rFonts w:hint="eastAsia"/>
          <w:lang w:eastAsia="zh-CN"/>
        </w:rPr>
        <w:t>MSGin5G</w:t>
      </w:r>
      <w:r>
        <w:rPr>
          <w:lang w:eastAsia="ko-KR"/>
        </w:rPr>
        <w:t xml:space="preserve"> Application Service shall fulfil the</w:t>
      </w:r>
      <w:r>
        <w:rPr>
          <w:rFonts w:hint="eastAsia"/>
          <w:lang w:eastAsia="zh-CN"/>
        </w:rPr>
        <w:t xml:space="preserve"> </w:t>
      </w:r>
      <w:r>
        <w:rPr>
          <w:lang w:eastAsia="ko-KR"/>
        </w:rPr>
        <w:t>service requirements which are enumerated in 3GPP</w:t>
      </w:r>
      <w:r>
        <w:t> </w:t>
      </w:r>
      <w:r>
        <w:rPr>
          <w:lang w:eastAsia="ko-KR"/>
        </w:rPr>
        <w:t>TS</w:t>
      </w:r>
      <w:r>
        <w:t> </w:t>
      </w:r>
      <w:r>
        <w:rPr>
          <w:lang w:eastAsia="ko-KR"/>
        </w:rPr>
        <w:t>22.262 [2].</w:t>
      </w:r>
    </w:p>
    <w:p w:rsidR="00EF0673" w:rsidRDefault="00E22B0D">
      <w:pPr>
        <w:pStyle w:val="NO"/>
      </w:pPr>
      <w:r>
        <w:t xml:space="preserve">NOTE 1: </w:t>
      </w:r>
      <w:r>
        <w:rPr>
          <w:lang w:eastAsia="ko-KR"/>
        </w:rPr>
        <w:t>"</w:t>
      </w:r>
      <w:r>
        <w:t xml:space="preserve">5GMSGS" in this document </w:t>
      </w:r>
      <w:r>
        <w:rPr>
          <w:rFonts w:hint="eastAsia"/>
          <w:lang w:eastAsia="zh-CN"/>
        </w:rPr>
        <w:t xml:space="preserve">is referred to the new defined transport for the MSGin5G service. The service name in this document uses </w:t>
      </w:r>
      <w:r>
        <w:t xml:space="preserve">the "MSGin5G Service" term in </w:t>
      </w:r>
      <w:r>
        <w:rPr>
          <w:lang w:eastAsia="ko-KR"/>
        </w:rPr>
        <w:t>3GPP</w:t>
      </w:r>
      <w:r>
        <w:t> </w:t>
      </w:r>
      <w:r>
        <w:rPr>
          <w:lang w:eastAsia="ko-KR"/>
        </w:rPr>
        <w:t>TS</w:t>
      </w:r>
      <w:r>
        <w:t> </w:t>
      </w:r>
      <w:r>
        <w:rPr>
          <w:lang w:eastAsia="ko-KR"/>
        </w:rPr>
        <w:t>22.262 [2]</w:t>
      </w:r>
      <w:r>
        <w:t>.</w:t>
      </w:r>
    </w:p>
    <w:p w:rsidR="00EF0673" w:rsidRDefault="00EF0673">
      <w:pPr>
        <w:pStyle w:val="EditorsNote"/>
        <w:ind w:left="0" w:firstLine="0"/>
      </w:pPr>
    </w:p>
    <w:p w:rsidR="00EF0673" w:rsidRDefault="00E22B0D" w:rsidP="00ED28D7">
      <w:pPr>
        <w:pStyle w:val="TH"/>
      </w:pPr>
      <w:r>
        <w:object w:dxaOrig="9614" w:dyaOrig="6644">
          <v:shape id="_x0000_i1045" type="#_x0000_t75" style="width:480.5pt;height:332.3pt" o:ole="">
            <v:imagedata r:id="rId52" o:title=""/>
          </v:shape>
          <o:OLEObject Type="Embed" ProgID="Visio.Drawing.11" ShapeID="_x0000_i1045" DrawAspect="Content" ObjectID="_1658209572" r:id="rId53"/>
        </w:object>
      </w:r>
    </w:p>
    <w:p w:rsidR="00EF0673" w:rsidRDefault="00E22B0D">
      <w:pPr>
        <w:pStyle w:val="TF"/>
      </w:pPr>
      <w:r>
        <w:t>Figure </w:t>
      </w:r>
      <w:r>
        <w:rPr>
          <w:rFonts w:eastAsia="SimSun" w:hint="eastAsia"/>
          <w:lang w:val="en-US" w:eastAsia="zh-CN"/>
        </w:rPr>
        <w:t>8</w:t>
      </w:r>
      <w:r>
        <w:t>.</w:t>
      </w:r>
      <w:r>
        <w:rPr>
          <w:rFonts w:eastAsia="SimSun" w:hint="eastAsia"/>
          <w:lang w:val="en-US" w:eastAsia="zh-CN"/>
        </w:rPr>
        <w:t>2</w:t>
      </w:r>
      <w:r>
        <w:t xml:space="preserve">-1: Application </w:t>
      </w:r>
      <w:r>
        <w:t>Architecture of the MSGin5G Service</w:t>
      </w:r>
    </w:p>
    <w:p w:rsidR="00EF0673" w:rsidRDefault="00E22B0D">
      <w:pPr>
        <w:pStyle w:val="EditorsNote"/>
      </w:pPr>
      <w:r>
        <w:t>Editor's note:</w:t>
      </w:r>
      <w:r>
        <w:tab/>
        <w:t>Representing usage of SEAL in the above application architecture figure</w:t>
      </w:r>
      <w:r>
        <w:rPr>
          <w:rFonts w:eastAsia="SimSun" w:hint="eastAsia"/>
          <w:lang w:val="en-US" w:eastAsia="zh-CN"/>
        </w:rPr>
        <w:t xml:space="preserve"> in</w:t>
      </w:r>
      <w:r>
        <w:t xml:space="preserve"> </w:t>
      </w:r>
      <w:r>
        <w:rPr>
          <w:rFonts w:eastAsia="SimSun" w:hint="eastAsia"/>
          <w:lang w:val="en-US" w:eastAsia="zh-CN"/>
        </w:rPr>
        <w:t>8</w:t>
      </w:r>
      <w:r>
        <w:t>.</w:t>
      </w:r>
      <w:r>
        <w:rPr>
          <w:rFonts w:eastAsia="SimSun" w:hint="eastAsia"/>
          <w:lang w:val="en-US" w:eastAsia="zh-CN"/>
        </w:rPr>
        <w:t>2</w:t>
      </w:r>
      <w:r>
        <w:t>-1 is FFS.</w:t>
      </w:r>
    </w:p>
    <w:p w:rsidR="00EF0673" w:rsidRDefault="00E22B0D">
      <w:pPr>
        <w:rPr>
          <w:lang w:eastAsia="ko-KR"/>
        </w:rPr>
      </w:pPr>
      <w:r>
        <w:rPr>
          <w:lang w:eastAsia="ko-KR"/>
        </w:rPr>
        <w:t>The 5GMSGS client(s) interacts with SEAL clients over the SEAL-C reference point specified for each SEAL service. Th</w:t>
      </w:r>
      <w:r>
        <w:rPr>
          <w:lang w:eastAsia="ko-KR"/>
        </w:rPr>
        <w:t>e MSGin5G server(s) interacts with SEAL servers over the SEAL-S reference point specified for each SEAL service. The interaction between a SEAL client and the corresponding SEAL server is supported by SEAL-UU reference point specified for each SEAL service</w:t>
      </w:r>
      <w:r>
        <w:rPr>
          <w:lang w:eastAsia="ko-KR"/>
        </w:rPr>
        <w:t xml:space="preserve"> as specified in </w:t>
      </w:r>
      <w:r>
        <w:t>3GPP TS 23.434 [9]</w:t>
      </w:r>
      <w:r>
        <w:rPr>
          <w:lang w:eastAsia="ko-KR"/>
        </w:rPr>
        <w:t>.</w:t>
      </w:r>
    </w:p>
    <w:p w:rsidR="00EF0673" w:rsidRDefault="00E22B0D">
      <w:pPr>
        <w:pStyle w:val="EditorsNote"/>
      </w:pPr>
      <w:r>
        <w:t>Editor's note: The MSGin5G Service enhancements to reference points SEAL-C, SEAL-S, SEAL-UU reference points in 3GPP TS 23.434 [9] is FFS.</w:t>
      </w:r>
    </w:p>
    <w:p w:rsidR="00EF0673" w:rsidRDefault="00E22B0D">
      <w:pPr>
        <w:pStyle w:val="Heading2"/>
      </w:pPr>
      <w:bookmarkStart w:id="632" w:name="_Toc25511"/>
      <w:bookmarkStart w:id="633" w:name="_Toc45185946"/>
      <w:bookmarkStart w:id="634" w:name="_Toc1358"/>
      <w:bookmarkStart w:id="635" w:name="_Toc44937964"/>
      <w:bookmarkStart w:id="636" w:name="_Toc44938455"/>
      <w:r>
        <w:rPr>
          <w:rFonts w:hint="eastAsia"/>
          <w:lang w:val="en-US" w:eastAsia="zh-CN"/>
        </w:rPr>
        <w:t>8</w:t>
      </w:r>
      <w:r>
        <w:t>.</w:t>
      </w:r>
      <w:r>
        <w:rPr>
          <w:rFonts w:eastAsia="SimSun" w:hint="eastAsia"/>
          <w:lang w:val="en-US" w:eastAsia="zh-CN"/>
        </w:rPr>
        <w:t>3</w:t>
      </w:r>
      <w:r>
        <w:tab/>
        <w:t>Functional elements</w:t>
      </w:r>
      <w:bookmarkEnd w:id="632"/>
      <w:bookmarkEnd w:id="633"/>
      <w:bookmarkEnd w:id="634"/>
      <w:bookmarkEnd w:id="635"/>
      <w:bookmarkEnd w:id="636"/>
    </w:p>
    <w:p w:rsidR="00EF0673" w:rsidRDefault="00E22B0D">
      <w:pPr>
        <w:pStyle w:val="Heading3"/>
      </w:pPr>
      <w:bookmarkStart w:id="637" w:name="_Toc44938456"/>
      <w:bookmarkStart w:id="638" w:name="_Toc45185947"/>
      <w:bookmarkStart w:id="639" w:name="_Toc15625"/>
      <w:bookmarkStart w:id="640" w:name="_Toc23070"/>
      <w:bookmarkStart w:id="641" w:name="_Toc44937965"/>
      <w:r>
        <w:rPr>
          <w:rFonts w:hint="eastAsia"/>
          <w:lang w:val="en-US" w:eastAsia="zh-CN"/>
        </w:rPr>
        <w:t>8</w:t>
      </w:r>
      <w:r>
        <w:t>.</w:t>
      </w:r>
      <w:r>
        <w:rPr>
          <w:rFonts w:eastAsia="SimSun" w:hint="eastAsia"/>
          <w:lang w:val="en-US" w:eastAsia="zh-CN"/>
        </w:rPr>
        <w:t>3</w:t>
      </w:r>
      <w:r>
        <w:t>.1</w:t>
      </w:r>
      <w:r>
        <w:tab/>
        <w:t>General</w:t>
      </w:r>
      <w:bookmarkEnd w:id="637"/>
      <w:bookmarkEnd w:id="638"/>
      <w:bookmarkEnd w:id="639"/>
      <w:bookmarkEnd w:id="640"/>
      <w:bookmarkEnd w:id="641"/>
    </w:p>
    <w:p w:rsidR="00EF0673" w:rsidRDefault="00E22B0D">
      <w:r>
        <w:t>The functional entities of the application</w:t>
      </w:r>
      <w:r>
        <w:t xml:space="preserve"> architecture for the MSGin5G Service are described in this clause.</w:t>
      </w:r>
    </w:p>
    <w:p w:rsidR="00EF0673" w:rsidRDefault="00E22B0D">
      <w:pPr>
        <w:pStyle w:val="Heading3"/>
      </w:pPr>
      <w:bookmarkStart w:id="642" w:name="_Toc45185948"/>
      <w:bookmarkStart w:id="643" w:name="_Toc44937966"/>
      <w:bookmarkStart w:id="644" w:name="_Toc44938457"/>
      <w:bookmarkStart w:id="645" w:name="_Toc6799"/>
      <w:bookmarkStart w:id="646" w:name="_Toc13202"/>
      <w:r>
        <w:rPr>
          <w:rFonts w:hint="eastAsia"/>
          <w:lang w:val="en-US" w:eastAsia="zh-CN"/>
        </w:rPr>
        <w:t>8</w:t>
      </w:r>
      <w:r>
        <w:t>.</w:t>
      </w:r>
      <w:r>
        <w:rPr>
          <w:rFonts w:eastAsia="SimSun" w:hint="eastAsia"/>
          <w:lang w:val="en-US" w:eastAsia="zh-CN"/>
        </w:rPr>
        <w:t>3</w:t>
      </w:r>
      <w:r>
        <w:t>.2</w:t>
      </w:r>
      <w:r>
        <w:tab/>
        <w:t>MSGin5G Server</w:t>
      </w:r>
      <w:bookmarkEnd w:id="642"/>
      <w:bookmarkEnd w:id="643"/>
      <w:bookmarkEnd w:id="644"/>
      <w:bookmarkEnd w:id="645"/>
      <w:bookmarkEnd w:id="646"/>
    </w:p>
    <w:p w:rsidR="00EF0673" w:rsidRDefault="00E22B0D">
      <w:r>
        <w:rPr>
          <w:lang w:eastAsia="ko-KR"/>
        </w:rPr>
        <w:t xml:space="preserve">A MSGin5G </w:t>
      </w:r>
      <w:r>
        <w:rPr>
          <w:rFonts w:eastAsia="SimSun" w:hint="eastAsia"/>
          <w:lang w:val="en-US" w:eastAsia="zh-CN"/>
        </w:rPr>
        <w:t>s</w:t>
      </w:r>
      <w:r>
        <w:rPr>
          <w:lang w:eastAsia="ko-KR"/>
        </w:rPr>
        <w:t xml:space="preserve">erver provides server-side functionality to assist 5GMSGS </w:t>
      </w:r>
      <w:r>
        <w:rPr>
          <w:rFonts w:eastAsia="SimSun" w:hint="eastAsia"/>
          <w:lang w:val="en-US" w:eastAsia="zh-CN"/>
        </w:rPr>
        <w:t>c</w:t>
      </w:r>
      <w:r>
        <w:rPr>
          <w:lang w:eastAsia="ko-KR"/>
        </w:rPr>
        <w:t xml:space="preserve">lients </w:t>
      </w:r>
      <w:r>
        <w:t>with the sending and receiving of messages via the MSGin5G Service to/from Application Ser</w:t>
      </w:r>
      <w:r>
        <w:t xml:space="preserve">vers and/or other MSGin5G </w:t>
      </w:r>
      <w:r>
        <w:t>service endpoints</w:t>
      </w:r>
      <w:r>
        <w:rPr>
          <w:rFonts w:eastAsia="SimSun" w:hint="eastAsia"/>
          <w:lang w:val="en-US" w:eastAsia="zh-CN"/>
        </w:rPr>
        <w:t xml:space="preserve"> </w:t>
      </w:r>
      <w:r>
        <w:t>on other UEs.</w:t>
      </w:r>
    </w:p>
    <w:p w:rsidR="00EF0673" w:rsidRDefault="00E22B0D">
      <w:pPr>
        <w:rPr>
          <w:lang w:eastAsia="ko-KR"/>
        </w:rPr>
      </w:pPr>
      <w:r>
        <w:rPr>
          <w:lang w:eastAsia="ko-KR"/>
        </w:rPr>
        <w:t>Functionalities of MSGin5G Server:</w:t>
      </w:r>
    </w:p>
    <w:p w:rsidR="00EF0673" w:rsidRDefault="00E22B0D">
      <w:pPr>
        <w:pStyle w:val="B1"/>
      </w:pPr>
      <w:r>
        <w:rPr>
          <w:rFonts w:hint="eastAsia"/>
        </w:rPr>
        <w:t>-</w:t>
      </w:r>
      <w:r>
        <w:rPr>
          <w:rFonts w:hint="eastAsia"/>
        </w:rPr>
        <w:tab/>
      </w:r>
      <w:r>
        <w:t>Interworking with</w:t>
      </w:r>
      <w:r>
        <w:rPr>
          <w:rFonts w:hint="eastAsia"/>
        </w:rPr>
        <w:t xml:space="preserve"> </w:t>
      </w:r>
      <w:r>
        <w:t>non 3GPP messaging service through the MSGin5G gateway</w:t>
      </w:r>
      <w:r>
        <w:rPr>
          <w:rFonts w:hint="eastAsia"/>
        </w:rPr>
        <w:t>;</w:t>
      </w:r>
    </w:p>
    <w:p w:rsidR="00EF0673" w:rsidRDefault="00E22B0D">
      <w:pPr>
        <w:pStyle w:val="B1"/>
      </w:pPr>
      <w:r>
        <w:rPr>
          <w:rFonts w:hint="eastAsia"/>
        </w:rPr>
        <w:t>-</w:t>
      </w:r>
      <w:r>
        <w:rPr>
          <w:rFonts w:hint="eastAsia"/>
        </w:rPr>
        <w:tab/>
        <w:t xml:space="preserve">Exchanging MSGin5G messages with </w:t>
      </w:r>
      <w:r>
        <w:rPr>
          <w:rFonts w:eastAsia="SimSun" w:hint="eastAsia"/>
          <w:lang w:val="en-US" w:eastAsia="zh-CN"/>
        </w:rPr>
        <w:t>a</w:t>
      </w:r>
      <w:r>
        <w:rPr>
          <w:rFonts w:hint="eastAsia"/>
        </w:rPr>
        <w:t xml:space="preserve">pplication </w:t>
      </w:r>
      <w:r>
        <w:rPr>
          <w:rFonts w:eastAsia="SimSun" w:hint="eastAsia"/>
          <w:lang w:val="en-US" w:eastAsia="zh-CN"/>
        </w:rPr>
        <w:t>s</w:t>
      </w:r>
      <w:r>
        <w:rPr>
          <w:rFonts w:hint="eastAsia"/>
        </w:rPr>
        <w:t xml:space="preserve">ervers, </w:t>
      </w:r>
      <w:r>
        <w:rPr>
          <w:lang w:eastAsia="ko-KR"/>
        </w:rPr>
        <w:t>5GMSGS</w:t>
      </w:r>
      <w:r>
        <w:rPr>
          <w:rFonts w:hint="eastAsia"/>
        </w:rPr>
        <w:t xml:space="preserve"> </w:t>
      </w:r>
      <w:r>
        <w:rPr>
          <w:rFonts w:eastAsia="SimSun" w:hint="eastAsia"/>
          <w:lang w:val="en-US" w:eastAsia="zh-CN"/>
        </w:rPr>
        <w:t>c</w:t>
      </w:r>
      <w:r>
        <w:rPr>
          <w:rFonts w:hint="eastAsia"/>
        </w:rPr>
        <w:t xml:space="preserve">lients and MSGin5G </w:t>
      </w:r>
      <w:r>
        <w:rPr>
          <w:rFonts w:eastAsia="SimSun" w:hint="eastAsia"/>
          <w:lang w:val="en-US" w:eastAsia="zh-CN"/>
        </w:rPr>
        <w:t>g</w:t>
      </w:r>
      <w:r>
        <w:rPr>
          <w:rFonts w:hint="eastAsia"/>
        </w:rPr>
        <w:t>ateway; and</w:t>
      </w:r>
    </w:p>
    <w:p w:rsidR="00EF0673" w:rsidRDefault="00E22B0D">
      <w:pPr>
        <w:pStyle w:val="B1"/>
      </w:pPr>
      <w:r>
        <w:rPr>
          <w:rFonts w:hint="eastAsia"/>
        </w:rPr>
        <w:lastRenderedPageBreak/>
        <w:t>-</w:t>
      </w:r>
      <w:r>
        <w:rPr>
          <w:rFonts w:hint="eastAsia"/>
        </w:rPr>
        <w:tab/>
        <w:t xml:space="preserve">Providing information related to the MSGin5G Service, such as client availability, to </w:t>
      </w:r>
      <w:r>
        <w:rPr>
          <w:lang w:eastAsia="ko-KR"/>
        </w:rPr>
        <w:t>5GMSGS</w:t>
      </w:r>
      <w:r>
        <w:rPr>
          <w:rFonts w:hint="eastAsia"/>
        </w:rPr>
        <w:t xml:space="preserve"> </w:t>
      </w:r>
      <w:r>
        <w:rPr>
          <w:rFonts w:eastAsia="SimSun" w:hint="eastAsia"/>
          <w:lang w:val="en-US" w:eastAsia="zh-CN"/>
        </w:rPr>
        <w:t>c</w:t>
      </w:r>
      <w:r>
        <w:rPr>
          <w:rFonts w:hint="eastAsia"/>
        </w:rPr>
        <w:t xml:space="preserve">lients and MSGin5G </w:t>
      </w:r>
      <w:r>
        <w:rPr>
          <w:rFonts w:eastAsia="SimSun" w:hint="eastAsia"/>
          <w:lang w:val="en-US" w:eastAsia="zh-CN"/>
        </w:rPr>
        <w:t>g</w:t>
      </w:r>
      <w:r>
        <w:rPr>
          <w:rFonts w:hint="eastAsia"/>
        </w:rPr>
        <w:t>ateway.</w:t>
      </w:r>
    </w:p>
    <w:p w:rsidR="00EF0673" w:rsidRDefault="00E22B0D">
      <w:pPr>
        <w:pStyle w:val="Heading3"/>
      </w:pPr>
      <w:bookmarkStart w:id="647" w:name="_Toc1194"/>
      <w:bookmarkStart w:id="648" w:name="_Toc44937967"/>
      <w:bookmarkStart w:id="649" w:name="_Toc44938458"/>
      <w:bookmarkStart w:id="650" w:name="_Toc45185949"/>
      <w:bookmarkStart w:id="651" w:name="_Toc1468"/>
      <w:r>
        <w:rPr>
          <w:rFonts w:hint="eastAsia"/>
          <w:lang w:val="en-US" w:eastAsia="zh-CN"/>
        </w:rPr>
        <w:t>8</w:t>
      </w:r>
      <w:r>
        <w:t>.</w:t>
      </w:r>
      <w:r>
        <w:rPr>
          <w:rFonts w:eastAsia="SimSun" w:hint="eastAsia"/>
          <w:lang w:val="en-US" w:eastAsia="zh-CN"/>
        </w:rPr>
        <w:t>3</w:t>
      </w:r>
      <w:r>
        <w:t>.3</w:t>
      </w:r>
      <w:r>
        <w:tab/>
      </w:r>
      <w:r>
        <w:rPr>
          <w:lang w:eastAsia="ko-KR"/>
        </w:rPr>
        <w:t>5GMSGS</w:t>
      </w:r>
      <w:r>
        <w:t xml:space="preserve"> Client</w:t>
      </w:r>
      <w:bookmarkEnd w:id="647"/>
      <w:bookmarkEnd w:id="648"/>
      <w:bookmarkEnd w:id="649"/>
      <w:bookmarkEnd w:id="650"/>
      <w:bookmarkEnd w:id="651"/>
    </w:p>
    <w:p w:rsidR="00EF0673" w:rsidRDefault="00E22B0D">
      <w:r>
        <w:rPr>
          <w:lang w:eastAsia="ko-KR"/>
        </w:rPr>
        <w:t xml:space="preserve">A 5GMSGS </w:t>
      </w:r>
      <w:r>
        <w:rPr>
          <w:rFonts w:eastAsia="SimSun" w:hint="eastAsia"/>
          <w:lang w:val="en-US" w:eastAsia="zh-CN"/>
        </w:rPr>
        <w:t>c</w:t>
      </w:r>
      <w:r>
        <w:rPr>
          <w:lang w:eastAsia="ko-KR"/>
        </w:rPr>
        <w:t>lient provides client-side functionality</w:t>
      </w:r>
      <w:r>
        <w:rPr>
          <w:rFonts w:eastAsia="SimSun" w:hint="eastAsia"/>
          <w:lang w:val="en-US" w:eastAsia="zh-CN"/>
        </w:rPr>
        <w:t xml:space="preserve"> for</w:t>
      </w:r>
      <w:r>
        <w:rPr>
          <w:lang w:eastAsia="ko-KR"/>
        </w:rPr>
        <w:t xml:space="preserve"> UE Application Clients </w:t>
      </w:r>
      <w:r>
        <w:t>with the sending and r</w:t>
      </w:r>
      <w:r>
        <w:t xml:space="preserve">eceiving of messages via the MSGin5G Service to/from Application Servers and/or other MSGin5G service endpoints; i.e. </w:t>
      </w:r>
      <w:r>
        <w:rPr>
          <w:rFonts w:eastAsia="SimSun" w:hint="eastAsia"/>
          <w:lang w:val="en-US" w:eastAsia="zh-CN"/>
        </w:rPr>
        <w:t>UEs</w:t>
      </w:r>
      <w:r>
        <w:t>.</w:t>
      </w:r>
    </w:p>
    <w:p w:rsidR="00EF0673" w:rsidRDefault="00E22B0D">
      <w:pPr>
        <w:rPr>
          <w:lang w:eastAsia="ko-KR"/>
        </w:rPr>
      </w:pPr>
      <w:r>
        <w:rPr>
          <w:lang w:eastAsia="ko-KR"/>
        </w:rPr>
        <w:t xml:space="preserve">Functionalities of 5GMSGS </w:t>
      </w:r>
      <w:r>
        <w:rPr>
          <w:rFonts w:eastAsia="SimSun" w:hint="eastAsia"/>
          <w:lang w:val="en-US" w:eastAsia="zh-CN"/>
        </w:rPr>
        <w:t>c</w:t>
      </w:r>
      <w:r>
        <w:rPr>
          <w:lang w:eastAsia="ko-KR"/>
        </w:rPr>
        <w:t>lient:</w:t>
      </w:r>
    </w:p>
    <w:p w:rsidR="00EF0673" w:rsidRDefault="00E22B0D">
      <w:pPr>
        <w:pStyle w:val="B1"/>
      </w:pPr>
      <w:r>
        <w:t>-</w:t>
      </w:r>
      <w:bookmarkStart w:id="652" w:name="_GoBack"/>
      <w:bookmarkEnd w:id="652"/>
      <w:r>
        <w:tab/>
        <w:t xml:space="preserve">Exposing MSGin5G APIs to enable </w:t>
      </w:r>
      <w:r>
        <w:rPr>
          <w:rFonts w:eastAsia="SimSun" w:hint="eastAsia"/>
          <w:lang w:val="en-US" w:eastAsia="zh-CN"/>
        </w:rPr>
        <w:t>a</w:t>
      </w:r>
      <w:r>
        <w:t xml:space="preserve">pplication </w:t>
      </w:r>
      <w:r>
        <w:rPr>
          <w:rFonts w:eastAsia="SimSun" w:hint="eastAsia"/>
          <w:lang w:val="en-US" w:eastAsia="zh-CN"/>
        </w:rPr>
        <w:t>c</w:t>
      </w:r>
      <w:r>
        <w:t xml:space="preserve">lients to use a MSGin5G Service; </w:t>
      </w:r>
    </w:p>
    <w:p w:rsidR="00EF0673" w:rsidRDefault="00E22B0D">
      <w:pPr>
        <w:pStyle w:val="B1"/>
      </w:pPr>
      <w:r>
        <w:t>-</w:t>
      </w:r>
      <w:r>
        <w:tab/>
        <w:t>Suppporting regi</w:t>
      </w:r>
      <w:r>
        <w:t xml:space="preserve">stration of a </w:t>
      </w:r>
      <w:r>
        <w:rPr>
          <w:lang w:eastAsia="ko-KR"/>
        </w:rPr>
        <w:t xml:space="preserve">5GMSGS </w:t>
      </w:r>
      <w:r>
        <w:rPr>
          <w:rFonts w:eastAsia="SimSun" w:hint="eastAsia"/>
          <w:lang w:val="en-US" w:eastAsia="zh-CN"/>
        </w:rPr>
        <w:t>c</w:t>
      </w:r>
      <w:r>
        <w:t>lient to a MSGin5G Server to enable the exchange of configuration information required to use a MSGin5G Service; and</w:t>
      </w:r>
    </w:p>
    <w:p w:rsidR="00EF0673" w:rsidRDefault="00E22B0D">
      <w:pPr>
        <w:pStyle w:val="B1"/>
      </w:pPr>
      <w:r>
        <w:t>-</w:t>
      </w:r>
      <w:r>
        <w:tab/>
        <w:t xml:space="preserve">Exchanging MSGin5G messages </w:t>
      </w:r>
      <w:r>
        <w:rPr>
          <w:rFonts w:eastAsia="SimSun" w:hint="eastAsia"/>
          <w:lang w:val="en-US" w:eastAsia="zh-CN"/>
        </w:rPr>
        <w:t>via</w:t>
      </w:r>
      <w:r>
        <w:t xml:space="preserve"> a MSGin5G Server to/from Application Servers and/or other MSGin5G service endpoints</w:t>
      </w:r>
      <w:r>
        <w:t>; i.e. UEs.</w:t>
      </w:r>
    </w:p>
    <w:p w:rsidR="00EF0673" w:rsidRDefault="00E22B0D">
      <w:pPr>
        <w:pStyle w:val="Heading3"/>
      </w:pPr>
      <w:bookmarkStart w:id="653" w:name="_Toc45185950"/>
      <w:bookmarkStart w:id="654" w:name="_Toc44938459"/>
      <w:bookmarkStart w:id="655" w:name="_Toc16198"/>
      <w:bookmarkStart w:id="656" w:name="_Toc44937968"/>
      <w:bookmarkStart w:id="657" w:name="_Toc286"/>
      <w:r>
        <w:rPr>
          <w:rFonts w:hint="eastAsia"/>
          <w:lang w:val="en-US" w:eastAsia="zh-CN"/>
        </w:rPr>
        <w:t>8</w:t>
      </w:r>
      <w:r>
        <w:t>.</w:t>
      </w:r>
      <w:r>
        <w:rPr>
          <w:rFonts w:eastAsia="SimSun" w:hint="eastAsia"/>
          <w:lang w:val="en-US" w:eastAsia="zh-CN"/>
        </w:rPr>
        <w:t>3</w:t>
      </w:r>
      <w:r>
        <w:t>.4</w:t>
      </w:r>
      <w:r>
        <w:tab/>
      </w:r>
      <w:r>
        <w:rPr>
          <w:lang w:eastAsia="ko-KR"/>
        </w:rPr>
        <w:t>MSGin5G</w:t>
      </w:r>
      <w:r>
        <w:t xml:space="preserve"> Gateway </w:t>
      </w:r>
      <w:bookmarkEnd w:id="653"/>
      <w:bookmarkEnd w:id="654"/>
      <w:bookmarkEnd w:id="655"/>
      <w:bookmarkEnd w:id="656"/>
      <w:bookmarkEnd w:id="657"/>
    </w:p>
    <w:p w:rsidR="00EF0673" w:rsidRDefault="00E22B0D">
      <w:r>
        <w:rPr>
          <w:lang w:eastAsia="ko-KR"/>
        </w:rPr>
        <w:t xml:space="preserve">A MSGin5G </w:t>
      </w:r>
      <w:r>
        <w:rPr>
          <w:rFonts w:eastAsia="SimSun" w:hint="eastAsia"/>
          <w:lang w:val="en-US" w:eastAsia="zh-CN"/>
        </w:rPr>
        <w:t>g</w:t>
      </w:r>
      <w:r>
        <w:rPr>
          <w:lang w:eastAsia="ko-KR"/>
        </w:rPr>
        <w:t>ateway provides functionality to interwork mesages</w:t>
      </w:r>
      <w:r>
        <w:t xml:space="preserve"> between the MSGin5G Service and a non-3GPP messag</w:t>
      </w:r>
      <w:r>
        <w:rPr>
          <w:rFonts w:eastAsia="SimSun" w:hint="eastAsia"/>
          <w:lang w:val="en-US" w:eastAsia="zh-CN"/>
        </w:rPr>
        <w:t>ing</w:t>
      </w:r>
      <w:r>
        <w:t xml:space="preserve"> service.  </w:t>
      </w:r>
    </w:p>
    <w:p w:rsidR="00EF0673" w:rsidRDefault="00E22B0D">
      <w:pPr>
        <w:rPr>
          <w:lang w:eastAsia="ko-KR"/>
        </w:rPr>
      </w:pPr>
      <w:r>
        <w:rPr>
          <w:lang w:eastAsia="ko-KR"/>
        </w:rPr>
        <w:t xml:space="preserve">Functionalities of MSGin5G </w:t>
      </w:r>
      <w:r>
        <w:rPr>
          <w:rFonts w:eastAsia="SimSun" w:hint="eastAsia"/>
          <w:lang w:val="en-US" w:eastAsia="zh-CN"/>
        </w:rPr>
        <w:t>g</w:t>
      </w:r>
      <w:r>
        <w:rPr>
          <w:lang w:eastAsia="ko-KR"/>
        </w:rPr>
        <w:t>ateway:</w:t>
      </w:r>
    </w:p>
    <w:p w:rsidR="00EF0673" w:rsidRDefault="00E22B0D">
      <w:pPr>
        <w:pStyle w:val="B1"/>
      </w:pPr>
      <w:r>
        <w:t>-</w:t>
      </w:r>
      <w:r>
        <w:tab/>
      </w:r>
      <w:r>
        <w:rPr>
          <w:rFonts w:eastAsia="SimSun" w:hint="eastAsia"/>
          <w:lang w:val="en-US" w:eastAsia="zh-CN"/>
        </w:rPr>
        <w:t>E</w:t>
      </w:r>
      <w:r>
        <w:t xml:space="preserve">nable a Non-3GPP messaging service to interwork with a MSGin5G Service; </w:t>
      </w:r>
    </w:p>
    <w:p w:rsidR="00EF0673" w:rsidRDefault="00E22B0D">
      <w:pPr>
        <w:pStyle w:val="B1"/>
      </w:pPr>
      <w:r>
        <w:t>-</w:t>
      </w:r>
      <w:r>
        <w:tab/>
      </w:r>
      <w:r>
        <w:rPr>
          <w:rFonts w:eastAsia="SimSun" w:hint="eastAsia"/>
          <w:lang w:val="en-US" w:eastAsia="zh-CN"/>
        </w:rPr>
        <w:t>Support r</w:t>
      </w:r>
      <w:r>
        <w:t>egistration of a MSGin5G Gateway to a MSGin5G Server to enable the exchange of configuration information required to use a MSGin5G Service</w:t>
      </w:r>
      <w:r>
        <w:rPr>
          <w:rFonts w:eastAsia="SimSun" w:hint="eastAsia"/>
          <w:lang w:val="en-US" w:eastAsia="zh-CN"/>
        </w:rPr>
        <w:t>.</w:t>
      </w:r>
    </w:p>
    <w:p w:rsidR="00EF0673" w:rsidRDefault="00E22B0D">
      <w:pPr>
        <w:pStyle w:val="Heading3"/>
      </w:pPr>
      <w:bookmarkStart w:id="658" w:name="_Toc25051"/>
      <w:bookmarkStart w:id="659" w:name="_Toc44938460"/>
      <w:bookmarkStart w:id="660" w:name="_Toc45185951"/>
      <w:bookmarkStart w:id="661" w:name="_Toc20739"/>
      <w:bookmarkStart w:id="662" w:name="_Toc44937969"/>
      <w:r>
        <w:rPr>
          <w:rFonts w:hint="eastAsia"/>
          <w:lang w:val="en-US" w:eastAsia="zh-CN"/>
        </w:rPr>
        <w:t>8</w:t>
      </w:r>
      <w:r>
        <w:t>.</w:t>
      </w:r>
      <w:r>
        <w:rPr>
          <w:rFonts w:eastAsia="SimSun" w:hint="eastAsia"/>
          <w:lang w:val="en-US" w:eastAsia="zh-CN"/>
        </w:rPr>
        <w:t>3</w:t>
      </w:r>
      <w:r>
        <w:t>.5</w:t>
      </w:r>
      <w:r>
        <w:tab/>
        <w:t>Application Client</w:t>
      </w:r>
      <w:bookmarkEnd w:id="658"/>
      <w:bookmarkEnd w:id="659"/>
      <w:bookmarkEnd w:id="660"/>
      <w:bookmarkEnd w:id="661"/>
      <w:r>
        <w:t xml:space="preserve"> </w:t>
      </w:r>
      <w:bookmarkEnd w:id="662"/>
    </w:p>
    <w:p w:rsidR="00EF0673" w:rsidRDefault="00E22B0D">
      <w:pPr>
        <w:rPr>
          <w:lang w:eastAsia="ko-KR"/>
        </w:rPr>
      </w:pPr>
      <w:r>
        <w:rPr>
          <w:lang w:eastAsia="ko-KR"/>
        </w:rPr>
        <w:t xml:space="preserve">The </w:t>
      </w:r>
      <w:r>
        <w:rPr>
          <w:rFonts w:eastAsia="SimSun" w:hint="eastAsia"/>
          <w:lang w:val="en-US" w:eastAsia="zh-CN"/>
        </w:rPr>
        <w:t>a</w:t>
      </w:r>
      <w:r>
        <w:rPr>
          <w:lang w:eastAsia="ko-KR"/>
        </w:rPr>
        <w:t>p</w:t>
      </w:r>
      <w:r>
        <w:rPr>
          <w:lang w:eastAsia="ko-KR"/>
        </w:rPr>
        <w:t xml:space="preserve">plication </w:t>
      </w:r>
      <w:r>
        <w:rPr>
          <w:rFonts w:eastAsia="SimSun" w:hint="eastAsia"/>
          <w:lang w:val="en-US" w:eastAsia="zh-CN"/>
        </w:rPr>
        <w:t>c</w:t>
      </w:r>
      <w:r>
        <w:rPr>
          <w:lang w:eastAsia="ko-KR"/>
        </w:rPr>
        <w:t>lient provides client-side messaging service logic and needed information for the 5GMSGS client to perform MSGin5G service with other endpoints. Using application client to provide this information to the 5GMSGS client is optional as there are o</w:t>
      </w:r>
      <w:r>
        <w:rPr>
          <w:lang w:eastAsia="ko-KR"/>
        </w:rPr>
        <w:t>ther ways to provide this information to the 5GMSGS client such as a native UE implementation with pre-configured information.</w:t>
      </w:r>
    </w:p>
    <w:p w:rsidR="00EF0673" w:rsidRDefault="00E22B0D">
      <w:pPr>
        <w:pStyle w:val="Heading3"/>
      </w:pPr>
      <w:bookmarkStart w:id="663" w:name="_Toc44938461"/>
      <w:bookmarkStart w:id="664" w:name="_Toc2901"/>
      <w:bookmarkStart w:id="665" w:name="_Toc5160"/>
      <w:bookmarkStart w:id="666" w:name="_Toc45185952"/>
      <w:bookmarkStart w:id="667" w:name="_Toc44937970"/>
      <w:r>
        <w:rPr>
          <w:rFonts w:hint="eastAsia"/>
          <w:lang w:val="en-US" w:eastAsia="zh-CN"/>
        </w:rPr>
        <w:t>8</w:t>
      </w:r>
      <w:r>
        <w:t>.</w:t>
      </w:r>
      <w:r>
        <w:rPr>
          <w:rFonts w:eastAsia="SimSun" w:hint="eastAsia"/>
          <w:lang w:val="en-US" w:eastAsia="zh-CN"/>
        </w:rPr>
        <w:t>3</w:t>
      </w:r>
      <w:r>
        <w:t>.6</w:t>
      </w:r>
      <w:r>
        <w:tab/>
        <w:t>Application Server</w:t>
      </w:r>
      <w:bookmarkEnd w:id="663"/>
      <w:bookmarkEnd w:id="664"/>
      <w:bookmarkEnd w:id="665"/>
      <w:bookmarkEnd w:id="666"/>
      <w:r>
        <w:t xml:space="preserve"> </w:t>
      </w:r>
      <w:bookmarkEnd w:id="667"/>
    </w:p>
    <w:p w:rsidR="00EF0673" w:rsidRDefault="00E22B0D">
      <w:pPr>
        <w:rPr>
          <w:lang w:eastAsia="ko-KR"/>
        </w:rPr>
      </w:pPr>
      <w:r>
        <w:rPr>
          <w:lang w:eastAsia="ko-KR"/>
        </w:rPr>
        <w:t>The Application Server</w:t>
      </w:r>
      <w:r>
        <w:rPr>
          <w:rFonts w:eastAsia="SimSun" w:hint="eastAsia"/>
          <w:lang w:val="en-US" w:eastAsia="zh-CN"/>
        </w:rPr>
        <w:t xml:space="preserve"> </w:t>
      </w:r>
      <w:r>
        <w:rPr>
          <w:lang w:eastAsia="ko-KR"/>
        </w:rPr>
        <w:t xml:space="preserve">supports sending and receiving messages </w:t>
      </w:r>
      <w:r>
        <w:t xml:space="preserve">with </w:t>
      </w:r>
      <w:r>
        <w:rPr>
          <w:rFonts w:hint="eastAsia"/>
        </w:rPr>
        <w:t>5GMSG</w:t>
      </w:r>
      <w:r>
        <w:t xml:space="preserve">S service layer </w:t>
      </w:r>
      <w:r>
        <w:t>protocols and procedures</w:t>
      </w:r>
      <w:r>
        <w:rPr>
          <w:lang w:eastAsia="ko-KR"/>
        </w:rPr>
        <w:t>.</w:t>
      </w:r>
    </w:p>
    <w:p w:rsidR="00EF0673" w:rsidRDefault="00E22B0D">
      <w:pPr>
        <w:pStyle w:val="Heading3"/>
      </w:pPr>
      <w:bookmarkStart w:id="668" w:name="_Toc1901"/>
      <w:bookmarkStart w:id="669" w:name="_Toc45185953"/>
      <w:bookmarkStart w:id="670" w:name="_Toc489"/>
      <w:bookmarkStart w:id="671" w:name="_Toc44938462"/>
      <w:bookmarkStart w:id="672" w:name="_Toc44937971"/>
      <w:r>
        <w:rPr>
          <w:rFonts w:hint="eastAsia"/>
          <w:lang w:val="en-US" w:eastAsia="zh-CN"/>
        </w:rPr>
        <w:t>8</w:t>
      </w:r>
      <w:r>
        <w:t>.</w:t>
      </w:r>
      <w:r>
        <w:rPr>
          <w:rFonts w:eastAsia="SimSun" w:hint="eastAsia"/>
          <w:lang w:val="en-US" w:eastAsia="zh-CN"/>
        </w:rPr>
        <w:t>3</w:t>
      </w:r>
      <w:r>
        <w:t>.7</w:t>
      </w:r>
      <w:r>
        <w:tab/>
        <w:t>3GPP Message Client</w:t>
      </w:r>
      <w:bookmarkEnd w:id="668"/>
      <w:bookmarkEnd w:id="669"/>
      <w:bookmarkEnd w:id="670"/>
      <w:bookmarkEnd w:id="671"/>
      <w:r>
        <w:t xml:space="preserve"> </w:t>
      </w:r>
      <w:bookmarkEnd w:id="672"/>
    </w:p>
    <w:p w:rsidR="00EF0673" w:rsidRDefault="00E22B0D">
      <w:pPr>
        <w:rPr>
          <w:lang w:eastAsia="ko-KR"/>
        </w:rPr>
      </w:pPr>
      <w:r>
        <w:rPr>
          <w:lang w:eastAsia="ko-KR"/>
        </w:rPr>
        <w:t xml:space="preserve">The 3GPP </w:t>
      </w:r>
      <w:r>
        <w:rPr>
          <w:rFonts w:eastAsia="SimSun" w:hint="eastAsia"/>
          <w:lang w:val="en-US" w:eastAsia="zh-CN"/>
        </w:rPr>
        <w:t>m</w:t>
      </w:r>
      <w:r>
        <w:rPr>
          <w:lang w:eastAsia="ko-KR"/>
        </w:rPr>
        <w:t xml:space="preserve">essage </w:t>
      </w:r>
      <w:r>
        <w:rPr>
          <w:rFonts w:eastAsia="SimSun" w:hint="eastAsia"/>
          <w:lang w:val="en-US" w:eastAsia="zh-CN"/>
        </w:rPr>
        <w:t>c</w:t>
      </w:r>
      <w:r>
        <w:rPr>
          <w:lang w:eastAsia="ko-KR"/>
        </w:rPr>
        <w:t>lient provides client-side functionality for a legacy 3GPP messag</w:t>
      </w:r>
      <w:r>
        <w:rPr>
          <w:rFonts w:eastAsia="SimSun" w:hint="eastAsia"/>
          <w:lang w:val="en-US" w:eastAsia="zh-CN"/>
        </w:rPr>
        <w:t>ing</w:t>
      </w:r>
      <w:r>
        <w:rPr>
          <w:lang w:eastAsia="ko-KR"/>
        </w:rPr>
        <w:t xml:space="preserve"> service (e.g. SMS).</w:t>
      </w:r>
    </w:p>
    <w:p w:rsidR="00EF0673" w:rsidRDefault="00E22B0D">
      <w:pPr>
        <w:pStyle w:val="NO"/>
        <w:rPr>
          <w:lang w:eastAsia="ko-KR"/>
        </w:rPr>
      </w:pPr>
      <w:r>
        <w:t>NOTE:</w:t>
      </w:r>
      <w:r>
        <w:tab/>
        <w:t>The details of the 3GPP</w:t>
      </w:r>
      <w:r>
        <w:rPr>
          <w:lang w:eastAsia="ko-KR"/>
        </w:rPr>
        <w:t xml:space="preserve"> </w:t>
      </w:r>
      <w:r>
        <w:rPr>
          <w:rFonts w:eastAsia="SimSun" w:hint="eastAsia"/>
          <w:lang w:val="en-US" w:eastAsia="zh-CN"/>
        </w:rPr>
        <w:t>m</w:t>
      </w:r>
      <w:r>
        <w:rPr>
          <w:lang w:eastAsia="ko-KR"/>
        </w:rPr>
        <w:t xml:space="preserve">essage </w:t>
      </w:r>
      <w:r>
        <w:rPr>
          <w:rFonts w:eastAsia="SimSun" w:hint="eastAsia"/>
          <w:lang w:val="en-US" w:eastAsia="zh-CN"/>
        </w:rPr>
        <w:t>c</w:t>
      </w:r>
      <w:r>
        <w:rPr>
          <w:lang w:eastAsia="ko-KR"/>
        </w:rPr>
        <w:t>lient are</w:t>
      </w:r>
      <w:r>
        <w:t xml:space="preserve"> out of scope of the present document.</w:t>
      </w:r>
    </w:p>
    <w:p w:rsidR="00EF0673" w:rsidRDefault="00E22B0D">
      <w:pPr>
        <w:pStyle w:val="Heading3"/>
      </w:pPr>
      <w:bookmarkStart w:id="673" w:name="_Toc14319"/>
      <w:bookmarkStart w:id="674" w:name="_Toc44938463"/>
      <w:bookmarkStart w:id="675" w:name="_Toc45185954"/>
      <w:bookmarkStart w:id="676" w:name="_Toc4374"/>
      <w:bookmarkStart w:id="677" w:name="_Toc44937972"/>
      <w:r>
        <w:rPr>
          <w:rFonts w:hint="eastAsia"/>
          <w:lang w:val="en-US" w:eastAsia="zh-CN"/>
        </w:rPr>
        <w:t>8</w:t>
      </w:r>
      <w:r>
        <w:t>.</w:t>
      </w:r>
      <w:r>
        <w:rPr>
          <w:rFonts w:eastAsia="SimSun" w:hint="eastAsia"/>
          <w:lang w:val="en-US" w:eastAsia="zh-CN"/>
        </w:rPr>
        <w:t>3</w:t>
      </w:r>
      <w:r>
        <w:t>.8</w:t>
      </w:r>
      <w:r>
        <w:tab/>
        <w:t>Non</w:t>
      </w:r>
      <w:r>
        <w:t>-3GPP Message Client</w:t>
      </w:r>
      <w:bookmarkEnd w:id="673"/>
      <w:bookmarkEnd w:id="674"/>
      <w:bookmarkEnd w:id="675"/>
      <w:bookmarkEnd w:id="676"/>
      <w:r>
        <w:t xml:space="preserve"> </w:t>
      </w:r>
      <w:bookmarkEnd w:id="677"/>
    </w:p>
    <w:p w:rsidR="00EF0673" w:rsidRDefault="00E22B0D">
      <w:pPr>
        <w:rPr>
          <w:lang w:eastAsia="ko-KR"/>
        </w:rPr>
      </w:pPr>
      <w:r>
        <w:rPr>
          <w:lang w:eastAsia="ko-KR"/>
        </w:rPr>
        <w:t xml:space="preserve">The Non-3GPP </w:t>
      </w:r>
      <w:r>
        <w:rPr>
          <w:rFonts w:eastAsia="SimSun" w:hint="eastAsia"/>
          <w:lang w:val="en-US" w:eastAsia="zh-CN"/>
        </w:rPr>
        <w:t>m</w:t>
      </w:r>
      <w:r>
        <w:rPr>
          <w:lang w:eastAsia="ko-KR"/>
        </w:rPr>
        <w:t xml:space="preserve">essage </w:t>
      </w:r>
      <w:r>
        <w:rPr>
          <w:rFonts w:eastAsia="SimSun" w:hint="eastAsia"/>
          <w:lang w:val="en-US" w:eastAsia="zh-CN"/>
        </w:rPr>
        <w:t>c</w:t>
      </w:r>
      <w:r>
        <w:rPr>
          <w:lang w:eastAsia="ko-KR"/>
        </w:rPr>
        <w:t xml:space="preserve">lient provides client-side functionality for a Non-3GPP </w:t>
      </w:r>
      <w:r>
        <w:rPr>
          <w:rFonts w:eastAsia="SimSun" w:hint="eastAsia"/>
          <w:lang w:val="en-US" w:eastAsia="zh-CN"/>
        </w:rPr>
        <w:t>m</w:t>
      </w:r>
      <w:r>
        <w:rPr>
          <w:lang w:eastAsia="ko-KR"/>
        </w:rPr>
        <w:t>essag</w:t>
      </w:r>
      <w:r>
        <w:rPr>
          <w:rFonts w:eastAsia="SimSun" w:hint="eastAsia"/>
          <w:lang w:val="en-US" w:eastAsia="zh-CN"/>
        </w:rPr>
        <w:t>ing</w:t>
      </w:r>
      <w:r>
        <w:rPr>
          <w:lang w:eastAsia="ko-KR"/>
        </w:rPr>
        <w:t xml:space="preserve"> </w:t>
      </w:r>
      <w:r>
        <w:rPr>
          <w:rFonts w:eastAsia="SimSun" w:hint="eastAsia"/>
          <w:lang w:val="en-US" w:eastAsia="zh-CN"/>
        </w:rPr>
        <w:t>s</w:t>
      </w:r>
      <w:r>
        <w:rPr>
          <w:lang w:eastAsia="ko-KR"/>
        </w:rPr>
        <w:t>ervice.</w:t>
      </w:r>
    </w:p>
    <w:p w:rsidR="00EF0673" w:rsidRDefault="00E22B0D">
      <w:pPr>
        <w:pStyle w:val="NO"/>
        <w:rPr>
          <w:lang w:eastAsia="ko-KR"/>
        </w:rPr>
      </w:pPr>
      <w:r>
        <w:t>NOTE:</w:t>
      </w:r>
      <w:r>
        <w:tab/>
        <w:t xml:space="preserve">The details of the </w:t>
      </w:r>
      <w:r>
        <w:rPr>
          <w:lang w:eastAsia="ko-KR"/>
        </w:rPr>
        <w:t xml:space="preserve">Non-3GPP </w:t>
      </w:r>
      <w:r>
        <w:rPr>
          <w:rFonts w:eastAsia="SimSun" w:hint="eastAsia"/>
          <w:lang w:val="en-US" w:eastAsia="zh-CN"/>
        </w:rPr>
        <w:t>m</w:t>
      </w:r>
      <w:r>
        <w:rPr>
          <w:lang w:eastAsia="ko-KR"/>
        </w:rPr>
        <w:t xml:space="preserve">essage </w:t>
      </w:r>
      <w:r>
        <w:rPr>
          <w:rFonts w:eastAsia="SimSun" w:hint="eastAsia"/>
          <w:lang w:val="en-US" w:eastAsia="zh-CN"/>
        </w:rPr>
        <w:t>c</w:t>
      </w:r>
      <w:r>
        <w:rPr>
          <w:lang w:eastAsia="ko-KR"/>
        </w:rPr>
        <w:t>lient are</w:t>
      </w:r>
      <w:r>
        <w:t xml:space="preserve"> out of scope of the present document.</w:t>
      </w:r>
    </w:p>
    <w:p w:rsidR="00EF0673" w:rsidRDefault="00E22B0D">
      <w:pPr>
        <w:pStyle w:val="Heading3"/>
      </w:pPr>
      <w:bookmarkStart w:id="678" w:name="_Toc26372"/>
      <w:bookmarkStart w:id="679" w:name="_Toc1577"/>
      <w:bookmarkStart w:id="680" w:name="_Toc45185955"/>
      <w:bookmarkStart w:id="681" w:name="_Toc44938464"/>
      <w:bookmarkStart w:id="682" w:name="_Toc44937973"/>
      <w:r>
        <w:rPr>
          <w:rFonts w:hint="eastAsia"/>
          <w:lang w:val="en-US" w:eastAsia="zh-CN"/>
        </w:rPr>
        <w:t>8</w:t>
      </w:r>
      <w:r>
        <w:t>.</w:t>
      </w:r>
      <w:r>
        <w:rPr>
          <w:rFonts w:eastAsia="SimSun" w:hint="eastAsia"/>
          <w:lang w:val="en-US" w:eastAsia="zh-CN"/>
        </w:rPr>
        <w:t>3</w:t>
      </w:r>
      <w:r>
        <w:t>.9</w:t>
      </w:r>
      <w:r>
        <w:tab/>
        <w:t>Non-3GPP Message Server</w:t>
      </w:r>
      <w:bookmarkEnd w:id="678"/>
      <w:bookmarkEnd w:id="679"/>
      <w:bookmarkEnd w:id="680"/>
      <w:bookmarkEnd w:id="681"/>
      <w:r>
        <w:t xml:space="preserve"> </w:t>
      </w:r>
      <w:bookmarkEnd w:id="682"/>
    </w:p>
    <w:p w:rsidR="00EF0673" w:rsidRDefault="00E22B0D">
      <w:pPr>
        <w:rPr>
          <w:lang w:eastAsia="ko-KR"/>
        </w:rPr>
      </w:pPr>
      <w:r>
        <w:rPr>
          <w:lang w:eastAsia="ko-KR"/>
        </w:rPr>
        <w:t xml:space="preserve">The Non-3GPP </w:t>
      </w:r>
      <w:r>
        <w:rPr>
          <w:rFonts w:eastAsia="SimSun" w:hint="eastAsia"/>
          <w:lang w:val="en-US" w:eastAsia="zh-CN"/>
        </w:rPr>
        <w:t>m</w:t>
      </w:r>
      <w:r>
        <w:rPr>
          <w:lang w:eastAsia="ko-KR"/>
        </w:rPr>
        <w:t>e</w:t>
      </w:r>
      <w:r>
        <w:rPr>
          <w:lang w:eastAsia="ko-KR"/>
        </w:rPr>
        <w:t xml:space="preserve">ssage </w:t>
      </w:r>
      <w:r>
        <w:rPr>
          <w:rFonts w:eastAsia="SimSun" w:hint="eastAsia"/>
          <w:lang w:val="en-US" w:eastAsia="zh-CN"/>
        </w:rPr>
        <w:t>s</w:t>
      </w:r>
      <w:r>
        <w:rPr>
          <w:lang w:eastAsia="ko-KR"/>
        </w:rPr>
        <w:t xml:space="preserve">erver provides server-side functionality for Non-3GPP </w:t>
      </w:r>
      <w:r>
        <w:rPr>
          <w:rFonts w:eastAsia="SimSun" w:hint="eastAsia"/>
          <w:lang w:val="en-US" w:eastAsia="zh-CN"/>
        </w:rPr>
        <w:t>m</w:t>
      </w:r>
      <w:r>
        <w:rPr>
          <w:lang w:eastAsia="ko-KR"/>
        </w:rPr>
        <w:t>essag</w:t>
      </w:r>
      <w:r>
        <w:rPr>
          <w:rFonts w:eastAsia="SimSun" w:hint="eastAsia"/>
          <w:lang w:val="en-US" w:eastAsia="zh-CN"/>
        </w:rPr>
        <w:t>ing</w:t>
      </w:r>
      <w:r>
        <w:rPr>
          <w:lang w:eastAsia="ko-KR"/>
        </w:rPr>
        <w:t xml:space="preserve"> </w:t>
      </w:r>
      <w:r>
        <w:rPr>
          <w:rFonts w:eastAsia="SimSun" w:hint="eastAsia"/>
          <w:lang w:val="en-US" w:eastAsia="zh-CN"/>
        </w:rPr>
        <w:t>s</w:t>
      </w:r>
      <w:r>
        <w:rPr>
          <w:lang w:eastAsia="ko-KR"/>
        </w:rPr>
        <w:t>ervice.</w:t>
      </w:r>
    </w:p>
    <w:p w:rsidR="00EF0673" w:rsidRDefault="00E22B0D">
      <w:pPr>
        <w:pStyle w:val="NO"/>
        <w:rPr>
          <w:lang w:eastAsia="zh-CN"/>
        </w:rPr>
      </w:pPr>
      <w:r>
        <w:t>NOTE:</w:t>
      </w:r>
      <w:r>
        <w:tab/>
        <w:t xml:space="preserve">The details of the </w:t>
      </w:r>
      <w:r>
        <w:rPr>
          <w:lang w:eastAsia="ko-KR"/>
        </w:rPr>
        <w:t xml:space="preserve">Non-3GPP </w:t>
      </w:r>
      <w:r>
        <w:rPr>
          <w:rFonts w:eastAsia="SimSun" w:hint="eastAsia"/>
          <w:lang w:val="en-US" w:eastAsia="zh-CN"/>
        </w:rPr>
        <w:t>m</w:t>
      </w:r>
      <w:r>
        <w:rPr>
          <w:lang w:eastAsia="ko-KR"/>
        </w:rPr>
        <w:t xml:space="preserve">essage </w:t>
      </w:r>
      <w:r>
        <w:rPr>
          <w:rFonts w:eastAsia="SimSun" w:hint="eastAsia"/>
          <w:lang w:val="en-US" w:eastAsia="zh-CN"/>
        </w:rPr>
        <w:t>s</w:t>
      </w:r>
      <w:r>
        <w:rPr>
          <w:lang w:eastAsia="ko-KR"/>
        </w:rPr>
        <w:t>erver are</w:t>
      </w:r>
      <w:r>
        <w:t xml:space="preserve"> out of scope of the present document.</w:t>
      </w:r>
    </w:p>
    <w:p w:rsidR="00EF0673" w:rsidRDefault="00E22B0D">
      <w:pPr>
        <w:pStyle w:val="Heading3"/>
      </w:pPr>
      <w:bookmarkStart w:id="683" w:name="_Toc44938465"/>
      <w:bookmarkStart w:id="684" w:name="_Toc16426"/>
      <w:bookmarkStart w:id="685" w:name="_Toc44937974"/>
      <w:bookmarkStart w:id="686" w:name="_Toc45185956"/>
      <w:bookmarkStart w:id="687" w:name="_Toc1613"/>
      <w:r>
        <w:rPr>
          <w:rFonts w:eastAsia="SimSun" w:hint="eastAsia"/>
          <w:lang w:val="en-US" w:eastAsia="zh-CN"/>
        </w:rPr>
        <w:lastRenderedPageBreak/>
        <w:t>8</w:t>
      </w:r>
      <w:r>
        <w:t>.</w:t>
      </w:r>
      <w:r>
        <w:rPr>
          <w:rFonts w:eastAsia="SimSun" w:hint="eastAsia"/>
          <w:lang w:val="en-US" w:eastAsia="zh-CN"/>
        </w:rPr>
        <w:t>3</w:t>
      </w:r>
      <w:r>
        <w:t>.10</w:t>
      </w:r>
      <w:r>
        <w:tab/>
        <w:t>SEAL client</w:t>
      </w:r>
      <w:bookmarkEnd w:id="683"/>
      <w:bookmarkEnd w:id="684"/>
      <w:bookmarkEnd w:id="685"/>
      <w:bookmarkEnd w:id="686"/>
      <w:bookmarkEnd w:id="687"/>
    </w:p>
    <w:p w:rsidR="00EF0673" w:rsidRDefault="00E22B0D">
      <w:r>
        <w:t>The following SEAL clients for MSGin5G Service are supported:</w:t>
      </w:r>
    </w:p>
    <w:p w:rsidR="00EF0673" w:rsidRDefault="00E22B0D">
      <w:pPr>
        <w:pStyle w:val="B1"/>
      </w:pPr>
      <w:r>
        <w:t>-</w:t>
      </w:r>
      <w:r>
        <w:tab/>
      </w:r>
      <w:r>
        <w:t>Group management client as specified in 3GPP TS 23.434 [9];</w:t>
      </w:r>
    </w:p>
    <w:p w:rsidR="00EF0673" w:rsidRDefault="00E22B0D">
      <w:pPr>
        <w:pStyle w:val="B1"/>
      </w:pPr>
      <w:r>
        <w:t>-</w:t>
      </w:r>
      <w:r>
        <w:tab/>
        <w:t>Configuration management client as specified in 3GPP TS 23.434 [9].</w:t>
      </w:r>
    </w:p>
    <w:p w:rsidR="00EF0673" w:rsidRDefault="00E22B0D">
      <w:pPr>
        <w:pStyle w:val="Heading3"/>
      </w:pPr>
      <w:bookmarkStart w:id="688" w:name="_Toc44938466"/>
      <w:bookmarkStart w:id="689" w:name="_Toc45185957"/>
      <w:bookmarkStart w:id="690" w:name="_Toc6216"/>
      <w:bookmarkStart w:id="691" w:name="_Toc741"/>
      <w:bookmarkStart w:id="692" w:name="_Toc44937975"/>
      <w:r>
        <w:rPr>
          <w:rFonts w:eastAsia="SimSun" w:hint="eastAsia"/>
          <w:lang w:val="en-US" w:eastAsia="zh-CN"/>
        </w:rPr>
        <w:t>8</w:t>
      </w:r>
      <w:r>
        <w:t>.</w:t>
      </w:r>
      <w:r>
        <w:rPr>
          <w:rFonts w:eastAsia="SimSun" w:hint="eastAsia"/>
          <w:lang w:val="en-US" w:eastAsia="zh-CN"/>
        </w:rPr>
        <w:t>3</w:t>
      </w:r>
      <w:r>
        <w:t>.11</w:t>
      </w:r>
      <w:r>
        <w:tab/>
        <w:t>SEAL server</w:t>
      </w:r>
      <w:bookmarkEnd w:id="688"/>
      <w:bookmarkEnd w:id="689"/>
      <w:bookmarkEnd w:id="690"/>
      <w:bookmarkEnd w:id="691"/>
      <w:bookmarkEnd w:id="692"/>
    </w:p>
    <w:p w:rsidR="00EF0673" w:rsidRDefault="00E22B0D">
      <w:r>
        <w:t>The following SEAL servers for MSGin5G Service are supported:</w:t>
      </w:r>
    </w:p>
    <w:p w:rsidR="00EF0673" w:rsidRDefault="00E22B0D">
      <w:pPr>
        <w:pStyle w:val="B1"/>
      </w:pPr>
      <w:r>
        <w:t>-</w:t>
      </w:r>
      <w:r>
        <w:tab/>
        <w:t>Group management server as specified in 3GP</w:t>
      </w:r>
      <w:r>
        <w:t>P TS 23.434 [9];</w:t>
      </w:r>
    </w:p>
    <w:p w:rsidR="00EF0673" w:rsidRDefault="00E22B0D">
      <w:pPr>
        <w:pStyle w:val="B1"/>
      </w:pPr>
      <w:r>
        <w:t>-</w:t>
      </w:r>
      <w:r>
        <w:tab/>
        <w:t>Configuration management server as specified in 3GPP TS 23.434 [9].</w:t>
      </w:r>
    </w:p>
    <w:p w:rsidR="00EF0673" w:rsidRDefault="00E22B0D">
      <w:pPr>
        <w:pStyle w:val="EditorsNote"/>
      </w:pPr>
      <w:r>
        <w:t>Editor's note: Usage of other SEAL services (e.g. location) from 3GPP TS 23.434 [9] for 5GMSGS Service is FFS.</w:t>
      </w:r>
    </w:p>
    <w:p w:rsidR="00EF0673" w:rsidRDefault="00E22B0D">
      <w:pPr>
        <w:pStyle w:val="Heading2"/>
      </w:pPr>
      <w:bookmarkStart w:id="693" w:name="_Toc44937976"/>
      <w:bookmarkStart w:id="694" w:name="_Toc24825"/>
      <w:bookmarkStart w:id="695" w:name="_Toc44938467"/>
      <w:bookmarkStart w:id="696" w:name="_Toc45185958"/>
      <w:bookmarkStart w:id="697" w:name="_Toc1199"/>
      <w:r>
        <w:rPr>
          <w:rFonts w:hint="eastAsia"/>
          <w:lang w:val="en-US" w:eastAsia="zh-CN"/>
        </w:rPr>
        <w:t>8</w:t>
      </w:r>
      <w:r>
        <w:t>.</w:t>
      </w:r>
      <w:r>
        <w:rPr>
          <w:rFonts w:eastAsia="SimSun" w:hint="eastAsia"/>
          <w:lang w:val="en-US" w:eastAsia="zh-CN"/>
        </w:rPr>
        <w:t>4</w:t>
      </w:r>
      <w:r>
        <w:tab/>
        <w:t>Reference Points</w:t>
      </w:r>
      <w:bookmarkEnd w:id="693"/>
      <w:bookmarkEnd w:id="694"/>
      <w:bookmarkEnd w:id="695"/>
      <w:bookmarkEnd w:id="696"/>
      <w:bookmarkEnd w:id="697"/>
    </w:p>
    <w:p w:rsidR="00EF0673" w:rsidRDefault="00E22B0D">
      <w:pPr>
        <w:pStyle w:val="Heading3"/>
      </w:pPr>
      <w:bookmarkStart w:id="698" w:name="_Toc44937977"/>
      <w:bookmarkStart w:id="699" w:name="_Toc17358"/>
      <w:bookmarkStart w:id="700" w:name="_Toc45185959"/>
      <w:bookmarkStart w:id="701" w:name="_Toc44938468"/>
      <w:bookmarkStart w:id="702" w:name="_Toc10617"/>
      <w:r>
        <w:rPr>
          <w:rFonts w:hint="eastAsia"/>
          <w:lang w:val="en-US" w:eastAsia="zh-CN"/>
        </w:rPr>
        <w:t>8</w:t>
      </w:r>
      <w:r>
        <w:t>.</w:t>
      </w:r>
      <w:r>
        <w:rPr>
          <w:rFonts w:eastAsia="SimSun" w:hint="eastAsia"/>
          <w:lang w:val="en-US" w:eastAsia="zh-CN"/>
        </w:rPr>
        <w:t>4</w:t>
      </w:r>
      <w:r>
        <w:t>.1</w:t>
      </w:r>
      <w:r>
        <w:tab/>
        <w:t>General</w:t>
      </w:r>
      <w:bookmarkEnd w:id="698"/>
      <w:bookmarkEnd w:id="699"/>
      <w:bookmarkEnd w:id="700"/>
      <w:bookmarkEnd w:id="701"/>
      <w:bookmarkEnd w:id="702"/>
    </w:p>
    <w:p w:rsidR="00EF0673" w:rsidRDefault="00E22B0D">
      <w:r>
        <w:t>The reference points of</w:t>
      </w:r>
      <w:r>
        <w:t xml:space="preserve"> the </w:t>
      </w:r>
      <w:r>
        <w:rPr>
          <w:rFonts w:eastAsia="SimSun" w:hint="eastAsia"/>
          <w:lang w:val="en-US" w:eastAsia="zh-CN"/>
        </w:rPr>
        <w:t>service</w:t>
      </w:r>
      <w:r>
        <w:t xml:space="preserve"> architecture for the MSGin5G Service are described in this clause.</w:t>
      </w:r>
    </w:p>
    <w:p w:rsidR="00EF0673" w:rsidRDefault="00E22B0D">
      <w:pPr>
        <w:pStyle w:val="Heading3"/>
      </w:pPr>
      <w:bookmarkStart w:id="703" w:name="_Toc26417"/>
      <w:bookmarkStart w:id="704" w:name="_Toc45185960"/>
      <w:bookmarkStart w:id="705" w:name="_Toc44937978"/>
      <w:bookmarkStart w:id="706" w:name="_Toc44938469"/>
      <w:bookmarkStart w:id="707" w:name="_Toc30570"/>
      <w:r>
        <w:rPr>
          <w:rFonts w:hint="eastAsia"/>
          <w:lang w:val="en-US" w:eastAsia="zh-CN"/>
        </w:rPr>
        <w:t>8</w:t>
      </w:r>
      <w:r>
        <w:t>.</w:t>
      </w:r>
      <w:r>
        <w:rPr>
          <w:rFonts w:eastAsia="SimSun" w:hint="eastAsia"/>
          <w:lang w:val="en-US" w:eastAsia="zh-CN"/>
        </w:rPr>
        <w:t>4</w:t>
      </w:r>
      <w:r>
        <w:t>.2</w:t>
      </w:r>
      <w:r>
        <w:tab/>
        <w:t>MSGin5G-1</w:t>
      </w:r>
      <w:bookmarkEnd w:id="703"/>
      <w:bookmarkEnd w:id="704"/>
      <w:bookmarkEnd w:id="705"/>
      <w:bookmarkEnd w:id="706"/>
      <w:bookmarkEnd w:id="707"/>
    </w:p>
    <w:p w:rsidR="00EF0673" w:rsidRDefault="00E22B0D">
      <w:r>
        <w:t xml:space="preserve">The interactions related to enabling MSGin5G message exchange between a 5GMSGS client and a MSGin5G Server are supported by the MSGin5G-1 reference point. </w:t>
      </w:r>
      <w:r>
        <w:t>This reference point supports:</w:t>
      </w:r>
    </w:p>
    <w:p w:rsidR="00EF0673" w:rsidRDefault="00E22B0D">
      <w:pPr>
        <w:pStyle w:val="B1"/>
      </w:pPr>
      <w:r>
        <w:t>-</w:t>
      </w:r>
      <w:r>
        <w:tab/>
        <w:t>Registration of a 5GMSGS client to a MSGin5G Server</w:t>
      </w:r>
      <w:r>
        <w:rPr>
          <w:rFonts w:eastAsia="SimSun" w:hint="eastAsia"/>
          <w:lang w:val="en-US" w:eastAsia="zh-CN"/>
        </w:rPr>
        <w:t xml:space="preserve"> </w:t>
      </w:r>
      <w:r>
        <w:t>when not using IMS base solution; and</w:t>
      </w:r>
    </w:p>
    <w:p w:rsidR="00EF0673" w:rsidRDefault="00E22B0D">
      <w:pPr>
        <w:pStyle w:val="B1"/>
      </w:pPr>
      <w:r>
        <w:t>-</w:t>
      </w:r>
      <w:r>
        <w:tab/>
        <w:t>The exchange of MSGin5G messages.</w:t>
      </w:r>
    </w:p>
    <w:p w:rsidR="00EF0673" w:rsidRDefault="00E22B0D">
      <w:pPr>
        <w:pStyle w:val="Heading3"/>
      </w:pPr>
      <w:bookmarkStart w:id="708" w:name="_Toc44937979"/>
      <w:bookmarkStart w:id="709" w:name="_Toc44938470"/>
      <w:bookmarkStart w:id="710" w:name="_Toc3674"/>
      <w:bookmarkStart w:id="711" w:name="_Toc45185961"/>
      <w:bookmarkStart w:id="712" w:name="_Toc11154"/>
      <w:r>
        <w:rPr>
          <w:rFonts w:hint="eastAsia"/>
          <w:lang w:val="en-US" w:eastAsia="zh-CN"/>
        </w:rPr>
        <w:t>8</w:t>
      </w:r>
      <w:r>
        <w:t>.</w:t>
      </w:r>
      <w:r>
        <w:rPr>
          <w:rFonts w:eastAsia="SimSun" w:hint="eastAsia"/>
          <w:lang w:val="en-US" w:eastAsia="zh-CN"/>
        </w:rPr>
        <w:t>4</w:t>
      </w:r>
      <w:r>
        <w:t>.3</w:t>
      </w:r>
      <w:r>
        <w:tab/>
        <w:t>MSGin5G-2</w:t>
      </w:r>
      <w:bookmarkEnd w:id="708"/>
      <w:bookmarkEnd w:id="709"/>
      <w:bookmarkEnd w:id="710"/>
      <w:bookmarkEnd w:id="711"/>
      <w:bookmarkEnd w:id="712"/>
    </w:p>
    <w:p w:rsidR="00EF0673" w:rsidRDefault="00E22B0D">
      <w:r>
        <w:t>The interactions related to enabling MSGin5G message exchange between a MSGin5G S</w:t>
      </w:r>
      <w:r>
        <w:t>erver and a 3GPP Network are supported by the MSGin5G-2 reference point. This reference point supports:</w:t>
      </w:r>
    </w:p>
    <w:p w:rsidR="00EF0673" w:rsidRDefault="00E22B0D">
      <w:pPr>
        <w:pStyle w:val="B1"/>
      </w:pPr>
      <w:r>
        <w:rPr>
          <w:lang w:eastAsia="ko-KR"/>
        </w:rPr>
        <w:t>-</w:t>
      </w:r>
      <w:r>
        <w:rPr>
          <w:lang w:eastAsia="ko-KR"/>
        </w:rPr>
        <w:tab/>
        <w:t>Access to 3</w:t>
      </w:r>
      <w:r>
        <w:t>GPP Network functions and APIs for retrieval of network capability information; and</w:t>
      </w:r>
    </w:p>
    <w:p w:rsidR="00EF0673" w:rsidRDefault="00E22B0D">
      <w:pPr>
        <w:pStyle w:val="B1"/>
      </w:pPr>
      <w:r>
        <w:rPr>
          <w:lang w:eastAsia="ko-KR"/>
        </w:rPr>
        <w:t>-</w:t>
      </w:r>
      <w:r>
        <w:rPr>
          <w:lang w:eastAsia="ko-KR"/>
        </w:rPr>
        <w:tab/>
        <w:t>Access to 3</w:t>
      </w:r>
      <w:r>
        <w:t>GPP Network functions and APIs to enable s</w:t>
      </w:r>
      <w:r>
        <w:t>ending and receiving of MSGin5G messages.</w:t>
      </w:r>
    </w:p>
    <w:p w:rsidR="00EF0673" w:rsidRDefault="00E22B0D">
      <w:pPr>
        <w:pStyle w:val="Heading3"/>
      </w:pPr>
      <w:bookmarkStart w:id="713" w:name="_Toc44937980"/>
      <w:bookmarkStart w:id="714" w:name="_Toc45185962"/>
      <w:bookmarkStart w:id="715" w:name="_Toc44938471"/>
      <w:bookmarkStart w:id="716" w:name="_Toc26158"/>
      <w:bookmarkStart w:id="717" w:name="_Toc23616"/>
      <w:r>
        <w:rPr>
          <w:rFonts w:hint="eastAsia"/>
          <w:lang w:val="en-US" w:eastAsia="zh-CN"/>
        </w:rPr>
        <w:t>8</w:t>
      </w:r>
      <w:r>
        <w:t>.</w:t>
      </w:r>
      <w:r>
        <w:rPr>
          <w:rFonts w:eastAsia="SimSun" w:hint="eastAsia"/>
          <w:lang w:val="en-US" w:eastAsia="zh-CN"/>
        </w:rPr>
        <w:t>4</w:t>
      </w:r>
      <w:r>
        <w:t>.4</w:t>
      </w:r>
      <w:r>
        <w:tab/>
        <w:t>MSGin5G-3</w:t>
      </w:r>
      <w:bookmarkEnd w:id="713"/>
      <w:bookmarkEnd w:id="714"/>
      <w:bookmarkEnd w:id="715"/>
      <w:bookmarkEnd w:id="716"/>
      <w:bookmarkEnd w:id="717"/>
    </w:p>
    <w:p w:rsidR="00EF0673" w:rsidRDefault="00E22B0D">
      <w:r>
        <w:t>The interactions related to enabling MSGin5G message exchange between an Application Server and a MSGin5G Server are supported by the MSGin5G-3 reference point. This reference point supports:</w:t>
      </w:r>
    </w:p>
    <w:p w:rsidR="00EF0673" w:rsidRDefault="00E22B0D">
      <w:pPr>
        <w:pStyle w:val="B1"/>
      </w:pPr>
      <w:r>
        <w:rPr>
          <w:lang w:eastAsia="ko-KR"/>
        </w:rPr>
        <w:t>-</w:t>
      </w:r>
      <w:r>
        <w:rPr>
          <w:lang w:eastAsia="ko-KR"/>
        </w:rPr>
        <w:tab/>
      </w:r>
      <w:r>
        <w:t>A</w:t>
      </w:r>
      <w:r>
        <w:rPr>
          <w:lang w:eastAsia="ko-KR"/>
        </w:rPr>
        <w:t>cce</w:t>
      </w:r>
      <w:r>
        <w:rPr>
          <w:lang w:eastAsia="ko-KR"/>
        </w:rPr>
        <w:t>ss to MSGin5G Server</w:t>
      </w:r>
      <w:r>
        <w:t xml:space="preserve"> and APIs to enable sending and receiving of MSGin5G messages; and</w:t>
      </w:r>
    </w:p>
    <w:p w:rsidR="00EF0673" w:rsidRDefault="00E22B0D">
      <w:pPr>
        <w:pStyle w:val="B1"/>
        <w:rPr>
          <w:lang w:eastAsia="zh-CN"/>
        </w:rPr>
      </w:pPr>
      <w:r>
        <w:rPr>
          <w:lang w:eastAsia="ko-KR"/>
        </w:rPr>
        <w:t>-</w:t>
      </w:r>
      <w:r>
        <w:rPr>
          <w:lang w:eastAsia="ko-KR"/>
        </w:rPr>
        <w:tab/>
        <w:t>Adherence to CAPIF as specified in 3GPP</w:t>
      </w:r>
      <w:r>
        <w:t> </w:t>
      </w:r>
      <w:r>
        <w:rPr>
          <w:lang w:eastAsia="ko-KR"/>
        </w:rPr>
        <w:t>TS</w:t>
      </w:r>
      <w:r>
        <w:t> </w:t>
      </w:r>
      <w:r>
        <w:rPr>
          <w:lang w:eastAsia="ko-KR"/>
        </w:rPr>
        <w:t xml:space="preserve">23.222 </w:t>
      </w:r>
      <w:r>
        <w:rPr>
          <w:rFonts w:hint="eastAsia"/>
          <w:lang w:eastAsia="zh-CN"/>
        </w:rPr>
        <w:t>[13].</w:t>
      </w:r>
    </w:p>
    <w:p w:rsidR="00EF0673" w:rsidRDefault="00E22B0D">
      <w:pPr>
        <w:pStyle w:val="Heading3"/>
      </w:pPr>
      <w:bookmarkStart w:id="718" w:name="_Toc11639"/>
      <w:bookmarkStart w:id="719" w:name="_Toc45185963"/>
      <w:bookmarkStart w:id="720" w:name="_Toc44937981"/>
      <w:bookmarkStart w:id="721" w:name="_Toc13045"/>
      <w:bookmarkStart w:id="722" w:name="_Toc44938472"/>
      <w:r>
        <w:rPr>
          <w:rFonts w:hint="eastAsia"/>
          <w:lang w:val="en-US" w:eastAsia="zh-CN"/>
        </w:rPr>
        <w:t>8</w:t>
      </w:r>
      <w:r>
        <w:t>.</w:t>
      </w:r>
      <w:r>
        <w:rPr>
          <w:rFonts w:eastAsia="SimSun" w:hint="eastAsia"/>
          <w:lang w:val="en-US" w:eastAsia="zh-CN"/>
        </w:rPr>
        <w:t>4</w:t>
      </w:r>
      <w:r>
        <w:t>.5</w:t>
      </w:r>
      <w:r>
        <w:tab/>
        <w:t>MSGin5G-4</w:t>
      </w:r>
      <w:bookmarkEnd w:id="718"/>
      <w:bookmarkEnd w:id="719"/>
      <w:bookmarkEnd w:id="720"/>
      <w:bookmarkEnd w:id="721"/>
      <w:bookmarkEnd w:id="722"/>
    </w:p>
    <w:p w:rsidR="00EF0673" w:rsidRDefault="00E22B0D">
      <w:r>
        <w:t xml:space="preserve">The interactions related to enabling MSGin5G message exchange between a MSGin5G Gateway Client </w:t>
      </w:r>
      <w:r>
        <w:t>and a MSGin5G Server are supported by the MSGin5G-4 reference point. This reference point supports:</w:t>
      </w:r>
    </w:p>
    <w:p w:rsidR="00EF0673" w:rsidRDefault="00E22B0D">
      <w:pPr>
        <w:pStyle w:val="B1"/>
        <w:rPr>
          <w:lang w:eastAsia="ko-KR"/>
        </w:rPr>
      </w:pPr>
      <w:r>
        <w:rPr>
          <w:lang w:eastAsia="ko-KR"/>
        </w:rPr>
        <w:t>-</w:t>
      </w:r>
      <w:r>
        <w:rPr>
          <w:lang w:eastAsia="ko-KR"/>
        </w:rPr>
        <w:tab/>
        <w:t>Registration of MSGin5G Gateway to MSGin5G Server; and</w:t>
      </w:r>
    </w:p>
    <w:p w:rsidR="00EF0673" w:rsidRDefault="00E22B0D">
      <w:pPr>
        <w:pStyle w:val="B1"/>
        <w:rPr>
          <w:lang w:eastAsia="ko-KR"/>
        </w:rPr>
      </w:pPr>
      <w:r>
        <w:rPr>
          <w:lang w:eastAsia="ko-KR"/>
        </w:rPr>
        <w:lastRenderedPageBreak/>
        <w:t>-</w:t>
      </w:r>
      <w:r>
        <w:rPr>
          <w:lang w:eastAsia="ko-KR"/>
        </w:rPr>
        <w:tab/>
      </w:r>
      <w:r>
        <w:t>The exchange of MSGin5G messages</w:t>
      </w:r>
      <w:r>
        <w:rPr>
          <w:lang w:eastAsia="ko-KR"/>
        </w:rPr>
        <w:t>.</w:t>
      </w:r>
    </w:p>
    <w:p w:rsidR="00EF0673" w:rsidRDefault="00E22B0D">
      <w:pPr>
        <w:pStyle w:val="Heading3"/>
      </w:pPr>
      <w:bookmarkStart w:id="723" w:name="_Toc44937982"/>
      <w:bookmarkStart w:id="724" w:name="_Toc45185964"/>
      <w:bookmarkStart w:id="725" w:name="_Toc14844"/>
      <w:bookmarkStart w:id="726" w:name="_Toc44938473"/>
      <w:bookmarkStart w:id="727" w:name="_Toc4427"/>
      <w:r>
        <w:rPr>
          <w:rFonts w:hint="eastAsia"/>
          <w:lang w:val="en-US" w:eastAsia="zh-CN"/>
        </w:rPr>
        <w:t>8</w:t>
      </w:r>
      <w:r>
        <w:t>.</w:t>
      </w:r>
      <w:r>
        <w:rPr>
          <w:rFonts w:eastAsia="SimSun" w:hint="eastAsia"/>
          <w:lang w:val="en-US" w:eastAsia="zh-CN"/>
        </w:rPr>
        <w:t>4</w:t>
      </w:r>
      <w:r>
        <w:t>.6</w:t>
      </w:r>
      <w:r>
        <w:tab/>
        <w:t>MSGin5G-5</w:t>
      </w:r>
      <w:bookmarkEnd w:id="723"/>
      <w:bookmarkEnd w:id="724"/>
      <w:bookmarkEnd w:id="725"/>
      <w:bookmarkEnd w:id="726"/>
      <w:bookmarkEnd w:id="727"/>
    </w:p>
    <w:p w:rsidR="00EF0673" w:rsidRDefault="00E22B0D">
      <w:r>
        <w:t xml:space="preserve">The interactions related to enabling </w:t>
      </w:r>
      <w:r>
        <w:t>MSGin5G message related information</w:t>
      </w:r>
      <w:r>
        <w:rPr>
          <w:rFonts w:eastAsia="SimSun" w:hint="eastAsia"/>
          <w:lang w:val="en-US" w:eastAsia="zh-CN"/>
        </w:rPr>
        <w:t xml:space="preserve"> </w:t>
      </w:r>
      <w:r>
        <w:t xml:space="preserve">exchange between an </w:t>
      </w:r>
      <w:r>
        <w:rPr>
          <w:rFonts w:eastAsia="SimSun" w:hint="eastAsia"/>
          <w:lang w:val="en-US" w:eastAsia="zh-CN"/>
        </w:rPr>
        <w:t>a</w:t>
      </w:r>
      <w:r>
        <w:t xml:space="preserve">pplication </w:t>
      </w:r>
      <w:r>
        <w:rPr>
          <w:rFonts w:eastAsia="SimSun" w:hint="eastAsia"/>
          <w:lang w:val="en-US" w:eastAsia="zh-CN"/>
        </w:rPr>
        <w:t>c</w:t>
      </w:r>
      <w:r>
        <w:t>lient and a 5GMSGS client are supported by the MSGin5G-5 reference point. This reference point supports:</w:t>
      </w:r>
    </w:p>
    <w:p w:rsidR="00EF0673" w:rsidRDefault="00E22B0D">
      <w:pPr>
        <w:pStyle w:val="B1"/>
      </w:pPr>
      <w:r>
        <w:t>-</w:t>
      </w:r>
      <w:r>
        <w:tab/>
        <w:t xml:space="preserve">Providing information from </w:t>
      </w:r>
      <w:r>
        <w:rPr>
          <w:rFonts w:eastAsia="SimSun" w:hint="eastAsia"/>
          <w:lang w:val="en-US" w:eastAsia="zh-CN"/>
        </w:rPr>
        <w:t>a</w:t>
      </w:r>
      <w:r>
        <w:t xml:space="preserve">pplication </w:t>
      </w:r>
      <w:r>
        <w:rPr>
          <w:rFonts w:eastAsia="SimSun" w:hint="eastAsia"/>
          <w:lang w:val="en-US" w:eastAsia="zh-CN"/>
        </w:rPr>
        <w:t>c</w:t>
      </w:r>
      <w:r>
        <w:t>lients required to enable the 5GMSGS cli</w:t>
      </w:r>
      <w:r>
        <w:t>ent</w:t>
      </w:r>
      <w:r>
        <w:rPr>
          <w:rFonts w:eastAsia="SimSun" w:hint="eastAsia"/>
          <w:lang w:val="en-US" w:eastAsia="zh-CN"/>
        </w:rPr>
        <w:t xml:space="preserve"> </w:t>
      </w:r>
      <w:r>
        <w:t>to construct a MSGin5G message to be delivered to other MSGin5G service endpoints.</w:t>
      </w:r>
    </w:p>
    <w:p w:rsidR="00EF0673" w:rsidRDefault="00E22B0D">
      <w:pPr>
        <w:pStyle w:val="B1"/>
      </w:pPr>
      <w:r>
        <w:t>-</w:t>
      </w:r>
      <w:r>
        <w:tab/>
        <w:t xml:space="preserve">Configuring </w:t>
      </w:r>
      <w:r>
        <w:rPr>
          <w:rFonts w:eastAsia="SimSun" w:hint="eastAsia"/>
          <w:lang w:val="en-US" w:eastAsia="zh-CN"/>
        </w:rPr>
        <w:t>a</w:t>
      </w:r>
      <w:r>
        <w:t xml:space="preserve">pplication </w:t>
      </w:r>
      <w:r>
        <w:rPr>
          <w:rFonts w:eastAsia="SimSun" w:hint="eastAsia"/>
          <w:lang w:val="en-US" w:eastAsia="zh-CN"/>
        </w:rPr>
        <w:t>c</w:t>
      </w:r>
      <w:r>
        <w:t>lients with information required to enable the 5GMSGS client and MSGin5G Server to exchange and route MSGin5G messages to other MSGin5G servic</w:t>
      </w:r>
      <w:r>
        <w:t>e endpoints</w:t>
      </w:r>
      <w:r>
        <w:rPr>
          <w:rFonts w:hint="eastAsia"/>
        </w:rPr>
        <w:t>.</w:t>
      </w:r>
    </w:p>
    <w:p w:rsidR="00EF0673" w:rsidRDefault="00E22B0D">
      <w:pPr>
        <w:pStyle w:val="B1"/>
      </w:pPr>
      <w:r>
        <w:t>-</w:t>
      </w:r>
      <w:r>
        <w:tab/>
        <w:t>Sending notifications and information in the incoming MSGin5G messages received by the 5GMSGS client</w:t>
      </w:r>
      <w:r>
        <w:rPr>
          <w:rFonts w:eastAsia="SimSun" w:hint="eastAsia"/>
          <w:lang w:val="en-US" w:eastAsia="zh-CN"/>
        </w:rPr>
        <w:t xml:space="preserve"> </w:t>
      </w:r>
      <w:r>
        <w:t xml:space="preserve">to </w:t>
      </w:r>
      <w:r>
        <w:rPr>
          <w:rFonts w:eastAsia="SimSun" w:hint="eastAsia"/>
          <w:lang w:val="en-US" w:eastAsia="zh-CN"/>
        </w:rPr>
        <w:t>the a</w:t>
      </w:r>
      <w:r>
        <w:t xml:space="preserve">pplication </w:t>
      </w:r>
      <w:r>
        <w:rPr>
          <w:rFonts w:eastAsia="SimSun" w:hint="eastAsia"/>
          <w:lang w:val="en-US" w:eastAsia="zh-CN"/>
        </w:rPr>
        <w:t>c</w:t>
      </w:r>
      <w:r>
        <w:t>lients from other MSGin5G service endpoints</w:t>
      </w:r>
      <w:r>
        <w:rPr>
          <w:rFonts w:hint="eastAsia"/>
        </w:rPr>
        <w:t>.</w:t>
      </w:r>
    </w:p>
    <w:p w:rsidR="00EF0673" w:rsidRDefault="00E22B0D">
      <w:pPr>
        <w:pStyle w:val="Heading3"/>
      </w:pPr>
      <w:bookmarkStart w:id="728" w:name="_Toc44937983"/>
      <w:bookmarkStart w:id="729" w:name="_Toc45185965"/>
      <w:bookmarkStart w:id="730" w:name="_Toc22047"/>
      <w:bookmarkStart w:id="731" w:name="_Toc44938474"/>
      <w:bookmarkStart w:id="732" w:name="_Toc9207"/>
      <w:r>
        <w:rPr>
          <w:rFonts w:hint="eastAsia"/>
          <w:lang w:val="en-US" w:eastAsia="zh-CN"/>
        </w:rPr>
        <w:t>8</w:t>
      </w:r>
      <w:r>
        <w:t>.</w:t>
      </w:r>
      <w:r>
        <w:rPr>
          <w:rFonts w:eastAsia="SimSun" w:hint="eastAsia"/>
          <w:lang w:val="en-US" w:eastAsia="zh-CN"/>
        </w:rPr>
        <w:t>4</w:t>
      </w:r>
      <w:r>
        <w:t>.7</w:t>
      </w:r>
      <w:r>
        <w:tab/>
        <w:t>MSGin5G-X</w:t>
      </w:r>
      <w:bookmarkEnd w:id="728"/>
      <w:bookmarkEnd w:id="729"/>
      <w:bookmarkEnd w:id="730"/>
      <w:bookmarkEnd w:id="731"/>
      <w:bookmarkEnd w:id="732"/>
    </w:p>
    <w:p w:rsidR="00EF0673" w:rsidRDefault="00E22B0D">
      <w:r>
        <w:t>The interactions related to enabling MSGin5G message exchan</w:t>
      </w:r>
      <w:r>
        <w:t xml:space="preserve">ge between an </w:t>
      </w:r>
      <w:r>
        <w:rPr>
          <w:rFonts w:eastAsia="SimSun" w:hint="eastAsia"/>
          <w:lang w:val="en-US" w:eastAsia="zh-CN"/>
        </w:rPr>
        <w:t>a</w:t>
      </w:r>
      <w:r>
        <w:t xml:space="preserve">pplication </w:t>
      </w:r>
      <w:r>
        <w:rPr>
          <w:rFonts w:eastAsia="SimSun" w:hint="eastAsia"/>
          <w:lang w:val="en-US" w:eastAsia="zh-CN"/>
        </w:rPr>
        <w:t>c</w:t>
      </w:r>
      <w:r>
        <w:t xml:space="preserve">lient and a 3GPP </w:t>
      </w:r>
      <w:r>
        <w:rPr>
          <w:rFonts w:eastAsia="SimSun" w:hint="eastAsia"/>
          <w:lang w:val="en-US" w:eastAsia="zh-CN"/>
        </w:rPr>
        <w:t>m</w:t>
      </w:r>
      <w:r>
        <w:t xml:space="preserve">essage </w:t>
      </w:r>
      <w:r>
        <w:rPr>
          <w:rFonts w:eastAsia="SimSun" w:hint="eastAsia"/>
          <w:lang w:val="en-US" w:eastAsia="zh-CN"/>
        </w:rPr>
        <w:t>c</w:t>
      </w:r>
      <w:r>
        <w:t>lient are supported by this reference point.</w:t>
      </w:r>
    </w:p>
    <w:p w:rsidR="00EF0673" w:rsidRDefault="00E22B0D">
      <w:pPr>
        <w:pStyle w:val="EditorsNote"/>
      </w:pPr>
      <w:r>
        <w:t>Editor's note:</w:t>
      </w:r>
      <w:r>
        <w:tab/>
        <w:t>It is FFS whether the MSGin5G-X reference point</w:t>
      </w:r>
      <w:r>
        <w:rPr>
          <w:lang w:eastAsia="ko-KR"/>
        </w:rPr>
        <w:t xml:space="preserve"> </w:t>
      </w:r>
      <w:r>
        <w:t>is in scope of the present document.</w:t>
      </w:r>
    </w:p>
    <w:p w:rsidR="00EF0673" w:rsidRDefault="00E22B0D">
      <w:pPr>
        <w:pStyle w:val="Heading3"/>
      </w:pPr>
      <w:bookmarkStart w:id="733" w:name="_Toc44938475"/>
      <w:bookmarkStart w:id="734" w:name="_Toc44937984"/>
      <w:bookmarkStart w:id="735" w:name="_Toc13846"/>
      <w:bookmarkStart w:id="736" w:name="_Toc12248"/>
      <w:bookmarkStart w:id="737" w:name="_Toc45185966"/>
      <w:r>
        <w:rPr>
          <w:rFonts w:hint="eastAsia"/>
          <w:lang w:val="en-US" w:eastAsia="zh-CN"/>
        </w:rPr>
        <w:t>8</w:t>
      </w:r>
      <w:r>
        <w:t>.</w:t>
      </w:r>
      <w:r>
        <w:rPr>
          <w:rFonts w:eastAsia="SimSun" w:hint="eastAsia"/>
          <w:lang w:val="en-US" w:eastAsia="zh-CN"/>
        </w:rPr>
        <w:t>4</w:t>
      </w:r>
      <w:r>
        <w:t>.8</w:t>
      </w:r>
      <w:r>
        <w:tab/>
        <w:t>MSGin5G-Y</w:t>
      </w:r>
      <w:bookmarkEnd w:id="733"/>
      <w:bookmarkEnd w:id="734"/>
      <w:bookmarkEnd w:id="735"/>
      <w:bookmarkEnd w:id="736"/>
      <w:bookmarkEnd w:id="737"/>
    </w:p>
    <w:p w:rsidR="00EF0673" w:rsidRDefault="00E22B0D">
      <w:r>
        <w:t>The interactions related to enabling MSGin</w:t>
      </w:r>
      <w:r>
        <w:t xml:space="preserve">5G message exchange between a 3GPP </w:t>
      </w:r>
      <w:r>
        <w:rPr>
          <w:rFonts w:eastAsia="SimSun" w:hint="eastAsia"/>
          <w:lang w:val="en-US" w:eastAsia="zh-CN"/>
        </w:rPr>
        <w:t>m</w:t>
      </w:r>
      <w:r>
        <w:t xml:space="preserve">essage </w:t>
      </w:r>
      <w:r>
        <w:rPr>
          <w:rFonts w:eastAsia="SimSun" w:hint="eastAsia"/>
          <w:lang w:val="en-US" w:eastAsia="zh-CN"/>
        </w:rPr>
        <w:t>c</w:t>
      </w:r>
      <w:r>
        <w:t>lient and a 3GPP Network are supported by this reference point.</w:t>
      </w:r>
    </w:p>
    <w:p w:rsidR="00EF0673" w:rsidRDefault="00E22B0D">
      <w:pPr>
        <w:pStyle w:val="EditorsNote"/>
        <w:rPr>
          <w:lang w:eastAsia="zh-CN"/>
        </w:rPr>
      </w:pPr>
      <w:r>
        <w:t>Editor's note:</w:t>
      </w:r>
      <w:r>
        <w:tab/>
        <w:t>It is FFS whether the MSGin5G-Y reference point</w:t>
      </w:r>
      <w:r>
        <w:rPr>
          <w:lang w:eastAsia="ko-KR"/>
        </w:rPr>
        <w:t xml:space="preserve"> </w:t>
      </w:r>
      <w:r>
        <w:t>is in scope of the present document.</w:t>
      </w:r>
    </w:p>
    <w:p w:rsidR="00EF0673" w:rsidRDefault="00E22B0D">
      <w:pPr>
        <w:pStyle w:val="Heading3"/>
      </w:pPr>
      <w:bookmarkStart w:id="738" w:name="_Toc44938476"/>
      <w:bookmarkStart w:id="739" w:name="_Toc44937985"/>
      <w:bookmarkStart w:id="740" w:name="_Toc6583"/>
      <w:bookmarkStart w:id="741" w:name="_Toc45185967"/>
      <w:bookmarkStart w:id="742" w:name="_Toc19646"/>
      <w:r>
        <w:rPr>
          <w:rFonts w:eastAsia="SimSun" w:hint="eastAsia"/>
          <w:lang w:val="en-US" w:eastAsia="zh-CN"/>
        </w:rPr>
        <w:t>8</w:t>
      </w:r>
      <w:r>
        <w:t>.</w:t>
      </w:r>
      <w:r>
        <w:rPr>
          <w:rFonts w:eastAsia="SimSun" w:hint="eastAsia"/>
          <w:lang w:val="en-US" w:eastAsia="zh-CN"/>
        </w:rPr>
        <w:t>4</w:t>
      </w:r>
      <w:r>
        <w:t>.9</w:t>
      </w:r>
      <w:r>
        <w:tab/>
        <w:t>SEAL-C</w:t>
      </w:r>
      <w:bookmarkEnd w:id="738"/>
      <w:bookmarkEnd w:id="739"/>
      <w:bookmarkEnd w:id="740"/>
      <w:bookmarkEnd w:id="741"/>
      <w:bookmarkEnd w:id="742"/>
    </w:p>
    <w:p w:rsidR="00EF0673" w:rsidRDefault="00E22B0D">
      <w:r>
        <w:t>The following SEAL-C reference poin</w:t>
      </w:r>
      <w:r>
        <w:t>ts for MSGin5G Service are supported:</w:t>
      </w:r>
    </w:p>
    <w:p w:rsidR="00EF0673" w:rsidRDefault="00E22B0D">
      <w:pPr>
        <w:pStyle w:val="B1"/>
      </w:pPr>
      <w:r>
        <w:t>-</w:t>
      </w:r>
      <w:r>
        <w:tab/>
        <w:t>GM-C reference point for group management as specified in 3GPP TS 23.434 [9];</w:t>
      </w:r>
    </w:p>
    <w:p w:rsidR="00EF0673" w:rsidRDefault="00E22B0D">
      <w:pPr>
        <w:pStyle w:val="B1"/>
      </w:pPr>
      <w:r>
        <w:t>-</w:t>
      </w:r>
      <w:r>
        <w:tab/>
        <w:t>CM-C reference point for configuration management as specified in 3GPP TS 23.434 [9].</w:t>
      </w:r>
    </w:p>
    <w:p w:rsidR="00EF0673" w:rsidRDefault="00E22B0D">
      <w:pPr>
        <w:pStyle w:val="Heading3"/>
      </w:pPr>
      <w:bookmarkStart w:id="743" w:name="_Toc45185968"/>
      <w:bookmarkStart w:id="744" w:name="_Toc44938477"/>
      <w:bookmarkStart w:id="745" w:name="_Toc26629"/>
      <w:bookmarkStart w:id="746" w:name="_Toc44937986"/>
      <w:bookmarkStart w:id="747" w:name="_Toc10769"/>
      <w:r>
        <w:rPr>
          <w:rFonts w:hint="eastAsia"/>
          <w:lang w:val="en-US" w:eastAsia="zh-CN"/>
        </w:rPr>
        <w:t>8</w:t>
      </w:r>
      <w:r>
        <w:t>.</w:t>
      </w:r>
      <w:r>
        <w:rPr>
          <w:rFonts w:eastAsia="SimSun" w:hint="eastAsia"/>
          <w:lang w:val="en-US" w:eastAsia="zh-CN"/>
        </w:rPr>
        <w:t>4</w:t>
      </w:r>
      <w:r>
        <w:t>.</w:t>
      </w:r>
      <w:r>
        <w:rPr>
          <w:rFonts w:hint="eastAsia"/>
          <w:lang w:eastAsia="zh-CN"/>
        </w:rPr>
        <w:t>10</w:t>
      </w:r>
      <w:r>
        <w:tab/>
        <w:t>SEAL-S</w:t>
      </w:r>
      <w:bookmarkEnd w:id="743"/>
      <w:bookmarkEnd w:id="744"/>
      <w:bookmarkEnd w:id="745"/>
      <w:bookmarkEnd w:id="746"/>
      <w:bookmarkEnd w:id="747"/>
    </w:p>
    <w:p w:rsidR="00EF0673" w:rsidRDefault="00E22B0D">
      <w:r>
        <w:t xml:space="preserve">The following SEAL-S </w:t>
      </w:r>
      <w:r>
        <w:t>reference points for MSGin5G Service are supported:</w:t>
      </w:r>
    </w:p>
    <w:p w:rsidR="00EF0673" w:rsidRDefault="00E22B0D">
      <w:pPr>
        <w:pStyle w:val="B1"/>
      </w:pPr>
      <w:r>
        <w:t>-</w:t>
      </w:r>
      <w:r>
        <w:tab/>
        <w:t>GM-S reference point for group management as specified in 3GPP TS 23.434 [9];</w:t>
      </w:r>
    </w:p>
    <w:p w:rsidR="00EF0673" w:rsidRDefault="00E22B0D">
      <w:pPr>
        <w:pStyle w:val="B1"/>
      </w:pPr>
      <w:r>
        <w:t>-</w:t>
      </w:r>
      <w:r>
        <w:tab/>
        <w:t>CM-S reference point for configuration management as specified in 3GPP TS 23.434 [9].</w:t>
      </w:r>
    </w:p>
    <w:p w:rsidR="00EF0673" w:rsidRDefault="00E22B0D">
      <w:pPr>
        <w:pStyle w:val="Heading3"/>
      </w:pPr>
      <w:bookmarkStart w:id="748" w:name="_Toc31759"/>
      <w:bookmarkStart w:id="749" w:name="_Toc8040"/>
      <w:bookmarkStart w:id="750" w:name="_Toc44938478"/>
      <w:bookmarkStart w:id="751" w:name="_Toc44937987"/>
      <w:bookmarkStart w:id="752" w:name="_Toc45185969"/>
      <w:r>
        <w:rPr>
          <w:rFonts w:hint="eastAsia"/>
          <w:lang w:val="en-US" w:eastAsia="zh-CN"/>
        </w:rPr>
        <w:t>8</w:t>
      </w:r>
      <w:r>
        <w:t>.</w:t>
      </w:r>
      <w:r>
        <w:rPr>
          <w:rFonts w:eastAsia="SimSun" w:hint="eastAsia"/>
          <w:lang w:val="en-US" w:eastAsia="zh-CN"/>
        </w:rPr>
        <w:t>4</w:t>
      </w:r>
      <w:r>
        <w:t>.11</w:t>
      </w:r>
      <w:r>
        <w:tab/>
        <w:t>SEAL-UU</w:t>
      </w:r>
      <w:bookmarkEnd w:id="748"/>
      <w:bookmarkEnd w:id="749"/>
      <w:bookmarkEnd w:id="750"/>
      <w:bookmarkEnd w:id="751"/>
      <w:bookmarkEnd w:id="752"/>
    </w:p>
    <w:p w:rsidR="00EF0673" w:rsidRDefault="00E22B0D">
      <w:r>
        <w:t>The following SEAL-UU</w:t>
      </w:r>
      <w:r>
        <w:t xml:space="preserve"> reference points for MSGin5G Service are supported:</w:t>
      </w:r>
    </w:p>
    <w:p w:rsidR="00EF0673" w:rsidRDefault="00E22B0D">
      <w:pPr>
        <w:pStyle w:val="B1"/>
      </w:pPr>
      <w:r>
        <w:t>-</w:t>
      </w:r>
      <w:r>
        <w:tab/>
        <w:t>GM-UU reference point for group management as specified in 3GPP TS 23.434 [9];</w:t>
      </w:r>
    </w:p>
    <w:p w:rsidR="00EF0673" w:rsidRDefault="00E22B0D">
      <w:pPr>
        <w:pStyle w:val="B1"/>
      </w:pPr>
      <w:r>
        <w:t>-</w:t>
      </w:r>
      <w:r>
        <w:tab/>
        <w:t>CM-UU reference point for configuration management as specified in 3GPP TS 23.434 [9].</w:t>
      </w:r>
    </w:p>
    <w:p w:rsidR="00EF0673" w:rsidRDefault="00EF0673"/>
    <w:p w:rsidR="00EF0673" w:rsidRDefault="00E22B0D">
      <w:pPr>
        <w:pStyle w:val="Heading1"/>
        <w:rPr>
          <w:lang w:eastAsia="zh-CN"/>
        </w:rPr>
      </w:pPr>
      <w:bookmarkStart w:id="753" w:name="_Toc6913"/>
      <w:bookmarkStart w:id="754" w:name="_Toc45185970"/>
      <w:bookmarkStart w:id="755" w:name="_Toc993"/>
      <w:bookmarkStart w:id="756" w:name="_Toc44938479"/>
      <w:bookmarkStart w:id="757" w:name="_Toc44937988"/>
      <w:r>
        <w:rPr>
          <w:rFonts w:hint="eastAsia"/>
          <w:lang w:val="en-US" w:eastAsia="zh-CN"/>
        </w:rPr>
        <w:lastRenderedPageBreak/>
        <w:t>9</w:t>
      </w:r>
      <w:r>
        <w:tab/>
        <w:t>Overall Evaluation</w:t>
      </w:r>
      <w:bookmarkEnd w:id="753"/>
      <w:bookmarkEnd w:id="754"/>
      <w:bookmarkEnd w:id="755"/>
      <w:bookmarkEnd w:id="756"/>
      <w:bookmarkEnd w:id="757"/>
    </w:p>
    <w:p w:rsidR="00EF0673" w:rsidRDefault="00EF0673">
      <w:pPr>
        <w:rPr>
          <w:lang w:eastAsia="zh-CN"/>
        </w:rPr>
      </w:pPr>
    </w:p>
    <w:p w:rsidR="00EF0673" w:rsidRDefault="00EF0673">
      <w:pPr>
        <w:rPr>
          <w:lang w:eastAsia="zh-CN"/>
        </w:rPr>
      </w:pPr>
    </w:p>
    <w:p w:rsidR="00EF0673" w:rsidRDefault="00E22B0D">
      <w:pPr>
        <w:pStyle w:val="Heading1"/>
        <w:rPr>
          <w:lang w:eastAsia="zh-CN"/>
        </w:rPr>
      </w:pPr>
      <w:bookmarkStart w:id="758" w:name="_Toc25898"/>
      <w:bookmarkStart w:id="759" w:name="_Toc44938480"/>
      <w:bookmarkStart w:id="760" w:name="_Toc44937989"/>
      <w:bookmarkStart w:id="761" w:name="_Toc45185971"/>
      <w:bookmarkStart w:id="762" w:name="_Toc938"/>
      <w:r>
        <w:rPr>
          <w:rFonts w:hint="eastAsia"/>
          <w:lang w:val="en-US" w:eastAsia="zh-CN"/>
        </w:rPr>
        <w:t>10</w:t>
      </w:r>
      <w:r>
        <w:tab/>
        <w:t>Conclu</w:t>
      </w:r>
      <w:r>
        <w:t>sions</w:t>
      </w:r>
      <w:bookmarkEnd w:id="758"/>
      <w:bookmarkEnd w:id="759"/>
      <w:bookmarkEnd w:id="760"/>
      <w:bookmarkEnd w:id="761"/>
      <w:bookmarkEnd w:id="762"/>
    </w:p>
    <w:p w:rsidR="00EF0673" w:rsidRDefault="00EF0673">
      <w:pPr>
        <w:rPr>
          <w:lang w:eastAsia="zh-CN"/>
        </w:rPr>
      </w:pPr>
    </w:p>
    <w:p w:rsidR="00EF0673" w:rsidRDefault="00EF0673">
      <w:pPr>
        <w:rPr>
          <w:lang w:eastAsia="zh-CN"/>
        </w:rPr>
      </w:pPr>
    </w:p>
    <w:p w:rsidR="00EF0673" w:rsidRDefault="00EF0673">
      <w:pPr>
        <w:rPr>
          <w:lang w:eastAsia="zh-CN"/>
        </w:rPr>
      </w:pPr>
    </w:p>
    <w:p w:rsidR="00EF0673" w:rsidRDefault="00E22B0D">
      <w:pPr>
        <w:overflowPunct/>
        <w:autoSpaceDE/>
        <w:autoSpaceDN/>
        <w:adjustRightInd/>
        <w:spacing w:after="0"/>
        <w:textAlignment w:val="auto"/>
        <w:rPr>
          <w:rFonts w:ascii="Arial" w:hAnsi="Arial"/>
          <w:sz w:val="36"/>
        </w:rPr>
      </w:pPr>
      <w:bookmarkStart w:id="763" w:name="_Toc44938481"/>
      <w:bookmarkStart w:id="764" w:name="_Toc44937990"/>
      <w:r>
        <w:br w:type="page"/>
      </w:r>
    </w:p>
    <w:p w:rsidR="00EF0673" w:rsidRDefault="00E22B0D">
      <w:pPr>
        <w:pStyle w:val="Heading9"/>
      </w:pPr>
      <w:bookmarkStart w:id="765" w:name="_Toc19622"/>
      <w:bookmarkStart w:id="766" w:name="_Toc45185972"/>
      <w:bookmarkStart w:id="767" w:name="_Toc10530"/>
      <w:r>
        <w:lastRenderedPageBreak/>
        <w:t>Annex A:</w:t>
      </w:r>
      <w:r>
        <w:br/>
        <w:t>5G Architecture considerations</w:t>
      </w:r>
      <w:bookmarkEnd w:id="763"/>
      <w:bookmarkEnd w:id="764"/>
      <w:bookmarkEnd w:id="765"/>
      <w:bookmarkEnd w:id="766"/>
      <w:bookmarkEnd w:id="767"/>
    </w:p>
    <w:p w:rsidR="00EF0673" w:rsidRDefault="00E22B0D">
      <w:pPr>
        <w:rPr>
          <w:lang w:eastAsia="zh-CN"/>
        </w:rPr>
      </w:pPr>
      <w:r>
        <w:rPr>
          <w:lang w:eastAsia="zh-CN"/>
        </w:rPr>
        <w:t>The figures in clause 4 on scenarios show high-level diagrams that need to be mapped onto the 5G architecture as specified in 3GPP</w:t>
      </w:r>
      <w:r>
        <w:t> </w:t>
      </w:r>
      <w:r>
        <w:rPr>
          <w:lang w:eastAsia="zh-CN"/>
        </w:rPr>
        <w:t>TS</w:t>
      </w:r>
      <w:r>
        <w:t> </w:t>
      </w:r>
      <w:r>
        <w:rPr>
          <w:lang w:eastAsia="zh-CN"/>
        </w:rPr>
        <w:t>23.501 [</w:t>
      </w:r>
      <w:r>
        <w:rPr>
          <w:rFonts w:hint="eastAsia"/>
          <w:lang w:eastAsia="zh-CN"/>
        </w:rPr>
        <w:t>14</w:t>
      </w:r>
      <w:r>
        <w:rPr>
          <w:lang w:eastAsia="zh-CN"/>
        </w:rPr>
        <w:t>] in order to verify if the MSGin5G service can be provided b</w:t>
      </w:r>
      <w:r>
        <w:rPr>
          <w:lang w:eastAsia="zh-CN"/>
        </w:rPr>
        <w:t>y the 5G architecture. The MSGin5G service architecture as shown in figure A-1 is taken from 3GPP</w:t>
      </w:r>
      <w:r>
        <w:t> </w:t>
      </w:r>
      <w:r>
        <w:rPr>
          <w:lang w:eastAsia="zh-CN"/>
        </w:rPr>
        <w:t>TS</w:t>
      </w:r>
      <w:r>
        <w:t> </w:t>
      </w:r>
      <w:r>
        <w:rPr>
          <w:lang w:eastAsia="zh-CN"/>
        </w:rPr>
        <w:t>22.262 [</w:t>
      </w:r>
      <w:r>
        <w:rPr>
          <w:rFonts w:hint="eastAsia"/>
          <w:lang w:eastAsia="zh-CN"/>
        </w:rPr>
        <w:t>2</w:t>
      </w:r>
      <w:r>
        <w:rPr>
          <w:lang w:eastAsia="zh-CN"/>
        </w:rPr>
        <w:t>] and shows the consolidated service architecture for all scenarios.</w:t>
      </w:r>
    </w:p>
    <w:p w:rsidR="00EF0673" w:rsidRDefault="00E22B0D">
      <w:pPr>
        <w:pStyle w:val="TH"/>
        <w:rPr>
          <w:lang w:eastAsia="zh-CN"/>
        </w:rPr>
      </w:pPr>
      <w:r>
        <w:rPr>
          <w:lang w:eastAsia="zh-CN"/>
        </w:rPr>
        <w:pict>
          <v:shape id="_x0000_i1046" type="#_x0000_t75" style="width:452.8pt;height:235.65pt">
            <v:imagedata r:id="rId54" o:title=""/>
          </v:shape>
        </w:pict>
      </w:r>
    </w:p>
    <w:p w:rsidR="00EF0673" w:rsidRDefault="00E22B0D">
      <w:pPr>
        <w:pStyle w:val="TF"/>
      </w:pPr>
      <w:r>
        <w:t>Figure A</w:t>
      </w:r>
      <w:r>
        <w:rPr>
          <w:rFonts w:hint="eastAsia"/>
        </w:rPr>
        <w:t>-1</w:t>
      </w:r>
      <w:r>
        <w:t>: MSGin5G Service Architecture</w:t>
      </w:r>
    </w:p>
    <w:p w:rsidR="00EF0673" w:rsidRDefault="00E22B0D">
      <w:pPr>
        <w:rPr>
          <w:lang w:eastAsia="zh-CN"/>
        </w:rPr>
      </w:pPr>
      <w:r>
        <w:rPr>
          <w:lang w:eastAsia="zh-CN"/>
        </w:rPr>
        <w:t>UE A is a Controller UE which uses</w:t>
      </w:r>
      <w:r>
        <w:rPr>
          <w:lang w:eastAsia="zh-CN"/>
        </w:rPr>
        <w:t xml:space="preserve"> the MSGin5G Service to send messages to </w:t>
      </w:r>
      <w:proofErr w:type="gramStart"/>
      <w:r>
        <w:rPr>
          <w:lang w:eastAsia="zh-CN"/>
        </w:rPr>
        <w:t>Controlled</w:t>
      </w:r>
      <w:proofErr w:type="gramEnd"/>
      <w:r>
        <w:rPr>
          <w:lang w:eastAsia="zh-CN"/>
        </w:rPr>
        <w:t xml:space="preserve"> UEs, possibly via the APP Server in case the MSGin5G Server is unable to deal with APP specific issues.</w:t>
      </w:r>
    </w:p>
    <w:p w:rsidR="00EF0673" w:rsidRDefault="00E22B0D">
      <w:pPr>
        <w:rPr>
          <w:lang w:eastAsia="zh-CN"/>
        </w:rPr>
      </w:pPr>
      <w:r>
        <w:rPr>
          <w:lang w:eastAsia="zh-CN"/>
        </w:rPr>
        <w:t>UE B is a Controlled UE that supports the MSGin5G Service.</w:t>
      </w:r>
    </w:p>
    <w:p w:rsidR="00EF0673" w:rsidRDefault="00E22B0D">
      <w:pPr>
        <w:rPr>
          <w:lang w:eastAsia="zh-CN"/>
        </w:rPr>
      </w:pPr>
      <w:r>
        <w:rPr>
          <w:lang w:eastAsia="zh-CN"/>
        </w:rPr>
        <w:t>UE C is a Controlled UE which doesn't sup</w:t>
      </w:r>
      <w:r>
        <w:rPr>
          <w:lang w:eastAsia="zh-CN"/>
        </w:rPr>
        <w:t>port the MSGin5G Service, but supports SMS. The MSGin5G Server converts MSGin5G messages into SMS messages.</w:t>
      </w:r>
    </w:p>
    <w:p w:rsidR="00EF0673" w:rsidRDefault="00E22B0D">
      <w:pPr>
        <w:rPr>
          <w:lang w:eastAsia="zh-CN"/>
        </w:rPr>
      </w:pPr>
      <w:r>
        <w:rPr>
          <w:lang w:eastAsia="zh-CN"/>
        </w:rPr>
        <w:t>UE D is a Controller UE or a Controlled UE which doesn't support the MSGin5G Service, but supports a non-3GPP messaging service.</w:t>
      </w:r>
    </w:p>
    <w:p w:rsidR="00EF0673" w:rsidRDefault="00E22B0D">
      <w:pPr>
        <w:rPr>
          <w:lang w:eastAsia="zh-CN"/>
        </w:rPr>
      </w:pPr>
      <w:r>
        <w:rPr>
          <w:lang w:eastAsia="zh-CN"/>
        </w:rPr>
        <w:t xml:space="preserve">All UEs (UE A, UE </w:t>
      </w:r>
      <w:r>
        <w:rPr>
          <w:lang w:eastAsia="zh-CN"/>
        </w:rPr>
        <w:t>B, UE C and UE D) use the NG-RAN, either via the NR access network or via a non-3GPP access network.</w:t>
      </w:r>
    </w:p>
    <w:p w:rsidR="00EF0673" w:rsidRDefault="00E22B0D">
      <w:pPr>
        <w:pStyle w:val="NO"/>
      </w:pPr>
      <w:r>
        <w:t>NOTE1: Even though figure A-1 suggest the MSGin5G Gateway is in between the 5G Core or Access Network and UE D, 3GPP TS 22.262 [2] states that UE D is conn</w:t>
      </w:r>
      <w:r>
        <w:t>ected via NG-RAN.</w:t>
      </w:r>
    </w:p>
    <w:p w:rsidR="00EF0673" w:rsidRDefault="00E22B0D">
      <w:pPr>
        <w:pStyle w:val="NO"/>
      </w:pPr>
      <w:r>
        <w:t>NOTE2: Access via E-UTRAN is not in scope of the study.</w:t>
      </w:r>
    </w:p>
    <w:p w:rsidR="00EF0673" w:rsidRDefault="00E22B0D">
      <w:pPr>
        <w:rPr>
          <w:lang w:eastAsia="zh-CN"/>
        </w:rPr>
      </w:pPr>
      <w:r>
        <w:rPr>
          <w:lang w:eastAsia="zh-CN"/>
        </w:rPr>
        <w:t xml:space="preserve">The APP Server can generate messages in MSGin5G format which are distributed to Controlled UEs by the MSGin5G Server. </w:t>
      </w:r>
    </w:p>
    <w:p w:rsidR="00EF0673" w:rsidRDefault="00E22B0D">
      <w:pPr>
        <w:rPr>
          <w:lang w:eastAsia="zh-CN"/>
        </w:rPr>
      </w:pPr>
      <w:r>
        <w:rPr>
          <w:lang w:eastAsia="zh-CN"/>
        </w:rPr>
        <w:t>Figure A-2 shows the MSGin5G architecture, based on the non-roa</w:t>
      </w:r>
      <w:r>
        <w:rPr>
          <w:lang w:eastAsia="zh-CN"/>
        </w:rPr>
        <w:t>ming architecture from 3GPP</w:t>
      </w:r>
      <w:r>
        <w:t> </w:t>
      </w:r>
      <w:r>
        <w:rPr>
          <w:lang w:eastAsia="zh-CN"/>
        </w:rPr>
        <w:t>TS</w:t>
      </w:r>
      <w:r>
        <w:t> </w:t>
      </w:r>
      <w:r>
        <w:rPr>
          <w:lang w:eastAsia="zh-CN"/>
        </w:rPr>
        <w:t>23.501 [</w:t>
      </w:r>
      <w:r>
        <w:rPr>
          <w:rFonts w:hint="eastAsia"/>
          <w:lang w:eastAsia="zh-CN"/>
        </w:rPr>
        <w:t>14</w:t>
      </w:r>
      <w:r>
        <w:rPr>
          <w:lang w:eastAsia="zh-CN"/>
        </w:rPr>
        <w:t>] where the MSGF and MGWF reside in a trusted DN.</w:t>
      </w:r>
    </w:p>
    <w:p w:rsidR="00EF0673" w:rsidRDefault="00E22B0D">
      <w:pPr>
        <w:pStyle w:val="TH"/>
        <w:rPr>
          <w:lang w:eastAsia="zh-CN"/>
        </w:rPr>
      </w:pPr>
      <w:r>
        <w:rPr>
          <w:lang w:eastAsia="zh-CN"/>
        </w:rPr>
        <w:lastRenderedPageBreak/>
        <w:pict>
          <v:shape id="_x0000_i1047" type="#_x0000_t75" style="width:472.45pt;height:203.3pt">
            <v:imagedata r:id="rId55" o:title=""/>
          </v:shape>
        </w:pict>
      </w:r>
    </w:p>
    <w:p w:rsidR="00EF0673" w:rsidRDefault="00E22B0D">
      <w:pPr>
        <w:pStyle w:val="TF"/>
      </w:pPr>
      <w:r>
        <w:t>Figure A</w:t>
      </w:r>
      <w:r>
        <w:rPr>
          <w:rFonts w:hint="eastAsia"/>
        </w:rPr>
        <w:t>-</w:t>
      </w:r>
      <w:r>
        <w:t>2: MSGin5G System Architecture for non-roaming</w:t>
      </w:r>
    </w:p>
    <w:p w:rsidR="00EF0673" w:rsidRDefault="00E22B0D">
      <w:pPr>
        <w:rPr>
          <w:lang w:eastAsia="zh-CN"/>
        </w:rPr>
      </w:pPr>
      <w:r>
        <w:rPr>
          <w:lang w:eastAsia="zh-CN"/>
        </w:rPr>
        <w:t xml:space="preserve">All UEs are connected to the NG-RAN. </w:t>
      </w:r>
      <w:r>
        <w:rPr>
          <w:rFonts w:hint="eastAsia"/>
          <w:lang w:eastAsia="zh-CN"/>
        </w:rPr>
        <w:t>5GMSGS UE</w:t>
      </w:r>
      <w:r>
        <w:rPr>
          <w:lang w:eastAsia="zh-CN"/>
        </w:rPr>
        <w:t xml:space="preserve"> and </w:t>
      </w:r>
      <w:r>
        <w:t>Non-3GPP UE</w:t>
      </w:r>
      <w:r>
        <w:rPr>
          <w:lang w:eastAsia="zh-CN"/>
        </w:rPr>
        <w:t xml:space="preserve"> are Controller UEs and </w:t>
      </w:r>
      <w:r>
        <w:rPr>
          <w:rFonts w:hint="eastAsia"/>
          <w:lang w:eastAsia="zh-CN"/>
        </w:rPr>
        <w:t>5GMSGS UE</w:t>
      </w:r>
      <w:r>
        <w:rPr>
          <w:lang w:eastAsia="zh-CN"/>
        </w:rPr>
        <w:t xml:space="preserve">, </w:t>
      </w:r>
      <w:r>
        <w:t>Legacy 3GPP UE</w:t>
      </w:r>
      <w:r>
        <w:rPr>
          <w:lang w:eastAsia="zh-CN"/>
        </w:rPr>
        <w:t xml:space="preserve"> and </w:t>
      </w:r>
      <w:r>
        <w:t>Non-3GPP UE</w:t>
      </w:r>
      <w:r>
        <w:rPr>
          <w:lang w:eastAsia="zh-CN"/>
        </w:rPr>
        <w:t xml:space="preserve"> are Controlled UEs.</w:t>
      </w:r>
    </w:p>
    <w:p w:rsidR="00EF0673" w:rsidRDefault="00E22B0D">
      <w:pPr>
        <w:rPr>
          <w:lang w:eastAsia="zh-CN"/>
        </w:rPr>
      </w:pPr>
      <w:r>
        <w:rPr>
          <w:lang w:eastAsia="zh-CN"/>
        </w:rPr>
        <w:t xml:space="preserve">The MSGin5G Server is shown as the MSGin5G Function (MSGF) in figure A-2. The MSGin5G Gateway is shown as the MSGin5G Gateway Function (MGWF) and the APP Server connects </w:t>
      </w:r>
      <w:r>
        <w:rPr>
          <w:lang w:eastAsia="zh-CN"/>
        </w:rPr>
        <w:t>directly to the MSGF (in case it supports the MSGin5G Service) or to the MGWF (if it supports a non-3GPP messaging service) and may reside outside the 5GS in an external DN.</w:t>
      </w:r>
    </w:p>
    <w:p w:rsidR="00EF0673" w:rsidRDefault="00E22B0D">
      <w:pPr>
        <w:rPr>
          <w:lang w:eastAsia="zh-CN"/>
        </w:rPr>
      </w:pPr>
      <w:r>
        <w:rPr>
          <w:lang w:eastAsia="zh-CN"/>
        </w:rPr>
        <w:t xml:space="preserve">The MSGF manages the distribution of the messages it has received from </w:t>
      </w:r>
      <w:r>
        <w:t>5GMSGS UE</w:t>
      </w:r>
      <w:r>
        <w:rPr>
          <w:lang w:eastAsia="zh-CN"/>
        </w:rPr>
        <w:t xml:space="preserve">, </w:t>
      </w:r>
      <w:r>
        <w:t>Non-3GPP UE</w:t>
      </w:r>
      <w:r>
        <w:rPr>
          <w:lang w:eastAsia="zh-CN"/>
        </w:rPr>
        <w:t>, from an APP Server, or from the MSGF. The MSGF may use application specific functionality from the APP server that doesn't reside in the MSGF itself.</w:t>
      </w:r>
    </w:p>
    <w:p w:rsidR="00EF0673" w:rsidRDefault="00E22B0D">
      <w:pPr>
        <w:rPr>
          <w:lang w:eastAsia="zh-CN"/>
        </w:rPr>
      </w:pPr>
      <w:r>
        <w:rPr>
          <w:lang w:eastAsia="zh-CN"/>
        </w:rPr>
        <w:t>A CBCF is specified in 3GPP in 3GPP</w:t>
      </w:r>
      <w:r>
        <w:t> </w:t>
      </w:r>
      <w:r>
        <w:rPr>
          <w:lang w:eastAsia="zh-CN"/>
        </w:rPr>
        <w:t>TS</w:t>
      </w:r>
      <w:r>
        <w:t> </w:t>
      </w:r>
      <w:r>
        <w:rPr>
          <w:lang w:eastAsia="zh-CN"/>
        </w:rPr>
        <w:t>23.041 [</w:t>
      </w:r>
      <w:r>
        <w:rPr>
          <w:rFonts w:hint="eastAsia"/>
          <w:lang w:eastAsia="zh-CN"/>
        </w:rPr>
        <w:t>6</w:t>
      </w:r>
      <w:r>
        <w:rPr>
          <w:lang w:eastAsia="zh-CN"/>
        </w:rPr>
        <w:t>] and can be used for broadcasting messages i</w:t>
      </w:r>
      <w:r>
        <w:rPr>
          <w:lang w:eastAsia="zh-CN"/>
        </w:rPr>
        <w:t xml:space="preserve">n the MSGin5G message format to </w:t>
      </w:r>
      <w:r>
        <w:t>5GMSGS UE</w:t>
      </w:r>
      <w:r>
        <w:rPr>
          <w:lang w:eastAsia="zh-CN"/>
        </w:rPr>
        <w:t xml:space="preserve"> devices and in separate messages in a non-3GPP message format to </w:t>
      </w:r>
      <w:r>
        <w:t>Non-3GPP UE</w:t>
      </w:r>
      <w:r>
        <w:rPr>
          <w:lang w:eastAsia="zh-CN"/>
        </w:rPr>
        <w:t>D devices. Even though the CBCF is shown in figure A-2 as a Service Producer network function, it has no service-based interface. This int</w:t>
      </w:r>
      <w:r>
        <w:rPr>
          <w:lang w:eastAsia="zh-CN"/>
        </w:rPr>
        <w:t>erface could be specified in stage 2 or ATIS-0700008.v002 [</w:t>
      </w:r>
      <w:r>
        <w:rPr>
          <w:rFonts w:hint="eastAsia"/>
          <w:lang w:eastAsia="zh-CN"/>
        </w:rPr>
        <w:t>12</w:t>
      </w:r>
      <w:r>
        <w:rPr>
          <w:lang w:eastAsia="zh-CN"/>
        </w:rPr>
        <w:t>] could be referred to.</w:t>
      </w:r>
    </w:p>
    <w:p w:rsidR="00EF0673" w:rsidRDefault="00E22B0D">
      <w:pPr>
        <w:rPr>
          <w:lang w:eastAsia="zh-CN"/>
        </w:rPr>
      </w:pPr>
      <w:r>
        <w:rPr>
          <w:lang w:eastAsia="zh-CN"/>
        </w:rPr>
        <w:t>The SMSF is specified in 3GPP</w:t>
      </w:r>
      <w:r>
        <w:t> </w:t>
      </w:r>
      <w:r>
        <w:rPr>
          <w:lang w:eastAsia="zh-CN"/>
        </w:rPr>
        <w:t>TS</w:t>
      </w:r>
      <w:r>
        <w:t> </w:t>
      </w:r>
      <w:r>
        <w:rPr>
          <w:lang w:eastAsia="zh-CN"/>
        </w:rPr>
        <w:t>23.501 [</w:t>
      </w:r>
      <w:r>
        <w:rPr>
          <w:rFonts w:hint="eastAsia"/>
          <w:lang w:eastAsia="zh-CN"/>
        </w:rPr>
        <w:t>14</w:t>
      </w:r>
      <w:r>
        <w:rPr>
          <w:lang w:eastAsia="zh-CN"/>
        </w:rPr>
        <w:t xml:space="preserve">] and its services can be invoked by the MSGF to send a message as SMS to </w:t>
      </w:r>
      <w:r>
        <w:t>Legacy 3GPP UE</w:t>
      </w:r>
      <w:r>
        <w:rPr>
          <w:lang w:eastAsia="zh-CN"/>
        </w:rPr>
        <w:t xml:space="preserve">. </w:t>
      </w:r>
    </w:p>
    <w:p w:rsidR="00EF0673" w:rsidRDefault="00E22B0D">
      <w:pPr>
        <w:rPr>
          <w:lang w:eastAsia="zh-CN"/>
        </w:rPr>
      </w:pPr>
      <w:r>
        <w:rPr>
          <w:lang w:eastAsia="zh-CN"/>
        </w:rPr>
        <w:t xml:space="preserve">Messages towards </w:t>
      </w:r>
      <w:r>
        <w:t>Non-3GPP UE</w:t>
      </w:r>
      <w:r>
        <w:rPr>
          <w:lang w:eastAsia="zh-CN"/>
        </w:rPr>
        <w:t xml:space="preserve"> devices </w:t>
      </w:r>
      <w:r>
        <w:rPr>
          <w:lang w:eastAsia="zh-CN"/>
        </w:rPr>
        <w:t xml:space="preserve">are sent from the MSGF in MSGin5G format to the MGWF and are converted by the MGWF into a non-3GPP message format and also distributed by the MSGF. An APP Server can be used to create messages in the MSGin5G </w:t>
      </w:r>
      <w:proofErr w:type="gramStart"/>
      <w:r>
        <w:rPr>
          <w:lang w:eastAsia="zh-CN"/>
        </w:rPr>
        <w:t>format</w:t>
      </w:r>
      <w:proofErr w:type="gramEnd"/>
      <w:r>
        <w:rPr>
          <w:lang w:eastAsia="zh-CN"/>
        </w:rPr>
        <w:t xml:space="preserve"> and the APP Server may receive messages f</w:t>
      </w:r>
      <w:r>
        <w:rPr>
          <w:lang w:eastAsia="zh-CN"/>
        </w:rPr>
        <w:t xml:space="preserve">rom </w:t>
      </w:r>
      <w:r>
        <w:t>5GMSGS UE</w:t>
      </w:r>
      <w:r>
        <w:rPr>
          <w:lang w:eastAsia="zh-CN"/>
        </w:rPr>
        <w:t xml:space="preserve"> or </w:t>
      </w:r>
      <w:r>
        <w:t>Non-3GPP UE</w:t>
      </w:r>
      <w:r>
        <w:rPr>
          <w:lang w:eastAsia="zh-CN"/>
        </w:rPr>
        <w:t xml:space="preserve">. These messages are routed to the MSGF for further distribution to UEs of type </w:t>
      </w:r>
      <w:r>
        <w:t>5GMSGS UE</w:t>
      </w:r>
      <w:r>
        <w:rPr>
          <w:lang w:eastAsia="zh-CN"/>
        </w:rPr>
        <w:t xml:space="preserve">, </w:t>
      </w:r>
      <w:r>
        <w:t>Legacy 3GPP UE</w:t>
      </w:r>
      <w:r>
        <w:rPr>
          <w:lang w:eastAsia="zh-CN"/>
        </w:rPr>
        <w:t xml:space="preserve"> or </w:t>
      </w:r>
      <w:r>
        <w:t>Non-3GPP UE</w:t>
      </w:r>
      <w:r>
        <w:rPr>
          <w:lang w:eastAsia="zh-CN"/>
        </w:rPr>
        <w:t xml:space="preserve">. </w:t>
      </w:r>
    </w:p>
    <w:p w:rsidR="00EF0673" w:rsidRDefault="00E22B0D">
      <w:pPr>
        <w:rPr>
          <w:lang w:eastAsia="zh-CN"/>
        </w:rPr>
      </w:pPr>
      <w:r>
        <w:rPr>
          <w:lang w:eastAsia="zh-CN"/>
        </w:rPr>
        <w:t xml:space="preserve">An APP Server that doesn't support the MSGin5G Service can send its messages to the MGWF, which converts </w:t>
      </w:r>
      <w:r>
        <w:rPr>
          <w:lang w:eastAsia="zh-CN"/>
        </w:rPr>
        <w:t>the message to MSGin5G format before forwarding it to the MSGF.</w:t>
      </w:r>
    </w:p>
    <w:p w:rsidR="00EF0673" w:rsidRDefault="00E22B0D">
      <w:pPr>
        <w:rPr>
          <w:lang w:eastAsia="zh-CN"/>
        </w:rPr>
      </w:pPr>
      <w:r>
        <w:t>5GMSGS UE</w:t>
      </w:r>
      <w:r>
        <w:rPr>
          <w:lang w:eastAsia="zh-CN"/>
        </w:rPr>
        <w:t xml:space="preserve"> can send its MSGin5G messages to the MSGF via the Control Plane or the User Plane (see Key Issue </w:t>
      </w:r>
      <w:r>
        <w:rPr>
          <w:rFonts w:hint="eastAsia"/>
          <w:lang w:eastAsia="zh-CN"/>
        </w:rPr>
        <w:t>5</w:t>
      </w:r>
      <w:r>
        <w:rPr>
          <w:lang w:eastAsia="zh-CN"/>
        </w:rPr>
        <w:t>).</w:t>
      </w:r>
    </w:p>
    <w:p w:rsidR="00EF0673" w:rsidRDefault="00E22B0D">
      <w:pPr>
        <w:rPr>
          <w:lang w:eastAsia="zh-CN"/>
        </w:rPr>
      </w:pPr>
      <w:r>
        <w:t>Non-3GPP UE</w:t>
      </w:r>
      <w:r>
        <w:rPr>
          <w:lang w:eastAsia="zh-CN"/>
        </w:rPr>
        <w:t xml:space="preserve"> can send messages in a non-3GPP message format via the Control Plane </w:t>
      </w:r>
      <w:r>
        <w:rPr>
          <w:lang w:eastAsia="zh-CN"/>
        </w:rPr>
        <w:t xml:space="preserve">or the User Plane (see Key Issue </w:t>
      </w:r>
      <w:r>
        <w:rPr>
          <w:rFonts w:hint="eastAsia"/>
          <w:lang w:eastAsia="zh-CN"/>
        </w:rPr>
        <w:t>5</w:t>
      </w:r>
      <w:r>
        <w:rPr>
          <w:lang w:eastAsia="zh-CN"/>
        </w:rPr>
        <w:t>) to the MGWF and the MGWF will convert the message into a MSGin5G message format before forwarding it to the MSGF.</w:t>
      </w:r>
    </w:p>
    <w:p w:rsidR="00EF0673" w:rsidRDefault="00EF0673">
      <w:pPr>
        <w:rPr>
          <w:lang w:eastAsia="zh-CN"/>
        </w:rPr>
      </w:pPr>
    </w:p>
    <w:p w:rsidR="00EF0673" w:rsidRDefault="00E22B0D">
      <w:pPr>
        <w:pStyle w:val="EditorsNote"/>
        <w:rPr>
          <w:lang w:eastAsia="zh-CN"/>
        </w:rPr>
      </w:pPr>
      <w:r>
        <w:rPr>
          <w:lang w:eastAsia="zh-CN"/>
        </w:rPr>
        <w:t>Editor's note: Gaps are yet to be identified.</w:t>
      </w:r>
    </w:p>
    <w:p w:rsidR="00EF0673" w:rsidRDefault="00E22B0D">
      <w:pPr>
        <w:pStyle w:val="Heading9"/>
      </w:pPr>
      <w:bookmarkStart w:id="768" w:name="_Toc45185973"/>
      <w:bookmarkStart w:id="769" w:name="_Toc44938482"/>
      <w:bookmarkStart w:id="770" w:name="_Toc44937991"/>
      <w:bookmarkStart w:id="771" w:name="_Toc28561"/>
      <w:bookmarkStart w:id="772" w:name="_Toc26846"/>
      <w:bookmarkStart w:id="773" w:name="historyclause"/>
      <w:r>
        <w:lastRenderedPageBreak/>
        <w:t xml:space="preserve">Annex </w:t>
      </w:r>
      <w:r>
        <w:rPr>
          <w:rFonts w:hint="eastAsia"/>
          <w:lang w:eastAsia="zh-CN"/>
        </w:rPr>
        <w:t>B</w:t>
      </w:r>
      <w:r>
        <w:t>:</w:t>
      </w:r>
      <w:r>
        <w:rPr>
          <w:rFonts w:hint="eastAsia"/>
          <w:lang w:eastAsia="zh-CN"/>
        </w:rPr>
        <w:br/>
      </w:r>
      <w:r>
        <w:t>Change history</w:t>
      </w:r>
      <w:bookmarkEnd w:id="768"/>
      <w:bookmarkEnd w:id="769"/>
      <w:bookmarkEnd w:id="770"/>
      <w:bookmarkEnd w:id="771"/>
      <w:bookmarkEnd w:id="7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EF0673">
        <w:trPr>
          <w:cantSplit/>
        </w:trPr>
        <w:tc>
          <w:tcPr>
            <w:tcW w:w="9639" w:type="dxa"/>
            <w:gridSpan w:val="8"/>
            <w:tcBorders>
              <w:bottom w:val="nil"/>
            </w:tcBorders>
            <w:shd w:val="solid" w:color="FFFFFF" w:fill="auto"/>
          </w:tcPr>
          <w:bookmarkEnd w:id="773"/>
          <w:p w:rsidR="00EF0673" w:rsidRDefault="00E22B0D">
            <w:pPr>
              <w:pStyle w:val="TAL"/>
              <w:rPr>
                <w:sz w:val="16"/>
              </w:rPr>
            </w:pPr>
            <w:r>
              <w:t>Change history</w:t>
            </w:r>
          </w:p>
        </w:tc>
      </w:tr>
      <w:tr w:rsidR="00EF0673">
        <w:tc>
          <w:tcPr>
            <w:tcW w:w="800" w:type="dxa"/>
            <w:shd w:val="pct10" w:color="auto" w:fill="FFFFFF"/>
          </w:tcPr>
          <w:p w:rsidR="00EF0673" w:rsidRDefault="00E22B0D">
            <w:pPr>
              <w:pStyle w:val="TAL"/>
            </w:pPr>
            <w:r>
              <w:t>Date</w:t>
            </w:r>
          </w:p>
        </w:tc>
        <w:tc>
          <w:tcPr>
            <w:tcW w:w="800" w:type="dxa"/>
            <w:shd w:val="pct10" w:color="auto" w:fill="FFFFFF"/>
          </w:tcPr>
          <w:p w:rsidR="00EF0673" w:rsidRDefault="00E22B0D">
            <w:pPr>
              <w:pStyle w:val="TAL"/>
            </w:pPr>
            <w:r>
              <w:t>Meeting</w:t>
            </w:r>
          </w:p>
        </w:tc>
        <w:tc>
          <w:tcPr>
            <w:tcW w:w="1094" w:type="dxa"/>
            <w:shd w:val="pct10" w:color="auto" w:fill="FFFFFF"/>
          </w:tcPr>
          <w:p w:rsidR="00EF0673" w:rsidRDefault="00E22B0D">
            <w:pPr>
              <w:pStyle w:val="TAL"/>
            </w:pPr>
            <w:r>
              <w:t>TDoc</w:t>
            </w:r>
          </w:p>
        </w:tc>
        <w:tc>
          <w:tcPr>
            <w:tcW w:w="425" w:type="dxa"/>
            <w:shd w:val="pct10" w:color="auto" w:fill="FFFFFF"/>
          </w:tcPr>
          <w:p w:rsidR="00EF0673" w:rsidRDefault="00E22B0D">
            <w:pPr>
              <w:pStyle w:val="TAL"/>
            </w:pPr>
            <w:r>
              <w:t>CR</w:t>
            </w:r>
          </w:p>
        </w:tc>
        <w:tc>
          <w:tcPr>
            <w:tcW w:w="425" w:type="dxa"/>
            <w:shd w:val="pct10" w:color="auto" w:fill="FFFFFF"/>
          </w:tcPr>
          <w:p w:rsidR="00EF0673" w:rsidRDefault="00E22B0D">
            <w:pPr>
              <w:pStyle w:val="TAL"/>
            </w:pPr>
            <w:r>
              <w:t>Rev</w:t>
            </w:r>
          </w:p>
        </w:tc>
        <w:tc>
          <w:tcPr>
            <w:tcW w:w="425" w:type="dxa"/>
            <w:shd w:val="pct10" w:color="auto" w:fill="FFFFFF"/>
          </w:tcPr>
          <w:p w:rsidR="00EF0673" w:rsidRDefault="00E22B0D">
            <w:pPr>
              <w:pStyle w:val="TAL"/>
            </w:pPr>
            <w:r>
              <w:t>Cat</w:t>
            </w:r>
          </w:p>
        </w:tc>
        <w:tc>
          <w:tcPr>
            <w:tcW w:w="4962" w:type="dxa"/>
            <w:shd w:val="pct10" w:color="auto" w:fill="FFFFFF"/>
          </w:tcPr>
          <w:p w:rsidR="00EF0673" w:rsidRDefault="00E22B0D">
            <w:pPr>
              <w:pStyle w:val="TAL"/>
            </w:pPr>
            <w:r>
              <w:t>Subject/Comment</w:t>
            </w:r>
          </w:p>
        </w:tc>
        <w:tc>
          <w:tcPr>
            <w:tcW w:w="708" w:type="dxa"/>
            <w:shd w:val="pct10" w:color="auto" w:fill="FFFFFF"/>
          </w:tcPr>
          <w:p w:rsidR="00EF0673" w:rsidRDefault="00E22B0D">
            <w:pPr>
              <w:pStyle w:val="TAL"/>
            </w:pPr>
            <w:r>
              <w:t>New version</w:t>
            </w:r>
          </w:p>
        </w:tc>
      </w:tr>
      <w:tr w:rsidR="00EF0673">
        <w:tc>
          <w:tcPr>
            <w:tcW w:w="800" w:type="dxa"/>
            <w:shd w:val="solid" w:color="FFFFFF" w:fill="auto"/>
          </w:tcPr>
          <w:p w:rsidR="00EF0673" w:rsidRDefault="00E22B0D">
            <w:pPr>
              <w:pStyle w:val="TAC"/>
              <w:rPr>
                <w:sz w:val="16"/>
                <w:szCs w:val="16"/>
                <w:lang w:eastAsia="zh-CN"/>
              </w:rPr>
            </w:pPr>
            <w:r>
              <w:rPr>
                <w:rFonts w:hint="eastAsia"/>
                <w:sz w:val="16"/>
                <w:szCs w:val="16"/>
                <w:lang w:eastAsia="zh-CN"/>
              </w:rPr>
              <w:t>2019-07</w:t>
            </w:r>
          </w:p>
        </w:tc>
        <w:tc>
          <w:tcPr>
            <w:tcW w:w="800" w:type="dxa"/>
            <w:shd w:val="solid" w:color="FFFFFF" w:fill="auto"/>
          </w:tcPr>
          <w:p w:rsidR="00EF0673" w:rsidRDefault="00E22B0D">
            <w:pPr>
              <w:pStyle w:val="TAC"/>
              <w:rPr>
                <w:sz w:val="16"/>
                <w:szCs w:val="16"/>
                <w:lang w:eastAsia="zh-CN"/>
              </w:rPr>
            </w:pPr>
            <w:r>
              <w:rPr>
                <w:rFonts w:hint="eastAsia"/>
                <w:sz w:val="16"/>
                <w:szCs w:val="16"/>
                <w:lang w:eastAsia="zh-CN"/>
              </w:rPr>
              <w:t>SA6#32</w:t>
            </w:r>
          </w:p>
        </w:tc>
        <w:tc>
          <w:tcPr>
            <w:tcW w:w="1094" w:type="dxa"/>
            <w:shd w:val="solid" w:color="FFFFFF" w:fill="auto"/>
          </w:tcPr>
          <w:p w:rsidR="00EF0673" w:rsidRDefault="00EF0673">
            <w:pPr>
              <w:pStyle w:val="TAC"/>
              <w:rPr>
                <w:sz w:val="16"/>
                <w:szCs w:val="16"/>
              </w:rPr>
            </w:pPr>
          </w:p>
        </w:tc>
        <w:tc>
          <w:tcPr>
            <w:tcW w:w="425" w:type="dxa"/>
            <w:shd w:val="solid" w:color="FFFFFF" w:fill="auto"/>
          </w:tcPr>
          <w:p w:rsidR="00EF0673" w:rsidRDefault="00EF0673">
            <w:pPr>
              <w:pStyle w:val="TAL"/>
            </w:pPr>
          </w:p>
        </w:tc>
        <w:tc>
          <w:tcPr>
            <w:tcW w:w="425" w:type="dxa"/>
            <w:shd w:val="solid" w:color="FFFFFF" w:fill="auto"/>
          </w:tcPr>
          <w:p w:rsidR="00EF0673" w:rsidRDefault="00EF0673">
            <w:pPr>
              <w:pStyle w:val="TAR"/>
            </w:pPr>
          </w:p>
        </w:tc>
        <w:tc>
          <w:tcPr>
            <w:tcW w:w="425" w:type="dxa"/>
            <w:shd w:val="solid" w:color="FFFFFF" w:fill="auto"/>
          </w:tcPr>
          <w:p w:rsidR="00EF0673" w:rsidRDefault="00EF0673">
            <w:pPr>
              <w:pStyle w:val="TAC"/>
            </w:pPr>
          </w:p>
        </w:tc>
        <w:tc>
          <w:tcPr>
            <w:tcW w:w="4962" w:type="dxa"/>
            <w:shd w:val="solid" w:color="FFFFFF" w:fill="auto"/>
          </w:tcPr>
          <w:p w:rsidR="00EF0673" w:rsidRDefault="00E22B0D">
            <w:pPr>
              <w:pStyle w:val="TAL"/>
              <w:rPr>
                <w:sz w:val="16"/>
                <w:szCs w:val="16"/>
              </w:rPr>
            </w:pPr>
            <w:r>
              <w:rPr>
                <w:sz w:val="16"/>
                <w:szCs w:val="16"/>
              </w:rPr>
              <w:t>TR skeleton</w:t>
            </w:r>
          </w:p>
        </w:tc>
        <w:tc>
          <w:tcPr>
            <w:tcW w:w="708" w:type="dxa"/>
            <w:shd w:val="solid" w:color="FFFFFF" w:fill="auto"/>
          </w:tcPr>
          <w:p w:rsidR="00EF0673" w:rsidRDefault="00E22B0D">
            <w:pPr>
              <w:pStyle w:val="TAC"/>
              <w:rPr>
                <w:sz w:val="16"/>
                <w:szCs w:val="16"/>
                <w:lang w:eastAsia="zh-CN"/>
              </w:rPr>
            </w:pPr>
            <w:r>
              <w:rPr>
                <w:rFonts w:hint="eastAsia"/>
                <w:sz w:val="16"/>
                <w:szCs w:val="16"/>
                <w:lang w:eastAsia="zh-CN"/>
              </w:rPr>
              <w:t>0.0.0</w:t>
            </w:r>
          </w:p>
        </w:tc>
      </w:tr>
      <w:tr w:rsidR="00EF0673">
        <w:tc>
          <w:tcPr>
            <w:tcW w:w="800" w:type="dxa"/>
            <w:shd w:val="solid" w:color="FFFFFF" w:fill="auto"/>
          </w:tcPr>
          <w:p w:rsidR="00EF0673" w:rsidRDefault="00E22B0D">
            <w:pPr>
              <w:pStyle w:val="TAC"/>
              <w:rPr>
                <w:sz w:val="16"/>
                <w:szCs w:val="16"/>
                <w:lang w:eastAsia="zh-CN"/>
              </w:rPr>
            </w:pPr>
            <w:r>
              <w:rPr>
                <w:rFonts w:hint="eastAsia"/>
                <w:sz w:val="16"/>
                <w:szCs w:val="16"/>
                <w:lang w:eastAsia="zh-CN"/>
              </w:rPr>
              <w:t>2019-07</w:t>
            </w:r>
          </w:p>
        </w:tc>
        <w:tc>
          <w:tcPr>
            <w:tcW w:w="800" w:type="dxa"/>
            <w:shd w:val="solid" w:color="FFFFFF" w:fill="auto"/>
          </w:tcPr>
          <w:p w:rsidR="00EF0673" w:rsidRDefault="00E22B0D">
            <w:pPr>
              <w:pStyle w:val="TAC"/>
              <w:rPr>
                <w:sz w:val="16"/>
                <w:szCs w:val="16"/>
                <w:lang w:eastAsia="zh-CN"/>
              </w:rPr>
            </w:pPr>
            <w:r>
              <w:rPr>
                <w:rFonts w:hint="eastAsia"/>
                <w:sz w:val="16"/>
                <w:szCs w:val="16"/>
                <w:lang w:eastAsia="zh-CN"/>
              </w:rPr>
              <w:t>SA6#32</w:t>
            </w:r>
          </w:p>
        </w:tc>
        <w:tc>
          <w:tcPr>
            <w:tcW w:w="1094" w:type="dxa"/>
            <w:shd w:val="solid" w:color="FFFFFF" w:fill="auto"/>
          </w:tcPr>
          <w:p w:rsidR="00EF0673" w:rsidRDefault="00EF0673">
            <w:pPr>
              <w:pStyle w:val="TAC"/>
              <w:rPr>
                <w:sz w:val="16"/>
                <w:szCs w:val="16"/>
              </w:rPr>
            </w:pPr>
          </w:p>
        </w:tc>
        <w:tc>
          <w:tcPr>
            <w:tcW w:w="425" w:type="dxa"/>
            <w:shd w:val="solid" w:color="FFFFFF" w:fill="auto"/>
          </w:tcPr>
          <w:p w:rsidR="00EF0673" w:rsidRDefault="00EF0673">
            <w:pPr>
              <w:pStyle w:val="TAL"/>
            </w:pPr>
          </w:p>
        </w:tc>
        <w:tc>
          <w:tcPr>
            <w:tcW w:w="425" w:type="dxa"/>
            <w:shd w:val="solid" w:color="FFFFFF" w:fill="auto"/>
          </w:tcPr>
          <w:p w:rsidR="00EF0673" w:rsidRDefault="00EF0673">
            <w:pPr>
              <w:pStyle w:val="TAR"/>
            </w:pPr>
          </w:p>
        </w:tc>
        <w:tc>
          <w:tcPr>
            <w:tcW w:w="425" w:type="dxa"/>
            <w:shd w:val="solid" w:color="FFFFFF" w:fill="auto"/>
          </w:tcPr>
          <w:p w:rsidR="00EF0673" w:rsidRDefault="00EF0673">
            <w:pPr>
              <w:pStyle w:val="TAC"/>
            </w:pPr>
          </w:p>
        </w:tc>
        <w:tc>
          <w:tcPr>
            <w:tcW w:w="4962" w:type="dxa"/>
            <w:shd w:val="solid" w:color="FFFFFF" w:fill="auto"/>
          </w:tcPr>
          <w:p w:rsidR="00EF0673" w:rsidRDefault="00E22B0D">
            <w:pPr>
              <w:pStyle w:val="TAL"/>
              <w:rPr>
                <w:sz w:val="16"/>
                <w:szCs w:val="16"/>
                <w:lang w:eastAsia="zh-CN"/>
              </w:rPr>
            </w:pPr>
            <w:r>
              <w:rPr>
                <w:sz w:val="16"/>
                <w:szCs w:val="16"/>
              </w:rPr>
              <w:t>TR Skeleton agreed in SA6#</w:t>
            </w:r>
            <w:r>
              <w:rPr>
                <w:rFonts w:hint="eastAsia"/>
                <w:sz w:val="16"/>
                <w:szCs w:val="16"/>
                <w:lang w:eastAsia="zh-CN"/>
              </w:rPr>
              <w:t>3</w:t>
            </w:r>
            <w:r>
              <w:rPr>
                <w:sz w:val="16"/>
                <w:szCs w:val="16"/>
              </w:rPr>
              <w:t>2: S6-191321</w:t>
            </w:r>
          </w:p>
          <w:p w:rsidR="00EF0673" w:rsidRDefault="00E22B0D">
            <w:pPr>
              <w:pStyle w:val="TAL"/>
              <w:rPr>
                <w:sz w:val="16"/>
                <w:szCs w:val="16"/>
              </w:rPr>
            </w:pPr>
            <w:r>
              <w:rPr>
                <w:sz w:val="16"/>
                <w:szCs w:val="16"/>
              </w:rPr>
              <w:t>Implemented pCRs approved in SA6#3</w:t>
            </w:r>
            <w:r>
              <w:rPr>
                <w:rFonts w:hint="eastAsia"/>
                <w:sz w:val="16"/>
                <w:szCs w:val="16"/>
                <w:lang w:eastAsia="zh-CN"/>
              </w:rPr>
              <w:t>2</w:t>
            </w:r>
            <w:r>
              <w:rPr>
                <w:sz w:val="16"/>
                <w:szCs w:val="16"/>
              </w:rPr>
              <w:t>: S6-191516, S6-191520</w:t>
            </w:r>
            <w:r>
              <w:rPr>
                <w:rFonts w:hint="eastAsia"/>
                <w:sz w:val="16"/>
                <w:szCs w:val="16"/>
                <w:lang w:eastAsia="zh-CN"/>
              </w:rPr>
              <w:t xml:space="preserve">, </w:t>
            </w:r>
            <w:r>
              <w:rPr>
                <w:sz w:val="16"/>
                <w:szCs w:val="16"/>
              </w:rPr>
              <w:t>S6-191584, S6-191585, S6-191618</w:t>
            </w:r>
          </w:p>
          <w:p w:rsidR="00EF0673" w:rsidRDefault="00E22B0D">
            <w:pPr>
              <w:pStyle w:val="TAL"/>
              <w:rPr>
                <w:sz w:val="16"/>
                <w:szCs w:val="16"/>
              </w:rPr>
            </w:pPr>
            <w:r>
              <w:rPr>
                <w:sz w:val="16"/>
                <w:szCs w:val="16"/>
              </w:rPr>
              <w:t xml:space="preserve">Editorial </w:t>
            </w:r>
            <w:r>
              <w:rPr>
                <w:sz w:val="16"/>
                <w:szCs w:val="16"/>
              </w:rPr>
              <w:t>changes by the rapporteur</w:t>
            </w:r>
          </w:p>
        </w:tc>
        <w:tc>
          <w:tcPr>
            <w:tcW w:w="708" w:type="dxa"/>
            <w:shd w:val="solid" w:color="FFFFFF" w:fill="auto"/>
          </w:tcPr>
          <w:p w:rsidR="00EF0673" w:rsidRDefault="00E22B0D">
            <w:pPr>
              <w:pStyle w:val="TAC"/>
              <w:rPr>
                <w:sz w:val="16"/>
                <w:szCs w:val="16"/>
                <w:lang w:eastAsia="zh-CN"/>
              </w:rPr>
            </w:pPr>
            <w:r>
              <w:rPr>
                <w:rFonts w:hint="eastAsia"/>
                <w:sz w:val="16"/>
                <w:szCs w:val="16"/>
                <w:lang w:eastAsia="zh-CN"/>
              </w:rPr>
              <w:t>0.1.0</w:t>
            </w:r>
          </w:p>
        </w:tc>
      </w:tr>
      <w:tr w:rsidR="00EF0673">
        <w:tc>
          <w:tcPr>
            <w:tcW w:w="800" w:type="dxa"/>
            <w:shd w:val="solid" w:color="FFFFFF" w:fill="auto"/>
          </w:tcPr>
          <w:p w:rsidR="00EF0673" w:rsidRDefault="00E22B0D">
            <w:pPr>
              <w:pStyle w:val="TAC"/>
              <w:rPr>
                <w:sz w:val="16"/>
                <w:szCs w:val="16"/>
                <w:lang w:eastAsia="zh-CN"/>
              </w:rPr>
            </w:pPr>
            <w:r>
              <w:rPr>
                <w:rFonts w:hint="eastAsia"/>
                <w:sz w:val="16"/>
                <w:szCs w:val="16"/>
                <w:lang w:eastAsia="zh-CN"/>
              </w:rPr>
              <w:t>2019-09</w:t>
            </w:r>
          </w:p>
        </w:tc>
        <w:tc>
          <w:tcPr>
            <w:tcW w:w="800" w:type="dxa"/>
            <w:shd w:val="solid" w:color="FFFFFF" w:fill="auto"/>
          </w:tcPr>
          <w:p w:rsidR="00EF0673" w:rsidRDefault="00E22B0D">
            <w:pPr>
              <w:pStyle w:val="TAC"/>
              <w:rPr>
                <w:sz w:val="16"/>
                <w:szCs w:val="16"/>
                <w:lang w:eastAsia="zh-CN"/>
              </w:rPr>
            </w:pPr>
            <w:r>
              <w:rPr>
                <w:rFonts w:hint="eastAsia"/>
                <w:sz w:val="16"/>
                <w:szCs w:val="16"/>
                <w:lang w:eastAsia="zh-CN"/>
              </w:rPr>
              <w:t>SA6#33</w:t>
            </w:r>
          </w:p>
        </w:tc>
        <w:tc>
          <w:tcPr>
            <w:tcW w:w="1094" w:type="dxa"/>
            <w:shd w:val="solid" w:color="FFFFFF" w:fill="auto"/>
          </w:tcPr>
          <w:p w:rsidR="00EF0673" w:rsidRDefault="00EF0673">
            <w:pPr>
              <w:pStyle w:val="TAC"/>
              <w:rPr>
                <w:sz w:val="16"/>
                <w:szCs w:val="16"/>
              </w:rPr>
            </w:pPr>
          </w:p>
        </w:tc>
        <w:tc>
          <w:tcPr>
            <w:tcW w:w="425" w:type="dxa"/>
            <w:shd w:val="solid" w:color="FFFFFF" w:fill="auto"/>
          </w:tcPr>
          <w:p w:rsidR="00EF0673" w:rsidRDefault="00EF0673">
            <w:pPr>
              <w:pStyle w:val="TAL"/>
            </w:pPr>
          </w:p>
        </w:tc>
        <w:tc>
          <w:tcPr>
            <w:tcW w:w="425" w:type="dxa"/>
            <w:shd w:val="solid" w:color="FFFFFF" w:fill="auto"/>
          </w:tcPr>
          <w:p w:rsidR="00EF0673" w:rsidRDefault="00EF0673">
            <w:pPr>
              <w:pStyle w:val="TAR"/>
            </w:pPr>
          </w:p>
        </w:tc>
        <w:tc>
          <w:tcPr>
            <w:tcW w:w="425" w:type="dxa"/>
            <w:shd w:val="solid" w:color="FFFFFF" w:fill="auto"/>
          </w:tcPr>
          <w:p w:rsidR="00EF0673" w:rsidRDefault="00EF0673">
            <w:pPr>
              <w:pStyle w:val="TAC"/>
            </w:pPr>
          </w:p>
        </w:tc>
        <w:tc>
          <w:tcPr>
            <w:tcW w:w="4962" w:type="dxa"/>
            <w:shd w:val="solid" w:color="FFFFFF" w:fill="auto"/>
          </w:tcPr>
          <w:p w:rsidR="00EF0673" w:rsidRDefault="00E22B0D">
            <w:pPr>
              <w:pStyle w:val="TAL"/>
              <w:rPr>
                <w:sz w:val="16"/>
                <w:szCs w:val="16"/>
                <w:lang w:eastAsia="zh-CN"/>
              </w:rPr>
            </w:pPr>
            <w:r>
              <w:rPr>
                <w:sz w:val="16"/>
                <w:szCs w:val="16"/>
              </w:rPr>
              <w:t>Implemented pCRs approved in SA6#3</w:t>
            </w:r>
            <w:r>
              <w:rPr>
                <w:rFonts w:hint="eastAsia"/>
                <w:sz w:val="16"/>
                <w:szCs w:val="16"/>
                <w:lang w:eastAsia="zh-CN"/>
              </w:rPr>
              <w:t>3</w:t>
            </w:r>
            <w:r>
              <w:rPr>
                <w:sz w:val="16"/>
                <w:szCs w:val="16"/>
              </w:rPr>
              <w:t>: S6-19</w:t>
            </w:r>
            <w:r>
              <w:rPr>
                <w:rFonts w:hint="eastAsia"/>
                <w:sz w:val="16"/>
                <w:szCs w:val="16"/>
                <w:lang w:eastAsia="zh-CN"/>
              </w:rPr>
              <w:t>1629</w:t>
            </w:r>
            <w:r>
              <w:rPr>
                <w:sz w:val="16"/>
                <w:szCs w:val="16"/>
              </w:rPr>
              <w:t xml:space="preserve">, </w:t>
            </w:r>
            <w:r>
              <w:rPr>
                <w:rFonts w:hint="eastAsia"/>
                <w:sz w:val="16"/>
                <w:szCs w:val="16"/>
                <w:lang w:eastAsia="zh-CN"/>
              </w:rPr>
              <w:t>S6-191703,</w:t>
            </w:r>
            <w:r>
              <w:rPr>
                <w:sz w:val="16"/>
                <w:szCs w:val="16"/>
              </w:rPr>
              <w:t>S6-19</w:t>
            </w:r>
            <w:r>
              <w:rPr>
                <w:rFonts w:hint="eastAsia"/>
                <w:sz w:val="16"/>
                <w:szCs w:val="16"/>
                <w:lang w:eastAsia="zh-CN"/>
              </w:rPr>
              <w:t xml:space="preserve">1829, S6-191830, </w:t>
            </w:r>
            <w:r>
              <w:rPr>
                <w:sz w:val="16"/>
                <w:szCs w:val="16"/>
              </w:rPr>
              <w:t>S6-</w:t>
            </w:r>
            <w:r>
              <w:rPr>
                <w:rFonts w:hint="eastAsia"/>
                <w:sz w:val="16"/>
                <w:szCs w:val="16"/>
                <w:lang w:eastAsia="zh-CN"/>
              </w:rPr>
              <w:t xml:space="preserve">191832,S6-191833, S6-191834, </w:t>
            </w:r>
            <w:r>
              <w:rPr>
                <w:sz w:val="16"/>
                <w:szCs w:val="16"/>
              </w:rPr>
              <w:t>S6-</w:t>
            </w:r>
            <w:r>
              <w:rPr>
                <w:rFonts w:hint="eastAsia"/>
                <w:sz w:val="16"/>
                <w:szCs w:val="16"/>
                <w:lang w:eastAsia="zh-CN"/>
              </w:rPr>
              <w:t>191835, S6-191971,</w:t>
            </w:r>
            <w:r>
              <w:rPr>
                <w:sz w:val="16"/>
                <w:szCs w:val="16"/>
              </w:rPr>
              <w:t>S6-</w:t>
            </w:r>
            <w:r>
              <w:rPr>
                <w:rFonts w:hint="eastAsia"/>
                <w:sz w:val="16"/>
                <w:szCs w:val="16"/>
                <w:lang w:eastAsia="zh-CN"/>
              </w:rPr>
              <w:t>191989.</w:t>
            </w:r>
          </w:p>
          <w:p w:rsidR="00EF0673" w:rsidRDefault="00E22B0D">
            <w:pPr>
              <w:pStyle w:val="TAL"/>
              <w:rPr>
                <w:sz w:val="16"/>
                <w:szCs w:val="16"/>
              </w:rPr>
            </w:pPr>
            <w:r>
              <w:rPr>
                <w:sz w:val="16"/>
                <w:szCs w:val="16"/>
              </w:rPr>
              <w:t>Editorial changes by the rapporteur</w:t>
            </w:r>
          </w:p>
        </w:tc>
        <w:tc>
          <w:tcPr>
            <w:tcW w:w="708" w:type="dxa"/>
            <w:shd w:val="solid" w:color="FFFFFF" w:fill="auto"/>
          </w:tcPr>
          <w:p w:rsidR="00EF0673" w:rsidRDefault="00E22B0D">
            <w:pPr>
              <w:pStyle w:val="TAC"/>
              <w:rPr>
                <w:sz w:val="16"/>
                <w:szCs w:val="16"/>
                <w:lang w:eastAsia="zh-CN"/>
              </w:rPr>
            </w:pPr>
            <w:r>
              <w:rPr>
                <w:rFonts w:hint="eastAsia"/>
                <w:sz w:val="16"/>
                <w:szCs w:val="16"/>
                <w:lang w:eastAsia="zh-CN"/>
              </w:rPr>
              <w:t>0.2.0</w:t>
            </w:r>
          </w:p>
        </w:tc>
      </w:tr>
      <w:tr w:rsidR="00EF0673">
        <w:tc>
          <w:tcPr>
            <w:tcW w:w="800" w:type="dxa"/>
            <w:shd w:val="solid" w:color="FFFFFF" w:fill="auto"/>
          </w:tcPr>
          <w:p w:rsidR="00EF0673" w:rsidRDefault="00E22B0D">
            <w:pPr>
              <w:pStyle w:val="TAC"/>
              <w:rPr>
                <w:sz w:val="16"/>
                <w:szCs w:val="16"/>
                <w:lang w:eastAsia="zh-CN"/>
              </w:rPr>
            </w:pPr>
            <w:r>
              <w:rPr>
                <w:rFonts w:hint="eastAsia"/>
                <w:sz w:val="16"/>
                <w:szCs w:val="16"/>
                <w:lang w:eastAsia="zh-CN"/>
              </w:rPr>
              <w:t>2019-12</w:t>
            </w:r>
          </w:p>
        </w:tc>
        <w:tc>
          <w:tcPr>
            <w:tcW w:w="800" w:type="dxa"/>
            <w:shd w:val="solid" w:color="FFFFFF" w:fill="auto"/>
          </w:tcPr>
          <w:p w:rsidR="00EF0673" w:rsidRDefault="00E22B0D">
            <w:pPr>
              <w:pStyle w:val="TAC"/>
              <w:rPr>
                <w:sz w:val="16"/>
                <w:szCs w:val="16"/>
                <w:lang w:eastAsia="zh-CN"/>
              </w:rPr>
            </w:pPr>
            <w:r>
              <w:rPr>
                <w:rFonts w:hint="eastAsia"/>
                <w:sz w:val="16"/>
                <w:szCs w:val="16"/>
                <w:lang w:eastAsia="zh-CN"/>
              </w:rPr>
              <w:t>SA6#34</w:t>
            </w:r>
          </w:p>
        </w:tc>
        <w:tc>
          <w:tcPr>
            <w:tcW w:w="1094" w:type="dxa"/>
            <w:shd w:val="solid" w:color="FFFFFF" w:fill="auto"/>
          </w:tcPr>
          <w:p w:rsidR="00EF0673" w:rsidRDefault="00EF0673">
            <w:pPr>
              <w:pStyle w:val="TAC"/>
              <w:rPr>
                <w:sz w:val="16"/>
                <w:szCs w:val="16"/>
              </w:rPr>
            </w:pPr>
          </w:p>
        </w:tc>
        <w:tc>
          <w:tcPr>
            <w:tcW w:w="425" w:type="dxa"/>
            <w:shd w:val="solid" w:color="FFFFFF" w:fill="auto"/>
          </w:tcPr>
          <w:p w:rsidR="00EF0673" w:rsidRDefault="00EF0673">
            <w:pPr>
              <w:pStyle w:val="TAL"/>
            </w:pPr>
          </w:p>
        </w:tc>
        <w:tc>
          <w:tcPr>
            <w:tcW w:w="425" w:type="dxa"/>
            <w:shd w:val="solid" w:color="FFFFFF" w:fill="auto"/>
          </w:tcPr>
          <w:p w:rsidR="00EF0673" w:rsidRDefault="00EF0673">
            <w:pPr>
              <w:pStyle w:val="TAR"/>
            </w:pPr>
          </w:p>
        </w:tc>
        <w:tc>
          <w:tcPr>
            <w:tcW w:w="425" w:type="dxa"/>
            <w:shd w:val="solid" w:color="FFFFFF" w:fill="auto"/>
          </w:tcPr>
          <w:p w:rsidR="00EF0673" w:rsidRDefault="00EF0673">
            <w:pPr>
              <w:pStyle w:val="TAC"/>
            </w:pPr>
          </w:p>
        </w:tc>
        <w:tc>
          <w:tcPr>
            <w:tcW w:w="4962" w:type="dxa"/>
            <w:shd w:val="solid" w:color="FFFFFF" w:fill="auto"/>
          </w:tcPr>
          <w:p w:rsidR="00EF0673" w:rsidRDefault="00E22B0D">
            <w:pPr>
              <w:pStyle w:val="TAL"/>
              <w:rPr>
                <w:sz w:val="16"/>
                <w:szCs w:val="16"/>
                <w:lang w:eastAsia="zh-CN"/>
              </w:rPr>
            </w:pPr>
            <w:r>
              <w:rPr>
                <w:sz w:val="16"/>
                <w:szCs w:val="16"/>
              </w:rPr>
              <w:t>Implemented pCRs approved in SA6#3</w:t>
            </w:r>
            <w:r>
              <w:rPr>
                <w:rFonts w:hint="eastAsia"/>
                <w:sz w:val="16"/>
                <w:szCs w:val="16"/>
                <w:lang w:eastAsia="zh-CN"/>
              </w:rPr>
              <w:t>4</w:t>
            </w:r>
            <w:r>
              <w:rPr>
                <w:sz w:val="16"/>
                <w:szCs w:val="16"/>
              </w:rPr>
              <w:t>: S6-19</w:t>
            </w:r>
            <w:r>
              <w:rPr>
                <w:rFonts w:hint="eastAsia"/>
                <w:sz w:val="16"/>
                <w:szCs w:val="16"/>
                <w:lang w:eastAsia="zh-CN"/>
              </w:rPr>
              <w:t>2037</w:t>
            </w:r>
            <w:r>
              <w:rPr>
                <w:sz w:val="16"/>
                <w:szCs w:val="16"/>
              </w:rPr>
              <w:t xml:space="preserve">, </w:t>
            </w:r>
            <w:r>
              <w:rPr>
                <w:rFonts w:hint="eastAsia"/>
                <w:sz w:val="16"/>
                <w:szCs w:val="16"/>
                <w:lang w:eastAsia="zh-CN"/>
              </w:rPr>
              <w:t>S6-192250,</w:t>
            </w:r>
            <w:r>
              <w:rPr>
                <w:sz w:val="16"/>
                <w:szCs w:val="16"/>
              </w:rPr>
              <w:t>S6-19</w:t>
            </w:r>
            <w:r>
              <w:rPr>
                <w:rFonts w:hint="eastAsia"/>
                <w:sz w:val="16"/>
                <w:szCs w:val="16"/>
                <w:lang w:eastAsia="zh-CN"/>
              </w:rPr>
              <w:t xml:space="preserve">2391, S6-192392, </w:t>
            </w:r>
            <w:r>
              <w:rPr>
                <w:sz w:val="16"/>
                <w:szCs w:val="16"/>
              </w:rPr>
              <w:t>S6-</w:t>
            </w:r>
            <w:r>
              <w:rPr>
                <w:rFonts w:hint="eastAsia"/>
                <w:sz w:val="16"/>
                <w:szCs w:val="16"/>
                <w:lang w:eastAsia="zh-CN"/>
              </w:rPr>
              <w:t>192393.</w:t>
            </w:r>
          </w:p>
          <w:p w:rsidR="00EF0673" w:rsidRDefault="00E22B0D">
            <w:pPr>
              <w:pStyle w:val="TAL"/>
              <w:rPr>
                <w:sz w:val="16"/>
                <w:szCs w:val="16"/>
              </w:rPr>
            </w:pPr>
            <w:r>
              <w:rPr>
                <w:sz w:val="16"/>
                <w:szCs w:val="16"/>
              </w:rPr>
              <w:t>Editorial changes by the rapporteur</w:t>
            </w:r>
          </w:p>
        </w:tc>
        <w:tc>
          <w:tcPr>
            <w:tcW w:w="708" w:type="dxa"/>
            <w:shd w:val="solid" w:color="FFFFFF" w:fill="auto"/>
          </w:tcPr>
          <w:p w:rsidR="00EF0673" w:rsidRDefault="00E22B0D">
            <w:pPr>
              <w:pStyle w:val="TAC"/>
              <w:rPr>
                <w:sz w:val="16"/>
                <w:szCs w:val="16"/>
                <w:lang w:eastAsia="zh-CN"/>
              </w:rPr>
            </w:pPr>
            <w:r>
              <w:rPr>
                <w:rFonts w:hint="eastAsia"/>
                <w:sz w:val="16"/>
                <w:szCs w:val="16"/>
                <w:lang w:eastAsia="zh-CN"/>
              </w:rPr>
              <w:t>0.3.0</w:t>
            </w:r>
          </w:p>
        </w:tc>
      </w:tr>
      <w:tr w:rsidR="00EF0673">
        <w:tc>
          <w:tcPr>
            <w:tcW w:w="800" w:type="dxa"/>
            <w:shd w:val="solid" w:color="FFFFFF" w:fill="auto"/>
          </w:tcPr>
          <w:p w:rsidR="00EF0673" w:rsidRDefault="00E22B0D">
            <w:pPr>
              <w:pStyle w:val="TAC"/>
              <w:rPr>
                <w:sz w:val="16"/>
                <w:szCs w:val="16"/>
                <w:lang w:eastAsia="zh-CN"/>
              </w:rPr>
            </w:pPr>
            <w:r>
              <w:rPr>
                <w:rFonts w:hint="eastAsia"/>
                <w:sz w:val="16"/>
                <w:szCs w:val="16"/>
                <w:lang w:eastAsia="zh-CN"/>
              </w:rPr>
              <w:t>2020-01</w:t>
            </w:r>
          </w:p>
        </w:tc>
        <w:tc>
          <w:tcPr>
            <w:tcW w:w="800" w:type="dxa"/>
            <w:shd w:val="solid" w:color="FFFFFF" w:fill="auto"/>
          </w:tcPr>
          <w:p w:rsidR="00EF0673" w:rsidRDefault="00E22B0D">
            <w:pPr>
              <w:pStyle w:val="TAC"/>
              <w:rPr>
                <w:sz w:val="16"/>
                <w:szCs w:val="16"/>
                <w:lang w:eastAsia="zh-CN"/>
              </w:rPr>
            </w:pPr>
            <w:r>
              <w:rPr>
                <w:rFonts w:hint="eastAsia"/>
                <w:sz w:val="16"/>
                <w:szCs w:val="16"/>
                <w:lang w:eastAsia="zh-CN"/>
              </w:rPr>
              <w:t>SA6#35</w:t>
            </w:r>
          </w:p>
        </w:tc>
        <w:tc>
          <w:tcPr>
            <w:tcW w:w="1094" w:type="dxa"/>
            <w:shd w:val="solid" w:color="FFFFFF" w:fill="auto"/>
          </w:tcPr>
          <w:p w:rsidR="00EF0673" w:rsidRDefault="00EF0673">
            <w:pPr>
              <w:pStyle w:val="TAC"/>
              <w:rPr>
                <w:sz w:val="16"/>
                <w:szCs w:val="16"/>
              </w:rPr>
            </w:pPr>
          </w:p>
        </w:tc>
        <w:tc>
          <w:tcPr>
            <w:tcW w:w="425" w:type="dxa"/>
            <w:shd w:val="solid" w:color="FFFFFF" w:fill="auto"/>
          </w:tcPr>
          <w:p w:rsidR="00EF0673" w:rsidRDefault="00EF0673">
            <w:pPr>
              <w:pStyle w:val="TAL"/>
            </w:pPr>
          </w:p>
        </w:tc>
        <w:tc>
          <w:tcPr>
            <w:tcW w:w="425" w:type="dxa"/>
            <w:shd w:val="solid" w:color="FFFFFF" w:fill="auto"/>
          </w:tcPr>
          <w:p w:rsidR="00EF0673" w:rsidRDefault="00EF0673">
            <w:pPr>
              <w:pStyle w:val="TAR"/>
            </w:pPr>
          </w:p>
        </w:tc>
        <w:tc>
          <w:tcPr>
            <w:tcW w:w="425" w:type="dxa"/>
            <w:shd w:val="solid" w:color="FFFFFF" w:fill="auto"/>
          </w:tcPr>
          <w:p w:rsidR="00EF0673" w:rsidRDefault="00EF0673">
            <w:pPr>
              <w:pStyle w:val="TAC"/>
            </w:pPr>
          </w:p>
        </w:tc>
        <w:tc>
          <w:tcPr>
            <w:tcW w:w="4962" w:type="dxa"/>
            <w:shd w:val="solid" w:color="FFFFFF" w:fill="auto"/>
          </w:tcPr>
          <w:p w:rsidR="00EF0673" w:rsidRDefault="00E22B0D">
            <w:pPr>
              <w:pStyle w:val="TAL"/>
              <w:rPr>
                <w:sz w:val="16"/>
                <w:szCs w:val="16"/>
                <w:lang w:eastAsia="zh-CN"/>
              </w:rPr>
            </w:pPr>
            <w:r>
              <w:rPr>
                <w:sz w:val="16"/>
                <w:szCs w:val="16"/>
              </w:rPr>
              <w:t>Implemented pCRs approved in SA6#3</w:t>
            </w:r>
            <w:r>
              <w:rPr>
                <w:rFonts w:hint="eastAsia"/>
                <w:sz w:val="16"/>
                <w:szCs w:val="16"/>
                <w:lang w:eastAsia="zh-CN"/>
              </w:rPr>
              <w:t>5</w:t>
            </w:r>
            <w:r>
              <w:rPr>
                <w:sz w:val="16"/>
                <w:szCs w:val="16"/>
              </w:rPr>
              <w:t>: S6-200219</w:t>
            </w:r>
            <w:r>
              <w:rPr>
                <w:rFonts w:hint="eastAsia"/>
                <w:sz w:val="16"/>
                <w:szCs w:val="16"/>
                <w:lang w:eastAsia="zh-CN"/>
              </w:rPr>
              <w:t xml:space="preserve">, </w:t>
            </w:r>
            <w:r>
              <w:rPr>
                <w:sz w:val="16"/>
                <w:szCs w:val="16"/>
                <w:lang w:eastAsia="zh-CN"/>
              </w:rPr>
              <w:t>S6-200330</w:t>
            </w:r>
            <w:r>
              <w:rPr>
                <w:rFonts w:hint="eastAsia"/>
                <w:sz w:val="16"/>
                <w:szCs w:val="16"/>
                <w:lang w:eastAsia="zh-CN"/>
              </w:rPr>
              <w:t xml:space="preserve">, </w:t>
            </w:r>
            <w:r>
              <w:rPr>
                <w:sz w:val="16"/>
                <w:szCs w:val="16"/>
              </w:rPr>
              <w:t>S6-200221</w:t>
            </w:r>
            <w:r>
              <w:rPr>
                <w:rFonts w:hint="eastAsia"/>
                <w:sz w:val="16"/>
                <w:szCs w:val="16"/>
                <w:lang w:eastAsia="zh-CN"/>
              </w:rPr>
              <w:t xml:space="preserve">, </w:t>
            </w:r>
            <w:r>
              <w:rPr>
                <w:sz w:val="16"/>
                <w:szCs w:val="16"/>
                <w:lang w:eastAsia="zh-CN"/>
              </w:rPr>
              <w:t>S6-200351</w:t>
            </w:r>
          </w:p>
          <w:p w:rsidR="00EF0673" w:rsidRDefault="00E22B0D">
            <w:pPr>
              <w:pStyle w:val="TAL"/>
              <w:rPr>
                <w:sz w:val="16"/>
                <w:szCs w:val="16"/>
              </w:rPr>
            </w:pPr>
            <w:r>
              <w:rPr>
                <w:sz w:val="16"/>
                <w:szCs w:val="16"/>
              </w:rPr>
              <w:t>Editorial changes by the rapporteur</w:t>
            </w:r>
          </w:p>
        </w:tc>
        <w:tc>
          <w:tcPr>
            <w:tcW w:w="708" w:type="dxa"/>
            <w:shd w:val="solid" w:color="FFFFFF" w:fill="auto"/>
          </w:tcPr>
          <w:p w:rsidR="00EF0673" w:rsidRDefault="00E22B0D">
            <w:pPr>
              <w:pStyle w:val="TAC"/>
              <w:rPr>
                <w:sz w:val="16"/>
                <w:szCs w:val="16"/>
                <w:lang w:eastAsia="zh-CN"/>
              </w:rPr>
            </w:pPr>
            <w:r>
              <w:rPr>
                <w:rFonts w:hint="eastAsia"/>
                <w:sz w:val="16"/>
                <w:szCs w:val="16"/>
                <w:lang w:eastAsia="zh-CN"/>
              </w:rPr>
              <w:t>0.4.0</w:t>
            </w:r>
          </w:p>
        </w:tc>
      </w:tr>
      <w:tr w:rsidR="00EF0673">
        <w:tc>
          <w:tcPr>
            <w:tcW w:w="800" w:type="dxa"/>
            <w:shd w:val="solid" w:color="FFFFFF" w:fill="auto"/>
          </w:tcPr>
          <w:p w:rsidR="00EF0673" w:rsidRDefault="00E22B0D">
            <w:pPr>
              <w:pStyle w:val="TAC"/>
              <w:rPr>
                <w:sz w:val="16"/>
                <w:szCs w:val="16"/>
                <w:lang w:eastAsia="zh-CN"/>
              </w:rPr>
            </w:pPr>
            <w:r>
              <w:rPr>
                <w:rFonts w:hint="eastAsia"/>
                <w:sz w:val="16"/>
                <w:szCs w:val="16"/>
                <w:lang w:eastAsia="zh-CN"/>
              </w:rPr>
              <w:t>2020-04</w:t>
            </w:r>
          </w:p>
        </w:tc>
        <w:tc>
          <w:tcPr>
            <w:tcW w:w="800" w:type="dxa"/>
            <w:shd w:val="solid" w:color="FFFFFF" w:fill="auto"/>
          </w:tcPr>
          <w:p w:rsidR="00EF0673" w:rsidRDefault="00E22B0D">
            <w:pPr>
              <w:pStyle w:val="TAC"/>
              <w:rPr>
                <w:sz w:val="16"/>
                <w:szCs w:val="16"/>
                <w:lang w:eastAsia="zh-CN"/>
              </w:rPr>
            </w:pPr>
            <w:r>
              <w:rPr>
                <w:rFonts w:hint="eastAsia"/>
                <w:sz w:val="16"/>
                <w:szCs w:val="16"/>
                <w:lang w:eastAsia="zh-CN"/>
              </w:rPr>
              <w:t>SA6#36 BIS-e</w:t>
            </w:r>
          </w:p>
        </w:tc>
        <w:tc>
          <w:tcPr>
            <w:tcW w:w="1094" w:type="dxa"/>
            <w:shd w:val="solid" w:color="FFFFFF" w:fill="auto"/>
          </w:tcPr>
          <w:p w:rsidR="00EF0673" w:rsidRDefault="00EF0673">
            <w:pPr>
              <w:pStyle w:val="TAC"/>
              <w:rPr>
                <w:sz w:val="16"/>
                <w:szCs w:val="16"/>
              </w:rPr>
            </w:pPr>
          </w:p>
        </w:tc>
        <w:tc>
          <w:tcPr>
            <w:tcW w:w="425" w:type="dxa"/>
            <w:shd w:val="solid" w:color="FFFFFF" w:fill="auto"/>
          </w:tcPr>
          <w:p w:rsidR="00EF0673" w:rsidRDefault="00EF0673">
            <w:pPr>
              <w:pStyle w:val="TAL"/>
            </w:pPr>
          </w:p>
        </w:tc>
        <w:tc>
          <w:tcPr>
            <w:tcW w:w="425" w:type="dxa"/>
            <w:shd w:val="solid" w:color="FFFFFF" w:fill="auto"/>
          </w:tcPr>
          <w:p w:rsidR="00EF0673" w:rsidRDefault="00EF0673">
            <w:pPr>
              <w:pStyle w:val="TAR"/>
            </w:pPr>
          </w:p>
        </w:tc>
        <w:tc>
          <w:tcPr>
            <w:tcW w:w="425" w:type="dxa"/>
            <w:shd w:val="solid" w:color="FFFFFF" w:fill="auto"/>
          </w:tcPr>
          <w:p w:rsidR="00EF0673" w:rsidRDefault="00EF0673">
            <w:pPr>
              <w:pStyle w:val="TAC"/>
            </w:pPr>
          </w:p>
        </w:tc>
        <w:tc>
          <w:tcPr>
            <w:tcW w:w="4962" w:type="dxa"/>
            <w:shd w:val="solid" w:color="FFFFFF" w:fill="auto"/>
          </w:tcPr>
          <w:p w:rsidR="00EF0673" w:rsidRDefault="00E22B0D">
            <w:pPr>
              <w:pStyle w:val="TAL"/>
              <w:rPr>
                <w:sz w:val="16"/>
                <w:szCs w:val="16"/>
              </w:rPr>
            </w:pPr>
            <w:r>
              <w:rPr>
                <w:sz w:val="16"/>
                <w:szCs w:val="16"/>
              </w:rPr>
              <w:t>Implemented pCRs approved in SA6#36 BIS-e: S6-200456, S6-200614, S6-200585, S6-200461, S6-200521, S6-200612, S6-200615, S6-200610, S6-200611</w:t>
            </w:r>
          </w:p>
          <w:p w:rsidR="00EF0673" w:rsidRDefault="00E22B0D">
            <w:pPr>
              <w:pStyle w:val="TAL"/>
              <w:rPr>
                <w:sz w:val="16"/>
                <w:szCs w:val="16"/>
              </w:rPr>
            </w:pPr>
            <w:r>
              <w:rPr>
                <w:sz w:val="16"/>
                <w:szCs w:val="16"/>
              </w:rPr>
              <w:t>Editorial changes by the rapporteur</w:t>
            </w:r>
          </w:p>
        </w:tc>
        <w:tc>
          <w:tcPr>
            <w:tcW w:w="708" w:type="dxa"/>
            <w:shd w:val="solid" w:color="FFFFFF" w:fill="auto"/>
          </w:tcPr>
          <w:p w:rsidR="00EF0673" w:rsidRDefault="00E22B0D">
            <w:pPr>
              <w:pStyle w:val="TAC"/>
              <w:rPr>
                <w:sz w:val="16"/>
                <w:szCs w:val="16"/>
                <w:lang w:eastAsia="zh-CN"/>
              </w:rPr>
            </w:pPr>
            <w:r>
              <w:rPr>
                <w:rFonts w:hint="eastAsia"/>
                <w:sz w:val="16"/>
                <w:szCs w:val="16"/>
                <w:lang w:eastAsia="zh-CN"/>
              </w:rPr>
              <w:t>0.5.0</w:t>
            </w:r>
          </w:p>
        </w:tc>
      </w:tr>
      <w:tr w:rsidR="00EF0673">
        <w:tc>
          <w:tcPr>
            <w:tcW w:w="800" w:type="dxa"/>
            <w:shd w:val="solid" w:color="FFFFFF" w:fill="auto"/>
          </w:tcPr>
          <w:p w:rsidR="00EF0673" w:rsidRDefault="00E22B0D">
            <w:pPr>
              <w:pStyle w:val="TAC"/>
              <w:rPr>
                <w:sz w:val="16"/>
                <w:szCs w:val="16"/>
                <w:lang w:eastAsia="zh-CN"/>
              </w:rPr>
            </w:pPr>
            <w:r>
              <w:rPr>
                <w:rFonts w:hint="eastAsia"/>
                <w:sz w:val="16"/>
                <w:szCs w:val="16"/>
                <w:lang w:eastAsia="zh-CN"/>
              </w:rPr>
              <w:t>2020-06</w:t>
            </w:r>
          </w:p>
        </w:tc>
        <w:tc>
          <w:tcPr>
            <w:tcW w:w="800" w:type="dxa"/>
            <w:shd w:val="solid" w:color="FFFFFF" w:fill="auto"/>
          </w:tcPr>
          <w:p w:rsidR="00EF0673" w:rsidRDefault="00E22B0D">
            <w:pPr>
              <w:pStyle w:val="TAC"/>
              <w:rPr>
                <w:sz w:val="16"/>
                <w:szCs w:val="16"/>
                <w:lang w:eastAsia="zh-CN"/>
              </w:rPr>
            </w:pPr>
            <w:r>
              <w:rPr>
                <w:rFonts w:hint="eastAsia"/>
                <w:sz w:val="16"/>
                <w:szCs w:val="16"/>
                <w:lang w:eastAsia="zh-CN"/>
              </w:rPr>
              <w:t>SA6#37-e</w:t>
            </w:r>
          </w:p>
        </w:tc>
        <w:tc>
          <w:tcPr>
            <w:tcW w:w="1094" w:type="dxa"/>
            <w:shd w:val="solid" w:color="FFFFFF" w:fill="auto"/>
          </w:tcPr>
          <w:p w:rsidR="00EF0673" w:rsidRDefault="00EF0673">
            <w:pPr>
              <w:pStyle w:val="TAC"/>
              <w:rPr>
                <w:sz w:val="16"/>
                <w:szCs w:val="16"/>
              </w:rPr>
            </w:pPr>
          </w:p>
        </w:tc>
        <w:tc>
          <w:tcPr>
            <w:tcW w:w="425" w:type="dxa"/>
            <w:shd w:val="solid" w:color="FFFFFF" w:fill="auto"/>
          </w:tcPr>
          <w:p w:rsidR="00EF0673" w:rsidRDefault="00EF0673">
            <w:pPr>
              <w:pStyle w:val="TAL"/>
            </w:pPr>
          </w:p>
        </w:tc>
        <w:tc>
          <w:tcPr>
            <w:tcW w:w="425" w:type="dxa"/>
            <w:shd w:val="solid" w:color="FFFFFF" w:fill="auto"/>
          </w:tcPr>
          <w:p w:rsidR="00EF0673" w:rsidRDefault="00EF0673">
            <w:pPr>
              <w:pStyle w:val="TAR"/>
            </w:pPr>
          </w:p>
        </w:tc>
        <w:tc>
          <w:tcPr>
            <w:tcW w:w="425" w:type="dxa"/>
            <w:shd w:val="solid" w:color="FFFFFF" w:fill="auto"/>
          </w:tcPr>
          <w:p w:rsidR="00EF0673" w:rsidRDefault="00EF0673">
            <w:pPr>
              <w:pStyle w:val="TAC"/>
            </w:pPr>
          </w:p>
        </w:tc>
        <w:tc>
          <w:tcPr>
            <w:tcW w:w="4962" w:type="dxa"/>
            <w:shd w:val="solid" w:color="FFFFFF" w:fill="auto"/>
          </w:tcPr>
          <w:p w:rsidR="00EF0673" w:rsidRDefault="00E22B0D">
            <w:pPr>
              <w:pStyle w:val="TAL"/>
              <w:rPr>
                <w:sz w:val="16"/>
                <w:szCs w:val="16"/>
                <w:lang w:eastAsia="zh-CN"/>
              </w:rPr>
            </w:pPr>
            <w:r>
              <w:rPr>
                <w:rFonts w:hint="eastAsia"/>
                <w:sz w:val="16"/>
                <w:szCs w:val="16"/>
                <w:lang w:eastAsia="zh-CN"/>
              </w:rPr>
              <w:t>I</w:t>
            </w:r>
            <w:r>
              <w:rPr>
                <w:sz w:val="16"/>
                <w:szCs w:val="16"/>
              </w:rPr>
              <w:t>mplemented pCRs approved in SA6#3</w:t>
            </w:r>
            <w:r>
              <w:rPr>
                <w:rFonts w:hint="eastAsia"/>
                <w:sz w:val="16"/>
                <w:szCs w:val="16"/>
                <w:lang w:eastAsia="zh-CN"/>
              </w:rPr>
              <w:t>7</w:t>
            </w:r>
            <w:r>
              <w:rPr>
                <w:rFonts w:hint="eastAsia"/>
                <w:sz w:val="16"/>
                <w:szCs w:val="16"/>
              </w:rPr>
              <w:t>-e</w:t>
            </w:r>
            <w:r>
              <w:rPr>
                <w:sz w:val="16"/>
                <w:szCs w:val="16"/>
              </w:rPr>
              <w:t>:</w:t>
            </w:r>
            <w:r>
              <w:rPr>
                <w:rFonts w:hint="eastAsia"/>
                <w:sz w:val="16"/>
                <w:szCs w:val="16"/>
                <w:lang w:eastAsia="zh-CN"/>
              </w:rPr>
              <w:t xml:space="preserve"> </w:t>
            </w:r>
            <w:r>
              <w:rPr>
                <w:sz w:val="16"/>
                <w:szCs w:val="16"/>
                <w:lang w:eastAsia="zh-CN"/>
              </w:rPr>
              <w:t>S6-200825</w:t>
            </w:r>
            <w:r>
              <w:rPr>
                <w:rFonts w:hint="eastAsia"/>
                <w:sz w:val="16"/>
                <w:szCs w:val="16"/>
                <w:lang w:eastAsia="zh-CN"/>
              </w:rPr>
              <w:t xml:space="preserve">, </w:t>
            </w:r>
            <w:r>
              <w:rPr>
                <w:sz w:val="16"/>
                <w:szCs w:val="16"/>
                <w:lang w:eastAsia="zh-CN"/>
              </w:rPr>
              <w:t>S6-200923</w:t>
            </w:r>
            <w:r>
              <w:rPr>
                <w:rFonts w:hint="eastAsia"/>
                <w:sz w:val="16"/>
                <w:szCs w:val="16"/>
                <w:lang w:eastAsia="zh-CN"/>
              </w:rPr>
              <w:t xml:space="preserve">, </w:t>
            </w:r>
            <w:r>
              <w:rPr>
                <w:sz w:val="16"/>
                <w:szCs w:val="16"/>
                <w:lang w:eastAsia="zh-CN"/>
              </w:rPr>
              <w:t>S6-20094</w:t>
            </w:r>
            <w:r>
              <w:rPr>
                <w:rFonts w:hint="eastAsia"/>
                <w:sz w:val="16"/>
                <w:szCs w:val="16"/>
                <w:lang w:eastAsia="zh-CN"/>
              </w:rPr>
              <w:t xml:space="preserve">2, </w:t>
            </w:r>
            <w:r>
              <w:rPr>
                <w:sz w:val="16"/>
                <w:szCs w:val="16"/>
                <w:lang w:eastAsia="zh-CN"/>
              </w:rPr>
              <w:t>S6-200943</w:t>
            </w:r>
          </w:p>
          <w:p w:rsidR="00EF0673" w:rsidRDefault="00E22B0D">
            <w:pPr>
              <w:pStyle w:val="TAL"/>
              <w:rPr>
                <w:sz w:val="16"/>
                <w:szCs w:val="16"/>
                <w:lang w:eastAsia="zh-CN"/>
              </w:rPr>
            </w:pPr>
            <w:r>
              <w:rPr>
                <w:sz w:val="16"/>
                <w:szCs w:val="16"/>
              </w:rPr>
              <w:t>Editorial changes by the rapporteur</w:t>
            </w:r>
          </w:p>
        </w:tc>
        <w:tc>
          <w:tcPr>
            <w:tcW w:w="708" w:type="dxa"/>
            <w:shd w:val="solid" w:color="FFFFFF" w:fill="auto"/>
          </w:tcPr>
          <w:p w:rsidR="00EF0673" w:rsidRDefault="00E22B0D">
            <w:pPr>
              <w:pStyle w:val="TAC"/>
              <w:rPr>
                <w:sz w:val="16"/>
                <w:szCs w:val="16"/>
                <w:lang w:eastAsia="zh-CN"/>
              </w:rPr>
            </w:pPr>
            <w:r>
              <w:rPr>
                <w:rFonts w:hint="eastAsia"/>
                <w:sz w:val="16"/>
                <w:szCs w:val="16"/>
                <w:lang w:eastAsia="zh-CN"/>
              </w:rPr>
              <w:t>0.6.0</w:t>
            </w:r>
          </w:p>
        </w:tc>
      </w:tr>
      <w:tr w:rsidR="00EF0673">
        <w:tc>
          <w:tcPr>
            <w:tcW w:w="800" w:type="dxa"/>
            <w:shd w:val="solid" w:color="FFFFFF" w:fill="auto"/>
          </w:tcPr>
          <w:p w:rsidR="00EF0673" w:rsidRDefault="00E22B0D">
            <w:pPr>
              <w:pStyle w:val="TAC"/>
              <w:rPr>
                <w:sz w:val="16"/>
                <w:szCs w:val="16"/>
                <w:lang w:eastAsia="zh-CN"/>
              </w:rPr>
            </w:pPr>
            <w:r>
              <w:rPr>
                <w:rFonts w:hint="eastAsia"/>
                <w:sz w:val="16"/>
                <w:szCs w:val="16"/>
                <w:lang w:eastAsia="zh-CN"/>
              </w:rPr>
              <w:t>2020-07</w:t>
            </w:r>
          </w:p>
        </w:tc>
        <w:tc>
          <w:tcPr>
            <w:tcW w:w="800" w:type="dxa"/>
            <w:shd w:val="solid" w:color="FFFFFF" w:fill="auto"/>
          </w:tcPr>
          <w:p w:rsidR="00EF0673" w:rsidRDefault="00E22B0D">
            <w:pPr>
              <w:pStyle w:val="TAC"/>
              <w:rPr>
                <w:sz w:val="16"/>
                <w:szCs w:val="16"/>
                <w:lang w:eastAsia="zh-CN"/>
              </w:rPr>
            </w:pPr>
            <w:r>
              <w:rPr>
                <w:rFonts w:hint="eastAsia"/>
                <w:sz w:val="16"/>
                <w:szCs w:val="16"/>
                <w:lang w:eastAsia="zh-CN"/>
              </w:rPr>
              <w:t>SA6#37-e</w:t>
            </w:r>
          </w:p>
        </w:tc>
        <w:tc>
          <w:tcPr>
            <w:tcW w:w="1094" w:type="dxa"/>
            <w:shd w:val="solid" w:color="FFFFFF" w:fill="auto"/>
          </w:tcPr>
          <w:p w:rsidR="00EF0673" w:rsidRDefault="00EF0673">
            <w:pPr>
              <w:pStyle w:val="TAC"/>
              <w:rPr>
                <w:sz w:val="16"/>
                <w:szCs w:val="16"/>
              </w:rPr>
            </w:pPr>
          </w:p>
        </w:tc>
        <w:tc>
          <w:tcPr>
            <w:tcW w:w="425" w:type="dxa"/>
            <w:shd w:val="solid" w:color="FFFFFF" w:fill="auto"/>
          </w:tcPr>
          <w:p w:rsidR="00EF0673" w:rsidRDefault="00EF0673">
            <w:pPr>
              <w:pStyle w:val="TAL"/>
            </w:pPr>
          </w:p>
        </w:tc>
        <w:tc>
          <w:tcPr>
            <w:tcW w:w="425" w:type="dxa"/>
            <w:shd w:val="solid" w:color="FFFFFF" w:fill="auto"/>
          </w:tcPr>
          <w:p w:rsidR="00EF0673" w:rsidRDefault="00EF0673">
            <w:pPr>
              <w:pStyle w:val="TAR"/>
            </w:pPr>
          </w:p>
        </w:tc>
        <w:tc>
          <w:tcPr>
            <w:tcW w:w="425" w:type="dxa"/>
            <w:shd w:val="solid" w:color="FFFFFF" w:fill="auto"/>
          </w:tcPr>
          <w:p w:rsidR="00EF0673" w:rsidRDefault="00EF0673">
            <w:pPr>
              <w:pStyle w:val="TAC"/>
            </w:pPr>
          </w:p>
        </w:tc>
        <w:tc>
          <w:tcPr>
            <w:tcW w:w="4962" w:type="dxa"/>
            <w:shd w:val="solid" w:color="FFFFFF" w:fill="auto"/>
          </w:tcPr>
          <w:p w:rsidR="00EF0673" w:rsidRDefault="00E22B0D">
            <w:pPr>
              <w:pStyle w:val="TAL"/>
              <w:rPr>
                <w:sz w:val="16"/>
                <w:szCs w:val="16"/>
              </w:rPr>
            </w:pPr>
            <w:r>
              <w:rPr>
                <w:sz w:val="16"/>
                <w:szCs w:val="16"/>
              </w:rPr>
              <w:t>Editorial changes by the rapporteur</w:t>
            </w:r>
          </w:p>
        </w:tc>
        <w:tc>
          <w:tcPr>
            <w:tcW w:w="708" w:type="dxa"/>
            <w:shd w:val="solid" w:color="FFFFFF" w:fill="auto"/>
          </w:tcPr>
          <w:p w:rsidR="00EF0673" w:rsidRDefault="00E22B0D">
            <w:pPr>
              <w:pStyle w:val="TAC"/>
              <w:rPr>
                <w:sz w:val="16"/>
                <w:szCs w:val="16"/>
                <w:lang w:eastAsia="zh-CN"/>
              </w:rPr>
            </w:pPr>
            <w:r>
              <w:rPr>
                <w:rFonts w:hint="eastAsia"/>
                <w:sz w:val="16"/>
                <w:szCs w:val="16"/>
                <w:lang w:eastAsia="zh-CN"/>
              </w:rPr>
              <w:t>0.6.1</w:t>
            </w:r>
          </w:p>
        </w:tc>
      </w:tr>
      <w:tr w:rsidR="00EF0673">
        <w:tc>
          <w:tcPr>
            <w:tcW w:w="800" w:type="dxa"/>
            <w:shd w:val="solid" w:color="FFFFFF" w:fill="auto"/>
          </w:tcPr>
          <w:p w:rsidR="00EF0673" w:rsidRDefault="00E22B0D">
            <w:pPr>
              <w:pStyle w:val="TAC"/>
              <w:rPr>
                <w:sz w:val="16"/>
                <w:szCs w:val="16"/>
                <w:lang w:eastAsia="zh-CN"/>
              </w:rPr>
            </w:pPr>
            <w:r>
              <w:rPr>
                <w:rFonts w:hint="eastAsia"/>
                <w:sz w:val="16"/>
                <w:szCs w:val="16"/>
                <w:lang w:eastAsia="zh-CN"/>
              </w:rPr>
              <w:t>2020-07</w:t>
            </w:r>
          </w:p>
        </w:tc>
        <w:tc>
          <w:tcPr>
            <w:tcW w:w="800" w:type="dxa"/>
            <w:shd w:val="solid" w:color="FFFFFF" w:fill="auto"/>
          </w:tcPr>
          <w:p w:rsidR="00EF0673" w:rsidRDefault="00E22B0D">
            <w:pPr>
              <w:pStyle w:val="TAC"/>
              <w:rPr>
                <w:sz w:val="16"/>
                <w:szCs w:val="16"/>
                <w:lang w:eastAsia="zh-CN"/>
              </w:rPr>
            </w:pPr>
            <w:r>
              <w:rPr>
                <w:rFonts w:hint="eastAsia"/>
                <w:sz w:val="16"/>
                <w:szCs w:val="16"/>
                <w:lang w:eastAsia="zh-CN"/>
              </w:rPr>
              <w:t>SA6#37-e</w:t>
            </w:r>
          </w:p>
        </w:tc>
        <w:tc>
          <w:tcPr>
            <w:tcW w:w="1094" w:type="dxa"/>
            <w:shd w:val="solid" w:color="FFFFFF" w:fill="auto"/>
          </w:tcPr>
          <w:p w:rsidR="00EF0673" w:rsidRDefault="00EF0673">
            <w:pPr>
              <w:pStyle w:val="TAC"/>
              <w:rPr>
                <w:sz w:val="16"/>
                <w:szCs w:val="16"/>
              </w:rPr>
            </w:pPr>
          </w:p>
        </w:tc>
        <w:tc>
          <w:tcPr>
            <w:tcW w:w="425" w:type="dxa"/>
            <w:shd w:val="solid" w:color="FFFFFF" w:fill="auto"/>
          </w:tcPr>
          <w:p w:rsidR="00EF0673" w:rsidRDefault="00EF0673">
            <w:pPr>
              <w:pStyle w:val="TAL"/>
            </w:pPr>
          </w:p>
        </w:tc>
        <w:tc>
          <w:tcPr>
            <w:tcW w:w="425" w:type="dxa"/>
            <w:shd w:val="solid" w:color="FFFFFF" w:fill="auto"/>
          </w:tcPr>
          <w:p w:rsidR="00EF0673" w:rsidRDefault="00EF0673">
            <w:pPr>
              <w:pStyle w:val="TAR"/>
            </w:pPr>
          </w:p>
        </w:tc>
        <w:tc>
          <w:tcPr>
            <w:tcW w:w="425" w:type="dxa"/>
            <w:shd w:val="solid" w:color="FFFFFF" w:fill="auto"/>
          </w:tcPr>
          <w:p w:rsidR="00EF0673" w:rsidRDefault="00EF0673">
            <w:pPr>
              <w:pStyle w:val="TAC"/>
            </w:pPr>
          </w:p>
        </w:tc>
        <w:tc>
          <w:tcPr>
            <w:tcW w:w="4962" w:type="dxa"/>
            <w:shd w:val="solid" w:color="FFFFFF" w:fill="auto"/>
          </w:tcPr>
          <w:p w:rsidR="00EF0673" w:rsidRDefault="00E22B0D">
            <w:pPr>
              <w:pStyle w:val="TAL"/>
              <w:rPr>
                <w:sz w:val="16"/>
                <w:szCs w:val="16"/>
              </w:rPr>
            </w:pPr>
            <w:r>
              <w:rPr>
                <w:sz w:val="16"/>
                <w:szCs w:val="16"/>
              </w:rPr>
              <w:t xml:space="preserve">Additional </w:t>
            </w:r>
            <w:r>
              <w:rPr>
                <w:sz w:val="16"/>
                <w:szCs w:val="16"/>
              </w:rPr>
              <w:t>formatting corrections by MCC</w:t>
            </w:r>
          </w:p>
        </w:tc>
        <w:tc>
          <w:tcPr>
            <w:tcW w:w="708" w:type="dxa"/>
            <w:shd w:val="solid" w:color="FFFFFF" w:fill="auto"/>
          </w:tcPr>
          <w:p w:rsidR="00EF0673" w:rsidRDefault="00E22B0D">
            <w:pPr>
              <w:pStyle w:val="TAC"/>
              <w:rPr>
                <w:sz w:val="16"/>
                <w:szCs w:val="16"/>
                <w:lang w:eastAsia="zh-CN"/>
              </w:rPr>
            </w:pPr>
            <w:r>
              <w:rPr>
                <w:rFonts w:hint="eastAsia"/>
                <w:sz w:val="16"/>
                <w:szCs w:val="16"/>
                <w:lang w:eastAsia="zh-CN"/>
              </w:rPr>
              <w:t>0.6.</w:t>
            </w:r>
            <w:r>
              <w:rPr>
                <w:sz w:val="16"/>
                <w:szCs w:val="16"/>
                <w:lang w:eastAsia="zh-CN"/>
              </w:rPr>
              <w:t>2</w:t>
            </w:r>
          </w:p>
        </w:tc>
      </w:tr>
      <w:tr w:rsidR="00EF0673">
        <w:tc>
          <w:tcPr>
            <w:tcW w:w="800" w:type="dxa"/>
            <w:shd w:val="solid" w:color="FFFFFF" w:fill="auto"/>
          </w:tcPr>
          <w:p w:rsidR="00EF0673" w:rsidRDefault="00E22B0D">
            <w:pPr>
              <w:pStyle w:val="TAC"/>
              <w:rPr>
                <w:sz w:val="16"/>
                <w:szCs w:val="16"/>
                <w:lang w:val="en-US" w:eastAsia="zh-CN"/>
              </w:rPr>
            </w:pPr>
            <w:r>
              <w:rPr>
                <w:rFonts w:hint="eastAsia"/>
                <w:sz w:val="16"/>
                <w:szCs w:val="16"/>
                <w:lang w:eastAsia="zh-CN"/>
              </w:rPr>
              <w:t>2020-0</w:t>
            </w:r>
            <w:r>
              <w:rPr>
                <w:rFonts w:hint="eastAsia"/>
                <w:sz w:val="16"/>
                <w:szCs w:val="16"/>
                <w:lang w:val="en-US" w:eastAsia="zh-CN"/>
              </w:rPr>
              <w:t>8</w:t>
            </w:r>
          </w:p>
        </w:tc>
        <w:tc>
          <w:tcPr>
            <w:tcW w:w="800" w:type="dxa"/>
            <w:shd w:val="solid" w:color="FFFFFF" w:fill="auto"/>
          </w:tcPr>
          <w:p w:rsidR="00EF0673" w:rsidRDefault="00E22B0D">
            <w:pPr>
              <w:pStyle w:val="TAC"/>
              <w:rPr>
                <w:sz w:val="16"/>
                <w:szCs w:val="16"/>
                <w:lang w:eastAsia="zh-CN"/>
              </w:rPr>
            </w:pPr>
            <w:r>
              <w:rPr>
                <w:rFonts w:hint="eastAsia"/>
                <w:sz w:val="16"/>
                <w:szCs w:val="16"/>
                <w:lang w:eastAsia="zh-CN"/>
              </w:rPr>
              <w:t>SA6#3</w:t>
            </w:r>
            <w:r>
              <w:rPr>
                <w:rFonts w:hint="eastAsia"/>
                <w:sz w:val="16"/>
                <w:szCs w:val="16"/>
                <w:lang w:val="en-US" w:eastAsia="zh-CN"/>
              </w:rPr>
              <w:t>8</w:t>
            </w:r>
            <w:r>
              <w:rPr>
                <w:rFonts w:hint="eastAsia"/>
                <w:sz w:val="16"/>
                <w:szCs w:val="16"/>
                <w:lang w:eastAsia="zh-CN"/>
              </w:rPr>
              <w:t>-e</w:t>
            </w:r>
          </w:p>
        </w:tc>
        <w:tc>
          <w:tcPr>
            <w:tcW w:w="1094" w:type="dxa"/>
            <w:shd w:val="solid" w:color="FFFFFF" w:fill="auto"/>
          </w:tcPr>
          <w:p w:rsidR="00EF0673" w:rsidRDefault="00EF0673">
            <w:pPr>
              <w:pStyle w:val="TAC"/>
              <w:rPr>
                <w:sz w:val="16"/>
                <w:szCs w:val="16"/>
              </w:rPr>
            </w:pPr>
          </w:p>
        </w:tc>
        <w:tc>
          <w:tcPr>
            <w:tcW w:w="425" w:type="dxa"/>
            <w:shd w:val="solid" w:color="FFFFFF" w:fill="auto"/>
          </w:tcPr>
          <w:p w:rsidR="00EF0673" w:rsidRDefault="00EF0673">
            <w:pPr>
              <w:pStyle w:val="TAL"/>
            </w:pPr>
          </w:p>
        </w:tc>
        <w:tc>
          <w:tcPr>
            <w:tcW w:w="425" w:type="dxa"/>
            <w:shd w:val="solid" w:color="FFFFFF" w:fill="auto"/>
          </w:tcPr>
          <w:p w:rsidR="00EF0673" w:rsidRDefault="00EF0673">
            <w:pPr>
              <w:pStyle w:val="TAR"/>
            </w:pPr>
          </w:p>
        </w:tc>
        <w:tc>
          <w:tcPr>
            <w:tcW w:w="425" w:type="dxa"/>
            <w:shd w:val="solid" w:color="FFFFFF" w:fill="auto"/>
          </w:tcPr>
          <w:p w:rsidR="00EF0673" w:rsidRDefault="00EF0673">
            <w:pPr>
              <w:pStyle w:val="TAC"/>
            </w:pPr>
          </w:p>
        </w:tc>
        <w:tc>
          <w:tcPr>
            <w:tcW w:w="4962" w:type="dxa"/>
            <w:shd w:val="solid" w:color="FFFFFF" w:fill="auto"/>
          </w:tcPr>
          <w:p w:rsidR="00EF0673" w:rsidRDefault="00E22B0D">
            <w:pPr>
              <w:pStyle w:val="TAL"/>
              <w:rPr>
                <w:sz w:val="16"/>
                <w:szCs w:val="16"/>
                <w:lang w:val="en-US" w:eastAsia="zh-CN"/>
              </w:rPr>
            </w:pPr>
            <w:r>
              <w:rPr>
                <w:rFonts w:hint="eastAsia"/>
                <w:sz w:val="16"/>
                <w:szCs w:val="16"/>
                <w:lang w:eastAsia="zh-CN"/>
              </w:rPr>
              <w:t>I</w:t>
            </w:r>
            <w:r>
              <w:rPr>
                <w:sz w:val="16"/>
                <w:szCs w:val="16"/>
              </w:rPr>
              <w:t>mplemented pCRs approved in SA6#3</w:t>
            </w:r>
            <w:r>
              <w:rPr>
                <w:rFonts w:eastAsia="SimSun" w:hint="eastAsia"/>
                <w:sz w:val="16"/>
                <w:szCs w:val="16"/>
                <w:lang w:val="en-US" w:eastAsia="zh-CN"/>
              </w:rPr>
              <w:t>8</w:t>
            </w:r>
            <w:r>
              <w:rPr>
                <w:rFonts w:hint="eastAsia"/>
                <w:sz w:val="16"/>
                <w:szCs w:val="16"/>
              </w:rPr>
              <w:t>-e</w:t>
            </w:r>
            <w:r>
              <w:rPr>
                <w:sz w:val="16"/>
                <w:szCs w:val="16"/>
              </w:rPr>
              <w:t>:</w:t>
            </w:r>
            <w:r>
              <w:rPr>
                <w:rFonts w:hint="eastAsia"/>
                <w:sz w:val="16"/>
                <w:szCs w:val="16"/>
                <w:lang w:eastAsia="zh-CN"/>
              </w:rPr>
              <w:t xml:space="preserve"> </w:t>
            </w:r>
            <w:r>
              <w:rPr>
                <w:sz w:val="16"/>
                <w:szCs w:val="16"/>
                <w:lang w:eastAsia="zh-CN"/>
              </w:rPr>
              <w:t>S6-20</w:t>
            </w:r>
            <w:r>
              <w:rPr>
                <w:rFonts w:hint="eastAsia"/>
                <w:sz w:val="16"/>
                <w:szCs w:val="16"/>
                <w:lang w:val="en-US" w:eastAsia="zh-CN"/>
              </w:rPr>
              <w:t>1269</w:t>
            </w:r>
            <w:r>
              <w:rPr>
                <w:rFonts w:hint="eastAsia"/>
                <w:sz w:val="16"/>
                <w:szCs w:val="16"/>
                <w:lang w:eastAsia="zh-CN"/>
              </w:rPr>
              <w:t xml:space="preserve">, </w:t>
            </w:r>
            <w:r>
              <w:rPr>
                <w:sz w:val="16"/>
                <w:szCs w:val="16"/>
                <w:lang w:eastAsia="zh-CN"/>
              </w:rPr>
              <w:t>S6-20</w:t>
            </w:r>
            <w:r>
              <w:rPr>
                <w:rFonts w:hint="eastAsia"/>
                <w:sz w:val="16"/>
                <w:szCs w:val="16"/>
                <w:lang w:val="en-US" w:eastAsia="zh-CN"/>
              </w:rPr>
              <w:t>1270</w:t>
            </w:r>
            <w:r>
              <w:rPr>
                <w:rFonts w:hint="eastAsia"/>
                <w:sz w:val="16"/>
                <w:szCs w:val="16"/>
                <w:lang w:eastAsia="zh-CN"/>
              </w:rPr>
              <w:t xml:space="preserve">, </w:t>
            </w:r>
            <w:r>
              <w:rPr>
                <w:sz w:val="16"/>
                <w:szCs w:val="16"/>
                <w:lang w:eastAsia="zh-CN"/>
              </w:rPr>
              <w:t>S6-20</w:t>
            </w:r>
            <w:r>
              <w:rPr>
                <w:rFonts w:hint="eastAsia"/>
                <w:sz w:val="16"/>
                <w:szCs w:val="16"/>
                <w:lang w:val="en-US" w:eastAsia="zh-CN"/>
              </w:rPr>
              <w:t>1271</w:t>
            </w:r>
            <w:r>
              <w:rPr>
                <w:rFonts w:hint="eastAsia"/>
                <w:sz w:val="16"/>
                <w:szCs w:val="16"/>
                <w:lang w:eastAsia="zh-CN"/>
              </w:rPr>
              <w:t xml:space="preserve">, </w:t>
            </w:r>
            <w:r>
              <w:rPr>
                <w:sz w:val="16"/>
                <w:szCs w:val="16"/>
                <w:lang w:eastAsia="zh-CN"/>
              </w:rPr>
              <w:t>S6-20</w:t>
            </w:r>
            <w:r>
              <w:rPr>
                <w:rFonts w:hint="eastAsia"/>
                <w:sz w:val="16"/>
                <w:szCs w:val="16"/>
                <w:lang w:val="en-US" w:eastAsia="zh-CN"/>
              </w:rPr>
              <w:t>1272,</w:t>
            </w:r>
            <w:r>
              <w:rPr>
                <w:sz w:val="16"/>
                <w:szCs w:val="16"/>
                <w:lang w:eastAsia="zh-CN"/>
              </w:rPr>
              <w:t>S6-20</w:t>
            </w:r>
            <w:r>
              <w:rPr>
                <w:rFonts w:hint="eastAsia"/>
                <w:sz w:val="16"/>
                <w:szCs w:val="16"/>
                <w:lang w:val="en-US" w:eastAsia="zh-CN"/>
              </w:rPr>
              <w:t>1273,</w:t>
            </w:r>
            <w:r>
              <w:rPr>
                <w:sz w:val="16"/>
                <w:szCs w:val="16"/>
                <w:lang w:eastAsia="zh-CN"/>
              </w:rPr>
              <w:t>S6-20</w:t>
            </w:r>
            <w:r>
              <w:rPr>
                <w:rFonts w:hint="eastAsia"/>
                <w:sz w:val="16"/>
                <w:szCs w:val="16"/>
                <w:lang w:val="en-US" w:eastAsia="zh-CN"/>
              </w:rPr>
              <w:t>1274,</w:t>
            </w:r>
            <w:r>
              <w:rPr>
                <w:sz w:val="16"/>
                <w:szCs w:val="16"/>
                <w:lang w:eastAsia="zh-CN"/>
              </w:rPr>
              <w:t>S6-20</w:t>
            </w:r>
            <w:r>
              <w:rPr>
                <w:rFonts w:hint="eastAsia"/>
                <w:sz w:val="16"/>
                <w:szCs w:val="16"/>
                <w:lang w:val="en-US" w:eastAsia="zh-CN"/>
              </w:rPr>
              <w:t>1279,</w:t>
            </w:r>
            <w:r>
              <w:rPr>
                <w:sz w:val="16"/>
                <w:szCs w:val="16"/>
                <w:lang w:eastAsia="zh-CN"/>
              </w:rPr>
              <w:t>S6-20</w:t>
            </w:r>
            <w:r>
              <w:rPr>
                <w:rFonts w:hint="eastAsia"/>
                <w:sz w:val="16"/>
                <w:szCs w:val="16"/>
                <w:lang w:val="en-US" w:eastAsia="zh-CN"/>
              </w:rPr>
              <w:t>1288,</w:t>
            </w:r>
            <w:r>
              <w:rPr>
                <w:sz w:val="16"/>
                <w:szCs w:val="16"/>
                <w:lang w:eastAsia="zh-CN"/>
              </w:rPr>
              <w:t>S6-20</w:t>
            </w:r>
            <w:r>
              <w:rPr>
                <w:rFonts w:hint="eastAsia"/>
                <w:sz w:val="16"/>
                <w:szCs w:val="16"/>
                <w:lang w:val="en-US" w:eastAsia="zh-CN"/>
              </w:rPr>
              <w:t>1291,</w:t>
            </w:r>
            <w:r>
              <w:rPr>
                <w:sz w:val="16"/>
                <w:szCs w:val="16"/>
                <w:lang w:eastAsia="zh-CN"/>
              </w:rPr>
              <w:t>S6-20</w:t>
            </w:r>
            <w:r>
              <w:rPr>
                <w:rFonts w:hint="eastAsia"/>
                <w:sz w:val="16"/>
                <w:szCs w:val="16"/>
                <w:lang w:val="en-US" w:eastAsia="zh-CN"/>
              </w:rPr>
              <w:t>1293,</w:t>
            </w:r>
            <w:r>
              <w:rPr>
                <w:sz w:val="16"/>
                <w:szCs w:val="16"/>
                <w:lang w:eastAsia="zh-CN"/>
              </w:rPr>
              <w:t>S6-20</w:t>
            </w:r>
            <w:r>
              <w:rPr>
                <w:rFonts w:hint="eastAsia"/>
                <w:sz w:val="16"/>
                <w:szCs w:val="16"/>
                <w:lang w:val="en-US" w:eastAsia="zh-CN"/>
              </w:rPr>
              <w:t>129,</w:t>
            </w:r>
            <w:r>
              <w:rPr>
                <w:sz w:val="16"/>
                <w:szCs w:val="16"/>
                <w:lang w:eastAsia="zh-CN"/>
              </w:rPr>
              <w:t>S6-20</w:t>
            </w:r>
            <w:r>
              <w:rPr>
                <w:rFonts w:hint="eastAsia"/>
                <w:sz w:val="16"/>
                <w:szCs w:val="16"/>
                <w:lang w:val="en-US" w:eastAsia="zh-CN"/>
              </w:rPr>
              <w:t>1297,</w:t>
            </w:r>
            <w:r>
              <w:rPr>
                <w:sz w:val="16"/>
                <w:szCs w:val="16"/>
                <w:lang w:eastAsia="zh-CN"/>
              </w:rPr>
              <w:t>S6-20</w:t>
            </w:r>
            <w:r>
              <w:rPr>
                <w:rFonts w:hint="eastAsia"/>
                <w:sz w:val="16"/>
                <w:szCs w:val="16"/>
                <w:lang w:val="en-US" w:eastAsia="zh-CN"/>
              </w:rPr>
              <w:t>1331.</w:t>
            </w:r>
          </w:p>
          <w:p w:rsidR="00EF0673" w:rsidRDefault="00E22B0D">
            <w:pPr>
              <w:pStyle w:val="TAL"/>
              <w:rPr>
                <w:sz w:val="16"/>
                <w:szCs w:val="16"/>
              </w:rPr>
            </w:pPr>
            <w:r>
              <w:rPr>
                <w:sz w:val="16"/>
                <w:szCs w:val="16"/>
              </w:rPr>
              <w:t xml:space="preserve">Editorial changes by </w:t>
            </w:r>
            <w:r>
              <w:rPr>
                <w:sz w:val="16"/>
                <w:szCs w:val="16"/>
              </w:rPr>
              <w:t>the rapporteur</w:t>
            </w:r>
          </w:p>
        </w:tc>
        <w:tc>
          <w:tcPr>
            <w:tcW w:w="708" w:type="dxa"/>
            <w:shd w:val="solid" w:color="FFFFFF" w:fill="auto"/>
          </w:tcPr>
          <w:p w:rsidR="00EF0673" w:rsidRDefault="00E22B0D">
            <w:pPr>
              <w:pStyle w:val="TAC"/>
              <w:rPr>
                <w:sz w:val="16"/>
                <w:szCs w:val="16"/>
                <w:lang w:val="en-US" w:eastAsia="zh-CN"/>
              </w:rPr>
            </w:pPr>
            <w:r>
              <w:rPr>
                <w:rFonts w:hint="eastAsia"/>
                <w:sz w:val="16"/>
                <w:szCs w:val="16"/>
                <w:lang w:val="en-US" w:eastAsia="zh-CN"/>
              </w:rPr>
              <w:t>0.7.0</w:t>
            </w:r>
          </w:p>
        </w:tc>
      </w:tr>
    </w:tbl>
    <w:p w:rsidR="00EF0673" w:rsidRDefault="00EF0673">
      <w:pPr>
        <w:pStyle w:val="TAL"/>
        <w:rPr>
          <w:lang w:eastAsia="zh-CN"/>
        </w:rPr>
      </w:pPr>
    </w:p>
    <w:sectPr w:rsidR="00EF0673">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2B0D" w:rsidRDefault="00E22B0D">
      <w:pPr>
        <w:spacing w:after="0" w:line="240" w:lineRule="auto"/>
      </w:pPr>
      <w:r>
        <w:separator/>
      </w:r>
    </w:p>
  </w:endnote>
  <w:endnote w:type="continuationSeparator" w:id="0">
    <w:p w:rsidR="00E22B0D" w:rsidRDefault="00E22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673" w:rsidRDefault="00E22B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2B0D" w:rsidRDefault="00E22B0D">
      <w:pPr>
        <w:spacing w:after="0" w:line="240" w:lineRule="auto"/>
      </w:pPr>
      <w:r>
        <w:separator/>
      </w:r>
    </w:p>
  </w:footnote>
  <w:footnote w:type="continuationSeparator" w:id="0">
    <w:p w:rsidR="00E22B0D" w:rsidRDefault="00E22B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673" w:rsidRDefault="00E22B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2A94">
      <w:rPr>
        <w:rFonts w:ascii="Arial" w:hAnsi="Arial" w:cs="Arial"/>
        <w:b/>
        <w:noProof/>
        <w:sz w:val="18"/>
        <w:szCs w:val="18"/>
      </w:rPr>
      <w:t>3GPP TR 23.700-24 V0.7.0 (2020-08)</w:t>
    </w:r>
    <w:r>
      <w:rPr>
        <w:rFonts w:ascii="Arial" w:hAnsi="Arial" w:cs="Arial"/>
        <w:b/>
        <w:sz w:val="18"/>
        <w:szCs w:val="18"/>
      </w:rPr>
      <w:fldChar w:fldCharType="end"/>
    </w:r>
  </w:p>
  <w:p w:rsidR="00EF0673" w:rsidRDefault="00E22B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rsidR="00EF0673" w:rsidRDefault="00E22B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2A94">
      <w:rPr>
        <w:rFonts w:ascii="Arial" w:hAnsi="Arial" w:cs="Arial"/>
        <w:b/>
        <w:noProof/>
        <w:sz w:val="18"/>
        <w:szCs w:val="18"/>
      </w:rPr>
      <w:t>Release 17</w:t>
    </w:r>
    <w:r>
      <w:rPr>
        <w:rFonts w:ascii="Arial" w:hAnsi="Arial" w:cs="Arial"/>
        <w:b/>
        <w:sz w:val="18"/>
        <w:szCs w:val="18"/>
      </w:rPr>
      <w:fldChar w:fldCharType="end"/>
    </w:r>
  </w:p>
  <w:p w:rsidR="00EF0673" w:rsidRDefault="00EF06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213B5"/>
    <w:multiLevelType w:val="multilevel"/>
    <w:tmpl w:val="08D213B5"/>
    <w:lvl w:ilvl="0">
      <w:start w:val="1"/>
      <w:numFmt w:val="bullet"/>
      <w:lvlText w:val="-"/>
      <w:lvlJc w:val="left"/>
      <w:pPr>
        <w:ind w:left="704" w:hanging="42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B1641DF"/>
    <w:multiLevelType w:val="multilevel"/>
    <w:tmpl w:val="1B1641DF"/>
    <w:lvl w:ilvl="0">
      <w:start w:val="1"/>
      <w:numFmt w:val="bullet"/>
      <w:lvlText w:val="-"/>
      <w:lvlJc w:val="left"/>
      <w:pPr>
        <w:ind w:left="704" w:hanging="42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CABCAC7"/>
    <w:multiLevelType w:val="singleLevel"/>
    <w:tmpl w:val="1CABCAC7"/>
    <w:lvl w:ilvl="0">
      <w:start w:val="1"/>
      <w:numFmt w:val="decimal"/>
      <w:lvlText w:val="%1."/>
      <w:lvlJc w:val="left"/>
      <w:pPr>
        <w:ind w:left="425" w:hanging="425"/>
      </w:pPr>
      <w:rPr>
        <w:rFonts w:hint="default"/>
      </w:rPr>
    </w:lvl>
  </w:abstractNum>
  <w:abstractNum w:abstractNumId="3" w15:restartNumberingAfterBreak="0">
    <w:nsid w:val="27EB0E7C"/>
    <w:multiLevelType w:val="multilevel"/>
    <w:tmpl w:val="27EB0E7C"/>
    <w:lvl w:ilvl="0">
      <w:start w:val="1"/>
      <w:numFmt w:val="bullet"/>
      <w:lvlText w:val="-"/>
      <w:lvlJc w:val="left"/>
      <w:pPr>
        <w:ind w:left="704" w:hanging="42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3F876203"/>
    <w:multiLevelType w:val="multilevel"/>
    <w:tmpl w:val="3F876203"/>
    <w:lvl w:ilvl="0">
      <w:start w:val="5"/>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517F4449"/>
    <w:multiLevelType w:val="multilevel"/>
    <w:tmpl w:val="517F4449"/>
    <w:lvl w:ilvl="0">
      <w:start w:val="6"/>
      <w:numFmt w:val="bullet"/>
      <w:lvlText w:val="-"/>
      <w:lvlJc w:val="left"/>
      <w:pPr>
        <w:ind w:left="1064" w:hanging="360"/>
      </w:pPr>
      <w:rPr>
        <w:rFonts w:ascii="Times New Roman" w:eastAsia="SimSun" w:hAnsi="Times New Roman" w:cs="Times New Roman" w:hint="default"/>
      </w:rPr>
    </w:lvl>
    <w:lvl w:ilvl="1">
      <w:start w:val="1"/>
      <w:numFmt w:val="bullet"/>
      <w:lvlText w:val="o"/>
      <w:lvlJc w:val="left"/>
      <w:pPr>
        <w:ind w:left="1784" w:hanging="360"/>
      </w:pPr>
      <w:rPr>
        <w:rFonts w:ascii="Courier New" w:hAnsi="Courier New" w:cs="Courier New" w:hint="default"/>
      </w:rPr>
    </w:lvl>
    <w:lvl w:ilvl="2">
      <w:start w:val="1"/>
      <w:numFmt w:val="bullet"/>
      <w:lvlText w:val=""/>
      <w:lvlJc w:val="left"/>
      <w:pPr>
        <w:ind w:left="2504" w:hanging="360"/>
      </w:pPr>
      <w:rPr>
        <w:rFonts w:ascii="Wingdings" w:hAnsi="Wingdings" w:hint="default"/>
      </w:rPr>
    </w:lvl>
    <w:lvl w:ilvl="3">
      <w:start w:val="1"/>
      <w:numFmt w:val="bullet"/>
      <w:lvlText w:val=""/>
      <w:lvlJc w:val="left"/>
      <w:pPr>
        <w:ind w:left="3224" w:hanging="360"/>
      </w:pPr>
      <w:rPr>
        <w:rFonts w:ascii="Symbol" w:hAnsi="Symbol" w:hint="default"/>
      </w:rPr>
    </w:lvl>
    <w:lvl w:ilvl="4">
      <w:start w:val="1"/>
      <w:numFmt w:val="bullet"/>
      <w:lvlText w:val="o"/>
      <w:lvlJc w:val="left"/>
      <w:pPr>
        <w:ind w:left="3944" w:hanging="360"/>
      </w:pPr>
      <w:rPr>
        <w:rFonts w:ascii="Courier New" w:hAnsi="Courier New" w:cs="Courier New" w:hint="default"/>
      </w:rPr>
    </w:lvl>
    <w:lvl w:ilvl="5">
      <w:start w:val="1"/>
      <w:numFmt w:val="bullet"/>
      <w:lvlText w:val=""/>
      <w:lvlJc w:val="left"/>
      <w:pPr>
        <w:ind w:left="4664" w:hanging="360"/>
      </w:pPr>
      <w:rPr>
        <w:rFonts w:ascii="Wingdings" w:hAnsi="Wingdings" w:hint="default"/>
      </w:rPr>
    </w:lvl>
    <w:lvl w:ilvl="6">
      <w:start w:val="1"/>
      <w:numFmt w:val="bullet"/>
      <w:lvlText w:val=""/>
      <w:lvlJc w:val="left"/>
      <w:pPr>
        <w:ind w:left="5384" w:hanging="360"/>
      </w:pPr>
      <w:rPr>
        <w:rFonts w:ascii="Symbol" w:hAnsi="Symbol" w:hint="default"/>
      </w:rPr>
    </w:lvl>
    <w:lvl w:ilvl="7">
      <w:start w:val="1"/>
      <w:numFmt w:val="bullet"/>
      <w:lvlText w:val="o"/>
      <w:lvlJc w:val="left"/>
      <w:pPr>
        <w:ind w:left="6104" w:hanging="360"/>
      </w:pPr>
      <w:rPr>
        <w:rFonts w:ascii="Courier New" w:hAnsi="Courier New" w:cs="Courier New" w:hint="default"/>
      </w:rPr>
    </w:lvl>
    <w:lvl w:ilvl="8">
      <w:start w:val="1"/>
      <w:numFmt w:val="bullet"/>
      <w:lvlText w:val=""/>
      <w:lvlJc w:val="left"/>
      <w:pPr>
        <w:ind w:left="6824"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B4C"/>
    <w:rsid w:val="00033397"/>
    <w:rsid w:val="00040095"/>
    <w:rsid w:val="00051834"/>
    <w:rsid w:val="00054A22"/>
    <w:rsid w:val="00062023"/>
    <w:rsid w:val="000655A6"/>
    <w:rsid w:val="0007423C"/>
    <w:rsid w:val="0007499C"/>
    <w:rsid w:val="00080512"/>
    <w:rsid w:val="000A43C2"/>
    <w:rsid w:val="000C47C3"/>
    <w:rsid w:val="000D58AB"/>
    <w:rsid w:val="00132ACE"/>
    <w:rsid w:val="00133525"/>
    <w:rsid w:val="001A4C42"/>
    <w:rsid w:val="001A7420"/>
    <w:rsid w:val="001B522E"/>
    <w:rsid w:val="001B6637"/>
    <w:rsid w:val="001C21C3"/>
    <w:rsid w:val="001C2796"/>
    <w:rsid w:val="001D02C2"/>
    <w:rsid w:val="001F0C1D"/>
    <w:rsid w:val="001F1132"/>
    <w:rsid w:val="001F168B"/>
    <w:rsid w:val="002347A2"/>
    <w:rsid w:val="00250080"/>
    <w:rsid w:val="002675F0"/>
    <w:rsid w:val="002B6339"/>
    <w:rsid w:val="002E00EE"/>
    <w:rsid w:val="003172DC"/>
    <w:rsid w:val="00335919"/>
    <w:rsid w:val="00340CEF"/>
    <w:rsid w:val="00346CFF"/>
    <w:rsid w:val="00351E6C"/>
    <w:rsid w:val="0035462D"/>
    <w:rsid w:val="0035785C"/>
    <w:rsid w:val="003765B8"/>
    <w:rsid w:val="00393936"/>
    <w:rsid w:val="00397F30"/>
    <w:rsid w:val="003A162B"/>
    <w:rsid w:val="003B4213"/>
    <w:rsid w:val="003C3971"/>
    <w:rsid w:val="00401F2D"/>
    <w:rsid w:val="0040665E"/>
    <w:rsid w:val="00423334"/>
    <w:rsid w:val="004345EC"/>
    <w:rsid w:val="00465515"/>
    <w:rsid w:val="004924AD"/>
    <w:rsid w:val="004B240F"/>
    <w:rsid w:val="004D3578"/>
    <w:rsid w:val="004E213A"/>
    <w:rsid w:val="004F0988"/>
    <w:rsid w:val="004F3340"/>
    <w:rsid w:val="00501563"/>
    <w:rsid w:val="0052084E"/>
    <w:rsid w:val="00523CC5"/>
    <w:rsid w:val="0053388B"/>
    <w:rsid w:val="00535773"/>
    <w:rsid w:val="00543E6C"/>
    <w:rsid w:val="00545CEF"/>
    <w:rsid w:val="00565087"/>
    <w:rsid w:val="00566C58"/>
    <w:rsid w:val="00597B11"/>
    <w:rsid w:val="005A574F"/>
    <w:rsid w:val="005D2E01"/>
    <w:rsid w:val="005D7526"/>
    <w:rsid w:val="005E4BB2"/>
    <w:rsid w:val="00602AEA"/>
    <w:rsid w:val="00614FDF"/>
    <w:rsid w:val="0063543D"/>
    <w:rsid w:val="00647114"/>
    <w:rsid w:val="00670FF1"/>
    <w:rsid w:val="006A323F"/>
    <w:rsid w:val="006A5FE0"/>
    <w:rsid w:val="006B30D0"/>
    <w:rsid w:val="006B7BC6"/>
    <w:rsid w:val="006C3D95"/>
    <w:rsid w:val="006E5C86"/>
    <w:rsid w:val="006F2CC9"/>
    <w:rsid w:val="00701116"/>
    <w:rsid w:val="00713C44"/>
    <w:rsid w:val="00734951"/>
    <w:rsid w:val="00734A5B"/>
    <w:rsid w:val="0074026F"/>
    <w:rsid w:val="007429F6"/>
    <w:rsid w:val="00744E76"/>
    <w:rsid w:val="00774DA4"/>
    <w:rsid w:val="00781F0F"/>
    <w:rsid w:val="007B600E"/>
    <w:rsid w:val="007F0F4A"/>
    <w:rsid w:val="008028A4"/>
    <w:rsid w:val="00815F68"/>
    <w:rsid w:val="00830747"/>
    <w:rsid w:val="008768CA"/>
    <w:rsid w:val="00877E7F"/>
    <w:rsid w:val="00881BC3"/>
    <w:rsid w:val="008A3F2C"/>
    <w:rsid w:val="008C384C"/>
    <w:rsid w:val="008E35CA"/>
    <w:rsid w:val="0090271F"/>
    <w:rsid w:val="00902E23"/>
    <w:rsid w:val="009114D7"/>
    <w:rsid w:val="00912A94"/>
    <w:rsid w:val="0091348E"/>
    <w:rsid w:val="00917CCB"/>
    <w:rsid w:val="00942EC2"/>
    <w:rsid w:val="009852F2"/>
    <w:rsid w:val="009F37B7"/>
    <w:rsid w:val="00A048D4"/>
    <w:rsid w:val="00A10F02"/>
    <w:rsid w:val="00A164B4"/>
    <w:rsid w:val="00A26956"/>
    <w:rsid w:val="00A27486"/>
    <w:rsid w:val="00A53724"/>
    <w:rsid w:val="00A56066"/>
    <w:rsid w:val="00A70818"/>
    <w:rsid w:val="00A73129"/>
    <w:rsid w:val="00A82346"/>
    <w:rsid w:val="00A839D6"/>
    <w:rsid w:val="00A92BA1"/>
    <w:rsid w:val="00AB45A8"/>
    <w:rsid w:val="00AC6B2A"/>
    <w:rsid w:val="00AC6BC6"/>
    <w:rsid w:val="00AE65E2"/>
    <w:rsid w:val="00B15449"/>
    <w:rsid w:val="00B267F4"/>
    <w:rsid w:val="00B64C29"/>
    <w:rsid w:val="00B93086"/>
    <w:rsid w:val="00BA19ED"/>
    <w:rsid w:val="00BA4B8D"/>
    <w:rsid w:val="00BC0F7D"/>
    <w:rsid w:val="00BD7D31"/>
    <w:rsid w:val="00BE3255"/>
    <w:rsid w:val="00BF128E"/>
    <w:rsid w:val="00C074DD"/>
    <w:rsid w:val="00C1496A"/>
    <w:rsid w:val="00C33079"/>
    <w:rsid w:val="00C356EF"/>
    <w:rsid w:val="00C45231"/>
    <w:rsid w:val="00C72833"/>
    <w:rsid w:val="00C80F1D"/>
    <w:rsid w:val="00C927C5"/>
    <w:rsid w:val="00C93F40"/>
    <w:rsid w:val="00CA3D0C"/>
    <w:rsid w:val="00CB194B"/>
    <w:rsid w:val="00D33D33"/>
    <w:rsid w:val="00D50652"/>
    <w:rsid w:val="00D57972"/>
    <w:rsid w:val="00D625CA"/>
    <w:rsid w:val="00D675A9"/>
    <w:rsid w:val="00D738D6"/>
    <w:rsid w:val="00D755EB"/>
    <w:rsid w:val="00D76048"/>
    <w:rsid w:val="00D87E00"/>
    <w:rsid w:val="00D9134D"/>
    <w:rsid w:val="00D97AE7"/>
    <w:rsid w:val="00DA7A03"/>
    <w:rsid w:val="00DB1818"/>
    <w:rsid w:val="00DC309B"/>
    <w:rsid w:val="00DC4DA2"/>
    <w:rsid w:val="00DD4C17"/>
    <w:rsid w:val="00DD74A5"/>
    <w:rsid w:val="00DE19D6"/>
    <w:rsid w:val="00DF2B1F"/>
    <w:rsid w:val="00DF62CD"/>
    <w:rsid w:val="00E126C6"/>
    <w:rsid w:val="00E16509"/>
    <w:rsid w:val="00E22B0D"/>
    <w:rsid w:val="00E44582"/>
    <w:rsid w:val="00E75BBE"/>
    <w:rsid w:val="00E77645"/>
    <w:rsid w:val="00EA15B0"/>
    <w:rsid w:val="00EA5EA7"/>
    <w:rsid w:val="00EC4A25"/>
    <w:rsid w:val="00EC7993"/>
    <w:rsid w:val="00ED28D7"/>
    <w:rsid w:val="00EF0673"/>
    <w:rsid w:val="00F025A2"/>
    <w:rsid w:val="00F04712"/>
    <w:rsid w:val="00F11500"/>
    <w:rsid w:val="00F13360"/>
    <w:rsid w:val="00F22EC7"/>
    <w:rsid w:val="00F325C8"/>
    <w:rsid w:val="00F653B8"/>
    <w:rsid w:val="00F9008D"/>
    <w:rsid w:val="00FA1266"/>
    <w:rsid w:val="00FC1192"/>
    <w:rsid w:val="06F7220D"/>
    <w:rsid w:val="1000304A"/>
    <w:rsid w:val="1BDD7872"/>
    <w:rsid w:val="1BE12AFC"/>
    <w:rsid w:val="1C844383"/>
    <w:rsid w:val="1E8D38F4"/>
    <w:rsid w:val="266508DB"/>
    <w:rsid w:val="27903B46"/>
    <w:rsid w:val="27F05D6D"/>
    <w:rsid w:val="3E554092"/>
    <w:rsid w:val="403B57DA"/>
    <w:rsid w:val="47B256C1"/>
    <w:rsid w:val="496D118C"/>
    <w:rsid w:val="49755D1F"/>
    <w:rsid w:val="498C434F"/>
    <w:rsid w:val="553B3448"/>
    <w:rsid w:val="55C00B16"/>
    <w:rsid w:val="590C07BC"/>
    <w:rsid w:val="5C601330"/>
    <w:rsid w:val="5FD23C92"/>
    <w:rsid w:val="618D494B"/>
    <w:rsid w:val="641B708B"/>
    <w:rsid w:val="65864E54"/>
    <w:rsid w:val="6FD5191E"/>
    <w:rsid w:val="75207D4E"/>
    <w:rsid w:val="7ACB1319"/>
    <w:rsid w:val="7C6835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5E96D"/>
  <w15:docId w15:val="{9406CCAF-F1D9-4804-973B-B0EE5C2B6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qFormat="1"/>
    <w:lsdException w:name="toc 3" w:uiPriority="39"/>
    <w:lsdException w:name="toc 4" w:uiPriority="39" w:qFormat="1"/>
    <w:lsdException w:name="toc 6" w:qFormat="1"/>
    <w:lsdException w:name="toc 7"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Number" w:qFormat="1"/>
    <w:lsdException w:name="List 2" w:qFormat="1"/>
    <w:lsdException w:name="List 5"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qFormat/>
    <w:rPr>
      <w:rFonts w:ascii="SimSun"/>
      <w:sz w:val="18"/>
      <w:szCs w:val="18"/>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ditorsNoteChar">
    <w:name w:val="Editor's Note Char"/>
    <w:link w:val="EditorsNote"/>
    <w:qFormat/>
    <w:locked/>
    <w:rPr>
      <w:color w:val="FF0000"/>
      <w:lang w:eastAsia="en-US"/>
    </w:rPr>
  </w:style>
  <w:style w:type="character" w:customStyle="1" w:styleId="B1Char">
    <w:name w:val="B1 Char"/>
    <w:link w:val="B1"/>
    <w:qFormat/>
    <w:locked/>
    <w:rPr>
      <w:lang w:eastAsia="en-US"/>
    </w:rPr>
  </w:style>
  <w:style w:type="character" w:customStyle="1" w:styleId="DocumentMapChar">
    <w:name w:val="Document Map Char"/>
    <w:basedOn w:val="DefaultParagraphFont"/>
    <w:link w:val="DocumentMap"/>
    <w:rPr>
      <w:rFonts w:ascii="SimSun"/>
      <w:sz w:val="18"/>
      <w:szCs w:val="18"/>
      <w:lang w:eastAsia="en-US"/>
    </w:rPr>
  </w:style>
  <w:style w:type="character" w:customStyle="1" w:styleId="CommentTextChar">
    <w:name w:val="Comment Text Char"/>
    <w:basedOn w:val="DefaultParagraphFont"/>
    <w:link w:val="CommentText"/>
    <w:rPr>
      <w:lang w:eastAsia="en-US"/>
    </w:rPr>
  </w:style>
  <w:style w:type="character" w:customStyle="1" w:styleId="Heading3Char">
    <w:name w:val="Heading 3 Char"/>
    <w:link w:val="Heading3"/>
    <w:qFormat/>
    <w:rPr>
      <w:rFonts w:ascii="Arial" w:hAnsi="Arial"/>
      <w:sz w:val="28"/>
      <w:lang w:eastAsia="en-US"/>
    </w:rPr>
  </w:style>
  <w:style w:type="character" w:customStyle="1" w:styleId="NOChar">
    <w:name w:val="NO Char"/>
    <w:link w:val="NO"/>
    <w:qFormat/>
    <w:locked/>
    <w:rPr>
      <w:lang w:eastAsia="en-US"/>
    </w:rPr>
  </w:style>
  <w:style w:type="character" w:customStyle="1" w:styleId="TFChar">
    <w:name w:val="TF Char"/>
    <w:link w:val="TF"/>
    <w:qFormat/>
    <w:locked/>
    <w:rPr>
      <w:rFonts w:ascii="Arial" w:hAnsi="Arial"/>
      <w:b/>
      <w:lang w:eastAsia="en-US"/>
    </w:rPr>
  </w:style>
  <w:style w:type="character" w:customStyle="1" w:styleId="THChar">
    <w:name w:val="TH Char"/>
    <w:link w:val="TH"/>
    <w:qFormat/>
    <w:locked/>
    <w:rPr>
      <w:rFonts w:ascii="Arial" w:hAnsi="Arial"/>
      <w:b/>
      <w:lang w:eastAsia="en-US"/>
    </w:rPr>
  </w:style>
  <w:style w:type="character" w:customStyle="1" w:styleId="Heading1Char">
    <w:name w:val="Heading 1 Char"/>
    <w:link w:val="Heading1"/>
    <w:rPr>
      <w:rFonts w:ascii="Arial" w:hAnsi="Arial"/>
      <w:sz w:val="36"/>
      <w:lang w:eastAsia="en-US"/>
    </w:rPr>
  </w:style>
  <w:style w:type="character" w:customStyle="1" w:styleId="TALCar">
    <w:name w:val="TAL Car"/>
    <w:link w:val="TAL"/>
    <w:qFormat/>
    <w:rPr>
      <w:rFonts w:ascii="Arial" w:hAnsi="Arial"/>
      <w:sz w:val="18"/>
      <w:lang w:eastAsia="en-US"/>
    </w:rPr>
  </w:style>
  <w:style w:type="character" w:customStyle="1" w:styleId="Heading2Char">
    <w:name w:val="Heading 2 Char"/>
    <w:link w:val="Heading2"/>
    <w:qFormat/>
    <w:rPr>
      <w:rFonts w:ascii="Arial" w:hAnsi="Arial"/>
      <w:sz w:val="32"/>
      <w:lang w:eastAsia="en-US"/>
    </w:rPr>
  </w:style>
  <w:style w:type="character" w:customStyle="1" w:styleId="TALChar">
    <w:name w:val="TAL Char"/>
    <w:rPr>
      <w:rFonts w:ascii="Arial" w:hAnsi="Arial"/>
      <w:sz w:val="18"/>
      <w:lang w:val="en-GB"/>
    </w:rPr>
  </w:style>
  <w:style w:type="character" w:customStyle="1" w:styleId="TAHCar">
    <w:name w:val="TAH Car"/>
    <w:link w:val="TAH"/>
    <w:qFormat/>
    <w:rPr>
      <w:rFonts w:ascii="Arial" w:hAnsi="Arial"/>
      <w:b/>
      <w:sz w:val="18"/>
      <w:lang w:eastAsia="en-US"/>
    </w:rPr>
  </w:style>
  <w:style w:type="paragraph" w:customStyle="1" w:styleId="FL">
    <w:name w:val="FL"/>
    <w:basedOn w:val="Normal"/>
    <w:pPr>
      <w:keepNext/>
      <w:keepLines/>
      <w:spacing w:before="60"/>
      <w:jc w:val="center"/>
    </w:pPr>
    <w:rPr>
      <w:rFonts w:ascii="Arial" w:hAnsi="Arial"/>
      <w:b/>
    </w:rPr>
  </w:style>
  <w:style w:type="paragraph" w:styleId="ListParagraph">
    <w:name w:val="List Paragraph"/>
    <w:basedOn w:val="Normal"/>
    <w:uiPriority w:val="99"/>
    <w:unhideWhenUsed/>
    <w:qFormat/>
    <w:pPr>
      <w:ind w:firstLineChars="200" w:firstLine="420"/>
    </w:pPr>
  </w:style>
  <w:style w:type="character" w:customStyle="1" w:styleId="FootnoteTextChar">
    <w:name w:val="Footnote Text Char"/>
    <w:basedOn w:val="DefaultParagraphFont"/>
    <w:link w:val="FootnoteText"/>
    <w:rPr>
      <w:sz w:val="16"/>
      <w:lang w:eastAsia="en-US"/>
    </w:rPr>
  </w:style>
  <w:style w:type="character" w:customStyle="1" w:styleId="CommentSubjectChar">
    <w:name w:val="Comment Subject Char"/>
    <w:basedOn w:val="CommentTextChar"/>
    <w:link w:val="CommentSubject"/>
    <w:qFormat/>
    <w:rPr>
      <w:b/>
      <w:bCs/>
      <w:lang w:eastAsia="en-US"/>
    </w:rPr>
  </w:style>
  <w:style w:type="paragraph" w:customStyle="1" w:styleId="Revision1">
    <w:name w:val="Revision1"/>
    <w:hidden/>
    <w:uiPriority w:val="99"/>
    <w:semiHidden/>
    <w:rPr>
      <w:rFonts w:ascii="Times New Roman" w:eastAsia="SimSun" w:hAnsi="Times New Roman"/>
      <w:lang w:eastAsia="en-US"/>
    </w:rPr>
  </w:style>
  <w:style w:type="character" w:customStyle="1" w:styleId="EXCar">
    <w:name w:val="EX Car"/>
    <w:link w:val="EX"/>
    <w:rPr>
      <w:lang w:eastAsia="en-US"/>
    </w:rPr>
  </w:style>
  <w:style w:type="character" w:customStyle="1" w:styleId="TAHChar">
    <w:name w:val="TAH Char"/>
    <w:qFormat/>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1.bin"/><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3.vsdx"/><Relationship Id="rId50" Type="http://schemas.openxmlformats.org/officeDocument/2006/relationships/image" Target="media/image22.emf"/><Relationship Id="rId55" Type="http://schemas.openxmlformats.org/officeDocument/2006/relationships/image" Target="media/image25.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8.bin"/><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vsd"/><Relationship Id="rId41" Type="http://schemas.openxmlformats.org/officeDocument/2006/relationships/package" Target="embeddings/Microsoft_Visio_Drawing.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0.bin"/><Relationship Id="rId40" Type="http://schemas.openxmlformats.org/officeDocument/2006/relationships/image" Target="media/image17.emf"/><Relationship Id="rId45" Type="http://schemas.openxmlformats.org/officeDocument/2006/relationships/package" Target="embeddings/Microsoft_Visio_Drawing2.vsdx"/><Relationship Id="rId53" Type="http://schemas.openxmlformats.org/officeDocument/2006/relationships/oleObject" Target="embeddings/Microsoft_Visio_2003-2010_Drawing4.vsd"/><Relationship Id="rId58"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4.vsdx"/><Relationship Id="rId57"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oleObject" Target="embeddings/oleObject4.bin"/><Relationship Id="rId31" Type="http://schemas.openxmlformats.org/officeDocument/2006/relationships/oleObject" Target="embeddings/Microsoft_Visio_2003-2010_Drawing2.vsd"/><Relationship Id="rId44" Type="http://schemas.openxmlformats.org/officeDocument/2006/relationships/image" Target="media/image19.emf"/><Relationship Id="rId52" Type="http://schemas.openxmlformats.org/officeDocument/2006/relationships/image" Target="media/image2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vsd"/><Relationship Id="rId30" Type="http://schemas.openxmlformats.org/officeDocument/2006/relationships/image" Target="media/image12.emf"/><Relationship Id="rId35" Type="http://schemas.openxmlformats.org/officeDocument/2006/relationships/oleObject" Target="embeddings/oleObject9.bin"/><Relationship Id="rId43" Type="http://schemas.openxmlformats.org/officeDocument/2006/relationships/package" Target="embeddings/Microsoft_Visio_Drawing1.vsdx"/><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footnotes" Target="footnotes.xml"/><Relationship Id="rId51" Type="http://schemas.openxmlformats.org/officeDocument/2006/relationships/oleObject" Target="embeddings/Microsoft_Visio_2003-2010_Drawing3.vsd"/><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DBF93B-7996-40A1-88F3-84FAA9A10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60</Pages>
  <Words>18491</Words>
  <Characters>105404</Characters>
  <Application>Microsoft Office Word</Application>
  <DocSecurity>0</DocSecurity>
  <Lines>878</Lines>
  <Paragraphs>247</Paragraphs>
  <ScaleCrop>false</ScaleCrop>
  <Company>ETSI</Company>
  <LinksUpToDate>false</LinksUpToDate>
  <CharactersWithSpaces>123648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2020-07-09T09:00:00Z</dcterms:created>
  <dcterms:modified xsi:type="dcterms:W3CDTF">2020-08-06T06:54:00Z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