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7477AD3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w:t>
            </w:r>
            <w:r w:rsidR="0005770E">
              <w:t>20</w:t>
            </w:r>
            <w:r w:rsidRPr="003D4ABF">
              <w:t>.</w:t>
            </w:r>
            <w:r w:rsidR="0005770E">
              <w:t>0</w:t>
            </w:r>
            <w:r w:rsidRPr="003D4ABF">
              <w:t xml:space="preserve">.0 </w:t>
            </w:r>
            <w:r w:rsidRPr="003D4ABF">
              <w:rPr>
                <w:sz w:val="32"/>
              </w:rPr>
              <w:t>(202</w:t>
            </w:r>
            <w:r w:rsidR="009F25D3">
              <w:rPr>
                <w:sz w:val="32"/>
              </w:rPr>
              <w:t>5</w:t>
            </w:r>
            <w:r w:rsidRPr="003D4ABF">
              <w:rPr>
                <w:sz w:val="32"/>
              </w:rPr>
              <w:t>-</w:t>
            </w:r>
            <w:r w:rsidR="00EA04E7">
              <w:rPr>
                <w:sz w:val="32"/>
              </w:rPr>
              <w:t>12</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743CEB08" w:rsidR="004F0988" w:rsidRPr="003D4ABF" w:rsidRDefault="00787F8E" w:rsidP="00787F8E">
            <w:pPr>
              <w:pStyle w:val="ZT"/>
              <w:framePr w:wrap="auto" w:hAnchor="text" w:yAlign="inline"/>
              <w:rPr>
                <w:i/>
                <w:sz w:val="28"/>
              </w:rPr>
            </w:pPr>
            <w:r w:rsidRPr="003D4ABF">
              <w:t>(</w:t>
            </w:r>
            <w:r w:rsidRPr="003D4ABF">
              <w:rPr>
                <w:rStyle w:val="ZGSM"/>
              </w:rPr>
              <w:t xml:space="preserve">Release </w:t>
            </w:r>
            <w:r w:rsidR="0005770E">
              <w:rPr>
                <w:rStyle w:val="ZGSM"/>
              </w:rPr>
              <w:t>20</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7639378"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5pt" o:ole="">
                  <v:imagedata r:id="rId11" o:title=""/>
                </v:shape>
                <o:OLEObject Type="Embed" ProgID="Word.Picture.8" ShapeID="_x0000_i1026" DrawAspect="Content" ObjectID="_1827639379"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3631076C" w14:textId="176F86A5" w:rsidR="007A530C"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7A530C">
        <w:t>Foreword</w:t>
      </w:r>
      <w:r w:rsidR="007A530C">
        <w:tab/>
      </w:r>
      <w:r w:rsidR="007A530C">
        <w:fldChar w:fldCharType="begin"/>
      </w:r>
      <w:r w:rsidR="007A530C">
        <w:instrText xml:space="preserve"> PAGEREF _Toc217026641 \h </w:instrText>
      </w:r>
      <w:r w:rsidR="007A530C">
        <w:fldChar w:fldCharType="separate"/>
      </w:r>
      <w:r w:rsidR="007A530C">
        <w:t>7</w:t>
      </w:r>
      <w:r w:rsidR="007A530C">
        <w:fldChar w:fldCharType="end"/>
      </w:r>
    </w:p>
    <w:p w14:paraId="11F694FA" w14:textId="7DEB632E" w:rsidR="007A530C" w:rsidRDefault="007A530C">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_Toc217026642 \h </w:instrText>
      </w:r>
      <w:r>
        <w:fldChar w:fldCharType="separate"/>
      </w:r>
      <w:r>
        <w:t>7</w:t>
      </w:r>
      <w:r>
        <w:fldChar w:fldCharType="end"/>
      </w:r>
    </w:p>
    <w:p w14:paraId="3BBDED06" w14:textId="197A4DE7" w:rsidR="007A530C" w:rsidRDefault="007A530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_Toc217026643 \h </w:instrText>
      </w:r>
      <w:r>
        <w:fldChar w:fldCharType="separate"/>
      </w:r>
      <w:r>
        <w:t>8</w:t>
      </w:r>
      <w:r>
        <w:fldChar w:fldCharType="end"/>
      </w:r>
    </w:p>
    <w:p w14:paraId="003ACD7C" w14:textId="06204856" w:rsidR="007A530C" w:rsidRDefault="007A530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_Toc217026644 \h </w:instrText>
      </w:r>
      <w:r>
        <w:fldChar w:fldCharType="separate"/>
      </w:r>
      <w:r>
        <w:t>8</w:t>
      </w:r>
      <w:r>
        <w:fldChar w:fldCharType="end"/>
      </w:r>
    </w:p>
    <w:p w14:paraId="6AE9BA67" w14:textId="767ACC13" w:rsidR="007A530C" w:rsidRDefault="007A530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_Toc217026645 \h </w:instrText>
      </w:r>
      <w:r>
        <w:fldChar w:fldCharType="separate"/>
      </w:r>
      <w:r>
        <w:t>10</w:t>
      </w:r>
      <w:r>
        <w:fldChar w:fldCharType="end"/>
      </w:r>
    </w:p>
    <w:p w14:paraId="23A0EFA4" w14:textId="1178FC90" w:rsidR="007A530C" w:rsidRDefault="007A530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_Toc217026646 \h </w:instrText>
      </w:r>
      <w:r>
        <w:fldChar w:fldCharType="separate"/>
      </w:r>
      <w:r>
        <w:t>10</w:t>
      </w:r>
      <w:r>
        <w:fldChar w:fldCharType="end"/>
      </w:r>
    </w:p>
    <w:p w14:paraId="70162FEE" w14:textId="24575C91" w:rsidR="007A530C" w:rsidRDefault="007A530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_Toc217026647 \h </w:instrText>
      </w:r>
      <w:r>
        <w:fldChar w:fldCharType="separate"/>
      </w:r>
      <w:r>
        <w:t>13</w:t>
      </w:r>
      <w:r>
        <w:fldChar w:fldCharType="end"/>
      </w:r>
    </w:p>
    <w:p w14:paraId="1E39B6FF" w14:textId="3E1E07F0" w:rsidR="007A530C" w:rsidRDefault="007A530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_Toc217026648 \h </w:instrText>
      </w:r>
      <w:r>
        <w:fldChar w:fldCharType="separate"/>
      </w:r>
      <w:r>
        <w:t>13</w:t>
      </w:r>
      <w:r>
        <w:fldChar w:fldCharType="end"/>
      </w:r>
    </w:p>
    <w:p w14:paraId="272E2017" w14:textId="7D3EF96C" w:rsidR="007A530C" w:rsidRDefault="007A530C">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_Toc217026649 \h </w:instrText>
      </w:r>
      <w:r>
        <w:fldChar w:fldCharType="separate"/>
      </w:r>
      <w:r>
        <w:t>13</w:t>
      </w:r>
      <w:r>
        <w:fldChar w:fldCharType="end"/>
      </w:r>
    </w:p>
    <w:p w14:paraId="2F91E8D3" w14:textId="1E8DCC25" w:rsidR="007A530C" w:rsidRDefault="007A530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_Toc217026650 \h </w:instrText>
      </w:r>
      <w:r>
        <w:fldChar w:fldCharType="separate"/>
      </w:r>
      <w:r>
        <w:t>14</w:t>
      </w:r>
      <w:r>
        <w:fldChar w:fldCharType="end"/>
      </w:r>
    </w:p>
    <w:p w14:paraId="0B9DB1A9" w14:textId="05D36183" w:rsidR="007A530C" w:rsidRDefault="007A530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_Toc217026651 \h </w:instrText>
      </w:r>
      <w:r>
        <w:fldChar w:fldCharType="separate"/>
      </w:r>
      <w:r>
        <w:t>14</w:t>
      </w:r>
      <w:r>
        <w:fldChar w:fldCharType="end"/>
      </w:r>
    </w:p>
    <w:p w14:paraId="3BB54D0D" w14:textId="273513B8" w:rsidR="007A530C" w:rsidRDefault="007A530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_Toc217026652 \h </w:instrText>
      </w:r>
      <w:r>
        <w:fldChar w:fldCharType="separate"/>
      </w:r>
      <w:r>
        <w:t>14</w:t>
      </w:r>
      <w:r>
        <w:fldChar w:fldCharType="end"/>
      </w:r>
    </w:p>
    <w:p w14:paraId="3559CF74" w14:textId="6A6C93B9" w:rsidR="007A530C" w:rsidRDefault="007A530C">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_Toc217026653 \h </w:instrText>
      </w:r>
      <w:r>
        <w:fldChar w:fldCharType="separate"/>
      </w:r>
      <w:r>
        <w:t>14</w:t>
      </w:r>
      <w:r>
        <w:fldChar w:fldCharType="end"/>
      </w:r>
    </w:p>
    <w:p w14:paraId="517865EA" w14:textId="0907CC87" w:rsidR="007A530C" w:rsidRDefault="007A530C">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_Toc217026654 \h </w:instrText>
      </w:r>
      <w:r>
        <w:fldChar w:fldCharType="separate"/>
      </w:r>
      <w:r>
        <w:t>14</w:t>
      </w:r>
      <w:r>
        <w:fldChar w:fldCharType="end"/>
      </w:r>
    </w:p>
    <w:p w14:paraId="12EA9482" w14:textId="1C91A45A" w:rsidR="007A530C" w:rsidRDefault="007A530C">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_Toc217026655 \h </w:instrText>
      </w:r>
      <w:r>
        <w:fldChar w:fldCharType="separate"/>
      </w:r>
      <w:r>
        <w:t>15</w:t>
      </w:r>
      <w:r>
        <w:fldChar w:fldCharType="end"/>
      </w:r>
    </w:p>
    <w:p w14:paraId="4C4FF22D" w14:textId="7D45269E" w:rsidR="007A530C" w:rsidRDefault="007A530C">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_Toc217026656 \h </w:instrText>
      </w:r>
      <w:r>
        <w:fldChar w:fldCharType="separate"/>
      </w:r>
      <w:r>
        <w:t>15</w:t>
      </w:r>
      <w:r>
        <w:fldChar w:fldCharType="end"/>
      </w:r>
    </w:p>
    <w:p w14:paraId="320A95F8" w14:textId="453249AC" w:rsidR="007A530C" w:rsidRDefault="007A530C">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_Toc217026657 \h </w:instrText>
      </w:r>
      <w:r>
        <w:fldChar w:fldCharType="separate"/>
      </w:r>
      <w:r>
        <w:t>15</w:t>
      </w:r>
      <w:r>
        <w:fldChar w:fldCharType="end"/>
      </w:r>
    </w:p>
    <w:p w14:paraId="5B281AF7" w14:textId="2ACE8F72" w:rsidR="007A530C" w:rsidRDefault="007A530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_Toc217026658 \h </w:instrText>
      </w:r>
      <w:r>
        <w:fldChar w:fldCharType="separate"/>
      </w:r>
      <w:r>
        <w:t>16</w:t>
      </w:r>
      <w:r>
        <w:fldChar w:fldCharType="end"/>
      </w:r>
    </w:p>
    <w:p w14:paraId="2C9F67B3" w14:textId="2123FCE5" w:rsidR="007A530C" w:rsidRDefault="007A530C">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_Toc217026659 \h </w:instrText>
      </w:r>
      <w:r>
        <w:fldChar w:fldCharType="separate"/>
      </w:r>
      <w:r>
        <w:t>16</w:t>
      </w:r>
      <w:r>
        <w:fldChar w:fldCharType="end"/>
      </w:r>
    </w:p>
    <w:p w14:paraId="7A59FC11" w14:textId="3B271329" w:rsidR="007A530C" w:rsidRDefault="007A530C">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_Toc217026660 \h </w:instrText>
      </w:r>
      <w:r>
        <w:fldChar w:fldCharType="separate"/>
      </w:r>
      <w:r>
        <w:t>16</w:t>
      </w:r>
      <w:r>
        <w:fldChar w:fldCharType="end"/>
      </w:r>
    </w:p>
    <w:p w14:paraId="6928014C" w14:textId="4F350077" w:rsidR="007A530C" w:rsidRDefault="007A530C">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_Toc217026661 \h </w:instrText>
      </w:r>
      <w:r>
        <w:fldChar w:fldCharType="separate"/>
      </w:r>
      <w:r>
        <w:t>16</w:t>
      </w:r>
      <w:r>
        <w:fldChar w:fldCharType="end"/>
      </w:r>
    </w:p>
    <w:p w14:paraId="3EC6BAD1" w14:textId="1A7459E5" w:rsidR="007A530C" w:rsidRDefault="007A530C">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_Toc217026662 \h </w:instrText>
      </w:r>
      <w:r>
        <w:fldChar w:fldCharType="separate"/>
      </w:r>
      <w:r>
        <w:t>16</w:t>
      </w:r>
      <w:r>
        <w:fldChar w:fldCharType="end"/>
      </w:r>
    </w:p>
    <w:p w14:paraId="68F9C794" w14:textId="1A5FCB8E" w:rsidR="007A530C" w:rsidRDefault="007A530C">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_Toc217026663 \h </w:instrText>
      </w:r>
      <w:r>
        <w:fldChar w:fldCharType="separate"/>
      </w:r>
      <w:r>
        <w:t>17</w:t>
      </w:r>
      <w:r>
        <w:fldChar w:fldCharType="end"/>
      </w:r>
    </w:p>
    <w:p w14:paraId="516A68EF" w14:textId="44B56FDF" w:rsidR="007A530C" w:rsidRDefault="007A530C">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_Toc217026664 \h </w:instrText>
      </w:r>
      <w:r>
        <w:fldChar w:fldCharType="separate"/>
      </w:r>
      <w:r>
        <w:t>17</w:t>
      </w:r>
      <w:r>
        <w:fldChar w:fldCharType="end"/>
      </w:r>
    </w:p>
    <w:p w14:paraId="7A486F70" w14:textId="56FE323E" w:rsidR="007A530C" w:rsidRDefault="007A530C">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_Toc217026665 \h </w:instrText>
      </w:r>
      <w:r>
        <w:fldChar w:fldCharType="separate"/>
      </w:r>
      <w:r>
        <w:t>17</w:t>
      </w:r>
      <w:r>
        <w:fldChar w:fldCharType="end"/>
      </w:r>
    </w:p>
    <w:p w14:paraId="47E81AFE" w14:textId="5B1D7CE6" w:rsidR="007A530C" w:rsidRDefault="007A530C">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_Toc217026666 \h </w:instrText>
      </w:r>
      <w:r>
        <w:fldChar w:fldCharType="separate"/>
      </w:r>
      <w:r>
        <w:t>17</w:t>
      </w:r>
      <w:r>
        <w:fldChar w:fldCharType="end"/>
      </w:r>
    </w:p>
    <w:p w14:paraId="2E604D21" w14:textId="525EFC93" w:rsidR="007A530C" w:rsidRDefault="007A530C">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_Toc217026667 \h </w:instrText>
      </w:r>
      <w:r>
        <w:fldChar w:fldCharType="separate"/>
      </w:r>
      <w:r>
        <w:t>18</w:t>
      </w:r>
      <w:r>
        <w:fldChar w:fldCharType="end"/>
      </w:r>
    </w:p>
    <w:p w14:paraId="3F7BB013" w14:textId="41A91F78" w:rsidR="007A530C" w:rsidRDefault="007A530C">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_Toc217026668 \h </w:instrText>
      </w:r>
      <w:r>
        <w:fldChar w:fldCharType="separate"/>
      </w:r>
      <w:r>
        <w:t>18</w:t>
      </w:r>
      <w:r>
        <w:fldChar w:fldCharType="end"/>
      </w:r>
    </w:p>
    <w:p w14:paraId="071E8E84" w14:textId="3CC28E68" w:rsidR="007A530C" w:rsidRDefault="007A530C">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_Toc217026669 \h </w:instrText>
      </w:r>
      <w:r>
        <w:fldChar w:fldCharType="separate"/>
      </w:r>
      <w:r>
        <w:t>18</w:t>
      </w:r>
      <w:r>
        <w:fldChar w:fldCharType="end"/>
      </w:r>
    </w:p>
    <w:p w14:paraId="3A4E079D" w14:textId="4882D18C" w:rsidR="007A530C" w:rsidRDefault="007A530C">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_Toc217026670 \h </w:instrText>
      </w:r>
      <w:r>
        <w:fldChar w:fldCharType="separate"/>
      </w:r>
      <w:r>
        <w:t>18</w:t>
      </w:r>
      <w:r>
        <w:fldChar w:fldCharType="end"/>
      </w:r>
    </w:p>
    <w:p w14:paraId="5E86EB93" w14:textId="07CD0F4A" w:rsidR="007A530C" w:rsidRDefault="007A530C">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_Toc217026671 \h </w:instrText>
      </w:r>
      <w:r>
        <w:fldChar w:fldCharType="separate"/>
      </w:r>
      <w:r>
        <w:t>18</w:t>
      </w:r>
      <w:r>
        <w:fldChar w:fldCharType="end"/>
      </w:r>
    </w:p>
    <w:p w14:paraId="79084290" w14:textId="2A83E053" w:rsidR="007A530C" w:rsidRDefault="007A530C">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_Toc217026672 \h </w:instrText>
      </w:r>
      <w:r>
        <w:fldChar w:fldCharType="separate"/>
      </w:r>
      <w:r>
        <w:t>19</w:t>
      </w:r>
      <w:r>
        <w:fldChar w:fldCharType="end"/>
      </w:r>
    </w:p>
    <w:p w14:paraId="4CEE7830" w14:textId="37CE5957" w:rsidR="007A530C" w:rsidRDefault="007A530C">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_Toc217026673 \h </w:instrText>
      </w:r>
      <w:r>
        <w:fldChar w:fldCharType="separate"/>
      </w:r>
      <w:r>
        <w:t>19</w:t>
      </w:r>
      <w:r>
        <w:fldChar w:fldCharType="end"/>
      </w:r>
    </w:p>
    <w:p w14:paraId="7385963C" w14:textId="1E964992" w:rsidR="007A530C" w:rsidRDefault="007A530C">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_Toc217026674 \h </w:instrText>
      </w:r>
      <w:r>
        <w:fldChar w:fldCharType="separate"/>
      </w:r>
      <w:r>
        <w:t>19</w:t>
      </w:r>
      <w:r>
        <w:fldChar w:fldCharType="end"/>
      </w:r>
    </w:p>
    <w:p w14:paraId="66E182F7" w14:textId="5630F6D6" w:rsidR="007A530C" w:rsidRDefault="007A530C">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_Toc217026675 \h </w:instrText>
      </w:r>
      <w:r>
        <w:fldChar w:fldCharType="separate"/>
      </w:r>
      <w:r>
        <w:t>20</w:t>
      </w:r>
      <w:r>
        <w:fldChar w:fldCharType="end"/>
      </w:r>
    </w:p>
    <w:p w14:paraId="746A31A4" w14:textId="5D9D4961" w:rsidR="007A530C" w:rsidRDefault="007A530C">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_Toc217026676 \h </w:instrText>
      </w:r>
      <w:r>
        <w:fldChar w:fldCharType="separate"/>
      </w:r>
      <w:r>
        <w:t>20</w:t>
      </w:r>
      <w:r>
        <w:fldChar w:fldCharType="end"/>
      </w:r>
    </w:p>
    <w:p w14:paraId="28FF60B5" w14:textId="13B4AF7C" w:rsidR="007A530C" w:rsidRDefault="007A530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_Toc217026677 \h </w:instrText>
      </w:r>
      <w:r>
        <w:fldChar w:fldCharType="separate"/>
      </w:r>
      <w:r>
        <w:t>20</w:t>
      </w:r>
      <w:r>
        <w:fldChar w:fldCharType="end"/>
      </w:r>
    </w:p>
    <w:p w14:paraId="682DCA9B" w14:textId="74E52753" w:rsidR="007A530C" w:rsidRDefault="007A530C">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_Toc217026678 \h </w:instrText>
      </w:r>
      <w:r>
        <w:fldChar w:fldCharType="separate"/>
      </w:r>
      <w:r>
        <w:t>20</w:t>
      </w:r>
      <w:r>
        <w:fldChar w:fldCharType="end"/>
      </w:r>
    </w:p>
    <w:p w14:paraId="3FC287C2" w14:textId="30FE7A50" w:rsidR="007A530C" w:rsidRDefault="007A530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_Toc217026679 \h </w:instrText>
      </w:r>
      <w:r>
        <w:fldChar w:fldCharType="separate"/>
      </w:r>
      <w:r>
        <w:t>20</w:t>
      </w:r>
      <w:r>
        <w:fldChar w:fldCharType="end"/>
      </w:r>
    </w:p>
    <w:p w14:paraId="24DEE316" w14:textId="75775CD5"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_Toc217026680 \h </w:instrText>
      </w:r>
      <w:r>
        <w:fldChar w:fldCharType="separate"/>
      </w:r>
      <w:r>
        <w:t>21</w:t>
      </w:r>
      <w:r>
        <w:fldChar w:fldCharType="end"/>
      </w:r>
    </w:p>
    <w:p w14:paraId="15BA9305" w14:textId="4B1A0C9D" w:rsidR="007A530C" w:rsidRDefault="007A530C">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_Toc217026681 \h </w:instrText>
      </w:r>
      <w:r>
        <w:fldChar w:fldCharType="separate"/>
      </w:r>
      <w:r>
        <w:t>21</w:t>
      </w:r>
      <w:r>
        <w:fldChar w:fldCharType="end"/>
      </w:r>
    </w:p>
    <w:p w14:paraId="31A6D9FE" w14:textId="1BD9A99D" w:rsidR="007A530C" w:rsidRDefault="007A530C">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_Toc217026682 \h </w:instrText>
      </w:r>
      <w:r>
        <w:fldChar w:fldCharType="separate"/>
      </w:r>
      <w:r>
        <w:t>22</w:t>
      </w:r>
      <w:r>
        <w:fldChar w:fldCharType="end"/>
      </w:r>
    </w:p>
    <w:p w14:paraId="6905C16F" w14:textId="737F98FB" w:rsidR="007A530C" w:rsidRDefault="007A530C">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_Toc217026683 \h </w:instrText>
      </w:r>
      <w:r>
        <w:fldChar w:fldCharType="separate"/>
      </w:r>
      <w:r>
        <w:t>24</w:t>
      </w:r>
      <w:r>
        <w:fldChar w:fldCharType="end"/>
      </w:r>
    </w:p>
    <w:p w14:paraId="1CDAA933" w14:textId="0DB80790"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_Toc217026684 \h </w:instrText>
      </w:r>
      <w:r>
        <w:fldChar w:fldCharType="separate"/>
      </w:r>
      <w:r>
        <w:t>25</w:t>
      </w:r>
      <w:r>
        <w:fldChar w:fldCharType="end"/>
      </w:r>
    </w:p>
    <w:p w14:paraId="0B99D642" w14:textId="7280D12E" w:rsidR="007A530C" w:rsidRDefault="007A530C">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_Toc217026685 \h </w:instrText>
      </w:r>
      <w:r>
        <w:fldChar w:fldCharType="separate"/>
      </w:r>
      <w:r>
        <w:t>25</w:t>
      </w:r>
      <w:r>
        <w:fldChar w:fldCharType="end"/>
      </w:r>
    </w:p>
    <w:p w14:paraId="27BD5574" w14:textId="614D42F1" w:rsidR="007A530C" w:rsidRDefault="007A530C">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_Toc217026686 \h </w:instrText>
      </w:r>
      <w:r>
        <w:fldChar w:fldCharType="separate"/>
      </w:r>
      <w:r>
        <w:t>25</w:t>
      </w:r>
      <w:r>
        <w:fldChar w:fldCharType="end"/>
      </w:r>
    </w:p>
    <w:p w14:paraId="258414D0" w14:textId="0F1C5CDD" w:rsidR="007A530C" w:rsidRDefault="007A530C">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_Toc217026687 \h </w:instrText>
      </w:r>
      <w:r>
        <w:fldChar w:fldCharType="separate"/>
      </w:r>
      <w:r>
        <w:t>26</w:t>
      </w:r>
      <w:r>
        <w:fldChar w:fldCharType="end"/>
      </w:r>
    </w:p>
    <w:p w14:paraId="571F48F3" w14:textId="7647F409" w:rsidR="007A530C" w:rsidRDefault="007A530C">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_Toc217026688 \h </w:instrText>
      </w:r>
      <w:r>
        <w:fldChar w:fldCharType="separate"/>
      </w:r>
      <w:r>
        <w:t>26</w:t>
      </w:r>
      <w:r>
        <w:fldChar w:fldCharType="end"/>
      </w:r>
    </w:p>
    <w:p w14:paraId="663E86DD" w14:textId="0E214B25" w:rsidR="007A530C" w:rsidRDefault="007A530C">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_Toc217026689 \h </w:instrText>
      </w:r>
      <w:r>
        <w:fldChar w:fldCharType="separate"/>
      </w:r>
      <w:r>
        <w:t>26</w:t>
      </w:r>
      <w:r>
        <w:fldChar w:fldCharType="end"/>
      </w:r>
    </w:p>
    <w:p w14:paraId="07C8BE68" w14:textId="22B98EAA" w:rsidR="007A530C" w:rsidRDefault="007A530C">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_Toc217026690 \h </w:instrText>
      </w:r>
      <w:r>
        <w:fldChar w:fldCharType="separate"/>
      </w:r>
      <w:r>
        <w:t>26</w:t>
      </w:r>
      <w:r>
        <w:fldChar w:fldCharType="end"/>
      </w:r>
    </w:p>
    <w:p w14:paraId="3B3D4165" w14:textId="7841D058" w:rsidR="007A530C" w:rsidRDefault="007A530C">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_Toc217026691 \h </w:instrText>
      </w:r>
      <w:r>
        <w:fldChar w:fldCharType="separate"/>
      </w:r>
      <w:r>
        <w:t>27</w:t>
      </w:r>
      <w:r>
        <w:fldChar w:fldCharType="end"/>
      </w:r>
    </w:p>
    <w:p w14:paraId="3802A093" w14:textId="48C44908" w:rsidR="007A530C" w:rsidRDefault="007A530C">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_Toc217026692 \h </w:instrText>
      </w:r>
      <w:r>
        <w:fldChar w:fldCharType="separate"/>
      </w:r>
      <w:r>
        <w:t>27</w:t>
      </w:r>
      <w:r>
        <w:fldChar w:fldCharType="end"/>
      </w:r>
    </w:p>
    <w:p w14:paraId="57D6FBEC" w14:textId="7B49EE8E" w:rsidR="007A530C" w:rsidRDefault="007A530C">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_Toc217026693 \h </w:instrText>
      </w:r>
      <w:r>
        <w:fldChar w:fldCharType="separate"/>
      </w:r>
      <w:r>
        <w:t>27</w:t>
      </w:r>
      <w:r>
        <w:fldChar w:fldCharType="end"/>
      </w:r>
    </w:p>
    <w:p w14:paraId="6D8B6260" w14:textId="497803C0" w:rsidR="007A530C" w:rsidRDefault="007A530C">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_Toc217026694 \h </w:instrText>
      </w:r>
      <w:r>
        <w:fldChar w:fldCharType="separate"/>
      </w:r>
      <w:r>
        <w:t>27</w:t>
      </w:r>
      <w:r>
        <w:fldChar w:fldCharType="end"/>
      </w:r>
    </w:p>
    <w:p w14:paraId="1749EE52" w14:textId="7FB092EF" w:rsidR="007A530C" w:rsidRDefault="007A530C">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_Toc217026695 \h </w:instrText>
      </w:r>
      <w:r>
        <w:fldChar w:fldCharType="separate"/>
      </w:r>
      <w:r>
        <w:t>28</w:t>
      </w:r>
      <w:r>
        <w:fldChar w:fldCharType="end"/>
      </w:r>
    </w:p>
    <w:p w14:paraId="0A487391" w14:textId="61CBB3D4" w:rsidR="007A530C" w:rsidRDefault="007A530C">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_Toc217026696 \h </w:instrText>
      </w:r>
      <w:r>
        <w:fldChar w:fldCharType="separate"/>
      </w:r>
      <w:r>
        <w:t>28</w:t>
      </w:r>
      <w:r>
        <w:fldChar w:fldCharType="end"/>
      </w:r>
    </w:p>
    <w:p w14:paraId="188648DC" w14:textId="22CFA10B" w:rsidR="007A530C" w:rsidRDefault="007A530C">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_Toc217026697 \h </w:instrText>
      </w:r>
      <w:r>
        <w:fldChar w:fldCharType="separate"/>
      </w:r>
      <w:r>
        <w:t>28</w:t>
      </w:r>
      <w:r>
        <w:fldChar w:fldCharType="end"/>
      </w:r>
    </w:p>
    <w:p w14:paraId="72A5E8D3" w14:textId="5AB5CEF0" w:rsidR="007A530C" w:rsidRDefault="007A530C">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_Toc217026698 \h </w:instrText>
      </w:r>
      <w:r>
        <w:fldChar w:fldCharType="separate"/>
      </w:r>
      <w:r>
        <w:t>28</w:t>
      </w:r>
      <w:r>
        <w:fldChar w:fldCharType="end"/>
      </w:r>
    </w:p>
    <w:p w14:paraId="61E1DCBD" w14:textId="5D4B0F8F" w:rsidR="007A530C" w:rsidRDefault="007A530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_Toc217026699 \h </w:instrText>
      </w:r>
      <w:r>
        <w:fldChar w:fldCharType="separate"/>
      </w:r>
      <w:r>
        <w:t>28</w:t>
      </w:r>
      <w:r>
        <w:fldChar w:fldCharType="end"/>
      </w:r>
    </w:p>
    <w:p w14:paraId="30DE22B1" w14:textId="47853A5E"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_Toc217026700 \h </w:instrText>
      </w:r>
      <w:r>
        <w:fldChar w:fldCharType="separate"/>
      </w:r>
      <w:r>
        <w:t>28</w:t>
      </w:r>
      <w:r>
        <w:fldChar w:fldCharType="end"/>
      </w:r>
    </w:p>
    <w:p w14:paraId="54E5A695" w14:textId="039836EF" w:rsidR="007A530C" w:rsidRDefault="007A530C">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_Toc217026701 \h </w:instrText>
      </w:r>
      <w:r>
        <w:fldChar w:fldCharType="separate"/>
      </w:r>
      <w:r>
        <w:t>28</w:t>
      </w:r>
      <w:r>
        <w:fldChar w:fldCharType="end"/>
      </w:r>
    </w:p>
    <w:p w14:paraId="09348A82" w14:textId="098B0654" w:rsidR="007A530C" w:rsidRDefault="007A530C">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_Toc217026702 \h </w:instrText>
      </w:r>
      <w:r>
        <w:fldChar w:fldCharType="separate"/>
      </w:r>
      <w:r>
        <w:t>28</w:t>
      </w:r>
      <w:r>
        <w:fldChar w:fldCharType="end"/>
      </w:r>
    </w:p>
    <w:p w14:paraId="3FB251AD" w14:textId="17D4945A" w:rsidR="007A530C" w:rsidRDefault="007A530C">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_Toc217026703 \h </w:instrText>
      </w:r>
      <w:r>
        <w:fldChar w:fldCharType="separate"/>
      </w:r>
      <w:r>
        <w:t>29</w:t>
      </w:r>
      <w:r>
        <w:fldChar w:fldCharType="end"/>
      </w:r>
    </w:p>
    <w:p w14:paraId="36F43962" w14:textId="4E6989E4" w:rsidR="007A530C" w:rsidRDefault="007A530C">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_Toc217026704 \h </w:instrText>
      </w:r>
      <w:r>
        <w:fldChar w:fldCharType="separate"/>
      </w:r>
      <w:r>
        <w:t>29</w:t>
      </w:r>
      <w:r>
        <w:fldChar w:fldCharType="end"/>
      </w:r>
    </w:p>
    <w:p w14:paraId="524A2EC8" w14:textId="7F7CFA6D" w:rsidR="007A530C" w:rsidRDefault="007A530C">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_Toc217026705 \h </w:instrText>
      </w:r>
      <w:r>
        <w:fldChar w:fldCharType="separate"/>
      </w:r>
      <w:r>
        <w:t>29</w:t>
      </w:r>
      <w:r>
        <w:fldChar w:fldCharType="end"/>
      </w:r>
    </w:p>
    <w:p w14:paraId="02F181C1" w14:textId="3137E536" w:rsidR="007A530C" w:rsidRDefault="007A530C">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_Toc217026706 \h </w:instrText>
      </w:r>
      <w:r>
        <w:fldChar w:fldCharType="separate"/>
      </w:r>
      <w:r>
        <w:t>31</w:t>
      </w:r>
      <w:r>
        <w:fldChar w:fldCharType="end"/>
      </w:r>
    </w:p>
    <w:p w14:paraId="060B8D74" w14:textId="0FF4BBBA" w:rsidR="007A530C" w:rsidRDefault="007A530C">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_Toc217026707 \h </w:instrText>
      </w:r>
      <w:r>
        <w:fldChar w:fldCharType="separate"/>
      </w:r>
      <w:r>
        <w:t>31</w:t>
      </w:r>
      <w:r>
        <w:fldChar w:fldCharType="end"/>
      </w:r>
    </w:p>
    <w:p w14:paraId="043E416F" w14:textId="6315272C" w:rsidR="007A530C" w:rsidRDefault="007A530C">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_Toc217026708 \h </w:instrText>
      </w:r>
      <w:r>
        <w:fldChar w:fldCharType="separate"/>
      </w:r>
      <w:r>
        <w:t>37</w:t>
      </w:r>
      <w:r>
        <w:fldChar w:fldCharType="end"/>
      </w:r>
    </w:p>
    <w:p w14:paraId="636102D3" w14:textId="49D686E3" w:rsidR="007A530C" w:rsidRDefault="007A530C">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_Toc217026709 \h </w:instrText>
      </w:r>
      <w:r>
        <w:fldChar w:fldCharType="separate"/>
      </w:r>
      <w:r>
        <w:t>38</w:t>
      </w:r>
      <w:r>
        <w:fldChar w:fldCharType="end"/>
      </w:r>
    </w:p>
    <w:p w14:paraId="1BB63C7D" w14:textId="1FE065B6" w:rsidR="007A530C" w:rsidRDefault="007A530C">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_Toc217026710 \h </w:instrText>
      </w:r>
      <w:r>
        <w:fldChar w:fldCharType="separate"/>
      </w:r>
      <w:r>
        <w:t>38</w:t>
      </w:r>
      <w:r>
        <w:fldChar w:fldCharType="end"/>
      </w:r>
    </w:p>
    <w:p w14:paraId="393B4035" w14:textId="33A1E13C" w:rsidR="007A530C" w:rsidRDefault="007A530C">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_Toc217026711 \h </w:instrText>
      </w:r>
      <w:r>
        <w:fldChar w:fldCharType="separate"/>
      </w:r>
      <w:r>
        <w:t>39</w:t>
      </w:r>
      <w:r>
        <w:fldChar w:fldCharType="end"/>
      </w:r>
    </w:p>
    <w:p w14:paraId="311AFEF5" w14:textId="06124B21" w:rsidR="007A530C" w:rsidRDefault="007A530C">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_Toc217026712 \h </w:instrText>
      </w:r>
      <w:r>
        <w:fldChar w:fldCharType="separate"/>
      </w:r>
      <w:r>
        <w:t>39</w:t>
      </w:r>
      <w:r>
        <w:fldChar w:fldCharType="end"/>
      </w:r>
    </w:p>
    <w:p w14:paraId="73B3BE57" w14:textId="031A84AB" w:rsidR="007A530C" w:rsidRDefault="007A530C">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_Toc217026713 \h </w:instrText>
      </w:r>
      <w:r>
        <w:fldChar w:fldCharType="separate"/>
      </w:r>
      <w:r>
        <w:t>39</w:t>
      </w:r>
      <w:r>
        <w:fldChar w:fldCharType="end"/>
      </w:r>
    </w:p>
    <w:p w14:paraId="5199F86E" w14:textId="203E23C3" w:rsidR="007A530C" w:rsidRDefault="007A530C">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_Toc217026714 \h </w:instrText>
      </w:r>
      <w:r>
        <w:fldChar w:fldCharType="separate"/>
      </w:r>
      <w:r>
        <w:t>39</w:t>
      </w:r>
      <w:r>
        <w:fldChar w:fldCharType="end"/>
      </w:r>
    </w:p>
    <w:p w14:paraId="1ADC724C" w14:textId="5E520D6B" w:rsidR="007A530C" w:rsidRDefault="007A530C">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_Toc217026715 \h </w:instrText>
      </w:r>
      <w:r>
        <w:fldChar w:fldCharType="separate"/>
      </w:r>
      <w:r>
        <w:t>39</w:t>
      </w:r>
      <w:r>
        <w:fldChar w:fldCharType="end"/>
      </w:r>
    </w:p>
    <w:p w14:paraId="16199B63" w14:textId="232B54B9" w:rsidR="007A530C" w:rsidRDefault="007A530C">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_Toc217026716 \h </w:instrText>
      </w:r>
      <w:r>
        <w:fldChar w:fldCharType="separate"/>
      </w:r>
      <w:r>
        <w:t>42</w:t>
      </w:r>
      <w:r>
        <w:fldChar w:fldCharType="end"/>
      </w:r>
    </w:p>
    <w:p w14:paraId="6F6AED45" w14:textId="3806073B" w:rsidR="007A530C" w:rsidRDefault="007A530C">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_Toc217026717 \h </w:instrText>
      </w:r>
      <w:r>
        <w:fldChar w:fldCharType="separate"/>
      </w:r>
      <w:r>
        <w:t>43</w:t>
      </w:r>
      <w:r>
        <w:fldChar w:fldCharType="end"/>
      </w:r>
    </w:p>
    <w:p w14:paraId="741D54C4" w14:textId="3DCDF68E" w:rsidR="007A530C" w:rsidRDefault="007A530C">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_Toc217026718 \h </w:instrText>
      </w:r>
      <w:r>
        <w:fldChar w:fldCharType="separate"/>
      </w:r>
      <w:r>
        <w:t>43</w:t>
      </w:r>
      <w:r>
        <w:fldChar w:fldCharType="end"/>
      </w:r>
    </w:p>
    <w:p w14:paraId="2449E834" w14:textId="1F770101" w:rsidR="007A530C" w:rsidRDefault="007A530C">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_Toc217026719 \h </w:instrText>
      </w:r>
      <w:r>
        <w:fldChar w:fldCharType="separate"/>
      </w:r>
      <w:r>
        <w:t>45</w:t>
      </w:r>
      <w:r>
        <w:fldChar w:fldCharType="end"/>
      </w:r>
    </w:p>
    <w:p w14:paraId="425DD640" w14:textId="3694AA62" w:rsidR="007A530C" w:rsidRDefault="007A530C">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_Toc217026720 \h </w:instrText>
      </w:r>
      <w:r>
        <w:fldChar w:fldCharType="separate"/>
      </w:r>
      <w:r>
        <w:t>48</w:t>
      </w:r>
      <w:r>
        <w:fldChar w:fldCharType="end"/>
      </w:r>
    </w:p>
    <w:p w14:paraId="24F13A68" w14:textId="2C6B62FD" w:rsidR="007A530C" w:rsidRDefault="007A530C">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_Toc217026721 \h </w:instrText>
      </w:r>
      <w:r>
        <w:fldChar w:fldCharType="separate"/>
      </w:r>
      <w:r>
        <w:t>49</w:t>
      </w:r>
      <w:r>
        <w:fldChar w:fldCharType="end"/>
      </w:r>
    </w:p>
    <w:p w14:paraId="555A6380" w14:textId="2BA91987" w:rsidR="007A530C" w:rsidRDefault="007A530C">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_Toc217026722 \h </w:instrText>
      </w:r>
      <w:r>
        <w:fldChar w:fldCharType="separate"/>
      </w:r>
      <w:r>
        <w:t>50</w:t>
      </w:r>
      <w:r>
        <w:fldChar w:fldCharType="end"/>
      </w:r>
    </w:p>
    <w:p w14:paraId="07A7F66D" w14:textId="4095E8CB" w:rsidR="007A530C" w:rsidRDefault="007A530C">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_Toc217026723 \h </w:instrText>
      </w:r>
      <w:r>
        <w:fldChar w:fldCharType="separate"/>
      </w:r>
      <w:r>
        <w:t>50</w:t>
      </w:r>
      <w:r>
        <w:fldChar w:fldCharType="end"/>
      </w:r>
    </w:p>
    <w:p w14:paraId="51A56DAB" w14:textId="19AECE08" w:rsidR="007A530C" w:rsidRDefault="007A530C">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_Toc217026724 \h </w:instrText>
      </w:r>
      <w:r>
        <w:fldChar w:fldCharType="separate"/>
      </w:r>
      <w:r>
        <w:t>50</w:t>
      </w:r>
      <w:r>
        <w:fldChar w:fldCharType="end"/>
      </w:r>
    </w:p>
    <w:p w14:paraId="526D0A31" w14:textId="66E5A4A9" w:rsidR="007A530C" w:rsidRDefault="007A530C">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_Toc217026725 \h </w:instrText>
      </w:r>
      <w:r>
        <w:fldChar w:fldCharType="separate"/>
      </w:r>
      <w:r>
        <w:t>52</w:t>
      </w:r>
      <w:r>
        <w:fldChar w:fldCharType="end"/>
      </w:r>
    </w:p>
    <w:p w14:paraId="3C2CE82C" w14:textId="4FFF17DF" w:rsidR="007A530C" w:rsidRDefault="007A530C">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_Toc217026726 \h </w:instrText>
      </w:r>
      <w:r>
        <w:fldChar w:fldCharType="separate"/>
      </w:r>
      <w:r>
        <w:t>53</w:t>
      </w:r>
      <w:r>
        <w:fldChar w:fldCharType="end"/>
      </w:r>
    </w:p>
    <w:p w14:paraId="21D3A8D1" w14:textId="2F932E60" w:rsidR="007A530C" w:rsidRDefault="007A530C">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_Toc217026727 \h </w:instrText>
      </w:r>
      <w:r>
        <w:fldChar w:fldCharType="separate"/>
      </w:r>
      <w:r>
        <w:t>55</w:t>
      </w:r>
      <w:r>
        <w:fldChar w:fldCharType="end"/>
      </w:r>
    </w:p>
    <w:p w14:paraId="500022AE" w14:textId="21066F25" w:rsidR="007A530C" w:rsidRDefault="007A530C">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_Toc217026728 \h </w:instrText>
      </w:r>
      <w:r>
        <w:fldChar w:fldCharType="separate"/>
      </w:r>
      <w:r>
        <w:t>59</w:t>
      </w:r>
      <w:r>
        <w:fldChar w:fldCharType="end"/>
      </w:r>
    </w:p>
    <w:p w14:paraId="303F555D" w14:textId="24D1E451" w:rsidR="007A530C" w:rsidRDefault="007A530C">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_Toc217026729 \h </w:instrText>
      </w:r>
      <w:r>
        <w:fldChar w:fldCharType="separate"/>
      </w:r>
      <w:r>
        <w:t>59</w:t>
      </w:r>
      <w:r>
        <w:fldChar w:fldCharType="end"/>
      </w:r>
    </w:p>
    <w:p w14:paraId="08BA96B2" w14:textId="0D48C4D3" w:rsidR="007A530C" w:rsidRDefault="007A530C">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_Toc217026730 \h </w:instrText>
      </w:r>
      <w:r>
        <w:fldChar w:fldCharType="separate"/>
      </w:r>
      <w:r>
        <w:t>59</w:t>
      </w:r>
      <w:r>
        <w:fldChar w:fldCharType="end"/>
      </w:r>
    </w:p>
    <w:p w14:paraId="7933F032" w14:textId="39EB388F" w:rsidR="007A530C" w:rsidRDefault="007A530C">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_Toc217026731 \h </w:instrText>
      </w:r>
      <w:r>
        <w:fldChar w:fldCharType="separate"/>
      </w:r>
      <w:r>
        <w:t>60</w:t>
      </w:r>
      <w:r>
        <w:fldChar w:fldCharType="end"/>
      </w:r>
    </w:p>
    <w:p w14:paraId="58929D95" w14:textId="4C81450A" w:rsidR="007A530C" w:rsidRDefault="007A530C">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_Toc217026732 \h </w:instrText>
      </w:r>
      <w:r>
        <w:fldChar w:fldCharType="separate"/>
      </w:r>
      <w:r>
        <w:t>61</w:t>
      </w:r>
      <w:r>
        <w:fldChar w:fldCharType="end"/>
      </w:r>
    </w:p>
    <w:p w14:paraId="0BB43ADE" w14:textId="45056A8B" w:rsidR="007A530C" w:rsidRDefault="007A530C">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_Toc217026733 \h </w:instrText>
      </w:r>
      <w:r>
        <w:fldChar w:fldCharType="separate"/>
      </w:r>
      <w:r>
        <w:t>62</w:t>
      </w:r>
      <w:r>
        <w:fldChar w:fldCharType="end"/>
      </w:r>
    </w:p>
    <w:p w14:paraId="1C43130B" w14:textId="7093FFB2" w:rsidR="007A530C" w:rsidRDefault="007A530C">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_Toc217026734 \h </w:instrText>
      </w:r>
      <w:r>
        <w:fldChar w:fldCharType="separate"/>
      </w:r>
      <w:r>
        <w:t>62</w:t>
      </w:r>
      <w:r>
        <w:fldChar w:fldCharType="end"/>
      </w:r>
    </w:p>
    <w:p w14:paraId="543E4FE8" w14:textId="59821932" w:rsidR="007A530C" w:rsidRDefault="007A530C">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_Toc217026735 \h </w:instrText>
      </w:r>
      <w:r>
        <w:fldChar w:fldCharType="separate"/>
      </w:r>
      <w:r>
        <w:t>62</w:t>
      </w:r>
      <w:r>
        <w:fldChar w:fldCharType="end"/>
      </w:r>
    </w:p>
    <w:p w14:paraId="758C58FC" w14:textId="33D24749" w:rsidR="007A530C" w:rsidRDefault="007A530C">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_Toc217026736 \h </w:instrText>
      </w:r>
      <w:r>
        <w:fldChar w:fldCharType="separate"/>
      </w:r>
      <w:r>
        <w:t>62</w:t>
      </w:r>
      <w:r>
        <w:fldChar w:fldCharType="end"/>
      </w:r>
    </w:p>
    <w:p w14:paraId="243EB65B" w14:textId="01A8C082" w:rsidR="007A530C" w:rsidRDefault="007A530C">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_Toc217026737 \h </w:instrText>
      </w:r>
      <w:r>
        <w:fldChar w:fldCharType="separate"/>
      </w:r>
      <w:r>
        <w:t>63</w:t>
      </w:r>
      <w:r>
        <w:fldChar w:fldCharType="end"/>
      </w:r>
    </w:p>
    <w:p w14:paraId="14E68FD0" w14:textId="7EB22EA6" w:rsidR="007A530C" w:rsidRDefault="007A530C">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_Toc217026738 \h </w:instrText>
      </w:r>
      <w:r>
        <w:fldChar w:fldCharType="separate"/>
      </w:r>
      <w:r>
        <w:t>63</w:t>
      </w:r>
      <w:r>
        <w:fldChar w:fldCharType="end"/>
      </w:r>
    </w:p>
    <w:p w14:paraId="6C27CE5D" w14:textId="0149B684" w:rsidR="007A530C" w:rsidRDefault="007A530C">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_Toc217026739 \h </w:instrText>
      </w:r>
      <w:r>
        <w:fldChar w:fldCharType="separate"/>
      </w:r>
      <w:r>
        <w:t>63</w:t>
      </w:r>
      <w:r>
        <w:fldChar w:fldCharType="end"/>
      </w:r>
    </w:p>
    <w:p w14:paraId="4E24C1A4" w14:textId="7F59665A" w:rsidR="007A530C" w:rsidRDefault="007A530C">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_Toc217026740 \h </w:instrText>
      </w:r>
      <w:r>
        <w:fldChar w:fldCharType="separate"/>
      </w:r>
      <w:r>
        <w:t>65</w:t>
      </w:r>
      <w:r>
        <w:fldChar w:fldCharType="end"/>
      </w:r>
    </w:p>
    <w:p w14:paraId="73259428" w14:textId="1FFEAB07" w:rsidR="007A530C" w:rsidRDefault="007A530C">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_Toc217026741 \h </w:instrText>
      </w:r>
      <w:r>
        <w:fldChar w:fldCharType="separate"/>
      </w:r>
      <w:r>
        <w:t>66</w:t>
      </w:r>
      <w:r>
        <w:fldChar w:fldCharType="end"/>
      </w:r>
    </w:p>
    <w:p w14:paraId="03B1ABBC" w14:textId="58346FFF" w:rsidR="007A530C" w:rsidRDefault="007A530C">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_Toc217026742 \h </w:instrText>
      </w:r>
      <w:r>
        <w:fldChar w:fldCharType="separate"/>
      </w:r>
      <w:r>
        <w:t>66</w:t>
      </w:r>
      <w:r>
        <w:fldChar w:fldCharType="end"/>
      </w:r>
    </w:p>
    <w:p w14:paraId="5215FFAC" w14:textId="042580A5" w:rsidR="007A530C" w:rsidRDefault="007A530C">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_Toc217026743 \h </w:instrText>
      </w:r>
      <w:r>
        <w:fldChar w:fldCharType="separate"/>
      </w:r>
      <w:r>
        <w:t>76</w:t>
      </w:r>
      <w:r>
        <w:fldChar w:fldCharType="end"/>
      </w:r>
    </w:p>
    <w:p w14:paraId="30FE420D" w14:textId="667CDA1E" w:rsidR="007A530C" w:rsidRDefault="007A530C">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_Toc217026744 \h </w:instrText>
      </w:r>
      <w:r>
        <w:fldChar w:fldCharType="separate"/>
      </w:r>
      <w:r>
        <w:t>78</w:t>
      </w:r>
      <w:r>
        <w:fldChar w:fldCharType="end"/>
      </w:r>
    </w:p>
    <w:p w14:paraId="2538BB06" w14:textId="5F8C2968" w:rsidR="007A530C" w:rsidRDefault="007A530C">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_Toc217026745 \h </w:instrText>
      </w:r>
      <w:r>
        <w:fldChar w:fldCharType="separate"/>
      </w:r>
      <w:r>
        <w:t>78</w:t>
      </w:r>
      <w:r>
        <w:fldChar w:fldCharType="end"/>
      </w:r>
    </w:p>
    <w:p w14:paraId="0C6BA7E7" w14:textId="08F3A54E" w:rsidR="007A530C" w:rsidRDefault="007A530C">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_Toc217026746 \h </w:instrText>
      </w:r>
      <w:r>
        <w:fldChar w:fldCharType="separate"/>
      </w:r>
      <w:r>
        <w:t>78</w:t>
      </w:r>
      <w:r>
        <w:fldChar w:fldCharType="end"/>
      </w:r>
    </w:p>
    <w:p w14:paraId="191510C7" w14:textId="2C2E5E0A" w:rsidR="007A530C" w:rsidRDefault="007A530C">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_Toc217026747 \h </w:instrText>
      </w:r>
      <w:r>
        <w:fldChar w:fldCharType="separate"/>
      </w:r>
      <w:r>
        <w:t>79</w:t>
      </w:r>
      <w:r>
        <w:fldChar w:fldCharType="end"/>
      </w:r>
    </w:p>
    <w:p w14:paraId="58315D2F" w14:textId="04C79C0A" w:rsidR="007A530C" w:rsidRDefault="007A530C">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_Toc217026748 \h </w:instrText>
      </w:r>
      <w:r>
        <w:fldChar w:fldCharType="separate"/>
      </w:r>
      <w:r>
        <w:t>79</w:t>
      </w:r>
      <w:r>
        <w:fldChar w:fldCharType="end"/>
      </w:r>
    </w:p>
    <w:p w14:paraId="78D0CB6F" w14:textId="1C159DD4" w:rsidR="007A530C" w:rsidRDefault="007A530C">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_Toc217026749 \h </w:instrText>
      </w:r>
      <w:r>
        <w:fldChar w:fldCharType="separate"/>
      </w:r>
      <w:r>
        <w:t>81</w:t>
      </w:r>
      <w:r>
        <w:fldChar w:fldCharType="end"/>
      </w:r>
    </w:p>
    <w:p w14:paraId="7D1948B9" w14:textId="4407607C" w:rsidR="007A530C" w:rsidRDefault="007A530C">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_Toc217026750 \h </w:instrText>
      </w:r>
      <w:r>
        <w:fldChar w:fldCharType="separate"/>
      </w:r>
      <w:r>
        <w:t>82</w:t>
      </w:r>
      <w:r>
        <w:fldChar w:fldCharType="end"/>
      </w:r>
    </w:p>
    <w:p w14:paraId="4E07D485" w14:textId="2FCA0F6C" w:rsidR="007A530C" w:rsidRDefault="007A530C">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_Toc217026751 \h </w:instrText>
      </w:r>
      <w:r>
        <w:fldChar w:fldCharType="separate"/>
      </w:r>
      <w:r>
        <w:t>82</w:t>
      </w:r>
      <w:r>
        <w:fldChar w:fldCharType="end"/>
      </w:r>
    </w:p>
    <w:p w14:paraId="1D70E123" w14:textId="613D0261" w:rsidR="007A530C" w:rsidRDefault="007A530C">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_Toc217026752 \h </w:instrText>
      </w:r>
      <w:r>
        <w:fldChar w:fldCharType="separate"/>
      </w:r>
      <w:r>
        <w:t>83</w:t>
      </w:r>
      <w:r>
        <w:fldChar w:fldCharType="end"/>
      </w:r>
    </w:p>
    <w:p w14:paraId="0E79C7FF" w14:textId="52485A03" w:rsidR="007A530C" w:rsidRDefault="007A530C">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_Toc217026753 \h </w:instrText>
      </w:r>
      <w:r>
        <w:fldChar w:fldCharType="separate"/>
      </w:r>
      <w:r>
        <w:t>83</w:t>
      </w:r>
      <w:r>
        <w:fldChar w:fldCharType="end"/>
      </w:r>
    </w:p>
    <w:p w14:paraId="70FA31AA" w14:textId="59F0CC52" w:rsidR="007A530C" w:rsidRDefault="007A530C">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_Toc217026754 \h </w:instrText>
      </w:r>
      <w:r>
        <w:fldChar w:fldCharType="separate"/>
      </w:r>
      <w:r>
        <w:t>85</w:t>
      </w:r>
      <w:r>
        <w:fldChar w:fldCharType="end"/>
      </w:r>
    </w:p>
    <w:p w14:paraId="49503128" w14:textId="26512520" w:rsidR="007A530C" w:rsidRDefault="007A530C">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93686F">
        <w:rPr>
          <w:rFonts w:eastAsia="SimSun"/>
          <w:lang w:eastAsia="zh-CN"/>
        </w:rPr>
        <w:t xml:space="preserve"> </w:t>
      </w:r>
      <w:r>
        <w:t>PCF</w:t>
      </w:r>
      <w:r>
        <w:tab/>
      </w:r>
      <w:r>
        <w:fldChar w:fldCharType="begin"/>
      </w:r>
      <w:r>
        <w:instrText xml:space="preserve"> PAGEREF _Toc217026755 \h </w:instrText>
      </w:r>
      <w:r>
        <w:fldChar w:fldCharType="separate"/>
      </w:r>
      <w:r>
        <w:t>85</w:t>
      </w:r>
      <w:r>
        <w:fldChar w:fldCharType="end"/>
      </w:r>
    </w:p>
    <w:p w14:paraId="247AA2AD" w14:textId="788A9379" w:rsidR="007A530C" w:rsidRDefault="007A530C">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_Toc217026756 \h </w:instrText>
      </w:r>
      <w:r>
        <w:fldChar w:fldCharType="separate"/>
      </w:r>
      <w:r>
        <w:t>92</w:t>
      </w:r>
      <w:r>
        <w:fldChar w:fldCharType="end"/>
      </w:r>
    </w:p>
    <w:p w14:paraId="0FBF83D8" w14:textId="27F0B6D2" w:rsidR="007A530C" w:rsidRDefault="007A530C">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_Toc217026757 \h </w:instrText>
      </w:r>
      <w:r>
        <w:fldChar w:fldCharType="separate"/>
      </w:r>
      <w:r>
        <w:t>93</w:t>
      </w:r>
      <w:r>
        <w:fldChar w:fldCharType="end"/>
      </w:r>
    </w:p>
    <w:p w14:paraId="4131A366" w14:textId="31E3F9A4" w:rsidR="007A530C" w:rsidRDefault="007A530C">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_Toc217026758 \h </w:instrText>
      </w:r>
      <w:r>
        <w:fldChar w:fldCharType="separate"/>
      </w:r>
      <w:r>
        <w:t>96</w:t>
      </w:r>
      <w:r>
        <w:fldChar w:fldCharType="end"/>
      </w:r>
    </w:p>
    <w:p w14:paraId="28566728" w14:textId="4B981A1F" w:rsidR="007A530C" w:rsidRDefault="007A530C">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_Toc217026759 \h </w:instrText>
      </w:r>
      <w:r>
        <w:fldChar w:fldCharType="separate"/>
      </w:r>
      <w:r>
        <w:t>98</w:t>
      </w:r>
      <w:r>
        <w:fldChar w:fldCharType="end"/>
      </w:r>
    </w:p>
    <w:p w14:paraId="15C040FA" w14:textId="68A9F87E" w:rsidR="007A530C" w:rsidRDefault="007A530C">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_Toc217026760 \h </w:instrText>
      </w:r>
      <w:r>
        <w:fldChar w:fldCharType="separate"/>
      </w:r>
      <w:r>
        <w:t>100</w:t>
      </w:r>
      <w:r>
        <w:fldChar w:fldCharType="end"/>
      </w:r>
    </w:p>
    <w:p w14:paraId="0B896953" w14:textId="39B81C1E"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_Toc217026761 \h </w:instrText>
      </w:r>
      <w:r>
        <w:fldChar w:fldCharType="separate"/>
      </w:r>
      <w:r>
        <w:t>101</w:t>
      </w:r>
      <w:r>
        <w:fldChar w:fldCharType="end"/>
      </w:r>
    </w:p>
    <w:p w14:paraId="319A58F7" w14:textId="6F43E90F"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_Toc217026762 \h </w:instrText>
      </w:r>
      <w:r>
        <w:fldChar w:fldCharType="separate"/>
      </w:r>
      <w:r>
        <w:t>101</w:t>
      </w:r>
      <w:r>
        <w:fldChar w:fldCharType="end"/>
      </w:r>
    </w:p>
    <w:p w14:paraId="0953BDF9" w14:textId="260CEFCC"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_Toc217026763 \h </w:instrText>
      </w:r>
      <w:r>
        <w:fldChar w:fldCharType="separate"/>
      </w:r>
      <w:r>
        <w:t>103</w:t>
      </w:r>
      <w:r>
        <w:fldChar w:fldCharType="end"/>
      </w:r>
    </w:p>
    <w:p w14:paraId="6CAB9C72" w14:textId="6B39884F"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_Toc217026764 \h </w:instrText>
      </w:r>
      <w:r>
        <w:fldChar w:fldCharType="separate"/>
      </w:r>
      <w:r>
        <w:t>103</w:t>
      </w:r>
      <w:r>
        <w:fldChar w:fldCharType="end"/>
      </w:r>
    </w:p>
    <w:p w14:paraId="0E9DBAF3" w14:textId="2C3F3C36"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_Toc217026765 \h </w:instrText>
      </w:r>
      <w:r>
        <w:fldChar w:fldCharType="separate"/>
      </w:r>
      <w:r>
        <w:t>104</w:t>
      </w:r>
      <w:r>
        <w:fldChar w:fldCharType="end"/>
      </w:r>
    </w:p>
    <w:p w14:paraId="5419C7BB" w14:textId="6A176FE4"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_Toc217026766 \h </w:instrText>
      </w:r>
      <w:r>
        <w:fldChar w:fldCharType="separate"/>
      </w:r>
      <w:r>
        <w:t>104</w:t>
      </w:r>
      <w:r>
        <w:fldChar w:fldCharType="end"/>
      </w:r>
    </w:p>
    <w:p w14:paraId="7C102766" w14:textId="5CE711E3"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_Toc217026767 \h </w:instrText>
      </w:r>
      <w:r>
        <w:fldChar w:fldCharType="separate"/>
      </w:r>
      <w:r>
        <w:t>104</w:t>
      </w:r>
      <w:r>
        <w:fldChar w:fldCharType="end"/>
      </w:r>
    </w:p>
    <w:p w14:paraId="12C4656D" w14:textId="728DF9BF"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_Toc217026768 \h </w:instrText>
      </w:r>
      <w:r>
        <w:fldChar w:fldCharType="separate"/>
      </w:r>
      <w:r>
        <w:t>105</w:t>
      </w:r>
      <w:r>
        <w:fldChar w:fldCharType="end"/>
      </w:r>
    </w:p>
    <w:p w14:paraId="1373B355" w14:textId="1C125683"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_Toc217026769 \h </w:instrText>
      </w:r>
      <w:r>
        <w:fldChar w:fldCharType="separate"/>
      </w:r>
      <w:r>
        <w:t>105</w:t>
      </w:r>
      <w:r>
        <w:fldChar w:fldCharType="end"/>
      </w:r>
    </w:p>
    <w:p w14:paraId="58B38836" w14:textId="6B4FF193"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_Toc217026770 \h </w:instrText>
      </w:r>
      <w:r>
        <w:fldChar w:fldCharType="separate"/>
      </w:r>
      <w:r>
        <w:t>106</w:t>
      </w:r>
      <w:r>
        <w:fldChar w:fldCharType="end"/>
      </w:r>
    </w:p>
    <w:p w14:paraId="7A7D72A1" w14:textId="49196979"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_Toc217026771 \h </w:instrText>
      </w:r>
      <w:r>
        <w:fldChar w:fldCharType="separate"/>
      </w:r>
      <w:r>
        <w:t>107</w:t>
      </w:r>
      <w:r>
        <w:fldChar w:fldCharType="end"/>
      </w:r>
    </w:p>
    <w:p w14:paraId="39A383B9" w14:textId="1CF63714"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_Toc217026772 \h </w:instrText>
      </w:r>
      <w:r>
        <w:fldChar w:fldCharType="separate"/>
      </w:r>
      <w:r>
        <w:t>107</w:t>
      </w:r>
      <w:r>
        <w:fldChar w:fldCharType="end"/>
      </w:r>
    </w:p>
    <w:p w14:paraId="51012626" w14:textId="7A7C1D9A"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_Toc217026773 \h </w:instrText>
      </w:r>
      <w:r>
        <w:fldChar w:fldCharType="separate"/>
      </w:r>
      <w:r>
        <w:t>108</w:t>
      </w:r>
      <w:r>
        <w:fldChar w:fldCharType="end"/>
      </w:r>
    </w:p>
    <w:p w14:paraId="342166C2" w14:textId="6A2C5B44"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_Toc217026774 \h </w:instrText>
      </w:r>
      <w:r>
        <w:fldChar w:fldCharType="separate"/>
      </w:r>
      <w:r>
        <w:t>108</w:t>
      </w:r>
      <w:r>
        <w:fldChar w:fldCharType="end"/>
      </w:r>
    </w:p>
    <w:p w14:paraId="006FE9FC" w14:textId="04EC996C"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_Toc217026775 \h </w:instrText>
      </w:r>
      <w:r>
        <w:fldChar w:fldCharType="separate"/>
      </w:r>
      <w:r>
        <w:t>108</w:t>
      </w:r>
      <w:r>
        <w:fldChar w:fldCharType="end"/>
      </w:r>
    </w:p>
    <w:p w14:paraId="6070234A" w14:textId="62F4A8C2"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_Toc217026776 \h </w:instrText>
      </w:r>
      <w:r>
        <w:fldChar w:fldCharType="separate"/>
      </w:r>
      <w:r>
        <w:t>109</w:t>
      </w:r>
      <w:r>
        <w:fldChar w:fldCharType="end"/>
      </w:r>
    </w:p>
    <w:p w14:paraId="4906B74F" w14:textId="3DAED05A"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_Toc217026777 \h </w:instrText>
      </w:r>
      <w:r>
        <w:fldChar w:fldCharType="separate"/>
      </w:r>
      <w:r>
        <w:t>109</w:t>
      </w:r>
      <w:r>
        <w:fldChar w:fldCharType="end"/>
      </w:r>
    </w:p>
    <w:p w14:paraId="21B32672" w14:textId="2718FCD8" w:rsidR="007A530C" w:rsidRDefault="007A530C">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_Toc217026778 \h </w:instrText>
      </w:r>
      <w:r>
        <w:fldChar w:fldCharType="separate"/>
      </w:r>
      <w:r>
        <w:t>110</w:t>
      </w:r>
      <w:r>
        <w:fldChar w:fldCharType="end"/>
      </w:r>
    </w:p>
    <w:p w14:paraId="70D6A799" w14:textId="1603CB50" w:rsidR="007A530C" w:rsidRDefault="007A530C">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_Toc217026779 \h </w:instrText>
      </w:r>
      <w:r>
        <w:fldChar w:fldCharType="separate"/>
      </w:r>
      <w:r>
        <w:t>110</w:t>
      </w:r>
      <w:r>
        <w:fldChar w:fldCharType="end"/>
      </w:r>
    </w:p>
    <w:p w14:paraId="75E87DA8" w14:textId="53DFF449" w:rsidR="007A530C" w:rsidRDefault="007A530C">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_Toc217026780 \h </w:instrText>
      </w:r>
      <w:r>
        <w:fldChar w:fldCharType="separate"/>
      </w:r>
      <w:r>
        <w:t>111</w:t>
      </w:r>
      <w:r>
        <w:fldChar w:fldCharType="end"/>
      </w:r>
    </w:p>
    <w:p w14:paraId="73299794" w14:textId="4A37845F" w:rsidR="007A530C" w:rsidRDefault="007A530C">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_Toc217026781 \h </w:instrText>
      </w:r>
      <w:r>
        <w:fldChar w:fldCharType="separate"/>
      </w:r>
      <w:r>
        <w:t>111</w:t>
      </w:r>
      <w:r>
        <w:fldChar w:fldCharType="end"/>
      </w:r>
    </w:p>
    <w:p w14:paraId="1DA90B38" w14:textId="1B7FC4D1" w:rsidR="007A530C" w:rsidRDefault="007A530C">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_Toc217026782 \h </w:instrText>
      </w:r>
      <w:r>
        <w:fldChar w:fldCharType="separate"/>
      </w:r>
      <w:r>
        <w:t>111</w:t>
      </w:r>
      <w:r>
        <w:fldChar w:fldCharType="end"/>
      </w:r>
    </w:p>
    <w:p w14:paraId="79201FF5" w14:textId="2494571C" w:rsidR="007A530C" w:rsidRDefault="007A530C">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_Toc217026783 \h </w:instrText>
      </w:r>
      <w:r>
        <w:fldChar w:fldCharType="separate"/>
      </w:r>
      <w:r>
        <w:t>112</w:t>
      </w:r>
      <w:r>
        <w:fldChar w:fldCharType="end"/>
      </w:r>
    </w:p>
    <w:p w14:paraId="6076F82E" w14:textId="565F62F8" w:rsidR="007A530C" w:rsidRDefault="007A530C">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_Toc217026784 \h </w:instrText>
      </w:r>
      <w:r>
        <w:fldChar w:fldCharType="separate"/>
      </w:r>
      <w:r>
        <w:t>112</w:t>
      </w:r>
      <w:r>
        <w:fldChar w:fldCharType="end"/>
      </w:r>
    </w:p>
    <w:p w14:paraId="4F1BF86B" w14:textId="3D85B03B" w:rsidR="007A530C" w:rsidRDefault="007A530C">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_Toc217026785 \h </w:instrText>
      </w:r>
      <w:r>
        <w:fldChar w:fldCharType="separate"/>
      </w:r>
      <w:r>
        <w:t>113</w:t>
      </w:r>
      <w:r>
        <w:fldChar w:fldCharType="end"/>
      </w:r>
    </w:p>
    <w:p w14:paraId="7F15F670" w14:textId="6A532C4D" w:rsidR="007A530C" w:rsidRDefault="007A530C">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_Toc217026786 \h </w:instrText>
      </w:r>
      <w:r>
        <w:fldChar w:fldCharType="separate"/>
      </w:r>
      <w:r>
        <w:t>113</w:t>
      </w:r>
      <w:r>
        <w:fldChar w:fldCharType="end"/>
      </w:r>
    </w:p>
    <w:p w14:paraId="089C112A" w14:textId="7D900360"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_Toc217026787 \h </w:instrText>
      </w:r>
      <w:r>
        <w:fldChar w:fldCharType="separate"/>
      </w:r>
      <w:r>
        <w:t>113</w:t>
      </w:r>
      <w:r>
        <w:fldChar w:fldCharType="end"/>
      </w:r>
    </w:p>
    <w:p w14:paraId="664B3014" w14:textId="60A0A276" w:rsidR="007A530C" w:rsidRDefault="007A530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_Toc217026788 \h </w:instrText>
      </w:r>
      <w:r>
        <w:fldChar w:fldCharType="separate"/>
      </w:r>
      <w:r>
        <w:t>113</w:t>
      </w:r>
      <w:r>
        <w:fldChar w:fldCharType="end"/>
      </w:r>
    </w:p>
    <w:p w14:paraId="6D805577" w14:textId="67D67866" w:rsidR="007A530C" w:rsidRDefault="007A530C">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_Toc217026789 \h </w:instrText>
      </w:r>
      <w:r>
        <w:fldChar w:fldCharType="separate"/>
      </w:r>
      <w:r>
        <w:t>113</w:t>
      </w:r>
      <w:r>
        <w:fldChar w:fldCharType="end"/>
      </w:r>
    </w:p>
    <w:p w14:paraId="6F5BAD24" w14:textId="0FD46AAE" w:rsidR="007A530C" w:rsidRDefault="007A530C">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_Toc217026790 \h </w:instrText>
      </w:r>
      <w:r>
        <w:fldChar w:fldCharType="separate"/>
      </w:r>
      <w:r>
        <w:t>113</w:t>
      </w:r>
      <w:r>
        <w:fldChar w:fldCharType="end"/>
      </w:r>
    </w:p>
    <w:p w14:paraId="2B0E221C" w14:textId="7B0D9CF2" w:rsidR="007A530C" w:rsidRDefault="007A530C">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_Toc217026791 \h </w:instrText>
      </w:r>
      <w:r>
        <w:fldChar w:fldCharType="separate"/>
      </w:r>
      <w:r>
        <w:t>115</w:t>
      </w:r>
      <w:r>
        <w:fldChar w:fldCharType="end"/>
      </w:r>
    </w:p>
    <w:p w14:paraId="583F5287" w14:textId="264B0AC1" w:rsidR="007A530C" w:rsidRDefault="007A530C">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_Toc217026792 \h </w:instrText>
      </w:r>
      <w:r>
        <w:fldChar w:fldCharType="separate"/>
      </w:r>
      <w:r>
        <w:t>115</w:t>
      </w:r>
      <w:r>
        <w:fldChar w:fldCharType="end"/>
      </w:r>
    </w:p>
    <w:p w14:paraId="104DF464" w14:textId="35220C09" w:rsidR="007A530C" w:rsidRDefault="007A530C">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_Toc217026793 \h </w:instrText>
      </w:r>
      <w:r>
        <w:fldChar w:fldCharType="separate"/>
      </w:r>
      <w:r>
        <w:t>115</w:t>
      </w:r>
      <w:r>
        <w:fldChar w:fldCharType="end"/>
      </w:r>
    </w:p>
    <w:p w14:paraId="19A550A9" w14:textId="50A97FDA" w:rsidR="007A530C" w:rsidRDefault="007A530C">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_Toc217026794 \h </w:instrText>
      </w:r>
      <w:r>
        <w:fldChar w:fldCharType="separate"/>
      </w:r>
      <w:r>
        <w:t>115</w:t>
      </w:r>
      <w:r>
        <w:fldChar w:fldCharType="end"/>
      </w:r>
    </w:p>
    <w:p w14:paraId="76141CF0" w14:textId="75E6D553" w:rsidR="007A530C" w:rsidRDefault="007A530C">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_Toc217026795 \h </w:instrText>
      </w:r>
      <w:r>
        <w:fldChar w:fldCharType="separate"/>
      </w:r>
      <w:r>
        <w:t>116</w:t>
      </w:r>
      <w:r>
        <w:fldChar w:fldCharType="end"/>
      </w:r>
    </w:p>
    <w:p w14:paraId="7CA71034" w14:textId="3AAB00E1" w:rsidR="007A530C" w:rsidRDefault="007A530C">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_Toc217026796 \h </w:instrText>
      </w:r>
      <w:r>
        <w:fldChar w:fldCharType="separate"/>
      </w:r>
      <w:r>
        <w:t>121</w:t>
      </w:r>
      <w:r>
        <w:fldChar w:fldCharType="end"/>
      </w:r>
    </w:p>
    <w:p w14:paraId="3025A62F" w14:textId="0D2B207A" w:rsidR="007A530C" w:rsidRDefault="007A530C">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_Toc217026797 \h </w:instrText>
      </w:r>
      <w:r>
        <w:fldChar w:fldCharType="separate"/>
      </w:r>
      <w:r>
        <w:t>121</w:t>
      </w:r>
      <w:r>
        <w:fldChar w:fldCharType="end"/>
      </w:r>
    </w:p>
    <w:p w14:paraId="2F652654" w14:textId="4C9FC307" w:rsidR="007A530C" w:rsidRDefault="007A530C">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93686F">
        <w:rPr>
          <w:rFonts w:eastAsia="SimSun" w:cs="Arial"/>
          <w:lang w:eastAsia="zh-CN"/>
        </w:rPr>
        <w:t>Application specific policy information management</w:t>
      </w:r>
      <w:r>
        <w:tab/>
      </w:r>
      <w:r>
        <w:fldChar w:fldCharType="begin"/>
      </w:r>
      <w:r>
        <w:instrText xml:space="preserve"> PAGEREF _Toc217026798 \h </w:instrText>
      </w:r>
      <w:r>
        <w:fldChar w:fldCharType="separate"/>
      </w:r>
      <w:r>
        <w:t>121</w:t>
      </w:r>
      <w:r>
        <w:fldChar w:fldCharType="end"/>
      </w:r>
    </w:p>
    <w:p w14:paraId="567C2268" w14:textId="123AA6B6" w:rsidR="007A530C" w:rsidRDefault="007A530C">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_Toc217026799 \h </w:instrText>
      </w:r>
      <w:r>
        <w:fldChar w:fldCharType="separate"/>
      </w:r>
      <w:r>
        <w:t>122</w:t>
      </w:r>
      <w:r>
        <w:fldChar w:fldCharType="end"/>
      </w:r>
    </w:p>
    <w:p w14:paraId="7340CAF7" w14:textId="6CB1CB9D" w:rsidR="007A530C" w:rsidRDefault="007A530C">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_Toc217026800 \h </w:instrText>
      </w:r>
      <w:r>
        <w:fldChar w:fldCharType="separate"/>
      </w:r>
      <w:r>
        <w:t>123</w:t>
      </w:r>
      <w:r>
        <w:fldChar w:fldCharType="end"/>
      </w:r>
    </w:p>
    <w:p w14:paraId="17B7681C" w14:textId="3D91B000" w:rsidR="007A530C" w:rsidRDefault="007A530C">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_Toc217026801 \h </w:instrText>
      </w:r>
      <w:r>
        <w:fldChar w:fldCharType="separate"/>
      </w:r>
      <w:r>
        <w:t>123</w:t>
      </w:r>
      <w:r>
        <w:fldChar w:fldCharType="end"/>
      </w:r>
    </w:p>
    <w:p w14:paraId="7221AFBE" w14:textId="48319C7D" w:rsidR="007A530C" w:rsidRDefault="007A530C">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_Toc217026802 \h </w:instrText>
      </w:r>
      <w:r>
        <w:fldChar w:fldCharType="separate"/>
      </w:r>
      <w:r>
        <w:t>123</w:t>
      </w:r>
      <w:r>
        <w:fldChar w:fldCharType="end"/>
      </w:r>
    </w:p>
    <w:p w14:paraId="1160075C" w14:textId="2CE2C124" w:rsidR="007A530C" w:rsidRDefault="007A530C">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_Toc217026803 \h </w:instrText>
      </w:r>
      <w:r>
        <w:fldChar w:fldCharType="separate"/>
      </w:r>
      <w:r>
        <w:t>123</w:t>
      </w:r>
      <w:r>
        <w:fldChar w:fldCharType="end"/>
      </w:r>
    </w:p>
    <w:p w14:paraId="2C07074D" w14:textId="4FE4B769" w:rsidR="007A530C" w:rsidRDefault="007A530C">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_Toc217026804 \h </w:instrText>
      </w:r>
      <w:r>
        <w:fldChar w:fldCharType="separate"/>
      </w:r>
      <w:r>
        <w:t>124</w:t>
      </w:r>
      <w:r>
        <w:fldChar w:fldCharType="end"/>
      </w:r>
    </w:p>
    <w:p w14:paraId="24AFD543" w14:textId="0A32E1DC" w:rsidR="007A530C" w:rsidRDefault="007A530C">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_Toc217026805 \h </w:instrText>
      </w:r>
      <w:r>
        <w:fldChar w:fldCharType="separate"/>
      </w:r>
      <w:r>
        <w:t>124</w:t>
      </w:r>
      <w:r>
        <w:fldChar w:fldCharType="end"/>
      </w:r>
    </w:p>
    <w:p w14:paraId="08953F57" w14:textId="4EB31D75" w:rsidR="007A530C" w:rsidRDefault="007A530C">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_Toc217026806 \h </w:instrText>
      </w:r>
      <w:r>
        <w:fldChar w:fldCharType="separate"/>
      </w:r>
      <w:r>
        <w:t>124</w:t>
      </w:r>
      <w:r>
        <w:fldChar w:fldCharType="end"/>
      </w:r>
    </w:p>
    <w:p w14:paraId="60AB9178" w14:textId="0A456C6B" w:rsidR="007A530C" w:rsidRDefault="007A530C">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_Toc217026807 \h </w:instrText>
      </w:r>
      <w:r>
        <w:fldChar w:fldCharType="separate"/>
      </w:r>
      <w:r>
        <w:t>124</w:t>
      </w:r>
      <w:r>
        <w:fldChar w:fldCharType="end"/>
      </w:r>
    </w:p>
    <w:p w14:paraId="30F89085" w14:textId="77714FFA" w:rsidR="007A530C" w:rsidRDefault="007A530C">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_Toc217026808 \h </w:instrText>
      </w:r>
      <w:r>
        <w:fldChar w:fldCharType="separate"/>
      </w:r>
      <w:r>
        <w:t>125</w:t>
      </w:r>
      <w:r>
        <w:fldChar w:fldCharType="end"/>
      </w:r>
    </w:p>
    <w:p w14:paraId="4ACD15AF" w14:textId="08C95D61" w:rsidR="007A530C" w:rsidRDefault="007A530C">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_Toc217026809 \h </w:instrText>
      </w:r>
      <w:r>
        <w:fldChar w:fldCharType="separate"/>
      </w:r>
      <w:r>
        <w:t>125</w:t>
      </w:r>
      <w:r>
        <w:fldChar w:fldCharType="end"/>
      </w:r>
    </w:p>
    <w:p w14:paraId="38C5AC79" w14:textId="156CBBC9" w:rsidR="007A530C" w:rsidRDefault="007A530C">
      <w:pPr>
        <w:pStyle w:val="TOC3"/>
        <w:rPr>
          <w:rFonts w:asciiTheme="minorHAnsi" w:eastAsiaTheme="minorEastAsia" w:hAnsiTheme="minorHAnsi" w:cstheme="minorBidi"/>
          <w:kern w:val="2"/>
          <w:sz w:val="24"/>
          <w:szCs w:val="24"/>
          <w14:ligatures w14:val="standardContextual"/>
        </w:rPr>
      </w:pPr>
      <w:r w:rsidRPr="0093686F">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_Toc217026810 \h </w:instrText>
      </w:r>
      <w:r>
        <w:fldChar w:fldCharType="separate"/>
      </w:r>
      <w:r>
        <w:t>125</w:t>
      </w:r>
      <w:r>
        <w:fldChar w:fldCharType="end"/>
      </w:r>
    </w:p>
    <w:p w14:paraId="127665E4" w14:textId="23F1B58A" w:rsidR="007A530C" w:rsidRDefault="007A530C">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_Toc217026811 \h </w:instrText>
      </w:r>
      <w:r>
        <w:fldChar w:fldCharType="separate"/>
      </w:r>
      <w:r>
        <w:t>125</w:t>
      </w:r>
      <w:r>
        <w:fldChar w:fldCharType="end"/>
      </w:r>
    </w:p>
    <w:p w14:paraId="632F9DB0" w14:textId="1E2EFEE7" w:rsidR="007A530C" w:rsidRDefault="007A530C">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_Toc217026812 \h </w:instrText>
      </w:r>
      <w:r>
        <w:fldChar w:fldCharType="separate"/>
      </w:r>
      <w:r>
        <w:t>127</w:t>
      </w:r>
      <w:r>
        <w:fldChar w:fldCharType="end"/>
      </w:r>
    </w:p>
    <w:p w14:paraId="34C15C2E" w14:textId="524FCEC9" w:rsidR="007A530C" w:rsidRDefault="007A530C">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_Toc217026813 \h </w:instrText>
      </w:r>
      <w:r>
        <w:fldChar w:fldCharType="separate"/>
      </w:r>
      <w:r>
        <w:t>127</w:t>
      </w:r>
      <w:r>
        <w:fldChar w:fldCharType="end"/>
      </w:r>
    </w:p>
    <w:p w14:paraId="78FA121F" w14:textId="1AEF639C" w:rsidR="007A530C" w:rsidRDefault="007A530C">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_Toc217026814 \h </w:instrText>
      </w:r>
      <w:r>
        <w:fldChar w:fldCharType="separate"/>
      </w:r>
      <w:r>
        <w:t>129</w:t>
      </w:r>
      <w:r>
        <w:fldChar w:fldCharType="end"/>
      </w:r>
    </w:p>
    <w:p w14:paraId="2C961F0E" w14:textId="7B9906C0" w:rsidR="007A530C" w:rsidRDefault="007A530C">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_Toc217026815 \h </w:instrText>
      </w:r>
      <w:r>
        <w:fldChar w:fldCharType="separate"/>
      </w:r>
      <w:r>
        <w:t>130</w:t>
      </w:r>
      <w:r>
        <w:fldChar w:fldCharType="end"/>
      </w:r>
    </w:p>
    <w:p w14:paraId="1632363A" w14:textId="5F208CBA" w:rsidR="007A530C" w:rsidRDefault="007A530C">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_Toc217026816 \h </w:instrText>
      </w:r>
      <w:r>
        <w:fldChar w:fldCharType="separate"/>
      </w:r>
      <w:r>
        <w:t>130</w:t>
      </w:r>
      <w:r>
        <w:fldChar w:fldCharType="end"/>
      </w:r>
    </w:p>
    <w:p w14:paraId="1F571641" w14:textId="587FBC0A" w:rsidR="007A530C" w:rsidRDefault="007A530C">
      <w:pPr>
        <w:pStyle w:val="TOC4"/>
        <w:rPr>
          <w:rFonts w:asciiTheme="minorHAnsi" w:eastAsiaTheme="minorEastAsia" w:hAnsiTheme="minorHAnsi" w:cstheme="minorBidi"/>
          <w:kern w:val="2"/>
          <w:sz w:val="24"/>
          <w:szCs w:val="24"/>
          <w14:ligatures w14:val="standardContextual"/>
        </w:rPr>
      </w:pPr>
      <w:r>
        <w:lastRenderedPageBreak/>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_Toc217026817 \h </w:instrText>
      </w:r>
      <w:r>
        <w:fldChar w:fldCharType="separate"/>
      </w:r>
      <w:r>
        <w:t>130</w:t>
      </w:r>
      <w:r>
        <w:fldChar w:fldCharType="end"/>
      </w:r>
    </w:p>
    <w:p w14:paraId="6AFD8484" w14:textId="3FA1AE6E" w:rsidR="007A530C" w:rsidRDefault="007A530C">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_Toc217026818 \h </w:instrText>
      </w:r>
      <w:r>
        <w:fldChar w:fldCharType="separate"/>
      </w:r>
      <w:r>
        <w:t>130</w:t>
      </w:r>
      <w:r>
        <w:fldChar w:fldCharType="end"/>
      </w:r>
    </w:p>
    <w:p w14:paraId="1AD1B20B" w14:textId="5EF32784" w:rsidR="007A530C" w:rsidRDefault="007A530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_Toc217026819 \h </w:instrText>
      </w:r>
      <w:r>
        <w:fldChar w:fldCharType="separate"/>
      </w:r>
      <w:r>
        <w:t>130</w:t>
      </w:r>
      <w:r>
        <w:fldChar w:fldCharType="end"/>
      </w:r>
    </w:p>
    <w:p w14:paraId="79A80DA9" w14:textId="1487C08C" w:rsidR="007A530C" w:rsidRDefault="007A530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_Toc217026820 \h </w:instrText>
      </w:r>
      <w:r>
        <w:fldChar w:fldCharType="separate"/>
      </w:r>
      <w:r>
        <w:t>131</w:t>
      </w:r>
      <w:r>
        <w:fldChar w:fldCharType="end"/>
      </w:r>
    </w:p>
    <w:p w14:paraId="3F20F90A" w14:textId="3237A7A9" w:rsidR="007A530C" w:rsidRDefault="007A530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_Toc217026821 \h </w:instrText>
      </w:r>
      <w:r>
        <w:fldChar w:fldCharType="separate"/>
      </w:r>
      <w:r>
        <w:t>132</w:t>
      </w:r>
      <w:r>
        <w:fldChar w:fldCharType="end"/>
      </w:r>
    </w:p>
    <w:p w14:paraId="6EFEDD28" w14:textId="1F7F1330" w:rsidR="007A530C" w:rsidRDefault="007A530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_Toc217026822 \h </w:instrText>
      </w:r>
      <w:r>
        <w:fldChar w:fldCharType="separate"/>
      </w:r>
      <w:r>
        <w:t>132</w:t>
      </w:r>
      <w:r>
        <w:fldChar w:fldCharType="end"/>
      </w:r>
    </w:p>
    <w:p w14:paraId="42773048" w14:textId="496E5495" w:rsidR="007A530C" w:rsidRDefault="007A530C">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_Toc217026823 \h </w:instrText>
      </w:r>
      <w:r>
        <w:fldChar w:fldCharType="separate"/>
      </w:r>
      <w:r>
        <w:t>132</w:t>
      </w:r>
      <w:r>
        <w:fldChar w:fldCharType="end"/>
      </w:r>
    </w:p>
    <w:p w14:paraId="71841198" w14:textId="266A8262" w:rsidR="007A530C" w:rsidRDefault="007A530C">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_Toc217026824 \h </w:instrText>
      </w:r>
      <w:r>
        <w:fldChar w:fldCharType="separate"/>
      </w:r>
      <w:r>
        <w:t>132</w:t>
      </w:r>
      <w:r>
        <w:fldChar w:fldCharType="end"/>
      </w:r>
    </w:p>
    <w:p w14:paraId="72A3F372" w14:textId="4CF88988" w:rsidR="007A530C" w:rsidRDefault="007A530C">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_Toc217026825 \h </w:instrText>
      </w:r>
      <w:r>
        <w:fldChar w:fldCharType="separate"/>
      </w:r>
      <w:r>
        <w:t>132</w:t>
      </w:r>
      <w:r>
        <w:fldChar w:fldCharType="end"/>
      </w:r>
    </w:p>
    <w:p w14:paraId="16BF46BD" w14:textId="703C780F" w:rsidR="007A530C" w:rsidRDefault="007A530C">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_Toc217026826 \h </w:instrText>
      </w:r>
      <w:r>
        <w:fldChar w:fldCharType="separate"/>
      </w:r>
      <w:r>
        <w:t>132</w:t>
      </w:r>
      <w:r>
        <w:fldChar w:fldCharType="end"/>
      </w:r>
    </w:p>
    <w:p w14:paraId="430990E9" w14:textId="590FC5B6" w:rsidR="007A530C" w:rsidRDefault="007A530C">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_Toc217026827 \h </w:instrText>
      </w:r>
      <w:r>
        <w:fldChar w:fldCharType="separate"/>
      </w:r>
      <w:r>
        <w:t>132</w:t>
      </w:r>
      <w:r>
        <w:fldChar w:fldCharType="end"/>
      </w:r>
    </w:p>
    <w:p w14:paraId="610902B9" w14:textId="48A638EF" w:rsidR="007A530C" w:rsidRDefault="007A530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_Toc217026828 \h </w:instrText>
      </w:r>
      <w:r>
        <w:fldChar w:fldCharType="separate"/>
      </w:r>
      <w:r>
        <w:t>132</w:t>
      </w:r>
      <w:r>
        <w:fldChar w:fldCharType="end"/>
      </w:r>
    </w:p>
    <w:p w14:paraId="31BA695F" w14:textId="7B6E28A2" w:rsidR="007A530C" w:rsidRDefault="007A530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_Toc217026829 \h </w:instrText>
      </w:r>
      <w:r>
        <w:fldChar w:fldCharType="separate"/>
      </w:r>
      <w:r>
        <w:t>132</w:t>
      </w:r>
      <w:r>
        <w:fldChar w:fldCharType="end"/>
      </w:r>
    </w:p>
    <w:p w14:paraId="57692625" w14:textId="7EC25AF8" w:rsidR="007A530C" w:rsidRDefault="007A530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_Toc217026830 \h </w:instrText>
      </w:r>
      <w:r>
        <w:fldChar w:fldCharType="separate"/>
      </w:r>
      <w:r>
        <w:t>149</w:t>
      </w:r>
      <w:r>
        <w:fldChar w:fldCharType="end"/>
      </w:r>
    </w:p>
    <w:p w14:paraId="77E941F7" w14:textId="0D36DB33" w:rsidR="007A530C" w:rsidRDefault="007A530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_Toc217026831 \h </w:instrText>
      </w:r>
      <w:r>
        <w:fldChar w:fldCharType="separate"/>
      </w:r>
      <w:r>
        <w:t>150</w:t>
      </w:r>
      <w:r>
        <w:fldChar w:fldCharType="end"/>
      </w:r>
    </w:p>
    <w:p w14:paraId="4A94897B" w14:textId="16B4D8C1" w:rsidR="007A530C" w:rsidRDefault="007A530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_Toc217026832 \h </w:instrText>
      </w:r>
      <w:r>
        <w:fldChar w:fldCharType="separate"/>
      </w:r>
      <w:r>
        <w:t>156</w:t>
      </w:r>
      <w:r>
        <w:fldChar w:fldCharType="end"/>
      </w:r>
    </w:p>
    <w:p w14:paraId="3F6B0B20" w14:textId="720DC8C3" w:rsidR="007A530C" w:rsidRDefault="007A530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_Toc217026833 \h </w:instrText>
      </w:r>
      <w:r>
        <w:fldChar w:fldCharType="separate"/>
      </w:r>
      <w:r>
        <w:t>159</w:t>
      </w:r>
      <w:r>
        <w:fldChar w:fldCharType="end"/>
      </w:r>
    </w:p>
    <w:p w14:paraId="0896A37E" w14:textId="034380F7" w:rsidR="007A530C" w:rsidRDefault="007A530C">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_Toc217026834 \h </w:instrText>
      </w:r>
      <w:r>
        <w:fldChar w:fldCharType="separate"/>
      </w:r>
      <w:r>
        <w:t>159</w:t>
      </w:r>
      <w:r>
        <w:fldChar w:fldCharType="end"/>
      </w:r>
    </w:p>
    <w:p w14:paraId="160ADC96" w14:textId="79AFB26D" w:rsidR="007A530C" w:rsidRDefault="007A530C">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_Toc217026835 \h </w:instrText>
      </w:r>
      <w:r>
        <w:fldChar w:fldCharType="separate"/>
      </w:r>
      <w:r>
        <w:t>159</w:t>
      </w:r>
      <w:r>
        <w:fldChar w:fldCharType="end"/>
      </w:r>
    </w:p>
    <w:p w14:paraId="39BD28BB" w14:textId="11415C93" w:rsidR="007A530C" w:rsidRDefault="007A530C">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_Toc217026836 \h </w:instrText>
      </w:r>
      <w:r>
        <w:fldChar w:fldCharType="separate"/>
      </w:r>
      <w:r>
        <w:t>160</w:t>
      </w:r>
      <w:r>
        <w:fldChar w:fldCharType="end"/>
      </w:r>
    </w:p>
    <w:p w14:paraId="28D0574A" w14:textId="0DF29DE3" w:rsidR="007A530C" w:rsidRDefault="007A530C">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_Toc217026837 \h </w:instrText>
      </w:r>
      <w:r>
        <w:fldChar w:fldCharType="separate"/>
      </w:r>
      <w:r>
        <w:t>160</w:t>
      </w:r>
      <w:r>
        <w:fldChar w:fldCharType="end"/>
      </w:r>
    </w:p>
    <w:p w14:paraId="5BB1850D" w14:textId="1F5734C5" w:rsidR="007A530C" w:rsidRDefault="007A530C">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_Toc217026838 \h </w:instrText>
      </w:r>
      <w:r>
        <w:fldChar w:fldCharType="separate"/>
      </w:r>
      <w:r>
        <w:t>161</w:t>
      </w:r>
      <w:r>
        <w:fldChar w:fldCharType="end"/>
      </w:r>
    </w:p>
    <w:p w14:paraId="444A3564" w14:textId="73F358FC" w:rsidR="007A530C" w:rsidRDefault="007A530C">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_Toc217026839 \h </w:instrText>
      </w:r>
      <w:r>
        <w:fldChar w:fldCharType="separate"/>
      </w:r>
      <w:r>
        <w:t>161</w:t>
      </w:r>
      <w:r>
        <w:fldChar w:fldCharType="end"/>
      </w:r>
    </w:p>
    <w:p w14:paraId="6DEF05DB" w14:textId="3ECC8588" w:rsidR="007A530C" w:rsidRDefault="007A530C">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_Toc217026840 \h </w:instrText>
      </w:r>
      <w:r>
        <w:fldChar w:fldCharType="separate"/>
      </w:r>
      <w:r>
        <w:t>167</w:t>
      </w:r>
      <w:r>
        <w:fldChar w:fldCharType="end"/>
      </w:r>
    </w:p>
    <w:p w14:paraId="05C09C2C" w14:textId="086A6C2F" w:rsidR="007A530C" w:rsidRDefault="007A530C">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_Toc217026841 \h </w:instrText>
      </w:r>
      <w:r>
        <w:fldChar w:fldCharType="separate"/>
      </w:r>
      <w:r>
        <w:t>167</w:t>
      </w:r>
      <w:r>
        <w:fldChar w:fldCharType="end"/>
      </w:r>
    </w:p>
    <w:p w14:paraId="4933EFF8" w14:textId="2160ADCE" w:rsidR="007A530C" w:rsidRDefault="007A530C">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_Toc217026842 \h </w:instrText>
      </w:r>
      <w:r>
        <w:fldChar w:fldCharType="separate"/>
      </w:r>
      <w:r>
        <w:t>167</w:t>
      </w:r>
      <w:r>
        <w:fldChar w:fldCharType="end"/>
      </w:r>
    </w:p>
    <w:p w14:paraId="6889C878" w14:textId="2739AC9E" w:rsidR="007A530C" w:rsidRDefault="007A530C">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_Toc217026843 \h </w:instrText>
      </w:r>
      <w:r>
        <w:fldChar w:fldCharType="separate"/>
      </w:r>
      <w:r>
        <w:t>168</w:t>
      </w:r>
      <w:r>
        <w:fldChar w:fldCharType="end"/>
      </w:r>
    </w:p>
    <w:p w14:paraId="08DC9976" w14:textId="093E7951" w:rsidR="007A530C" w:rsidRDefault="007A530C">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_Toc217026844 \h </w:instrText>
      </w:r>
      <w:r>
        <w:fldChar w:fldCharType="separate"/>
      </w:r>
      <w:r>
        <w:t>168</w:t>
      </w:r>
      <w:r>
        <w:fldChar w:fldCharType="end"/>
      </w:r>
    </w:p>
    <w:p w14:paraId="11F7ECA2" w14:textId="34F9B605" w:rsidR="007A530C" w:rsidRDefault="007A530C">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_Toc217026845 \h </w:instrText>
      </w:r>
      <w:r>
        <w:fldChar w:fldCharType="separate"/>
      </w:r>
      <w:r>
        <w:t>171</w:t>
      </w:r>
      <w:r>
        <w:fldChar w:fldCharType="end"/>
      </w:r>
    </w:p>
    <w:p w14:paraId="6F3DAF22" w14:textId="417EB78D" w:rsidR="007A530C" w:rsidRDefault="007A530C">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_Toc217026846 \h </w:instrText>
      </w:r>
      <w:r>
        <w:fldChar w:fldCharType="separate"/>
      </w:r>
      <w:r>
        <w:t>172</w:t>
      </w:r>
      <w:r>
        <w:fldChar w:fldCharType="end"/>
      </w:r>
    </w:p>
    <w:p w14:paraId="2C74929B" w14:textId="46C6F94D" w:rsidR="007A530C" w:rsidRDefault="007A530C">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_Toc217026847 \h </w:instrText>
      </w:r>
      <w:r>
        <w:fldChar w:fldCharType="separate"/>
      </w:r>
      <w:r>
        <w:t>172</w:t>
      </w:r>
      <w:r>
        <w:fldChar w:fldCharType="end"/>
      </w:r>
    </w:p>
    <w:p w14:paraId="0F29037A" w14:textId="7678046E" w:rsidR="007A530C" w:rsidRDefault="007A530C">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_Toc217026848 \h </w:instrText>
      </w:r>
      <w:r>
        <w:fldChar w:fldCharType="separate"/>
      </w:r>
      <w:r>
        <w:t>172</w:t>
      </w:r>
      <w:r>
        <w:fldChar w:fldCharType="end"/>
      </w:r>
    </w:p>
    <w:p w14:paraId="33771785" w14:textId="479E281F" w:rsidR="007A530C" w:rsidRDefault="007A530C">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_Toc217026849 \h </w:instrText>
      </w:r>
      <w:r>
        <w:fldChar w:fldCharType="separate"/>
      </w:r>
      <w:r>
        <w:t>172</w:t>
      </w:r>
      <w:r>
        <w:fldChar w:fldCharType="end"/>
      </w:r>
    </w:p>
    <w:p w14:paraId="7ACE05A1" w14:textId="5ED6CFF9" w:rsidR="007A530C" w:rsidRDefault="007A530C">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_Toc217026850 \h </w:instrText>
      </w:r>
      <w:r>
        <w:fldChar w:fldCharType="separate"/>
      </w:r>
      <w:r>
        <w:t>173</w:t>
      </w:r>
      <w:r>
        <w:fldChar w:fldCharType="end"/>
      </w:r>
    </w:p>
    <w:p w14:paraId="4CBAFA28" w14:textId="5DF21E29" w:rsidR="007A530C" w:rsidRDefault="007A530C">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_Toc217026851 \h </w:instrText>
      </w:r>
      <w:r>
        <w:fldChar w:fldCharType="separate"/>
      </w:r>
      <w:r>
        <w:t>174</w:t>
      </w:r>
      <w:r>
        <w:fldChar w:fldCharType="end"/>
      </w:r>
    </w:p>
    <w:p w14:paraId="3C1BB65C" w14:textId="2B194E68" w:rsidR="007A530C" w:rsidRDefault="007A530C">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_Toc217026852 \h </w:instrText>
      </w:r>
      <w:r>
        <w:fldChar w:fldCharType="separate"/>
      </w:r>
      <w:r>
        <w:t>177</w:t>
      </w:r>
      <w:r>
        <w:fldChar w:fldCharType="end"/>
      </w:r>
    </w:p>
    <w:p w14:paraId="0E2FBB7F" w14:textId="6139BB08" w:rsidR="007A530C" w:rsidRDefault="007A530C">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_Toc217026853 \h </w:instrText>
      </w:r>
      <w:r>
        <w:fldChar w:fldCharType="separate"/>
      </w:r>
      <w:r>
        <w:t>178</w:t>
      </w:r>
      <w:r>
        <w:fldChar w:fldCharType="end"/>
      </w:r>
    </w:p>
    <w:p w14:paraId="5838A2F8" w14:textId="01AAA654" w:rsidR="007A530C" w:rsidRDefault="007A530C">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_Toc217026854 \h </w:instrText>
      </w:r>
      <w:r>
        <w:fldChar w:fldCharType="separate"/>
      </w:r>
      <w:r>
        <w:t>180</w:t>
      </w:r>
      <w:r>
        <w:fldChar w:fldCharType="end"/>
      </w:r>
    </w:p>
    <w:p w14:paraId="0FD0E7E7" w14:textId="450DFC39" w:rsidR="007A530C" w:rsidRDefault="007A530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_Toc217026855 \h </w:instrText>
      </w:r>
      <w:r>
        <w:fldChar w:fldCharType="separate"/>
      </w:r>
      <w:r>
        <w:t>180</w:t>
      </w:r>
      <w:r>
        <w:fldChar w:fldCharType="end"/>
      </w:r>
    </w:p>
    <w:p w14:paraId="5C5D3A4B" w14:textId="11E75023" w:rsidR="007A530C" w:rsidRDefault="007A530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_Toc217026856 \h </w:instrText>
      </w:r>
      <w:r>
        <w:fldChar w:fldCharType="separate"/>
      </w:r>
      <w:r>
        <w:t>181</w:t>
      </w:r>
      <w:r>
        <w:fldChar w:fldCharType="end"/>
      </w:r>
    </w:p>
    <w:p w14:paraId="7F9243FB" w14:textId="5789968E" w:rsidR="007A530C" w:rsidRDefault="007A530C">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_Toc217026857 \h </w:instrText>
      </w:r>
      <w:r>
        <w:fldChar w:fldCharType="separate"/>
      </w:r>
      <w:r>
        <w:t>182</w:t>
      </w:r>
      <w:r>
        <w:fldChar w:fldCharType="end"/>
      </w:r>
    </w:p>
    <w:p w14:paraId="2CACE4FA" w14:textId="2946F43D"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17026641"/>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17026642"/>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17026643"/>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17026644"/>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2" w:name="_CR3"/>
      <w:bookmarkStart w:id="53" w:name="_Toc217026645"/>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17026646"/>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17026647"/>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17026648"/>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17026649"/>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17026650"/>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17026651"/>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17026652"/>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17026653"/>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17026654"/>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17026655"/>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17026656"/>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17026657"/>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17026658"/>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17026659"/>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17026660"/>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17026661"/>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17026662"/>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17026663"/>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17026664"/>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17026665"/>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17026666"/>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17026667"/>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17026668"/>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17026669"/>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17026670"/>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17026671"/>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17026672"/>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17026673"/>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17026674"/>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17026675"/>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17026676"/>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17026677"/>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217026678"/>
      <w:bookmarkEnd w:id="326"/>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217026679"/>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217026680"/>
      <w:bookmarkEnd w:id="337"/>
      <w:r w:rsidRPr="003D4ABF">
        <w:rPr>
          <w:lang w:eastAsia="zh-CN"/>
        </w:rPr>
        <w:lastRenderedPageBreak/>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217026681"/>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827639380" r:id="rId20"/>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21" o:title=""/>
          </v:shape>
          <o:OLEObject Type="Embed" ProgID="Word.Picture.8" ShapeID="_x0000_i1028" DrawAspect="Content" ObjectID="_1827639381" r:id="rId22"/>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217026682"/>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35pt" o:ole="">
            <v:imagedata r:id="rId23" o:title=""/>
          </v:shape>
          <o:OLEObject Type="Embed" ProgID="Word.Picture.8" ShapeID="_x0000_i1029" DrawAspect="Content" ObjectID="_1827639382" r:id="rId24"/>
        </w:object>
      </w:r>
    </w:p>
    <w:p w14:paraId="0D17C65A" w14:textId="5C87B56D"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5" o:title=""/>
          </v:shape>
          <o:OLEObject Type="Embed" ProgID="Word.Picture.8" ShapeID="_x0000_i1030" DrawAspect="Content" ObjectID="_1827639383" r:id="rId26"/>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7" o:title=""/>
          </v:shape>
          <o:OLEObject Type="Embed" ProgID="Visio.Drawing.11" ShapeID="_x0000_i1031" DrawAspect="Content" ObjectID="_1827639384" r:id="rId28"/>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9" o:title=""/>
          </v:shape>
          <o:OLEObject Type="Embed" ProgID="Word.Picture.8" ShapeID="_x0000_i1032" DrawAspect="Content" ObjectID="_1827639385" r:id="rId30"/>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CR5_2_3"/>
      <w:bookmarkStart w:id="381" w:name="_Toc217026683"/>
      <w:bookmarkEnd w:id="380"/>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217026684"/>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217026685"/>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217026686"/>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217026687"/>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217026688"/>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217026689"/>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217026690"/>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217026691"/>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217026692"/>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217026693"/>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217026694"/>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CR5_3_11"/>
      <w:bookmarkStart w:id="489" w:name="_Toc217026695"/>
      <w:bookmarkEnd w:id="488"/>
      <w:r w:rsidRPr="003D4ABF">
        <w:t>5.3.11</w:t>
      </w:r>
      <w:r w:rsidRPr="003D4ABF">
        <w:tab/>
        <w:t>Interactions between NWDAF and PCF</w:t>
      </w:r>
      <w:bookmarkEnd w:id="481"/>
      <w:bookmarkEnd w:id="482"/>
      <w:bookmarkEnd w:id="483"/>
      <w:bookmarkEnd w:id="484"/>
      <w:bookmarkEnd w:id="485"/>
      <w:bookmarkEnd w:id="486"/>
      <w:bookmarkEnd w:id="487"/>
      <w:bookmarkEnd w:id="489"/>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217026696"/>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217026697"/>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217026698"/>
      <w:bookmarkEnd w:id="501"/>
      <w:r>
        <w:t>5.3.14</w:t>
      </w:r>
      <w:r>
        <w:tab/>
        <w:t>Interactions between NWDAF and NEF (PFDF)</w:t>
      </w:r>
      <w:bookmarkEnd w:id="502"/>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217026699"/>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217026700"/>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217026701"/>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217026702"/>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217026703"/>
      <w:bookmarkEnd w:id="539"/>
      <w:r w:rsidRPr="003D4ABF">
        <w:lastRenderedPageBreak/>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217026704"/>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217026705"/>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9"/>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7" w:name="_Toc217026706"/>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68" w:name="_CR6_1_1_3"/>
      <w:bookmarkEnd w:id="568"/>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9" w:name="_Toc217026707"/>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0175DE64"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w:t>
      </w:r>
      <w:r w:rsidR="00C31879">
        <w:t>TS 23.288 [</w:t>
      </w:r>
      <w:r>
        <w:t>24] (i.e. DNN, Area of Interest, S-NSSAI, RAT_Type, Frequency). The PCF is notified on the QoS and policy assistance predictions of the provided QoS parameter set(s).</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217026708"/>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0" w:name="_CR6_1_1_5"/>
      <w:bookmarkStart w:id="581" w:name="_Toc217026709"/>
      <w:bookmarkEnd w:id="580"/>
      <w:r>
        <w:t>6.1.1.5</w:t>
      </w:r>
      <w:r>
        <w:tab/>
        <w:t>Policy control decisions based on awareness of URSP rule enforcement</w:t>
      </w:r>
      <w:bookmarkEnd w:id="581"/>
    </w:p>
    <w:p w14:paraId="70EEEA40" w14:textId="26D633E6" w:rsidR="004730A1" w:rsidRDefault="004730A1" w:rsidP="004730A1">
      <w:pPr>
        <w:pStyle w:val="Heading5"/>
      </w:pPr>
      <w:bookmarkStart w:id="582" w:name="_CR6_1_1_5_1"/>
      <w:bookmarkStart w:id="583" w:name="_Toc217026710"/>
      <w:bookmarkEnd w:id="582"/>
      <w:r>
        <w:t>6.1.1.5.1</w:t>
      </w:r>
      <w:r>
        <w:tab/>
        <w:t>General</w:t>
      </w:r>
      <w:bookmarkEnd w:id="583"/>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4" w:name="_CR6_1_1_5_2"/>
      <w:bookmarkStart w:id="585" w:name="_Toc217026711"/>
      <w:bookmarkEnd w:id="584"/>
      <w:r>
        <w:lastRenderedPageBreak/>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6" w:name="_CR6_1_1_5_3"/>
      <w:bookmarkStart w:id="587" w:name="_Toc217026712"/>
      <w:bookmarkEnd w:id="586"/>
      <w:r>
        <w:t>6.1.1.5.3</w:t>
      </w:r>
      <w:r>
        <w:tab/>
        <w:t>Policy control decisions based on awareness of URSP rule enforcement without UE assistance</w:t>
      </w:r>
      <w:bookmarkEnd w:id="587"/>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8" w:name="_CR6_1_2"/>
      <w:bookmarkStart w:id="589" w:name="_Toc217026713"/>
      <w:bookmarkEnd w:id="588"/>
      <w:r w:rsidRPr="003D4ABF">
        <w:t>6.1.2</w:t>
      </w:r>
      <w:r w:rsidRPr="003D4ABF">
        <w:tab/>
        <w:t>Non-session management related policy control</w:t>
      </w:r>
      <w:bookmarkEnd w:id="570"/>
      <w:bookmarkEnd w:id="571"/>
      <w:bookmarkEnd w:id="572"/>
      <w:bookmarkEnd w:id="573"/>
      <w:bookmarkEnd w:id="574"/>
      <w:bookmarkEnd w:id="575"/>
      <w:bookmarkEnd w:id="576"/>
      <w:bookmarkEnd w:id="589"/>
    </w:p>
    <w:p w14:paraId="1E84F92B" w14:textId="77777777" w:rsidR="00787F8E" w:rsidRPr="003D4ABF" w:rsidRDefault="00787F8E" w:rsidP="00787F8E">
      <w:pPr>
        <w:pStyle w:val="Heading4"/>
      </w:pPr>
      <w:bookmarkStart w:id="590" w:name="_CR6_1_2_1"/>
      <w:bookmarkStart w:id="591" w:name="_Toc19197323"/>
      <w:bookmarkStart w:id="592" w:name="_Toc27896476"/>
      <w:bookmarkStart w:id="593" w:name="_Toc36192644"/>
      <w:bookmarkStart w:id="594" w:name="_Toc37076375"/>
      <w:bookmarkStart w:id="595" w:name="_Toc45194821"/>
      <w:bookmarkStart w:id="596" w:name="_Toc47594233"/>
      <w:bookmarkStart w:id="597" w:name="_Toc51836864"/>
      <w:bookmarkStart w:id="598" w:name="_Toc217026714"/>
      <w:bookmarkEnd w:id="590"/>
      <w:r w:rsidRPr="003D4ABF">
        <w:t>6.1.2.1</w:t>
      </w:r>
      <w:r w:rsidRPr="003D4ABF">
        <w:tab/>
        <w:t>Access and mobility related policy control</w:t>
      </w:r>
      <w:bookmarkEnd w:id="591"/>
      <w:bookmarkEnd w:id="592"/>
      <w:bookmarkEnd w:id="593"/>
      <w:bookmarkEnd w:id="594"/>
      <w:bookmarkEnd w:id="595"/>
      <w:bookmarkEnd w:id="596"/>
      <w:bookmarkEnd w:id="597"/>
      <w:bookmarkEnd w:id="598"/>
    </w:p>
    <w:p w14:paraId="265F4D69" w14:textId="78EDD0E8" w:rsidR="00550EDF" w:rsidRDefault="00550EDF" w:rsidP="00DF1023">
      <w:pPr>
        <w:pStyle w:val="Heading5"/>
      </w:pPr>
      <w:bookmarkStart w:id="599" w:name="_CR6_1_2_1_1"/>
      <w:bookmarkStart w:id="600" w:name="_Toc217026715"/>
      <w:bookmarkEnd w:id="599"/>
      <w:r>
        <w:t>6.1.2.1.1</w:t>
      </w:r>
      <w:r>
        <w:tab/>
        <w:t>General</w:t>
      </w:r>
      <w:bookmarkEnd w:id="600"/>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lastRenderedPageBreak/>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8" w:name="_CR6_1_2_1_2"/>
      <w:bookmarkStart w:id="609" w:name="_Toc217026716"/>
      <w:bookmarkEnd w:id="608"/>
      <w:r>
        <w:t>6.1.2.1.2</w:t>
      </w:r>
      <w:r>
        <w:tab/>
        <w:t>Handling of the AM Policy Association</w:t>
      </w:r>
      <w:bookmarkEnd w:id="609"/>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0" w:name="_CR6_1_2_2"/>
      <w:bookmarkStart w:id="611" w:name="_Toc217026717"/>
      <w:bookmarkEnd w:id="610"/>
      <w:r w:rsidRPr="003D4ABF">
        <w:lastRenderedPageBreak/>
        <w:t>6.1.2.2</w:t>
      </w:r>
      <w:r w:rsidRPr="003D4ABF">
        <w:tab/>
        <w:t>UE policy control</w:t>
      </w:r>
      <w:bookmarkEnd w:id="601"/>
      <w:bookmarkEnd w:id="602"/>
      <w:bookmarkEnd w:id="603"/>
      <w:bookmarkEnd w:id="604"/>
      <w:bookmarkEnd w:id="605"/>
      <w:bookmarkEnd w:id="606"/>
      <w:bookmarkEnd w:id="607"/>
      <w:bookmarkEnd w:id="611"/>
    </w:p>
    <w:p w14:paraId="573F0DC4" w14:textId="77777777" w:rsidR="00787F8E" w:rsidRPr="003D4ABF" w:rsidRDefault="00787F8E" w:rsidP="00787F8E">
      <w:pPr>
        <w:pStyle w:val="Heading5"/>
      </w:pPr>
      <w:bookmarkStart w:id="612" w:name="_CR6_1_2_2_1"/>
      <w:bookmarkStart w:id="613" w:name="_Toc19197325"/>
      <w:bookmarkStart w:id="614" w:name="_Toc27896478"/>
      <w:bookmarkStart w:id="615" w:name="_Toc36192646"/>
      <w:bookmarkStart w:id="616" w:name="_Toc37076377"/>
      <w:bookmarkStart w:id="617" w:name="_Toc45194823"/>
      <w:bookmarkStart w:id="618" w:name="_Toc47594235"/>
      <w:bookmarkStart w:id="619" w:name="_Toc51836866"/>
      <w:bookmarkStart w:id="620" w:name="_Toc217026718"/>
      <w:bookmarkEnd w:id="612"/>
      <w:r w:rsidRPr="003D4ABF">
        <w:t>6.1.2.2.1</w:t>
      </w:r>
      <w:r w:rsidRPr="003D4ABF">
        <w:tab/>
        <w:t>General</w:t>
      </w:r>
      <w:bookmarkEnd w:id="613"/>
      <w:bookmarkEnd w:id="614"/>
      <w:bookmarkEnd w:id="615"/>
      <w:bookmarkEnd w:id="616"/>
      <w:bookmarkEnd w:id="617"/>
      <w:bookmarkEnd w:id="618"/>
      <w:bookmarkEnd w:id="619"/>
      <w:bookmarkEnd w:id="62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lastRenderedPageBreak/>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lastRenderedPageBreak/>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1" w:name="_Toc19197326"/>
      <w:bookmarkStart w:id="622" w:name="_Toc27896479"/>
      <w:bookmarkStart w:id="623" w:name="_Toc36192647"/>
      <w:bookmarkStart w:id="624" w:name="_Toc37076378"/>
      <w:bookmarkStart w:id="625" w:name="_Toc45194824"/>
      <w:bookmarkStart w:id="626" w:name="_Toc47594236"/>
      <w:bookmarkStart w:id="627"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28" w:name="_CR6_1_2_2_2"/>
      <w:bookmarkStart w:id="629" w:name="_Toc217026719"/>
      <w:bookmarkEnd w:id="628"/>
      <w:r w:rsidRPr="003D4ABF">
        <w:t>6.1.2.2.2</w:t>
      </w:r>
      <w:r w:rsidRPr="003D4ABF">
        <w:tab/>
        <w:t>Distribution of the policies to UE</w:t>
      </w:r>
      <w:bookmarkEnd w:id="621"/>
      <w:bookmarkEnd w:id="622"/>
      <w:bookmarkEnd w:id="623"/>
      <w:bookmarkEnd w:id="624"/>
      <w:bookmarkEnd w:id="625"/>
      <w:bookmarkEnd w:id="626"/>
      <w:bookmarkEnd w:id="627"/>
      <w:bookmarkEnd w:id="62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lastRenderedPageBreak/>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w:t>
      </w:r>
      <w:r w:rsidRPr="003D4ABF">
        <w:lastRenderedPageBreak/>
        <w:t>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0" w:name="_Toc19197327"/>
      <w:bookmarkStart w:id="631" w:name="_Toc27896480"/>
      <w:bookmarkStart w:id="632" w:name="_Toc36192648"/>
      <w:bookmarkStart w:id="633" w:name="_Toc37076379"/>
      <w:bookmarkStart w:id="634" w:name="_Toc45194825"/>
      <w:bookmarkStart w:id="635" w:name="_Toc47594237"/>
      <w:bookmarkStart w:id="63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37" w:name="_CR6_1_2_2_3"/>
      <w:bookmarkStart w:id="638" w:name="_Toc217026720"/>
      <w:bookmarkEnd w:id="637"/>
      <w:r>
        <w:t>6.1.2.2.3</w:t>
      </w:r>
      <w:r>
        <w:tab/>
        <w:t xml:space="preserve">URSP </w:t>
      </w:r>
      <w:r w:rsidR="004730A1">
        <w:t>rule p</w:t>
      </w:r>
      <w:r>
        <w:t>rovisioning in EPS</w:t>
      </w:r>
      <w:bookmarkEnd w:id="63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lastRenderedPageBreak/>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9" w:name="_CR6_1_2_2_4"/>
      <w:bookmarkStart w:id="640" w:name="_Toc217026721"/>
      <w:bookmarkEnd w:id="639"/>
      <w:r>
        <w:t>6.1.2.2.4</w:t>
      </w:r>
      <w:r>
        <w:tab/>
        <w:t>Distribution of VPLMN specific URSP rules to the UE</w:t>
      </w:r>
      <w:bookmarkEnd w:id="64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w:t>
      </w:r>
      <w:r>
        <w:lastRenderedPageBreak/>
        <w:t xml:space="preserve">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1" w:name="_CR6_1_2_2_5"/>
      <w:bookmarkStart w:id="642" w:name="_Toc217026722"/>
      <w:bookmarkEnd w:id="641"/>
      <w:r>
        <w:t>6.1.2.2.5</w:t>
      </w:r>
      <w:r>
        <w:tab/>
        <w:t>Handling of the UE Policy Association</w:t>
      </w:r>
      <w:bookmarkEnd w:id="642"/>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3" w:name="_CR6_1_2_3"/>
      <w:bookmarkStart w:id="644" w:name="_Toc217026723"/>
      <w:bookmarkEnd w:id="643"/>
      <w:r w:rsidRPr="003D4ABF">
        <w:t>6.1.2.3</w:t>
      </w:r>
      <w:r w:rsidRPr="003D4ABF">
        <w:tab/>
        <w:t>Management of packet flow descriptions</w:t>
      </w:r>
      <w:bookmarkEnd w:id="630"/>
      <w:bookmarkEnd w:id="631"/>
      <w:bookmarkEnd w:id="632"/>
      <w:bookmarkEnd w:id="633"/>
      <w:bookmarkEnd w:id="634"/>
      <w:bookmarkEnd w:id="635"/>
      <w:bookmarkEnd w:id="636"/>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17026724"/>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lastRenderedPageBreak/>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 xml:space="preserve">When the "pull" mode is used, the NEF (PFDF) may provide to the SMF a caching time value per application identifier. The SMF receives the caching time value together with the PFD(s) from the NEF (PFDF) over N29 and applies this </w:t>
      </w:r>
      <w:r w:rsidRPr="003D4ABF">
        <w:lastRenderedPageBreak/>
        <w:t>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17026725"/>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lastRenderedPageBreak/>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17026726"/>
      <w:bookmarkEnd w:id="663"/>
      <w:r w:rsidRPr="003D4ABF">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CR6_1_2_5"/>
      <w:bookmarkStart w:id="679" w:name="_Toc51836872"/>
      <w:bookmarkStart w:id="680" w:name="_Toc217026727"/>
      <w:bookmarkEnd w:id="678"/>
      <w:r w:rsidRPr="003D4ABF">
        <w:t>6.1.2.5</w:t>
      </w:r>
      <w:r w:rsidRPr="003D4ABF">
        <w:tab/>
        <w:t>Policy Control Request Triggers relevant for AMF</w:t>
      </w:r>
      <w:bookmarkEnd w:id="672"/>
      <w:bookmarkEnd w:id="673"/>
      <w:bookmarkEnd w:id="674"/>
      <w:bookmarkEnd w:id="675"/>
      <w:bookmarkEnd w:id="676"/>
      <w:bookmarkEnd w:id="677"/>
      <w:bookmarkEnd w:id="679"/>
      <w:bookmarkEnd w:id="68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lastRenderedPageBreak/>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lastRenderedPageBreak/>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1" w:name="_CR6_1_2_6"/>
      <w:bookmarkStart w:id="692" w:name="_Toc217026728"/>
      <w:bookmarkEnd w:id="691"/>
      <w:r w:rsidRPr="003D4ABF">
        <w:t>6.1.2.6</w:t>
      </w:r>
      <w:r w:rsidRPr="003D4ABF">
        <w:tab/>
        <w:t>AF influence on Access and Mobility related polic</w:t>
      </w:r>
      <w:r w:rsidR="006B065D">
        <w:t>y control</w:t>
      </w:r>
      <w:bookmarkEnd w:id="692"/>
    </w:p>
    <w:p w14:paraId="35095E6C" w14:textId="32DC9AD2" w:rsidR="006B065D" w:rsidRDefault="006B065D" w:rsidP="00E20298">
      <w:pPr>
        <w:pStyle w:val="Heading5"/>
      </w:pPr>
      <w:bookmarkStart w:id="693" w:name="_CR6_1_2_6_0"/>
      <w:bookmarkStart w:id="694" w:name="_Toc217026729"/>
      <w:bookmarkEnd w:id="693"/>
      <w:r>
        <w:t>6.1.2.6.0</w:t>
      </w:r>
      <w:r>
        <w:tab/>
        <w:t>General</w:t>
      </w:r>
      <w:bookmarkEnd w:id="6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5" w:name="_CR6_1_2_6_1"/>
      <w:bookmarkStart w:id="696" w:name="_Toc217026730"/>
      <w:bookmarkEnd w:id="695"/>
      <w:r w:rsidRPr="003D4ABF">
        <w:t>6.1.2.6.1</w:t>
      </w:r>
      <w:r w:rsidRPr="003D4ABF">
        <w:tab/>
        <w:t xml:space="preserve">AF request Access and Mobility related Policy </w:t>
      </w:r>
      <w:r w:rsidR="006B065D">
        <w:t xml:space="preserve">Control </w:t>
      </w:r>
      <w:r w:rsidRPr="003D4ABF">
        <w:t>for a UE</w:t>
      </w:r>
      <w:bookmarkEnd w:id="69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697" w:name="_CR6_1_2_6_2"/>
      <w:bookmarkEnd w:id="69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698" w:name="_Toc217026731"/>
      <w:r w:rsidRPr="003D4ABF">
        <w:t>6.1.2.6.2</w:t>
      </w:r>
      <w:r w:rsidRPr="003D4ABF">
        <w:tab/>
        <w:t>AF request to influence on Access and Mobility related Polic</w:t>
      </w:r>
      <w:r w:rsidR="006B065D">
        <w:t>y Control</w:t>
      </w:r>
      <w:bookmarkEnd w:id="69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699" w:name="_CR6_1_2_7"/>
      <w:bookmarkStart w:id="700" w:name="_Toc217026732"/>
      <w:bookmarkEnd w:id="699"/>
      <w:r>
        <w:lastRenderedPageBreak/>
        <w:t>6.1.2.7</w:t>
      </w:r>
      <w:r>
        <w:tab/>
        <w:t>Negotiation for planned data transfer with QoS requirements</w:t>
      </w:r>
      <w:bookmarkEnd w:id="70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CR6_1_3"/>
      <w:bookmarkStart w:id="702" w:name="_Toc217026733"/>
      <w:bookmarkEnd w:id="701"/>
      <w:r w:rsidRPr="003D4ABF">
        <w:t>6.1.3</w:t>
      </w:r>
      <w:r w:rsidRPr="003D4ABF">
        <w:tab/>
        <w:t>Session management related policy control</w:t>
      </w:r>
      <w:bookmarkEnd w:id="684"/>
      <w:bookmarkEnd w:id="685"/>
      <w:bookmarkEnd w:id="686"/>
      <w:bookmarkEnd w:id="687"/>
      <w:bookmarkEnd w:id="688"/>
      <w:bookmarkEnd w:id="689"/>
      <w:bookmarkEnd w:id="690"/>
      <w:bookmarkEnd w:id="702"/>
    </w:p>
    <w:p w14:paraId="70483990" w14:textId="77777777" w:rsidR="00787F8E" w:rsidRPr="003D4ABF" w:rsidRDefault="00787F8E" w:rsidP="00787F8E">
      <w:pPr>
        <w:pStyle w:val="Heading4"/>
      </w:pPr>
      <w:bookmarkStart w:id="703" w:name="_CR6_1_3_1"/>
      <w:bookmarkStart w:id="704" w:name="_Toc19197333"/>
      <w:bookmarkStart w:id="705" w:name="_Toc27896486"/>
      <w:bookmarkStart w:id="706" w:name="_Toc36192654"/>
      <w:bookmarkStart w:id="707" w:name="_Toc37076385"/>
      <w:bookmarkStart w:id="708" w:name="_Toc45194831"/>
      <w:bookmarkStart w:id="709" w:name="_Toc47594243"/>
      <w:bookmarkStart w:id="710" w:name="_Toc51836874"/>
      <w:bookmarkStart w:id="711" w:name="_Toc217026734"/>
      <w:bookmarkEnd w:id="703"/>
      <w:r w:rsidRPr="003D4ABF">
        <w:t>6.1.3.1</w:t>
      </w:r>
      <w:r w:rsidRPr="003D4ABF">
        <w:tab/>
        <w:t>General</w:t>
      </w:r>
      <w:bookmarkEnd w:id="704"/>
      <w:bookmarkEnd w:id="705"/>
      <w:bookmarkEnd w:id="706"/>
      <w:bookmarkEnd w:id="707"/>
      <w:bookmarkEnd w:id="708"/>
      <w:bookmarkEnd w:id="709"/>
      <w:bookmarkEnd w:id="710"/>
      <w:bookmarkEnd w:id="71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CR6_1_3_2"/>
      <w:bookmarkStart w:id="713" w:name="_Toc19197334"/>
      <w:bookmarkStart w:id="714" w:name="_Toc27896487"/>
      <w:bookmarkStart w:id="715" w:name="_Toc36192655"/>
      <w:bookmarkStart w:id="716" w:name="_Toc37076386"/>
      <w:bookmarkStart w:id="717" w:name="_Toc45194832"/>
      <w:bookmarkStart w:id="718" w:name="_Toc47594244"/>
      <w:bookmarkStart w:id="719" w:name="_Toc51836875"/>
      <w:bookmarkStart w:id="720" w:name="_Toc217026735"/>
      <w:bookmarkEnd w:id="712"/>
      <w:r w:rsidRPr="003D4ABF">
        <w:t>6.1.3.2</w:t>
      </w:r>
      <w:r w:rsidRPr="003D4ABF">
        <w:tab/>
        <w:t>Binding mechanism</w:t>
      </w:r>
      <w:bookmarkEnd w:id="713"/>
      <w:bookmarkEnd w:id="714"/>
      <w:bookmarkEnd w:id="715"/>
      <w:bookmarkEnd w:id="716"/>
      <w:bookmarkEnd w:id="717"/>
      <w:bookmarkEnd w:id="718"/>
      <w:bookmarkEnd w:id="719"/>
      <w:bookmarkEnd w:id="720"/>
    </w:p>
    <w:p w14:paraId="451C4C05" w14:textId="77777777" w:rsidR="00787F8E" w:rsidRPr="003D4ABF" w:rsidRDefault="00787F8E" w:rsidP="00787F8E">
      <w:pPr>
        <w:pStyle w:val="Heading5"/>
      </w:pPr>
      <w:bookmarkStart w:id="721" w:name="_CR6_1_3_2_1"/>
      <w:bookmarkStart w:id="722" w:name="_Toc19197335"/>
      <w:bookmarkStart w:id="723" w:name="_Toc27896488"/>
      <w:bookmarkStart w:id="724" w:name="_Toc36192656"/>
      <w:bookmarkStart w:id="725" w:name="_Toc37076387"/>
      <w:bookmarkStart w:id="726" w:name="_Toc45194833"/>
      <w:bookmarkStart w:id="727" w:name="_Toc47594245"/>
      <w:bookmarkStart w:id="728" w:name="_Toc51836876"/>
      <w:bookmarkStart w:id="729" w:name="_Toc217026736"/>
      <w:bookmarkEnd w:id="721"/>
      <w:r w:rsidRPr="003D4ABF">
        <w:t>6.1.3.2.1</w:t>
      </w:r>
      <w:r w:rsidRPr="003D4ABF">
        <w:tab/>
        <w:t>General</w:t>
      </w:r>
      <w:bookmarkEnd w:id="722"/>
      <w:bookmarkEnd w:id="723"/>
      <w:bookmarkEnd w:id="724"/>
      <w:bookmarkEnd w:id="725"/>
      <w:bookmarkEnd w:id="726"/>
      <w:bookmarkEnd w:id="727"/>
      <w:bookmarkEnd w:id="728"/>
      <w:bookmarkEnd w:id="72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0" w:name="_CR6_1_3_2_2"/>
      <w:bookmarkStart w:id="731" w:name="_Toc19197336"/>
      <w:bookmarkStart w:id="732" w:name="_Toc27896489"/>
      <w:bookmarkStart w:id="733" w:name="_Toc36192657"/>
      <w:bookmarkStart w:id="734" w:name="_Toc37076388"/>
      <w:bookmarkStart w:id="735" w:name="_Toc45194834"/>
      <w:bookmarkStart w:id="736" w:name="_Toc47594246"/>
      <w:bookmarkStart w:id="737" w:name="_Toc51836877"/>
      <w:bookmarkStart w:id="738" w:name="_Toc217026737"/>
      <w:bookmarkEnd w:id="730"/>
      <w:r w:rsidRPr="003D4ABF">
        <w:lastRenderedPageBreak/>
        <w:t>6.1.3.2.2</w:t>
      </w:r>
      <w:r w:rsidRPr="003D4ABF">
        <w:tab/>
        <w:t>Session binding</w:t>
      </w:r>
      <w:bookmarkEnd w:id="731"/>
      <w:bookmarkEnd w:id="732"/>
      <w:bookmarkEnd w:id="733"/>
      <w:bookmarkEnd w:id="734"/>
      <w:bookmarkEnd w:id="735"/>
      <w:bookmarkEnd w:id="736"/>
      <w:bookmarkEnd w:id="737"/>
      <w:bookmarkEnd w:id="73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CR6_1_3_2_3"/>
      <w:bookmarkStart w:id="740" w:name="_Toc19197337"/>
      <w:bookmarkStart w:id="741" w:name="_Toc27896490"/>
      <w:bookmarkStart w:id="742" w:name="_Toc36192658"/>
      <w:bookmarkStart w:id="743" w:name="_Toc37076389"/>
      <w:bookmarkStart w:id="744" w:name="_Toc45194835"/>
      <w:bookmarkStart w:id="745" w:name="_Toc47594247"/>
      <w:bookmarkStart w:id="746" w:name="_Toc51836878"/>
      <w:bookmarkStart w:id="747" w:name="_Toc217026738"/>
      <w:bookmarkEnd w:id="739"/>
      <w:r w:rsidRPr="003D4ABF">
        <w:t>6.1.3.2.3</w:t>
      </w:r>
      <w:r w:rsidRPr="003D4ABF">
        <w:tab/>
        <w:t>PCC rule authorization</w:t>
      </w:r>
      <w:bookmarkEnd w:id="740"/>
      <w:bookmarkEnd w:id="741"/>
      <w:bookmarkEnd w:id="742"/>
      <w:bookmarkEnd w:id="743"/>
      <w:bookmarkEnd w:id="744"/>
      <w:bookmarkEnd w:id="745"/>
      <w:bookmarkEnd w:id="746"/>
      <w:bookmarkEnd w:id="74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CR6_1_3_2_4"/>
      <w:bookmarkStart w:id="756" w:name="_Toc217026739"/>
      <w:bookmarkEnd w:id="755"/>
      <w:r w:rsidRPr="003D4ABF">
        <w:t>6.1.3.2.4</w:t>
      </w:r>
      <w:r w:rsidRPr="003D4ABF">
        <w:tab/>
        <w:t>QoS Flow binding</w:t>
      </w:r>
      <w:bookmarkEnd w:id="748"/>
      <w:bookmarkEnd w:id="749"/>
      <w:bookmarkEnd w:id="750"/>
      <w:bookmarkEnd w:id="751"/>
      <w:bookmarkEnd w:id="752"/>
      <w:bookmarkEnd w:id="753"/>
      <w:bookmarkEnd w:id="754"/>
      <w:bookmarkEnd w:id="75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64" w:name="_CR6_1_3_3"/>
      <w:bookmarkEnd w:id="764"/>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65" w:name="_Toc217026740"/>
      <w:r w:rsidRPr="003D4ABF">
        <w:t>6.1.3.3</w:t>
      </w:r>
      <w:r w:rsidRPr="003D4ABF">
        <w:tab/>
        <w:t>Reporting</w:t>
      </w:r>
      <w:bookmarkEnd w:id="757"/>
      <w:bookmarkEnd w:id="758"/>
      <w:bookmarkEnd w:id="759"/>
      <w:bookmarkEnd w:id="760"/>
      <w:bookmarkEnd w:id="761"/>
      <w:bookmarkEnd w:id="762"/>
      <w:bookmarkEnd w:id="763"/>
      <w:bookmarkEnd w:id="76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CR6_1_3_4"/>
      <w:bookmarkStart w:id="767" w:name="_Toc19197340"/>
      <w:bookmarkStart w:id="768" w:name="_Toc27896493"/>
      <w:bookmarkStart w:id="769" w:name="_Toc36192661"/>
      <w:bookmarkStart w:id="770" w:name="_Toc37076392"/>
      <w:bookmarkStart w:id="771" w:name="_Toc45194838"/>
      <w:bookmarkStart w:id="772" w:name="_Toc47594250"/>
      <w:bookmarkStart w:id="773" w:name="_Toc51836881"/>
      <w:bookmarkStart w:id="774" w:name="_Toc217026741"/>
      <w:bookmarkEnd w:id="766"/>
      <w:r w:rsidRPr="003D4ABF">
        <w:t>6.1.3.4</w:t>
      </w:r>
      <w:r w:rsidRPr="003D4ABF">
        <w:tab/>
        <w:t>Credit management</w:t>
      </w:r>
      <w:bookmarkEnd w:id="767"/>
      <w:bookmarkEnd w:id="768"/>
      <w:bookmarkEnd w:id="769"/>
      <w:bookmarkEnd w:id="770"/>
      <w:bookmarkEnd w:id="771"/>
      <w:bookmarkEnd w:id="772"/>
      <w:bookmarkEnd w:id="773"/>
      <w:bookmarkEnd w:id="77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CR6_1_3_5"/>
      <w:bookmarkStart w:id="780" w:name="_Toc45194839"/>
      <w:bookmarkStart w:id="781" w:name="_Toc47594251"/>
      <w:bookmarkStart w:id="782" w:name="_Toc51836882"/>
      <w:bookmarkStart w:id="783" w:name="_Toc217026742"/>
      <w:bookmarkEnd w:id="779"/>
      <w:r w:rsidRPr="003D4ABF">
        <w:t>6.1.3.5</w:t>
      </w:r>
      <w:r w:rsidRPr="003D4ABF">
        <w:tab/>
        <w:t>Policy Control Request Triggers relevant for SMF</w:t>
      </w:r>
      <w:bookmarkEnd w:id="775"/>
      <w:bookmarkEnd w:id="776"/>
      <w:bookmarkEnd w:id="777"/>
      <w:bookmarkEnd w:id="778"/>
      <w:bookmarkEnd w:id="780"/>
      <w:bookmarkEnd w:id="781"/>
      <w:bookmarkEnd w:id="782"/>
      <w:bookmarkEnd w:id="783"/>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lastRenderedPageBreak/>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10C9D539" w:rsidR="00787F8E" w:rsidRPr="003D4ABF" w:rsidRDefault="0005770E" w:rsidP="00844BD5">
            <w:pPr>
              <w:pStyle w:val="TAL"/>
            </w:pPr>
            <w:r>
              <w:t>Changed</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35CCBAEF" w:rsidR="00787F8E" w:rsidRPr="003D4ABF" w:rsidRDefault="0005770E" w:rsidP="00844BD5">
            <w:pPr>
              <w:pStyle w:val="TAL"/>
            </w:pPr>
            <w:r>
              <w:t>Add the case of Indirect Network Sharing.</w:t>
            </w: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2A05AC12"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BD398A1" w14:textId="48EA8366" w:rsidR="0005770E" w:rsidRDefault="0005770E" w:rsidP="00787F8E">
      <w:r>
        <w:t xml:space="preserve">When the PLMN change trigger is armed by the PCF, the SMF shall report the event to the PCF by including the new serving PLMN ID. Additionally, for Indirect Network Sharing as described in clause 5.18.1 of TS 23.501 [2], the SMF </w:t>
      </w:r>
      <w:r>
        <w:lastRenderedPageBreak/>
        <w:t>also includes the received PLMN ID of the hosting operator and report only serving PLMN ID if no PLMN ID of the hosting operator is received.</w:t>
      </w:r>
    </w:p>
    <w:p w14:paraId="6E118DB7" w14:textId="73E0A2D4"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6A70981"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lastRenderedPageBreak/>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86" w:name="_Toc27896495"/>
      <w:bookmarkStart w:id="787" w:name="_Toc36192663"/>
      <w:bookmarkStart w:id="7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89" w:name="_Toc45194840"/>
      <w:bookmarkStart w:id="790" w:name="_Toc47594252"/>
      <w:bookmarkStart w:id="7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lastRenderedPageBreak/>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412460F8"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2" w:name="_CR6_1_3_6"/>
      <w:bookmarkStart w:id="793" w:name="_Toc217026743"/>
      <w:bookmarkEnd w:id="792"/>
      <w:r w:rsidRPr="003D4ABF">
        <w:t>6.1.3.6</w:t>
      </w:r>
      <w:r w:rsidRPr="003D4ABF">
        <w:tab/>
        <w:t>Policy control</w:t>
      </w:r>
      <w:bookmarkEnd w:id="785"/>
      <w:bookmarkEnd w:id="786"/>
      <w:bookmarkEnd w:id="787"/>
      <w:bookmarkEnd w:id="788"/>
      <w:bookmarkEnd w:id="789"/>
      <w:bookmarkEnd w:id="790"/>
      <w:bookmarkEnd w:id="791"/>
      <w:bookmarkEnd w:id="79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pre-configured (i.e. referring to QoS characteristics configured in the RAN) or </w:t>
      </w:r>
      <w:r w:rsidRPr="003D4ABF">
        <w:lastRenderedPageBreak/>
        <w:t>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4" w:name="_Toc19197343"/>
      <w:bookmarkStart w:id="795" w:name="_Toc27896496"/>
      <w:bookmarkStart w:id="796" w:name="_Toc36192664"/>
      <w:bookmarkStart w:id="797" w:name="_Toc37076395"/>
      <w:bookmarkStart w:id="798" w:name="_Toc45194841"/>
      <w:bookmarkStart w:id="799" w:name="_Toc47594253"/>
      <w:bookmarkStart w:id="80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lastRenderedPageBreak/>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1" w:name="_CR6_1_3_7"/>
      <w:bookmarkStart w:id="802" w:name="_Toc217026744"/>
      <w:bookmarkEnd w:id="801"/>
      <w:r w:rsidRPr="003D4ABF">
        <w:t>6.1.3.7</w:t>
      </w:r>
      <w:r w:rsidRPr="003D4ABF">
        <w:tab/>
        <w:t>Service (data flow) prioritization and conflict handling</w:t>
      </w:r>
      <w:bookmarkEnd w:id="794"/>
      <w:bookmarkEnd w:id="795"/>
      <w:bookmarkEnd w:id="796"/>
      <w:bookmarkEnd w:id="797"/>
      <w:bookmarkEnd w:id="798"/>
      <w:bookmarkEnd w:id="799"/>
      <w:bookmarkEnd w:id="800"/>
      <w:bookmarkEnd w:id="80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3" w:name="_CR6_1_3_8"/>
      <w:bookmarkStart w:id="804" w:name="_Toc19197344"/>
      <w:bookmarkStart w:id="805" w:name="_Toc27896497"/>
      <w:bookmarkStart w:id="806" w:name="_Toc36192665"/>
      <w:bookmarkStart w:id="807" w:name="_Toc37076396"/>
      <w:bookmarkStart w:id="808" w:name="_Toc45194842"/>
      <w:bookmarkStart w:id="809" w:name="_Toc47594254"/>
      <w:bookmarkStart w:id="810" w:name="_Toc51836885"/>
      <w:bookmarkStart w:id="811" w:name="_Toc217026745"/>
      <w:bookmarkEnd w:id="803"/>
      <w:r w:rsidRPr="003D4ABF">
        <w:t>6.1.3.8</w:t>
      </w:r>
      <w:r w:rsidRPr="003D4ABF">
        <w:tab/>
        <w:t>Termination action</w:t>
      </w:r>
      <w:bookmarkEnd w:id="804"/>
      <w:bookmarkEnd w:id="805"/>
      <w:bookmarkEnd w:id="806"/>
      <w:bookmarkEnd w:id="807"/>
      <w:bookmarkEnd w:id="808"/>
      <w:bookmarkEnd w:id="809"/>
      <w:bookmarkEnd w:id="810"/>
      <w:bookmarkEnd w:id="811"/>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3" w:name="_CR6_1_3_9"/>
      <w:bookmarkStart w:id="814" w:name="_Toc27896498"/>
      <w:bookmarkStart w:id="815" w:name="_Toc36192666"/>
      <w:bookmarkStart w:id="816" w:name="_Toc37076397"/>
      <w:bookmarkStart w:id="817" w:name="_Toc45194843"/>
      <w:bookmarkStart w:id="818" w:name="_Toc47594255"/>
      <w:bookmarkStart w:id="819" w:name="_Toc51836886"/>
      <w:bookmarkStart w:id="820" w:name="_Toc217026746"/>
      <w:bookmarkEnd w:id="813"/>
      <w:r w:rsidRPr="003D4ABF">
        <w:t>6.1.3.9</w:t>
      </w:r>
      <w:r w:rsidRPr="003D4ABF">
        <w:tab/>
        <w:t>Handling of packet filters provided to the UE by SMF</w:t>
      </w:r>
      <w:bookmarkEnd w:id="812"/>
      <w:bookmarkEnd w:id="814"/>
      <w:bookmarkEnd w:id="815"/>
      <w:bookmarkEnd w:id="816"/>
      <w:bookmarkEnd w:id="817"/>
      <w:bookmarkEnd w:id="818"/>
      <w:bookmarkEnd w:id="819"/>
      <w:bookmarkEnd w:id="820"/>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1" w:name="_CR6_1_3_10"/>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217026747"/>
      <w:bookmarkEnd w:id="821"/>
      <w:r w:rsidRPr="003D4ABF">
        <w:lastRenderedPageBreak/>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CR6_1_3_11"/>
      <w:bookmarkStart w:id="831" w:name="_Toc19197347"/>
      <w:bookmarkStart w:id="832" w:name="_Toc27896500"/>
      <w:bookmarkStart w:id="833" w:name="_Toc36192668"/>
      <w:bookmarkStart w:id="834" w:name="_Toc37076399"/>
      <w:bookmarkStart w:id="835" w:name="_Toc45194845"/>
      <w:bookmarkStart w:id="836" w:name="_Toc47594257"/>
      <w:bookmarkStart w:id="837" w:name="_Toc51836888"/>
      <w:bookmarkStart w:id="838" w:name="_Toc217026748"/>
      <w:bookmarkEnd w:id="830"/>
      <w:r w:rsidRPr="003D4ABF">
        <w:t>6.1.3.11</w:t>
      </w:r>
      <w:r w:rsidRPr="003D4ABF">
        <w:tab/>
        <w:t>Multimedia Priority Service support</w:t>
      </w:r>
      <w:bookmarkEnd w:id="831"/>
      <w:bookmarkEnd w:id="832"/>
      <w:bookmarkEnd w:id="833"/>
      <w:bookmarkEnd w:id="834"/>
      <w:bookmarkEnd w:id="835"/>
      <w:bookmarkEnd w:id="836"/>
      <w:bookmarkEnd w:id="837"/>
      <w:bookmarkEnd w:id="838"/>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lastRenderedPageBreak/>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46" w:name="_CR6_1_3_12"/>
      <w:bookmarkStart w:id="847" w:name="_Toc217026749"/>
      <w:bookmarkEnd w:id="846"/>
      <w:r w:rsidRPr="003D4ABF">
        <w:t>6.1.3.12</w:t>
      </w:r>
      <w:r w:rsidRPr="003D4ABF">
        <w:tab/>
        <w:t>Redirection</w:t>
      </w:r>
      <w:bookmarkEnd w:id="839"/>
      <w:bookmarkEnd w:id="840"/>
      <w:bookmarkEnd w:id="841"/>
      <w:bookmarkEnd w:id="842"/>
      <w:bookmarkEnd w:id="843"/>
      <w:bookmarkEnd w:id="844"/>
      <w:bookmarkEnd w:id="845"/>
      <w:bookmarkEnd w:id="84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8" w:name="_CR6_1_3_13"/>
      <w:bookmarkStart w:id="849" w:name="_Toc19197349"/>
      <w:bookmarkStart w:id="850" w:name="_Toc27896502"/>
      <w:bookmarkStart w:id="851" w:name="_Toc36192670"/>
      <w:bookmarkStart w:id="852" w:name="_Toc37076401"/>
      <w:bookmarkStart w:id="853" w:name="_Toc45194847"/>
      <w:bookmarkStart w:id="854" w:name="_Toc47594259"/>
      <w:bookmarkStart w:id="855" w:name="_Toc51836890"/>
      <w:bookmarkStart w:id="856" w:name="_Toc217026750"/>
      <w:bookmarkEnd w:id="848"/>
      <w:r w:rsidRPr="003D4ABF">
        <w:lastRenderedPageBreak/>
        <w:t>6.1.3.13</w:t>
      </w:r>
      <w:r w:rsidRPr="003D4ABF">
        <w:tab/>
        <w:t>Resource sharing for different AF sessions</w:t>
      </w:r>
      <w:bookmarkEnd w:id="849"/>
      <w:bookmarkEnd w:id="850"/>
      <w:bookmarkEnd w:id="851"/>
      <w:bookmarkEnd w:id="852"/>
      <w:bookmarkEnd w:id="853"/>
      <w:bookmarkEnd w:id="854"/>
      <w:bookmarkEnd w:id="855"/>
      <w:bookmarkEnd w:id="856"/>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7" w:name="_CR6_1_3_14"/>
      <w:bookmarkStart w:id="858" w:name="_Toc19197350"/>
      <w:bookmarkStart w:id="859" w:name="_Toc27896503"/>
      <w:bookmarkStart w:id="860" w:name="_Toc36192671"/>
      <w:bookmarkStart w:id="861" w:name="_Toc37076402"/>
      <w:bookmarkStart w:id="862" w:name="_Toc45194848"/>
      <w:bookmarkStart w:id="863" w:name="_Toc47594260"/>
      <w:bookmarkStart w:id="864" w:name="_Toc51836891"/>
      <w:bookmarkStart w:id="865" w:name="_Toc217026751"/>
      <w:bookmarkEnd w:id="857"/>
      <w:r w:rsidRPr="003D4ABF">
        <w:t>6.1.3.14</w:t>
      </w:r>
      <w:r w:rsidRPr="003D4ABF">
        <w:tab/>
        <w:t>Traffic steering control</w:t>
      </w:r>
      <w:bookmarkEnd w:id="858"/>
      <w:bookmarkEnd w:id="859"/>
      <w:bookmarkEnd w:id="860"/>
      <w:bookmarkEnd w:id="861"/>
      <w:bookmarkEnd w:id="862"/>
      <w:bookmarkEnd w:id="863"/>
      <w:bookmarkEnd w:id="864"/>
      <w:bookmarkEnd w:id="86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66" w:name="_CR6_1_3_15"/>
      <w:bookmarkStart w:id="867" w:name="_Toc19197351"/>
      <w:bookmarkStart w:id="868" w:name="_Toc27896504"/>
      <w:bookmarkStart w:id="869" w:name="_Toc36192672"/>
      <w:bookmarkStart w:id="870" w:name="_Toc37076403"/>
      <w:bookmarkStart w:id="871" w:name="_Toc45194849"/>
      <w:bookmarkStart w:id="872" w:name="_Toc47594261"/>
      <w:bookmarkStart w:id="873" w:name="_Toc51836892"/>
      <w:bookmarkStart w:id="874" w:name="_Toc217026752"/>
      <w:bookmarkEnd w:id="866"/>
      <w:r w:rsidRPr="003D4ABF">
        <w:t>6.1.3.15</w:t>
      </w:r>
      <w:r w:rsidRPr="003D4ABF">
        <w:tab/>
        <w:t>Resource reservation for services sharing priority</w:t>
      </w:r>
      <w:bookmarkEnd w:id="867"/>
      <w:bookmarkEnd w:id="868"/>
      <w:bookmarkEnd w:id="869"/>
      <w:bookmarkEnd w:id="870"/>
      <w:bookmarkEnd w:id="871"/>
      <w:bookmarkEnd w:id="872"/>
      <w:bookmarkEnd w:id="873"/>
      <w:bookmarkEnd w:id="874"/>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5" w:name="_CR6_1_3_16"/>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217026753"/>
      <w:bookmarkEnd w:id="875"/>
      <w:r w:rsidRPr="003D4ABF">
        <w:t>6.1.3.16</w:t>
      </w:r>
      <w:r w:rsidRPr="003D4ABF">
        <w:tab/>
        <w:t>3GPP PS Data Off</w:t>
      </w:r>
      <w:bookmarkEnd w:id="876"/>
      <w:bookmarkEnd w:id="877"/>
      <w:bookmarkEnd w:id="878"/>
      <w:bookmarkEnd w:id="879"/>
      <w:bookmarkEnd w:id="880"/>
      <w:bookmarkEnd w:id="881"/>
      <w:bookmarkEnd w:id="882"/>
      <w:bookmarkEnd w:id="883"/>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CR6_1_3_17"/>
      <w:bookmarkStart w:id="885" w:name="_Toc19197353"/>
      <w:bookmarkStart w:id="886" w:name="_Toc27896506"/>
      <w:bookmarkStart w:id="887" w:name="_Toc36192674"/>
      <w:bookmarkStart w:id="888" w:name="_Toc37076405"/>
      <w:bookmarkStart w:id="889" w:name="_Toc45194851"/>
      <w:bookmarkStart w:id="890" w:name="_Toc47594263"/>
      <w:bookmarkStart w:id="891" w:name="_Toc51836894"/>
      <w:bookmarkStart w:id="892" w:name="_Toc217026754"/>
      <w:bookmarkEnd w:id="884"/>
      <w:r w:rsidRPr="003D4ABF">
        <w:t>6.1.3.17</w:t>
      </w:r>
      <w:r w:rsidRPr="003D4ABF">
        <w:tab/>
        <w:t>Policy decisions based on spending limits</w:t>
      </w:r>
      <w:bookmarkEnd w:id="885"/>
      <w:bookmarkEnd w:id="886"/>
      <w:bookmarkEnd w:id="887"/>
      <w:bookmarkEnd w:id="888"/>
      <w:bookmarkEnd w:id="889"/>
      <w:bookmarkEnd w:id="890"/>
      <w:bookmarkEnd w:id="891"/>
      <w:bookmarkEnd w:id="89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3" w:name="_CR6_1_3_18"/>
      <w:bookmarkStart w:id="894" w:name="_Toc19197354"/>
      <w:bookmarkStart w:id="895" w:name="_Toc27896507"/>
      <w:bookmarkStart w:id="896" w:name="_Toc36192675"/>
      <w:bookmarkStart w:id="897" w:name="_Toc37076406"/>
      <w:bookmarkStart w:id="898" w:name="_Toc45194852"/>
      <w:bookmarkStart w:id="899" w:name="_Toc47594264"/>
      <w:bookmarkStart w:id="900" w:name="_Toc51836895"/>
      <w:bookmarkStart w:id="901" w:name="_Toc217026755"/>
      <w:bookmarkEnd w:id="893"/>
      <w:r w:rsidRPr="003D4ABF">
        <w:t>6.1.3.18</w:t>
      </w:r>
      <w:r w:rsidRPr="003D4ABF">
        <w:tab/>
        <w:t>Event reporting from the</w:t>
      </w:r>
      <w:r w:rsidRPr="003D4ABF">
        <w:rPr>
          <w:rFonts w:eastAsia="SimSun"/>
          <w:lang w:eastAsia="zh-CN"/>
        </w:rPr>
        <w:t xml:space="preserve"> </w:t>
      </w:r>
      <w:r w:rsidRPr="003D4ABF">
        <w:t>PCF</w:t>
      </w:r>
      <w:bookmarkEnd w:id="894"/>
      <w:bookmarkEnd w:id="895"/>
      <w:bookmarkEnd w:id="896"/>
      <w:bookmarkEnd w:id="897"/>
      <w:bookmarkEnd w:id="898"/>
      <w:bookmarkEnd w:id="899"/>
      <w:bookmarkEnd w:id="900"/>
      <w:bookmarkEnd w:id="90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2" w:name="_CRTable6_1_3_181"/>
      <w:r w:rsidRPr="003D4ABF">
        <w:lastRenderedPageBreak/>
        <w:t xml:space="preserve">Table </w:t>
      </w:r>
      <w:bookmarkEnd w:id="9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3" w:name="_Toc19197355"/>
      <w:bookmarkStart w:id="904" w:name="_Toc27896508"/>
      <w:bookmarkStart w:id="90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6" w:name="_Toc37076407"/>
      <w:bookmarkStart w:id="907" w:name="_Toc45194853"/>
      <w:bookmarkStart w:id="908" w:name="_Toc47594265"/>
      <w:bookmarkStart w:id="9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0" w:name="_CR6_1_3_19"/>
      <w:bookmarkStart w:id="911" w:name="_Toc217026756"/>
      <w:bookmarkEnd w:id="910"/>
      <w:r w:rsidRPr="003D4ABF">
        <w:t>6.1.3.19</w:t>
      </w:r>
      <w:r w:rsidRPr="003D4ABF">
        <w:tab/>
        <w:t>Mission Critical Services support</w:t>
      </w:r>
      <w:bookmarkEnd w:id="903"/>
      <w:bookmarkEnd w:id="904"/>
      <w:bookmarkEnd w:id="905"/>
      <w:bookmarkEnd w:id="906"/>
      <w:bookmarkEnd w:id="907"/>
      <w:bookmarkEnd w:id="908"/>
      <w:bookmarkEnd w:id="909"/>
      <w:bookmarkEnd w:id="9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2" w:name="_CR6_1_3_20"/>
      <w:bookmarkStart w:id="913" w:name="_Toc19197356"/>
      <w:bookmarkStart w:id="914" w:name="_Toc27896509"/>
      <w:bookmarkStart w:id="915" w:name="_Toc36192677"/>
      <w:bookmarkStart w:id="916" w:name="_Toc37076408"/>
      <w:bookmarkStart w:id="917" w:name="_Toc45194854"/>
      <w:bookmarkStart w:id="918" w:name="_Toc47594266"/>
      <w:bookmarkStart w:id="919" w:name="_Toc51836897"/>
      <w:bookmarkStart w:id="920" w:name="_Toc217026757"/>
      <w:bookmarkEnd w:id="912"/>
      <w:r w:rsidRPr="003D4ABF">
        <w:t>6.1.3.20</w:t>
      </w:r>
      <w:r w:rsidRPr="003D4ABF">
        <w:tab/>
        <w:t>Access Traffic Steering, Switching and Splitting</w:t>
      </w:r>
      <w:bookmarkEnd w:id="913"/>
      <w:bookmarkEnd w:id="914"/>
      <w:bookmarkEnd w:id="915"/>
      <w:bookmarkEnd w:id="916"/>
      <w:bookmarkEnd w:id="917"/>
      <w:bookmarkEnd w:id="918"/>
      <w:bookmarkEnd w:id="919"/>
      <w:bookmarkEnd w:id="920"/>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2" w:name="_Toc27896510"/>
      <w:bookmarkStart w:id="923" w:name="_Toc36192678"/>
      <w:bookmarkStart w:id="924" w:name="_Toc37076409"/>
      <w:bookmarkStart w:id="925" w:name="_Toc45194855"/>
      <w:bookmarkStart w:id="926" w:name="_Toc47594267"/>
      <w:bookmarkStart w:id="927"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8" w:name="_CR6_1_3_21"/>
      <w:bookmarkStart w:id="929" w:name="_Toc217026758"/>
      <w:bookmarkEnd w:id="928"/>
      <w:r w:rsidRPr="003D4ABF">
        <w:t>6.1.3.21</w:t>
      </w:r>
      <w:r w:rsidRPr="003D4ABF">
        <w:tab/>
        <w:t>QoS Monitoring</w:t>
      </w:r>
      <w:r w:rsidR="006205DB">
        <w:t xml:space="preserve"> control</w:t>
      </w:r>
      <w:bookmarkEnd w:id="921"/>
      <w:bookmarkEnd w:id="922"/>
      <w:bookmarkEnd w:id="923"/>
      <w:bookmarkEnd w:id="924"/>
      <w:bookmarkEnd w:id="925"/>
      <w:bookmarkEnd w:id="926"/>
      <w:bookmarkEnd w:id="927"/>
      <w:bookmarkEnd w:id="92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0" w:name="_Toc19197358"/>
      <w:bookmarkStart w:id="931" w:name="_Toc27896511"/>
      <w:bookmarkStart w:id="932" w:name="_Toc36192679"/>
      <w:bookmarkStart w:id="933" w:name="_Toc37076410"/>
      <w:bookmarkStart w:id="934" w:name="_Toc45194856"/>
      <w:bookmarkStart w:id="935" w:name="_Toc47594268"/>
      <w:bookmarkStart w:id="93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37" w:name="_CR6_1_3_22"/>
      <w:bookmarkStart w:id="938" w:name="_Toc217026759"/>
      <w:bookmarkEnd w:id="937"/>
      <w:r w:rsidRPr="003D4ABF">
        <w:t>6.1.3.22</w:t>
      </w:r>
      <w:r w:rsidRPr="003D4ABF">
        <w:tab/>
        <w:t>AF session with required QoS</w:t>
      </w:r>
      <w:bookmarkEnd w:id="930"/>
      <w:bookmarkEnd w:id="931"/>
      <w:bookmarkEnd w:id="932"/>
      <w:bookmarkEnd w:id="933"/>
      <w:bookmarkEnd w:id="934"/>
      <w:bookmarkEnd w:id="935"/>
      <w:bookmarkEnd w:id="936"/>
      <w:bookmarkEnd w:id="93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9" w:name="_Toc19197359"/>
      <w:bookmarkStart w:id="94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1" w:name="_Toc36192680"/>
      <w:bookmarkStart w:id="942" w:name="_Toc37076411"/>
      <w:bookmarkStart w:id="943" w:name="_Toc45194857"/>
      <w:bookmarkStart w:id="944" w:name="_Toc47594269"/>
      <w:bookmarkStart w:id="945"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46" w:name="_CR6_1_3_23"/>
      <w:bookmarkStart w:id="947" w:name="_Toc217026760"/>
      <w:bookmarkEnd w:id="946"/>
      <w:r w:rsidRPr="003D4ABF">
        <w:t>6.1.3.23</w:t>
      </w:r>
      <w:r w:rsidRPr="003D4ABF">
        <w:tab/>
        <w:t>Support of integration with Time Sensitive Networking</w:t>
      </w:r>
      <w:bookmarkEnd w:id="939"/>
      <w:bookmarkEnd w:id="940"/>
      <w:bookmarkEnd w:id="941"/>
      <w:bookmarkEnd w:id="942"/>
      <w:bookmarkEnd w:id="943"/>
      <w:bookmarkEnd w:id="944"/>
      <w:bookmarkEnd w:id="945"/>
      <w:bookmarkEnd w:id="947"/>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8" w:name="_CR6_1_3_23a"/>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Start w:id="956" w:name="_Toc217026761"/>
      <w:bookmarkEnd w:id="948"/>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7" w:name="_CR6_1_3_23b"/>
      <w:bookmarkStart w:id="958" w:name="_Toc217026762"/>
      <w:bookmarkEnd w:id="957"/>
      <w:r>
        <w:rPr>
          <w:lang w:eastAsia="zh-CN"/>
        </w:rPr>
        <w:t>6.1.3.23b</w:t>
      </w:r>
      <w:r>
        <w:rPr>
          <w:lang w:eastAsia="zh-CN"/>
        </w:rPr>
        <w:tab/>
        <w:t>Support of IETF Deterministic Networking</w:t>
      </w:r>
      <w:bookmarkEnd w:id="958"/>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9" w:name="_CR6_1_3_24"/>
      <w:bookmarkStart w:id="960" w:name="_Toc217026763"/>
      <w:bookmarkEnd w:id="959"/>
      <w:r w:rsidRPr="003D4ABF">
        <w:rPr>
          <w:lang w:eastAsia="zh-CN"/>
        </w:rPr>
        <w:t>6.1.3.24</w:t>
      </w:r>
      <w:r w:rsidRPr="003D4ABF">
        <w:rPr>
          <w:lang w:eastAsia="zh-CN"/>
        </w:rPr>
        <w:tab/>
        <w:t>Policy control for redundant PDU Sessions</w:t>
      </w:r>
      <w:bookmarkEnd w:id="960"/>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1" w:name="_CR6_1_3_25"/>
      <w:bookmarkStart w:id="962" w:name="_Toc217026764"/>
      <w:bookmarkEnd w:id="961"/>
      <w:r>
        <w:rPr>
          <w:lang w:eastAsia="zh-CN"/>
        </w:rPr>
        <w:t>6.1.3.25</w:t>
      </w:r>
      <w:r>
        <w:rPr>
          <w:lang w:eastAsia="zh-CN"/>
        </w:rPr>
        <w:tab/>
        <w:t>User Plane Remote Provisioning of UE SNPN Credentials in Onboarding Network</w:t>
      </w:r>
      <w:bookmarkEnd w:id="962"/>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3" w:name="_CR6_1_3_26"/>
      <w:bookmarkStart w:id="964" w:name="_Toc217026765"/>
      <w:bookmarkEnd w:id="963"/>
      <w:r>
        <w:rPr>
          <w:lang w:eastAsia="zh-CN"/>
        </w:rPr>
        <w:t>6.1.3.26</w:t>
      </w:r>
      <w:r>
        <w:rPr>
          <w:lang w:eastAsia="zh-CN"/>
        </w:rPr>
        <w:tab/>
        <w:t>Packet Delay Variation monitoring and reporting</w:t>
      </w:r>
      <w:bookmarkEnd w:id="96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5" w:name="_CR6_1_3_27"/>
      <w:bookmarkStart w:id="966" w:name="_Toc217026766"/>
      <w:bookmarkEnd w:id="965"/>
      <w:r>
        <w:rPr>
          <w:lang w:eastAsia="zh-CN"/>
        </w:rPr>
        <w:t>6.1.3.2</w:t>
      </w:r>
      <w:r w:rsidR="00F2616F">
        <w:rPr>
          <w:lang w:eastAsia="zh-CN"/>
        </w:rPr>
        <w:t>7</w:t>
      </w:r>
      <w:r>
        <w:rPr>
          <w:lang w:eastAsia="zh-CN"/>
        </w:rPr>
        <w:tab/>
        <w:t>Support of eXtended Reality and Interactive Media Services</w:t>
      </w:r>
      <w:bookmarkEnd w:id="966"/>
    </w:p>
    <w:p w14:paraId="0C687F97" w14:textId="49E215C9" w:rsidR="00AD3D3F" w:rsidRDefault="00AD3D3F" w:rsidP="00EA319A">
      <w:pPr>
        <w:pStyle w:val="Heading5"/>
        <w:rPr>
          <w:lang w:eastAsia="zh-CN"/>
        </w:rPr>
      </w:pPr>
      <w:bookmarkStart w:id="967" w:name="_CR6_1_3_27_1"/>
      <w:bookmarkStart w:id="968" w:name="_Toc217026767"/>
      <w:bookmarkEnd w:id="967"/>
      <w:r>
        <w:rPr>
          <w:lang w:eastAsia="zh-CN"/>
        </w:rPr>
        <w:t>6.1.3.27.1</w:t>
      </w:r>
      <w:r>
        <w:rPr>
          <w:lang w:eastAsia="zh-CN"/>
        </w:rPr>
        <w:tab/>
        <w:t>Exposure of network information</w:t>
      </w:r>
      <w:bookmarkEnd w:id="96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58DEC0A"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272FF2B"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7A530C">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69" w:name="_CR6_1_3_27_2"/>
      <w:bookmarkStart w:id="970" w:name="_Toc217026768"/>
      <w:bookmarkEnd w:id="969"/>
      <w:r>
        <w:rPr>
          <w:lang w:eastAsia="zh-CN"/>
        </w:rPr>
        <w:t>6.1.3.27.2</w:t>
      </w:r>
      <w:r>
        <w:rPr>
          <w:lang w:eastAsia="zh-CN"/>
        </w:rPr>
        <w:tab/>
        <w:t>UL/DL policy control based on round-trip latency requirement</w:t>
      </w:r>
      <w:bookmarkEnd w:id="97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1" w:name="_CR6_1_3_27_3"/>
      <w:bookmarkStart w:id="972" w:name="_Toc217026769"/>
      <w:bookmarkEnd w:id="97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2"/>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3" w:name="_CR6_1_3_27_4"/>
      <w:bookmarkStart w:id="974" w:name="_Toc217026770"/>
      <w:bookmarkEnd w:id="973"/>
      <w:r>
        <w:rPr>
          <w:lang w:eastAsia="zh-CN"/>
        </w:rPr>
        <w:t>6.1.3.27.4</w:t>
      </w:r>
      <w:r>
        <w:rPr>
          <w:lang w:eastAsia="zh-CN"/>
        </w:rPr>
        <w:tab/>
        <w:t xml:space="preserve">PDU Set </w:t>
      </w:r>
      <w:r w:rsidR="00E335D6">
        <w:rPr>
          <w:lang w:eastAsia="zh-CN"/>
        </w:rPr>
        <w:t xml:space="preserve">based </w:t>
      </w:r>
      <w:r>
        <w:rPr>
          <w:lang w:eastAsia="zh-CN"/>
        </w:rPr>
        <w:t>handling</w:t>
      </w:r>
      <w:bookmarkEnd w:id="974"/>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1C54DC63" w14:textId="49977759" w:rsidR="00D1719A" w:rsidRDefault="00D1719A" w:rsidP="00D1719A">
      <w:pPr>
        <w:pStyle w:val="Heading5"/>
        <w:rPr>
          <w:lang w:eastAsia="zh-CN"/>
        </w:rPr>
      </w:pPr>
      <w:bookmarkStart w:id="975" w:name="_CR6_1_3_27_5"/>
      <w:bookmarkStart w:id="976" w:name="_Toc217026771"/>
      <w:bookmarkEnd w:id="975"/>
      <w:r>
        <w:rPr>
          <w:lang w:eastAsia="zh-CN"/>
        </w:rPr>
        <w:t>6.1.3.27.5</w:t>
      </w:r>
      <w:r>
        <w:rPr>
          <w:lang w:eastAsia="zh-CN"/>
        </w:rPr>
        <w:tab/>
        <w:t>Data Burst Based Handling</w:t>
      </w:r>
      <w:bookmarkEnd w:id="97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77" w:name="_CR6_1_3_27_6"/>
      <w:bookmarkStart w:id="978" w:name="_Toc217026772"/>
      <w:bookmarkEnd w:id="977"/>
      <w:r>
        <w:rPr>
          <w:lang w:eastAsia="zh-CN"/>
        </w:rPr>
        <w:t>6.1.3.27.6</w:t>
      </w:r>
      <w:r>
        <w:rPr>
          <w:lang w:eastAsia="zh-CN"/>
        </w:rPr>
        <w:tab/>
        <w:t>Traffic Parameter Information and Traffic Parameter Measurement</w:t>
      </w:r>
      <w:bookmarkEnd w:id="978"/>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lastRenderedPageBreak/>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79" w:name="_CR6_1_3_27_7"/>
      <w:bookmarkStart w:id="980" w:name="_Toc217026773"/>
      <w:bookmarkEnd w:id="979"/>
      <w:r>
        <w:rPr>
          <w:lang w:eastAsia="zh-CN"/>
        </w:rPr>
        <w:t>6.1.3.27.7</w:t>
      </w:r>
      <w:r>
        <w:rPr>
          <w:lang w:eastAsia="zh-CN"/>
        </w:rPr>
        <w:tab/>
        <w:t>Traffic identification and differentiated QoS for multiplexed media flows</w:t>
      </w:r>
      <w:bookmarkEnd w:id="980"/>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1" w:name="_CR6_1_3_27_8"/>
      <w:bookmarkStart w:id="982" w:name="_Toc217026774"/>
      <w:bookmarkEnd w:id="981"/>
      <w:r>
        <w:rPr>
          <w:lang w:eastAsia="zh-CN"/>
        </w:rPr>
        <w:t>6.1.3.27.8</w:t>
      </w:r>
      <w:r>
        <w:rPr>
          <w:lang w:eastAsia="zh-CN"/>
        </w:rPr>
        <w:tab/>
        <w:t>Support of transferring media related information over N6</w:t>
      </w:r>
      <w:bookmarkEnd w:id="982"/>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70B4102D"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3" w:name="_CR6_1_3_27_9"/>
      <w:bookmarkStart w:id="984" w:name="_Toc217026775"/>
      <w:bookmarkEnd w:id="983"/>
      <w:r>
        <w:rPr>
          <w:lang w:eastAsia="zh-CN"/>
        </w:rPr>
        <w:t>6.1.3.27.9</w:t>
      </w:r>
      <w:r>
        <w:rPr>
          <w:lang w:eastAsia="zh-CN"/>
        </w:rPr>
        <w:tab/>
        <w:t>Expedited Data Transfer with Reflective QoS</w:t>
      </w:r>
      <w:bookmarkEnd w:id="984"/>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lastRenderedPageBreak/>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85" w:name="_CR6_1_3_28"/>
      <w:bookmarkStart w:id="986" w:name="_Toc217026776"/>
      <w:bookmarkEnd w:id="985"/>
      <w:r>
        <w:rPr>
          <w:lang w:eastAsia="zh-CN"/>
        </w:rPr>
        <w:t>6.1.3.27.10</w:t>
      </w:r>
      <w:r>
        <w:rPr>
          <w:lang w:eastAsia="zh-CN"/>
        </w:rPr>
        <w:tab/>
        <w:t>Support of RAN-controlled UL bitrate recommendation</w:t>
      </w:r>
      <w:bookmarkEnd w:id="986"/>
    </w:p>
    <w:p w14:paraId="44039482" w14:textId="2BAB2DBC" w:rsidR="00EA04E7" w:rsidRPr="00EA04E7" w:rsidRDefault="00EA04E7" w:rsidP="007A530C">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87" w:name="_Toc217026777"/>
      <w:r>
        <w:rPr>
          <w:lang w:eastAsia="zh-CN"/>
        </w:rPr>
        <w:t>6.1.3.28</w:t>
      </w:r>
      <w:r>
        <w:rPr>
          <w:lang w:eastAsia="zh-CN"/>
        </w:rPr>
        <w:tab/>
        <w:t>AF requested QoS for a UE or group of UEs not identified by a UE address</w:t>
      </w:r>
      <w:bookmarkEnd w:id="987"/>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88" w:name="_CR6_1_3_29"/>
      <w:bookmarkStart w:id="989" w:name="_Toc217026778"/>
      <w:bookmarkEnd w:id="988"/>
      <w:r>
        <w:lastRenderedPageBreak/>
        <w:t>6.1.3.29</w:t>
      </w:r>
      <w:r>
        <w:tab/>
        <w:t xml:space="preserve">Network Slice replacement for </w:t>
      </w:r>
      <w:r w:rsidR="00062186">
        <w:t xml:space="preserve">a </w:t>
      </w:r>
      <w:r>
        <w:t>PDU Session</w:t>
      </w:r>
      <w:bookmarkEnd w:id="989"/>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0" w:name="_CR6_1_3_30"/>
      <w:bookmarkStart w:id="991" w:name="_Toc217026779"/>
      <w:bookmarkEnd w:id="990"/>
      <w:r>
        <w:t>6.1.3.30</w:t>
      </w:r>
      <w:r>
        <w:tab/>
        <w:t>Handling of Payload Headers Control</w:t>
      </w:r>
      <w:bookmarkEnd w:id="991"/>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lastRenderedPageBreak/>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2" w:name="_CR6_1_3_31"/>
      <w:bookmarkStart w:id="993" w:name="_Toc217026780"/>
      <w:bookmarkEnd w:id="992"/>
      <w:r>
        <w:t>6.1.3.31</w:t>
      </w:r>
      <w:r>
        <w:tab/>
        <w:t>Policy control for non-3GPP devices connecting behind a UE</w:t>
      </w:r>
      <w:bookmarkEnd w:id="993"/>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F8009FA"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4" w:name="_CR6_1_4"/>
      <w:bookmarkStart w:id="995" w:name="_Toc217026781"/>
      <w:bookmarkEnd w:id="994"/>
      <w:r w:rsidRPr="003D4ABF">
        <w:t>6.1.4</w:t>
      </w:r>
      <w:r w:rsidRPr="003D4ABF">
        <w:tab/>
      </w:r>
      <w:r w:rsidR="004B2724" w:rsidRPr="003D4ABF">
        <w:t>Network slice related p</w:t>
      </w:r>
      <w:r w:rsidRPr="003D4ABF">
        <w:t>olicy control</w:t>
      </w:r>
      <w:bookmarkEnd w:id="995"/>
    </w:p>
    <w:p w14:paraId="1A56CE6D" w14:textId="77777777" w:rsidR="00BD10A8" w:rsidRPr="003D4ABF" w:rsidRDefault="00BD10A8" w:rsidP="00640110">
      <w:pPr>
        <w:pStyle w:val="Heading4"/>
      </w:pPr>
      <w:bookmarkStart w:id="996" w:name="_CR6_1_4_1"/>
      <w:bookmarkStart w:id="997" w:name="_Toc217026782"/>
      <w:bookmarkEnd w:id="996"/>
      <w:r w:rsidRPr="003D4ABF">
        <w:t>6.1.4.1</w:t>
      </w:r>
      <w:r w:rsidRPr="003D4ABF">
        <w:tab/>
        <w:t>General</w:t>
      </w:r>
      <w:bookmarkEnd w:id="997"/>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lastRenderedPageBreak/>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8" w:name="_CR6_1_4_2"/>
      <w:bookmarkStart w:id="999" w:name="_Toc217026783"/>
      <w:bookmarkEnd w:id="998"/>
      <w:r w:rsidRPr="003D4ABF">
        <w:t>6.1.4.2</w:t>
      </w:r>
      <w:r w:rsidRPr="003D4ABF">
        <w:tab/>
      </w:r>
      <w:r w:rsidR="006A4701" w:rsidRPr="003D4ABF">
        <w:t xml:space="preserve">Limitation of </w:t>
      </w:r>
      <w:r w:rsidRPr="003D4ABF">
        <w:t>data rate per network slice with assistance of the NWDAF</w:t>
      </w:r>
      <w:bookmarkEnd w:id="999"/>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0" w:name="_CR6_1_4_3"/>
      <w:bookmarkStart w:id="1001" w:name="_Toc217026784"/>
      <w:bookmarkEnd w:id="1000"/>
      <w:r w:rsidRPr="003D4ABF">
        <w:t>6.1.4.3</w:t>
      </w:r>
      <w:r w:rsidRPr="003D4ABF">
        <w:tab/>
        <w:t>Limitation of data rate per network slice with PCF based monitoring</w:t>
      </w:r>
      <w:bookmarkEnd w:id="1001"/>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lastRenderedPageBreak/>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2" w:name="_CR6_1_5"/>
      <w:bookmarkStart w:id="1003" w:name="_Toc217026785"/>
      <w:bookmarkEnd w:id="1002"/>
      <w:r>
        <w:t>6.1.5</w:t>
      </w:r>
      <w:r>
        <w:tab/>
        <w:t>Group related policy control</w:t>
      </w:r>
      <w:bookmarkEnd w:id="1003"/>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4" w:name="_CR6_1_6"/>
      <w:bookmarkStart w:id="1005" w:name="_Toc217026786"/>
      <w:bookmarkEnd w:id="1004"/>
      <w:r>
        <w:t>6.1.6</w:t>
      </w:r>
      <w:r w:rsidR="00E335D6">
        <w:tab/>
        <w:t>Void</w:t>
      </w:r>
      <w:bookmarkEnd w:id="1005"/>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06" w:name="_CR6_2"/>
      <w:bookmarkStart w:id="1007" w:name="_Toc217026787"/>
      <w:bookmarkEnd w:id="1006"/>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1007"/>
    </w:p>
    <w:p w14:paraId="00F8BB5C" w14:textId="77777777" w:rsidR="00787F8E" w:rsidRPr="003D4ABF" w:rsidRDefault="00787F8E" w:rsidP="00787F8E">
      <w:pPr>
        <w:pStyle w:val="Heading3"/>
      </w:pPr>
      <w:bookmarkStart w:id="1008" w:name="_CR6_2_1"/>
      <w:bookmarkStart w:id="1009" w:name="_Toc19197361"/>
      <w:bookmarkStart w:id="1010" w:name="_Toc27896514"/>
      <w:bookmarkStart w:id="1011" w:name="_Toc36192682"/>
      <w:bookmarkStart w:id="1012" w:name="_Toc37076413"/>
      <w:bookmarkStart w:id="1013" w:name="_Toc45194859"/>
      <w:bookmarkStart w:id="1014" w:name="_Toc47594271"/>
      <w:bookmarkStart w:id="1015" w:name="_Toc51836902"/>
      <w:bookmarkStart w:id="1016" w:name="_Toc217026788"/>
      <w:bookmarkEnd w:id="1008"/>
      <w:r w:rsidRPr="003D4ABF">
        <w:t>6.2.1</w:t>
      </w:r>
      <w:r w:rsidRPr="003D4ABF">
        <w:tab/>
        <w:t>Policy Control Function (PCF)</w:t>
      </w:r>
      <w:bookmarkEnd w:id="1009"/>
      <w:bookmarkEnd w:id="1010"/>
      <w:bookmarkEnd w:id="1011"/>
      <w:bookmarkEnd w:id="1012"/>
      <w:bookmarkEnd w:id="1013"/>
      <w:bookmarkEnd w:id="1014"/>
      <w:bookmarkEnd w:id="1015"/>
      <w:bookmarkEnd w:id="1016"/>
    </w:p>
    <w:p w14:paraId="61386381" w14:textId="77777777" w:rsidR="00787F8E" w:rsidRPr="003D4ABF" w:rsidRDefault="00787F8E" w:rsidP="00787F8E">
      <w:pPr>
        <w:pStyle w:val="Heading4"/>
      </w:pPr>
      <w:bookmarkStart w:id="1017" w:name="_CR6_2_1_1"/>
      <w:bookmarkStart w:id="1018" w:name="_Toc19197362"/>
      <w:bookmarkStart w:id="1019" w:name="_Toc27896515"/>
      <w:bookmarkStart w:id="1020" w:name="_Toc36192683"/>
      <w:bookmarkStart w:id="1021" w:name="_Toc37076414"/>
      <w:bookmarkStart w:id="1022" w:name="_Toc45194860"/>
      <w:bookmarkStart w:id="1023" w:name="_Toc47594272"/>
      <w:bookmarkStart w:id="1024" w:name="_Toc51836903"/>
      <w:bookmarkStart w:id="1025" w:name="_Toc217026789"/>
      <w:bookmarkEnd w:id="1017"/>
      <w:r w:rsidRPr="003D4ABF">
        <w:t>6.2.1.1</w:t>
      </w:r>
      <w:r w:rsidRPr="003D4ABF">
        <w:tab/>
        <w:t>General</w:t>
      </w:r>
      <w:bookmarkEnd w:id="1018"/>
      <w:bookmarkEnd w:id="1019"/>
      <w:bookmarkEnd w:id="1020"/>
      <w:bookmarkEnd w:id="1021"/>
      <w:bookmarkEnd w:id="1022"/>
      <w:bookmarkEnd w:id="1023"/>
      <w:bookmarkEnd w:id="1024"/>
      <w:bookmarkEnd w:id="1025"/>
    </w:p>
    <w:p w14:paraId="4B4E36B6" w14:textId="77777777" w:rsidR="00787F8E" w:rsidRPr="003D4ABF" w:rsidRDefault="00787F8E" w:rsidP="00787F8E">
      <w:pPr>
        <w:pStyle w:val="Heading5"/>
      </w:pPr>
      <w:bookmarkStart w:id="1026" w:name="_CR6_2_1_1_1"/>
      <w:bookmarkStart w:id="1027" w:name="_Toc45194861"/>
      <w:bookmarkStart w:id="1028" w:name="_Toc47594273"/>
      <w:bookmarkStart w:id="1029" w:name="_Toc51836904"/>
      <w:bookmarkStart w:id="1030" w:name="_Toc217026790"/>
      <w:bookmarkEnd w:id="1026"/>
      <w:r w:rsidRPr="003D4ABF">
        <w:t>6.2.1.1.1</w:t>
      </w:r>
      <w:r w:rsidRPr="003D4ABF">
        <w:tab/>
        <w:t>Session management related functionality</w:t>
      </w:r>
      <w:bookmarkEnd w:id="1027"/>
      <w:bookmarkEnd w:id="1028"/>
      <w:bookmarkEnd w:id="1029"/>
      <w:bookmarkEnd w:id="103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lastRenderedPageBreak/>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lastRenderedPageBreak/>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1" w:name="_CR6_2_1_1_2"/>
      <w:bookmarkStart w:id="1032" w:name="_Toc45194862"/>
      <w:bookmarkStart w:id="1033" w:name="_Toc47594274"/>
      <w:bookmarkStart w:id="1034" w:name="_Toc51836905"/>
      <w:bookmarkStart w:id="1035" w:name="_Toc217026791"/>
      <w:bookmarkEnd w:id="1031"/>
      <w:r w:rsidRPr="003D4ABF">
        <w:t>6.2.1.1.2</w:t>
      </w:r>
      <w:r w:rsidRPr="003D4ABF">
        <w:tab/>
        <w:t>Non-session management related functionality</w:t>
      </w:r>
      <w:bookmarkEnd w:id="1032"/>
      <w:bookmarkEnd w:id="1033"/>
      <w:bookmarkEnd w:id="1034"/>
      <w:bookmarkEnd w:id="103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36" w:name="_Toc19197363"/>
      <w:bookmarkStart w:id="1037" w:name="_Toc27896516"/>
      <w:bookmarkStart w:id="1038" w:name="_Toc36192684"/>
      <w:bookmarkStart w:id="1039" w:name="_Toc37076415"/>
      <w:bookmarkStart w:id="1040" w:name="_Toc45194865"/>
      <w:bookmarkStart w:id="1041" w:name="_Toc47594277"/>
      <w:bookmarkStart w:id="104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3" w:name="_CR6_2_1_1_3"/>
      <w:bookmarkStart w:id="1044" w:name="_Toc217026792"/>
      <w:bookmarkEnd w:id="1043"/>
      <w:r w:rsidRPr="003D4ABF">
        <w:t>6.2.1.1.3</w:t>
      </w:r>
      <w:r w:rsidRPr="003D4ABF">
        <w:tab/>
        <w:t>Network slice related functionality</w:t>
      </w:r>
      <w:bookmarkEnd w:id="104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5" w:name="_CR6_2_1_1_4"/>
      <w:bookmarkStart w:id="1046" w:name="_Toc217026793"/>
      <w:bookmarkEnd w:id="1045"/>
      <w:r>
        <w:t>6.2.1.1.4</w:t>
      </w:r>
      <w:r>
        <w:tab/>
        <w:t>Group related functionality</w:t>
      </w:r>
      <w:bookmarkEnd w:id="104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47" w:name="_CR6_2_1_2"/>
      <w:bookmarkStart w:id="1048" w:name="_Toc217026794"/>
      <w:bookmarkEnd w:id="1047"/>
      <w:r w:rsidRPr="003D4ABF">
        <w:t>6.2.1.2</w:t>
      </w:r>
      <w:r w:rsidRPr="003D4ABF">
        <w:tab/>
        <w:t>Input for PCC decisions</w:t>
      </w:r>
      <w:bookmarkEnd w:id="1036"/>
      <w:bookmarkEnd w:id="1037"/>
      <w:bookmarkEnd w:id="1038"/>
      <w:bookmarkEnd w:id="1039"/>
      <w:bookmarkEnd w:id="1040"/>
      <w:bookmarkEnd w:id="1041"/>
      <w:bookmarkEnd w:id="1042"/>
      <w:bookmarkEnd w:id="104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lastRenderedPageBreak/>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49" w:name="_CR6_2_1_3"/>
      <w:bookmarkStart w:id="1050" w:name="_Toc19197364"/>
      <w:bookmarkStart w:id="1051" w:name="_Toc27896517"/>
      <w:bookmarkStart w:id="1052" w:name="_Toc36192685"/>
      <w:bookmarkStart w:id="1053" w:name="_Toc37076416"/>
      <w:bookmarkStart w:id="1054" w:name="_Toc45194866"/>
      <w:bookmarkStart w:id="1055" w:name="_Toc47594278"/>
      <w:bookmarkStart w:id="1056" w:name="_Toc51836907"/>
      <w:bookmarkStart w:id="1057" w:name="_Toc217026795"/>
      <w:bookmarkEnd w:id="1049"/>
      <w:r w:rsidRPr="003D4ABF">
        <w:t>6.2.1.</w:t>
      </w:r>
      <w:r w:rsidRPr="003D4ABF">
        <w:rPr>
          <w:lang w:eastAsia="zh-CN"/>
        </w:rPr>
        <w:t>3</w:t>
      </w:r>
      <w:r w:rsidRPr="003D4ABF">
        <w:tab/>
        <w:t>Policy control s</w:t>
      </w:r>
      <w:r w:rsidRPr="003D4ABF">
        <w:rPr>
          <w:lang w:eastAsia="zh-CN"/>
        </w:rPr>
        <w:t>ubscription information management</w:t>
      </w:r>
      <w:bookmarkEnd w:id="1050"/>
      <w:bookmarkEnd w:id="1051"/>
      <w:bookmarkEnd w:id="1052"/>
      <w:bookmarkEnd w:id="1053"/>
      <w:bookmarkEnd w:id="1054"/>
      <w:bookmarkEnd w:id="1055"/>
      <w:bookmarkEnd w:id="1056"/>
      <w:bookmarkEnd w:id="1057"/>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58" w:name="_CRTable6_2_1_31"/>
      <w:r w:rsidRPr="003D4ABF">
        <w:rPr>
          <w:rFonts w:eastAsia="DengXian"/>
        </w:rPr>
        <w:lastRenderedPageBreak/>
        <w:t xml:space="preserve">Table </w:t>
      </w:r>
      <w:bookmarkEnd w:id="1058"/>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59" w:name="_CRTable6_2_1_32"/>
      <w:r w:rsidRPr="003D4ABF">
        <w:rPr>
          <w:rFonts w:eastAsia="DengXian"/>
        </w:rPr>
        <w:lastRenderedPageBreak/>
        <w:t xml:space="preserve">Table </w:t>
      </w:r>
      <w:bookmarkEnd w:id="10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60" w:name="_CRTable6_2_1_33"/>
      <w:r w:rsidRPr="003D4ABF">
        <w:rPr>
          <w:rFonts w:eastAsia="DengXian"/>
        </w:rPr>
        <w:t xml:space="preserve">Table </w:t>
      </w:r>
      <w:bookmarkEnd w:id="106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1" w:name="_CRTable6_2_1_34"/>
      <w:r w:rsidRPr="003D4ABF">
        <w:lastRenderedPageBreak/>
        <w:t xml:space="preserve">Table </w:t>
      </w:r>
      <w:bookmarkEnd w:id="1061"/>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2" w:name="_Toc19197365"/>
      <w:bookmarkStart w:id="1063" w:name="_Toc27896518"/>
      <w:bookmarkStart w:id="1064" w:name="_Toc36192686"/>
      <w:bookmarkStart w:id="1065" w:name="_Toc37076417"/>
      <w:bookmarkStart w:id="1066" w:name="_Toc45194867"/>
      <w:bookmarkStart w:id="1067" w:name="_Toc47594279"/>
      <w:bookmarkStart w:id="106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69" w:name="_CRTable6_2_1_35"/>
      <w:r w:rsidRPr="003D4ABF">
        <w:t xml:space="preserve">Table </w:t>
      </w:r>
      <w:bookmarkEnd w:id="1069"/>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70" w:name="_CRTable6_2_1_36"/>
      <w:r>
        <w:t xml:space="preserve">Table </w:t>
      </w:r>
      <w:bookmarkEnd w:id="107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1" w:name="_CRTable6_2_1_37"/>
      <w:r>
        <w:lastRenderedPageBreak/>
        <w:t xml:space="preserve">Table </w:t>
      </w:r>
      <w:bookmarkEnd w:id="107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2" w:name="_CR6_2_1_4"/>
      <w:bookmarkStart w:id="1073" w:name="_Toc217026796"/>
      <w:bookmarkEnd w:id="1072"/>
      <w:r w:rsidRPr="003D4ABF">
        <w:t>6.2.1.4</w:t>
      </w:r>
      <w:r w:rsidRPr="003D4ABF">
        <w:tab/>
        <w:t>V-PCF</w:t>
      </w:r>
      <w:bookmarkEnd w:id="1062"/>
      <w:bookmarkEnd w:id="1063"/>
      <w:bookmarkEnd w:id="1064"/>
      <w:bookmarkEnd w:id="1065"/>
      <w:bookmarkEnd w:id="1066"/>
      <w:bookmarkEnd w:id="1067"/>
      <w:bookmarkEnd w:id="1068"/>
      <w:bookmarkEnd w:id="107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4" w:name="_CR6_2_1_5"/>
      <w:bookmarkStart w:id="1075" w:name="_Toc19197366"/>
      <w:bookmarkStart w:id="1076" w:name="_Toc27896519"/>
      <w:bookmarkStart w:id="1077" w:name="_Toc36192687"/>
      <w:bookmarkStart w:id="1078" w:name="_Toc37076418"/>
      <w:bookmarkStart w:id="1079" w:name="_Toc45194868"/>
      <w:bookmarkStart w:id="1080" w:name="_Toc47594280"/>
      <w:bookmarkStart w:id="1081" w:name="_Toc51836909"/>
      <w:bookmarkStart w:id="1082" w:name="_Toc217026797"/>
      <w:bookmarkEnd w:id="1074"/>
      <w:r w:rsidRPr="003D4ABF">
        <w:t>6.2.1.5</w:t>
      </w:r>
      <w:r w:rsidRPr="003D4ABF">
        <w:tab/>
        <w:t>H-PCF</w:t>
      </w:r>
      <w:bookmarkEnd w:id="1075"/>
      <w:bookmarkEnd w:id="1076"/>
      <w:bookmarkEnd w:id="1077"/>
      <w:bookmarkEnd w:id="1078"/>
      <w:bookmarkEnd w:id="1079"/>
      <w:bookmarkEnd w:id="1080"/>
      <w:bookmarkEnd w:id="1081"/>
      <w:bookmarkEnd w:id="108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3" w:name="_CR6_2_1_6"/>
      <w:bookmarkStart w:id="1084" w:name="_Toc19197367"/>
      <w:bookmarkStart w:id="1085" w:name="_Toc27896520"/>
      <w:bookmarkStart w:id="1086" w:name="_Toc36192688"/>
      <w:bookmarkStart w:id="1087" w:name="_Toc37076419"/>
      <w:bookmarkStart w:id="1088" w:name="_Toc45194869"/>
      <w:bookmarkStart w:id="1089" w:name="_Toc47594281"/>
      <w:bookmarkStart w:id="1090" w:name="_Toc51836910"/>
      <w:bookmarkStart w:id="1091" w:name="_Toc217026798"/>
      <w:bookmarkEnd w:id="1083"/>
      <w:r w:rsidRPr="003D4ABF">
        <w:t>6.2.1.6</w:t>
      </w:r>
      <w:r w:rsidRPr="003D4ABF">
        <w:tab/>
      </w:r>
      <w:r w:rsidRPr="003D4ABF">
        <w:rPr>
          <w:rFonts w:eastAsia="SimSun" w:cs="Arial"/>
          <w:lang w:eastAsia="zh-CN"/>
        </w:rPr>
        <w:t>Application specific policy information management</w:t>
      </w:r>
      <w:bookmarkEnd w:id="1084"/>
      <w:bookmarkEnd w:id="1085"/>
      <w:bookmarkEnd w:id="1086"/>
      <w:bookmarkEnd w:id="1087"/>
      <w:bookmarkEnd w:id="1088"/>
      <w:bookmarkEnd w:id="1089"/>
      <w:bookmarkEnd w:id="1090"/>
      <w:bookmarkEnd w:id="109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2" w:name="_CR6_2_1_7"/>
      <w:bookmarkStart w:id="1093" w:name="_Toc51836911"/>
      <w:bookmarkStart w:id="1094" w:name="_Toc19197368"/>
      <w:bookmarkStart w:id="1095" w:name="_Toc27896521"/>
      <w:bookmarkStart w:id="1096" w:name="_Toc36192689"/>
      <w:bookmarkStart w:id="1097" w:name="_Toc37076420"/>
      <w:bookmarkStart w:id="1098" w:name="_Toc45194870"/>
      <w:bookmarkStart w:id="1099" w:name="_Toc47594282"/>
      <w:bookmarkStart w:id="1100" w:name="_Toc217026799"/>
      <w:bookmarkEnd w:id="1092"/>
      <w:r w:rsidRPr="003D4ABF">
        <w:t>6.2.1.7</w:t>
      </w:r>
      <w:r w:rsidRPr="003D4ABF">
        <w:tab/>
        <w:t>Usage monitoring</w:t>
      </w:r>
      <w:bookmarkEnd w:id="1093"/>
      <w:bookmarkEnd w:id="110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1" w:name="_CR6_2_1_8"/>
      <w:bookmarkStart w:id="1102" w:name="_Toc51836912"/>
      <w:bookmarkStart w:id="1103" w:name="_Toc217026800"/>
      <w:bookmarkEnd w:id="1101"/>
      <w:r w:rsidRPr="003D4ABF">
        <w:t>6.2.1.8</w:t>
      </w:r>
      <w:r w:rsidRPr="003D4ABF">
        <w:tab/>
        <w:t>Sponsored data connectivity</w:t>
      </w:r>
      <w:bookmarkEnd w:id="1102"/>
      <w:bookmarkEnd w:id="110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4" w:name="_CR6_2_1_9"/>
      <w:bookmarkStart w:id="1105" w:name="_Toc51836913"/>
      <w:bookmarkStart w:id="1106" w:name="_Toc217026801"/>
      <w:bookmarkEnd w:id="1104"/>
      <w:r w:rsidRPr="003D4ABF">
        <w:t>6.2.1.9</w:t>
      </w:r>
      <w:r w:rsidRPr="003D4ABF">
        <w:tab/>
        <w:t>Monitoring the data rate per Network Slice for a UE</w:t>
      </w:r>
      <w:bookmarkEnd w:id="1106"/>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07" w:name="_CR6_2_1_10"/>
      <w:bookmarkStart w:id="1108" w:name="_Toc217026802"/>
      <w:bookmarkEnd w:id="1107"/>
      <w:r w:rsidRPr="003D4ABF">
        <w:t>6.2.1.10</w:t>
      </w:r>
      <w:r w:rsidRPr="003D4ABF">
        <w:tab/>
        <w:t>Monitoring the data rate per Network Slice</w:t>
      </w:r>
      <w:bookmarkEnd w:id="1108"/>
    </w:p>
    <w:p w14:paraId="16428EE8" w14:textId="78BB45C0" w:rsidR="00BD10A8" w:rsidRPr="003D4ABF" w:rsidRDefault="00BD10A8" w:rsidP="00640110">
      <w:pPr>
        <w:pStyle w:val="Heading5"/>
      </w:pPr>
      <w:bookmarkStart w:id="1109" w:name="_CR6_2_1_10_1"/>
      <w:bookmarkStart w:id="1110" w:name="_Toc217026803"/>
      <w:bookmarkEnd w:id="1109"/>
      <w:r w:rsidRPr="003D4ABF">
        <w:t>6.2.1.10.1</w:t>
      </w:r>
      <w:r w:rsidRPr="003D4ABF">
        <w:tab/>
        <w:t>General</w:t>
      </w:r>
      <w:bookmarkEnd w:id="111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1" w:name="_CR6_2_1_10_2"/>
      <w:bookmarkStart w:id="1112" w:name="_Toc217026804"/>
      <w:bookmarkEnd w:id="1111"/>
      <w:r w:rsidRPr="003D4ABF">
        <w:t>6.2.1.10.2</w:t>
      </w:r>
      <w:r w:rsidRPr="003D4ABF">
        <w:tab/>
        <w:t>Monitoring the data rate per Network Slice by using QoS parameters</w:t>
      </w:r>
      <w:bookmarkEnd w:id="111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3" w:name="_CR6_2_1_11"/>
      <w:bookmarkStart w:id="1114" w:name="_Toc217026805"/>
      <w:bookmarkEnd w:id="1113"/>
      <w:r>
        <w:t>6.2.1.11</w:t>
      </w:r>
      <w:r>
        <w:tab/>
        <w:t>Monitoring the data rate per Group</w:t>
      </w:r>
      <w:bookmarkEnd w:id="1114"/>
    </w:p>
    <w:p w14:paraId="1591DD85" w14:textId="77777777" w:rsidR="00CB4253" w:rsidRDefault="00CB4253" w:rsidP="00307050">
      <w:pPr>
        <w:pStyle w:val="Heading5"/>
      </w:pPr>
      <w:bookmarkStart w:id="1115" w:name="_CR6_2_1_11_1"/>
      <w:bookmarkStart w:id="1116" w:name="_Toc217026806"/>
      <w:bookmarkEnd w:id="1115"/>
      <w:r>
        <w:t>6.2.1.11.1</w:t>
      </w:r>
      <w:r>
        <w:tab/>
        <w:t>General</w:t>
      </w:r>
      <w:bookmarkEnd w:id="111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17" w:name="_CR6_2_1_11_2"/>
      <w:bookmarkStart w:id="1118" w:name="_Toc217026807"/>
      <w:bookmarkEnd w:id="1117"/>
      <w:r>
        <w:t>6.2.1.11.2</w:t>
      </w:r>
      <w:r>
        <w:tab/>
        <w:t>Monitoring the data rate per Group by using QoS parameters</w:t>
      </w:r>
      <w:bookmarkEnd w:id="111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19" w:name="_CR6_2_1_12"/>
      <w:bookmarkStart w:id="1120" w:name="_Toc217026808"/>
      <w:bookmarkEnd w:id="1119"/>
      <w:r>
        <w:lastRenderedPageBreak/>
        <w:t>6.2.1.12</w:t>
      </w:r>
      <w:r>
        <w:tab/>
        <w:t>VPLMN Specific Offloading Policy</w:t>
      </w:r>
      <w:bookmarkEnd w:id="1120"/>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1" w:name="_CR6_2_1_13"/>
      <w:bookmarkStart w:id="1122" w:name="_Toc217026809"/>
      <w:bookmarkEnd w:id="1121"/>
      <w:r>
        <w:t>6.2.1.13</w:t>
      </w:r>
      <w:r>
        <w:tab/>
        <w:t>Local Offloading Management Policy</w:t>
      </w:r>
      <w:bookmarkEnd w:id="1122"/>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3" w:name="_CR6_2_2"/>
      <w:bookmarkStart w:id="1124" w:name="_Toc217026810"/>
      <w:bookmarkEnd w:id="1123"/>
      <w:r w:rsidRPr="003D4ABF">
        <w:rPr>
          <w:rFonts w:cs="Arial"/>
          <w:lang w:eastAsia="zh-CN"/>
        </w:rPr>
        <w:t>6.2.2</w:t>
      </w:r>
      <w:r w:rsidRPr="003D4ABF">
        <w:rPr>
          <w:rFonts w:cs="Arial"/>
          <w:lang w:eastAsia="zh-CN"/>
        </w:rPr>
        <w:tab/>
      </w:r>
      <w:r w:rsidRPr="003D4ABF">
        <w:t>Session Management Function (SMF)</w:t>
      </w:r>
      <w:bookmarkEnd w:id="1094"/>
      <w:bookmarkEnd w:id="1095"/>
      <w:bookmarkEnd w:id="1096"/>
      <w:bookmarkEnd w:id="1097"/>
      <w:bookmarkEnd w:id="1098"/>
      <w:bookmarkEnd w:id="1099"/>
      <w:bookmarkEnd w:id="1105"/>
      <w:bookmarkEnd w:id="1124"/>
    </w:p>
    <w:p w14:paraId="790C1E19" w14:textId="77777777" w:rsidR="00787F8E" w:rsidRPr="003D4ABF" w:rsidRDefault="00787F8E" w:rsidP="00787F8E">
      <w:pPr>
        <w:pStyle w:val="Heading4"/>
      </w:pPr>
      <w:bookmarkStart w:id="1125" w:name="_CR6_2_2_1"/>
      <w:bookmarkStart w:id="1126" w:name="_Toc19197369"/>
      <w:bookmarkStart w:id="1127" w:name="_Toc27896522"/>
      <w:bookmarkStart w:id="1128" w:name="_Toc36192690"/>
      <w:bookmarkStart w:id="1129" w:name="_Toc37076421"/>
      <w:bookmarkStart w:id="1130" w:name="_Toc45194871"/>
      <w:bookmarkStart w:id="1131" w:name="_Toc47594283"/>
      <w:bookmarkStart w:id="1132" w:name="_Toc51836914"/>
      <w:bookmarkStart w:id="1133" w:name="_Toc217026811"/>
      <w:bookmarkEnd w:id="1125"/>
      <w:r w:rsidRPr="003D4ABF">
        <w:t>6.2.2.1</w:t>
      </w:r>
      <w:r w:rsidRPr="003D4ABF">
        <w:tab/>
        <w:t>General</w:t>
      </w:r>
      <w:bookmarkEnd w:id="1126"/>
      <w:bookmarkEnd w:id="1127"/>
      <w:bookmarkEnd w:id="1128"/>
      <w:bookmarkEnd w:id="1129"/>
      <w:bookmarkEnd w:id="1130"/>
      <w:bookmarkEnd w:id="1131"/>
      <w:bookmarkEnd w:id="1132"/>
      <w:bookmarkEnd w:id="113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4" w:name="_Toc19197370"/>
      <w:bookmarkStart w:id="1135" w:name="_Toc27896523"/>
      <w:bookmarkStart w:id="1136" w:name="_Toc36192691"/>
      <w:bookmarkStart w:id="1137" w:name="_Toc37076422"/>
      <w:bookmarkStart w:id="1138" w:name="_Toc45194872"/>
      <w:bookmarkStart w:id="1139" w:name="_Toc47594284"/>
      <w:bookmarkStart w:id="1140"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1" w:name="_CR6_2_2_2"/>
      <w:bookmarkStart w:id="1142" w:name="_Toc217026812"/>
      <w:bookmarkEnd w:id="1141"/>
      <w:r w:rsidRPr="003D4ABF">
        <w:t>6.2.2.2</w:t>
      </w:r>
      <w:r w:rsidRPr="003D4ABF">
        <w:tab/>
        <w:t>Service data flow detection</w:t>
      </w:r>
      <w:bookmarkEnd w:id="1134"/>
      <w:bookmarkEnd w:id="1135"/>
      <w:bookmarkEnd w:id="1136"/>
      <w:bookmarkEnd w:id="1137"/>
      <w:bookmarkEnd w:id="1138"/>
      <w:bookmarkEnd w:id="1139"/>
      <w:bookmarkEnd w:id="1140"/>
      <w:bookmarkEnd w:id="1142"/>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3" w:name="_CR6_2_2_3"/>
      <w:bookmarkStart w:id="1144" w:name="_Toc19197371"/>
      <w:bookmarkStart w:id="1145" w:name="_Toc27896524"/>
      <w:bookmarkStart w:id="1146" w:name="_Toc36192692"/>
      <w:bookmarkStart w:id="1147" w:name="_Toc37076423"/>
      <w:bookmarkStart w:id="1148" w:name="_Toc45194873"/>
      <w:bookmarkStart w:id="1149" w:name="_Toc47594285"/>
      <w:bookmarkStart w:id="1150" w:name="_Toc51836916"/>
      <w:bookmarkStart w:id="1151" w:name="_Toc217026813"/>
      <w:bookmarkEnd w:id="1143"/>
      <w:r w:rsidRPr="003D4ABF">
        <w:t>6.2.2.3</w:t>
      </w:r>
      <w:r w:rsidRPr="003D4ABF">
        <w:tab/>
        <w:t>Measurement</w:t>
      </w:r>
      <w:bookmarkEnd w:id="1144"/>
      <w:bookmarkEnd w:id="1145"/>
      <w:bookmarkEnd w:id="1146"/>
      <w:bookmarkEnd w:id="1147"/>
      <w:bookmarkEnd w:id="1148"/>
      <w:bookmarkEnd w:id="1149"/>
      <w:bookmarkEnd w:id="1150"/>
      <w:bookmarkEnd w:id="115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2" w:name="_CR6_2_2_4"/>
      <w:bookmarkStart w:id="1153" w:name="_Toc19197372"/>
      <w:bookmarkStart w:id="1154" w:name="_Toc27896525"/>
      <w:bookmarkStart w:id="1155" w:name="_Toc36192693"/>
      <w:bookmarkStart w:id="1156" w:name="_Toc37076424"/>
      <w:bookmarkStart w:id="1157" w:name="_Toc45194874"/>
      <w:bookmarkStart w:id="1158" w:name="_Toc47594286"/>
      <w:bookmarkStart w:id="1159" w:name="_Toc51836917"/>
      <w:bookmarkStart w:id="1160" w:name="_Toc217026814"/>
      <w:bookmarkEnd w:id="1152"/>
      <w:r w:rsidRPr="003D4ABF">
        <w:t>6.2.2.4</w:t>
      </w:r>
      <w:r w:rsidRPr="003D4ABF">
        <w:tab/>
        <w:t>QoS control</w:t>
      </w:r>
      <w:bookmarkEnd w:id="1153"/>
      <w:bookmarkEnd w:id="1154"/>
      <w:bookmarkEnd w:id="1155"/>
      <w:bookmarkEnd w:id="1156"/>
      <w:bookmarkEnd w:id="1157"/>
      <w:bookmarkEnd w:id="1158"/>
      <w:bookmarkEnd w:id="1159"/>
      <w:bookmarkEnd w:id="116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1" w:name="_CR6_2_2_5"/>
      <w:bookmarkStart w:id="1162" w:name="_Toc19197373"/>
      <w:bookmarkStart w:id="1163" w:name="_Toc27896526"/>
      <w:bookmarkStart w:id="1164" w:name="_Toc36192694"/>
      <w:bookmarkStart w:id="1165" w:name="_Toc37076425"/>
      <w:bookmarkStart w:id="1166" w:name="_Toc45194875"/>
      <w:bookmarkStart w:id="1167" w:name="_Toc47594287"/>
      <w:bookmarkStart w:id="1168" w:name="_Toc51836918"/>
      <w:bookmarkStart w:id="1169" w:name="_Toc217026815"/>
      <w:bookmarkEnd w:id="1161"/>
      <w:r w:rsidRPr="003D4ABF">
        <w:lastRenderedPageBreak/>
        <w:t>6.2.2.5</w:t>
      </w:r>
      <w:r w:rsidRPr="003D4ABF">
        <w:tab/>
        <w:t>Application detection</w:t>
      </w:r>
      <w:bookmarkEnd w:id="1162"/>
      <w:bookmarkEnd w:id="1163"/>
      <w:bookmarkEnd w:id="1164"/>
      <w:bookmarkEnd w:id="1165"/>
      <w:bookmarkEnd w:id="1166"/>
      <w:bookmarkEnd w:id="1167"/>
      <w:bookmarkEnd w:id="1168"/>
      <w:bookmarkEnd w:id="116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70" w:name="_CR6_2_2_6"/>
      <w:bookmarkStart w:id="1171" w:name="_Toc19197374"/>
      <w:bookmarkStart w:id="1172" w:name="_Toc27896527"/>
      <w:bookmarkStart w:id="1173" w:name="_Toc36192695"/>
      <w:bookmarkStart w:id="1174" w:name="_Toc37076426"/>
      <w:bookmarkStart w:id="1175" w:name="_Toc45194876"/>
      <w:bookmarkStart w:id="1176" w:name="_Toc47594288"/>
      <w:bookmarkStart w:id="1177" w:name="_Toc51836919"/>
      <w:bookmarkStart w:id="1178" w:name="_Toc217026816"/>
      <w:bookmarkEnd w:id="1170"/>
      <w:r w:rsidRPr="003D4ABF">
        <w:t>6.2.2.6</w:t>
      </w:r>
      <w:r w:rsidRPr="003D4ABF">
        <w:tab/>
        <w:t>Traffic steering</w:t>
      </w:r>
      <w:bookmarkEnd w:id="1171"/>
      <w:bookmarkEnd w:id="1172"/>
      <w:bookmarkEnd w:id="1173"/>
      <w:bookmarkEnd w:id="1174"/>
      <w:bookmarkEnd w:id="1175"/>
      <w:bookmarkEnd w:id="1176"/>
      <w:bookmarkEnd w:id="1177"/>
      <w:bookmarkEnd w:id="117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79" w:name="_CR6_2_2_7"/>
      <w:bookmarkStart w:id="1180" w:name="_Toc19197375"/>
      <w:bookmarkStart w:id="1181" w:name="_Toc27896528"/>
      <w:bookmarkStart w:id="1182" w:name="_Toc36192696"/>
      <w:bookmarkStart w:id="1183" w:name="_Toc37076427"/>
      <w:bookmarkStart w:id="1184" w:name="_Toc45194877"/>
      <w:bookmarkStart w:id="1185" w:name="_Toc47594289"/>
      <w:bookmarkStart w:id="1186" w:name="_Toc51836920"/>
      <w:bookmarkStart w:id="1187" w:name="_Toc217026817"/>
      <w:bookmarkEnd w:id="1179"/>
      <w:r w:rsidRPr="003D4ABF">
        <w:t>6.2.2.7</w:t>
      </w:r>
      <w:r w:rsidRPr="003D4ABF">
        <w:tab/>
        <w:t>Access Traffic Steering, Switching and Splitting</w:t>
      </w:r>
      <w:bookmarkEnd w:id="1180"/>
      <w:bookmarkEnd w:id="1181"/>
      <w:bookmarkEnd w:id="1182"/>
      <w:bookmarkEnd w:id="1183"/>
      <w:bookmarkEnd w:id="1184"/>
      <w:bookmarkEnd w:id="1185"/>
      <w:bookmarkEnd w:id="1186"/>
      <w:bookmarkEnd w:id="1187"/>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88" w:name="_CR6_2_2_8"/>
      <w:bookmarkStart w:id="1189" w:name="_Toc19197376"/>
      <w:bookmarkStart w:id="1190" w:name="_Toc27896529"/>
      <w:bookmarkStart w:id="1191" w:name="_Toc36192697"/>
      <w:bookmarkStart w:id="1192" w:name="_Toc37076428"/>
      <w:bookmarkStart w:id="1193" w:name="_Toc45194878"/>
      <w:bookmarkStart w:id="1194" w:name="_Toc47594290"/>
      <w:bookmarkStart w:id="1195" w:name="_Toc51836921"/>
      <w:bookmarkStart w:id="1196" w:name="_Toc217026818"/>
      <w:bookmarkEnd w:id="1188"/>
      <w:r>
        <w:t>6.2.2.8</w:t>
      </w:r>
      <w:r>
        <w:tab/>
        <w:t>Network Slice Replacement</w:t>
      </w:r>
      <w:bookmarkEnd w:id="1196"/>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197" w:name="_CR6_2_3"/>
      <w:bookmarkStart w:id="1198" w:name="_Toc217026819"/>
      <w:bookmarkEnd w:id="1197"/>
      <w:r w:rsidRPr="003D4ABF">
        <w:t>6.2.3</w:t>
      </w:r>
      <w:r w:rsidRPr="003D4ABF">
        <w:tab/>
        <w:t>Application Function (AF)</w:t>
      </w:r>
      <w:bookmarkEnd w:id="1189"/>
      <w:bookmarkEnd w:id="1190"/>
      <w:bookmarkEnd w:id="1191"/>
      <w:bookmarkEnd w:id="1192"/>
      <w:bookmarkEnd w:id="1193"/>
      <w:bookmarkEnd w:id="1194"/>
      <w:bookmarkEnd w:id="1195"/>
      <w:bookmarkEnd w:id="119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99"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00" w:name="_Toc27896530"/>
      <w:bookmarkStart w:id="1201" w:name="_Toc36192698"/>
      <w:bookmarkStart w:id="1202" w:name="_Toc37076429"/>
      <w:bookmarkStart w:id="1203" w:name="_Toc45194879"/>
      <w:bookmarkStart w:id="1204" w:name="_Toc47594291"/>
      <w:bookmarkStart w:id="120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06" w:name="_CR6_2_4"/>
      <w:bookmarkStart w:id="1207" w:name="_Toc217026820"/>
      <w:bookmarkEnd w:id="1206"/>
      <w:r w:rsidRPr="003D4ABF">
        <w:t>6.2.4</w:t>
      </w:r>
      <w:r w:rsidRPr="003D4ABF">
        <w:tab/>
        <w:t>Unified Data Repository (UDR)</w:t>
      </w:r>
      <w:bookmarkEnd w:id="1199"/>
      <w:bookmarkEnd w:id="1200"/>
      <w:bookmarkEnd w:id="1201"/>
      <w:bookmarkEnd w:id="1202"/>
      <w:bookmarkEnd w:id="1203"/>
      <w:bookmarkEnd w:id="1204"/>
      <w:bookmarkEnd w:id="1205"/>
      <w:bookmarkEnd w:id="1207"/>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08" w:name="_CR6_2_5"/>
      <w:bookmarkStart w:id="1209" w:name="_Toc19197378"/>
      <w:bookmarkStart w:id="1210" w:name="_Toc27896531"/>
      <w:bookmarkStart w:id="1211" w:name="_Toc36192699"/>
      <w:bookmarkStart w:id="1212" w:name="_Toc37076430"/>
      <w:bookmarkStart w:id="1213" w:name="_Toc45194880"/>
      <w:bookmarkStart w:id="1214" w:name="_Toc47594292"/>
      <w:bookmarkStart w:id="1215" w:name="_Toc51836923"/>
      <w:bookmarkStart w:id="1216" w:name="_Toc217026821"/>
      <w:bookmarkEnd w:id="1208"/>
      <w:r w:rsidRPr="003D4ABF">
        <w:lastRenderedPageBreak/>
        <w:t>6.2.5</w:t>
      </w:r>
      <w:r w:rsidRPr="003D4ABF">
        <w:tab/>
        <w:t>Charging Function (CHF)</w:t>
      </w:r>
      <w:bookmarkEnd w:id="1209"/>
      <w:bookmarkEnd w:id="1210"/>
      <w:bookmarkEnd w:id="1211"/>
      <w:bookmarkEnd w:id="1212"/>
      <w:bookmarkEnd w:id="1213"/>
      <w:bookmarkEnd w:id="1214"/>
      <w:bookmarkEnd w:id="1215"/>
      <w:bookmarkEnd w:id="121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17" w:name="_CR6_2_6"/>
      <w:bookmarkStart w:id="1218" w:name="_Toc19197379"/>
      <w:bookmarkStart w:id="1219" w:name="_Toc27896532"/>
      <w:bookmarkStart w:id="1220" w:name="_Toc36192700"/>
      <w:bookmarkStart w:id="1221" w:name="_Toc37076431"/>
      <w:bookmarkStart w:id="1222" w:name="_Toc45194881"/>
      <w:bookmarkStart w:id="1223" w:name="_Toc47594293"/>
      <w:bookmarkStart w:id="1224" w:name="_Toc51836924"/>
      <w:bookmarkStart w:id="1225" w:name="_Toc217026822"/>
      <w:bookmarkEnd w:id="1217"/>
      <w:r w:rsidRPr="003D4ABF">
        <w:t>6.2.6</w:t>
      </w:r>
      <w:r w:rsidRPr="003D4ABF">
        <w:tab/>
        <w:t>Void</w:t>
      </w:r>
      <w:bookmarkEnd w:id="1218"/>
      <w:bookmarkEnd w:id="1219"/>
      <w:bookmarkEnd w:id="1220"/>
      <w:bookmarkEnd w:id="1221"/>
      <w:bookmarkEnd w:id="1222"/>
      <w:bookmarkEnd w:id="1223"/>
      <w:bookmarkEnd w:id="1224"/>
      <w:bookmarkEnd w:id="1225"/>
    </w:p>
    <w:p w14:paraId="1BB96BC4" w14:textId="77777777" w:rsidR="00787F8E" w:rsidRPr="003D4ABF" w:rsidRDefault="00787F8E" w:rsidP="00787F8E"/>
    <w:p w14:paraId="33680C6E" w14:textId="77777777" w:rsidR="00787F8E" w:rsidRPr="003D4ABF" w:rsidRDefault="00787F8E" w:rsidP="00787F8E">
      <w:pPr>
        <w:pStyle w:val="Heading3"/>
      </w:pPr>
      <w:bookmarkStart w:id="1226" w:name="_CR6_2_7"/>
      <w:bookmarkStart w:id="1227" w:name="_Toc19197380"/>
      <w:bookmarkStart w:id="1228" w:name="_Toc27896533"/>
      <w:bookmarkStart w:id="1229" w:name="_Toc36192701"/>
      <w:bookmarkStart w:id="1230" w:name="_Toc37076432"/>
      <w:bookmarkStart w:id="1231" w:name="_Toc45194882"/>
      <w:bookmarkStart w:id="1232" w:name="_Toc47594294"/>
      <w:bookmarkStart w:id="1233" w:name="_Toc51836925"/>
      <w:bookmarkStart w:id="1234" w:name="_Toc217026823"/>
      <w:bookmarkEnd w:id="1226"/>
      <w:r w:rsidRPr="003D4ABF">
        <w:t>6.2.7</w:t>
      </w:r>
      <w:r w:rsidRPr="003D4ABF">
        <w:tab/>
        <w:t>Network Exposure Function (NEF)</w:t>
      </w:r>
      <w:bookmarkEnd w:id="1227"/>
      <w:bookmarkEnd w:id="1228"/>
      <w:bookmarkEnd w:id="1229"/>
      <w:bookmarkEnd w:id="1230"/>
      <w:bookmarkEnd w:id="1231"/>
      <w:bookmarkEnd w:id="1232"/>
      <w:bookmarkEnd w:id="1233"/>
      <w:bookmarkEnd w:id="123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5" w:name="_Toc19197381"/>
      <w:bookmarkStart w:id="1236" w:name="_Toc27896534"/>
      <w:bookmarkStart w:id="1237" w:name="_Toc36192702"/>
      <w:bookmarkStart w:id="1238" w:name="_Toc37076433"/>
      <w:bookmarkStart w:id="1239" w:name="_Toc45194883"/>
      <w:bookmarkStart w:id="1240" w:name="_Toc47594295"/>
      <w:bookmarkStart w:id="1241" w:name="_Toc51836926"/>
      <w:r>
        <w:t>-</w:t>
      </w:r>
      <w:r>
        <w:tab/>
        <w:t>Negotiations for PDTQ.</w:t>
      </w:r>
    </w:p>
    <w:p w14:paraId="6EF64323" w14:textId="77777777" w:rsidR="00787F8E" w:rsidRPr="003D4ABF" w:rsidRDefault="00787F8E" w:rsidP="00787F8E">
      <w:pPr>
        <w:pStyle w:val="Heading3"/>
      </w:pPr>
      <w:bookmarkStart w:id="1242" w:name="_CR6_2_8"/>
      <w:bookmarkStart w:id="1243" w:name="_Toc217026824"/>
      <w:bookmarkEnd w:id="1242"/>
      <w:r w:rsidRPr="003D4ABF">
        <w:t>6.2.8</w:t>
      </w:r>
      <w:r w:rsidRPr="003D4ABF">
        <w:tab/>
        <w:t>Access and Mobility Management Function (AMF)</w:t>
      </w:r>
      <w:bookmarkEnd w:id="1235"/>
      <w:bookmarkEnd w:id="1236"/>
      <w:bookmarkEnd w:id="1237"/>
      <w:bookmarkEnd w:id="1238"/>
      <w:bookmarkEnd w:id="1239"/>
      <w:bookmarkEnd w:id="1240"/>
      <w:bookmarkEnd w:id="1241"/>
      <w:bookmarkEnd w:id="124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4" w:name="_CR6_2_9"/>
      <w:bookmarkStart w:id="1245" w:name="_Toc19197382"/>
      <w:bookmarkStart w:id="1246" w:name="_Toc27896535"/>
      <w:bookmarkStart w:id="1247" w:name="_Toc36192703"/>
      <w:bookmarkStart w:id="1248" w:name="_Toc37076434"/>
      <w:bookmarkStart w:id="1249" w:name="_Toc45194884"/>
      <w:bookmarkStart w:id="1250" w:name="_Toc47594296"/>
      <w:bookmarkStart w:id="1251" w:name="_Toc51836927"/>
      <w:bookmarkStart w:id="1252" w:name="_Toc217026825"/>
      <w:bookmarkEnd w:id="1244"/>
      <w:r w:rsidRPr="003D4ABF">
        <w:t>6.2.9</w:t>
      </w:r>
      <w:r w:rsidRPr="003D4ABF">
        <w:tab/>
        <w:t>Network Data Analytics Function (NWDAF)</w:t>
      </w:r>
      <w:bookmarkEnd w:id="1245"/>
      <w:bookmarkEnd w:id="1246"/>
      <w:bookmarkEnd w:id="1247"/>
      <w:bookmarkEnd w:id="1248"/>
      <w:bookmarkEnd w:id="1249"/>
      <w:bookmarkEnd w:id="1250"/>
      <w:bookmarkEnd w:id="1251"/>
      <w:bookmarkEnd w:id="125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3" w:name="_CR6_2_10"/>
      <w:bookmarkStart w:id="1254" w:name="_Toc19197383"/>
      <w:bookmarkStart w:id="1255" w:name="_Toc27896536"/>
      <w:bookmarkStart w:id="1256" w:name="_Toc36192704"/>
      <w:bookmarkStart w:id="1257" w:name="_Toc37076435"/>
      <w:bookmarkStart w:id="1258" w:name="_Toc45194885"/>
      <w:bookmarkStart w:id="1259" w:name="_Toc47594297"/>
      <w:bookmarkStart w:id="1260" w:name="_Toc51836928"/>
      <w:bookmarkStart w:id="1261" w:name="_Toc217026826"/>
      <w:bookmarkEnd w:id="1253"/>
      <w:r w:rsidRPr="003D4ABF">
        <w:t>6.2.10</w:t>
      </w:r>
      <w:r w:rsidR="003D4ABF">
        <w:tab/>
        <w:t>Void</w:t>
      </w:r>
      <w:bookmarkEnd w:id="1261"/>
    </w:p>
    <w:p w14:paraId="6C75D82B" w14:textId="2BFC4370" w:rsidR="004B2724" w:rsidRPr="003D4ABF" w:rsidRDefault="004B2724" w:rsidP="004B2724"/>
    <w:p w14:paraId="335FED14" w14:textId="4198C2B6" w:rsidR="006936AF" w:rsidRPr="003D4ABF" w:rsidRDefault="006936AF" w:rsidP="006936AF">
      <w:pPr>
        <w:pStyle w:val="Heading3"/>
      </w:pPr>
      <w:bookmarkStart w:id="1262" w:name="_CR6_2_11"/>
      <w:bookmarkStart w:id="1263" w:name="_Toc217026827"/>
      <w:bookmarkEnd w:id="1262"/>
      <w:r>
        <w:t>6.2.11</w:t>
      </w:r>
      <w:r>
        <w:tab/>
        <w:t>Time Sensitive Communication and Time Synchronization Function (TSCTSF)</w:t>
      </w:r>
      <w:bookmarkEnd w:id="126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64" w:name="_CR6_3"/>
      <w:bookmarkStart w:id="1265" w:name="_Toc217026828"/>
      <w:bookmarkEnd w:id="1264"/>
      <w:r w:rsidRPr="003D4ABF">
        <w:t>6.3</w:t>
      </w:r>
      <w:r w:rsidRPr="003D4ABF">
        <w:tab/>
        <w:t>Policy and charging control rule</w:t>
      </w:r>
      <w:bookmarkEnd w:id="1254"/>
      <w:bookmarkEnd w:id="1255"/>
      <w:bookmarkEnd w:id="1256"/>
      <w:bookmarkEnd w:id="1257"/>
      <w:bookmarkEnd w:id="1258"/>
      <w:bookmarkEnd w:id="1259"/>
      <w:bookmarkEnd w:id="1260"/>
      <w:bookmarkEnd w:id="1265"/>
    </w:p>
    <w:p w14:paraId="594C9582" w14:textId="77777777" w:rsidR="00787F8E" w:rsidRPr="003D4ABF" w:rsidRDefault="00787F8E" w:rsidP="00787F8E">
      <w:pPr>
        <w:pStyle w:val="Heading3"/>
      </w:pPr>
      <w:bookmarkStart w:id="1266" w:name="_CR6_3_1"/>
      <w:bookmarkStart w:id="1267" w:name="_Toc19197384"/>
      <w:bookmarkStart w:id="1268" w:name="_Toc27896537"/>
      <w:bookmarkStart w:id="1269" w:name="_Toc36192705"/>
      <w:bookmarkStart w:id="1270" w:name="_Toc37076436"/>
      <w:bookmarkStart w:id="1271" w:name="_Toc45194886"/>
      <w:bookmarkStart w:id="1272" w:name="_Toc47594298"/>
      <w:bookmarkStart w:id="1273" w:name="_Toc51836929"/>
      <w:bookmarkStart w:id="1274" w:name="_Toc217026829"/>
      <w:bookmarkEnd w:id="1266"/>
      <w:r w:rsidRPr="003D4ABF">
        <w:t>6.3.1</w:t>
      </w:r>
      <w:r w:rsidRPr="003D4ABF">
        <w:tab/>
        <w:t>General</w:t>
      </w:r>
      <w:bookmarkEnd w:id="1267"/>
      <w:bookmarkEnd w:id="1268"/>
      <w:bookmarkEnd w:id="1269"/>
      <w:bookmarkEnd w:id="1270"/>
      <w:bookmarkEnd w:id="1271"/>
      <w:bookmarkEnd w:id="1272"/>
      <w:bookmarkEnd w:id="1273"/>
      <w:bookmarkEnd w:id="127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75" w:name="_CRTable6_3_1"/>
      <w:r w:rsidRPr="003D4ABF">
        <w:t xml:space="preserve">Table </w:t>
      </w:r>
      <w:bookmarkEnd w:id="127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r>
              <w:rPr>
                <w:b/>
              </w:rPr>
              <w:t>DataCollection_ApplicationIdentifier</w:t>
            </w:r>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EA04E7" w:rsidRPr="003D4ABF" w14:paraId="6EBFEB35" w14:textId="77777777" w:rsidTr="00870CB9">
        <w:trPr>
          <w:cantSplit/>
        </w:trPr>
        <w:tc>
          <w:tcPr>
            <w:tcW w:w="1980" w:type="dxa"/>
          </w:tcPr>
          <w:p w14:paraId="478290F9" w14:textId="6FC5CABC" w:rsidR="00EA04E7" w:rsidRPr="003D4ABF" w:rsidRDefault="00EA04E7" w:rsidP="00EA04E7">
            <w:pPr>
              <w:pStyle w:val="TAL"/>
              <w:keepNext w:val="0"/>
              <w:rPr>
                <w:b/>
              </w:rPr>
            </w:pPr>
            <w:r>
              <w:rPr>
                <w:b/>
              </w:rPr>
              <w:t>Data Burst Handling Information</w:t>
            </w:r>
          </w:p>
        </w:tc>
        <w:tc>
          <w:tcPr>
            <w:tcW w:w="2912" w:type="dxa"/>
          </w:tcPr>
          <w:p w14:paraId="77006D2E" w14:textId="3B42429A" w:rsidR="00EA04E7" w:rsidRPr="003D4ABF" w:rsidRDefault="00EA04E7" w:rsidP="00EA04E7">
            <w:pPr>
              <w:pStyle w:val="TAL"/>
              <w:keepNext w:val="0"/>
              <w:rPr>
                <w:i/>
                <w:lang w:eastAsia="ja-JP"/>
              </w:rPr>
            </w:pPr>
            <w:r>
              <w:rPr>
                <w:i/>
                <w:lang w:eastAsia="ja-JP"/>
              </w:rPr>
              <w:t>This part describes Data Burst Handling Information</w:t>
            </w:r>
          </w:p>
        </w:tc>
        <w:tc>
          <w:tcPr>
            <w:tcW w:w="1364" w:type="dxa"/>
          </w:tcPr>
          <w:p w14:paraId="66697DE9" w14:textId="77777777" w:rsidR="00EA04E7" w:rsidRPr="003D4ABF" w:rsidRDefault="00EA04E7" w:rsidP="00EA04E7">
            <w:pPr>
              <w:pStyle w:val="TAL"/>
              <w:keepNext w:val="0"/>
              <w:rPr>
                <w:szCs w:val="18"/>
              </w:rPr>
            </w:pPr>
          </w:p>
        </w:tc>
        <w:tc>
          <w:tcPr>
            <w:tcW w:w="1748" w:type="dxa"/>
          </w:tcPr>
          <w:p w14:paraId="78104BC0" w14:textId="77777777" w:rsidR="00EA04E7" w:rsidRPr="003D4ABF" w:rsidRDefault="00EA04E7" w:rsidP="00EA04E7">
            <w:pPr>
              <w:pStyle w:val="TAL"/>
              <w:keepNext w:val="0"/>
            </w:pPr>
          </w:p>
        </w:tc>
        <w:tc>
          <w:tcPr>
            <w:tcW w:w="1627" w:type="dxa"/>
          </w:tcPr>
          <w:p w14:paraId="24370B79" w14:textId="77777777" w:rsidR="00EA04E7" w:rsidRPr="003D4ABF" w:rsidRDefault="00EA04E7" w:rsidP="00EA04E7">
            <w:pPr>
              <w:pStyle w:val="TAL"/>
              <w:keepNext w:val="0"/>
            </w:pPr>
          </w:p>
        </w:tc>
      </w:tr>
      <w:tr w:rsidR="00EA04E7" w:rsidRPr="003D4ABF" w14:paraId="60B9D4C7" w14:textId="77777777" w:rsidTr="00870CB9">
        <w:trPr>
          <w:cantSplit/>
        </w:trPr>
        <w:tc>
          <w:tcPr>
            <w:tcW w:w="1980" w:type="dxa"/>
          </w:tcPr>
          <w:p w14:paraId="53AF50AE" w14:textId="509445F2" w:rsidR="00EA04E7" w:rsidRPr="003D4ABF" w:rsidRDefault="00EA04E7" w:rsidP="00EA04E7">
            <w:pPr>
              <w:pStyle w:val="TAL"/>
              <w:keepNext w:val="0"/>
            </w:pPr>
            <w:r>
              <w:t>End of Data Burst Marking Indication</w:t>
            </w:r>
          </w:p>
        </w:tc>
        <w:tc>
          <w:tcPr>
            <w:tcW w:w="2912" w:type="dxa"/>
          </w:tcPr>
          <w:p w14:paraId="07B709F1" w14:textId="251443E1" w:rsidR="00EA04E7" w:rsidRPr="003D4ABF" w:rsidRDefault="00EA04E7" w:rsidP="00EA04E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EA04E7" w:rsidRPr="003D4ABF" w:rsidRDefault="00EA04E7" w:rsidP="00EA04E7">
            <w:pPr>
              <w:pStyle w:val="TAL"/>
              <w:keepNext w:val="0"/>
              <w:rPr>
                <w:szCs w:val="18"/>
              </w:rPr>
            </w:pPr>
          </w:p>
        </w:tc>
        <w:tc>
          <w:tcPr>
            <w:tcW w:w="1748" w:type="dxa"/>
          </w:tcPr>
          <w:p w14:paraId="2255FA47" w14:textId="191B0875" w:rsidR="00EA04E7" w:rsidRPr="003D4ABF" w:rsidRDefault="00EA04E7" w:rsidP="00EA04E7">
            <w:pPr>
              <w:pStyle w:val="TAL"/>
              <w:keepNext w:val="0"/>
            </w:pPr>
            <w:r w:rsidRPr="003D4ABF">
              <w:t>Yes</w:t>
            </w:r>
          </w:p>
        </w:tc>
        <w:tc>
          <w:tcPr>
            <w:tcW w:w="1627" w:type="dxa"/>
          </w:tcPr>
          <w:p w14:paraId="576F37BB" w14:textId="3D20416D" w:rsidR="00EA04E7" w:rsidRPr="003D4ABF" w:rsidRDefault="00EA04E7" w:rsidP="00EA04E7">
            <w:pPr>
              <w:pStyle w:val="TAL"/>
              <w:keepNext w:val="0"/>
            </w:pPr>
            <w:r w:rsidRPr="003D4ABF">
              <w:t>Added</w:t>
            </w:r>
          </w:p>
        </w:tc>
      </w:tr>
      <w:tr w:rsidR="00EA04E7" w:rsidRPr="003D4ABF" w14:paraId="7EA3687D" w14:textId="77777777" w:rsidTr="00CB2EA2">
        <w:trPr>
          <w:cantSplit/>
        </w:trPr>
        <w:tc>
          <w:tcPr>
            <w:tcW w:w="1980" w:type="dxa"/>
          </w:tcPr>
          <w:p w14:paraId="01651E66" w14:textId="6460E978" w:rsidR="00EA04E7" w:rsidRPr="003D4ABF" w:rsidRDefault="00EA04E7" w:rsidP="00EA04E7">
            <w:pPr>
              <w:pStyle w:val="TAL"/>
              <w:keepNext w:val="0"/>
            </w:pPr>
            <w:r>
              <w:lastRenderedPageBreak/>
              <w:t>Data Burst Size Marking Indication</w:t>
            </w:r>
          </w:p>
        </w:tc>
        <w:tc>
          <w:tcPr>
            <w:tcW w:w="2912" w:type="dxa"/>
          </w:tcPr>
          <w:p w14:paraId="1F4BED9F" w14:textId="22096739" w:rsidR="00EA04E7" w:rsidRPr="003D4ABF" w:rsidRDefault="00EA04E7" w:rsidP="00EA04E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EA04E7" w:rsidRPr="003D4ABF" w:rsidRDefault="00EA04E7" w:rsidP="00EA04E7">
            <w:pPr>
              <w:pStyle w:val="TAL"/>
              <w:keepNext w:val="0"/>
              <w:rPr>
                <w:szCs w:val="18"/>
              </w:rPr>
            </w:pPr>
          </w:p>
        </w:tc>
        <w:tc>
          <w:tcPr>
            <w:tcW w:w="1748" w:type="dxa"/>
          </w:tcPr>
          <w:p w14:paraId="5AD514F9" w14:textId="33D1E79B" w:rsidR="00EA04E7" w:rsidRPr="003D4ABF" w:rsidRDefault="00EA04E7" w:rsidP="00EA04E7">
            <w:pPr>
              <w:pStyle w:val="TAL"/>
              <w:keepNext w:val="0"/>
            </w:pPr>
            <w:r w:rsidRPr="003D4ABF">
              <w:t>Yes</w:t>
            </w:r>
          </w:p>
        </w:tc>
        <w:tc>
          <w:tcPr>
            <w:tcW w:w="1627" w:type="dxa"/>
          </w:tcPr>
          <w:p w14:paraId="3B928274" w14:textId="16AF05E5" w:rsidR="00EA04E7" w:rsidRPr="003D4ABF" w:rsidRDefault="00EA04E7" w:rsidP="00EA04E7">
            <w:pPr>
              <w:pStyle w:val="TAL"/>
              <w:keepNext w:val="0"/>
            </w:pPr>
            <w:r w:rsidRPr="003D4ABF">
              <w:t>Added</w:t>
            </w:r>
          </w:p>
        </w:tc>
      </w:tr>
      <w:tr w:rsidR="00EA04E7" w:rsidRPr="003D4ABF" w14:paraId="76568117" w14:textId="77777777" w:rsidTr="00C364BE">
        <w:trPr>
          <w:cantSplit/>
        </w:trPr>
        <w:tc>
          <w:tcPr>
            <w:tcW w:w="1980" w:type="dxa"/>
          </w:tcPr>
          <w:p w14:paraId="1B56E7AE" w14:textId="4C47CD77" w:rsidR="00EA04E7" w:rsidRPr="003D4ABF" w:rsidRDefault="00EA04E7" w:rsidP="00EA04E7">
            <w:pPr>
              <w:pStyle w:val="TAL"/>
              <w:keepNext w:val="0"/>
            </w:pPr>
            <w:r>
              <w:t>Time to Next Burst Marking Indication</w:t>
            </w:r>
          </w:p>
        </w:tc>
        <w:tc>
          <w:tcPr>
            <w:tcW w:w="2912" w:type="dxa"/>
          </w:tcPr>
          <w:p w14:paraId="7002B581" w14:textId="35AF4B7D" w:rsidR="00EA04E7" w:rsidRPr="003D4ABF" w:rsidRDefault="00EA04E7" w:rsidP="00EA04E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EA04E7" w:rsidRPr="003D4ABF" w:rsidRDefault="00EA04E7" w:rsidP="00EA04E7">
            <w:pPr>
              <w:pStyle w:val="TAL"/>
              <w:keepNext w:val="0"/>
              <w:rPr>
                <w:szCs w:val="18"/>
              </w:rPr>
            </w:pPr>
          </w:p>
        </w:tc>
        <w:tc>
          <w:tcPr>
            <w:tcW w:w="1748" w:type="dxa"/>
          </w:tcPr>
          <w:p w14:paraId="3F78188F" w14:textId="5DFFACD8" w:rsidR="00EA04E7" w:rsidRPr="003D4ABF" w:rsidRDefault="00EA04E7" w:rsidP="00EA04E7">
            <w:pPr>
              <w:pStyle w:val="TAL"/>
              <w:keepNext w:val="0"/>
            </w:pPr>
            <w:r w:rsidRPr="003D4ABF">
              <w:t>Yes</w:t>
            </w:r>
          </w:p>
        </w:tc>
        <w:tc>
          <w:tcPr>
            <w:tcW w:w="1627" w:type="dxa"/>
          </w:tcPr>
          <w:p w14:paraId="7D530E3F" w14:textId="3496B129" w:rsidR="00EA04E7" w:rsidRPr="003D4ABF" w:rsidRDefault="00EA04E7" w:rsidP="00EA04E7">
            <w:pPr>
              <w:pStyle w:val="TAL"/>
              <w:keepNext w:val="0"/>
            </w:pPr>
            <w:r w:rsidRPr="003D4ABF">
              <w:t>Added</w:t>
            </w:r>
          </w:p>
        </w:tc>
      </w:tr>
      <w:tr w:rsidR="00EA04E7" w:rsidRPr="003D4ABF" w14:paraId="6C50EFDB" w14:textId="77777777" w:rsidTr="00F11C45">
        <w:trPr>
          <w:cantSplit/>
        </w:trPr>
        <w:tc>
          <w:tcPr>
            <w:tcW w:w="1980" w:type="dxa"/>
          </w:tcPr>
          <w:p w14:paraId="68B422C1" w14:textId="5CB89DA0" w:rsidR="00EA04E7" w:rsidRPr="003D4ABF" w:rsidRDefault="00EA04E7" w:rsidP="00EA04E7">
            <w:pPr>
              <w:pStyle w:val="TAL"/>
              <w:keepNext w:val="0"/>
              <w:rPr>
                <w:b/>
              </w:rPr>
            </w:pPr>
            <w:r>
              <w:rPr>
                <w:b/>
              </w:rPr>
              <w:t>Protocol Description Information</w:t>
            </w:r>
          </w:p>
        </w:tc>
        <w:tc>
          <w:tcPr>
            <w:tcW w:w="2912" w:type="dxa"/>
          </w:tcPr>
          <w:p w14:paraId="61A63C93" w14:textId="2E771839" w:rsidR="00EA04E7" w:rsidRPr="00FE15C8" w:rsidRDefault="00EA04E7" w:rsidP="00EA04E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EA04E7" w:rsidRPr="003D4ABF" w:rsidRDefault="00EA04E7" w:rsidP="00EA04E7">
            <w:pPr>
              <w:pStyle w:val="TAL"/>
              <w:keepNext w:val="0"/>
              <w:rPr>
                <w:szCs w:val="18"/>
              </w:rPr>
            </w:pPr>
          </w:p>
        </w:tc>
        <w:tc>
          <w:tcPr>
            <w:tcW w:w="1748" w:type="dxa"/>
          </w:tcPr>
          <w:p w14:paraId="4EF8C9AF" w14:textId="77777777" w:rsidR="00EA04E7" w:rsidRPr="003D4ABF" w:rsidRDefault="00EA04E7" w:rsidP="00EA04E7">
            <w:pPr>
              <w:pStyle w:val="TAL"/>
              <w:keepNext w:val="0"/>
            </w:pPr>
          </w:p>
        </w:tc>
        <w:tc>
          <w:tcPr>
            <w:tcW w:w="1627" w:type="dxa"/>
          </w:tcPr>
          <w:p w14:paraId="395E28D3" w14:textId="77777777" w:rsidR="00EA04E7" w:rsidRPr="003D4ABF" w:rsidRDefault="00EA04E7" w:rsidP="00EA04E7">
            <w:pPr>
              <w:pStyle w:val="TAL"/>
              <w:keepNext w:val="0"/>
            </w:pPr>
          </w:p>
        </w:tc>
      </w:tr>
      <w:tr w:rsidR="00EA04E7" w:rsidRPr="003D4ABF" w14:paraId="71867FDF" w14:textId="77777777" w:rsidTr="00B267EA">
        <w:trPr>
          <w:cantSplit/>
        </w:trPr>
        <w:tc>
          <w:tcPr>
            <w:tcW w:w="1980" w:type="dxa"/>
          </w:tcPr>
          <w:p w14:paraId="462EF558" w14:textId="479BEF0A" w:rsidR="00EA04E7" w:rsidRPr="003D4ABF" w:rsidRDefault="00EA04E7" w:rsidP="00EA04E7">
            <w:pPr>
              <w:pStyle w:val="TAL"/>
            </w:pPr>
            <w:r>
              <w:t>Protocol Description (UL/DL)</w:t>
            </w:r>
          </w:p>
        </w:tc>
        <w:tc>
          <w:tcPr>
            <w:tcW w:w="2912" w:type="dxa"/>
          </w:tcPr>
          <w:p w14:paraId="66B31FAC" w14:textId="0A8F2906" w:rsidR="00EA04E7" w:rsidRDefault="00EA04E7" w:rsidP="00EA04E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EA04E7" w:rsidRPr="003D4ABF" w:rsidRDefault="00EA04E7" w:rsidP="00EA04E7">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EA04E7" w:rsidRPr="003D4ABF" w:rsidRDefault="00EA04E7" w:rsidP="00EA04E7">
            <w:pPr>
              <w:pStyle w:val="TAL"/>
              <w:rPr>
                <w:szCs w:val="18"/>
              </w:rPr>
            </w:pPr>
          </w:p>
        </w:tc>
        <w:tc>
          <w:tcPr>
            <w:tcW w:w="1748" w:type="dxa"/>
          </w:tcPr>
          <w:p w14:paraId="74CADC58" w14:textId="6FD487C8" w:rsidR="00EA04E7" w:rsidRPr="003D4ABF" w:rsidRDefault="00EA04E7" w:rsidP="00EA04E7">
            <w:pPr>
              <w:pStyle w:val="TAL"/>
            </w:pPr>
            <w:r>
              <w:t>No</w:t>
            </w:r>
          </w:p>
        </w:tc>
        <w:tc>
          <w:tcPr>
            <w:tcW w:w="1627" w:type="dxa"/>
          </w:tcPr>
          <w:p w14:paraId="25741641" w14:textId="176D12E9" w:rsidR="00EA04E7" w:rsidRPr="003D4ABF" w:rsidRDefault="00EA04E7" w:rsidP="00EA04E7">
            <w:pPr>
              <w:pStyle w:val="TAL"/>
            </w:pPr>
            <w:r w:rsidRPr="003D4ABF">
              <w:t>Added</w:t>
            </w:r>
          </w:p>
        </w:tc>
      </w:tr>
      <w:tr w:rsidR="00EA04E7" w:rsidRPr="003D4ABF" w14:paraId="78EAE46E" w14:textId="77777777" w:rsidTr="00C0241F">
        <w:trPr>
          <w:cantSplit/>
        </w:trPr>
        <w:tc>
          <w:tcPr>
            <w:tcW w:w="1980" w:type="dxa"/>
          </w:tcPr>
          <w:p w14:paraId="5A87A022" w14:textId="69629F57" w:rsidR="00EA04E7" w:rsidRPr="003D4ABF" w:rsidRDefault="00EA04E7" w:rsidP="00EA04E7">
            <w:pPr>
              <w:pStyle w:val="TAL"/>
              <w:keepNext w:val="0"/>
              <w:rPr>
                <w:b/>
              </w:rPr>
            </w:pPr>
            <w:r>
              <w:rPr>
                <w:b/>
              </w:rPr>
              <w:t>On-path N6 Signalling</w:t>
            </w:r>
          </w:p>
        </w:tc>
        <w:tc>
          <w:tcPr>
            <w:tcW w:w="2912" w:type="dxa"/>
          </w:tcPr>
          <w:p w14:paraId="20171EEE" w14:textId="4B37860C" w:rsidR="00EA04E7" w:rsidRPr="00FE15C8" w:rsidRDefault="00EA04E7" w:rsidP="00EA04E7">
            <w:pPr>
              <w:pStyle w:val="TAL"/>
              <w:keepNext w:val="0"/>
            </w:pPr>
            <w:r>
              <w:t>Information needed to use On-path signalling for retrieving media related information.</w:t>
            </w:r>
          </w:p>
        </w:tc>
        <w:tc>
          <w:tcPr>
            <w:tcW w:w="1364" w:type="dxa"/>
          </w:tcPr>
          <w:p w14:paraId="320A5D7D" w14:textId="77777777" w:rsidR="00EA04E7" w:rsidRPr="003D4ABF" w:rsidRDefault="00EA04E7" w:rsidP="00EA04E7">
            <w:pPr>
              <w:pStyle w:val="TAL"/>
              <w:keepNext w:val="0"/>
              <w:rPr>
                <w:szCs w:val="18"/>
              </w:rPr>
            </w:pPr>
          </w:p>
        </w:tc>
        <w:tc>
          <w:tcPr>
            <w:tcW w:w="1748" w:type="dxa"/>
          </w:tcPr>
          <w:p w14:paraId="52B153C2" w14:textId="77777777" w:rsidR="00EA04E7" w:rsidRPr="003D4ABF" w:rsidRDefault="00EA04E7" w:rsidP="00EA04E7">
            <w:pPr>
              <w:pStyle w:val="TAL"/>
              <w:keepNext w:val="0"/>
            </w:pPr>
          </w:p>
        </w:tc>
        <w:tc>
          <w:tcPr>
            <w:tcW w:w="1627" w:type="dxa"/>
          </w:tcPr>
          <w:p w14:paraId="77E72106" w14:textId="77777777" w:rsidR="00EA04E7" w:rsidRPr="003D4ABF" w:rsidRDefault="00EA04E7" w:rsidP="00EA04E7">
            <w:pPr>
              <w:pStyle w:val="TAL"/>
              <w:keepNext w:val="0"/>
            </w:pPr>
          </w:p>
        </w:tc>
      </w:tr>
      <w:tr w:rsidR="00EA04E7" w:rsidRPr="003D4ABF" w14:paraId="02BC4A2D" w14:textId="77777777" w:rsidTr="00C0241F">
        <w:trPr>
          <w:cantSplit/>
        </w:trPr>
        <w:tc>
          <w:tcPr>
            <w:tcW w:w="1980" w:type="dxa"/>
          </w:tcPr>
          <w:p w14:paraId="664A3689" w14:textId="77B00991" w:rsidR="00EA04E7" w:rsidRPr="003D4ABF" w:rsidRDefault="00EA04E7" w:rsidP="00EA04E7">
            <w:pPr>
              <w:pStyle w:val="TAL"/>
            </w:pPr>
            <w:r>
              <w:lastRenderedPageBreak/>
              <w:t>On-path N6 Signalling Information</w:t>
            </w:r>
          </w:p>
        </w:tc>
        <w:tc>
          <w:tcPr>
            <w:tcW w:w="2912" w:type="dxa"/>
          </w:tcPr>
          <w:p w14:paraId="52A3E91D" w14:textId="3B077215" w:rsidR="00EA04E7" w:rsidRPr="003D4ABF" w:rsidRDefault="00EA04E7" w:rsidP="00EA04E7">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EA04E7" w:rsidRPr="003D4ABF" w:rsidRDefault="00EA04E7" w:rsidP="00EA04E7">
            <w:pPr>
              <w:pStyle w:val="TAL"/>
              <w:rPr>
                <w:szCs w:val="18"/>
              </w:rPr>
            </w:pPr>
          </w:p>
        </w:tc>
        <w:tc>
          <w:tcPr>
            <w:tcW w:w="1748" w:type="dxa"/>
          </w:tcPr>
          <w:p w14:paraId="3BED3EFE" w14:textId="624DDC64" w:rsidR="00EA04E7" w:rsidRPr="003D4ABF" w:rsidRDefault="00EA04E7" w:rsidP="00EA04E7">
            <w:pPr>
              <w:pStyle w:val="TAL"/>
            </w:pPr>
          </w:p>
        </w:tc>
        <w:tc>
          <w:tcPr>
            <w:tcW w:w="1627" w:type="dxa"/>
          </w:tcPr>
          <w:p w14:paraId="17967968" w14:textId="0F76F97D" w:rsidR="00EA04E7" w:rsidRPr="003D4ABF" w:rsidRDefault="00EA04E7" w:rsidP="00EA04E7">
            <w:pPr>
              <w:pStyle w:val="TAL"/>
            </w:pPr>
          </w:p>
        </w:tc>
      </w:tr>
      <w:tr w:rsidR="00EA04E7" w:rsidRPr="003D4ABF" w14:paraId="44C0EF17" w14:textId="77777777" w:rsidTr="00B267EA">
        <w:trPr>
          <w:cantSplit/>
        </w:trPr>
        <w:tc>
          <w:tcPr>
            <w:tcW w:w="9631" w:type="dxa"/>
            <w:gridSpan w:val="5"/>
          </w:tcPr>
          <w:p w14:paraId="1302B70B" w14:textId="77777777" w:rsidR="00EA04E7" w:rsidRPr="003D4ABF" w:rsidRDefault="00EA04E7" w:rsidP="00EA04E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EA04E7" w:rsidRPr="003D4ABF" w:rsidRDefault="00EA04E7" w:rsidP="00EA04E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EA04E7" w:rsidRPr="003D4ABF" w:rsidRDefault="00EA04E7" w:rsidP="00EA04E7">
            <w:pPr>
              <w:pStyle w:val="TAN"/>
            </w:pPr>
            <w:r w:rsidRPr="003D4ABF">
              <w:t>NOTE 3:</w:t>
            </w:r>
            <w:r w:rsidRPr="003D4ABF">
              <w:tab/>
              <w:t>Either service data flow filter(s) or application identifier shall be defined per each rule.</w:t>
            </w:r>
          </w:p>
          <w:p w14:paraId="13B30659" w14:textId="77777777" w:rsidR="00EA04E7" w:rsidRPr="003D4ABF" w:rsidRDefault="00EA04E7" w:rsidP="00EA04E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EA04E7" w:rsidRPr="003D4ABF" w:rsidRDefault="00EA04E7" w:rsidP="00EA04E7">
            <w:pPr>
              <w:pStyle w:val="TAN"/>
            </w:pPr>
            <w:r w:rsidRPr="003D4ABF">
              <w:t>NOTE 5:</w:t>
            </w:r>
            <w:r w:rsidRPr="003D4ABF">
              <w:tab/>
              <w:t>Optional and applicable only if application identifier exists within the rule.</w:t>
            </w:r>
          </w:p>
          <w:p w14:paraId="6F286408" w14:textId="77777777" w:rsidR="00EA04E7" w:rsidRPr="003D4ABF" w:rsidRDefault="00EA04E7" w:rsidP="00EA04E7">
            <w:pPr>
              <w:pStyle w:val="TAN"/>
            </w:pPr>
            <w:r w:rsidRPr="003D4ABF">
              <w:t>NOTE 6:</w:t>
            </w:r>
            <w:r w:rsidRPr="003D4ABF">
              <w:tab/>
              <w:t>Applicable to sponsored data connectivity.</w:t>
            </w:r>
          </w:p>
          <w:p w14:paraId="7B9273B3" w14:textId="77777777" w:rsidR="00EA04E7" w:rsidRPr="003D4ABF" w:rsidRDefault="00EA04E7" w:rsidP="00EA04E7">
            <w:pPr>
              <w:pStyle w:val="TAN"/>
            </w:pPr>
            <w:r w:rsidRPr="003D4ABF">
              <w:t>NOTE 7:</w:t>
            </w:r>
            <w:r w:rsidRPr="003D4ABF">
              <w:tab/>
              <w:t>Mandatory if there is no default charging method for the PDU Session.</w:t>
            </w:r>
          </w:p>
          <w:p w14:paraId="3C6D9057" w14:textId="77777777" w:rsidR="00EA04E7" w:rsidRPr="003D4ABF" w:rsidRDefault="00EA04E7" w:rsidP="00EA04E7">
            <w:pPr>
              <w:pStyle w:val="TAN"/>
            </w:pPr>
            <w:r w:rsidRPr="003D4ABF">
              <w:t>NOTE 8:</w:t>
            </w:r>
            <w:r w:rsidRPr="003D4ABF">
              <w:tab/>
              <w:t>Optional and applicable only if application identifier exists within the rule.</w:t>
            </w:r>
          </w:p>
          <w:p w14:paraId="52472C40" w14:textId="77777777" w:rsidR="00EA04E7" w:rsidRPr="003D4ABF" w:rsidRDefault="00EA04E7" w:rsidP="00EA04E7">
            <w:pPr>
              <w:pStyle w:val="TAN"/>
            </w:pPr>
            <w:r w:rsidRPr="003D4ABF">
              <w:t>NOTE 9:</w:t>
            </w:r>
            <w:r w:rsidRPr="003D4ABF">
              <w:tab/>
              <w:t>If Redirect is enabled.</w:t>
            </w:r>
          </w:p>
          <w:p w14:paraId="0F797A81" w14:textId="77777777" w:rsidR="00EA04E7" w:rsidRPr="003D4ABF" w:rsidRDefault="00EA04E7" w:rsidP="00EA04E7">
            <w:pPr>
              <w:pStyle w:val="TAN"/>
            </w:pPr>
            <w:r w:rsidRPr="003D4ABF">
              <w:t>NOTE 10:</w:t>
            </w:r>
            <w:r w:rsidRPr="003D4ABF">
              <w:tab/>
              <w:t>Mandatory when Bind to QoS Flow associated with the default QoS rule is not present.</w:t>
            </w:r>
          </w:p>
          <w:p w14:paraId="425D65E1" w14:textId="77777777" w:rsidR="00EA04E7" w:rsidRPr="003D4ABF" w:rsidRDefault="00EA04E7" w:rsidP="00EA04E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EA04E7" w:rsidRPr="003D4ABF" w:rsidRDefault="00EA04E7" w:rsidP="00EA04E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EA04E7" w:rsidRPr="003D4ABF" w:rsidRDefault="00EA04E7" w:rsidP="00EA04E7">
            <w:pPr>
              <w:pStyle w:val="TAN"/>
            </w:pPr>
            <w:r w:rsidRPr="003D4ABF">
              <w:t>NOTE 13:</w:t>
            </w:r>
            <w:r w:rsidRPr="003D4ABF">
              <w:tab/>
              <w:t>Optional and applicable only for voice service data flow in this release.</w:t>
            </w:r>
          </w:p>
          <w:p w14:paraId="16313687" w14:textId="77777777" w:rsidR="00EA04E7" w:rsidRPr="003D4ABF" w:rsidRDefault="00EA04E7" w:rsidP="00EA04E7">
            <w:pPr>
              <w:pStyle w:val="TAN"/>
            </w:pPr>
            <w:r w:rsidRPr="003D4ABF">
              <w:t>NOTE 14:</w:t>
            </w:r>
            <w:r w:rsidRPr="003D4ABF">
              <w:tab/>
              <w:t>Optional and applicable only when a value different from the standardized value for this 5QI in Table 5.7.4-1 TS 23.501 [2] is required.</w:t>
            </w:r>
          </w:p>
          <w:p w14:paraId="79059F8C" w14:textId="77777777" w:rsidR="00EA04E7" w:rsidRPr="003D4ABF" w:rsidRDefault="00EA04E7" w:rsidP="00EA04E7">
            <w:pPr>
              <w:pStyle w:val="TAN"/>
            </w:pPr>
            <w:r w:rsidRPr="003D4ABF">
              <w:t>NOTE 15:</w:t>
            </w:r>
            <w:r w:rsidRPr="003D4ABF">
              <w:tab/>
              <w:t>Optional and applicable only for GBR service data flow.</w:t>
            </w:r>
          </w:p>
          <w:p w14:paraId="67C6BB23" w14:textId="77777777" w:rsidR="00EA04E7" w:rsidRPr="003D4ABF" w:rsidRDefault="00EA04E7" w:rsidP="00EA04E7">
            <w:pPr>
              <w:pStyle w:val="TAN"/>
            </w:pPr>
            <w:r w:rsidRPr="003D4ABF">
              <w:t>NOTE 16:</w:t>
            </w:r>
            <w:r w:rsidRPr="003D4ABF">
              <w:tab/>
              <w:t>Usage of the charging information in described in TS 32.255 [21].</w:t>
            </w:r>
          </w:p>
          <w:p w14:paraId="4E062287" w14:textId="77777777" w:rsidR="00EA04E7" w:rsidRPr="003D4ABF" w:rsidRDefault="00EA04E7" w:rsidP="00EA04E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EA04E7" w:rsidRPr="003D4ABF" w:rsidRDefault="00EA04E7" w:rsidP="00EA04E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EA04E7" w:rsidRPr="003D4ABF" w:rsidRDefault="00EA04E7" w:rsidP="00EA04E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EA04E7" w:rsidRPr="003D4ABF" w:rsidRDefault="00EA04E7" w:rsidP="00EA04E7">
            <w:pPr>
              <w:pStyle w:val="TAN"/>
            </w:pPr>
            <w:r w:rsidRPr="003D4ABF">
              <w:t>NOTE 20:</w:t>
            </w:r>
            <w:r w:rsidRPr="003D4ABF">
              <w:tab/>
              <w:t>Only applicable to a PCC Rules provided to a MA PDU Session.</w:t>
            </w:r>
          </w:p>
          <w:p w14:paraId="1B397878" w14:textId="77777777" w:rsidR="00EA04E7" w:rsidRPr="003D4ABF" w:rsidRDefault="00EA04E7" w:rsidP="00EA04E7">
            <w:pPr>
              <w:pStyle w:val="TAN"/>
            </w:pPr>
            <w:r w:rsidRPr="003D4ABF">
              <w:t>NOTE 21:</w:t>
            </w:r>
            <w:r w:rsidRPr="003D4ABF">
              <w:tab/>
              <w:t>Mandatory when MA PDU Session Control information is provided.</w:t>
            </w:r>
          </w:p>
          <w:p w14:paraId="06CF51CA" w14:textId="77777777" w:rsidR="00EA04E7" w:rsidRPr="003D4ABF" w:rsidRDefault="00EA04E7" w:rsidP="00EA04E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EA04E7" w:rsidRPr="003D4ABF" w:rsidRDefault="00EA04E7" w:rsidP="00EA04E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EA04E7" w:rsidRPr="003D4ABF" w:rsidRDefault="00EA04E7" w:rsidP="00EA04E7">
            <w:pPr>
              <w:pStyle w:val="TAN"/>
            </w:pPr>
            <w:r w:rsidRPr="003D4ABF">
              <w:t>NOTE 24:</w:t>
            </w:r>
            <w:r w:rsidRPr="003D4ABF">
              <w:tab/>
              <w:t>Optional and applicable only for GBR service data flow with QoS Notification Control enabled.</w:t>
            </w:r>
          </w:p>
          <w:p w14:paraId="2B367BF3" w14:textId="77777777" w:rsidR="00EA04E7" w:rsidRPr="003D4ABF" w:rsidRDefault="00EA04E7" w:rsidP="00EA04E7">
            <w:pPr>
              <w:pStyle w:val="TAN"/>
            </w:pPr>
            <w:r w:rsidRPr="003D4ABF">
              <w:t>NOTE 25:</w:t>
            </w:r>
            <w:r w:rsidRPr="003D4ABF">
              <w:tab/>
              <w:t>Optional and applicable only for GBR service data flow for which Alternative QoS Parameter Set(s) are provided.</w:t>
            </w:r>
          </w:p>
          <w:p w14:paraId="643DE028" w14:textId="77777777" w:rsidR="00EA04E7" w:rsidRPr="003D4ABF" w:rsidRDefault="00EA04E7" w:rsidP="00EA04E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EA04E7" w:rsidRDefault="00EA04E7" w:rsidP="00EA04E7">
            <w:pPr>
              <w:pStyle w:val="TAN"/>
            </w:pPr>
            <w:r w:rsidRPr="003D4ABF">
              <w:t>NOTE 27:</w:t>
            </w:r>
            <w:r w:rsidRPr="003D4ABF">
              <w:tab/>
              <w:t>Mandatory in MA PDU Session Control information only when there is application identifier in the service data flow template.</w:t>
            </w:r>
          </w:p>
          <w:p w14:paraId="1EE91CC3" w14:textId="77777777" w:rsidR="00EA04E7" w:rsidRDefault="00EA04E7" w:rsidP="00EA04E7">
            <w:pPr>
              <w:pStyle w:val="TAN"/>
            </w:pPr>
            <w:r>
              <w:t>NOTE 28:</w:t>
            </w:r>
            <w:r>
              <w:tab/>
              <w:t>If this parameter is used, it has to be present in every PCC rule of the PDU Session.</w:t>
            </w:r>
          </w:p>
          <w:p w14:paraId="495C2082" w14:textId="77777777" w:rsidR="00EA04E7" w:rsidRDefault="00EA04E7" w:rsidP="00EA04E7">
            <w:pPr>
              <w:pStyle w:val="TAN"/>
            </w:pPr>
            <w:r>
              <w:t>NOTE 29:</w:t>
            </w:r>
            <w:r>
              <w:tab/>
              <w:t>The use of traffic correlation is defined in TS 23.501 [2], clauses 5.6.7.1 and 5.29.</w:t>
            </w:r>
          </w:p>
          <w:p w14:paraId="409D909F" w14:textId="791A82F4" w:rsidR="00EA04E7" w:rsidRDefault="00EA04E7" w:rsidP="00EA04E7">
            <w:pPr>
              <w:pStyle w:val="TAN"/>
            </w:pPr>
            <w:r>
              <w:t>NOTE 30:</w:t>
            </w:r>
            <w:r>
              <w:tab/>
              <w:t>If Steering Mode is set to "Redundant", either a Maximum RTT or a Maximum Packet Loss Rate may be provided, but not both.</w:t>
            </w:r>
          </w:p>
          <w:p w14:paraId="777A932D" w14:textId="77777777" w:rsidR="00EA04E7" w:rsidRDefault="00EA04E7" w:rsidP="00EA04E7">
            <w:pPr>
              <w:pStyle w:val="TAN"/>
            </w:pPr>
            <w:r>
              <w:t>NOTE 31:</w:t>
            </w:r>
            <w:r>
              <w:tab/>
              <w:t>The Steering functionality "ATSSS-LL" shall not be provided together with Steering Mode "Redundant".</w:t>
            </w:r>
          </w:p>
          <w:p w14:paraId="528DD3B8" w14:textId="77777777" w:rsidR="00EA04E7" w:rsidRDefault="00EA04E7" w:rsidP="00EA04E7">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EA04E7" w:rsidRPr="003D4ABF" w:rsidRDefault="00EA04E7" w:rsidP="00EA04E7">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76" w:name="_Toc19197385"/>
      <w:bookmarkStart w:id="1277" w:name="_Toc27896538"/>
      <w:bookmarkStart w:id="1278" w:name="_Toc36192706"/>
      <w:bookmarkStart w:id="1279" w:name="_Toc37076437"/>
      <w:bookmarkStart w:id="1280" w:name="_Toc45194887"/>
      <w:bookmarkStart w:id="128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82"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 23.501 [</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3" w:name="_CR6_3_2"/>
      <w:bookmarkStart w:id="1284" w:name="_Toc217026830"/>
      <w:bookmarkEnd w:id="1283"/>
      <w:r w:rsidRPr="003D4ABF">
        <w:t>6.3.2</w:t>
      </w:r>
      <w:r w:rsidRPr="003D4ABF">
        <w:tab/>
        <w:t>Policy and charging control rule operations</w:t>
      </w:r>
      <w:bookmarkEnd w:id="1276"/>
      <w:bookmarkEnd w:id="1277"/>
      <w:bookmarkEnd w:id="1278"/>
      <w:bookmarkEnd w:id="1279"/>
      <w:bookmarkEnd w:id="1280"/>
      <w:bookmarkEnd w:id="1281"/>
      <w:bookmarkEnd w:id="1282"/>
      <w:bookmarkEnd w:id="128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85" w:name="_CR6_4"/>
      <w:bookmarkStart w:id="1286" w:name="_Toc19197386"/>
      <w:bookmarkStart w:id="1287" w:name="_Toc27896539"/>
      <w:bookmarkStart w:id="1288" w:name="_Toc36192707"/>
      <w:bookmarkStart w:id="1289" w:name="_Toc37076438"/>
      <w:bookmarkStart w:id="1290" w:name="_Toc45194888"/>
      <w:bookmarkStart w:id="1291" w:name="_Toc47594300"/>
      <w:bookmarkStart w:id="1292" w:name="_Toc51836931"/>
      <w:bookmarkStart w:id="1293" w:name="_Toc217026831"/>
      <w:bookmarkEnd w:id="1285"/>
      <w:r w:rsidRPr="003D4ABF">
        <w:t>6.4</w:t>
      </w:r>
      <w:r w:rsidRPr="003D4ABF">
        <w:tab/>
        <w:t>PDU Session related policy information</w:t>
      </w:r>
      <w:bookmarkEnd w:id="1286"/>
      <w:bookmarkEnd w:id="1287"/>
      <w:bookmarkEnd w:id="1288"/>
      <w:bookmarkEnd w:id="1289"/>
      <w:bookmarkEnd w:id="1290"/>
      <w:bookmarkEnd w:id="1291"/>
      <w:bookmarkEnd w:id="1292"/>
      <w:bookmarkEnd w:id="129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4" w:name="_CRTable6_41"/>
      <w:r w:rsidRPr="003D4ABF">
        <w:t xml:space="preserve">Table </w:t>
      </w:r>
      <w:bookmarkEnd w:id="129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lastRenderedPageBreak/>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95" w:name="_Toc19197387"/>
      <w:bookmarkStart w:id="1296" w:name="_Toc27896540"/>
      <w:bookmarkStart w:id="1297" w:name="_Toc36192708"/>
      <w:bookmarkStart w:id="1298" w:name="_Toc37076439"/>
      <w:bookmarkStart w:id="1299" w:name="_Toc45194889"/>
      <w:bookmarkStart w:id="130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lastRenderedPageBreak/>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2" w:name="_CR6_5"/>
      <w:bookmarkStart w:id="1303" w:name="_Toc217026832"/>
      <w:bookmarkEnd w:id="1302"/>
      <w:r w:rsidRPr="003D4ABF">
        <w:t>6.5</w:t>
      </w:r>
      <w:r w:rsidRPr="003D4ABF">
        <w:tab/>
        <w:t>Access and mobility related policy information</w:t>
      </w:r>
      <w:bookmarkEnd w:id="1295"/>
      <w:bookmarkEnd w:id="1296"/>
      <w:bookmarkEnd w:id="1297"/>
      <w:bookmarkEnd w:id="1298"/>
      <w:bookmarkEnd w:id="1299"/>
      <w:bookmarkEnd w:id="1300"/>
      <w:bookmarkEnd w:id="1301"/>
      <w:bookmarkEnd w:id="130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4" w:name="_CRTable6_51"/>
      <w:r w:rsidRPr="003D4ABF">
        <w:rPr>
          <w:rFonts w:eastAsia="DengXian"/>
        </w:rPr>
        <w:t xml:space="preserve">Table </w:t>
      </w:r>
      <w:bookmarkEnd w:id="130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lastRenderedPageBreak/>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lastRenderedPageBreak/>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05" w:name="_Toc19197388"/>
      <w:bookmarkStart w:id="1306" w:name="_Toc27896541"/>
      <w:bookmarkStart w:id="1307" w:name="_Toc36192709"/>
      <w:bookmarkStart w:id="1308" w:name="_Toc37076440"/>
      <w:bookmarkStart w:id="1309" w:name="_Toc45194890"/>
      <w:bookmarkStart w:id="1310" w:name="_Toc47594302"/>
      <w:bookmarkStart w:id="131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12" w:name="_CR6_6"/>
      <w:bookmarkStart w:id="1313" w:name="_Toc217026833"/>
      <w:bookmarkEnd w:id="1312"/>
      <w:r w:rsidRPr="003D4ABF">
        <w:lastRenderedPageBreak/>
        <w:t>6.6</w:t>
      </w:r>
      <w:r w:rsidRPr="003D4ABF">
        <w:tab/>
        <w:t>UE policy information</w:t>
      </w:r>
      <w:bookmarkEnd w:id="1305"/>
      <w:bookmarkEnd w:id="1306"/>
      <w:bookmarkEnd w:id="1307"/>
      <w:bookmarkEnd w:id="1308"/>
      <w:bookmarkEnd w:id="1309"/>
      <w:bookmarkEnd w:id="1310"/>
      <w:bookmarkEnd w:id="1311"/>
      <w:bookmarkEnd w:id="1313"/>
    </w:p>
    <w:p w14:paraId="04F56DEA" w14:textId="77777777" w:rsidR="00787F8E" w:rsidRPr="003D4ABF" w:rsidRDefault="00787F8E" w:rsidP="00787F8E">
      <w:pPr>
        <w:pStyle w:val="Heading3"/>
      </w:pPr>
      <w:bookmarkStart w:id="1314" w:name="_CR6_6_1"/>
      <w:bookmarkStart w:id="1315" w:name="_Toc19197389"/>
      <w:bookmarkStart w:id="1316" w:name="_Toc27896542"/>
      <w:bookmarkStart w:id="1317" w:name="_Toc36192710"/>
      <w:bookmarkStart w:id="1318" w:name="_Toc37076441"/>
      <w:bookmarkStart w:id="1319" w:name="_Toc45194891"/>
      <w:bookmarkStart w:id="1320" w:name="_Toc47594303"/>
      <w:bookmarkStart w:id="1321" w:name="_Toc51836934"/>
      <w:bookmarkStart w:id="1322" w:name="_Toc217026834"/>
      <w:bookmarkEnd w:id="1314"/>
      <w:r w:rsidRPr="003D4ABF">
        <w:t>6.6.1</w:t>
      </w:r>
      <w:r w:rsidRPr="003D4ABF">
        <w:tab/>
        <w:t>Access Network Discovery &amp; Selection Policy Information</w:t>
      </w:r>
      <w:bookmarkEnd w:id="1315"/>
      <w:bookmarkEnd w:id="1316"/>
      <w:bookmarkEnd w:id="1317"/>
      <w:bookmarkEnd w:id="1318"/>
      <w:bookmarkEnd w:id="1319"/>
      <w:bookmarkEnd w:id="1320"/>
      <w:bookmarkEnd w:id="1321"/>
      <w:bookmarkEnd w:id="1322"/>
    </w:p>
    <w:p w14:paraId="56866700" w14:textId="77777777" w:rsidR="00787F8E" w:rsidRPr="003D4ABF" w:rsidRDefault="00787F8E" w:rsidP="00787F8E">
      <w:pPr>
        <w:pStyle w:val="Heading4"/>
      </w:pPr>
      <w:bookmarkStart w:id="1323" w:name="_CR6_6_1_1"/>
      <w:bookmarkStart w:id="1324" w:name="_Toc19197390"/>
      <w:bookmarkStart w:id="1325" w:name="_Toc27896543"/>
      <w:bookmarkStart w:id="1326" w:name="_Toc36192711"/>
      <w:bookmarkStart w:id="1327" w:name="_Toc37076442"/>
      <w:bookmarkStart w:id="1328" w:name="_Toc45194892"/>
      <w:bookmarkStart w:id="1329" w:name="_Toc47594304"/>
      <w:bookmarkStart w:id="1330" w:name="_Toc51836935"/>
      <w:bookmarkStart w:id="1331" w:name="_Toc217026835"/>
      <w:bookmarkEnd w:id="1323"/>
      <w:r w:rsidRPr="003D4ABF">
        <w:t>6.6.1.1</w:t>
      </w:r>
      <w:r w:rsidRPr="003D4ABF">
        <w:tab/>
        <w:t>General</w:t>
      </w:r>
      <w:bookmarkEnd w:id="1324"/>
      <w:bookmarkEnd w:id="1325"/>
      <w:bookmarkEnd w:id="1326"/>
      <w:bookmarkEnd w:id="1327"/>
      <w:bookmarkEnd w:id="1328"/>
      <w:bookmarkEnd w:id="1329"/>
      <w:bookmarkEnd w:id="1330"/>
      <w:bookmarkEnd w:id="133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2" w:name="_CRTable6_6_1_11"/>
      <w:r w:rsidRPr="003D4ABF">
        <w:t xml:space="preserve">Table </w:t>
      </w:r>
      <w:bookmarkEnd w:id="133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3" w:name="_Toc19197391"/>
      <w:bookmarkStart w:id="1334" w:name="_Toc27896544"/>
      <w:bookmarkStart w:id="1335" w:name="_Toc36192712"/>
      <w:bookmarkStart w:id="1336" w:name="_Toc37076443"/>
      <w:bookmarkStart w:id="1337" w:name="_Toc45194893"/>
      <w:bookmarkStart w:id="1338" w:name="_Toc47594305"/>
      <w:bookmarkStart w:id="133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lastRenderedPageBreak/>
        <w:t>NOTE:</w:t>
      </w:r>
      <w:r>
        <w:tab/>
        <w:t>The details of extended WLANSP rule will be specified by CT WG1.</w:t>
      </w:r>
    </w:p>
    <w:p w14:paraId="6A8D66AD" w14:textId="77777777" w:rsidR="00787F8E" w:rsidRPr="003D4ABF" w:rsidRDefault="00787F8E" w:rsidP="00787F8E">
      <w:pPr>
        <w:pStyle w:val="Heading4"/>
      </w:pPr>
      <w:bookmarkStart w:id="1340" w:name="_CR6_6_1_2"/>
      <w:bookmarkStart w:id="1341" w:name="_Toc217026836"/>
      <w:bookmarkEnd w:id="1340"/>
      <w:r w:rsidRPr="003D4ABF">
        <w:t>6.6.1.2</w:t>
      </w:r>
      <w:r w:rsidRPr="003D4ABF">
        <w:tab/>
        <w:t>UE selecting a WLANSP rule</w:t>
      </w:r>
      <w:bookmarkEnd w:id="1333"/>
      <w:bookmarkEnd w:id="1334"/>
      <w:bookmarkEnd w:id="1335"/>
      <w:bookmarkEnd w:id="1336"/>
      <w:bookmarkEnd w:id="1337"/>
      <w:bookmarkEnd w:id="1338"/>
      <w:bookmarkEnd w:id="1339"/>
      <w:bookmarkEnd w:id="134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2" w:name="_Toc19197392"/>
      <w:bookmarkStart w:id="1343" w:name="_Toc27896545"/>
      <w:bookmarkStart w:id="1344" w:name="_Toc36192713"/>
      <w:bookmarkStart w:id="1345" w:name="_Toc37076444"/>
      <w:bookmarkStart w:id="1346" w:name="_Toc45194894"/>
      <w:bookmarkStart w:id="1347" w:name="_Toc47594306"/>
      <w:bookmarkStart w:id="1348"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49" w:name="_CR6_6_1_3"/>
      <w:bookmarkStart w:id="1350" w:name="_Toc217026837"/>
      <w:bookmarkEnd w:id="1349"/>
      <w:r w:rsidRPr="003D4ABF">
        <w:t>6.6.1.3</w:t>
      </w:r>
      <w:r w:rsidRPr="003D4ABF">
        <w:tab/>
        <w:t>UE procedure for selecting a WLAN access based on WLANSP rules</w:t>
      </w:r>
      <w:bookmarkEnd w:id="1342"/>
      <w:bookmarkEnd w:id="1343"/>
      <w:bookmarkEnd w:id="1344"/>
      <w:bookmarkEnd w:id="1345"/>
      <w:bookmarkEnd w:id="1346"/>
      <w:bookmarkEnd w:id="1347"/>
      <w:bookmarkEnd w:id="1348"/>
      <w:bookmarkEnd w:id="135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lastRenderedPageBreak/>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1" w:name="_CR6_6_2"/>
      <w:bookmarkStart w:id="1352" w:name="_Toc19197393"/>
      <w:bookmarkStart w:id="1353" w:name="_Toc27896546"/>
      <w:bookmarkStart w:id="1354" w:name="_Toc36192714"/>
      <w:bookmarkStart w:id="1355" w:name="_Toc37076445"/>
      <w:bookmarkStart w:id="1356" w:name="_Toc45194895"/>
      <w:bookmarkStart w:id="1357" w:name="_Toc47594307"/>
      <w:bookmarkStart w:id="1358" w:name="_Toc51836938"/>
      <w:bookmarkStart w:id="1359" w:name="_Toc217026838"/>
      <w:bookmarkEnd w:id="1351"/>
      <w:r w:rsidRPr="003D4ABF">
        <w:t>6.6.2</w:t>
      </w:r>
      <w:r w:rsidRPr="003D4ABF">
        <w:tab/>
        <w:t>UE Route Selection Policy information</w:t>
      </w:r>
      <w:bookmarkEnd w:id="1352"/>
      <w:bookmarkEnd w:id="1353"/>
      <w:bookmarkEnd w:id="1354"/>
      <w:bookmarkEnd w:id="1355"/>
      <w:bookmarkEnd w:id="1356"/>
      <w:bookmarkEnd w:id="1357"/>
      <w:bookmarkEnd w:id="1358"/>
      <w:bookmarkEnd w:id="1359"/>
    </w:p>
    <w:p w14:paraId="17FD826B" w14:textId="77777777" w:rsidR="00787F8E" w:rsidRPr="003D4ABF" w:rsidRDefault="00787F8E" w:rsidP="00787F8E">
      <w:pPr>
        <w:pStyle w:val="Heading4"/>
      </w:pPr>
      <w:bookmarkStart w:id="1360" w:name="_CR6_6_2_1"/>
      <w:bookmarkStart w:id="1361" w:name="_Toc19197394"/>
      <w:bookmarkStart w:id="1362" w:name="_Toc27896547"/>
      <w:bookmarkStart w:id="1363" w:name="_Toc36192715"/>
      <w:bookmarkStart w:id="1364" w:name="_Toc37076446"/>
      <w:bookmarkStart w:id="1365" w:name="_Toc45194896"/>
      <w:bookmarkStart w:id="1366" w:name="_Toc47594308"/>
      <w:bookmarkStart w:id="1367" w:name="_Toc51836939"/>
      <w:bookmarkStart w:id="1368" w:name="_Toc217026839"/>
      <w:bookmarkEnd w:id="1360"/>
      <w:r w:rsidRPr="003D4ABF">
        <w:t>6.6.2.1</w:t>
      </w:r>
      <w:r w:rsidRPr="003D4ABF">
        <w:tab/>
        <w:t>Structure Description</w:t>
      </w:r>
      <w:bookmarkEnd w:id="1361"/>
      <w:bookmarkEnd w:id="1362"/>
      <w:bookmarkEnd w:id="1363"/>
      <w:bookmarkEnd w:id="1364"/>
      <w:bookmarkEnd w:id="1365"/>
      <w:bookmarkEnd w:id="1366"/>
      <w:bookmarkEnd w:id="1367"/>
      <w:bookmarkEnd w:id="136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69" w:name="_CRTable6_6_2_11"/>
      <w:r w:rsidRPr="003D4ABF">
        <w:rPr>
          <w:lang w:eastAsia="zh-CN"/>
        </w:rPr>
        <w:t xml:space="preserve">Table </w:t>
      </w:r>
      <w:bookmarkEnd w:id="136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70" w:name="_CRTable6_6_2_12"/>
      <w:r w:rsidRPr="003D4ABF">
        <w:lastRenderedPageBreak/>
        <w:t xml:space="preserve">Table </w:t>
      </w:r>
      <w:bookmarkEnd w:id="137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1" w:name="_CRTable6_6_2_13"/>
      <w:r w:rsidRPr="003D4ABF">
        <w:lastRenderedPageBreak/>
        <w:t xml:space="preserve">Table </w:t>
      </w:r>
      <w:bookmarkEnd w:id="137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2" w:name="_Toc19197395"/>
      <w:bookmarkStart w:id="1373" w:name="_Toc27896548"/>
      <w:bookmarkStart w:id="1374" w:name="_Toc36192716"/>
      <w:bookmarkStart w:id="1375" w:name="_Toc37076447"/>
      <w:bookmarkStart w:id="1376" w:name="_Toc45194897"/>
      <w:bookmarkStart w:id="1377" w:name="_Toc47594309"/>
      <w:bookmarkStart w:id="137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79" w:name="_CR6_6_2_2"/>
      <w:bookmarkStart w:id="1380" w:name="_Toc217026840"/>
      <w:bookmarkEnd w:id="1379"/>
      <w:r w:rsidRPr="003D4ABF">
        <w:t>6.6.2.2</w:t>
      </w:r>
      <w:r w:rsidRPr="003D4ABF">
        <w:tab/>
        <w:t>Configuration and Provision of URSP</w:t>
      </w:r>
      <w:bookmarkEnd w:id="1372"/>
      <w:bookmarkEnd w:id="1373"/>
      <w:bookmarkEnd w:id="1374"/>
      <w:bookmarkEnd w:id="1375"/>
      <w:bookmarkEnd w:id="1376"/>
      <w:bookmarkEnd w:id="1377"/>
      <w:bookmarkEnd w:id="1378"/>
      <w:bookmarkEnd w:id="1380"/>
    </w:p>
    <w:p w14:paraId="200C71AE" w14:textId="0C1FA337" w:rsidR="00537A8E" w:rsidRDefault="00537A8E" w:rsidP="00E20298">
      <w:pPr>
        <w:pStyle w:val="Heading5"/>
      </w:pPr>
      <w:bookmarkStart w:id="1381" w:name="_CR6_6_2_2_1"/>
      <w:bookmarkStart w:id="1382" w:name="_Toc217026841"/>
      <w:bookmarkEnd w:id="1381"/>
      <w:r>
        <w:t>6.6.2.2.1</w:t>
      </w:r>
      <w:r>
        <w:tab/>
        <w:t>General</w:t>
      </w:r>
      <w:bookmarkEnd w:id="1382"/>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3" w:name="_CR6_6_2_2_2"/>
      <w:bookmarkStart w:id="1384" w:name="_Toc217026842"/>
      <w:bookmarkEnd w:id="1383"/>
      <w:r>
        <w:t>6.6.2.2.2</w:t>
      </w:r>
      <w:r>
        <w:tab/>
        <w:t>URSP rules for an SNPN-enabled UE</w:t>
      </w:r>
      <w:bookmarkEnd w:id="1384"/>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85" w:name="_Toc19197396"/>
      <w:bookmarkStart w:id="1386" w:name="_Toc27896549"/>
      <w:bookmarkStart w:id="1387" w:name="_Toc36192717"/>
      <w:bookmarkStart w:id="1388" w:name="_Toc37076448"/>
      <w:bookmarkStart w:id="1389" w:name="_Toc45194898"/>
      <w:bookmarkStart w:id="1390" w:name="_Toc47594310"/>
      <w:bookmarkStart w:id="139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2" w:name="_CR6_6_2_2_3"/>
      <w:bookmarkStart w:id="1393" w:name="_Toc217026843"/>
      <w:bookmarkEnd w:id="1392"/>
      <w:r>
        <w:t>6.6.2.2.3</w:t>
      </w:r>
      <w:r w:rsidR="00081C45">
        <w:tab/>
        <w:t>Void</w:t>
      </w:r>
      <w:bookmarkEnd w:id="1393"/>
    </w:p>
    <w:p w14:paraId="134E1C25" w14:textId="0EE968DF" w:rsidR="00936F1A" w:rsidRDefault="00936F1A" w:rsidP="00936F1A"/>
    <w:p w14:paraId="58BB3BC2" w14:textId="08A7F83A" w:rsidR="00787F8E" w:rsidRPr="003D4ABF" w:rsidRDefault="00787F8E" w:rsidP="00787F8E">
      <w:pPr>
        <w:pStyle w:val="Heading4"/>
      </w:pPr>
      <w:bookmarkStart w:id="1394" w:name="_CR6_6_2_3"/>
      <w:bookmarkStart w:id="1395" w:name="_Toc217026844"/>
      <w:bookmarkEnd w:id="1394"/>
      <w:r w:rsidRPr="003D4ABF">
        <w:t>6.6.2.3</w:t>
      </w:r>
      <w:r w:rsidRPr="003D4ABF">
        <w:tab/>
        <w:t>UE procedure for associating applications to PDU Sessions based on URSP</w:t>
      </w:r>
      <w:bookmarkEnd w:id="1385"/>
      <w:bookmarkEnd w:id="1386"/>
      <w:bookmarkEnd w:id="1387"/>
      <w:bookmarkEnd w:id="1388"/>
      <w:bookmarkEnd w:id="1389"/>
      <w:bookmarkEnd w:id="1390"/>
      <w:bookmarkEnd w:id="1391"/>
      <w:bookmarkEnd w:id="1395"/>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96"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397" w:name="_CR6_6_2_4"/>
      <w:bookmarkStart w:id="1398" w:name="_Toc217026845"/>
      <w:bookmarkEnd w:id="1397"/>
      <w:r>
        <w:t>6.6.2.4</w:t>
      </w:r>
      <w:r>
        <w:tab/>
      </w:r>
      <w:r w:rsidR="00B74353">
        <w:t xml:space="preserve">Support </w:t>
      </w:r>
      <w:r>
        <w:t>of URSP rule enforcement</w:t>
      </w:r>
      <w:r w:rsidR="00B74353">
        <w:t xml:space="preserve"> reporting</w:t>
      </w:r>
      <w:bookmarkEnd w:id="1398"/>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99" w:name="_CR6_6_3"/>
      <w:bookmarkStart w:id="1400" w:name="_Toc217026846"/>
      <w:bookmarkEnd w:id="1399"/>
      <w:r w:rsidRPr="003D4ABF">
        <w:t>6.6.3</w:t>
      </w:r>
      <w:r w:rsidRPr="003D4ABF">
        <w:tab/>
        <w:t>V2X Policy information</w:t>
      </w:r>
      <w:bookmarkEnd w:id="1396"/>
      <w:bookmarkEnd w:id="1400"/>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1" w:name="_CR6_6_4"/>
      <w:bookmarkStart w:id="1402" w:name="_Toc217026847"/>
      <w:bookmarkEnd w:id="1401"/>
      <w:r w:rsidRPr="003D4ABF">
        <w:t>6.6.4</w:t>
      </w:r>
      <w:r w:rsidRPr="003D4ABF">
        <w:tab/>
        <w:t>ProSe Policy information</w:t>
      </w:r>
      <w:bookmarkEnd w:id="1402"/>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3" w:name="_CR6_6_5"/>
      <w:bookmarkStart w:id="1404" w:name="_Toc217026848"/>
      <w:bookmarkEnd w:id="1403"/>
      <w:r>
        <w:t>6.6.5</w:t>
      </w:r>
      <w:r>
        <w:tab/>
        <w:t>Ranging/Sidelink Positioning Policy information</w:t>
      </w:r>
      <w:bookmarkEnd w:id="1404"/>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05" w:name="_CR6_6_6"/>
      <w:bookmarkStart w:id="1406" w:name="_Toc217026849"/>
      <w:bookmarkEnd w:id="1405"/>
      <w:r>
        <w:t>6.6.6</w:t>
      </w:r>
      <w:r>
        <w:tab/>
        <w:t>A2X Policy information</w:t>
      </w:r>
      <w:bookmarkEnd w:id="1406"/>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07" w:name="_CR6_6_7"/>
      <w:bookmarkStart w:id="1408" w:name="_Toc217026850"/>
      <w:bookmarkEnd w:id="1407"/>
      <w:r>
        <w:lastRenderedPageBreak/>
        <w:t>6.6.7</w:t>
      </w:r>
      <w:r>
        <w:tab/>
        <w:t>UE Policy Association supplementary information</w:t>
      </w:r>
      <w:bookmarkEnd w:id="140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09" w:name="_CRTable6_6_71"/>
      <w:r>
        <w:t xml:space="preserve">Table </w:t>
      </w:r>
      <w:bookmarkEnd w:id="1409"/>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10" w:name="_CRAnnexAinformative"/>
      <w:bookmarkEnd w:id="1410"/>
      <w:r w:rsidRPr="003D4ABF">
        <w:br w:type="page"/>
      </w:r>
      <w:bookmarkStart w:id="1411" w:name="_Toc19197397"/>
      <w:bookmarkStart w:id="1412" w:name="_Toc27896550"/>
      <w:bookmarkStart w:id="1413" w:name="_Toc36192718"/>
      <w:bookmarkStart w:id="1414" w:name="_Toc37076449"/>
      <w:bookmarkStart w:id="1415" w:name="_Toc45194899"/>
      <w:bookmarkStart w:id="1416" w:name="_Toc47594311"/>
      <w:bookmarkStart w:id="1417" w:name="_Toc51836943"/>
      <w:bookmarkStart w:id="1418" w:name="_Toc217026851"/>
      <w:r w:rsidRPr="003D4ABF">
        <w:lastRenderedPageBreak/>
        <w:t>Annex A (informative):</w:t>
      </w:r>
      <w:r w:rsidRPr="003D4ABF">
        <w:br/>
        <w:t>URSP rules example</w:t>
      </w:r>
      <w:bookmarkEnd w:id="1411"/>
      <w:bookmarkEnd w:id="1412"/>
      <w:bookmarkEnd w:id="1413"/>
      <w:bookmarkEnd w:id="1414"/>
      <w:bookmarkEnd w:id="1415"/>
      <w:bookmarkEnd w:id="1416"/>
      <w:bookmarkEnd w:id="1417"/>
      <w:bookmarkEnd w:id="141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19" w:name="_CRTableA1"/>
      <w:r w:rsidRPr="003D4ABF">
        <w:t xml:space="preserve">Table </w:t>
      </w:r>
      <w:bookmarkEnd w:id="141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20" w:name="_CRAnnexBinformative"/>
      <w:bookmarkEnd w:id="1420"/>
      <w:r w:rsidRPr="003D4ABF">
        <w:br w:type="page"/>
      </w:r>
      <w:bookmarkStart w:id="1421" w:name="_Toc19197398"/>
      <w:bookmarkStart w:id="1422" w:name="_Toc27896551"/>
      <w:bookmarkStart w:id="1423" w:name="_Toc36192719"/>
      <w:bookmarkStart w:id="1424" w:name="_Toc37076450"/>
      <w:bookmarkStart w:id="1425" w:name="_Toc45194900"/>
      <w:bookmarkStart w:id="1426" w:name="_Toc47594312"/>
      <w:bookmarkStart w:id="1427" w:name="_Toc51836944"/>
      <w:bookmarkStart w:id="1428" w:name="_Toc217026852"/>
      <w:r w:rsidRPr="003D4ABF">
        <w:lastRenderedPageBreak/>
        <w:t>Annex B (informative):</w:t>
      </w:r>
      <w:r w:rsidRPr="003D4ABF">
        <w:br/>
        <w:t>Deployment option to support of BSF and DRA coexistence due to network migration</w:t>
      </w:r>
      <w:bookmarkEnd w:id="1421"/>
      <w:bookmarkEnd w:id="1422"/>
      <w:bookmarkEnd w:id="1423"/>
      <w:bookmarkEnd w:id="1424"/>
      <w:bookmarkEnd w:id="1425"/>
      <w:bookmarkEnd w:id="1426"/>
      <w:bookmarkEnd w:id="1427"/>
      <w:bookmarkEnd w:id="1428"/>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29" w:name="_CRAnnexCNormative"/>
      <w:bookmarkEnd w:id="1429"/>
      <w:r w:rsidRPr="003D4ABF">
        <w:br w:type="page"/>
      </w:r>
      <w:bookmarkStart w:id="1430" w:name="_Toc19197399"/>
      <w:bookmarkStart w:id="1431" w:name="_Toc27896552"/>
      <w:bookmarkStart w:id="1432" w:name="_Toc36192720"/>
      <w:bookmarkStart w:id="1433" w:name="_Toc37076451"/>
      <w:bookmarkStart w:id="1434" w:name="_Toc45194901"/>
      <w:bookmarkStart w:id="1435" w:name="_Toc47594313"/>
      <w:bookmarkStart w:id="1436" w:name="_Toc51836945"/>
      <w:bookmarkStart w:id="1437" w:name="_Toc217026853"/>
      <w:r w:rsidRPr="003D4ABF">
        <w:lastRenderedPageBreak/>
        <w:t>Annex C (Normative):</w:t>
      </w:r>
      <w:r w:rsidRPr="003D4ABF">
        <w:br/>
        <w:t>Support for Application Functions supporting Rx interface</w:t>
      </w:r>
      <w:bookmarkEnd w:id="1430"/>
      <w:bookmarkEnd w:id="1431"/>
      <w:bookmarkEnd w:id="1432"/>
      <w:bookmarkEnd w:id="1433"/>
      <w:bookmarkEnd w:id="1434"/>
      <w:bookmarkEnd w:id="1435"/>
      <w:bookmarkEnd w:id="1436"/>
      <w:bookmarkEnd w:id="1437"/>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3" o:title=""/>
          </v:shape>
          <o:OLEObject Type="Embed" ProgID="Word.Picture.8" ShapeID="_x0000_i1033" DrawAspect="Content" ObjectID="_1827639386" r:id="rId34"/>
        </w:object>
      </w:r>
    </w:p>
    <w:p w14:paraId="2FB2A753" w14:textId="77777777" w:rsidR="00787F8E" w:rsidRPr="003D4ABF" w:rsidRDefault="00787F8E" w:rsidP="00787F8E">
      <w:pPr>
        <w:pStyle w:val="TF"/>
      </w:pPr>
      <w:bookmarkStart w:id="1438" w:name="_CRFigureC1"/>
      <w:r w:rsidRPr="003D4ABF">
        <w:t xml:space="preserve">Figure </w:t>
      </w:r>
      <w:bookmarkEnd w:id="143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39" w:name="_CRTableC1"/>
      <w:r w:rsidRPr="003D4ABF">
        <w:lastRenderedPageBreak/>
        <w:t xml:space="preserve">Table </w:t>
      </w:r>
      <w:bookmarkEnd w:id="143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timezone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40" w:name="_CRAnnexDinformative"/>
      <w:bookmarkEnd w:id="1440"/>
      <w:r w:rsidRPr="003D4ABF">
        <w:br w:type="page"/>
      </w:r>
      <w:bookmarkStart w:id="1441" w:name="_Toc19197400"/>
      <w:bookmarkStart w:id="1442" w:name="_Toc27896553"/>
      <w:bookmarkStart w:id="1443" w:name="_Toc36192721"/>
      <w:bookmarkStart w:id="1444" w:name="_Toc37076452"/>
      <w:bookmarkStart w:id="1445" w:name="_Toc45194902"/>
      <w:bookmarkStart w:id="1446" w:name="_Toc47594314"/>
      <w:bookmarkStart w:id="1447" w:name="_Toc51836946"/>
      <w:bookmarkStart w:id="1448" w:name="_Toc217026854"/>
      <w:r w:rsidRPr="003D4ABF">
        <w:lastRenderedPageBreak/>
        <w:t>Annex D (informative):</w:t>
      </w:r>
      <w:r w:rsidRPr="003D4ABF">
        <w:br/>
        <w:t>PCC usage for sponsored data connectivity</w:t>
      </w:r>
      <w:bookmarkEnd w:id="1441"/>
      <w:bookmarkEnd w:id="1442"/>
      <w:bookmarkEnd w:id="1443"/>
      <w:bookmarkEnd w:id="1444"/>
      <w:bookmarkEnd w:id="1445"/>
      <w:bookmarkEnd w:id="1446"/>
      <w:bookmarkEnd w:id="1447"/>
      <w:bookmarkEnd w:id="1448"/>
    </w:p>
    <w:p w14:paraId="33BFA502" w14:textId="77777777" w:rsidR="00787F8E" w:rsidRPr="003D4ABF" w:rsidRDefault="00787F8E" w:rsidP="00787F8E">
      <w:pPr>
        <w:pStyle w:val="Heading1"/>
      </w:pPr>
      <w:bookmarkStart w:id="1449" w:name="_CRD_1"/>
      <w:bookmarkStart w:id="1450" w:name="_Toc19197401"/>
      <w:bookmarkStart w:id="1451" w:name="_Toc27896554"/>
      <w:bookmarkStart w:id="1452" w:name="_Toc36192722"/>
      <w:bookmarkStart w:id="1453" w:name="_Toc37076453"/>
      <w:bookmarkStart w:id="1454" w:name="_Toc45194903"/>
      <w:bookmarkStart w:id="1455" w:name="_Toc47594315"/>
      <w:bookmarkStart w:id="1456" w:name="_Toc51836947"/>
      <w:bookmarkStart w:id="1457" w:name="_Toc217026855"/>
      <w:bookmarkEnd w:id="1449"/>
      <w:r w:rsidRPr="003D4ABF">
        <w:t>D.1</w:t>
      </w:r>
      <w:r w:rsidRPr="003D4ABF">
        <w:tab/>
        <w:t>General</w:t>
      </w:r>
      <w:bookmarkEnd w:id="1450"/>
      <w:bookmarkEnd w:id="1451"/>
      <w:bookmarkEnd w:id="1452"/>
      <w:bookmarkEnd w:id="1453"/>
      <w:bookmarkEnd w:id="1454"/>
      <w:bookmarkEnd w:id="1455"/>
      <w:bookmarkEnd w:id="1456"/>
      <w:bookmarkEnd w:id="145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58" w:name="_MON_1587198493"/>
    <w:bookmarkEnd w:id="1458"/>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35" o:title=""/>
          </v:shape>
          <o:OLEObject Type="Embed" ProgID="Word.Picture.8" ShapeID="_x0000_i1034" DrawAspect="Content" ObjectID="_1827639387" r:id="rId36"/>
        </w:object>
      </w:r>
    </w:p>
    <w:p w14:paraId="7DEB4C45" w14:textId="77777777" w:rsidR="00787F8E" w:rsidRPr="003D4ABF" w:rsidRDefault="00787F8E" w:rsidP="00787F8E">
      <w:pPr>
        <w:pStyle w:val="TF"/>
      </w:pPr>
      <w:bookmarkStart w:id="1459" w:name="_CRFigureD_11"/>
      <w:r w:rsidRPr="003D4ABF">
        <w:t xml:space="preserve">Figure </w:t>
      </w:r>
      <w:bookmarkEnd w:id="145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60" w:name="_CRD_2"/>
      <w:bookmarkStart w:id="1461" w:name="_Toc19197402"/>
      <w:bookmarkStart w:id="1462" w:name="_Toc27896555"/>
      <w:bookmarkStart w:id="1463" w:name="_Toc36192723"/>
      <w:bookmarkStart w:id="1464" w:name="_Toc37076454"/>
      <w:bookmarkStart w:id="1465" w:name="_Toc45194904"/>
      <w:bookmarkStart w:id="1466" w:name="_Toc47594316"/>
      <w:bookmarkStart w:id="1467" w:name="_Toc51836948"/>
      <w:bookmarkStart w:id="1468" w:name="_Toc217026856"/>
      <w:bookmarkEnd w:id="1460"/>
      <w:r w:rsidRPr="003D4ABF">
        <w:lastRenderedPageBreak/>
        <w:t>D.2</w:t>
      </w:r>
      <w:r w:rsidRPr="003D4ABF">
        <w:tab/>
        <w:t>Reporting for sponsored data connectivity</w:t>
      </w:r>
      <w:bookmarkEnd w:id="1461"/>
      <w:bookmarkEnd w:id="1462"/>
      <w:bookmarkEnd w:id="1463"/>
      <w:bookmarkEnd w:id="1464"/>
      <w:bookmarkEnd w:id="1465"/>
      <w:bookmarkEnd w:id="1466"/>
      <w:bookmarkEnd w:id="1467"/>
      <w:bookmarkEnd w:id="146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69" w:name="_CRAnnexEinformative"/>
      <w:bookmarkEnd w:id="1469"/>
      <w:r w:rsidRPr="003D4ABF">
        <w:br w:type="page"/>
      </w:r>
      <w:bookmarkStart w:id="1470" w:name="_Toc19197403"/>
      <w:bookmarkStart w:id="1471" w:name="_Toc27896556"/>
      <w:bookmarkStart w:id="1472" w:name="_Toc36192724"/>
      <w:bookmarkStart w:id="1473" w:name="_Toc37076455"/>
      <w:bookmarkStart w:id="1474" w:name="_Toc45194905"/>
      <w:bookmarkStart w:id="1475" w:name="_Toc47594317"/>
      <w:bookmarkStart w:id="1476" w:name="_Toc51836949"/>
      <w:bookmarkStart w:id="1477" w:name="_Toc217026857"/>
      <w:r w:rsidRPr="003D4ABF">
        <w:lastRenderedPageBreak/>
        <w:t>Annex E (informative):</w:t>
      </w:r>
      <w:r w:rsidRPr="003D4ABF">
        <w:br/>
        <w:t>Change history</w:t>
      </w:r>
      <w:bookmarkStart w:id="1478" w:name="historyclause"/>
      <w:bookmarkEnd w:id="1470"/>
      <w:bookmarkEnd w:id="1471"/>
      <w:bookmarkEnd w:id="1472"/>
      <w:bookmarkEnd w:id="1473"/>
      <w:bookmarkEnd w:id="1474"/>
      <w:bookmarkEnd w:id="1475"/>
      <w:bookmarkEnd w:id="1476"/>
      <w:bookmarkEnd w:id="1477"/>
      <w:bookmarkEnd w:id="1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r>
              <w:rPr>
                <w:sz w:val="16"/>
                <w:szCs w:val="16"/>
              </w:rPr>
              <w:t>MoQ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5A65CE36" w:rsidR="005C311C" w:rsidRDefault="005C311C" w:rsidP="004A36E4">
            <w:pPr>
              <w:pStyle w:val="TAL"/>
              <w:keepNext w:val="0"/>
              <w:rPr>
                <w:sz w:val="16"/>
                <w:szCs w:val="16"/>
              </w:rPr>
            </w:pPr>
            <w:r>
              <w:rPr>
                <w:sz w:val="16"/>
                <w:szCs w:val="16"/>
              </w:rPr>
              <w:t>Correcting XRM related typos in 3GPP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05770E" w:rsidRPr="003D4ABF" w14:paraId="50CF63D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6F95141" w14:textId="3F360ABE" w:rsidR="0005770E" w:rsidRDefault="0005770E"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10C" w14:textId="1746FA7C" w:rsidR="0005770E" w:rsidRDefault="0005770E"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2294F" w14:textId="025304F1" w:rsidR="0005770E" w:rsidRDefault="0005770E" w:rsidP="004A36E4">
            <w:pPr>
              <w:pStyle w:val="TAC"/>
              <w:keepNext w:val="0"/>
              <w:rPr>
                <w:sz w:val="16"/>
                <w:szCs w:val="16"/>
              </w:rPr>
            </w:pPr>
            <w:r>
              <w:rPr>
                <w:sz w:val="16"/>
                <w:szCs w:val="16"/>
              </w:rPr>
              <w:t>SP-251340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E46" w14:textId="19042A43" w:rsidR="0005770E" w:rsidRDefault="0005770E" w:rsidP="004A36E4">
            <w:pPr>
              <w:pStyle w:val="TAL"/>
              <w:keepNext w:val="0"/>
              <w:rPr>
                <w:sz w:val="16"/>
              </w:rPr>
            </w:pPr>
            <w:r>
              <w:rPr>
                <w:sz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9CD5A" w14:textId="4FD5FD31" w:rsidR="0005770E" w:rsidRDefault="0005770E"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B8D5" w14:textId="5F5F2B1F" w:rsidR="0005770E" w:rsidRDefault="0005770E"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0A93A2" w14:textId="61063ACC" w:rsidR="0005770E" w:rsidRDefault="0005770E" w:rsidP="004A36E4">
            <w:pPr>
              <w:pStyle w:val="TAL"/>
              <w:keepNext w:val="0"/>
              <w:rPr>
                <w:sz w:val="16"/>
                <w:szCs w:val="16"/>
              </w:rPr>
            </w:pPr>
            <w:r>
              <w:rPr>
                <w:sz w:val="16"/>
                <w:szCs w:val="16"/>
              </w:rPr>
              <w:t>PCRT update to identify Hosting Network in case of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E4F92" w14:textId="71611CA2" w:rsidR="0005770E" w:rsidRPr="007A530C" w:rsidRDefault="0005770E" w:rsidP="004A36E4">
            <w:pPr>
              <w:pStyle w:val="TAL"/>
              <w:keepNext w:val="0"/>
              <w:rPr>
                <w:b/>
                <w:bCs/>
                <w:sz w:val="16"/>
              </w:rPr>
            </w:pPr>
            <w:r w:rsidRPr="007A530C">
              <w:rPr>
                <w:b/>
                <w:bCs/>
                <w:sz w:val="16"/>
              </w:rPr>
              <w:t>20.0.0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71BA6" w14:textId="77777777" w:rsidR="002567AB" w:rsidRDefault="002567AB">
      <w:r>
        <w:separator/>
      </w:r>
    </w:p>
  </w:endnote>
  <w:endnote w:type="continuationSeparator" w:id="0">
    <w:p w14:paraId="6AF8D679" w14:textId="77777777" w:rsidR="002567AB" w:rsidRDefault="0025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8A69" w14:textId="77777777" w:rsidR="007A530C" w:rsidRPr="007A530C" w:rsidRDefault="007A530C" w:rsidP="007A530C">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5FFE" w14:textId="77777777" w:rsidR="007A530C" w:rsidRDefault="007A53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1C079" w14:textId="77777777" w:rsidR="007A530C" w:rsidRPr="007A530C" w:rsidRDefault="007A530C" w:rsidP="007A530C">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A530C" w:rsidRDefault="006A4701"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A202" w14:textId="77777777" w:rsidR="002567AB" w:rsidRDefault="002567AB">
      <w:r>
        <w:separator/>
      </w:r>
    </w:p>
  </w:footnote>
  <w:footnote w:type="continuationSeparator" w:id="0">
    <w:p w14:paraId="37A7490B" w14:textId="77777777" w:rsidR="002567AB" w:rsidRDefault="0025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EC53" w14:textId="77777777" w:rsidR="007A530C" w:rsidRDefault="007A5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5DFF" w14:textId="77777777" w:rsidR="007A530C" w:rsidRDefault="007A5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47ADC" w14:textId="77777777" w:rsidR="007A530C" w:rsidRDefault="007A53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48F2F1C" w:rsidR="006A4701" w:rsidRDefault="006A4701">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7A530C">
      <w:rPr>
        <w:rFonts w:ascii="Arial" w:hAnsi="Arial" w:cs="Arial"/>
        <w:b/>
        <w:noProof/>
        <w:szCs w:val="18"/>
      </w:rPr>
      <w:t>3GPP TS 23.503 V20.0.0 (2025-12)</w:t>
    </w:r>
    <w:r w:rsidRPr="007A530C">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PAGE </w:instrText>
    </w:r>
    <w:r w:rsidRPr="007A530C">
      <w:rPr>
        <w:rFonts w:ascii="Arial" w:hAnsi="Arial" w:cs="Arial"/>
        <w:b/>
        <w:szCs w:val="18"/>
      </w:rPr>
      <w:fldChar w:fldCharType="separate"/>
    </w:r>
    <w:r w:rsidRPr="007A530C">
      <w:rPr>
        <w:rFonts w:ascii="Arial" w:hAnsi="Arial" w:cs="Arial"/>
        <w:b/>
        <w:noProof/>
        <w:szCs w:val="18"/>
      </w:rPr>
      <w:t>14</w:t>
    </w:r>
    <w:r w:rsidRPr="007A530C">
      <w:rPr>
        <w:rFonts w:ascii="Arial" w:hAnsi="Arial" w:cs="Arial"/>
        <w:b/>
        <w:szCs w:val="18"/>
      </w:rPr>
      <w:fldChar w:fldCharType="end"/>
    </w:r>
  </w:p>
  <w:p w14:paraId="5F44060A" w14:textId="4F6B32B2" w:rsidR="006A4701" w:rsidRDefault="006A4701">
    <w:pPr>
      <w:framePr w:h="284" w:hRule="exact" w:wrap="around" w:vAnchor="text" w:hAnchor="margin"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ZGSM </w:instrText>
    </w:r>
    <w:r w:rsidRPr="007A530C">
      <w:rPr>
        <w:rFonts w:ascii="Arial" w:hAnsi="Arial" w:cs="Arial"/>
        <w:b/>
        <w:szCs w:val="18"/>
      </w:rPr>
      <w:fldChar w:fldCharType="separate"/>
    </w:r>
    <w:r w:rsidR="007A530C">
      <w:rPr>
        <w:rFonts w:ascii="Arial" w:hAnsi="Arial" w:cs="Arial"/>
        <w:b/>
        <w:noProof/>
        <w:szCs w:val="18"/>
      </w:rPr>
      <w:t>Release 20</w:t>
    </w:r>
    <w:r w:rsidRPr="007A530C">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770E"/>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567AB"/>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31E2"/>
    <w:rsid w:val="0035462D"/>
    <w:rsid w:val="003765B8"/>
    <w:rsid w:val="00380A13"/>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514D"/>
    <w:rsid w:val="007A530C"/>
    <w:rsid w:val="007A53CC"/>
    <w:rsid w:val="007B57D2"/>
    <w:rsid w:val="007B600E"/>
    <w:rsid w:val="007C00B4"/>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320D"/>
    <w:rsid w:val="00E86E60"/>
    <w:rsid w:val="00E873DB"/>
    <w:rsid w:val="00E94ECF"/>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0C"/>
    <w:pPr>
      <w:overflowPunct w:val="0"/>
      <w:autoSpaceDE w:val="0"/>
      <w:autoSpaceDN w:val="0"/>
      <w:adjustRightInd w:val="0"/>
      <w:spacing w:after="180"/>
      <w:textAlignment w:val="baseline"/>
    </w:pPr>
  </w:style>
  <w:style w:type="paragraph" w:styleId="Heading1">
    <w:name w:val="heading 1"/>
    <w:next w:val="Normal"/>
    <w:qFormat/>
    <w:rsid w:val="007A5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A530C"/>
    <w:pPr>
      <w:pBdr>
        <w:top w:val="none" w:sz="0" w:space="0" w:color="auto"/>
      </w:pBdr>
      <w:spacing w:before="180"/>
      <w:outlineLvl w:val="1"/>
    </w:pPr>
    <w:rPr>
      <w:sz w:val="32"/>
    </w:rPr>
  </w:style>
  <w:style w:type="paragraph" w:styleId="Heading3">
    <w:name w:val="heading 3"/>
    <w:basedOn w:val="Heading2"/>
    <w:next w:val="Normal"/>
    <w:qFormat/>
    <w:rsid w:val="007A530C"/>
    <w:pPr>
      <w:spacing w:before="120"/>
      <w:outlineLvl w:val="2"/>
    </w:pPr>
    <w:rPr>
      <w:sz w:val="28"/>
    </w:rPr>
  </w:style>
  <w:style w:type="paragraph" w:styleId="Heading4">
    <w:name w:val="heading 4"/>
    <w:basedOn w:val="Heading3"/>
    <w:next w:val="Normal"/>
    <w:link w:val="Heading4Char"/>
    <w:qFormat/>
    <w:rsid w:val="007A530C"/>
    <w:pPr>
      <w:ind w:left="1418" w:hanging="1418"/>
      <w:outlineLvl w:val="3"/>
    </w:pPr>
    <w:rPr>
      <w:sz w:val="24"/>
    </w:rPr>
  </w:style>
  <w:style w:type="paragraph" w:styleId="Heading5">
    <w:name w:val="heading 5"/>
    <w:basedOn w:val="Heading4"/>
    <w:next w:val="Normal"/>
    <w:qFormat/>
    <w:rsid w:val="007A530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A530C"/>
    <w:pPr>
      <w:ind w:left="0" w:firstLine="0"/>
      <w:outlineLvl w:val="7"/>
    </w:pPr>
  </w:style>
  <w:style w:type="paragraph" w:styleId="Heading9">
    <w:name w:val="heading 9"/>
    <w:basedOn w:val="Heading8"/>
    <w:next w:val="Normal"/>
    <w:qFormat/>
    <w:rsid w:val="007A5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530C"/>
    <w:pPr>
      <w:ind w:left="1985" w:hanging="1985"/>
      <w:outlineLvl w:val="9"/>
    </w:pPr>
    <w:rPr>
      <w:sz w:val="20"/>
    </w:rPr>
  </w:style>
  <w:style w:type="paragraph" w:styleId="TOC9">
    <w:name w:val="toc 9"/>
    <w:basedOn w:val="TOC8"/>
    <w:uiPriority w:val="39"/>
    <w:rsid w:val="007A530C"/>
    <w:pPr>
      <w:ind w:left="1418" w:hanging="1418"/>
    </w:pPr>
  </w:style>
  <w:style w:type="paragraph" w:styleId="TOC8">
    <w:name w:val="toc 8"/>
    <w:basedOn w:val="TOC1"/>
    <w:uiPriority w:val="39"/>
    <w:rsid w:val="007A530C"/>
    <w:pPr>
      <w:spacing w:before="180"/>
      <w:ind w:left="2693" w:hanging="2693"/>
    </w:pPr>
    <w:rPr>
      <w:b/>
    </w:rPr>
  </w:style>
  <w:style w:type="paragraph" w:styleId="TOC1">
    <w:name w:val="toc 1"/>
    <w:uiPriority w:val="39"/>
    <w:rsid w:val="007A5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A530C"/>
    <w:pPr>
      <w:keepLines/>
      <w:tabs>
        <w:tab w:val="center" w:pos="4536"/>
        <w:tab w:val="right" w:pos="9072"/>
      </w:tabs>
    </w:pPr>
    <w:rPr>
      <w:noProof/>
    </w:rPr>
  </w:style>
  <w:style w:type="character" w:customStyle="1" w:styleId="ZGSM">
    <w:name w:val="ZGSM"/>
    <w:rsid w:val="007A530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A5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A530C"/>
    <w:pPr>
      <w:ind w:left="1701" w:hanging="1701"/>
    </w:pPr>
  </w:style>
  <w:style w:type="paragraph" w:styleId="TOC4">
    <w:name w:val="toc 4"/>
    <w:basedOn w:val="TOC3"/>
    <w:uiPriority w:val="39"/>
    <w:rsid w:val="007A530C"/>
    <w:pPr>
      <w:ind w:left="1418" w:hanging="1418"/>
    </w:pPr>
  </w:style>
  <w:style w:type="paragraph" w:styleId="TOC3">
    <w:name w:val="toc 3"/>
    <w:basedOn w:val="TOC2"/>
    <w:uiPriority w:val="39"/>
    <w:rsid w:val="007A530C"/>
    <w:pPr>
      <w:ind w:left="1134" w:hanging="1134"/>
    </w:pPr>
  </w:style>
  <w:style w:type="paragraph" w:styleId="TOC2">
    <w:name w:val="toc 2"/>
    <w:basedOn w:val="TOC1"/>
    <w:uiPriority w:val="39"/>
    <w:rsid w:val="007A530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A530C"/>
    <w:pPr>
      <w:outlineLvl w:val="9"/>
    </w:pPr>
  </w:style>
  <w:style w:type="paragraph" w:customStyle="1" w:styleId="NF">
    <w:name w:val="NF"/>
    <w:basedOn w:val="NO"/>
    <w:rsid w:val="007A530C"/>
    <w:pPr>
      <w:keepNext/>
      <w:spacing w:after="0"/>
    </w:pPr>
    <w:rPr>
      <w:rFonts w:ascii="Arial" w:hAnsi="Arial"/>
      <w:sz w:val="18"/>
    </w:rPr>
  </w:style>
  <w:style w:type="paragraph" w:customStyle="1" w:styleId="NO">
    <w:name w:val="NO"/>
    <w:basedOn w:val="Normal"/>
    <w:link w:val="NOZchn"/>
    <w:rsid w:val="007A530C"/>
    <w:pPr>
      <w:keepLines/>
      <w:ind w:left="1135" w:hanging="851"/>
    </w:pPr>
  </w:style>
  <w:style w:type="paragraph" w:customStyle="1" w:styleId="PL">
    <w:name w:val="PL"/>
    <w:rsid w:val="007A5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530C"/>
    <w:pPr>
      <w:jc w:val="right"/>
    </w:pPr>
  </w:style>
  <w:style w:type="paragraph" w:customStyle="1" w:styleId="TAL">
    <w:name w:val="TAL"/>
    <w:basedOn w:val="Normal"/>
    <w:link w:val="TALChar"/>
    <w:rsid w:val="007A530C"/>
    <w:pPr>
      <w:keepNext/>
      <w:keepLines/>
      <w:spacing w:after="0"/>
    </w:pPr>
    <w:rPr>
      <w:rFonts w:ascii="Arial" w:hAnsi="Arial"/>
      <w:sz w:val="18"/>
    </w:rPr>
  </w:style>
  <w:style w:type="paragraph" w:customStyle="1" w:styleId="TAH">
    <w:name w:val="TAH"/>
    <w:basedOn w:val="TAC"/>
    <w:link w:val="TAHCar"/>
    <w:rsid w:val="007A530C"/>
    <w:rPr>
      <w:b/>
    </w:rPr>
  </w:style>
  <w:style w:type="paragraph" w:customStyle="1" w:styleId="TAC">
    <w:name w:val="TAC"/>
    <w:basedOn w:val="TAL"/>
    <w:rsid w:val="007A530C"/>
    <w:pPr>
      <w:jc w:val="center"/>
    </w:pPr>
  </w:style>
  <w:style w:type="paragraph" w:customStyle="1" w:styleId="LD">
    <w:name w:val="LD"/>
    <w:rsid w:val="007A5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A530C"/>
    <w:pPr>
      <w:keepLines/>
      <w:ind w:left="1702" w:hanging="1418"/>
    </w:pPr>
  </w:style>
  <w:style w:type="paragraph" w:customStyle="1" w:styleId="FP">
    <w:name w:val="FP"/>
    <w:basedOn w:val="Normal"/>
    <w:rsid w:val="007A530C"/>
    <w:pPr>
      <w:spacing w:after="0"/>
    </w:pPr>
  </w:style>
  <w:style w:type="paragraph" w:customStyle="1" w:styleId="NW">
    <w:name w:val="NW"/>
    <w:basedOn w:val="NO"/>
    <w:rsid w:val="007A530C"/>
    <w:pPr>
      <w:spacing w:after="0"/>
    </w:pPr>
  </w:style>
  <w:style w:type="paragraph" w:customStyle="1" w:styleId="EW">
    <w:name w:val="EW"/>
    <w:basedOn w:val="EX"/>
    <w:rsid w:val="007A530C"/>
    <w:pPr>
      <w:spacing w:after="0"/>
    </w:pPr>
  </w:style>
  <w:style w:type="paragraph" w:customStyle="1" w:styleId="B1">
    <w:name w:val="B1"/>
    <w:basedOn w:val="List"/>
    <w:link w:val="B1Char"/>
    <w:rsid w:val="007A530C"/>
    <w:pPr>
      <w:ind w:left="568" w:hanging="284"/>
      <w:contextualSpacing w:val="0"/>
    </w:pPr>
  </w:style>
  <w:style w:type="paragraph" w:styleId="TOC6">
    <w:name w:val="toc 6"/>
    <w:basedOn w:val="TOC5"/>
    <w:next w:val="Normal"/>
    <w:uiPriority w:val="39"/>
    <w:rsid w:val="007A530C"/>
    <w:pPr>
      <w:ind w:left="1985" w:hanging="1985"/>
    </w:pPr>
  </w:style>
  <w:style w:type="paragraph" w:styleId="TOC7">
    <w:name w:val="toc 7"/>
    <w:basedOn w:val="TOC6"/>
    <w:next w:val="Normal"/>
    <w:uiPriority w:val="39"/>
    <w:rsid w:val="007A530C"/>
    <w:pPr>
      <w:ind w:left="2268" w:hanging="2268"/>
    </w:pPr>
  </w:style>
  <w:style w:type="paragraph" w:customStyle="1" w:styleId="EditorsNote">
    <w:name w:val="Editor's Note"/>
    <w:basedOn w:val="NO"/>
    <w:link w:val="EditorsNoteChar"/>
    <w:rsid w:val="007A530C"/>
    <w:pPr>
      <w:ind w:left="1559" w:hanging="1276"/>
    </w:pPr>
    <w:rPr>
      <w:color w:val="FF0000"/>
    </w:rPr>
  </w:style>
  <w:style w:type="paragraph" w:customStyle="1" w:styleId="TH">
    <w:name w:val="TH"/>
    <w:basedOn w:val="Normal"/>
    <w:link w:val="THChar"/>
    <w:rsid w:val="007A530C"/>
    <w:pPr>
      <w:keepNext/>
      <w:keepLines/>
      <w:spacing w:before="60"/>
      <w:jc w:val="center"/>
    </w:pPr>
    <w:rPr>
      <w:rFonts w:ascii="Arial" w:hAnsi="Arial"/>
      <w:b/>
    </w:rPr>
  </w:style>
  <w:style w:type="paragraph" w:customStyle="1" w:styleId="ZA">
    <w:name w:val="ZA"/>
    <w:rsid w:val="007A5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5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5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A530C"/>
    <w:pPr>
      <w:ind w:left="851" w:hanging="851"/>
    </w:pPr>
  </w:style>
  <w:style w:type="paragraph" w:customStyle="1" w:styleId="ZH">
    <w:name w:val="ZH"/>
    <w:rsid w:val="007A5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A530C"/>
    <w:pPr>
      <w:keepNext w:val="0"/>
      <w:spacing w:before="0" w:after="240"/>
    </w:pPr>
  </w:style>
  <w:style w:type="paragraph" w:customStyle="1" w:styleId="ZG">
    <w:name w:val="ZG"/>
    <w:rsid w:val="007A5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A530C"/>
    <w:pPr>
      <w:ind w:left="851" w:hanging="284"/>
      <w:contextualSpacing w:val="0"/>
    </w:pPr>
  </w:style>
  <w:style w:type="paragraph" w:customStyle="1" w:styleId="B3">
    <w:name w:val="B3"/>
    <w:basedOn w:val="List3"/>
    <w:rsid w:val="007A530C"/>
    <w:pPr>
      <w:ind w:left="1135" w:hanging="284"/>
      <w:contextualSpacing w:val="0"/>
    </w:pPr>
  </w:style>
  <w:style w:type="paragraph" w:customStyle="1" w:styleId="B4">
    <w:name w:val="B4"/>
    <w:basedOn w:val="List4"/>
    <w:rsid w:val="007A530C"/>
    <w:pPr>
      <w:ind w:left="1418" w:hanging="284"/>
      <w:contextualSpacing w:val="0"/>
    </w:pPr>
  </w:style>
  <w:style w:type="paragraph" w:customStyle="1" w:styleId="B5">
    <w:name w:val="B5"/>
    <w:basedOn w:val="List5"/>
    <w:rsid w:val="007A530C"/>
    <w:pPr>
      <w:ind w:left="1702" w:hanging="284"/>
      <w:contextualSpacing w:val="0"/>
    </w:pPr>
  </w:style>
  <w:style w:type="paragraph" w:customStyle="1" w:styleId="ZTD">
    <w:name w:val="ZTD"/>
    <w:basedOn w:val="ZB"/>
    <w:rsid w:val="007A530C"/>
    <w:pPr>
      <w:framePr w:hRule="auto" w:wrap="notBeside" w:y="852"/>
    </w:pPr>
    <w:rPr>
      <w:i w:val="0"/>
      <w:sz w:val="40"/>
    </w:rPr>
  </w:style>
  <w:style w:type="paragraph" w:customStyle="1" w:styleId="ZV">
    <w:name w:val="ZV"/>
    <w:basedOn w:val="ZU"/>
    <w:rsid w:val="007A53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194</Pages>
  <Words>118212</Words>
  <Characters>601701</Characters>
  <Application>Microsoft Office Word</Application>
  <DocSecurity>0</DocSecurity>
  <Lines>16713</Lines>
  <Paragraphs>12630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707283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20)</dc:subject>
  <dc:creator>MCC Support</dc:creator>
  <cp:keywords/>
  <dc:description/>
  <cp:lastModifiedBy>MCC Changes</cp:lastModifiedBy>
  <cp:revision>2</cp:revision>
  <cp:lastPrinted>2019-02-25T14:05:00Z</cp:lastPrinted>
  <dcterms:created xsi:type="dcterms:W3CDTF">2025-12-19T08:49:00Z</dcterms:created>
  <dcterms:modified xsi:type="dcterms:W3CDTF">2025-12-19T08:49:00Z</dcterms:modified>
</cp:coreProperties>
</file>