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71EA52FB"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E3130C">
              <w:t>7</w:t>
            </w:r>
            <w:r w:rsidRPr="003B7B43">
              <w:t>.</w:t>
            </w:r>
            <w:r w:rsidR="00546F42">
              <w:t>3</w:t>
            </w:r>
            <w:r w:rsidRPr="003B7B43">
              <w:t xml:space="preserve">.0 </w:t>
            </w:r>
            <w:r w:rsidRPr="003B7B43">
              <w:rPr>
                <w:sz w:val="32"/>
              </w:rPr>
              <w:t>(20</w:t>
            </w:r>
            <w:r>
              <w:rPr>
                <w:sz w:val="32"/>
              </w:rPr>
              <w:t>2</w:t>
            </w:r>
            <w:r w:rsidR="00546F42">
              <w:rPr>
                <w:sz w:val="32"/>
              </w:rPr>
              <w:t>2</w:t>
            </w:r>
            <w:r w:rsidRPr="003B7B43">
              <w:rPr>
                <w:sz w:val="32"/>
              </w:rPr>
              <w:t>-</w:t>
            </w:r>
            <w:r w:rsidR="00546F42">
              <w:rPr>
                <w:sz w:val="32"/>
              </w:rPr>
              <w:t>06</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0B1507CF" w:rsidR="004F0988" w:rsidRPr="000A31B5" w:rsidRDefault="000A31B5" w:rsidP="000A31B5">
            <w:pPr>
              <w:pStyle w:val="ZT"/>
              <w:framePr w:wrap="auto" w:hAnchor="text" w:yAlign="inline"/>
              <w:rPr>
                <w:i/>
                <w:sz w:val="28"/>
              </w:rPr>
            </w:pPr>
            <w:r w:rsidRPr="003B7B43">
              <w:t>(</w:t>
            </w:r>
            <w:r w:rsidRPr="003B7B43">
              <w:rPr>
                <w:rStyle w:val="ZGSM"/>
              </w:rPr>
              <w:t>Release 1</w:t>
            </w:r>
            <w:r w:rsidR="00E3130C">
              <w:rPr>
                <w:rStyle w:val="ZGSM"/>
              </w:rPr>
              <w:t>7</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1" w:name="_MON_1637044072"/>
      <w:bookmarkEnd w:id="1"/>
      <w:tr w:rsidR="00C074DD" w:rsidRPr="000A31B5" w14:paraId="598A5019" w14:textId="77777777" w:rsidTr="000A31B5">
        <w:trPr>
          <w:cantSplit/>
          <w:trHeight w:hRule="exact" w:val="1531"/>
        </w:trPr>
        <w:tc>
          <w:tcPr>
            <w:tcW w:w="4883" w:type="dxa"/>
            <w:shd w:val="clear" w:color="auto" w:fill="auto"/>
          </w:tcPr>
          <w:p w14:paraId="6AB8D3D7" w14:textId="414BC864" w:rsidR="00C074DD" w:rsidRPr="000A31B5" w:rsidRDefault="00200CB8" w:rsidP="00C074DD">
            <w:pPr>
              <w:rPr>
                <w:i/>
              </w:rPr>
            </w:pPr>
            <w:r>
              <w:object w:dxaOrig="1943" w:dyaOrig="1373" w14:anchorId="7EBA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785671" r:id="rId10"/>
              </w:object>
            </w:r>
          </w:p>
        </w:tc>
        <w:bookmarkStart w:id="2" w:name="_MON_1637044125"/>
        <w:bookmarkEnd w:id="2"/>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7pt;height:75.15pt" o:ole="">
                  <v:imagedata r:id="rId11" o:title=""/>
                </v:shape>
                <o:OLEObject Type="Embed" ProgID="Word.Picture.8" ShapeID="_x0000_i1026" DrawAspect="Content" ObjectID="_1716785672"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3"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3"/>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4"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5"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5"/>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6"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5F06BA79"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546F42">
              <w:rPr>
                <w:noProof/>
                <w:sz w:val="18"/>
              </w:rPr>
              <w:t>2</w:t>
            </w:r>
            <w:r w:rsidRPr="000A31B5">
              <w:rPr>
                <w:noProof/>
                <w:sz w:val="18"/>
              </w:rPr>
              <w:t>, 3GPP Organizational Partners (ARIB, ATIS, CCSA, ETSI, TSDSI, TTA, TTC).</w:t>
            </w:r>
            <w:bookmarkStart w:id="7" w:name="copyrightaddon"/>
            <w:bookmarkEnd w:id="7"/>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6"/>
          </w:p>
          <w:p w14:paraId="34E01ECD" w14:textId="77777777" w:rsidR="00E16509" w:rsidRPr="000A31B5" w:rsidRDefault="00E16509" w:rsidP="00133525"/>
        </w:tc>
      </w:tr>
      <w:bookmarkEnd w:id="4"/>
    </w:tbl>
    <w:p w14:paraId="4E5FFF1B" w14:textId="77777777" w:rsidR="00080512" w:rsidRPr="000A31B5" w:rsidRDefault="00080512">
      <w:pPr>
        <w:pStyle w:val="TT"/>
      </w:pPr>
      <w:r w:rsidRPr="000A31B5">
        <w:br w:type="page"/>
      </w:r>
      <w:bookmarkStart w:id="8" w:name="tableOfContents"/>
      <w:bookmarkEnd w:id="8"/>
      <w:r w:rsidRPr="000A31B5">
        <w:lastRenderedPageBreak/>
        <w:t>Contents</w:t>
      </w:r>
    </w:p>
    <w:p w14:paraId="6F800659" w14:textId="326A62A3" w:rsidR="00C00BBB" w:rsidRDefault="0080156D">
      <w:pPr>
        <w:pStyle w:val="TOC1"/>
        <w:rPr>
          <w:rFonts w:asciiTheme="minorHAnsi" w:eastAsiaTheme="minorEastAsia" w:hAnsiTheme="minorHAnsi" w:cstheme="minorBidi"/>
          <w:noProof/>
          <w:szCs w:val="22"/>
          <w:lang w:eastAsia="en-GB"/>
        </w:rPr>
      </w:pPr>
      <w:r>
        <w:rPr>
          <w:caps/>
        </w:rPr>
        <w:fldChar w:fldCharType="begin" w:fldLock="1"/>
      </w:r>
      <w:r>
        <w:rPr>
          <w:caps/>
        </w:rPr>
        <w:instrText xml:space="preserve"> TOC \o "1-9" </w:instrText>
      </w:r>
      <w:r>
        <w:rPr>
          <w:caps/>
        </w:rPr>
        <w:fldChar w:fldCharType="separate"/>
      </w:r>
      <w:r w:rsidR="00C00BBB">
        <w:rPr>
          <w:noProof/>
        </w:rPr>
        <w:t>Foreword</w:t>
      </w:r>
      <w:r w:rsidR="00C00BBB">
        <w:rPr>
          <w:noProof/>
        </w:rPr>
        <w:tab/>
      </w:r>
      <w:r w:rsidR="00C00BBB">
        <w:rPr>
          <w:noProof/>
        </w:rPr>
        <w:fldChar w:fldCharType="begin" w:fldLock="1"/>
      </w:r>
      <w:r w:rsidR="00C00BBB">
        <w:rPr>
          <w:noProof/>
        </w:rPr>
        <w:instrText xml:space="preserve"> PAGEREF _Toc106170958 \h </w:instrText>
      </w:r>
      <w:r w:rsidR="00C00BBB">
        <w:rPr>
          <w:noProof/>
        </w:rPr>
      </w:r>
      <w:r w:rsidR="00C00BBB">
        <w:rPr>
          <w:noProof/>
        </w:rPr>
        <w:fldChar w:fldCharType="separate"/>
      </w:r>
      <w:r w:rsidR="00C00BBB">
        <w:rPr>
          <w:noProof/>
        </w:rPr>
        <w:t>7</w:t>
      </w:r>
      <w:r w:rsidR="00C00BBB">
        <w:rPr>
          <w:noProof/>
        </w:rPr>
        <w:fldChar w:fldCharType="end"/>
      </w:r>
    </w:p>
    <w:p w14:paraId="1D808848" w14:textId="078606AB" w:rsidR="00C00BBB" w:rsidRDefault="00C00BB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_Toc106170959 \h </w:instrText>
      </w:r>
      <w:r>
        <w:rPr>
          <w:noProof/>
        </w:rPr>
      </w:r>
      <w:r>
        <w:rPr>
          <w:noProof/>
        </w:rPr>
        <w:fldChar w:fldCharType="separate"/>
      </w:r>
      <w:r>
        <w:rPr>
          <w:noProof/>
        </w:rPr>
        <w:t>8</w:t>
      </w:r>
      <w:r>
        <w:rPr>
          <w:noProof/>
        </w:rPr>
        <w:fldChar w:fldCharType="end"/>
      </w:r>
    </w:p>
    <w:p w14:paraId="66F9070C" w14:textId="0D2D7506" w:rsidR="00C00BBB" w:rsidRDefault="00C00BB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_Toc106170960 \h </w:instrText>
      </w:r>
      <w:r>
        <w:rPr>
          <w:noProof/>
        </w:rPr>
      </w:r>
      <w:r>
        <w:rPr>
          <w:noProof/>
        </w:rPr>
        <w:fldChar w:fldCharType="separate"/>
      </w:r>
      <w:r>
        <w:rPr>
          <w:noProof/>
        </w:rPr>
        <w:t>8</w:t>
      </w:r>
      <w:r>
        <w:rPr>
          <w:noProof/>
        </w:rPr>
        <w:fldChar w:fldCharType="end"/>
      </w:r>
    </w:p>
    <w:p w14:paraId="7A904FD7" w14:textId="10E6339B" w:rsidR="00C00BBB" w:rsidRDefault="00C00BB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_Toc106170961 \h </w:instrText>
      </w:r>
      <w:r>
        <w:rPr>
          <w:noProof/>
        </w:rPr>
      </w:r>
      <w:r>
        <w:rPr>
          <w:noProof/>
        </w:rPr>
        <w:fldChar w:fldCharType="separate"/>
      </w:r>
      <w:r>
        <w:rPr>
          <w:noProof/>
        </w:rPr>
        <w:t>9</w:t>
      </w:r>
      <w:r>
        <w:rPr>
          <w:noProof/>
        </w:rPr>
        <w:fldChar w:fldCharType="end"/>
      </w:r>
    </w:p>
    <w:p w14:paraId="0D53EE4F" w14:textId="742A6AB3" w:rsidR="00C00BBB" w:rsidRDefault="00C00BB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_Toc106170962 \h </w:instrText>
      </w:r>
      <w:r>
        <w:rPr>
          <w:noProof/>
        </w:rPr>
      </w:r>
      <w:r>
        <w:rPr>
          <w:noProof/>
        </w:rPr>
        <w:fldChar w:fldCharType="separate"/>
      </w:r>
      <w:r>
        <w:rPr>
          <w:noProof/>
        </w:rPr>
        <w:t>9</w:t>
      </w:r>
      <w:r>
        <w:rPr>
          <w:noProof/>
        </w:rPr>
        <w:fldChar w:fldCharType="end"/>
      </w:r>
    </w:p>
    <w:p w14:paraId="67EA0245" w14:textId="0F417518" w:rsidR="00C00BBB" w:rsidRDefault="00C00BB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_Toc106170963 \h </w:instrText>
      </w:r>
      <w:r>
        <w:rPr>
          <w:noProof/>
        </w:rPr>
      </w:r>
      <w:r>
        <w:rPr>
          <w:noProof/>
        </w:rPr>
        <w:fldChar w:fldCharType="separate"/>
      </w:r>
      <w:r>
        <w:rPr>
          <w:noProof/>
        </w:rPr>
        <w:t>10</w:t>
      </w:r>
      <w:r>
        <w:rPr>
          <w:noProof/>
        </w:rPr>
        <w:fldChar w:fldCharType="end"/>
      </w:r>
    </w:p>
    <w:p w14:paraId="17660C67" w14:textId="6546D443" w:rsidR="00C00BBB" w:rsidRDefault="00C00BB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_Toc106170964 \h </w:instrText>
      </w:r>
      <w:r>
        <w:rPr>
          <w:noProof/>
        </w:rPr>
      </w:r>
      <w:r>
        <w:rPr>
          <w:noProof/>
        </w:rPr>
        <w:fldChar w:fldCharType="separate"/>
      </w:r>
      <w:r>
        <w:rPr>
          <w:noProof/>
        </w:rPr>
        <w:t>10</w:t>
      </w:r>
      <w:r>
        <w:rPr>
          <w:noProof/>
        </w:rPr>
        <w:fldChar w:fldCharType="end"/>
      </w:r>
    </w:p>
    <w:p w14:paraId="40F67E25" w14:textId="39719976" w:rsidR="00C00BBB" w:rsidRDefault="00C00BB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_Toc106170965 \h </w:instrText>
      </w:r>
      <w:r>
        <w:rPr>
          <w:noProof/>
        </w:rPr>
      </w:r>
      <w:r>
        <w:rPr>
          <w:noProof/>
        </w:rPr>
        <w:fldChar w:fldCharType="separate"/>
      </w:r>
      <w:r>
        <w:rPr>
          <w:noProof/>
        </w:rPr>
        <w:t>10</w:t>
      </w:r>
      <w:r>
        <w:rPr>
          <w:noProof/>
        </w:rPr>
        <w:fldChar w:fldCharType="end"/>
      </w:r>
    </w:p>
    <w:p w14:paraId="4B522A28" w14:textId="10255849" w:rsidR="00C00BBB" w:rsidRDefault="00C00BB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_Toc106170966 \h </w:instrText>
      </w:r>
      <w:r>
        <w:rPr>
          <w:noProof/>
        </w:rPr>
      </w:r>
      <w:r>
        <w:rPr>
          <w:noProof/>
        </w:rPr>
        <w:fldChar w:fldCharType="separate"/>
      </w:r>
      <w:r>
        <w:rPr>
          <w:noProof/>
        </w:rPr>
        <w:t>11</w:t>
      </w:r>
      <w:r>
        <w:rPr>
          <w:noProof/>
        </w:rPr>
        <w:fldChar w:fldCharType="end"/>
      </w:r>
    </w:p>
    <w:p w14:paraId="2A281CC5" w14:textId="207F2A87" w:rsidR="00C00BBB" w:rsidRDefault="00C00BBB">
      <w:pPr>
        <w:pStyle w:val="TOC3"/>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_Toc106170967 \h </w:instrText>
      </w:r>
      <w:r>
        <w:rPr>
          <w:noProof/>
        </w:rPr>
      </w:r>
      <w:r>
        <w:rPr>
          <w:noProof/>
        </w:rPr>
        <w:fldChar w:fldCharType="separate"/>
      </w:r>
      <w:r>
        <w:rPr>
          <w:noProof/>
        </w:rPr>
        <w:t>11</w:t>
      </w:r>
      <w:r>
        <w:rPr>
          <w:noProof/>
        </w:rPr>
        <w:fldChar w:fldCharType="end"/>
      </w:r>
    </w:p>
    <w:p w14:paraId="5FE47C0B" w14:textId="6CFBDE70" w:rsidR="00C00BBB" w:rsidRDefault="00C00BBB">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Network selection</w:t>
      </w:r>
      <w:r>
        <w:rPr>
          <w:noProof/>
        </w:rPr>
        <w:tab/>
      </w:r>
      <w:r>
        <w:rPr>
          <w:noProof/>
        </w:rPr>
        <w:fldChar w:fldCharType="begin" w:fldLock="1"/>
      </w:r>
      <w:r>
        <w:rPr>
          <w:noProof/>
        </w:rPr>
        <w:instrText xml:space="preserve"> PAGEREF _Toc106170968 \h </w:instrText>
      </w:r>
      <w:r>
        <w:rPr>
          <w:noProof/>
        </w:rPr>
      </w:r>
      <w:r>
        <w:rPr>
          <w:noProof/>
        </w:rPr>
        <w:fldChar w:fldCharType="separate"/>
      </w:r>
      <w:r>
        <w:rPr>
          <w:noProof/>
        </w:rPr>
        <w:t>11</w:t>
      </w:r>
      <w:r>
        <w:rPr>
          <w:noProof/>
        </w:rPr>
        <w:fldChar w:fldCharType="end"/>
      </w:r>
    </w:p>
    <w:p w14:paraId="5B77A0F7" w14:textId="2CC0DD6A" w:rsidR="00C00BBB" w:rsidRDefault="00C00BBB">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sidRPr="00FB23EA">
        <w:rPr>
          <w:rFonts w:eastAsia="MS Mincho"/>
          <w:noProof/>
        </w:rPr>
        <w:t>Identification and authentication</w:t>
      </w:r>
      <w:r>
        <w:rPr>
          <w:noProof/>
        </w:rPr>
        <w:tab/>
      </w:r>
      <w:r>
        <w:rPr>
          <w:noProof/>
        </w:rPr>
        <w:fldChar w:fldCharType="begin" w:fldLock="1"/>
      </w:r>
      <w:r>
        <w:rPr>
          <w:noProof/>
        </w:rPr>
        <w:instrText xml:space="preserve"> PAGEREF _Toc106170969 \h </w:instrText>
      </w:r>
      <w:r>
        <w:rPr>
          <w:noProof/>
        </w:rPr>
      </w:r>
      <w:r>
        <w:rPr>
          <w:noProof/>
        </w:rPr>
        <w:fldChar w:fldCharType="separate"/>
      </w:r>
      <w:r>
        <w:rPr>
          <w:noProof/>
        </w:rPr>
        <w:t>11</w:t>
      </w:r>
      <w:r>
        <w:rPr>
          <w:noProof/>
        </w:rPr>
        <w:fldChar w:fldCharType="end"/>
      </w:r>
    </w:p>
    <w:p w14:paraId="1766FDF2" w14:textId="20119A27" w:rsidR="00C00BBB" w:rsidRDefault="00C00BBB">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sidRPr="00FB23EA">
        <w:rPr>
          <w:rFonts w:eastAsia="MS Mincho"/>
          <w:noProof/>
        </w:rPr>
        <w:t>Authorisation</w:t>
      </w:r>
      <w:r>
        <w:rPr>
          <w:noProof/>
        </w:rPr>
        <w:tab/>
      </w:r>
      <w:r>
        <w:rPr>
          <w:noProof/>
        </w:rPr>
        <w:fldChar w:fldCharType="begin" w:fldLock="1"/>
      </w:r>
      <w:r>
        <w:rPr>
          <w:noProof/>
        </w:rPr>
        <w:instrText xml:space="preserve"> PAGEREF _Toc106170970 \h </w:instrText>
      </w:r>
      <w:r>
        <w:rPr>
          <w:noProof/>
        </w:rPr>
      </w:r>
      <w:r>
        <w:rPr>
          <w:noProof/>
        </w:rPr>
        <w:fldChar w:fldCharType="separate"/>
      </w:r>
      <w:r>
        <w:rPr>
          <w:noProof/>
        </w:rPr>
        <w:t>11</w:t>
      </w:r>
      <w:r>
        <w:rPr>
          <w:noProof/>
        </w:rPr>
        <w:fldChar w:fldCharType="end"/>
      </w:r>
    </w:p>
    <w:p w14:paraId="6528FB10" w14:textId="0597594D" w:rsidR="00C00BBB" w:rsidRDefault="00C00BBB">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sidRPr="00FB23EA">
        <w:rPr>
          <w:rFonts w:eastAsia="MS Mincho"/>
          <w:noProof/>
        </w:rPr>
        <w:t>Access control and barring</w:t>
      </w:r>
      <w:r>
        <w:rPr>
          <w:noProof/>
        </w:rPr>
        <w:tab/>
      </w:r>
      <w:r>
        <w:rPr>
          <w:noProof/>
        </w:rPr>
        <w:fldChar w:fldCharType="begin" w:fldLock="1"/>
      </w:r>
      <w:r>
        <w:rPr>
          <w:noProof/>
        </w:rPr>
        <w:instrText xml:space="preserve"> PAGEREF _Toc106170971 \h </w:instrText>
      </w:r>
      <w:r>
        <w:rPr>
          <w:noProof/>
        </w:rPr>
      </w:r>
      <w:r>
        <w:rPr>
          <w:noProof/>
        </w:rPr>
        <w:fldChar w:fldCharType="separate"/>
      </w:r>
      <w:r>
        <w:rPr>
          <w:noProof/>
        </w:rPr>
        <w:t>11</w:t>
      </w:r>
      <w:r>
        <w:rPr>
          <w:noProof/>
        </w:rPr>
        <w:fldChar w:fldCharType="end"/>
      </w:r>
    </w:p>
    <w:p w14:paraId="70347FF5" w14:textId="7D1BA368" w:rsidR="00C00BBB" w:rsidRDefault="00C00BBB">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sidRPr="00FB23EA">
        <w:rPr>
          <w:rFonts w:eastAsia="MS Mincho"/>
          <w:noProof/>
        </w:rPr>
        <w:t>Policy control</w:t>
      </w:r>
      <w:r>
        <w:rPr>
          <w:noProof/>
        </w:rPr>
        <w:tab/>
      </w:r>
      <w:r>
        <w:rPr>
          <w:noProof/>
        </w:rPr>
        <w:fldChar w:fldCharType="begin" w:fldLock="1"/>
      </w:r>
      <w:r>
        <w:rPr>
          <w:noProof/>
        </w:rPr>
        <w:instrText xml:space="preserve"> PAGEREF _Toc106170972 \h </w:instrText>
      </w:r>
      <w:r>
        <w:rPr>
          <w:noProof/>
        </w:rPr>
      </w:r>
      <w:r>
        <w:rPr>
          <w:noProof/>
        </w:rPr>
        <w:fldChar w:fldCharType="separate"/>
      </w:r>
      <w:r>
        <w:rPr>
          <w:noProof/>
        </w:rPr>
        <w:t>12</w:t>
      </w:r>
      <w:r>
        <w:rPr>
          <w:noProof/>
        </w:rPr>
        <w:fldChar w:fldCharType="end"/>
      </w:r>
    </w:p>
    <w:p w14:paraId="291DD078" w14:textId="31E0FDF0" w:rsidR="00C00BBB" w:rsidRDefault="00C00BBB">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sidRPr="00FB23EA">
        <w:rPr>
          <w:rFonts w:eastAsia="MS Mincho"/>
          <w:noProof/>
        </w:rPr>
        <w:t>Lawful Interception</w:t>
      </w:r>
      <w:r>
        <w:rPr>
          <w:noProof/>
        </w:rPr>
        <w:tab/>
      </w:r>
      <w:r>
        <w:rPr>
          <w:noProof/>
        </w:rPr>
        <w:fldChar w:fldCharType="begin" w:fldLock="1"/>
      </w:r>
      <w:r>
        <w:rPr>
          <w:noProof/>
        </w:rPr>
        <w:instrText xml:space="preserve"> PAGEREF _Toc106170973 \h </w:instrText>
      </w:r>
      <w:r>
        <w:rPr>
          <w:noProof/>
        </w:rPr>
      </w:r>
      <w:r>
        <w:rPr>
          <w:noProof/>
        </w:rPr>
        <w:fldChar w:fldCharType="separate"/>
      </w:r>
      <w:r>
        <w:rPr>
          <w:noProof/>
        </w:rPr>
        <w:t>12</w:t>
      </w:r>
      <w:r>
        <w:rPr>
          <w:noProof/>
        </w:rPr>
        <w:fldChar w:fldCharType="end"/>
      </w:r>
    </w:p>
    <w:p w14:paraId="77D345CF" w14:textId="7D8ABE1C" w:rsidR="00C00BBB" w:rsidRDefault="00C00BBB">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_Toc106170974 \h </w:instrText>
      </w:r>
      <w:r>
        <w:rPr>
          <w:noProof/>
        </w:rPr>
      </w:r>
      <w:r>
        <w:rPr>
          <w:noProof/>
        </w:rPr>
        <w:fldChar w:fldCharType="separate"/>
      </w:r>
      <w:r>
        <w:rPr>
          <w:noProof/>
        </w:rPr>
        <w:t>12</w:t>
      </w:r>
      <w:r>
        <w:rPr>
          <w:noProof/>
        </w:rPr>
        <w:fldChar w:fldCharType="end"/>
      </w:r>
    </w:p>
    <w:p w14:paraId="7F2A1B91" w14:textId="0742F4F3" w:rsidR="00C00BBB" w:rsidRDefault="00C00BBB">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_Toc106170975 \h </w:instrText>
      </w:r>
      <w:r>
        <w:rPr>
          <w:noProof/>
        </w:rPr>
      </w:r>
      <w:r>
        <w:rPr>
          <w:noProof/>
        </w:rPr>
        <w:fldChar w:fldCharType="separate"/>
      </w:r>
      <w:r>
        <w:rPr>
          <w:noProof/>
        </w:rPr>
        <w:t>12</w:t>
      </w:r>
      <w:r>
        <w:rPr>
          <w:noProof/>
        </w:rPr>
        <w:fldChar w:fldCharType="end"/>
      </w:r>
    </w:p>
    <w:p w14:paraId="0D70962B" w14:textId="0123F4E2" w:rsidR="00C00BBB" w:rsidRDefault="00C00BBB">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_Toc106170976 \h </w:instrText>
      </w:r>
      <w:r>
        <w:rPr>
          <w:noProof/>
        </w:rPr>
      </w:r>
      <w:r>
        <w:rPr>
          <w:noProof/>
        </w:rPr>
        <w:fldChar w:fldCharType="separate"/>
      </w:r>
      <w:r>
        <w:rPr>
          <w:noProof/>
        </w:rPr>
        <w:t>12</w:t>
      </w:r>
      <w:r>
        <w:rPr>
          <w:noProof/>
        </w:rPr>
        <w:fldChar w:fldCharType="end"/>
      </w:r>
    </w:p>
    <w:p w14:paraId="333DB947" w14:textId="19842EBA" w:rsidR="00C00BBB" w:rsidRDefault="00C00BBB">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_Toc106170977 \h </w:instrText>
      </w:r>
      <w:r>
        <w:rPr>
          <w:noProof/>
        </w:rPr>
      </w:r>
      <w:r>
        <w:rPr>
          <w:noProof/>
        </w:rPr>
        <w:fldChar w:fldCharType="separate"/>
      </w:r>
      <w:r>
        <w:rPr>
          <w:noProof/>
        </w:rPr>
        <w:t>12</w:t>
      </w:r>
      <w:r>
        <w:rPr>
          <w:noProof/>
        </w:rPr>
        <w:fldChar w:fldCharType="end"/>
      </w:r>
    </w:p>
    <w:p w14:paraId="61F9A179" w14:textId="0ECA39E8" w:rsidR="00C00BBB" w:rsidRDefault="00C00BBB">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_Toc106170978 \h </w:instrText>
      </w:r>
      <w:r>
        <w:rPr>
          <w:noProof/>
        </w:rPr>
      </w:r>
      <w:r>
        <w:rPr>
          <w:noProof/>
        </w:rPr>
        <w:fldChar w:fldCharType="separate"/>
      </w:r>
      <w:r>
        <w:rPr>
          <w:noProof/>
        </w:rPr>
        <w:t>12</w:t>
      </w:r>
      <w:r>
        <w:rPr>
          <w:noProof/>
        </w:rPr>
        <w:fldChar w:fldCharType="end"/>
      </w:r>
    </w:p>
    <w:p w14:paraId="40B48024" w14:textId="3C3D3128" w:rsidR="00C00BBB" w:rsidRDefault="00C00BBB">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Management of Forbidden Area in wireline access</w:t>
      </w:r>
      <w:r>
        <w:rPr>
          <w:noProof/>
        </w:rPr>
        <w:tab/>
      </w:r>
      <w:r>
        <w:rPr>
          <w:noProof/>
        </w:rPr>
        <w:fldChar w:fldCharType="begin" w:fldLock="1"/>
      </w:r>
      <w:r>
        <w:rPr>
          <w:noProof/>
        </w:rPr>
        <w:instrText xml:space="preserve"> PAGEREF _Toc106170979 \h </w:instrText>
      </w:r>
      <w:r>
        <w:rPr>
          <w:noProof/>
        </w:rPr>
      </w:r>
      <w:r>
        <w:rPr>
          <w:noProof/>
        </w:rPr>
        <w:fldChar w:fldCharType="separate"/>
      </w:r>
      <w:r>
        <w:rPr>
          <w:noProof/>
        </w:rPr>
        <w:t>13</w:t>
      </w:r>
      <w:r>
        <w:rPr>
          <w:noProof/>
        </w:rPr>
        <w:fldChar w:fldCharType="end"/>
      </w:r>
    </w:p>
    <w:p w14:paraId="67A4AF1B" w14:textId="06082109" w:rsidR="00C00BBB" w:rsidRDefault="00C00BBB">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Management of Service Area Restrictions in wireline access</w:t>
      </w:r>
      <w:r>
        <w:rPr>
          <w:noProof/>
        </w:rPr>
        <w:tab/>
      </w:r>
      <w:r>
        <w:rPr>
          <w:noProof/>
        </w:rPr>
        <w:fldChar w:fldCharType="begin" w:fldLock="1"/>
      </w:r>
      <w:r>
        <w:rPr>
          <w:noProof/>
        </w:rPr>
        <w:instrText xml:space="preserve"> PAGEREF _Toc106170980 \h </w:instrText>
      </w:r>
      <w:r>
        <w:rPr>
          <w:noProof/>
        </w:rPr>
      </w:r>
      <w:r>
        <w:rPr>
          <w:noProof/>
        </w:rPr>
        <w:fldChar w:fldCharType="separate"/>
      </w:r>
      <w:r>
        <w:rPr>
          <w:noProof/>
        </w:rPr>
        <w:t>13</w:t>
      </w:r>
      <w:r>
        <w:rPr>
          <w:noProof/>
        </w:rPr>
        <w:fldChar w:fldCharType="end"/>
      </w:r>
    </w:p>
    <w:p w14:paraId="33DE8A55" w14:textId="57CA519B" w:rsidR="00C00BBB" w:rsidRDefault="00C00BBB">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_Toc106170981 \h </w:instrText>
      </w:r>
      <w:r>
        <w:rPr>
          <w:noProof/>
        </w:rPr>
      </w:r>
      <w:r>
        <w:rPr>
          <w:noProof/>
        </w:rPr>
        <w:fldChar w:fldCharType="separate"/>
      </w:r>
      <w:r>
        <w:rPr>
          <w:noProof/>
        </w:rPr>
        <w:t>14</w:t>
      </w:r>
      <w:r>
        <w:rPr>
          <w:noProof/>
        </w:rPr>
        <w:fldChar w:fldCharType="end"/>
      </w:r>
    </w:p>
    <w:p w14:paraId="7B6DAB74" w14:textId="2770B3C2" w:rsidR="00C00BBB" w:rsidRDefault="00C00BBB">
      <w:pPr>
        <w:pStyle w:val="TOC3"/>
        <w:rPr>
          <w:rFonts w:asciiTheme="minorHAnsi" w:eastAsiaTheme="minorEastAsia" w:hAnsiTheme="minorHAnsi" w:cstheme="minorBidi"/>
          <w:noProof/>
          <w:sz w:val="22"/>
          <w:szCs w:val="22"/>
          <w:lang w:eastAsia="en-GB"/>
        </w:rPr>
      </w:pPr>
      <w:r>
        <w:rPr>
          <w:noProof/>
        </w:rPr>
        <w:t>4.4.0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_Toc106170982 \h </w:instrText>
      </w:r>
      <w:r>
        <w:rPr>
          <w:noProof/>
        </w:rPr>
      </w:r>
      <w:r>
        <w:rPr>
          <w:noProof/>
        </w:rPr>
        <w:fldChar w:fldCharType="separate"/>
      </w:r>
      <w:r>
        <w:rPr>
          <w:noProof/>
        </w:rPr>
        <w:t>14</w:t>
      </w:r>
      <w:r>
        <w:rPr>
          <w:noProof/>
        </w:rPr>
        <w:fldChar w:fldCharType="end"/>
      </w:r>
    </w:p>
    <w:p w14:paraId="39577368" w14:textId="672CC1A5" w:rsidR="00C00BBB" w:rsidRDefault="00C00BBB">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Session management for 5G-RG</w:t>
      </w:r>
      <w:r>
        <w:rPr>
          <w:noProof/>
        </w:rPr>
        <w:tab/>
      </w:r>
      <w:r>
        <w:rPr>
          <w:noProof/>
        </w:rPr>
        <w:fldChar w:fldCharType="begin" w:fldLock="1"/>
      </w:r>
      <w:r>
        <w:rPr>
          <w:noProof/>
        </w:rPr>
        <w:instrText xml:space="preserve"> PAGEREF _Toc106170983 \h </w:instrText>
      </w:r>
      <w:r>
        <w:rPr>
          <w:noProof/>
        </w:rPr>
      </w:r>
      <w:r>
        <w:rPr>
          <w:noProof/>
        </w:rPr>
        <w:fldChar w:fldCharType="separate"/>
      </w:r>
      <w:r>
        <w:rPr>
          <w:noProof/>
        </w:rPr>
        <w:t>14</w:t>
      </w:r>
      <w:r>
        <w:rPr>
          <w:noProof/>
        </w:rPr>
        <w:fldChar w:fldCharType="end"/>
      </w:r>
    </w:p>
    <w:p w14:paraId="6AF336C5" w14:textId="3F65D6CE" w:rsidR="00C00BBB" w:rsidRDefault="00C00BBB">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Session management for FN-RG</w:t>
      </w:r>
      <w:r>
        <w:rPr>
          <w:noProof/>
        </w:rPr>
        <w:tab/>
      </w:r>
      <w:r>
        <w:rPr>
          <w:noProof/>
        </w:rPr>
        <w:fldChar w:fldCharType="begin" w:fldLock="1"/>
      </w:r>
      <w:r>
        <w:rPr>
          <w:noProof/>
        </w:rPr>
        <w:instrText xml:space="preserve"> PAGEREF _Toc106170984 \h </w:instrText>
      </w:r>
      <w:r>
        <w:rPr>
          <w:noProof/>
        </w:rPr>
      </w:r>
      <w:r>
        <w:rPr>
          <w:noProof/>
        </w:rPr>
        <w:fldChar w:fldCharType="separate"/>
      </w:r>
      <w:r>
        <w:rPr>
          <w:noProof/>
        </w:rPr>
        <w:t>14</w:t>
      </w:r>
      <w:r>
        <w:rPr>
          <w:noProof/>
        </w:rPr>
        <w:fldChar w:fldCharType="end"/>
      </w:r>
    </w:p>
    <w:p w14:paraId="0F89032E" w14:textId="1BE3EF1B" w:rsidR="00C00BBB" w:rsidRDefault="00C00BBB">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_Toc106170985 \h </w:instrText>
      </w:r>
      <w:r>
        <w:rPr>
          <w:noProof/>
        </w:rPr>
      </w:r>
      <w:r>
        <w:rPr>
          <w:noProof/>
        </w:rPr>
        <w:fldChar w:fldCharType="separate"/>
      </w:r>
      <w:r>
        <w:rPr>
          <w:noProof/>
        </w:rPr>
        <w:t>14</w:t>
      </w:r>
      <w:r>
        <w:rPr>
          <w:noProof/>
        </w:rPr>
        <w:fldChar w:fldCharType="end"/>
      </w:r>
    </w:p>
    <w:p w14:paraId="164BA67F" w14:textId="2A60F130" w:rsidR="00C00BBB" w:rsidRDefault="00C00BBB">
      <w:pPr>
        <w:pStyle w:val="TOC3"/>
        <w:rPr>
          <w:rFonts w:asciiTheme="minorHAnsi" w:eastAsiaTheme="minorEastAsia" w:hAnsiTheme="minorHAnsi" w:cstheme="minorBidi"/>
          <w:noProof/>
          <w:sz w:val="22"/>
          <w:szCs w:val="22"/>
          <w:lang w:eastAsia="en-GB"/>
        </w:rPr>
      </w:pPr>
      <w:r>
        <w:rPr>
          <w:noProof/>
        </w:rPr>
        <w:t>4.5.0</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_Toc106170986 \h </w:instrText>
      </w:r>
      <w:r>
        <w:rPr>
          <w:noProof/>
        </w:rPr>
      </w:r>
      <w:r>
        <w:rPr>
          <w:noProof/>
        </w:rPr>
        <w:fldChar w:fldCharType="separate"/>
      </w:r>
      <w:r>
        <w:rPr>
          <w:noProof/>
        </w:rPr>
        <w:t>14</w:t>
      </w:r>
      <w:r>
        <w:rPr>
          <w:noProof/>
        </w:rPr>
        <w:fldChar w:fldCharType="end"/>
      </w:r>
    </w:p>
    <w:p w14:paraId="6F3F251C" w14:textId="4FA2467D" w:rsidR="00C00BBB" w:rsidRDefault="00C00BBB">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Wireline access specific 5G QoS parameters</w:t>
      </w:r>
      <w:r>
        <w:rPr>
          <w:noProof/>
        </w:rPr>
        <w:tab/>
      </w:r>
      <w:r>
        <w:rPr>
          <w:noProof/>
        </w:rPr>
        <w:fldChar w:fldCharType="begin" w:fldLock="1"/>
      </w:r>
      <w:r>
        <w:rPr>
          <w:noProof/>
        </w:rPr>
        <w:instrText xml:space="preserve"> PAGEREF _Toc106170987 \h </w:instrText>
      </w:r>
      <w:r>
        <w:rPr>
          <w:noProof/>
        </w:rPr>
      </w:r>
      <w:r>
        <w:rPr>
          <w:noProof/>
        </w:rPr>
        <w:fldChar w:fldCharType="separate"/>
      </w:r>
      <w:r>
        <w:rPr>
          <w:noProof/>
        </w:rPr>
        <w:t>16</w:t>
      </w:r>
      <w:r>
        <w:rPr>
          <w:noProof/>
        </w:rPr>
        <w:fldChar w:fldCharType="end"/>
      </w:r>
    </w:p>
    <w:p w14:paraId="647F8E3E" w14:textId="7E688775" w:rsidR="00C00BBB" w:rsidRDefault="00C00BBB">
      <w:pPr>
        <w:pStyle w:val="TOC4"/>
        <w:rPr>
          <w:rFonts w:asciiTheme="minorHAnsi" w:eastAsiaTheme="minorEastAsia" w:hAnsiTheme="minorHAnsi" w:cstheme="minorBidi"/>
          <w:noProof/>
          <w:sz w:val="22"/>
          <w:szCs w:val="22"/>
          <w:lang w:eastAsia="en-GB"/>
        </w:rPr>
      </w:pPr>
      <w:r>
        <w:rPr>
          <w:noProof/>
        </w:rPr>
        <w:t>4.5.1.0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_Toc106170988 \h </w:instrText>
      </w:r>
      <w:r>
        <w:rPr>
          <w:noProof/>
        </w:rPr>
      </w:r>
      <w:r>
        <w:rPr>
          <w:noProof/>
        </w:rPr>
        <w:fldChar w:fldCharType="separate"/>
      </w:r>
      <w:r>
        <w:rPr>
          <w:noProof/>
        </w:rPr>
        <w:t>16</w:t>
      </w:r>
      <w:r>
        <w:rPr>
          <w:noProof/>
        </w:rPr>
        <w:fldChar w:fldCharType="end"/>
      </w:r>
    </w:p>
    <w:p w14:paraId="0C80D018" w14:textId="4DEF3C71" w:rsidR="00C00BBB" w:rsidRDefault="00C00BBB">
      <w:pPr>
        <w:pStyle w:val="TOC4"/>
        <w:rPr>
          <w:rFonts w:asciiTheme="minorHAnsi" w:eastAsiaTheme="minorEastAsia" w:hAnsiTheme="minorHAnsi" w:cstheme="minorBidi"/>
          <w:noProof/>
          <w:sz w:val="22"/>
          <w:szCs w:val="22"/>
          <w:lang w:eastAsia="en-GB"/>
        </w:rPr>
      </w:pPr>
      <w:r>
        <w:rPr>
          <w:noProof/>
        </w:rPr>
        <w:t>4.5.1.1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_Toc106170989 \h </w:instrText>
      </w:r>
      <w:r>
        <w:rPr>
          <w:noProof/>
        </w:rPr>
      </w:r>
      <w:r>
        <w:rPr>
          <w:noProof/>
        </w:rPr>
        <w:fldChar w:fldCharType="separate"/>
      </w:r>
      <w:r>
        <w:rPr>
          <w:noProof/>
        </w:rPr>
        <w:t>16</w:t>
      </w:r>
      <w:r>
        <w:rPr>
          <w:noProof/>
        </w:rPr>
        <w:fldChar w:fldCharType="end"/>
      </w:r>
    </w:p>
    <w:p w14:paraId="44BBEDF4" w14:textId="07184EFD" w:rsidR="00C00BBB" w:rsidRDefault="00C00BBB">
      <w:pPr>
        <w:pStyle w:val="TOC4"/>
        <w:rPr>
          <w:rFonts w:asciiTheme="minorHAnsi" w:eastAsiaTheme="minorEastAsia" w:hAnsiTheme="minorHAnsi" w:cstheme="minorBidi"/>
          <w:noProof/>
          <w:sz w:val="22"/>
          <w:szCs w:val="22"/>
          <w:lang w:eastAsia="en-GB"/>
        </w:rPr>
      </w:pPr>
      <w:r>
        <w:rPr>
          <w:noProof/>
        </w:rPr>
        <w:t>4.5.1.2</w:t>
      </w:r>
      <w:r>
        <w:rPr>
          <w:rFonts w:asciiTheme="minorHAnsi" w:eastAsiaTheme="minorEastAsia" w:hAnsiTheme="minorHAnsi" w:cstheme="minorBidi"/>
          <w:noProof/>
          <w:sz w:val="22"/>
          <w:szCs w:val="22"/>
          <w:lang w:eastAsia="en-GB"/>
        </w:rPr>
        <w:tab/>
      </w:r>
      <w:r>
        <w:rPr>
          <w:noProof/>
        </w:rPr>
        <w:t>RG Level Wireline Access Characteristics</w:t>
      </w:r>
      <w:r>
        <w:rPr>
          <w:noProof/>
        </w:rPr>
        <w:tab/>
      </w:r>
      <w:r>
        <w:rPr>
          <w:noProof/>
        </w:rPr>
        <w:fldChar w:fldCharType="begin" w:fldLock="1"/>
      </w:r>
      <w:r>
        <w:rPr>
          <w:noProof/>
        </w:rPr>
        <w:instrText xml:space="preserve"> PAGEREF _Toc106170990 \h </w:instrText>
      </w:r>
      <w:r>
        <w:rPr>
          <w:noProof/>
        </w:rPr>
      </w:r>
      <w:r>
        <w:rPr>
          <w:noProof/>
        </w:rPr>
        <w:fldChar w:fldCharType="separate"/>
      </w:r>
      <w:r>
        <w:rPr>
          <w:noProof/>
        </w:rPr>
        <w:t>16</w:t>
      </w:r>
      <w:r>
        <w:rPr>
          <w:noProof/>
        </w:rPr>
        <w:fldChar w:fldCharType="end"/>
      </w:r>
    </w:p>
    <w:p w14:paraId="78A47D2F" w14:textId="02BB0BCA" w:rsidR="00C00BBB" w:rsidRDefault="00C00BBB">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QoS model applied to FN-RG</w:t>
      </w:r>
      <w:r>
        <w:rPr>
          <w:noProof/>
        </w:rPr>
        <w:tab/>
      </w:r>
      <w:r>
        <w:rPr>
          <w:noProof/>
        </w:rPr>
        <w:fldChar w:fldCharType="begin" w:fldLock="1"/>
      </w:r>
      <w:r>
        <w:rPr>
          <w:noProof/>
        </w:rPr>
        <w:instrText xml:space="preserve"> PAGEREF _Toc106170991 \h </w:instrText>
      </w:r>
      <w:r>
        <w:rPr>
          <w:noProof/>
        </w:rPr>
      </w:r>
      <w:r>
        <w:rPr>
          <w:noProof/>
        </w:rPr>
        <w:fldChar w:fldCharType="separate"/>
      </w:r>
      <w:r>
        <w:rPr>
          <w:noProof/>
        </w:rPr>
        <w:t>16</w:t>
      </w:r>
      <w:r>
        <w:rPr>
          <w:noProof/>
        </w:rPr>
        <w:fldChar w:fldCharType="end"/>
      </w:r>
    </w:p>
    <w:p w14:paraId="59636238" w14:textId="5526AA7E" w:rsidR="00C00BBB" w:rsidRDefault="00C00BBB">
      <w:pPr>
        <w:pStyle w:val="TOC2"/>
        <w:rPr>
          <w:rFonts w:asciiTheme="minorHAnsi" w:eastAsiaTheme="minorEastAsia" w:hAnsiTheme="minorHAnsi" w:cstheme="minorBidi"/>
          <w:noProof/>
          <w:sz w:val="22"/>
          <w:szCs w:val="22"/>
          <w:lang w:eastAsia="en-GB"/>
        </w:rPr>
      </w:pPr>
      <w:r w:rsidRPr="00FB23EA">
        <w:rPr>
          <w:noProof/>
          <w:lang w:val="en-US"/>
        </w:rPr>
        <w:t>4.6</w:t>
      </w:r>
      <w:r>
        <w:rPr>
          <w:rFonts w:asciiTheme="minorHAnsi" w:eastAsiaTheme="minorEastAsia" w:hAnsiTheme="minorHAnsi" w:cstheme="minorBidi"/>
          <w:noProof/>
          <w:sz w:val="22"/>
          <w:szCs w:val="22"/>
          <w:lang w:eastAsia="en-GB"/>
        </w:rPr>
        <w:tab/>
      </w:r>
      <w:r w:rsidRPr="00FB23EA">
        <w:rPr>
          <w:noProof/>
          <w:lang w:val="en-US"/>
        </w:rPr>
        <w:t>User Plane management</w:t>
      </w:r>
      <w:r>
        <w:rPr>
          <w:noProof/>
        </w:rPr>
        <w:tab/>
      </w:r>
      <w:r>
        <w:rPr>
          <w:noProof/>
        </w:rPr>
        <w:fldChar w:fldCharType="begin" w:fldLock="1"/>
      </w:r>
      <w:r>
        <w:rPr>
          <w:noProof/>
        </w:rPr>
        <w:instrText xml:space="preserve"> PAGEREF _Toc106170992 \h </w:instrText>
      </w:r>
      <w:r>
        <w:rPr>
          <w:noProof/>
        </w:rPr>
      </w:r>
      <w:r>
        <w:rPr>
          <w:noProof/>
        </w:rPr>
        <w:fldChar w:fldCharType="separate"/>
      </w:r>
      <w:r>
        <w:rPr>
          <w:noProof/>
        </w:rPr>
        <w:t>16</w:t>
      </w:r>
      <w:r>
        <w:rPr>
          <w:noProof/>
        </w:rPr>
        <w:fldChar w:fldCharType="end"/>
      </w:r>
    </w:p>
    <w:p w14:paraId="54BBD8C8" w14:textId="78DA3ECB" w:rsidR="00C00BBB" w:rsidRDefault="00C00BBB">
      <w:pPr>
        <w:pStyle w:val="TOC3"/>
        <w:rPr>
          <w:rFonts w:asciiTheme="minorHAnsi" w:eastAsiaTheme="minorEastAsia" w:hAnsiTheme="minorHAnsi" w:cstheme="minorBidi"/>
          <w:noProof/>
          <w:sz w:val="22"/>
          <w:szCs w:val="22"/>
          <w:lang w:eastAsia="en-GB"/>
        </w:rPr>
      </w:pPr>
      <w:r w:rsidRPr="00FB23EA">
        <w:rPr>
          <w:noProof/>
          <w:lang w:val="en-US"/>
        </w:rPr>
        <w:t>4.6.1</w:t>
      </w:r>
      <w:r>
        <w:rPr>
          <w:rFonts w:asciiTheme="minorHAnsi" w:eastAsiaTheme="minorEastAsia" w:hAnsiTheme="minorHAnsi" w:cstheme="minorBidi"/>
          <w:noProof/>
          <w:sz w:val="22"/>
          <w:szCs w:val="22"/>
          <w:lang w:eastAsia="en-GB"/>
        </w:rPr>
        <w:tab/>
      </w:r>
      <w:r w:rsidRPr="00FB23EA">
        <w:rPr>
          <w:noProof/>
          <w:lang w:val="en-US"/>
        </w:rPr>
        <w:t>General</w:t>
      </w:r>
      <w:r>
        <w:rPr>
          <w:noProof/>
        </w:rPr>
        <w:tab/>
      </w:r>
      <w:r>
        <w:rPr>
          <w:noProof/>
        </w:rPr>
        <w:fldChar w:fldCharType="begin" w:fldLock="1"/>
      </w:r>
      <w:r>
        <w:rPr>
          <w:noProof/>
        </w:rPr>
        <w:instrText xml:space="preserve"> PAGEREF _Toc106170993 \h </w:instrText>
      </w:r>
      <w:r>
        <w:rPr>
          <w:noProof/>
        </w:rPr>
      </w:r>
      <w:r>
        <w:rPr>
          <w:noProof/>
        </w:rPr>
        <w:fldChar w:fldCharType="separate"/>
      </w:r>
      <w:r>
        <w:rPr>
          <w:noProof/>
        </w:rPr>
        <w:t>16</w:t>
      </w:r>
      <w:r>
        <w:rPr>
          <w:noProof/>
        </w:rPr>
        <w:fldChar w:fldCharType="end"/>
      </w:r>
    </w:p>
    <w:p w14:paraId="457853B6" w14:textId="5485F578" w:rsidR="00C00BBB" w:rsidRDefault="00C00BBB">
      <w:pPr>
        <w:pStyle w:val="TOC3"/>
        <w:rPr>
          <w:rFonts w:asciiTheme="minorHAnsi" w:eastAsiaTheme="minorEastAsia" w:hAnsiTheme="minorHAnsi" w:cstheme="minorBidi"/>
          <w:noProof/>
          <w:sz w:val="22"/>
          <w:szCs w:val="22"/>
          <w:lang w:eastAsia="en-GB"/>
        </w:rPr>
      </w:pPr>
      <w:r w:rsidRPr="00FB23EA">
        <w:rPr>
          <w:noProof/>
          <w:lang w:val="en-US"/>
        </w:rPr>
        <w:t>4.6.2</w:t>
      </w:r>
      <w:r>
        <w:rPr>
          <w:rFonts w:asciiTheme="minorHAnsi" w:eastAsiaTheme="minorEastAsia" w:hAnsiTheme="minorHAnsi" w:cstheme="minorBidi"/>
          <w:noProof/>
          <w:sz w:val="22"/>
          <w:szCs w:val="22"/>
          <w:lang w:eastAsia="en-GB"/>
        </w:rPr>
        <w:tab/>
      </w:r>
      <w:r w:rsidRPr="00FB23EA">
        <w:rPr>
          <w:noProof/>
          <w:lang w:val="en-US"/>
        </w:rPr>
        <w:t>IP address allocation</w:t>
      </w:r>
      <w:r>
        <w:rPr>
          <w:noProof/>
        </w:rPr>
        <w:tab/>
      </w:r>
      <w:r>
        <w:rPr>
          <w:noProof/>
        </w:rPr>
        <w:fldChar w:fldCharType="begin" w:fldLock="1"/>
      </w:r>
      <w:r>
        <w:rPr>
          <w:noProof/>
        </w:rPr>
        <w:instrText xml:space="preserve"> PAGEREF _Toc106170994 \h </w:instrText>
      </w:r>
      <w:r>
        <w:rPr>
          <w:noProof/>
        </w:rPr>
      </w:r>
      <w:r>
        <w:rPr>
          <w:noProof/>
        </w:rPr>
        <w:fldChar w:fldCharType="separate"/>
      </w:r>
      <w:r>
        <w:rPr>
          <w:noProof/>
        </w:rPr>
        <w:t>17</w:t>
      </w:r>
      <w:r>
        <w:rPr>
          <w:noProof/>
        </w:rPr>
        <w:fldChar w:fldCharType="end"/>
      </w:r>
    </w:p>
    <w:p w14:paraId="34304BE7" w14:textId="74CD61AE" w:rsidR="00C00BBB" w:rsidRDefault="00C00BBB">
      <w:pPr>
        <w:pStyle w:val="TOC4"/>
        <w:rPr>
          <w:rFonts w:asciiTheme="minorHAnsi" w:eastAsiaTheme="minorEastAsia" w:hAnsiTheme="minorHAnsi" w:cstheme="minorBidi"/>
          <w:noProof/>
          <w:sz w:val="22"/>
          <w:szCs w:val="22"/>
          <w:lang w:eastAsia="en-GB"/>
        </w:rPr>
      </w:pPr>
      <w:r w:rsidRPr="00FB23EA">
        <w:rPr>
          <w:noProof/>
          <w:lang w:val="en-US"/>
        </w:rPr>
        <w:t>4.6.2.1</w:t>
      </w:r>
      <w:r>
        <w:rPr>
          <w:rFonts w:asciiTheme="minorHAnsi" w:eastAsiaTheme="minorEastAsia" w:hAnsiTheme="minorHAnsi" w:cstheme="minorBidi"/>
          <w:noProof/>
          <w:sz w:val="22"/>
          <w:szCs w:val="22"/>
          <w:lang w:eastAsia="en-GB"/>
        </w:rPr>
        <w:tab/>
      </w:r>
      <w:r w:rsidRPr="00FB23EA">
        <w:rPr>
          <w:noProof/>
          <w:lang w:val="en-US"/>
        </w:rPr>
        <w:t>General</w:t>
      </w:r>
      <w:r>
        <w:rPr>
          <w:noProof/>
        </w:rPr>
        <w:tab/>
      </w:r>
      <w:r>
        <w:rPr>
          <w:noProof/>
        </w:rPr>
        <w:fldChar w:fldCharType="begin" w:fldLock="1"/>
      </w:r>
      <w:r>
        <w:rPr>
          <w:noProof/>
        </w:rPr>
        <w:instrText xml:space="preserve"> PAGEREF _Toc106170995 \h </w:instrText>
      </w:r>
      <w:r>
        <w:rPr>
          <w:noProof/>
        </w:rPr>
      </w:r>
      <w:r>
        <w:rPr>
          <w:noProof/>
        </w:rPr>
        <w:fldChar w:fldCharType="separate"/>
      </w:r>
      <w:r>
        <w:rPr>
          <w:noProof/>
        </w:rPr>
        <w:t>17</w:t>
      </w:r>
      <w:r>
        <w:rPr>
          <w:noProof/>
        </w:rPr>
        <w:fldChar w:fldCharType="end"/>
      </w:r>
    </w:p>
    <w:p w14:paraId="3BDCAE24" w14:textId="0CDC2C13" w:rsidR="00C00BBB" w:rsidRDefault="00C00BBB">
      <w:pPr>
        <w:pStyle w:val="TOC4"/>
        <w:rPr>
          <w:rFonts w:asciiTheme="minorHAnsi" w:eastAsiaTheme="minorEastAsia" w:hAnsiTheme="minorHAnsi" w:cstheme="minorBidi"/>
          <w:noProof/>
          <w:sz w:val="22"/>
          <w:szCs w:val="22"/>
          <w:lang w:eastAsia="en-GB"/>
        </w:rPr>
      </w:pPr>
      <w:r w:rsidRPr="00FB23EA">
        <w:rPr>
          <w:noProof/>
          <w:lang w:val="en-US"/>
        </w:rPr>
        <w:t>4.6.2.2</w:t>
      </w:r>
      <w:r>
        <w:rPr>
          <w:rFonts w:asciiTheme="minorHAnsi" w:eastAsiaTheme="minorEastAsia" w:hAnsiTheme="minorHAnsi" w:cstheme="minorBidi"/>
          <w:noProof/>
          <w:sz w:val="22"/>
          <w:szCs w:val="22"/>
          <w:lang w:eastAsia="en-GB"/>
        </w:rPr>
        <w:tab/>
      </w:r>
      <w:r w:rsidRPr="00FB23EA">
        <w:rPr>
          <w:noProof/>
          <w:lang w:val="en-US"/>
        </w:rPr>
        <w:t>IPv6 Address Allocation using DHCPv6</w:t>
      </w:r>
      <w:r>
        <w:rPr>
          <w:noProof/>
        </w:rPr>
        <w:tab/>
      </w:r>
      <w:r>
        <w:rPr>
          <w:noProof/>
        </w:rPr>
        <w:fldChar w:fldCharType="begin" w:fldLock="1"/>
      </w:r>
      <w:r>
        <w:rPr>
          <w:noProof/>
        </w:rPr>
        <w:instrText xml:space="preserve"> PAGEREF _Toc106170996 \h </w:instrText>
      </w:r>
      <w:r>
        <w:rPr>
          <w:noProof/>
        </w:rPr>
      </w:r>
      <w:r>
        <w:rPr>
          <w:noProof/>
        </w:rPr>
        <w:fldChar w:fldCharType="separate"/>
      </w:r>
      <w:r>
        <w:rPr>
          <w:noProof/>
        </w:rPr>
        <w:t>17</w:t>
      </w:r>
      <w:r>
        <w:rPr>
          <w:noProof/>
        </w:rPr>
        <w:fldChar w:fldCharType="end"/>
      </w:r>
    </w:p>
    <w:p w14:paraId="1C117106" w14:textId="129D681E" w:rsidR="00C00BBB" w:rsidRDefault="00C00BBB">
      <w:pPr>
        <w:pStyle w:val="TOC4"/>
        <w:rPr>
          <w:rFonts w:asciiTheme="minorHAnsi" w:eastAsiaTheme="minorEastAsia" w:hAnsiTheme="minorHAnsi" w:cstheme="minorBidi"/>
          <w:noProof/>
          <w:sz w:val="22"/>
          <w:szCs w:val="22"/>
          <w:lang w:eastAsia="en-GB"/>
        </w:rPr>
      </w:pPr>
      <w:r w:rsidRPr="00FB23EA">
        <w:rPr>
          <w:noProof/>
          <w:lang w:val="sv-SE"/>
        </w:rPr>
        <w:t>4.6.2.3</w:t>
      </w:r>
      <w:r>
        <w:rPr>
          <w:rFonts w:asciiTheme="minorHAnsi" w:eastAsiaTheme="minorEastAsia" w:hAnsiTheme="minorHAnsi" w:cstheme="minorBidi"/>
          <w:noProof/>
          <w:sz w:val="22"/>
          <w:szCs w:val="22"/>
          <w:lang w:eastAsia="en-GB"/>
        </w:rPr>
        <w:tab/>
      </w:r>
      <w:r w:rsidRPr="00FB23EA">
        <w:rPr>
          <w:noProof/>
          <w:lang w:val="sv-SE"/>
        </w:rPr>
        <w:t>IPv6 Prefix Delegation via DHCPv6</w:t>
      </w:r>
      <w:r>
        <w:rPr>
          <w:noProof/>
        </w:rPr>
        <w:tab/>
      </w:r>
      <w:r>
        <w:rPr>
          <w:noProof/>
        </w:rPr>
        <w:fldChar w:fldCharType="begin" w:fldLock="1"/>
      </w:r>
      <w:r>
        <w:rPr>
          <w:noProof/>
        </w:rPr>
        <w:instrText xml:space="preserve"> PAGEREF _Toc106170997 \h </w:instrText>
      </w:r>
      <w:r>
        <w:rPr>
          <w:noProof/>
        </w:rPr>
      </w:r>
      <w:r>
        <w:rPr>
          <w:noProof/>
        </w:rPr>
        <w:fldChar w:fldCharType="separate"/>
      </w:r>
      <w:r>
        <w:rPr>
          <w:noProof/>
        </w:rPr>
        <w:t>18</w:t>
      </w:r>
      <w:r>
        <w:rPr>
          <w:noProof/>
        </w:rPr>
        <w:fldChar w:fldCharType="end"/>
      </w:r>
    </w:p>
    <w:p w14:paraId="6429B3C4" w14:textId="071C368F" w:rsidR="00C00BBB" w:rsidRDefault="00C00BBB">
      <w:pPr>
        <w:pStyle w:val="TOC4"/>
        <w:rPr>
          <w:rFonts w:asciiTheme="minorHAnsi" w:eastAsiaTheme="minorEastAsia" w:hAnsiTheme="minorHAnsi" w:cstheme="minorBidi"/>
          <w:noProof/>
          <w:sz w:val="22"/>
          <w:szCs w:val="22"/>
          <w:lang w:eastAsia="en-GB"/>
        </w:rPr>
      </w:pPr>
      <w:r w:rsidRPr="00FB23EA">
        <w:rPr>
          <w:noProof/>
          <w:lang w:val="en-US"/>
        </w:rPr>
        <w:t>4.6.2.4</w:t>
      </w:r>
      <w:r>
        <w:rPr>
          <w:rFonts w:asciiTheme="minorHAnsi" w:eastAsiaTheme="minorEastAsia" w:hAnsiTheme="minorHAnsi" w:cstheme="minorBidi"/>
          <w:noProof/>
          <w:sz w:val="22"/>
          <w:szCs w:val="22"/>
          <w:lang w:eastAsia="en-GB"/>
        </w:rPr>
        <w:tab/>
      </w:r>
      <w:r w:rsidRPr="00FB23EA">
        <w:rPr>
          <w:noProof/>
          <w:lang w:val="en-US"/>
        </w:rPr>
        <w:t>The procedure of Stateless IPv6 Address Autoconfiguration</w:t>
      </w:r>
      <w:r>
        <w:rPr>
          <w:noProof/>
        </w:rPr>
        <w:tab/>
      </w:r>
      <w:r>
        <w:rPr>
          <w:noProof/>
        </w:rPr>
        <w:fldChar w:fldCharType="begin" w:fldLock="1"/>
      </w:r>
      <w:r>
        <w:rPr>
          <w:noProof/>
        </w:rPr>
        <w:instrText xml:space="preserve"> PAGEREF _Toc106170998 \h </w:instrText>
      </w:r>
      <w:r>
        <w:rPr>
          <w:noProof/>
        </w:rPr>
      </w:r>
      <w:r>
        <w:rPr>
          <w:noProof/>
        </w:rPr>
        <w:fldChar w:fldCharType="separate"/>
      </w:r>
      <w:r>
        <w:rPr>
          <w:noProof/>
        </w:rPr>
        <w:t>18</w:t>
      </w:r>
      <w:r>
        <w:rPr>
          <w:noProof/>
        </w:rPr>
        <w:fldChar w:fldCharType="end"/>
      </w:r>
    </w:p>
    <w:p w14:paraId="2EE25613" w14:textId="5E44AAE4" w:rsidR="00C00BBB" w:rsidRDefault="00C00BBB">
      <w:pPr>
        <w:pStyle w:val="TOC3"/>
        <w:rPr>
          <w:rFonts w:asciiTheme="minorHAnsi" w:eastAsiaTheme="minorEastAsia" w:hAnsiTheme="minorHAnsi" w:cstheme="minorBidi"/>
          <w:noProof/>
          <w:sz w:val="22"/>
          <w:szCs w:val="22"/>
          <w:lang w:eastAsia="en-GB"/>
        </w:rPr>
      </w:pPr>
      <w:r w:rsidRPr="00FB23EA">
        <w:rPr>
          <w:noProof/>
          <w:lang w:val="en-US"/>
        </w:rPr>
        <w:t>4.6.3</w:t>
      </w:r>
      <w:r>
        <w:rPr>
          <w:rFonts w:asciiTheme="minorHAnsi" w:eastAsiaTheme="minorEastAsia" w:hAnsiTheme="minorHAnsi" w:cstheme="minorBidi"/>
          <w:noProof/>
          <w:sz w:val="22"/>
          <w:szCs w:val="22"/>
          <w:lang w:eastAsia="en-GB"/>
        </w:rPr>
        <w:tab/>
      </w:r>
      <w:r w:rsidRPr="00FB23EA">
        <w:rPr>
          <w:noProof/>
          <w:lang w:val="en-US"/>
        </w:rPr>
        <w:t>Packet Detection Rule</w:t>
      </w:r>
      <w:r>
        <w:rPr>
          <w:noProof/>
        </w:rPr>
        <w:tab/>
      </w:r>
      <w:r>
        <w:rPr>
          <w:noProof/>
        </w:rPr>
        <w:fldChar w:fldCharType="begin" w:fldLock="1"/>
      </w:r>
      <w:r>
        <w:rPr>
          <w:noProof/>
        </w:rPr>
        <w:instrText xml:space="preserve"> PAGEREF _Toc106170999 \h </w:instrText>
      </w:r>
      <w:r>
        <w:rPr>
          <w:noProof/>
        </w:rPr>
      </w:r>
      <w:r>
        <w:rPr>
          <w:noProof/>
        </w:rPr>
        <w:fldChar w:fldCharType="separate"/>
      </w:r>
      <w:r>
        <w:rPr>
          <w:noProof/>
        </w:rPr>
        <w:t>19</w:t>
      </w:r>
      <w:r>
        <w:rPr>
          <w:noProof/>
        </w:rPr>
        <w:fldChar w:fldCharType="end"/>
      </w:r>
    </w:p>
    <w:p w14:paraId="3C0CD1A6" w14:textId="7B9F2D49" w:rsidR="00C00BBB" w:rsidRDefault="00C00BBB">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_Toc106171000 \h </w:instrText>
      </w:r>
      <w:r>
        <w:rPr>
          <w:noProof/>
        </w:rPr>
      </w:r>
      <w:r>
        <w:rPr>
          <w:noProof/>
        </w:rPr>
        <w:fldChar w:fldCharType="separate"/>
      </w:r>
      <w:r>
        <w:rPr>
          <w:noProof/>
        </w:rPr>
        <w:t>19</w:t>
      </w:r>
      <w:r>
        <w:rPr>
          <w:noProof/>
        </w:rPr>
        <w:fldChar w:fldCharType="end"/>
      </w:r>
    </w:p>
    <w:p w14:paraId="52D3905D" w14:textId="460068A8" w:rsidR="00C00BBB" w:rsidRDefault="00C00BBB">
      <w:pPr>
        <w:pStyle w:val="TOC3"/>
        <w:rPr>
          <w:rFonts w:asciiTheme="minorHAnsi" w:eastAsiaTheme="minorEastAsia" w:hAnsiTheme="minorHAnsi" w:cstheme="minorBidi"/>
          <w:noProof/>
          <w:sz w:val="22"/>
          <w:szCs w:val="22"/>
          <w:lang w:eastAsia="en-GB"/>
        </w:rPr>
      </w:pPr>
      <w:r>
        <w:rPr>
          <w:noProof/>
        </w:rPr>
        <w:t>4.6.5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_Toc106171001 \h </w:instrText>
      </w:r>
      <w:r>
        <w:rPr>
          <w:noProof/>
        </w:rPr>
      </w:r>
      <w:r>
        <w:rPr>
          <w:noProof/>
        </w:rPr>
        <w:fldChar w:fldCharType="separate"/>
      </w:r>
      <w:r>
        <w:rPr>
          <w:noProof/>
        </w:rPr>
        <w:t>19</w:t>
      </w:r>
      <w:r>
        <w:rPr>
          <w:noProof/>
        </w:rPr>
        <w:fldChar w:fldCharType="end"/>
      </w:r>
    </w:p>
    <w:p w14:paraId="19562F6E" w14:textId="3A625735" w:rsidR="00C00BBB" w:rsidRDefault="00C00BBB">
      <w:pPr>
        <w:pStyle w:val="TOC3"/>
        <w:rPr>
          <w:rFonts w:asciiTheme="minorHAnsi" w:eastAsiaTheme="minorEastAsia" w:hAnsiTheme="minorHAnsi" w:cstheme="minorBidi"/>
          <w:noProof/>
          <w:sz w:val="22"/>
          <w:szCs w:val="22"/>
          <w:lang w:eastAsia="en-GB"/>
        </w:rPr>
      </w:pPr>
      <w:r>
        <w:rPr>
          <w:noProof/>
        </w:rPr>
        <w:t>4.6.6</w:t>
      </w:r>
      <w:r>
        <w:rPr>
          <w:rFonts w:asciiTheme="minorHAnsi" w:eastAsiaTheme="minorEastAsia" w:hAnsiTheme="minorHAnsi" w:cstheme="minorBidi"/>
          <w:noProof/>
          <w:sz w:val="22"/>
          <w:szCs w:val="22"/>
          <w:lang w:eastAsia="en-GB"/>
        </w:rPr>
        <w:tab/>
      </w:r>
      <w:r>
        <w:rPr>
          <w:noProof/>
        </w:rPr>
        <w:t>Usage of N4 to support IPTV</w:t>
      </w:r>
      <w:r>
        <w:rPr>
          <w:noProof/>
        </w:rPr>
        <w:tab/>
      </w:r>
      <w:r>
        <w:rPr>
          <w:noProof/>
        </w:rPr>
        <w:fldChar w:fldCharType="begin" w:fldLock="1"/>
      </w:r>
      <w:r>
        <w:rPr>
          <w:noProof/>
        </w:rPr>
        <w:instrText xml:space="preserve"> PAGEREF _Toc106171002 \h </w:instrText>
      </w:r>
      <w:r>
        <w:rPr>
          <w:noProof/>
        </w:rPr>
      </w:r>
      <w:r>
        <w:rPr>
          <w:noProof/>
        </w:rPr>
        <w:fldChar w:fldCharType="separate"/>
      </w:r>
      <w:r>
        <w:rPr>
          <w:noProof/>
        </w:rPr>
        <w:t>20</w:t>
      </w:r>
      <w:r>
        <w:rPr>
          <w:noProof/>
        </w:rPr>
        <w:fldChar w:fldCharType="end"/>
      </w:r>
    </w:p>
    <w:p w14:paraId="1A665B2A" w14:textId="781FEDCC" w:rsidR="00C00BBB" w:rsidRDefault="00C00BBB">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_Toc106171003 \h </w:instrText>
      </w:r>
      <w:r>
        <w:rPr>
          <w:noProof/>
        </w:rPr>
      </w:r>
      <w:r>
        <w:rPr>
          <w:noProof/>
        </w:rPr>
        <w:fldChar w:fldCharType="separate"/>
      </w:r>
      <w:r>
        <w:rPr>
          <w:noProof/>
        </w:rPr>
        <w:t>20</w:t>
      </w:r>
      <w:r>
        <w:rPr>
          <w:noProof/>
        </w:rPr>
        <w:fldChar w:fldCharType="end"/>
      </w:r>
    </w:p>
    <w:p w14:paraId="63C429AE" w14:textId="508F99EA" w:rsidR="00C00BBB" w:rsidRDefault="00C00BBB">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_Toc106171004 \h </w:instrText>
      </w:r>
      <w:r>
        <w:rPr>
          <w:noProof/>
        </w:rPr>
      </w:r>
      <w:r>
        <w:rPr>
          <w:noProof/>
        </w:rPr>
        <w:fldChar w:fldCharType="separate"/>
      </w:r>
      <w:r>
        <w:rPr>
          <w:noProof/>
        </w:rPr>
        <w:t>20</w:t>
      </w:r>
      <w:r>
        <w:rPr>
          <w:noProof/>
        </w:rPr>
        <w:fldChar w:fldCharType="end"/>
      </w:r>
    </w:p>
    <w:p w14:paraId="777FE6BA" w14:textId="104CFF2E" w:rsidR="00C00BBB" w:rsidRDefault="00C00BBB">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SUPI and SUCI for 5G-BRG support</w:t>
      </w:r>
      <w:r>
        <w:rPr>
          <w:noProof/>
        </w:rPr>
        <w:tab/>
      </w:r>
      <w:r>
        <w:rPr>
          <w:noProof/>
        </w:rPr>
        <w:fldChar w:fldCharType="begin" w:fldLock="1"/>
      </w:r>
      <w:r>
        <w:rPr>
          <w:noProof/>
        </w:rPr>
        <w:instrText xml:space="preserve"> PAGEREF _Toc106171005 \h </w:instrText>
      </w:r>
      <w:r>
        <w:rPr>
          <w:noProof/>
        </w:rPr>
      </w:r>
      <w:r>
        <w:rPr>
          <w:noProof/>
        </w:rPr>
        <w:fldChar w:fldCharType="separate"/>
      </w:r>
      <w:r>
        <w:rPr>
          <w:noProof/>
        </w:rPr>
        <w:t>20</w:t>
      </w:r>
      <w:r>
        <w:rPr>
          <w:noProof/>
        </w:rPr>
        <w:fldChar w:fldCharType="end"/>
      </w:r>
    </w:p>
    <w:p w14:paraId="00C36AB4" w14:textId="589AA445" w:rsidR="00C00BBB" w:rsidRDefault="00C00BBB">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SUPI and SUCI for FN-BRG support</w:t>
      </w:r>
      <w:r>
        <w:rPr>
          <w:noProof/>
        </w:rPr>
        <w:tab/>
      </w:r>
      <w:r>
        <w:rPr>
          <w:noProof/>
        </w:rPr>
        <w:fldChar w:fldCharType="begin" w:fldLock="1"/>
      </w:r>
      <w:r>
        <w:rPr>
          <w:noProof/>
        </w:rPr>
        <w:instrText xml:space="preserve"> PAGEREF _Toc106171006 \h </w:instrText>
      </w:r>
      <w:r>
        <w:rPr>
          <w:noProof/>
        </w:rPr>
      </w:r>
      <w:r>
        <w:rPr>
          <w:noProof/>
        </w:rPr>
        <w:fldChar w:fldCharType="separate"/>
      </w:r>
      <w:r>
        <w:rPr>
          <w:noProof/>
        </w:rPr>
        <w:t>21</w:t>
      </w:r>
      <w:r>
        <w:rPr>
          <w:noProof/>
        </w:rPr>
        <w:fldChar w:fldCharType="end"/>
      </w:r>
    </w:p>
    <w:p w14:paraId="63E13C0D" w14:textId="2338F277" w:rsidR="00C00BBB" w:rsidRDefault="00C00BBB">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SUPI and SUCI for 5G-CRG and FN-CRG support</w:t>
      </w:r>
      <w:r>
        <w:rPr>
          <w:noProof/>
        </w:rPr>
        <w:tab/>
      </w:r>
      <w:r>
        <w:rPr>
          <w:noProof/>
        </w:rPr>
        <w:fldChar w:fldCharType="begin" w:fldLock="1"/>
      </w:r>
      <w:r>
        <w:rPr>
          <w:noProof/>
        </w:rPr>
        <w:instrText xml:space="preserve"> PAGEREF _Toc106171007 \h </w:instrText>
      </w:r>
      <w:r>
        <w:rPr>
          <w:noProof/>
        </w:rPr>
      </w:r>
      <w:r>
        <w:rPr>
          <w:noProof/>
        </w:rPr>
        <w:fldChar w:fldCharType="separate"/>
      </w:r>
      <w:r>
        <w:rPr>
          <w:noProof/>
        </w:rPr>
        <w:t>21</w:t>
      </w:r>
      <w:r>
        <w:rPr>
          <w:noProof/>
        </w:rPr>
        <w:fldChar w:fldCharType="end"/>
      </w:r>
    </w:p>
    <w:p w14:paraId="52C9B58F" w14:textId="58DA220D" w:rsidR="00C00BBB" w:rsidRDefault="00C00BBB">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Line ID</w:t>
      </w:r>
      <w:r>
        <w:rPr>
          <w:noProof/>
        </w:rPr>
        <w:tab/>
      </w:r>
      <w:r>
        <w:rPr>
          <w:noProof/>
        </w:rPr>
        <w:fldChar w:fldCharType="begin" w:fldLock="1"/>
      </w:r>
      <w:r>
        <w:rPr>
          <w:noProof/>
        </w:rPr>
        <w:instrText xml:space="preserve"> PAGEREF _Toc106171008 \h </w:instrText>
      </w:r>
      <w:r>
        <w:rPr>
          <w:noProof/>
        </w:rPr>
      </w:r>
      <w:r>
        <w:rPr>
          <w:noProof/>
        </w:rPr>
        <w:fldChar w:fldCharType="separate"/>
      </w:r>
      <w:r>
        <w:rPr>
          <w:noProof/>
        </w:rPr>
        <w:t>21</w:t>
      </w:r>
      <w:r>
        <w:rPr>
          <w:noProof/>
        </w:rPr>
        <w:fldChar w:fldCharType="end"/>
      </w:r>
    </w:p>
    <w:p w14:paraId="1F471767" w14:textId="629C7B33" w:rsidR="00C00BBB" w:rsidRDefault="00C00BBB">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HFC identifier</w:t>
      </w:r>
      <w:r>
        <w:rPr>
          <w:noProof/>
        </w:rPr>
        <w:tab/>
      </w:r>
      <w:r>
        <w:rPr>
          <w:noProof/>
        </w:rPr>
        <w:fldChar w:fldCharType="begin" w:fldLock="1"/>
      </w:r>
      <w:r>
        <w:rPr>
          <w:noProof/>
        </w:rPr>
        <w:instrText xml:space="preserve"> PAGEREF _Toc106171009 \h </w:instrText>
      </w:r>
      <w:r>
        <w:rPr>
          <w:noProof/>
        </w:rPr>
      </w:r>
      <w:r>
        <w:rPr>
          <w:noProof/>
        </w:rPr>
        <w:fldChar w:fldCharType="separate"/>
      </w:r>
      <w:r>
        <w:rPr>
          <w:noProof/>
        </w:rPr>
        <w:t>21</w:t>
      </w:r>
      <w:r>
        <w:rPr>
          <w:noProof/>
        </w:rPr>
        <w:fldChar w:fldCharType="end"/>
      </w:r>
    </w:p>
    <w:p w14:paraId="055985D7" w14:textId="0712F0FB" w:rsidR="00C00BBB" w:rsidRDefault="00C00BBB">
      <w:pPr>
        <w:pStyle w:val="TOC3"/>
        <w:rPr>
          <w:rFonts w:asciiTheme="minorHAnsi" w:eastAsiaTheme="minorEastAsia" w:hAnsiTheme="minorHAnsi" w:cstheme="minorBidi"/>
          <w:noProof/>
          <w:sz w:val="22"/>
          <w:szCs w:val="22"/>
          <w:lang w:eastAsia="en-GB"/>
        </w:rPr>
      </w:pPr>
      <w:r>
        <w:rPr>
          <w:noProof/>
        </w:rPr>
        <w:t>4.7.7</w:t>
      </w:r>
      <w:r>
        <w:rPr>
          <w:rFonts w:asciiTheme="minorHAnsi" w:eastAsiaTheme="minorEastAsia" w:hAnsiTheme="minorHAnsi" w:cstheme="minorBidi"/>
          <w:noProof/>
          <w:sz w:val="22"/>
          <w:szCs w:val="22"/>
          <w:lang w:eastAsia="en-GB"/>
        </w:rPr>
        <w:tab/>
      </w:r>
      <w:r>
        <w:rPr>
          <w:noProof/>
        </w:rPr>
        <w:t>PEI</w:t>
      </w:r>
      <w:r>
        <w:rPr>
          <w:noProof/>
        </w:rPr>
        <w:tab/>
      </w:r>
      <w:r>
        <w:rPr>
          <w:noProof/>
        </w:rPr>
        <w:fldChar w:fldCharType="begin" w:fldLock="1"/>
      </w:r>
      <w:r>
        <w:rPr>
          <w:noProof/>
        </w:rPr>
        <w:instrText xml:space="preserve"> PAGEREF _Toc106171010 \h </w:instrText>
      </w:r>
      <w:r>
        <w:rPr>
          <w:noProof/>
        </w:rPr>
      </w:r>
      <w:r>
        <w:rPr>
          <w:noProof/>
        </w:rPr>
        <w:fldChar w:fldCharType="separate"/>
      </w:r>
      <w:r>
        <w:rPr>
          <w:noProof/>
        </w:rPr>
        <w:t>21</w:t>
      </w:r>
      <w:r>
        <w:rPr>
          <w:noProof/>
        </w:rPr>
        <w:fldChar w:fldCharType="end"/>
      </w:r>
    </w:p>
    <w:p w14:paraId="56703E27" w14:textId="3AC7F602" w:rsidR="00C00BBB" w:rsidRDefault="00C00BBB">
      <w:pPr>
        <w:pStyle w:val="TOC3"/>
        <w:rPr>
          <w:rFonts w:asciiTheme="minorHAnsi" w:eastAsiaTheme="minorEastAsia" w:hAnsiTheme="minorHAnsi" w:cstheme="minorBidi"/>
          <w:noProof/>
          <w:sz w:val="22"/>
          <w:szCs w:val="22"/>
          <w:lang w:eastAsia="en-GB"/>
        </w:rPr>
      </w:pPr>
      <w:r>
        <w:rPr>
          <w:noProof/>
        </w:rPr>
        <w:t>4.7.8</w:t>
      </w:r>
      <w:r>
        <w:rPr>
          <w:rFonts w:asciiTheme="minorHAnsi" w:eastAsiaTheme="minorEastAsia" w:hAnsiTheme="minorHAnsi" w:cstheme="minorBidi"/>
          <w:noProof/>
          <w:sz w:val="22"/>
          <w:szCs w:val="22"/>
          <w:lang w:eastAsia="en-GB"/>
        </w:rPr>
        <w:tab/>
      </w:r>
      <w:r>
        <w:rPr>
          <w:noProof/>
        </w:rPr>
        <w:t>Global Line Identifier</w:t>
      </w:r>
      <w:r>
        <w:rPr>
          <w:noProof/>
        </w:rPr>
        <w:tab/>
      </w:r>
      <w:r>
        <w:rPr>
          <w:noProof/>
        </w:rPr>
        <w:fldChar w:fldCharType="begin" w:fldLock="1"/>
      </w:r>
      <w:r>
        <w:rPr>
          <w:noProof/>
        </w:rPr>
        <w:instrText xml:space="preserve"> PAGEREF _Toc106171011 \h </w:instrText>
      </w:r>
      <w:r>
        <w:rPr>
          <w:noProof/>
        </w:rPr>
      </w:r>
      <w:r>
        <w:rPr>
          <w:noProof/>
        </w:rPr>
        <w:fldChar w:fldCharType="separate"/>
      </w:r>
      <w:r>
        <w:rPr>
          <w:noProof/>
        </w:rPr>
        <w:t>22</w:t>
      </w:r>
      <w:r>
        <w:rPr>
          <w:noProof/>
        </w:rPr>
        <w:fldChar w:fldCharType="end"/>
      </w:r>
    </w:p>
    <w:p w14:paraId="2B0D4F16" w14:textId="0BE0974D" w:rsidR="00C00BBB" w:rsidRDefault="00C00BBB">
      <w:pPr>
        <w:pStyle w:val="TOC3"/>
        <w:rPr>
          <w:rFonts w:asciiTheme="minorHAnsi" w:eastAsiaTheme="minorEastAsia" w:hAnsiTheme="minorHAnsi" w:cstheme="minorBidi"/>
          <w:noProof/>
          <w:sz w:val="22"/>
          <w:szCs w:val="22"/>
          <w:lang w:eastAsia="en-GB"/>
        </w:rPr>
      </w:pPr>
      <w:r>
        <w:rPr>
          <w:noProof/>
        </w:rPr>
        <w:t>4.7.9</w:t>
      </w:r>
      <w:r>
        <w:rPr>
          <w:rFonts w:asciiTheme="minorHAnsi" w:eastAsiaTheme="minorEastAsia" w:hAnsiTheme="minorHAnsi" w:cstheme="minorBidi"/>
          <w:noProof/>
          <w:sz w:val="22"/>
          <w:szCs w:val="22"/>
          <w:lang w:eastAsia="en-GB"/>
        </w:rPr>
        <w:tab/>
      </w:r>
      <w:r>
        <w:rPr>
          <w:noProof/>
        </w:rPr>
        <w:t>Global Cable Identifier</w:t>
      </w:r>
      <w:r>
        <w:rPr>
          <w:noProof/>
        </w:rPr>
        <w:tab/>
      </w:r>
      <w:r>
        <w:rPr>
          <w:noProof/>
        </w:rPr>
        <w:fldChar w:fldCharType="begin" w:fldLock="1"/>
      </w:r>
      <w:r>
        <w:rPr>
          <w:noProof/>
        </w:rPr>
        <w:instrText xml:space="preserve"> PAGEREF _Toc106171012 \h </w:instrText>
      </w:r>
      <w:r>
        <w:rPr>
          <w:noProof/>
        </w:rPr>
      </w:r>
      <w:r>
        <w:rPr>
          <w:noProof/>
        </w:rPr>
        <w:fldChar w:fldCharType="separate"/>
      </w:r>
      <w:r>
        <w:rPr>
          <w:noProof/>
        </w:rPr>
        <w:t>22</w:t>
      </w:r>
      <w:r>
        <w:rPr>
          <w:noProof/>
        </w:rPr>
        <w:fldChar w:fldCharType="end"/>
      </w:r>
    </w:p>
    <w:p w14:paraId="389FCE91" w14:textId="2F70D704" w:rsidR="00C00BBB" w:rsidRDefault="00C00BBB">
      <w:pPr>
        <w:pStyle w:val="TOC3"/>
        <w:rPr>
          <w:rFonts w:asciiTheme="minorHAnsi" w:eastAsiaTheme="minorEastAsia" w:hAnsiTheme="minorHAnsi" w:cstheme="minorBidi"/>
          <w:noProof/>
          <w:sz w:val="22"/>
          <w:szCs w:val="22"/>
          <w:lang w:eastAsia="en-GB"/>
        </w:rPr>
      </w:pPr>
      <w:r>
        <w:rPr>
          <w:noProof/>
        </w:rPr>
        <w:t>4.7.10</w:t>
      </w:r>
      <w:r>
        <w:rPr>
          <w:rFonts w:asciiTheme="minorHAnsi" w:eastAsiaTheme="minorEastAsia" w:hAnsiTheme="minorHAnsi" w:cstheme="minorBidi"/>
          <w:noProof/>
          <w:sz w:val="22"/>
          <w:szCs w:val="22"/>
          <w:lang w:eastAsia="en-GB"/>
        </w:rPr>
        <w:tab/>
      </w:r>
      <w:r>
        <w:rPr>
          <w:noProof/>
        </w:rPr>
        <w:t>RAT types dedicated for Wireline access</w:t>
      </w:r>
      <w:r>
        <w:rPr>
          <w:noProof/>
        </w:rPr>
        <w:tab/>
      </w:r>
      <w:r>
        <w:rPr>
          <w:noProof/>
        </w:rPr>
        <w:fldChar w:fldCharType="begin" w:fldLock="1"/>
      </w:r>
      <w:r>
        <w:rPr>
          <w:noProof/>
        </w:rPr>
        <w:instrText xml:space="preserve"> PAGEREF _Toc106171013 \h </w:instrText>
      </w:r>
      <w:r>
        <w:rPr>
          <w:noProof/>
        </w:rPr>
      </w:r>
      <w:r>
        <w:rPr>
          <w:noProof/>
        </w:rPr>
        <w:fldChar w:fldCharType="separate"/>
      </w:r>
      <w:r>
        <w:rPr>
          <w:noProof/>
        </w:rPr>
        <w:t>22</w:t>
      </w:r>
      <w:r>
        <w:rPr>
          <w:noProof/>
        </w:rPr>
        <w:fldChar w:fldCharType="end"/>
      </w:r>
    </w:p>
    <w:p w14:paraId="65C466C4" w14:textId="2674B3EE" w:rsidR="00C00BBB" w:rsidRDefault="00C00BBB">
      <w:pPr>
        <w:pStyle w:val="TOC3"/>
        <w:rPr>
          <w:rFonts w:asciiTheme="minorHAnsi" w:eastAsiaTheme="minorEastAsia" w:hAnsiTheme="minorHAnsi" w:cstheme="minorBidi"/>
          <w:noProof/>
          <w:sz w:val="22"/>
          <w:szCs w:val="22"/>
          <w:lang w:eastAsia="en-GB"/>
        </w:rPr>
      </w:pPr>
      <w:r>
        <w:rPr>
          <w:noProof/>
        </w:rPr>
        <w:lastRenderedPageBreak/>
        <w:t>4.7.11</w:t>
      </w:r>
      <w:r>
        <w:rPr>
          <w:rFonts w:asciiTheme="minorHAnsi" w:eastAsiaTheme="minorEastAsia" w:hAnsiTheme="minorHAnsi" w:cstheme="minorBidi"/>
          <w:noProof/>
          <w:sz w:val="22"/>
          <w:szCs w:val="22"/>
          <w:lang w:eastAsia="en-GB"/>
        </w:rPr>
        <w:tab/>
      </w:r>
      <w:r>
        <w:rPr>
          <w:noProof/>
        </w:rPr>
        <w:t>SUPI and SUCI for N5GC device support</w:t>
      </w:r>
      <w:r>
        <w:rPr>
          <w:noProof/>
        </w:rPr>
        <w:tab/>
      </w:r>
      <w:r>
        <w:rPr>
          <w:noProof/>
        </w:rPr>
        <w:fldChar w:fldCharType="begin" w:fldLock="1"/>
      </w:r>
      <w:r>
        <w:rPr>
          <w:noProof/>
        </w:rPr>
        <w:instrText xml:space="preserve"> PAGEREF _Toc106171014 \h </w:instrText>
      </w:r>
      <w:r>
        <w:rPr>
          <w:noProof/>
        </w:rPr>
      </w:r>
      <w:r>
        <w:rPr>
          <w:noProof/>
        </w:rPr>
        <w:fldChar w:fldCharType="separate"/>
      </w:r>
      <w:r>
        <w:rPr>
          <w:noProof/>
        </w:rPr>
        <w:t>22</w:t>
      </w:r>
      <w:r>
        <w:rPr>
          <w:noProof/>
        </w:rPr>
        <w:fldChar w:fldCharType="end"/>
      </w:r>
    </w:p>
    <w:p w14:paraId="3AA76218" w14:textId="4E72BC20" w:rsidR="00C00BBB" w:rsidRDefault="00C00BBB">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_Toc106171015 \h </w:instrText>
      </w:r>
      <w:r>
        <w:rPr>
          <w:noProof/>
        </w:rPr>
      </w:r>
      <w:r>
        <w:rPr>
          <w:noProof/>
        </w:rPr>
        <w:fldChar w:fldCharType="separate"/>
      </w:r>
      <w:r>
        <w:rPr>
          <w:noProof/>
        </w:rPr>
        <w:t>23</w:t>
      </w:r>
      <w:r>
        <w:rPr>
          <w:noProof/>
        </w:rPr>
        <w:fldChar w:fldCharType="end"/>
      </w:r>
    </w:p>
    <w:p w14:paraId="426AF3FB" w14:textId="2AA29B56" w:rsidR="00C00BBB" w:rsidRDefault="00C00BBB">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Support of specific services</w:t>
      </w:r>
      <w:r>
        <w:rPr>
          <w:noProof/>
        </w:rPr>
        <w:tab/>
      </w:r>
      <w:r>
        <w:rPr>
          <w:noProof/>
        </w:rPr>
        <w:fldChar w:fldCharType="begin" w:fldLock="1"/>
      </w:r>
      <w:r>
        <w:rPr>
          <w:noProof/>
        </w:rPr>
        <w:instrText xml:space="preserve"> PAGEREF _Toc106171016 \h </w:instrText>
      </w:r>
      <w:r>
        <w:rPr>
          <w:noProof/>
        </w:rPr>
      </w:r>
      <w:r>
        <w:rPr>
          <w:noProof/>
        </w:rPr>
        <w:fldChar w:fldCharType="separate"/>
      </w:r>
      <w:r>
        <w:rPr>
          <w:noProof/>
        </w:rPr>
        <w:t>23</w:t>
      </w:r>
      <w:r>
        <w:rPr>
          <w:noProof/>
        </w:rPr>
        <w:fldChar w:fldCharType="end"/>
      </w:r>
    </w:p>
    <w:p w14:paraId="1C1EC60B" w14:textId="0FE72662" w:rsidR="00C00BBB" w:rsidRDefault="00C00BBB">
      <w:pPr>
        <w:pStyle w:val="TOC3"/>
        <w:rPr>
          <w:rFonts w:asciiTheme="minorHAnsi" w:eastAsiaTheme="minorEastAsia" w:hAnsiTheme="minorHAnsi" w:cstheme="minorBidi"/>
          <w:noProof/>
          <w:sz w:val="22"/>
          <w:szCs w:val="22"/>
          <w:lang w:eastAsia="en-GB"/>
        </w:rPr>
      </w:pPr>
      <w:r>
        <w:rPr>
          <w:noProof/>
        </w:rPr>
        <w:t>4.9.0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_Toc106171017 \h </w:instrText>
      </w:r>
      <w:r>
        <w:rPr>
          <w:noProof/>
        </w:rPr>
      </w:r>
      <w:r>
        <w:rPr>
          <w:noProof/>
        </w:rPr>
        <w:fldChar w:fldCharType="separate"/>
      </w:r>
      <w:r>
        <w:rPr>
          <w:noProof/>
        </w:rPr>
        <w:t>23</w:t>
      </w:r>
      <w:r>
        <w:rPr>
          <w:noProof/>
        </w:rPr>
        <w:fldChar w:fldCharType="end"/>
      </w:r>
    </w:p>
    <w:p w14:paraId="63A05003" w14:textId="6F355294" w:rsidR="00C00BBB" w:rsidRDefault="00C00BBB">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IPTV</w:t>
      </w:r>
      <w:r>
        <w:rPr>
          <w:noProof/>
        </w:rPr>
        <w:tab/>
      </w:r>
      <w:r>
        <w:rPr>
          <w:noProof/>
        </w:rPr>
        <w:fldChar w:fldCharType="begin" w:fldLock="1"/>
      </w:r>
      <w:r>
        <w:rPr>
          <w:noProof/>
        </w:rPr>
        <w:instrText xml:space="preserve"> PAGEREF _Toc106171018 \h </w:instrText>
      </w:r>
      <w:r>
        <w:rPr>
          <w:noProof/>
        </w:rPr>
      </w:r>
      <w:r>
        <w:rPr>
          <w:noProof/>
        </w:rPr>
        <w:fldChar w:fldCharType="separate"/>
      </w:r>
      <w:r>
        <w:rPr>
          <w:noProof/>
        </w:rPr>
        <w:t>23</w:t>
      </w:r>
      <w:r>
        <w:rPr>
          <w:noProof/>
        </w:rPr>
        <w:fldChar w:fldCharType="end"/>
      </w:r>
    </w:p>
    <w:p w14:paraId="182A6FE3" w14:textId="358A26C7" w:rsidR="00C00BBB" w:rsidRDefault="00C00BBB">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UE behind 5G-RG and FN-RG</w:t>
      </w:r>
      <w:r>
        <w:rPr>
          <w:noProof/>
        </w:rPr>
        <w:tab/>
      </w:r>
      <w:r>
        <w:rPr>
          <w:noProof/>
        </w:rPr>
        <w:fldChar w:fldCharType="begin" w:fldLock="1"/>
      </w:r>
      <w:r>
        <w:rPr>
          <w:noProof/>
        </w:rPr>
        <w:instrText xml:space="preserve"> PAGEREF _Toc106171019 \h </w:instrText>
      </w:r>
      <w:r>
        <w:rPr>
          <w:noProof/>
        </w:rPr>
      </w:r>
      <w:r>
        <w:rPr>
          <w:noProof/>
        </w:rPr>
        <w:fldChar w:fldCharType="separate"/>
      </w:r>
      <w:r>
        <w:rPr>
          <w:noProof/>
        </w:rPr>
        <w:t>23</w:t>
      </w:r>
      <w:r>
        <w:rPr>
          <w:noProof/>
        </w:rPr>
        <w:fldChar w:fldCharType="end"/>
      </w:r>
    </w:p>
    <w:p w14:paraId="2F13276A" w14:textId="2C4762EB" w:rsidR="00C00BBB" w:rsidRDefault="00C00BBB">
      <w:pPr>
        <w:pStyle w:val="TOC2"/>
        <w:rPr>
          <w:rFonts w:asciiTheme="minorHAnsi" w:eastAsiaTheme="minorEastAsia" w:hAnsiTheme="minorHAnsi" w:cstheme="minorBidi"/>
          <w:noProof/>
          <w:sz w:val="22"/>
          <w:szCs w:val="22"/>
          <w:lang w:eastAsia="en-GB"/>
        </w:rPr>
      </w:pPr>
      <w:r>
        <w:rPr>
          <w:noProof/>
        </w:rPr>
        <w:t>4.10a</w:t>
      </w:r>
      <w:r>
        <w:rPr>
          <w:rFonts w:asciiTheme="minorHAnsi" w:eastAsiaTheme="minorEastAsia" w:hAnsiTheme="minorHAnsi" w:cstheme="minorBidi"/>
          <w:noProof/>
          <w:sz w:val="22"/>
          <w:szCs w:val="22"/>
          <w:lang w:eastAsia="en-GB"/>
        </w:rPr>
        <w:tab/>
      </w:r>
      <w:r>
        <w:rPr>
          <w:noProof/>
        </w:rPr>
        <w:t>Non-5G capable device behind 5G-CRG and FN-CRG</w:t>
      </w:r>
      <w:r>
        <w:rPr>
          <w:noProof/>
        </w:rPr>
        <w:tab/>
      </w:r>
      <w:r>
        <w:rPr>
          <w:noProof/>
        </w:rPr>
        <w:fldChar w:fldCharType="begin" w:fldLock="1"/>
      </w:r>
      <w:r>
        <w:rPr>
          <w:noProof/>
        </w:rPr>
        <w:instrText xml:space="preserve"> PAGEREF _Toc106171020 \h </w:instrText>
      </w:r>
      <w:r>
        <w:rPr>
          <w:noProof/>
        </w:rPr>
      </w:r>
      <w:r>
        <w:rPr>
          <w:noProof/>
        </w:rPr>
        <w:fldChar w:fldCharType="separate"/>
      </w:r>
      <w:r>
        <w:rPr>
          <w:noProof/>
        </w:rPr>
        <w:t>24</w:t>
      </w:r>
      <w:r>
        <w:rPr>
          <w:noProof/>
        </w:rPr>
        <w:fldChar w:fldCharType="end"/>
      </w:r>
    </w:p>
    <w:p w14:paraId="0CDBE015" w14:textId="70EA4804" w:rsidR="00C00BBB" w:rsidRDefault="00C00BBB">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Fixed Wireless Access</w:t>
      </w:r>
      <w:r>
        <w:rPr>
          <w:noProof/>
        </w:rPr>
        <w:tab/>
      </w:r>
      <w:r>
        <w:rPr>
          <w:noProof/>
        </w:rPr>
        <w:fldChar w:fldCharType="begin" w:fldLock="1"/>
      </w:r>
      <w:r>
        <w:rPr>
          <w:noProof/>
        </w:rPr>
        <w:instrText xml:space="preserve"> PAGEREF _Toc106171021 \h </w:instrText>
      </w:r>
      <w:r>
        <w:rPr>
          <w:noProof/>
        </w:rPr>
      </w:r>
      <w:r>
        <w:rPr>
          <w:noProof/>
        </w:rPr>
        <w:fldChar w:fldCharType="separate"/>
      </w:r>
      <w:r>
        <w:rPr>
          <w:noProof/>
        </w:rPr>
        <w:t>25</w:t>
      </w:r>
      <w:r>
        <w:rPr>
          <w:noProof/>
        </w:rPr>
        <w:fldChar w:fldCharType="end"/>
      </w:r>
    </w:p>
    <w:p w14:paraId="6A303F8C" w14:textId="41467B78" w:rsidR="00C00BBB" w:rsidRDefault="00C00BBB">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Hybrid Access</w:t>
      </w:r>
      <w:r>
        <w:rPr>
          <w:noProof/>
        </w:rPr>
        <w:tab/>
      </w:r>
      <w:r>
        <w:rPr>
          <w:noProof/>
        </w:rPr>
        <w:fldChar w:fldCharType="begin" w:fldLock="1"/>
      </w:r>
      <w:r>
        <w:rPr>
          <w:noProof/>
        </w:rPr>
        <w:instrText xml:space="preserve"> PAGEREF _Toc106171022 \h </w:instrText>
      </w:r>
      <w:r>
        <w:rPr>
          <w:noProof/>
        </w:rPr>
      </w:r>
      <w:r>
        <w:rPr>
          <w:noProof/>
        </w:rPr>
        <w:fldChar w:fldCharType="separate"/>
      </w:r>
      <w:r>
        <w:rPr>
          <w:noProof/>
        </w:rPr>
        <w:t>26</w:t>
      </w:r>
      <w:r>
        <w:rPr>
          <w:noProof/>
        </w:rPr>
        <w:fldChar w:fldCharType="end"/>
      </w:r>
    </w:p>
    <w:p w14:paraId="5802C75B" w14:textId="1E5ABE80" w:rsidR="00C00BBB" w:rsidRDefault="00C00BBB">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_Toc106171023 \h </w:instrText>
      </w:r>
      <w:r>
        <w:rPr>
          <w:noProof/>
        </w:rPr>
      </w:r>
      <w:r>
        <w:rPr>
          <w:noProof/>
        </w:rPr>
        <w:fldChar w:fldCharType="separate"/>
      </w:r>
      <w:r>
        <w:rPr>
          <w:noProof/>
        </w:rPr>
        <w:t>26</w:t>
      </w:r>
      <w:r>
        <w:rPr>
          <w:noProof/>
        </w:rPr>
        <w:fldChar w:fldCharType="end"/>
      </w:r>
    </w:p>
    <w:p w14:paraId="7DA6E4AB" w14:textId="78117677" w:rsidR="00C00BBB" w:rsidRDefault="00C00BBB">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_Toc106171024 \h </w:instrText>
      </w:r>
      <w:r>
        <w:rPr>
          <w:noProof/>
        </w:rPr>
      </w:r>
      <w:r>
        <w:rPr>
          <w:noProof/>
        </w:rPr>
        <w:fldChar w:fldCharType="separate"/>
      </w:r>
      <w:r>
        <w:rPr>
          <w:noProof/>
        </w:rPr>
        <w:t>27</w:t>
      </w:r>
      <w:r>
        <w:rPr>
          <w:noProof/>
        </w:rPr>
        <w:fldChar w:fldCharType="end"/>
      </w:r>
    </w:p>
    <w:p w14:paraId="069F6292" w14:textId="52DE9A55" w:rsidR="00C00BBB" w:rsidRDefault="00C00BBB">
      <w:pPr>
        <w:pStyle w:val="TOC3"/>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_Toc106171025 \h </w:instrText>
      </w:r>
      <w:r>
        <w:rPr>
          <w:noProof/>
        </w:rPr>
      </w:r>
      <w:r>
        <w:rPr>
          <w:noProof/>
        </w:rPr>
        <w:fldChar w:fldCharType="separate"/>
      </w:r>
      <w:r>
        <w:rPr>
          <w:noProof/>
        </w:rPr>
        <w:t>27</w:t>
      </w:r>
      <w:r>
        <w:rPr>
          <w:noProof/>
        </w:rPr>
        <w:fldChar w:fldCharType="end"/>
      </w:r>
    </w:p>
    <w:p w14:paraId="2B9524A0" w14:textId="7AB36282" w:rsidR="00C00BBB" w:rsidRDefault="00C00BBB">
      <w:pPr>
        <w:pStyle w:val="TOC4"/>
        <w:rPr>
          <w:rFonts w:asciiTheme="minorHAnsi" w:eastAsiaTheme="minorEastAsia" w:hAnsiTheme="minorHAnsi" w:cstheme="minorBidi"/>
          <w:noProof/>
          <w:sz w:val="22"/>
          <w:szCs w:val="22"/>
          <w:lang w:eastAsia="en-GB"/>
        </w:rPr>
      </w:pPr>
      <w:r>
        <w:rPr>
          <w:noProof/>
        </w:rPr>
        <w:t>4.12.3.1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_Toc106171026 \h </w:instrText>
      </w:r>
      <w:r>
        <w:rPr>
          <w:noProof/>
        </w:rPr>
      </w:r>
      <w:r>
        <w:rPr>
          <w:noProof/>
        </w:rPr>
        <w:fldChar w:fldCharType="separate"/>
      </w:r>
      <w:r>
        <w:rPr>
          <w:noProof/>
        </w:rPr>
        <w:t>27</w:t>
      </w:r>
      <w:r>
        <w:rPr>
          <w:noProof/>
        </w:rPr>
        <w:fldChar w:fldCharType="end"/>
      </w:r>
    </w:p>
    <w:p w14:paraId="13AAE0B3" w14:textId="1F541AB5" w:rsidR="00C00BBB" w:rsidRDefault="00C00BBB">
      <w:pPr>
        <w:pStyle w:val="TOC4"/>
        <w:rPr>
          <w:rFonts w:asciiTheme="minorHAnsi" w:eastAsiaTheme="minorEastAsia" w:hAnsiTheme="minorHAnsi" w:cstheme="minorBidi"/>
          <w:noProof/>
          <w:sz w:val="22"/>
          <w:szCs w:val="22"/>
          <w:lang w:eastAsia="en-GB"/>
        </w:rPr>
      </w:pPr>
      <w:r>
        <w:rPr>
          <w:noProof/>
        </w:rPr>
        <w:t>4.12.3.2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_Toc106171027 \h </w:instrText>
      </w:r>
      <w:r>
        <w:rPr>
          <w:noProof/>
        </w:rPr>
      </w:r>
      <w:r>
        <w:rPr>
          <w:noProof/>
        </w:rPr>
        <w:fldChar w:fldCharType="separate"/>
      </w:r>
      <w:r>
        <w:rPr>
          <w:noProof/>
        </w:rPr>
        <w:t>27</w:t>
      </w:r>
      <w:r>
        <w:rPr>
          <w:noProof/>
        </w:rPr>
        <w:fldChar w:fldCharType="end"/>
      </w:r>
    </w:p>
    <w:p w14:paraId="1D7AECF3" w14:textId="61FDD1DE" w:rsidR="00C00BBB" w:rsidRDefault="00C00BBB">
      <w:pPr>
        <w:pStyle w:val="TOC4"/>
        <w:rPr>
          <w:rFonts w:asciiTheme="minorHAnsi" w:eastAsiaTheme="minorEastAsia" w:hAnsiTheme="minorHAnsi" w:cstheme="minorBidi"/>
          <w:noProof/>
          <w:sz w:val="22"/>
          <w:szCs w:val="22"/>
          <w:lang w:eastAsia="en-GB"/>
        </w:rPr>
      </w:pPr>
      <w:r>
        <w:rPr>
          <w:noProof/>
        </w:rPr>
        <w:t>4.12.3.3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_Toc106171028 \h </w:instrText>
      </w:r>
      <w:r>
        <w:rPr>
          <w:noProof/>
        </w:rPr>
      </w:r>
      <w:r>
        <w:rPr>
          <w:noProof/>
        </w:rPr>
        <w:fldChar w:fldCharType="separate"/>
      </w:r>
      <w:r>
        <w:rPr>
          <w:noProof/>
        </w:rPr>
        <w:t>27</w:t>
      </w:r>
      <w:r>
        <w:rPr>
          <w:noProof/>
        </w:rPr>
        <w:fldChar w:fldCharType="end"/>
      </w:r>
    </w:p>
    <w:p w14:paraId="0FE0E96B" w14:textId="090F9528" w:rsidR="00C00BBB" w:rsidRDefault="00C00BBB">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Support of FN-RG</w:t>
      </w:r>
      <w:r>
        <w:rPr>
          <w:noProof/>
        </w:rPr>
        <w:tab/>
      </w:r>
      <w:r>
        <w:rPr>
          <w:noProof/>
        </w:rPr>
        <w:fldChar w:fldCharType="begin" w:fldLock="1"/>
      </w:r>
      <w:r>
        <w:rPr>
          <w:noProof/>
        </w:rPr>
        <w:instrText xml:space="preserve"> PAGEREF _Toc106171029 \h </w:instrText>
      </w:r>
      <w:r>
        <w:rPr>
          <w:noProof/>
        </w:rPr>
      </w:r>
      <w:r>
        <w:rPr>
          <w:noProof/>
        </w:rPr>
        <w:fldChar w:fldCharType="separate"/>
      </w:r>
      <w:r>
        <w:rPr>
          <w:noProof/>
        </w:rPr>
        <w:t>27</w:t>
      </w:r>
      <w:r>
        <w:rPr>
          <w:noProof/>
        </w:rPr>
        <w:fldChar w:fldCharType="end"/>
      </w:r>
    </w:p>
    <w:p w14:paraId="426757C2" w14:textId="4BE5A904" w:rsidR="00C00BBB" w:rsidRDefault="00C00BBB">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of slicing</w:t>
      </w:r>
      <w:r>
        <w:rPr>
          <w:noProof/>
        </w:rPr>
        <w:tab/>
      </w:r>
      <w:r>
        <w:rPr>
          <w:noProof/>
        </w:rPr>
        <w:fldChar w:fldCharType="begin" w:fldLock="1"/>
      </w:r>
      <w:r>
        <w:rPr>
          <w:noProof/>
        </w:rPr>
        <w:instrText xml:space="preserve"> PAGEREF _Toc106171030 \h </w:instrText>
      </w:r>
      <w:r>
        <w:rPr>
          <w:noProof/>
        </w:rPr>
      </w:r>
      <w:r>
        <w:rPr>
          <w:noProof/>
        </w:rPr>
        <w:fldChar w:fldCharType="separate"/>
      </w:r>
      <w:r>
        <w:rPr>
          <w:noProof/>
        </w:rPr>
        <w:t>28</w:t>
      </w:r>
      <w:r>
        <w:rPr>
          <w:noProof/>
        </w:rPr>
        <w:fldChar w:fldCharType="end"/>
      </w:r>
    </w:p>
    <w:p w14:paraId="119E7590" w14:textId="5961D162" w:rsidR="00C00BBB" w:rsidRDefault="00C00BBB">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Support for IMS services</w:t>
      </w:r>
      <w:r>
        <w:rPr>
          <w:noProof/>
        </w:rPr>
        <w:tab/>
      </w:r>
      <w:r>
        <w:rPr>
          <w:noProof/>
        </w:rPr>
        <w:fldChar w:fldCharType="begin" w:fldLock="1"/>
      </w:r>
      <w:r>
        <w:rPr>
          <w:noProof/>
        </w:rPr>
        <w:instrText xml:space="preserve"> PAGEREF _Toc106171031 \h </w:instrText>
      </w:r>
      <w:r>
        <w:rPr>
          <w:noProof/>
        </w:rPr>
      </w:r>
      <w:r>
        <w:rPr>
          <w:noProof/>
        </w:rPr>
        <w:fldChar w:fldCharType="separate"/>
      </w:r>
      <w:r>
        <w:rPr>
          <w:noProof/>
        </w:rPr>
        <w:t>28</w:t>
      </w:r>
      <w:r>
        <w:rPr>
          <w:noProof/>
        </w:rPr>
        <w:fldChar w:fldCharType="end"/>
      </w:r>
    </w:p>
    <w:p w14:paraId="0710BEC0" w14:textId="379C00AF" w:rsidR="00C00BBB" w:rsidRDefault="00C00BB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w:t>
      </w:r>
      <w:r>
        <w:rPr>
          <w:noProof/>
        </w:rPr>
        <w:tab/>
      </w:r>
      <w:r>
        <w:rPr>
          <w:noProof/>
        </w:rPr>
        <w:fldChar w:fldCharType="begin" w:fldLock="1"/>
      </w:r>
      <w:r>
        <w:rPr>
          <w:noProof/>
        </w:rPr>
        <w:instrText xml:space="preserve"> PAGEREF _Toc106171032 \h </w:instrText>
      </w:r>
      <w:r>
        <w:rPr>
          <w:noProof/>
        </w:rPr>
      </w:r>
      <w:r>
        <w:rPr>
          <w:noProof/>
        </w:rPr>
        <w:fldChar w:fldCharType="separate"/>
      </w:r>
      <w:r>
        <w:rPr>
          <w:noProof/>
        </w:rPr>
        <w:t>28</w:t>
      </w:r>
      <w:r>
        <w:rPr>
          <w:noProof/>
        </w:rPr>
        <w:fldChar w:fldCharType="end"/>
      </w:r>
    </w:p>
    <w:p w14:paraId="28729063" w14:textId="1AA08872" w:rsidR="00C00BBB" w:rsidRDefault="00C00BBB">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_Toc106171033 \h </w:instrText>
      </w:r>
      <w:r>
        <w:rPr>
          <w:noProof/>
        </w:rPr>
      </w:r>
      <w:r>
        <w:rPr>
          <w:noProof/>
        </w:rPr>
        <w:fldChar w:fldCharType="separate"/>
      </w:r>
      <w:r>
        <w:rPr>
          <w:noProof/>
        </w:rPr>
        <w:t>28</w:t>
      </w:r>
      <w:r>
        <w:rPr>
          <w:noProof/>
        </w:rPr>
        <w:fldChar w:fldCharType="end"/>
      </w:r>
    </w:p>
    <w:p w14:paraId="4E19E820" w14:textId="2F785794" w:rsidR="00C00BBB" w:rsidRDefault="00C00BBB">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_Toc106171034 \h </w:instrText>
      </w:r>
      <w:r>
        <w:rPr>
          <w:noProof/>
        </w:rPr>
      </w:r>
      <w:r>
        <w:rPr>
          <w:noProof/>
        </w:rPr>
        <w:fldChar w:fldCharType="separate"/>
      </w:r>
      <w:r>
        <w:rPr>
          <w:noProof/>
        </w:rPr>
        <w:t>28</w:t>
      </w:r>
      <w:r>
        <w:rPr>
          <w:noProof/>
        </w:rPr>
        <w:fldChar w:fldCharType="end"/>
      </w:r>
    </w:p>
    <w:p w14:paraId="52EAFC60" w14:textId="6932CCE0" w:rsidR="00C00BBB" w:rsidRDefault="00C00BBB">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_Toc106171035 \h </w:instrText>
      </w:r>
      <w:r>
        <w:rPr>
          <w:noProof/>
        </w:rPr>
      </w:r>
      <w:r>
        <w:rPr>
          <w:noProof/>
        </w:rPr>
        <w:fldChar w:fldCharType="separate"/>
      </w:r>
      <w:r>
        <w:rPr>
          <w:noProof/>
        </w:rPr>
        <w:t>28</w:t>
      </w:r>
      <w:r>
        <w:rPr>
          <w:noProof/>
        </w:rPr>
        <w:fldChar w:fldCharType="end"/>
      </w:r>
    </w:p>
    <w:p w14:paraId="1BE0C62B" w14:textId="0E1C4794" w:rsidR="00C00BBB" w:rsidRDefault="00C00BBB">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_Toc106171036 \h </w:instrText>
      </w:r>
      <w:r>
        <w:rPr>
          <w:noProof/>
        </w:rPr>
      </w:r>
      <w:r>
        <w:rPr>
          <w:noProof/>
        </w:rPr>
        <w:fldChar w:fldCharType="separate"/>
      </w:r>
      <w:r>
        <w:rPr>
          <w:noProof/>
        </w:rPr>
        <w:t>29</w:t>
      </w:r>
      <w:r>
        <w:rPr>
          <w:noProof/>
        </w:rPr>
        <w:fldChar w:fldCharType="end"/>
      </w:r>
    </w:p>
    <w:p w14:paraId="191F2A8D" w14:textId="148A3E17" w:rsidR="00C00BBB" w:rsidRDefault="00C00BBB">
      <w:pPr>
        <w:pStyle w:val="TOC2"/>
        <w:rPr>
          <w:rFonts w:asciiTheme="minorHAnsi" w:eastAsiaTheme="minorEastAsia" w:hAnsiTheme="minorHAnsi" w:cstheme="minorBidi"/>
          <w:noProof/>
          <w:sz w:val="22"/>
          <w:szCs w:val="22"/>
          <w:lang w:eastAsia="en-GB"/>
        </w:rPr>
      </w:pPr>
      <w:r>
        <w:rPr>
          <w:noProof/>
          <w:lang w:eastAsia="zh-CN"/>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_Toc106171037 \h </w:instrText>
      </w:r>
      <w:r>
        <w:rPr>
          <w:noProof/>
        </w:rPr>
      </w:r>
      <w:r>
        <w:rPr>
          <w:noProof/>
        </w:rPr>
        <w:fldChar w:fldCharType="separate"/>
      </w:r>
      <w:r>
        <w:rPr>
          <w:noProof/>
        </w:rPr>
        <w:t>29</w:t>
      </w:r>
      <w:r>
        <w:rPr>
          <w:noProof/>
        </w:rPr>
        <w:fldChar w:fldCharType="end"/>
      </w:r>
    </w:p>
    <w:p w14:paraId="5BB02F46" w14:textId="51A003B9" w:rsidR="00C00BBB" w:rsidRDefault="00C00BBB">
      <w:pPr>
        <w:pStyle w:val="TOC2"/>
        <w:rPr>
          <w:rFonts w:asciiTheme="minorHAnsi" w:eastAsiaTheme="minorEastAsia" w:hAnsiTheme="minorHAnsi" w:cstheme="minorBidi"/>
          <w:noProof/>
          <w:sz w:val="22"/>
          <w:szCs w:val="22"/>
          <w:lang w:eastAsia="en-GB"/>
        </w:rPr>
      </w:pPr>
      <w:r>
        <w:rPr>
          <w:noProof/>
          <w:lang w:eastAsia="zh-CN"/>
        </w:rPr>
        <w:t>6.2</w:t>
      </w:r>
      <w:r>
        <w:rPr>
          <w:rFonts w:asciiTheme="minorHAnsi" w:eastAsiaTheme="minorEastAsia" w:hAnsiTheme="minorHAnsi" w:cstheme="minorBidi"/>
          <w:noProof/>
          <w:sz w:val="22"/>
          <w:szCs w:val="22"/>
          <w:lang w:eastAsia="en-GB"/>
        </w:rPr>
        <w:tab/>
      </w:r>
      <w:r>
        <w:rPr>
          <w:noProof/>
        </w:rPr>
        <w:t>Control Plane Protocol Stacks for W-5GAN</w:t>
      </w:r>
      <w:r>
        <w:rPr>
          <w:noProof/>
        </w:rPr>
        <w:tab/>
      </w:r>
      <w:r>
        <w:rPr>
          <w:noProof/>
        </w:rPr>
        <w:fldChar w:fldCharType="begin" w:fldLock="1"/>
      </w:r>
      <w:r>
        <w:rPr>
          <w:noProof/>
        </w:rPr>
        <w:instrText xml:space="preserve"> PAGEREF _Toc106171038 \h </w:instrText>
      </w:r>
      <w:r>
        <w:rPr>
          <w:noProof/>
        </w:rPr>
      </w:r>
      <w:r>
        <w:rPr>
          <w:noProof/>
        </w:rPr>
        <w:fldChar w:fldCharType="separate"/>
      </w:r>
      <w:r>
        <w:rPr>
          <w:noProof/>
        </w:rPr>
        <w:t>29</w:t>
      </w:r>
      <w:r>
        <w:rPr>
          <w:noProof/>
        </w:rPr>
        <w:fldChar w:fldCharType="end"/>
      </w:r>
    </w:p>
    <w:p w14:paraId="11127849" w14:textId="7AB0494F" w:rsidR="00C00BBB" w:rsidRDefault="00C00BBB">
      <w:pPr>
        <w:pStyle w:val="TOC3"/>
        <w:rPr>
          <w:rFonts w:asciiTheme="minorHAnsi" w:eastAsiaTheme="minorEastAsia" w:hAnsiTheme="minorHAnsi" w:cstheme="minorBidi"/>
          <w:noProof/>
          <w:sz w:val="22"/>
          <w:szCs w:val="22"/>
          <w:lang w:eastAsia="en-GB"/>
        </w:rPr>
      </w:pPr>
      <w:r>
        <w:rPr>
          <w:noProof/>
          <w:lang w:eastAsia="zh-CN"/>
        </w:rPr>
        <w:t>6.2.1</w:t>
      </w:r>
      <w:r>
        <w:rPr>
          <w:rFonts w:asciiTheme="minorHAnsi" w:eastAsiaTheme="minorEastAsia" w:hAnsiTheme="minorHAnsi" w:cstheme="minorBidi"/>
          <w:noProof/>
          <w:sz w:val="22"/>
          <w:szCs w:val="22"/>
          <w:lang w:eastAsia="en-GB"/>
        </w:rPr>
        <w:tab/>
      </w:r>
      <w:r>
        <w:rPr>
          <w:noProof/>
        </w:rPr>
        <w:t>Control Plane Protocol Stacks between the 5G-RG and the 5GC</w:t>
      </w:r>
      <w:r>
        <w:rPr>
          <w:noProof/>
        </w:rPr>
        <w:tab/>
      </w:r>
      <w:r>
        <w:rPr>
          <w:noProof/>
        </w:rPr>
        <w:fldChar w:fldCharType="begin" w:fldLock="1"/>
      </w:r>
      <w:r>
        <w:rPr>
          <w:noProof/>
        </w:rPr>
        <w:instrText xml:space="preserve"> PAGEREF _Toc106171039 \h </w:instrText>
      </w:r>
      <w:r>
        <w:rPr>
          <w:noProof/>
        </w:rPr>
      </w:r>
      <w:r>
        <w:rPr>
          <w:noProof/>
        </w:rPr>
        <w:fldChar w:fldCharType="separate"/>
      </w:r>
      <w:r>
        <w:rPr>
          <w:noProof/>
        </w:rPr>
        <w:t>29</w:t>
      </w:r>
      <w:r>
        <w:rPr>
          <w:noProof/>
        </w:rPr>
        <w:fldChar w:fldCharType="end"/>
      </w:r>
    </w:p>
    <w:p w14:paraId="0C9D328F" w14:textId="1468B07B" w:rsidR="00C00BBB" w:rsidRDefault="00C00BBB">
      <w:pPr>
        <w:pStyle w:val="TOC3"/>
        <w:rPr>
          <w:rFonts w:asciiTheme="minorHAnsi" w:eastAsiaTheme="minorEastAsia" w:hAnsiTheme="minorHAnsi" w:cstheme="minorBidi"/>
          <w:noProof/>
          <w:sz w:val="22"/>
          <w:szCs w:val="22"/>
          <w:lang w:eastAsia="en-GB"/>
        </w:rPr>
      </w:pPr>
      <w:r>
        <w:rPr>
          <w:noProof/>
          <w:lang w:eastAsia="zh-CN"/>
        </w:rPr>
        <w:t>6.2.2</w:t>
      </w:r>
      <w:r>
        <w:rPr>
          <w:rFonts w:asciiTheme="minorHAnsi" w:eastAsiaTheme="minorEastAsia" w:hAnsiTheme="minorHAnsi" w:cstheme="minorBidi"/>
          <w:noProof/>
          <w:sz w:val="22"/>
          <w:szCs w:val="22"/>
          <w:lang w:eastAsia="en-GB"/>
        </w:rPr>
        <w:tab/>
      </w:r>
      <w:r>
        <w:rPr>
          <w:noProof/>
        </w:rPr>
        <w:t>Control Plane Protocol Stacks between the FN-RG and the 5GC</w:t>
      </w:r>
      <w:r>
        <w:rPr>
          <w:noProof/>
        </w:rPr>
        <w:tab/>
      </w:r>
      <w:r>
        <w:rPr>
          <w:noProof/>
        </w:rPr>
        <w:fldChar w:fldCharType="begin" w:fldLock="1"/>
      </w:r>
      <w:r>
        <w:rPr>
          <w:noProof/>
        </w:rPr>
        <w:instrText xml:space="preserve"> PAGEREF _Toc106171040 \h </w:instrText>
      </w:r>
      <w:r>
        <w:rPr>
          <w:noProof/>
        </w:rPr>
      </w:r>
      <w:r>
        <w:rPr>
          <w:noProof/>
        </w:rPr>
        <w:fldChar w:fldCharType="separate"/>
      </w:r>
      <w:r>
        <w:rPr>
          <w:noProof/>
        </w:rPr>
        <w:t>30</w:t>
      </w:r>
      <w:r>
        <w:rPr>
          <w:noProof/>
        </w:rPr>
        <w:fldChar w:fldCharType="end"/>
      </w:r>
    </w:p>
    <w:p w14:paraId="05A9479C" w14:textId="5D1928EC" w:rsidR="00C00BBB" w:rsidRDefault="00C00BBB">
      <w:pPr>
        <w:pStyle w:val="TOC2"/>
        <w:rPr>
          <w:rFonts w:asciiTheme="minorHAnsi" w:eastAsiaTheme="minorEastAsia" w:hAnsiTheme="minorHAnsi" w:cstheme="minorBidi"/>
          <w:noProof/>
          <w:sz w:val="22"/>
          <w:szCs w:val="22"/>
          <w:lang w:eastAsia="en-GB"/>
        </w:rPr>
      </w:pPr>
      <w:r>
        <w:rPr>
          <w:noProof/>
          <w:lang w:eastAsia="zh-CN"/>
        </w:rPr>
        <w:t>6.3</w:t>
      </w:r>
      <w:r>
        <w:rPr>
          <w:rFonts w:asciiTheme="minorHAnsi" w:eastAsiaTheme="minorEastAsia" w:hAnsiTheme="minorHAnsi" w:cstheme="minorBidi"/>
          <w:noProof/>
          <w:sz w:val="22"/>
          <w:szCs w:val="22"/>
          <w:lang w:eastAsia="en-GB"/>
        </w:rPr>
        <w:tab/>
      </w:r>
      <w:r>
        <w:rPr>
          <w:noProof/>
        </w:rPr>
        <w:t>User Plane Protocol Stacks for W-5GAN</w:t>
      </w:r>
      <w:r>
        <w:rPr>
          <w:noProof/>
        </w:rPr>
        <w:tab/>
      </w:r>
      <w:r>
        <w:rPr>
          <w:noProof/>
        </w:rPr>
        <w:fldChar w:fldCharType="begin" w:fldLock="1"/>
      </w:r>
      <w:r>
        <w:rPr>
          <w:noProof/>
        </w:rPr>
        <w:instrText xml:space="preserve"> PAGEREF _Toc106171041 \h </w:instrText>
      </w:r>
      <w:r>
        <w:rPr>
          <w:noProof/>
        </w:rPr>
      </w:r>
      <w:r>
        <w:rPr>
          <w:noProof/>
        </w:rPr>
        <w:fldChar w:fldCharType="separate"/>
      </w:r>
      <w:r>
        <w:rPr>
          <w:noProof/>
        </w:rPr>
        <w:t>30</w:t>
      </w:r>
      <w:r>
        <w:rPr>
          <w:noProof/>
        </w:rPr>
        <w:fldChar w:fldCharType="end"/>
      </w:r>
    </w:p>
    <w:p w14:paraId="4A2CCCDD" w14:textId="335D7178" w:rsidR="00C00BBB" w:rsidRDefault="00C00BBB">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rPr>
        <w:t>User Plane Protocol Stacks between the 5G-RG and the 5GC</w:t>
      </w:r>
      <w:r>
        <w:rPr>
          <w:noProof/>
        </w:rPr>
        <w:tab/>
      </w:r>
      <w:r>
        <w:rPr>
          <w:noProof/>
        </w:rPr>
        <w:fldChar w:fldCharType="begin" w:fldLock="1"/>
      </w:r>
      <w:r>
        <w:rPr>
          <w:noProof/>
        </w:rPr>
        <w:instrText xml:space="preserve"> PAGEREF _Toc106171042 \h </w:instrText>
      </w:r>
      <w:r>
        <w:rPr>
          <w:noProof/>
        </w:rPr>
      </w:r>
      <w:r>
        <w:rPr>
          <w:noProof/>
        </w:rPr>
        <w:fldChar w:fldCharType="separate"/>
      </w:r>
      <w:r>
        <w:rPr>
          <w:noProof/>
        </w:rPr>
        <w:t>30</w:t>
      </w:r>
      <w:r>
        <w:rPr>
          <w:noProof/>
        </w:rPr>
        <w:fldChar w:fldCharType="end"/>
      </w:r>
    </w:p>
    <w:p w14:paraId="33BC2608" w14:textId="5A3A23D5" w:rsidR="00C00BBB" w:rsidRDefault="00C00BBB">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rPr>
        <w:t>User Plane Protocol Stacks between the FN-RG and the 5GC</w:t>
      </w:r>
      <w:r>
        <w:rPr>
          <w:noProof/>
        </w:rPr>
        <w:tab/>
      </w:r>
      <w:r>
        <w:rPr>
          <w:noProof/>
        </w:rPr>
        <w:fldChar w:fldCharType="begin" w:fldLock="1"/>
      </w:r>
      <w:r>
        <w:rPr>
          <w:noProof/>
        </w:rPr>
        <w:instrText xml:space="preserve"> PAGEREF _Toc106171043 \h </w:instrText>
      </w:r>
      <w:r>
        <w:rPr>
          <w:noProof/>
        </w:rPr>
      </w:r>
      <w:r>
        <w:rPr>
          <w:noProof/>
        </w:rPr>
        <w:fldChar w:fldCharType="separate"/>
      </w:r>
      <w:r>
        <w:rPr>
          <w:noProof/>
        </w:rPr>
        <w:t>31</w:t>
      </w:r>
      <w:r>
        <w:rPr>
          <w:noProof/>
        </w:rPr>
        <w:fldChar w:fldCharType="end"/>
      </w:r>
    </w:p>
    <w:p w14:paraId="540BE263" w14:textId="5E5225DB" w:rsidR="00C00BBB" w:rsidRDefault="00C00BBB">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System procedure</w:t>
      </w:r>
      <w:r>
        <w:rPr>
          <w:noProof/>
        </w:rPr>
        <w:tab/>
      </w:r>
      <w:r>
        <w:rPr>
          <w:noProof/>
        </w:rPr>
        <w:fldChar w:fldCharType="begin" w:fldLock="1"/>
      </w:r>
      <w:r>
        <w:rPr>
          <w:noProof/>
        </w:rPr>
        <w:instrText xml:space="preserve"> PAGEREF _Toc106171044 \h </w:instrText>
      </w:r>
      <w:r>
        <w:rPr>
          <w:noProof/>
        </w:rPr>
      </w:r>
      <w:r>
        <w:rPr>
          <w:noProof/>
        </w:rPr>
        <w:fldChar w:fldCharType="separate"/>
      </w:r>
      <w:r>
        <w:rPr>
          <w:noProof/>
        </w:rPr>
        <w:t>31</w:t>
      </w:r>
      <w:r>
        <w:rPr>
          <w:noProof/>
        </w:rPr>
        <w:fldChar w:fldCharType="end"/>
      </w:r>
    </w:p>
    <w:p w14:paraId="66F8D5DE" w14:textId="7391562C" w:rsidR="00C00BBB" w:rsidRDefault="00C00BBB">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_Toc106171045 \h </w:instrText>
      </w:r>
      <w:r>
        <w:rPr>
          <w:noProof/>
        </w:rPr>
      </w:r>
      <w:r>
        <w:rPr>
          <w:noProof/>
        </w:rPr>
        <w:fldChar w:fldCharType="separate"/>
      </w:r>
      <w:r>
        <w:rPr>
          <w:noProof/>
        </w:rPr>
        <w:t>31</w:t>
      </w:r>
      <w:r>
        <w:rPr>
          <w:noProof/>
        </w:rPr>
        <w:fldChar w:fldCharType="end"/>
      </w:r>
    </w:p>
    <w:p w14:paraId="733180AF" w14:textId="4C287E69" w:rsidR="00C00BBB" w:rsidRDefault="00C00BBB">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_Toc106171046 \h </w:instrText>
      </w:r>
      <w:r>
        <w:rPr>
          <w:noProof/>
        </w:rPr>
      </w:r>
      <w:r>
        <w:rPr>
          <w:noProof/>
        </w:rPr>
        <w:fldChar w:fldCharType="separate"/>
      </w:r>
      <w:r>
        <w:rPr>
          <w:noProof/>
        </w:rPr>
        <w:t>31</w:t>
      </w:r>
      <w:r>
        <w:rPr>
          <w:noProof/>
        </w:rPr>
        <w:fldChar w:fldCharType="end"/>
      </w:r>
    </w:p>
    <w:p w14:paraId="4D22AE03" w14:textId="44CFEB46" w:rsidR="00C00BBB" w:rsidRDefault="00C00BBB">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_Toc106171047 \h </w:instrText>
      </w:r>
      <w:r>
        <w:rPr>
          <w:noProof/>
        </w:rPr>
      </w:r>
      <w:r>
        <w:rPr>
          <w:noProof/>
        </w:rPr>
        <w:fldChar w:fldCharType="separate"/>
      </w:r>
      <w:r>
        <w:rPr>
          <w:noProof/>
        </w:rPr>
        <w:t>32</w:t>
      </w:r>
      <w:r>
        <w:rPr>
          <w:noProof/>
        </w:rPr>
        <w:fldChar w:fldCharType="end"/>
      </w:r>
    </w:p>
    <w:p w14:paraId="467A8D6B" w14:textId="1F3F6CBD" w:rsidR="00C00BBB" w:rsidRDefault="00C00BBB">
      <w:pPr>
        <w:pStyle w:val="TOC4"/>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5G-RG Registration via W-5GAN</w:t>
      </w:r>
      <w:r>
        <w:rPr>
          <w:noProof/>
        </w:rPr>
        <w:tab/>
      </w:r>
      <w:r>
        <w:rPr>
          <w:noProof/>
        </w:rPr>
        <w:fldChar w:fldCharType="begin" w:fldLock="1"/>
      </w:r>
      <w:r>
        <w:rPr>
          <w:noProof/>
        </w:rPr>
        <w:instrText xml:space="preserve"> PAGEREF _Toc106171048 \h </w:instrText>
      </w:r>
      <w:r>
        <w:rPr>
          <w:noProof/>
        </w:rPr>
      </w:r>
      <w:r>
        <w:rPr>
          <w:noProof/>
        </w:rPr>
        <w:fldChar w:fldCharType="separate"/>
      </w:r>
      <w:r>
        <w:rPr>
          <w:noProof/>
        </w:rPr>
        <w:t>32</w:t>
      </w:r>
      <w:r>
        <w:rPr>
          <w:noProof/>
        </w:rPr>
        <w:fldChar w:fldCharType="end"/>
      </w:r>
    </w:p>
    <w:p w14:paraId="66902406" w14:textId="71E0C92F" w:rsidR="00C00BBB" w:rsidRDefault="00C00BBB">
      <w:pPr>
        <w:pStyle w:val="TOC4"/>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5G-RG Deregistration via W-5GAN</w:t>
      </w:r>
      <w:r>
        <w:rPr>
          <w:noProof/>
        </w:rPr>
        <w:tab/>
      </w:r>
      <w:r>
        <w:rPr>
          <w:noProof/>
        </w:rPr>
        <w:fldChar w:fldCharType="begin" w:fldLock="1"/>
      </w:r>
      <w:r>
        <w:rPr>
          <w:noProof/>
        </w:rPr>
        <w:instrText xml:space="preserve"> PAGEREF _Toc106171049 \h </w:instrText>
      </w:r>
      <w:r>
        <w:rPr>
          <w:noProof/>
        </w:rPr>
      </w:r>
      <w:r>
        <w:rPr>
          <w:noProof/>
        </w:rPr>
        <w:fldChar w:fldCharType="separate"/>
      </w:r>
      <w:r>
        <w:rPr>
          <w:noProof/>
        </w:rPr>
        <w:t>35</w:t>
      </w:r>
      <w:r>
        <w:rPr>
          <w:noProof/>
        </w:rPr>
        <w:fldChar w:fldCharType="end"/>
      </w:r>
    </w:p>
    <w:p w14:paraId="42C2F86F" w14:textId="3177BDA9" w:rsidR="00C00BBB" w:rsidRDefault="00C00BBB">
      <w:pPr>
        <w:pStyle w:val="TOC4"/>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FN-RG Registration via W-5GAN</w:t>
      </w:r>
      <w:r>
        <w:rPr>
          <w:noProof/>
        </w:rPr>
        <w:tab/>
      </w:r>
      <w:r>
        <w:rPr>
          <w:noProof/>
        </w:rPr>
        <w:fldChar w:fldCharType="begin" w:fldLock="1"/>
      </w:r>
      <w:r>
        <w:rPr>
          <w:noProof/>
        </w:rPr>
        <w:instrText xml:space="preserve"> PAGEREF _Toc106171050 \h </w:instrText>
      </w:r>
      <w:r>
        <w:rPr>
          <w:noProof/>
        </w:rPr>
      </w:r>
      <w:r>
        <w:rPr>
          <w:noProof/>
        </w:rPr>
        <w:fldChar w:fldCharType="separate"/>
      </w:r>
      <w:r>
        <w:rPr>
          <w:noProof/>
        </w:rPr>
        <w:t>36</w:t>
      </w:r>
      <w:r>
        <w:rPr>
          <w:noProof/>
        </w:rPr>
        <w:fldChar w:fldCharType="end"/>
      </w:r>
    </w:p>
    <w:p w14:paraId="4CC196A3" w14:textId="6A69C5D3" w:rsidR="00C00BBB" w:rsidRDefault="00C00BBB">
      <w:pPr>
        <w:pStyle w:val="TOC4"/>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FN-RG Deregistration via W-5GAN</w:t>
      </w:r>
      <w:r>
        <w:rPr>
          <w:noProof/>
        </w:rPr>
        <w:tab/>
      </w:r>
      <w:r>
        <w:rPr>
          <w:noProof/>
        </w:rPr>
        <w:fldChar w:fldCharType="begin" w:fldLock="1"/>
      </w:r>
      <w:r>
        <w:rPr>
          <w:noProof/>
        </w:rPr>
        <w:instrText xml:space="preserve"> PAGEREF _Toc106171051 \h </w:instrText>
      </w:r>
      <w:r>
        <w:rPr>
          <w:noProof/>
        </w:rPr>
      </w:r>
      <w:r>
        <w:rPr>
          <w:noProof/>
        </w:rPr>
        <w:fldChar w:fldCharType="separate"/>
      </w:r>
      <w:r>
        <w:rPr>
          <w:noProof/>
        </w:rPr>
        <w:t>38</w:t>
      </w:r>
      <w:r>
        <w:rPr>
          <w:noProof/>
        </w:rPr>
        <w:fldChar w:fldCharType="end"/>
      </w:r>
    </w:p>
    <w:p w14:paraId="39BCBCAA" w14:textId="12234913" w:rsidR="00C00BBB" w:rsidRDefault="00C00BBB">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_Toc106171052 \h </w:instrText>
      </w:r>
      <w:r>
        <w:rPr>
          <w:noProof/>
        </w:rPr>
      </w:r>
      <w:r>
        <w:rPr>
          <w:noProof/>
        </w:rPr>
        <w:fldChar w:fldCharType="separate"/>
      </w:r>
      <w:r>
        <w:rPr>
          <w:noProof/>
        </w:rPr>
        <w:t>38</w:t>
      </w:r>
      <w:r>
        <w:rPr>
          <w:noProof/>
        </w:rPr>
        <w:fldChar w:fldCharType="end"/>
      </w:r>
    </w:p>
    <w:p w14:paraId="189E8A3F" w14:textId="74D98CC0" w:rsidR="00C00BBB" w:rsidRDefault="00C00BBB">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5G-RG Service Request procedure via W-5GAN Access</w:t>
      </w:r>
      <w:r>
        <w:rPr>
          <w:noProof/>
        </w:rPr>
        <w:tab/>
      </w:r>
      <w:r>
        <w:rPr>
          <w:noProof/>
        </w:rPr>
        <w:fldChar w:fldCharType="begin" w:fldLock="1"/>
      </w:r>
      <w:r>
        <w:rPr>
          <w:noProof/>
        </w:rPr>
        <w:instrText xml:space="preserve"> PAGEREF _Toc106171053 \h </w:instrText>
      </w:r>
      <w:r>
        <w:rPr>
          <w:noProof/>
        </w:rPr>
      </w:r>
      <w:r>
        <w:rPr>
          <w:noProof/>
        </w:rPr>
        <w:fldChar w:fldCharType="separate"/>
      </w:r>
      <w:r>
        <w:rPr>
          <w:noProof/>
        </w:rPr>
        <w:t>38</w:t>
      </w:r>
      <w:r>
        <w:rPr>
          <w:noProof/>
        </w:rPr>
        <w:fldChar w:fldCharType="end"/>
      </w:r>
    </w:p>
    <w:p w14:paraId="152A471D" w14:textId="38B2CC85" w:rsidR="00C00BBB" w:rsidRDefault="00C00BBB">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FN-RG Service Request procedure via W-5GAN Access</w:t>
      </w:r>
      <w:r>
        <w:rPr>
          <w:noProof/>
        </w:rPr>
        <w:tab/>
      </w:r>
      <w:r>
        <w:rPr>
          <w:noProof/>
        </w:rPr>
        <w:fldChar w:fldCharType="begin" w:fldLock="1"/>
      </w:r>
      <w:r>
        <w:rPr>
          <w:noProof/>
        </w:rPr>
        <w:instrText xml:space="preserve"> PAGEREF _Toc106171054 \h </w:instrText>
      </w:r>
      <w:r>
        <w:rPr>
          <w:noProof/>
        </w:rPr>
      </w:r>
      <w:r>
        <w:rPr>
          <w:noProof/>
        </w:rPr>
        <w:fldChar w:fldCharType="separate"/>
      </w:r>
      <w:r>
        <w:rPr>
          <w:noProof/>
        </w:rPr>
        <w:t>40</w:t>
      </w:r>
      <w:r>
        <w:rPr>
          <w:noProof/>
        </w:rPr>
        <w:fldChar w:fldCharType="end"/>
      </w:r>
    </w:p>
    <w:p w14:paraId="11F6EE2B" w14:textId="64F41C58" w:rsidR="00C00BBB" w:rsidRDefault="00C00BBB">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5G-RG and FN-RG Configuration Update</w:t>
      </w:r>
      <w:r>
        <w:rPr>
          <w:noProof/>
        </w:rPr>
        <w:tab/>
      </w:r>
      <w:r>
        <w:rPr>
          <w:noProof/>
        </w:rPr>
        <w:fldChar w:fldCharType="begin" w:fldLock="1"/>
      </w:r>
      <w:r>
        <w:rPr>
          <w:noProof/>
        </w:rPr>
        <w:instrText xml:space="preserve"> PAGEREF _Toc106171055 \h </w:instrText>
      </w:r>
      <w:r>
        <w:rPr>
          <w:noProof/>
        </w:rPr>
      </w:r>
      <w:r>
        <w:rPr>
          <w:noProof/>
        </w:rPr>
        <w:fldChar w:fldCharType="separate"/>
      </w:r>
      <w:r>
        <w:rPr>
          <w:noProof/>
        </w:rPr>
        <w:t>42</w:t>
      </w:r>
      <w:r>
        <w:rPr>
          <w:noProof/>
        </w:rPr>
        <w:fldChar w:fldCharType="end"/>
      </w:r>
    </w:p>
    <w:p w14:paraId="491B97CD" w14:textId="3A79F6AB" w:rsidR="00C00BBB" w:rsidRDefault="00C00BBB">
      <w:pPr>
        <w:pStyle w:val="TOC4"/>
        <w:rPr>
          <w:rFonts w:asciiTheme="minorHAnsi" w:eastAsiaTheme="minorEastAsia" w:hAnsiTheme="minorHAnsi" w:cstheme="minorBidi"/>
          <w:noProof/>
          <w:sz w:val="22"/>
          <w:szCs w:val="22"/>
          <w:lang w:eastAsia="en-GB"/>
        </w:rPr>
      </w:pPr>
      <w:r>
        <w:rPr>
          <w:noProof/>
        </w:rPr>
        <w:t>7.2.3.0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_Toc106171056 \h </w:instrText>
      </w:r>
      <w:r>
        <w:rPr>
          <w:noProof/>
        </w:rPr>
      </w:r>
      <w:r>
        <w:rPr>
          <w:noProof/>
        </w:rPr>
        <w:fldChar w:fldCharType="separate"/>
      </w:r>
      <w:r>
        <w:rPr>
          <w:noProof/>
        </w:rPr>
        <w:t>42</w:t>
      </w:r>
      <w:r>
        <w:rPr>
          <w:noProof/>
        </w:rPr>
        <w:fldChar w:fldCharType="end"/>
      </w:r>
    </w:p>
    <w:p w14:paraId="429B6572" w14:textId="1DF0524E" w:rsidR="00C00BBB" w:rsidRDefault="00C00BBB">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5G-RG Configuration Update via W-5GAN Access</w:t>
      </w:r>
      <w:r>
        <w:rPr>
          <w:noProof/>
        </w:rPr>
        <w:tab/>
      </w:r>
      <w:r>
        <w:rPr>
          <w:noProof/>
        </w:rPr>
        <w:fldChar w:fldCharType="begin" w:fldLock="1"/>
      </w:r>
      <w:r>
        <w:rPr>
          <w:noProof/>
        </w:rPr>
        <w:instrText xml:space="preserve"> PAGEREF _Toc106171057 \h </w:instrText>
      </w:r>
      <w:r>
        <w:rPr>
          <w:noProof/>
        </w:rPr>
      </w:r>
      <w:r>
        <w:rPr>
          <w:noProof/>
        </w:rPr>
        <w:fldChar w:fldCharType="separate"/>
      </w:r>
      <w:r>
        <w:rPr>
          <w:noProof/>
        </w:rPr>
        <w:t>42</w:t>
      </w:r>
      <w:r>
        <w:rPr>
          <w:noProof/>
        </w:rPr>
        <w:fldChar w:fldCharType="end"/>
      </w:r>
    </w:p>
    <w:p w14:paraId="5E8F9550" w14:textId="3C8CB48E" w:rsidR="00C00BBB" w:rsidRDefault="00C00BBB">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FN-RG related Configuration Update via W-5GAN Access</w:t>
      </w:r>
      <w:r>
        <w:rPr>
          <w:noProof/>
        </w:rPr>
        <w:tab/>
      </w:r>
      <w:r>
        <w:rPr>
          <w:noProof/>
        </w:rPr>
        <w:fldChar w:fldCharType="begin" w:fldLock="1"/>
      </w:r>
      <w:r>
        <w:rPr>
          <w:noProof/>
        </w:rPr>
        <w:instrText xml:space="preserve"> PAGEREF _Toc106171058 \h </w:instrText>
      </w:r>
      <w:r>
        <w:rPr>
          <w:noProof/>
        </w:rPr>
      </w:r>
      <w:r>
        <w:rPr>
          <w:noProof/>
        </w:rPr>
        <w:fldChar w:fldCharType="separate"/>
      </w:r>
      <w:r>
        <w:rPr>
          <w:noProof/>
        </w:rPr>
        <w:t>44</w:t>
      </w:r>
      <w:r>
        <w:rPr>
          <w:noProof/>
        </w:rPr>
        <w:fldChar w:fldCharType="end"/>
      </w:r>
    </w:p>
    <w:p w14:paraId="4560022B" w14:textId="57653859" w:rsidR="00C00BBB" w:rsidRDefault="00C00BBB">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_Toc106171059 \h </w:instrText>
      </w:r>
      <w:r>
        <w:rPr>
          <w:noProof/>
        </w:rPr>
      </w:r>
      <w:r>
        <w:rPr>
          <w:noProof/>
        </w:rPr>
        <w:fldChar w:fldCharType="separate"/>
      </w:r>
      <w:r>
        <w:rPr>
          <w:noProof/>
        </w:rPr>
        <w:t>46</w:t>
      </w:r>
      <w:r>
        <w:rPr>
          <w:noProof/>
        </w:rPr>
        <w:fldChar w:fldCharType="end"/>
      </w:r>
    </w:p>
    <w:p w14:paraId="0F3FF8E0" w14:textId="7EA784CA" w:rsidR="00C00BBB" w:rsidRDefault="00C00BBB">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lang w:eastAsia="zh-CN"/>
        </w:rPr>
        <w:t>AN Release</w:t>
      </w:r>
      <w:r>
        <w:rPr>
          <w:noProof/>
        </w:rPr>
        <w:tab/>
      </w:r>
      <w:r>
        <w:rPr>
          <w:noProof/>
        </w:rPr>
        <w:fldChar w:fldCharType="begin" w:fldLock="1"/>
      </w:r>
      <w:r>
        <w:rPr>
          <w:noProof/>
        </w:rPr>
        <w:instrText xml:space="preserve"> PAGEREF _Toc106171060 \h </w:instrText>
      </w:r>
      <w:r>
        <w:rPr>
          <w:noProof/>
        </w:rPr>
      </w:r>
      <w:r>
        <w:rPr>
          <w:noProof/>
        </w:rPr>
        <w:fldChar w:fldCharType="separate"/>
      </w:r>
      <w:r>
        <w:rPr>
          <w:noProof/>
        </w:rPr>
        <w:t>46</w:t>
      </w:r>
      <w:r>
        <w:rPr>
          <w:noProof/>
        </w:rPr>
        <w:fldChar w:fldCharType="end"/>
      </w:r>
    </w:p>
    <w:p w14:paraId="243B6745" w14:textId="3619C358" w:rsidR="00C00BBB" w:rsidRDefault="00C00BBB">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_Toc106171061 \h </w:instrText>
      </w:r>
      <w:r>
        <w:rPr>
          <w:noProof/>
        </w:rPr>
      </w:r>
      <w:r>
        <w:rPr>
          <w:noProof/>
        </w:rPr>
        <w:fldChar w:fldCharType="separate"/>
      </w:r>
      <w:r>
        <w:rPr>
          <w:noProof/>
        </w:rPr>
        <w:t>46</w:t>
      </w:r>
      <w:r>
        <w:rPr>
          <w:noProof/>
        </w:rPr>
        <w:fldChar w:fldCharType="end"/>
      </w:r>
    </w:p>
    <w:p w14:paraId="15F576E5" w14:textId="2CE4CFD5" w:rsidR="00C00BBB" w:rsidRDefault="00C00BBB">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5G-RG AN Release via W-5GAN</w:t>
      </w:r>
      <w:r>
        <w:rPr>
          <w:noProof/>
        </w:rPr>
        <w:tab/>
      </w:r>
      <w:r>
        <w:rPr>
          <w:noProof/>
        </w:rPr>
        <w:fldChar w:fldCharType="begin" w:fldLock="1"/>
      </w:r>
      <w:r>
        <w:rPr>
          <w:noProof/>
        </w:rPr>
        <w:instrText xml:space="preserve"> PAGEREF _Toc106171062 \h </w:instrText>
      </w:r>
      <w:r>
        <w:rPr>
          <w:noProof/>
        </w:rPr>
      </w:r>
      <w:r>
        <w:rPr>
          <w:noProof/>
        </w:rPr>
        <w:fldChar w:fldCharType="separate"/>
      </w:r>
      <w:r>
        <w:rPr>
          <w:noProof/>
        </w:rPr>
        <w:t>46</w:t>
      </w:r>
      <w:r>
        <w:rPr>
          <w:noProof/>
        </w:rPr>
        <w:fldChar w:fldCharType="end"/>
      </w:r>
    </w:p>
    <w:p w14:paraId="04DEE4D8" w14:textId="6505DEFA" w:rsidR="00C00BBB" w:rsidRDefault="00C00BBB">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FN-RG AN Release via W-5GAN</w:t>
      </w:r>
      <w:r>
        <w:rPr>
          <w:noProof/>
        </w:rPr>
        <w:tab/>
      </w:r>
      <w:r>
        <w:rPr>
          <w:noProof/>
        </w:rPr>
        <w:fldChar w:fldCharType="begin" w:fldLock="1"/>
      </w:r>
      <w:r>
        <w:rPr>
          <w:noProof/>
        </w:rPr>
        <w:instrText xml:space="preserve"> PAGEREF _Toc106171063 \h </w:instrText>
      </w:r>
      <w:r>
        <w:rPr>
          <w:noProof/>
        </w:rPr>
      </w:r>
      <w:r>
        <w:rPr>
          <w:noProof/>
        </w:rPr>
        <w:fldChar w:fldCharType="separate"/>
      </w:r>
      <w:r>
        <w:rPr>
          <w:noProof/>
        </w:rPr>
        <w:t>48</w:t>
      </w:r>
      <w:r>
        <w:rPr>
          <w:noProof/>
        </w:rPr>
        <w:fldChar w:fldCharType="end"/>
      </w:r>
    </w:p>
    <w:p w14:paraId="75FDE80A" w14:textId="1BE4DE3C" w:rsidR="00C00BBB" w:rsidRDefault="00C00BBB">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_Toc106171064 \h </w:instrText>
      </w:r>
      <w:r>
        <w:rPr>
          <w:noProof/>
        </w:rPr>
      </w:r>
      <w:r>
        <w:rPr>
          <w:noProof/>
        </w:rPr>
        <w:fldChar w:fldCharType="separate"/>
      </w:r>
      <w:r>
        <w:rPr>
          <w:noProof/>
        </w:rPr>
        <w:t>48</w:t>
      </w:r>
      <w:r>
        <w:rPr>
          <w:noProof/>
        </w:rPr>
        <w:fldChar w:fldCharType="end"/>
      </w:r>
    </w:p>
    <w:p w14:paraId="28BBC2F7" w14:textId="7F6B7C15" w:rsidR="00C00BBB" w:rsidRDefault="00C00BBB">
      <w:pPr>
        <w:pStyle w:val="TOC4"/>
        <w:rPr>
          <w:rFonts w:asciiTheme="minorHAnsi" w:eastAsiaTheme="minorEastAsia" w:hAnsiTheme="minorHAnsi" w:cstheme="minorBidi"/>
          <w:noProof/>
          <w:sz w:val="22"/>
          <w:szCs w:val="22"/>
          <w:lang w:eastAsia="en-GB"/>
        </w:rPr>
      </w:pPr>
      <w:r>
        <w:rPr>
          <w:noProof/>
        </w:rPr>
        <w:t>7.2.6.0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_Toc106171065 \h </w:instrText>
      </w:r>
      <w:r>
        <w:rPr>
          <w:noProof/>
        </w:rPr>
      </w:r>
      <w:r>
        <w:rPr>
          <w:noProof/>
        </w:rPr>
        <w:fldChar w:fldCharType="separate"/>
      </w:r>
      <w:r>
        <w:rPr>
          <w:noProof/>
        </w:rPr>
        <w:t>48</w:t>
      </w:r>
      <w:r>
        <w:rPr>
          <w:noProof/>
        </w:rPr>
        <w:fldChar w:fldCharType="end"/>
      </w:r>
    </w:p>
    <w:p w14:paraId="463356F8" w14:textId="3A213919" w:rsidR="00C00BBB" w:rsidRDefault="00C00BBB">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N2 procedures via W-5GAN Access</w:t>
      </w:r>
      <w:r>
        <w:rPr>
          <w:noProof/>
        </w:rPr>
        <w:tab/>
      </w:r>
      <w:r>
        <w:rPr>
          <w:noProof/>
        </w:rPr>
        <w:fldChar w:fldCharType="begin" w:fldLock="1"/>
      </w:r>
      <w:r>
        <w:rPr>
          <w:noProof/>
        </w:rPr>
        <w:instrText xml:space="preserve"> PAGEREF _Toc106171066 \h </w:instrText>
      </w:r>
      <w:r>
        <w:rPr>
          <w:noProof/>
        </w:rPr>
      </w:r>
      <w:r>
        <w:rPr>
          <w:noProof/>
        </w:rPr>
        <w:fldChar w:fldCharType="separate"/>
      </w:r>
      <w:r>
        <w:rPr>
          <w:noProof/>
        </w:rPr>
        <w:t>48</w:t>
      </w:r>
      <w:r>
        <w:rPr>
          <w:noProof/>
        </w:rPr>
        <w:fldChar w:fldCharType="end"/>
      </w:r>
    </w:p>
    <w:p w14:paraId="3A9C4EBF" w14:textId="28AC89C5" w:rsidR="00C00BBB" w:rsidRDefault="00C00BBB">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5G-RG and FN-RG Capability Match Request procedure</w:t>
      </w:r>
      <w:r>
        <w:rPr>
          <w:noProof/>
        </w:rPr>
        <w:tab/>
      </w:r>
      <w:r>
        <w:rPr>
          <w:noProof/>
        </w:rPr>
        <w:fldChar w:fldCharType="begin" w:fldLock="1"/>
      </w:r>
      <w:r>
        <w:rPr>
          <w:noProof/>
        </w:rPr>
        <w:instrText xml:space="preserve"> PAGEREF _Toc106171067 \h </w:instrText>
      </w:r>
      <w:r>
        <w:rPr>
          <w:noProof/>
        </w:rPr>
      </w:r>
      <w:r>
        <w:rPr>
          <w:noProof/>
        </w:rPr>
        <w:fldChar w:fldCharType="separate"/>
      </w:r>
      <w:r>
        <w:rPr>
          <w:noProof/>
        </w:rPr>
        <w:t>49</w:t>
      </w:r>
      <w:r>
        <w:rPr>
          <w:noProof/>
        </w:rPr>
        <w:fldChar w:fldCharType="end"/>
      </w:r>
    </w:p>
    <w:p w14:paraId="1985C962" w14:textId="1357E285" w:rsidR="00C00BBB" w:rsidRDefault="00C00BBB">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_Toc106171068 \h </w:instrText>
      </w:r>
      <w:r>
        <w:rPr>
          <w:noProof/>
        </w:rPr>
      </w:r>
      <w:r>
        <w:rPr>
          <w:noProof/>
        </w:rPr>
        <w:fldChar w:fldCharType="separate"/>
      </w:r>
      <w:r>
        <w:rPr>
          <w:noProof/>
        </w:rPr>
        <w:t>49</w:t>
      </w:r>
      <w:r>
        <w:rPr>
          <w:noProof/>
        </w:rPr>
        <w:fldChar w:fldCharType="end"/>
      </w:r>
    </w:p>
    <w:p w14:paraId="3C8B7FD5" w14:textId="342068AA" w:rsidR="00C00BBB" w:rsidRDefault="00C00BBB">
      <w:pPr>
        <w:pStyle w:val="TOC3"/>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_Toc106171069 \h </w:instrText>
      </w:r>
      <w:r>
        <w:rPr>
          <w:noProof/>
        </w:rPr>
      </w:r>
      <w:r>
        <w:rPr>
          <w:noProof/>
        </w:rPr>
        <w:fldChar w:fldCharType="separate"/>
      </w:r>
      <w:r>
        <w:rPr>
          <w:noProof/>
        </w:rPr>
        <w:t>49</w:t>
      </w:r>
      <w:r>
        <w:rPr>
          <w:noProof/>
        </w:rPr>
        <w:fldChar w:fldCharType="end"/>
      </w:r>
    </w:p>
    <w:p w14:paraId="4EB3CFF1" w14:textId="66BCA802" w:rsidR="00C00BBB" w:rsidRDefault="00C00BBB">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5G-RG Requested PDU Session Establishment via W-5GAN</w:t>
      </w:r>
      <w:r>
        <w:rPr>
          <w:noProof/>
        </w:rPr>
        <w:tab/>
      </w:r>
      <w:r>
        <w:rPr>
          <w:noProof/>
        </w:rPr>
        <w:fldChar w:fldCharType="begin" w:fldLock="1"/>
      </w:r>
      <w:r>
        <w:rPr>
          <w:noProof/>
        </w:rPr>
        <w:instrText xml:space="preserve"> PAGEREF _Toc106171070 \h </w:instrText>
      </w:r>
      <w:r>
        <w:rPr>
          <w:noProof/>
        </w:rPr>
      </w:r>
      <w:r>
        <w:rPr>
          <w:noProof/>
        </w:rPr>
        <w:fldChar w:fldCharType="separate"/>
      </w:r>
      <w:r>
        <w:rPr>
          <w:noProof/>
        </w:rPr>
        <w:t>49</w:t>
      </w:r>
      <w:r>
        <w:rPr>
          <w:noProof/>
        </w:rPr>
        <w:fldChar w:fldCharType="end"/>
      </w:r>
    </w:p>
    <w:p w14:paraId="633D27EA" w14:textId="696A8DB4" w:rsidR="00C00BBB" w:rsidRDefault="00C00BBB">
      <w:pPr>
        <w:pStyle w:val="TOC4"/>
        <w:rPr>
          <w:rFonts w:asciiTheme="minorHAnsi" w:eastAsiaTheme="minorEastAsia" w:hAnsiTheme="minorHAnsi" w:cstheme="minorBidi"/>
          <w:noProof/>
          <w:sz w:val="22"/>
          <w:szCs w:val="22"/>
          <w:lang w:eastAsia="en-GB"/>
        </w:rPr>
      </w:pPr>
      <w:r>
        <w:rPr>
          <w:noProof/>
        </w:rPr>
        <w:t>7.3.1.1</w:t>
      </w:r>
      <w:r>
        <w:rPr>
          <w:rFonts w:asciiTheme="minorHAnsi" w:eastAsiaTheme="minorEastAsia" w:hAnsiTheme="minorHAnsi" w:cstheme="minorBidi"/>
          <w:noProof/>
          <w:sz w:val="22"/>
          <w:szCs w:val="22"/>
          <w:lang w:eastAsia="en-GB"/>
        </w:rPr>
        <w:tab/>
      </w:r>
      <w:r>
        <w:rPr>
          <w:noProof/>
        </w:rPr>
        <w:t>5G-RG PDU Session establishment via W-5GAN</w:t>
      </w:r>
      <w:r>
        <w:rPr>
          <w:noProof/>
        </w:rPr>
        <w:tab/>
      </w:r>
      <w:r>
        <w:rPr>
          <w:noProof/>
        </w:rPr>
        <w:fldChar w:fldCharType="begin" w:fldLock="1"/>
      </w:r>
      <w:r>
        <w:rPr>
          <w:noProof/>
        </w:rPr>
        <w:instrText xml:space="preserve"> PAGEREF _Toc106171071 \h </w:instrText>
      </w:r>
      <w:r>
        <w:rPr>
          <w:noProof/>
        </w:rPr>
      </w:r>
      <w:r>
        <w:rPr>
          <w:noProof/>
        </w:rPr>
        <w:fldChar w:fldCharType="separate"/>
      </w:r>
      <w:r>
        <w:rPr>
          <w:noProof/>
        </w:rPr>
        <w:t>49</w:t>
      </w:r>
      <w:r>
        <w:rPr>
          <w:noProof/>
        </w:rPr>
        <w:fldChar w:fldCharType="end"/>
      </w:r>
    </w:p>
    <w:p w14:paraId="3C313445" w14:textId="33893500" w:rsidR="00C00BBB" w:rsidRDefault="00C00BBB">
      <w:pPr>
        <w:pStyle w:val="TOC4"/>
        <w:rPr>
          <w:rFonts w:asciiTheme="minorHAnsi" w:eastAsiaTheme="minorEastAsia" w:hAnsiTheme="minorHAnsi" w:cstheme="minorBidi"/>
          <w:noProof/>
          <w:sz w:val="22"/>
          <w:szCs w:val="22"/>
          <w:lang w:eastAsia="en-GB"/>
        </w:rPr>
      </w:pPr>
      <w:r>
        <w:rPr>
          <w:noProof/>
        </w:rPr>
        <w:t>7.3.1.2</w:t>
      </w:r>
      <w:r>
        <w:rPr>
          <w:rFonts w:asciiTheme="minorHAnsi" w:eastAsiaTheme="minorEastAsia" w:hAnsiTheme="minorHAnsi" w:cstheme="minorBidi"/>
          <w:noProof/>
          <w:sz w:val="22"/>
          <w:szCs w:val="22"/>
          <w:lang w:eastAsia="en-GB"/>
        </w:rPr>
        <w:tab/>
      </w:r>
      <w:r>
        <w:rPr>
          <w:noProof/>
        </w:rPr>
        <w:t>PDU Session Establishment with ACS Discovery</w:t>
      </w:r>
      <w:r>
        <w:rPr>
          <w:noProof/>
        </w:rPr>
        <w:tab/>
      </w:r>
      <w:r>
        <w:rPr>
          <w:noProof/>
        </w:rPr>
        <w:fldChar w:fldCharType="begin" w:fldLock="1"/>
      </w:r>
      <w:r>
        <w:rPr>
          <w:noProof/>
        </w:rPr>
        <w:instrText xml:space="preserve"> PAGEREF _Toc106171072 \h </w:instrText>
      </w:r>
      <w:r>
        <w:rPr>
          <w:noProof/>
        </w:rPr>
      </w:r>
      <w:r>
        <w:rPr>
          <w:noProof/>
        </w:rPr>
        <w:fldChar w:fldCharType="separate"/>
      </w:r>
      <w:r>
        <w:rPr>
          <w:noProof/>
        </w:rPr>
        <w:t>50</w:t>
      </w:r>
      <w:r>
        <w:rPr>
          <w:noProof/>
        </w:rPr>
        <w:fldChar w:fldCharType="end"/>
      </w:r>
    </w:p>
    <w:p w14:paraId="46AF02FF" w14:textId="3BF1EF9F" w:rsidR="00C00BBB" w:rsidRDefault="00C00BBB">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5G-RG or Network Requested PDU Session Modification via W-5GAN</w:t>
      </w:r>
      <w:r>
        <w:rPr>
          <w:noProof/>
        </w:rPr>
        <w:tab/>
      </w:r>
      <w:r>
        <w:rPr>
          <w:noProof/>
        </w:rPr>
        <w:fldChar w:fldCharType="begin" w:fldLock="1"/>
      </w:r>
      <w:r>
        <w:rPr>
          <w:noProof/>
        </w:rPr>
        <w:instrText xml:space="preserve"> PAGEREF _Toc106171073 \h </w:instrText>
      </w:r>
      <w:r>
        <w:rPr>
          <w:noProof/>
        </w:rPr>
      </w:r>
      <w:r>
        <w:rPr>
          <w:noProof/>
        </w:rPr>
        <w:fldChar w:fldCharType="separate"/>
      </w:r>
      <w:r>
        <w:rPr>
          <w:noProof/>
        </w:rPr>
        <w:t>51</w:t>
      </w:r>
      <w:r>
        <w:rPr>
          <w:noProof/>
        </w:rPr>
        <w:fldChar w:fldCharType="end"/>
      </w:r>
    </w:p>
    <w:p w14:paraId="4312D8DD" w14:textId="7703036D" w:rsidR="00C00BBB" w:rsidRDefault="00C00BBB">
      <w:pPr>
        <w:pStyle w:val="TOC3"/>
        <w:rPr>
          <w:rFonts w:asciiTheme="minorHAnsi" w:eastAsiaTheme="minorEastAsia" w:hAnsiTheme="minorHAnsi" w:cstheme="minorBidi"/>
          <w:noProof/>
          <w:sz w:val="22"/>
          <w:szCs w:val="22"/>
          <w:lang w:eastAsia="en-GB"/>
        </w:rPr>
      </w:pPr>
      <w:r>
        <w:rPr>
          <w:noProof/>
        </w:rPr>
        <w:lastRenderedPageBreak/>
        <w:t>7.3.3</w:t>
      </w:r>
      <w:r>
        <w:rPr>
          <w:rFonts w:asciiTheme="minorHAnsi" w:eastAsiaTheme="minorEastAsia" w:hAnsiTheme="minorHAnsi" w:cstheme="minorBidi"/>
          <w:noProof/>
          <w:sz w:val="22"/>
          <w:szCs w:val="22"/>
          <w:lang w:eastAsia="en-GB"/>
        </w:rPr>
        <w:tab/>
      </w:r>
      <w:r>
        <w:rPr>
          <w:noProof/>
        </w:rPr>
        <w:t>5G-RG or Network Requested PDU Session Release via W-5GAN</w:t>
      </w:r>
      <w:r>
        <w:rPr>
          <w:noProof/>
        </w:rPr>
        <w:tab/>
      </w:r>
      <w:r>
        <w:rPr>
          <w:noProof/>
        </w:rPr>
        <w:fldChar w:fldCharType="begin" w:fldLock="1"/>
      </w:r>
      <w:r>
        <w:rPr>
          <w:noProof/>
        </w:rPr>
        <w:instrText xml:space="preserve"> PAGEREF _Toc106171074 \h </w:instrText>
      </w:r>
      <w:r>
        <w:rPr>
          <w:noProof/>
        </w:rPr>
      </w:r>
      <w:r>
        <w:rPr>
          <w:noProof/>
        </w:rPr>
        <w:fldChar w:fldCharType="separate"/>
      </w:r>
      <w:r>
        <w:rPr>
          <w:noProof/>
        </w:rPr>
        <w:t>52</w:t>
      </w:r>
      <w:r>
        <w:rPr>
          <w:noProof/>
        </w:rPr>
        <w:fldChar w:fldCharType="end"/>
      </w:r>
    </w:p>
    <w:p w14:paraId="45166329" w14:textId="604F0FD9" w:rsidR="00C00BBB" w:rsidRDefault="00C00BBB">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FN-RG related PDU Session Establishment via W-5GAN</w:t>
      </w:r>
      <w:r>
        <w:rPr>
          <w:noProof/>
        </w:rPr>
        <w:tab/>
      </w:r>
      <w:r>
        <w:rPr>
          <w:noProof/>
        </w:rPr>
        <w:fldChar w:fldCharType="begin" w:fldLock="1"/>
      </w:r>
      <w:r>
        <w:rPr>
          <w:noProof/>
        </w:rPr>
        <w:instrText xml:space="preserve"> PAGEREF _Toc106171075 \h </w:instrText>
      </w:r>
      <w:r>
        <w:rPr>
          <w:noProof/>
        </w:rPr>
      </w:r>
      <w:r>
        <w:rPr>
          <w:noProof/>
        </w:rPr>
        <w:fldChar w:fldCharType="separate"/>
      </w:r>
      <w:r>
        <w:rPr>
          <w:noProof/>
        </w:rPr>
        <w:t>54</w:t>
      </w:r>
      <w:r>
        <w:rPr>
          <w:noProof/>
        </w:rPr>
        <w:fldChar w:fldCharType="end"/>
      </w:r>
    </w:p>
    <w:p w14:paraId="06E703AD" w14:textId="7C58F5AD" w:rsidR="00C00BBB" w:rsidRDefault="00C00BBB">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W-5GAN Access</w:t>
      </w:r>
      <w:r>
        <w:rPr>
          <w:noProof/>
        </w:rPr>
        <w:tab/>
      </w:r>
      <w:r>
        <w:rPr>
          <w:noProof/>
        </w:rPr>
        <w:fldChar w:fldCharType="begin" w:fldLock="1"/>
      </w:r>
      <w:r>
        <w:rPr>
          <w:noProof/>
        </w:rPr>
        <w:instrText xml:space="preserve"> PAGEREF _Toc106171076 \h </w:instrText>
      </w:r>
      <w:r>
        <w:rPr>
          <w:noProof/>
        </w:rPr>
      </w:r>
      <w:r>
        <w:rPr>
          <w:noProof/>
        </w:rPr>
        <w:fldChar w:fldCharType="separate"/>
      </w:r>
      <w:r>
        <w:rPr>
          <w:noProof/>
        </w:rPr>
        <w:t>55</w:t>
      </w:r>
      <w:r>
        <w:rPr>
          <w:noProof/>
        </w:rPr>
        <w:fldChar w:fldCharType="end"/>
      </w:r>
    </w:p>
    <w:p w14:paraId="6784A6E9" w14:textId="120160DA" w:rsidR="00C00BBB" w:rsidRDefault="00C00BBB">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FN-RG or Network Requested PDU Session Modification via W-5GAN</w:t>
      </w:r>
      <w:r>
        <w:rPr>
          <w:noProof/>
        </w:rPr>
        <w:tab/>
      </w:r>
      <w:r>
        <w:rPr>
          <w:noProof/>
        </w:rPr>
        <w:fldChar w:fldCharType="begin" w:fldLock="1"/>
      </w:r>
      <w:r>
        <w:rPr>
          <w:noProof/>
        </w:rPr>
        <w:instrText xml:space="preserve"> PAGEREF _Toc106171077 \h </w:instrText>
      </w:r>
      <w:r>
        <w:rPr>
          <w:noProof/>
        </w:rPr>
      </w:r>
      <w:r>
        <w:rPr>
          <w:noProof/>
        </w:rPr>
        <w:fldChar w:fldCharType="separate"/>
      </w:r>
      <w:r>
        <w:rPr>
          <w:noProof/>
        </w:rPr>
        <w:t>56</w:t>
      </w:r>
      <w:r>
        <w:rPr>
          <w:noProof/>
        </w:rPr>
        <w:fldChar w:fldCharType="end"/>
      </w:r>
    </w:p>
    <w:p w14:paraId="67043925" w14:textId="2AED0E38" w:rsidR="00C00BBB" w:rsidRDefault="00C00BBB">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FN-RG or Network Requested PDU Session Release via W-5GAN</w:t>
      </w:r>
      <w:r>
        <w:rPr>
          <w:noProof/>
        </w:rPr>
        <w:tab/>
      </w:r>
      <w:r>
        <w:rPr>
          <w:noProof/>
        </w:rPr>
        <w:fldChar w:fldCharType="begin" w:fldLock="1"/>
      </w:r>
      <w:r>
        <w:rPr>
          <w:noProof/>
        </w:rPr>
        <w:instrText xml:space="preserve"> PAGEREF _Toc106171078 \h </w:instrText>
      </w:r>
      <w:r>
        <w:rPr>
          <w:noProof/>
        </w:rPr>
      </w:r>
      <w:r>
        <w:rPr>
          <w:noProof/>
        </w:rPr>
        <w:fldChar w:fldCharType="separate"/>
      </w:r>
      <w:r>
        <w:rPr>
          <w:noProof/>
        </w:rPr>
        <w:t>56</w:t>
      </w:r>
      <w:r>
        <w:rPr>
          <w:noProof/>
        </w:rPr>
        <w:fldChar w:fldCharType="end"/>
      </w:r>
    </w:p>
    <w:p w14:paraId="28112DFD" w14:textId="2C89CD35" w:rsidR="00C00BBB" w:rsidRDefault="00C00BBB">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_Toc106171079 \h </w:instrText>
      </w:r>
      <w:r>
        <w:rPr>
          <w:noProof/>
        </w:rPr>
      </w:r>
      <w:r>
        <w:rPr>
          <w:noProof/>
        </w:rPr>
        <w:fldChar w:fldCharType="separate"/>
      </w:r>
      <w:r>
        <w:rPr>
          <w:noProof/>
        </w:rPr>
        <w:t>56</w:t>
      </w:r>
      <w:r>
        <w:rPr>
          <w:noProof/>
        </w:rPr>
        <w:fldChar w:fldCharType="end"/>
      </w:r>
    </w:p>
    <w:p w14:paraId="361E0BD1" w14:textId="474D74D7" w:rsidR="00C00BBB" w:rsidRDefault="00C00BBB">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_Toc106171080 \h </w:instrText>
      </w:r>
      <w:r>
        <w:rPr>
          <w:noProof/>
        </w:rPr>
      </w:r>
      <w:r>
        <w:rPr>
          <w:noProof/>
        </w:rPr>
        <w:fldChar w:fldCharType="separate"/>
      </w:r>
      <w:r>
        <w:rPr>
          <w:noProof/>
        </w:rPr>
        <w:t>56</w:t>
      </w:r>
      <w:r>
        <w:rPr>
          <w:noProof/>
        </w:rPr>
        <w:fldChar w:fldCharType="end"/>
      </w:r>
    </w:p>
    <w:p w14:paraId="39B820A6" w14:textId="43EBFA8C" w:rsidR="00C00BBB" w:rsidRDefault="00C00BBB">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Handover procedure</w:t>
      </w:r>
      <w:r>
        <w:rPr>
          <w:noProof/>
        </w:rPr>
        <w:tab/>
      </w:r>
      <w:r>
        <w:rPr>
          <w:noProof/>
        </w:rPr>
        <w:fldChar w:fldCharType="begin" w:fldLock="1"/>
      </w:r>
      <w:r>
        <w:rPr>
          <w:noProof/>
        </w:rPr>
        <w:instrText xml:space="preserve"> PAGEREF _Toc106171081 \h </w:instrText>
      </w:r>
      <w:r>
        <w:rPr>
          <w:noProof/>
        </w:rPr>
      </w:r>
      <w:r>
        <w:rPr>
          <w:noProof/>
        </w:rPr>
        <w:fldChar w:fldCharType="separate"/>
      </w:r>
      <w:r>
        <w:rPr>
          <w:noProof/>
        </w:rPr>
        <w:t>57</w:t>
      </w:r>
      <w:r>
        <w:rPr>
          <w:noProof/>
        </w:rPr>
        <w:fldChar w:fldCharType="end"/>
      </w:r>
    </w:p>
    <w:p w14:paraId="67C96455" w14:textId="08823DEE" w:rsidR="00C00BBB" w:rsidRDefault="00C00BBB">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_Toc106171082 \h </w:instrText>
      </w:r>
      <w:r>
        <w:rPr>
          <w:noProof/>
        </w:rPr>
      </w:r>
      <w:r>
        <w:rPr>
          <w:noProof/>
        </w:rPr>
        <w:fldChar w:fldCharType="separate"/>
      </w:r>
      <w:r>
        <w:rPr>
          <w:noProof/>
        </w:rPr>
        <w:t>57</w:t>
      </w:r>
      <w:r>
        <w:rPr>
          <w:noProof/>
        </w:rPr>
        <w:fldChar w:fldCharType="end"/>
      </w:r>
    </w:p>
    <w:p w14:paraId="341AFD87" w14:textId="713147C2" w:rsidR="00C00BBB" w:rsidRDefault="00C00BBB">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Handover within NG-RAN</w:t>
      </w:r>
      <w:r>
        <w:rPr>
          <w:noProof/>
        </w:rPr>
        <w:tab/>
      </w:r>
      <w:r>
        <w:rPr>
          <w:noProof/>
        </w:rPr>
        <w:fldChar w:fldCharType="begin" w:fldLock="1"/>
      </w:r>
      <w:r>
        <w:rPr>
          <w:noProof/>
        </w:rPr>
        <w:instrText xml:space="preserve"> PAGEREF _Toc106171083 \h </w:instrText>
      </w:r>
      <w:r>
        <w:rPr>
          <w:noProof/>
        </w:rPr>
      </w:r>
      <w:r>
        <w:rPr>
          <w:noProof/>
        </w:rPr>
        <w:fldChar w:fldCharType="separate"/>
      </w:r>
      <w:r>
        <w:rPr>
          <w:noProof/>
        </w:rPr>
        <w:t>57</w:t>
      </w:r>
      <w:r>
        <w:rPr>
          <w:noProof/>
        </w:rPr>
        <w:fldChar w:fldCharType="end"/>
      </w:r>
    </w:p>
    <w:p w14:paraId="0A7CE60F" w14:textId="00B341AC" w:rsidR="00C00BBB" w:rsidRDefault="00C00BBB">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Handover procedures between 3GPP access / 5GC and W-5GAN access</w:t>
      </w:r>
      <w:r>
        <w:rPr>
          <w:noProof/>
        </w:rPr>
        <w:tab/>
      </w:r>
      <w:r>
        <w:rPr>
          <w:noProof/>
        </w:rPr>
        <w:fldChar w:fldCharType="begin" w:fldLock="1"/>
      </w:r>
      <w:r>
        <w:rPr>
          <w:noProof/>
        </w:rPr>
        <w:instrText xml:space="preserve"> PAGEREF _Toc106171084 \h </w:instrText>
      </w:r>
      <w:r>
        <w:rPr>
          <w:noProof/>
        </w:rPr>
      </w:r>
      <w:r>
        <w:rPr>
          <w:noProof/>
        </w:rPr>
        <w:fldChar w:fldCharType="separate"/>
      </w:r>
      <w:r>
        <w:rPr>
          <w:noProof/>
        </w:rPr>
        <w:t>57</w:t>
      </w:r>
      <w:r>
        <w:rPr>
          <w:noProof/>
        </w:rPr>
        <w:fldChar w:fldCharType="end"/>
      </w:r>
    </w:p>
    <w:p w14:paraId="749281E5" w14:textId="2C7E70CE" w:rsidR="00C00BBB" w:rsidRDefault="00C00BBB">
      <w:pPr>
        <w:pStyle w:val="TOC4"/>
        <w:rPr>
          <w:rFonts w:asciiTheme="minorHAnsi" w:eastAsiaTheme="minorEastAsia" w:hAnsiTheme="minorHAnsi" w:cstheme="minorBidi"/>
          <w:noProof/>
          <w:sz w:val="22"/>
          <w:szCs w:val="22"/>
          <w:lang w:eastAsia="en-GB"/>
        </w:rPr>
      </w:pPr>
      <w:r>
        <w:rPr>
          <w:noProof/>
          <w:lang w:eastAsia="ko-KR"/>
        </w:rPr>
        <w:t>7.6.3.1</w:t>
      </w:r>
      <w:r>
        <w:rPr>
          <w:rFonts w:asciiTheme="minorHAnsi" w:eastAsiaTheme="minorEastAsia" w:hAnsiTheme="minorHAnsi" w:cstheme="minorBidi"/>
          <w:noProof/>
          <w:sz w:val="22"/>
          <w:szCs w:val="22"/>
          <w:lang w:eastAsia="en-GB"/>
        </w:rPr>
        <w:tab/>
      </w:r>
      <w:r>
        <w:rPr>
          <w:noProof/>
          <w:lang w:eastAsia="ko-KR"/>
        </w:rPr>
        <w:t>Handover of a PDU Session procedure from W-5GAN access to 3GPP access</w:t>
      </w:r>
      <w:r>
        <w:rPr>
          <w:noProof/>
        </w:rPr>
        <w:tab/>
      </w:r>
      <w:r>
        <w:rPr>
          <w:noProof/>
        </w:rPr>
        <w:fldChar w:fldCharType="begin" w:fldLock="1"/>
      </w:r>
      <w:r>
        <w:rPr>
          <w:noProof/>
        </w:rPr>
        <w:instrText xml:space="preserve"> PAGEREF _Toc106171085 \h </w:instrText>
      </w:r>
      <w:r>
        <w:rPr>
          <w:noProof/>
        </w:rPr>
      </w:r>
      <w:r>
        <w:rPr>
          <w:noProof/>
        </w:rPr>
        <w:fldChar w:fldCharType="separate"/>
      </w:r>
      <w:r>
        <w:rPr>
          <w:noProof/>
        </w:rPr>
        <w:t>57</w:t>
      </w:r>
      <w:r>
        <w:rPr>
          <w:noProof/>
        </w:rPr>
        <w:fldChar w:fldCharType="end"/>
      </w:r>
    </w:p>
    <w:p w14:paraId="338E3417" w14:textId="4DAB1E70" w:rsidR="00C00BBB" w:rsidRDefault="00C00BBB">
      <w:pPr>
        <w:pStyle w:val="TOC4"/>
        <w:rPr>
          <w:rFonts w:asciiTheme="minorHAnsi" w:eastAsiaTheme="minorEastAsia" w:hAnsiTheme="minorHAnsi" w:cstheme="minorBidi"/>
          <w:noProof/>
          <w:sz w:val="22"/>
          <w:szCs w:val="22"/>
          <w:lang w:eastAsia="en-GB"/>
        </w:rPr>
      </w:pPr>
      <w:r>
        <w:rPr>
          <w:noProof/>
          <w:lang w:eastAsia="ko-KR"/>
        </w:rPr>
        <w:t>7.6.3.2</w:t>
      </w:r>
      <w:r>
        <w:rPr>
          <w:rFonts w:asciiTheme="minorHAnsi" w:eastAsiaTheme="minorEastAsia" w:hAnsiTheme="minorHAnsi" w:cstheme="minorBidi"/>
          <w:noProof/>
          <w:sz w:val="22"/>
          <w:szCs w:val="22"/>
          <w:lang w:eastAsia="en-GB"/>
        </w:rPr>
        <w:tab/>
      </w:r>
      <w:r>
        <w:rPr>
          <w:noProof/>
          <w:lang w:eastAsia="ko-KR"/>
        </w:rPr>
        <w:t>Handover of a PDU Session procedure from 3GPP to W-5GAN access</w:t>
      </w:r>
      <w:r>
        <w:rPr>
          <w:noProof/>
        </w:rPr>
        <w:tab/>
      </w:r>
      <w:r>
        <w:rPr>
          <w:noProof/>
        </w:rPr>
        <w:fldChar w:fldCharType="begin" w:fldLock="1"/>
      </w:r>
      <w:r>
        <w:rPr>
          <w:noProof/>
        </w:rPr>
        <w:instrText xml:space="preserve"> PAGEREF _Toc106171086 \h </w:instrText>
      </w:r>
      <w:r>
        <w:rPr>
          <w:noProof/>
        </w:rPr>
      </w:r>
      <w:r>
        <w:rPr>
          <w:noProof/>
        </w:rPr>
        <w:fldChar w:fldCharType="separate"/>
      </w:r>
      <w:r>
        <w:rPr>
          <w:noProof/>
        </w:rPr>
        <w:t>58</w:t>
      </w:r>
      <w:r>
        <w:rPr>
          <w:noProof/>
        </w:rPr>
        <w:fldChar w:fldCharType="end"/>
      </w:r>
    </w:p>
    <w:p w14:paraId="7171209B" w14:textId="44676081" w:rsidR="00C00BBB" w:rsidRDefault="00C00BBB">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Handover procedures between 3GPPaccess / EPS and W-5GAN/5GC access</w:t>
      </w:r>
      <w:r>
        <w:rPr>
          <w:noProof/>
        </w:rPr>
        <w:tab/>
      </w:r>
      <w:r>
        <w:rPr>
          <w:noProof/>
        </w:rPr>
        <w:fldChar w:fldCharType="begin" w:fldLock="1"/>
      </w:r>
      <w:r>
        <w:rPr>
          <w:noProof/>
        </w:rPr>
        <w:instrText xml:space="preserve"> PAGEREF _Toc106171087 \h </w:instrText>
      </w:r>
      <w:r>
        <w:rPr>
          <w:noProof/>
        </w:rPr>
      </w:r>
      <w:r>
        <w:rPr>
          <w:noProof/>
        </w:rPr>
        <w:fldChar w:fldCharType="separate"/>
      </w:r>
      <w:r>
        <w:rPr>
          <w:noProof/>
        </w:rPr>
        <w:t>58</w:t>
      </w:r>
      <w:r>
        <w:rPr>
          <w:noProof/>
        </w:rPr>
        <w:fldChar w:fldCharType="end"/>
      </w:r>
    </w:p>
    <w:p w14:paraId="1BFCDABD" w14:textId="4AAB2047" w:rsidR="00C00BBB" w:rsidRDefault="00C00BBB">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Handover from 3GPP access / EPS to W-5GAN / 5GC</w:t>
      </w:r>
      <w:r>
        <w:rPr>
          <w:noProof/>
        </w:rPr>
        <w:tab/>
      </w:r>
      <w:r>
        <w:rPr>
          <w:noProof/>
        </w:rPr>
        <w:fldChar w:fldCharType="begin" w:fldLock="1"/>
      </w:r>
      <w:r>
        <w:rPr>
          <w:noProof/>
        </w:rPr>
        <w:instrText xml:space="preserve"> PAGEREF _Toc106171088 \h </w:instrText>
      </w:r>
      <w:r>
        <w:rPr>
          <w:noProof/>
        </w:rPr>
      </w:r>
      <w:r>
        <w:rPr>
          <w:noProof/>
        </w:rPr>
        <w:fldChar w:fldCharType="separate"/>
      </w:r>
      <w:r>
        <w:rPr>
          <w:noProof/>
        </w:rPr>
        <w:t>58</w:t>
      </w:r>
      <w:r>
        <w:rPr>
          <w:noProof/>
        </w:rPr>
        <w:fldChar w:fldCharType="end"/>
      </w:r>
    </w:p>
    <w:p w14:paraId="4E604506" w14:textId="3B4CCA6C" w:rsidR="00C00BBB" w:rsidRDefault="00C00BBB">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Handover from W-5GAN / 5GC access to 3GPP-access / EPS</w:t>
      </w:r>
      <w:r>
        <w:rPr>
          <w:noProof/>
        </w:rPr>
        <w:tab/>
      </w:r>
      <w:r>
        <w:rPr>
          <w:noProof/>
        </w:rPr>
        <w:fldChar w:fldCharType="begin" w:fldLock="1"/>
      </w:r>
      <w:r>
        <w:rPr>
          <w:noProof/>
        </w:rPr>
        <w:instrText xml:space="preserve"> PAGEREF _Toc106171089 \h </w:instrText>
      </w:r>
      <w:r>
        <w:rPr>
          <w:noProof/>
        </w:rPr>
      </w:r>
      <w:r>
        <w:rPr>
          <w:noProof/>
        </w:rPr>
        <w:fldChar w:fldCharType="separate"/>
      </w:r>
      <w:r>
        <w:rPr>
          <w:noProof/>
        </w:rPr>
        <w:t>59</w:t>
      </w:r>
      <w:r>
        <w:rPr>
          <w:noProof/>
        </w:rPr>
        <w:fldChar w:fldCharType="end"/>
      </w:r>
    </w:p>
    <w:p w14:paraId="5E44D224" w14:textId="45D8D578" w:rsidR="00C00BBB" w:rsidRDefault="00C00BBB">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Support of specific services</w:t>
      </w:r>
      <w:r>
        <w:rPr>
          <w:noProof/>
        </w:rPr>
        <w:tab/>
      </w:r>
      <w:r>
        <w:rPr>
          <w:noProof/>
        </w:rPr>
        <w:fldChar w:fldCharType="begin" w:fldLock="1"/>
      </w:r>
      <w:r>
        <w:rPr>
          <w:noProof/>
        </w:rPr>
        <w:instrText xml:space="preserve"> PAGEREF _Toc106171090 \h </w:instrText>
      </w:r>
      <w:r>
        <w:rPr>
          <w:noProof/>
        </w:rPr>
      </w:r>
      <w:r>
        <w:rPr>
          <w:noProof/>
        </w:rPr>
        <w:fldChar w:fldCharType="separate"/>
      </w:r>
      <w:r>
        <w:rPr>
          <w:noProof/>
        </w:rPr>
        <w:t>59</w:t>
      </w:r>
      <w:r>
        <w:rPr>
          <w:noProof/>
        </w:rPr>
        <w:fldChar w:fldCharType="end"/>
      </w:r>
    </w:p>
    <w:p w14:paraId="113E9C8D" w14:textId="74C54656" w:rsidR="00C00BBB" w:rsidRDefault="00C00BBB">
      <w:pPr>
        <w:pStyle w:val="TOC3"/>
        <w:rPr>
          <w:rFonts w:asciiTheme="minorHAnsi" w:eastAsiaTheme="minorEastAsia" w:hAnsiTheme="minorHAnsi" w:cstheme="minorBidi"/>
          <w:noProof/>
          <w:sz w:val="22"/>
          <w:szCs w:val="22"/>
          <w:lang w:eastAsia="en-GB"/>
        </w:rPr>
      </w:pPr>
      <w:r>
        <w:rPr>
          <w:noProof/>
        </w:rPr>
        <w:t>7.7.0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_Toc106171091 \h </w:instrText>
      </w:r>
      <w:r>
        <w:rPr>
          <w:noProof/>
        </w:rPr>
      </w:r>
      <w:r>
        <w:rPr>
          <w:noProof/>
        </w:rPr>
        <w:fldChar w:fldCharType="separate"/>
      </w:r>
      <w:r>
        <w:rPr>
          <w:noProof/>
        </w:rPr>
        <w:t>59</w:t>
      </w:r>
      <w:r>
        <w:rPr>
          <w:noProof/>
        </w:rPr>
        <w:fldChar w:fldCharType="end"/>
      </w:r>
    </w:p>
    <w:p w14:paraId="2A088F29" w14:textId="2188BAE4" w:rsidR="00C00BBB" w:rsidRDefault="00C00BBB">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IPTV</w:t>
      </w:r>
      <w:r>
        <w:rPr>
          <w:noProof/>
        </w:rPr>
        <w:tab/>
      </w:r>
      <w:r>
        <w:rPr>
          <w:noProof/>
        </w:rPr>
        <w:fldChar w:fldCharType="begin" w:fldLock="1"/>
      </w:r>
      <w:r>
        <w:rPr>
          <w:noProof/>
        </w:rPr>
        <w:instrText xml:space="preserve"> PAGEREF _Toc106171092 \h </w:instrText>
      </w:r>
      <w:r>
        <w:rPr>
          <w:noProof/>
        </w:rPr>
      </w:r>
      <w:r>
        <w:rPr>
          <w:noProof/>
        </w:rPr>
        <w:fldChar w:fldCharType="separate"/>
      </w:r>
      <w:r>
        <w:rPr>
          <w:noProof/>
        </w:rPr>
        <w:t>59</w:t>
      </w:r>
      <w:r>
        <w:rPr>
          <w:noProof/>
        </w:rPr>
        <w:fldChar w:fldCharType="end"/>
      </w:r>
    </w:p>
    <w:p w14:paraId="2568EBBE" w14:textId="4118E2A9" w:rsidR="00C00BBB" w:rsidRDefault="00C00BBB">
      <w:pPr>
        <w:pStyle w:val="TOC4"/>
        <w:rPr>
          <w:rFonts w:asciiTheme="minorHAnsi" w:eastAsiaTheme="minorEastAsia" w:hAnsiTheme="minorHAnsi" w:cstheme="minorBidi"/>
          <w:noProof/>
          <w:sz w:val="22"/>
          <w:szCs w:val="22"/>
          <w:lang w:eastAsia="en-GB"/>
        </w:rPr>
      </w:pPr>
      <w:r>
        <w:rPr>
          <w:noProof/>
        </w:rPr>
        <w:t>7.7.1.1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_Toc106171093 \h </w:instrText>
      </w:r>
      <w:r>
        <w:rPr>
          <w:noProof/>
        </w:rPr>
      </w:r>
      <w:r>
        <w:rPr>
          <w:noProof/>
        </w:rPr>
        <w:fldChar w:fldCharType="separate"/>
      </w:r>
      <w:r>
        <w:rPr>
          <w:noProof/>
        </w:rPr>
        <w:t>59</w:t>
      </w:r>
      <w:r>
        <w:rPr>
          <w:noProof/>
        </w:rPr>
        <w:fldChar w:fldCharType="end"/>
      </w:r>
    </w:p>
    <w:p w14:paraId="45289551" w14:textId="520198A0" w:rsidR="00C00BBB" w:rsidRDefault="00C00BBB">
      <w:pPr>
        <w:pStyle w:val="TOC5"/>
        <w:rPr>
          <w:rFonts w:asciiTheme="minorHAnsi" w:eastAsiaTheme="minorEastAsia" w:hAnsiTheme="minorHAnsi" w:cstheme="minorBidi"/>
          <w:noProof/>
          <w:sz w:val="22"/>
          <w:szCs w:val="22"/>
          <w:lang w:eastAsia="en-GB"/>
        </w:rPr>
      </w:pPr>
      <w:r>
        <w:rPr>
          <w:noProof/>
        </w:rPr>
        <w:t>7.7.1.1.1</w:t>
      </w:r>
      <w:r>
        <w:rPr>
          <w:rFonts w:asciiTheme="minorHAnsi" w:eastAsiaTheme="minorEastAsia" w:hAnsiTheme="minorHAnsi" w:cstheme="minorBidi"/>
          <w:noProof/>
          <w:sz w:val="22"/>
          <w:szCs w:val="22"/>
          <w:lang w:eastAsia="en-GB"/>
        </w:rPr>
        <w:tab/>
      </w:r>
      <w:r>
        <w:rPr>
          <w:noProof/>
        </w:rPr>
        <w:t>Registration and PDU Session Establishment procedure for IPTV</w:t>
      </w:r>
      <w:r>
        <w:rPr>
          <w:noProof/>
        </w:rPr>
        <w:tab/>
      </w:r>
      <w:r>
        <w:rPr>
          <w:noProof/>
        </w:rPr>
        <w:fldChar w:fldCharType="begin" w:fldLock="1"/>
      </w:r>
      <w:r>
        <w:rPr>
          <w:noProof/>
        </w:rPr>
        <w:instrText xml:space="preserve"> PAGEREF _Toc106171094 \h </w:instrText>
      </w:r>
      <w:r>
        <w:rPr>
          <w:noProof/>
        </w:rPr>
      </w:r>
      <w:r>
        <w:rPr>
          <w:noProof/>
        </w:rPr>
        <w:fldChar w:fldCharType="separate"/>
      </w:r>
      <w:r>
        <w:rPr>
          <w:noProof/>
        </w:rPr>
        <w:t>60</w:t>
      </w:r>
      <w:r>
        <w:rPr>
          <w:noProof/>
        </w:rPr>
        <w:fldChar w:fldCharType="end"/>
      </w:r>
    </w:p>
    <w:p w14:paraId="40F50E3B" w14:textId="4770C6ED" w:rsidR="00C00BBB" w:rsidRDefault="00C00BBB">
      <w:pPr>
        <w:pStyle w:val="TOC5"/>
        <w:rPr>
          <w:rFonts w:asciiTheme="minorHAnsi" w:eastAsiaTheme="minorEastAsia" w:hAnsiTheme="minorHAnsi" w:cstheme="minorBidi"/>
          <w:noProof/>
          <w:sz w:val="22"/>
          <w:szCs w:val="22"/>
          <w:lang w:eastAsia="en-GB"/>
        </w:rPr>
      </w:pPr>
      <w:r>
        <w:rPr>
          <w:noProof/>
        </w:rPr>
        <w:t>7.7.1.1.2</w:t>
      </w:r>
      <w:r>
        <w:rPr>
          <w:rFonts w:asciiTheme="minorHAnsi" w:eastAsiaTheme="minorEastAsia" w:hAnsiTheme="minorHAnsi" w:cstheme="minorBidi"/>
          <w:noProof/>
          <w:sz w:val="22"/>
          <w:szCs w:val="22"/>
          <w:lang w:eastAsia="en-GB"/>
        </w:rPr>
        <w:tab/>
      </w:r>
      <w:r>
        <w:rPr>
          <w:noProof/>
        </w:rPr>
        <w:t>IPTV Access procedure</w:t>
      </w:r>
      <w:r>
        <w:rPr>
          <w:noProof/>
        </w:rPr>
        <w:tab/>
      </w:r>
      <w:r>
        <w:rPr>
          <w:noProof/>
        </w:rPr>
        <w:fldChar w:fldCharType="begin" w:fldLock="1"/>
      </w:r>
      <w:r>
        <w:rPr>
          <w:noProof/>
        </w:rPr>
        <w:instrText xml:space="preserve"> PAGEREF _Toc106171095 \h </w:instrText>
      </w:r>
      <w:r>
        <w:rPr>
          <w:noProof/>
        </w:rPr>
      </w:r>
      <w:r>
        <w:rPr>
          <w:noProof/>
        </w:rPr>
        <w:fldChar w:fldCharType="separate"/>
      </w:r>
      <w:r>
        <w:rPr>
          <w:noProof/>
        </w:rPr>
        <w:t>61</w:t>
      </w:r>
      <w:r>
        <w:rPr>
          <w:noProof/>
        </w:rPr>
        <w:fldChar w:fldCharType="end"/>
      </w:r>
    </w:p>
    <w:p w14:paraId="142FC40E" w14:textId="368411D1" w:rsidR="00C00BBB" w:rsidRDefault="00C00BBB">
      <w:pPr>
        <w:pStyle w:val="TOC5"/>
        <w:rPr>
          <w:rFonts w:asciiTheme="minorHAnsi" w:eastAsiaTheme="minorEastAsia" w:hAnsiTheme="minorHAnsi" w:cstheme="minorBidi"/>
          <w:noProof/>
          <w:sz w:val="22"/>
          <w:szCs w:val="22"/>
          <w:lang w:eastAsia="en-GB"/>
        </w:rPr>
      </w:pPr>
      <w:r>
        <w:rPr>
          <w:noProof/>
        </w:rPr>
        <w:t>7.7.1.1.3</w:t>
      </w:r>
      <w:r>
        <w:rPr>
          <w:rFonts w:asciiTheme="minorHAnsi" w:eastAsiaTheme="minorEastAsia" w:hAnsiTheme="minorHAnsi" w:cstheme="minorBidi"/>
          <w:noProof/>
          <w:sz w:val="22"/>
          <w:szCs w:val="22"/>
          <w:lang w:eastAsia="en-GB"/>
        </w:rPr>
        <w:tab/>
      </w:r>
      <w:r>
        <w:rPr>
          <w:noProof/>
        </w:rPr>
        <w:t>Unicast/Multicast Packets transmission procedure</w:t>
      </w:r>
      <w:r>
        <w:rPr>
          <w:noProof/>
        </w:rPr>
        <w:tab/>
      </w:r>
      <w:r>
        <w:rPr>
          <w:noProof/>
        </w:rPr>
        <w:fldChar w:fldCharType="begin" w:fldLock="1"/>
      </w:r>
      <w:r>
        <w:rPr>
          <w:noProof/>
        </w:rPr>
        <w:instrText xml:space="preserve"> PAGEREF _Toc106171096 \h </w:instrText>
      </w:r>
      <w:r>
        <w:rPr>
          <w:noProof/>
        </w:rPr>
      </w:r>
      <w:r>
        <w:rPr>
          <w:noProof/>
        </w:rPr>
        <w:fldChar w:fldCharType="separate"/>
      </w:r>
      <w:r>
        <w:rPr>
          <w:noProof/>
        </w:rPr>
        <w:t>61</w:t>
      </w:r>
      <w:r>
        <w:rPr>
          <w:noProof/>
        </w:rPr>
        <w:fldChar w:fldCharType="end"/>
      </w:r>
    </w:p>
    <w:p w14:paraId="0780FFAB" w14:textId="767B9935" w:rsidR="00C00BBB" w:rsidRDefault="00C00BBB">
      <w:pPr>
        <w:pStyle w:val="TOC5"/>
        <w:rPr>
          <w:rFonts w:asciiTheme="minorHAnsi" w:eastAsiaTheme="minorEastAsia" w:hAnsiTheme="minorHAnsi" w:cstheme="minorBidi"/>
          <w:noProof/>
          <w:sz w:val="22"/>
          <w:szCs w:val="22"/>
          <w:lang w:eastAsia="en-GB"/>
        </w:rPr>
      </w:pPr>
      <w:r>
        <w:rPr>
          <w:noProof/>
        </w:rPr>
        <w:t>7.7.1.1.4</w:t>
      </w:r>
      <w:r>
        <w:rPr>
          <w:rFonts w:asciiTheme="minorHAnsi" w:eastAsiaTheme="minorEastAsia" w:hAnsiTheme="minorHAnsi" w:cstheme="minorBidi"/>
          <w:noProof/>
          <w:sz w:val="22"/>
          <w:szCs w:val="22"/>
          <w:lang w:eastAsia="en-GB"/>
        </w:rPr>
        <w:tab/>
      </w:r>
      <w:r>
        <w:rPr>
          <w:noProof/>
        </w:rPr>
        <w:t>AF request to provision Multicast Access Control List information into UDR</w:t>
      </w:r>
      <w:r>
        <w:rPr>
          <w:noProof/>
        </w:rPr>
        <w:tab/>
      </w:r>
      <w:r>
        <w:rPr>
          <w:noProof/>
        </w:rPr>
        <w:fldChar w:fldCharType="begin" w:fldLock="1"/>
      </w:r>
      <w:r>
        <w:rPr>
          <w:noProof/>
        </w:rPr>
        <w:instrText xml:space="preserve"> PAGEREF _Toc106171097 \h </w:instrText>
      </w:r>
      <w:r>
        <w:rPr>
          <w:noProof/>
        </w:rPr>
      </w:r>
      <w:r>
        <w:rPr>
          <w:noProof/>
        </w:rPr>
        <w:fldChar w:fldCharType="separate"/>
      </w:r>
      <w:r>
        <w:rPr>
          <w:noProof/>
        </w:rPr>
        <w:t>63</w:t>
      </w:r>
      <w:r>
        <w:rPr>
          <w:noProof/>
        </w:rPr>
        <w:fldChar w:fldCharType="end"/>
      </w:r>
    </w:p>
    <w:p w14:paraId="7ADCE788" w14:textId="0BA212E7" w:rsidR="00C00BBB" w:rsidRDefault="00C00BBB">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Network Function services</w:t>
      </w:r>
      <w:r>
        <w:rPr>
          <w:noProof/>
        </w:rPr>
        <w:tab/>
      </w:r>
      <w:r>
        <w:rPr>
          <w:noProof/>
        </w:rPr>
        <w:fldChar w:fldCharType="begin" w:fldLock="1"/>
      </w:r>
      <w:r>
        <w:rPr>
          <w:noProof/>
        </w:rPr>
        <w:instrText xml:space="preserve"> PAGEREF _Toc106171098 \h </w:instrText>
      </w:r>
      <w:r>
        <w:rPr>
          <w:noProof/>
        </w:rPr>
      </w:r>
      <w:r>
        <w:rPr>
          <w:noProof/>
        </w:rPr>
        <w:fldChar w:fldCharType="separate"/>
      </w:r>
      <w:r>
        <w:rPr>
          <w:noProof/>
        </w:rPr>
        <w:t>64</w:t>
      </w:r>
      <w:r>
        <w:rPr>
          <w:noProof/>
        </w:rPr>
        <w:fldChar w:fldCharType="end"/>
      </w:r>
    </w:p>
    <w:p w14:paraId="07AB5741" w14:textId="6CCFACF5" w:rsidR="00C00BBB" w:rsidRDefault="00C00BBB">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_Toc106171099 \h </w:instrText>
      </w:r>
      <w:r>
        <w:rPr>
          <w:noProof/>
        </w:rPr>
      </w:r>
      <w:r>
        <w:rPr>
          <w:noProof/>
        </w:rPr>
        <w:fldChar w:fldCharType="separate"/>
      </w:r>
      <w:r>
        <w:rPr>
          <w:noProof/>
        </w:rPr>
        <w:t>64</w:t>
      </w:r>
      <w:r>
        <w:rPr>
          <w:noProof/>
        </w:rPr>
        <w:fldChar w:fldCharType="end"/>
      </w:r>
    </w:p>
    <w:p w14:paraId="533EFC0E" w14:textId="156D3D27" w:rsidR="00C00BBB" w:rsidRDefault="00C00BBB">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_Toc106171100 \h </w:instrText>
      </w:r>
      <w:r>
        <w:rPr>
          <w:noProof/>
        </w:rPr>
      </w:r>
      <w:r>
        <w:rPr>
          <w:noProof/>
        </w:rPr>
        <w:fldChar w:fldCharType="separate"/>
      </w:r>
      <w:r>
        <w:rPr>
          <w:noProof/>
        </w:rPr>
        <w:t>65</w:t>
      </w:r>
      <w:r>
        <w:rPr>
          <w:noProof/>
        </w:rPr>
        <w:fldChar w:fldCharType="end"/>
      </w:r>
    </w:p>
    <w:p w14:paraId="32587BB4" w14:textId="70319E6E" w:rsidR="00C00BBB" w:rsidRDefault="00C00BBB">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Nudm_SubscriberDataManagement (SDM) Service</w:t>
      </w:r>
      <w:r>
        <w:rPr>
          <w:noProof/>
        </w:rPr>
        <w:tab/>
      </w:r>
      <w:r>
        <w:rPr>
          <w:noProof/>
        </w:rPr>
        <w:fldChar w:fldCharType="begin" w:fldLock="1"/>
      </w:r>
      <w:r>
        <w:rPr>
          <w:noProof/>
        </w:rPr>
        <w:instrText xml:space="preserve"> PAGEREF _Toc106171101 \h </w:instrText>
      </w:r>
      <w:r>
        <w:rPr>
          <w:noProof/>
        </w:rPr>
      </w:r>
      <w:r>
        <w:rPr>
          <w:noProof/>
        </w:rPr>
        <w:fldChar w:fldCharType="separate"/>
      </w:r>
      <w:r>
        <w:rPr>
          <w:noProof/>
        </w:rPr>
        <w:t>65</w:t>
      </w:r>
      <w:r>
        <w:rPr>
          <w:noProof/>
        </w:rPr>
        <w:fldChar w:fldCharType="end"/>
      </w:r>
    </w:p>
    <w:p w14:paraId="078E8156" w14:textId="32278BCC" w:rsidR="00C00BBB" w:rsidRDefault="00C00BBB">
      <w:pPr>
        <w:pStyle w:val="TOC4"/>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_Toc106171102 \h </w:instrText>
      </w:r>
      <w:r>
        <w:rPr>
          <w:noProof/>
        </w:rPr>
      </w:r>
      <w:r>
        <w:rPr>
          <w:noProof/>
        </w:rPr>
        <w:fldChar w:fldCharType="separate"/>
      </w:r>
      <w:r>
        <w:rPr>
          <w:noProof/>
        </w:rPr>
        <w:t>65</w:t>
      </w:r>
      <w:r>
        <w:rPr>
          <w:noProof/>
        </w:rPr>
        <w:fldChar w:fldCharType="end"/>
      </w:r>
    </w:p>
    <w:p w14:paraId="010464A9" w14:textId="75ACC528" w:rsidR="00C00BBB" w:rsidRDefault="00C00BBB">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_Toc106171103 \h </w:instrText>
      </w:r>
      <w:r>
        <w:rPr>
          <w:noProof/>
        </w:rPr>
      </w:r>
      <w:r>
        <w:rPr>
          <w:noProof/>
        </w:rPr>
        <w:fldChar w:fldCharType="separate"/>
      </w:r>
      <w:r>
        <w:rPr>
          <w:noProof/>
        </w:rPr>
        <w:t>65</w:t>
      </w:r>
      <w:r>
        <w:rPr>
          <w:noProof/>
        </w:rPr>
        <w:fldChar w:fldCharType="end"/>
      </w:r>
    </w:p>
    <w:p w14:paraId="20966583" w14:textId="5E5160ED" w:rsidR="00C00BBB" w:rsidRDefault="00C00BBB">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_Toc106171104 \h </w:instrText>
      </w:r>
      <w:r>
        <w:rPr>
          <w:noProof/>
        </w:rPr>
      </w:r>
      <w:r>
        <w:rPr>
          <w:noProof/>
        </w:rPr>
        <w:fldChar w:fldCharType="separate"/>
      </w:r>
      <w:r>
        <w:rPr>
          <w:noProof/>
        </w:rPr>
        <w:t>65</w:t>
      </w:r>
      <w:r>
        <w:rPr>
          <w:noProof/>
        </w:rPr>
        <w:fldChar w:fldCharType="end"/>
      </w:r>
    </w:p>
    <w:p w14:paraId="44C11C52" w14:textId="6186C4C9" w:rsidR="00C00BBB" w:rsidRDefault="00C00BBB">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_Toc106171105 \h </w:instrText>
      </w:r>
      <w:r>
        <w:rPr>
          <w:noProof/>
        </w:rPr>
      </w:r>
      <w:r>
        <w:rPr>
          <w:noProof/>
        </w:rPr>
        <w:fldChar w:fldCharType="separate"/>
      </w:r>
      <w:r>
        <w:rPr>
          <w:noProof/>
        </w:rPr>
        <w:t>65</w:t>
      </w:r>
      <w:r>
        <w:rPr>
          <w:noProof/>
        </w:rPr>
        <w:fldChar w:fldCharType="end"/>
      </w:r>
    </w:p>
    <w:p w14:paraId="3F6850F1" w14:textId="1B1915AD" w:rsidR="00C00BBB" w:rsidRDefault="00C00BBB">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_Toc106171106 \h </w:instrText>
      </w:r>
      <w:r>
        <w:rPr>
          <w:noProof/>
        </w:rPr>
      </w:r>
      <w:r>
        <w:rPr>
          <w:noProof/>
        </w:rPr>
        <w:fldChar w:fldCharType="separate"/>
      </w:r>
      <w:r>
        <w:rPr>
          <w:noProof/>
        </w:rPr>
        <w:t>65</w:t>
      </w:r>
      <w:r>
        <w:rPr>
          <w:noProof/>
        </w:rPr>
        <w:fldChar w:fldCharType="end"/>
      </w:r>
    </w:p>
    <w:p w14:paraId="1FF5F2F0" w14:textId="1C387550" w:rsidR="00C00BBB" w:rsidRDefault="00C00BBB">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_Toc106171107 \h </w:instrText>
      </w:r>
      <w:r>
        <w:rPr>
          <w:noProof/>
        </w:rPr>
      </w:r>
      <w:r>
        <w:rPr>
          <w:noProof/>
        </w:rPr>
        <w:fldChar w:fldCharType="separate"/>
      </w:r>
      <w:r>
        <w:rPr>
          <w:noProof/>
        </w:rPr>
        <w:t>65</w:t>
      </w:r>
      <w:r>
        <w:rPr>
          <w:noProof/>
        </w:rPr>
        <w:fldChar w:fldCharType="end"/>
      </w:r>
    </w:p>
    <w:p w14:paraId="39759C4F" w14:textId="6AC4EB81" w:rsidR="00C00BBB" w:rsidRDefault="00C00BBB">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Npcf_SMPolicyControl</w:t>
      </w:r>
      <w:r>
        <w:rPr>
          <w:noProof/>
        </w:rPr>
        <w:tab/>
      </w:r>
      <w:r>
        <w:rPr>
          <w:noProof/>
        </w:rPr>
        <w:fldChar w:fldCharType="begin" w:fldLock="1"/>
      </w:r>
      <w:r>
        <w:rPr>
          <w:noProof/>
        </w:rPr>
        <w:instrText xml:space="preserve"> PAGEREF _Toc106171108 \h </w:instrText>
      </w:r>
      <w:r>
        <w:rPr>
          <w:noProof/>
        </w:rPr>
      </w:r>
      <w:r>
        <w:rPr>
          <w:noProof/>
        </w:rPr>
        <w:fldChar w:fldCharType="separate"/>
      </w:r>
      <w:r>
        <w:rPr>
          <w:noProof/>
        </w:rPr>
        <w:t>65</w:t>
      </w:r>
      <w:r>
        <w:rPr>
          <w:noProof/>
        </w:rPr>
        <w:fldChar w:fldCharType="end"/>
      </w:r>
    </w:p>
    <w:p w14:paraId="6FFA423C" w14:textId="0A461250" w:rsidR="00C00BBB" w:rsidRDefault="00C00BBB">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Npcf_AMPolicyControl</w:t>
      </w:r>
      <w:r>
        <w:rPr>
          <w:noProof/>
        </w:rPr>
        <w:tab/>
      </w:r>
      <w:r>
        <w:rPr>
          <w:noProof/>
        </w:rPr>
        <w:fldChar w:fldCharType="begin" w:fldLock="1"/>
      </w:r>
      <w:r>
        <w:rPr>
          <w:noProof/>
        </w:rPr>
        <w:instrText xml:space="preserve"> PAGEREF _Toc106171109 \h </w:instrText>
      </w:r>
      <w:r>
        <w:rPr>
          <w:noProof/>
        </w:rPr>
      </w:r>
      <w:r>
        <w:rPr>
          <w:noProof/>
        </w:rPr>
        <w:fldChar w:fldCharType="separate"/>
      </w:r>
      <w:r>
        <w:rPr>
          <w:noProof/>
        </w:rPr>
        <w:t>66</w:t>
      </w:r>
      <w:r>
        <w:rPr>
          <w:noProof/>
        </w:rPr>
        <w:fldChar w:fldCharType="end"/>
      </w:r>
    </w:p>
    <w:p w14:paraId="6ECBF932" w14:textId="29E81D05" w:rsidR="00C00BBB" w:rsidRDefault="00C00BBB">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_Toc106171110 \h </w:instrText>
      </w:r>
      <w:r>
        <w:rPr>
          <w:noProof/>
        </w:rPr>
      </w:r>
      <w:r>
        <w:rPr>
          <w:noProof/>
        </w:rPr>
        <w:fldChar w:fldCharType="separate"/>
      </w:r>
      <w:r>
        <w:rPr>
          <w:noProof/>
        </w:rPr>
        <w:t>66</w:t>
      </w:r>
      <w:r>
        <w:rPr>
          <w:noProof/>
        </w:rPr>
        <w:fldChar w:fldCharType="end"/>
      </w:r>
    </w:p>
    <w:p w14:paraId="2223E7AE" w14:textId="5D2FEC9F" w:rsidR="00C00BBB" w:rsidRDefault="00C00BBB">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Npcf_AMPolicyControl_Update service operation</w:t>
      </w:r>
      <w:r>
        <w:rPr>
          <w:noProof/>
        </w:rPr>
        <w:tab/>
      </w:r>
      <w:r>
        <w:rPr>
          <w:noProof/>
        </w:rPr>
        <w:fldChar w:fldCharType="begin" w:fldLock="1"/>
      </w:r>
      <w:r>
        <w:rPr>
          <w:noProof/>
        </w:rPr>
        <w:instrText xml:space="preserve"> PAGEREF _Toc106171111 \h </w:instrText>
      </w:r>
      <w:r>
        <w:rPr>
          <w:noProof/>
        </w:rPr>
      </w:r>
      <w:r>
        <w:rPr>
          <w:noProof/>
        </w:rPr>
        <w:fldChar w:fldCharType="separate"/>
      </w:r>
      <w:r>
        <w:rPr>
          <w:noProof/>
        </w:rPr>
        <w:t>66</w:t>
      </w:r>
      <w:r>
        <w:rPr>
          <w:noProof/>
        </w:rPr>
        <w:fldChar w:fldCharType="end"/>
      </w:r>
    </w:p>
    <w:p w14:paraId="567BC312" w14:textId="56069D0D" w:rsidR="00C00BBB" w:rsidRDefault="00C00BBB">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Nnef_IPTVconfiguration service</w:t>
      </w:r>
      <w:r>
        <w:rPr>
          <w:noProof/>
        </w:rPr>
        <w:tab/>
      </w:r>
      <w:r>
        <w:rPr>
          <w:noProof/>
        </w:rPr>
        <w:fldChar w:fldCharType="begin" w:fldLock="1"/>
      </w:r>
      <w:r>
        <w:rPr>
          <w:noProof/>
        </w:rPr>
        <w:instrText xml:space="preserve"> PAGEREF _Toc106171112 \h </w:instrText>
      </w:r>
      <w:r>
        <w:rPr>
          <w:noProof/>
        </w:rPr>
      </w:r>
      <w:r>
        <w:rPr>
          <w:noProof/>
        </w:rPr>
        <w:fldChar w:fldCharType="separate"/>
      </w:r>
      <w:r>
        <w:rPr>
          <w:noProof/>
        </w:rPr>
        <w:t>66</w:t>
      </w:r>
      <w:r>
        <w:rPr>
          <w:noProof/>
        </w:rPr>
        <w:fldChar w:fldCharType="end"/>
      </w:r>
    </w:p>
    <w:p w14:paraId="64F7609B" w14:textId="4BB05B27" w:rsidR="00C00BBB" w:rsidRDefault="00C00BBB">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_Toc106171113 \h </w:instrText>
      </w:r>
      <w:r>
        <w:rPr>
          <w:noProof/>
        </w:rPr>
      </w:r>
      <w:r>
        <w:rPr>
          <w:noProof/>
        </w:rPr>
        <w:fldChar w:fldCharType="separate"/>
      </w:r>
      <w:r>
        <w:rPr>
          <w:noProof/>
        </w:rPr>
        <w:t>66</w:t>
      </w:r>
      <w:r>
        <w:rPr>
          <w:noProof/>
        </w:rPr>
        <w:fldChar w:fldCharType="end"/>
      </w:r>
    </w:p>
    <w:p w14:paraId="0141F6B3" w14:textId="1CCD2D69" w:rsidR="00C00BBB" w:rsidRDefault="00C00BBB">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Nnef_IPTVconfiguration_Create operation</w:t>
      </w:r>
      <w:r>
        <w:rPr>
          <w:noProof/>
        </w:rPr>
        <w:tab/>
      </w:r>
      <w:r>
        <w:rPr>
          <w:noProof/>
        </w:rPr>
        <w:fldChar w:fldCharType="begin" w:fldLock="1"/>
      </w:r>
      <w:r>
        <w:rPr>
          <w:noProof/>
        </w:rPr>
        <w:instrText xml:space="preserve"> PAGEREF _Toc106171114 \h </w:instrText>
      </w:r>
      <w:r>
        <w:rPr>
          <w:noProof/>
        </w:rPr>
      </w:r>
      <w:r>
        <w:rPr>
          <w:noProof/>
        </w:rPr>
        <w:fldChar w:fldCharType="separate"/>
      </w:r>
      <w:r>
        <w:rPr>
          <w:noProof/>
        </w:rPr>
        <w:t>66</w:t>
      </w:r>
      <w:r>
        <w:rPr>
          <w:noProof/>
        </w:rPr>
        <w:fldChar w:fldCharType="end"/>
      </w:r>
    </w:p>
    <w:p w14:paraId="5AA1E314" w14:textId="5296F384" w:rsidR="00C00BBB" w:rsidRDefault="00C00BBB">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Nnef_IPTVconfiguration_Update operation</w:t>
      </w:r>
      <w:r>
        <w:rPr>
          <w:noProof/>
        </w:rPr>
        <w:tab/>
      </w:r>
      <w:r>
        <w:rPr>
          <w:noProof/>
        </w:rPr>
        <w:fldChar w:fldCharType="begin" w:fldLock="1"/>
      </w:r>
      <w:r>
        <w:rPr>
          <w:noProof/>
        </w:rPr>
        <w:instrText xml:space="preserve"> PAGEREF _Toc106171115 \h </w:instrText>
      </w:r>
      <w:r>
        <w:rPr>
          <w:noProof/>
        </w:rPr>
      </w:r>
      <w:r>
        <w:rPr>
          <w:noProof/>
        </w:rPr>
        <w:fldChar w:fldCharType="separate"/>
      </w:r>
      <w:r>
        <w:rPr>
          <w:noProof/>
        </w:rPr>
        <w:t>67</w:t>
      </w:r>
      <w:r>
        <w:rPr>
          <w:noProof/>
        </w:rPr>
        <w:fldChar w:fldCharType="end"/>
      </w:r>
    </w:p>
    <w:p w14:paraId="0F915CFF" w14:textId="4AD9C833" w:rsidR="00C00BBB" w:rsidRDefault="00C00BBB">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Nnef_IPTVconfiguration_Delete operation</w:t>
      </w:r>
      <w:r>
        <w:rPr>
          <w:noProof/>
        </w:rPr>
        <w:tab/>
      </w:r>
      <w:r>
        <w:rPr>
          <w:noProof/>
        </w:rPr>
        <w:fldChar w:fldCharType="begin" w:fldLock="1"/>
      </w:r>
      <w:r>
        <w:rPr>
          <w:noProof/>
        </w:rPr>
        <w:instrText xml:space="preserve"> PAGEREF _Toc106171116 \h </w:instrText>
      </w:r>
      <w:r>
        <w:rPr>
          <w:noProof/>
        </w:rPr>
      </w:r>
      <w:r>
        <w:rPr>
          <w:noProof/>
        </w:rPr>
        <w:fldChar w:fldCharType="separate"/>
      </w:r>
      <w:r>
        <w:rPr>
          <w:noProof/>
        </w:rPr>
        <w:t>67</w:t>
      </w:r>
      <w:r>
        <w:rPr>
          <w:noProof/>
        </w:rPr>
        <w:fldChar w:fldCharType="end"/>
      </w:r>
    </w:p>
    <w:p w14:paraId="56A962B3" w14:textId="54B9DE51" w:rsidR="00C00BBB" w:rsidRDefault="00C00BBB">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_Toc106171117 \h </w:instrText>
      </w:r>
      <w:r>
        <w:rPr>
          <w:noProof/>
        </w:rPr>
      </w:r>
      <w:r>
        <w:rPr>
          <w:noProof/>
        </w:rPr>
        <w:fldChar w:fldCharType="separate"/>
      </w:r>
      <w:r>
        <w:rPr>
          <w:noProof/>
        </w:rPr>
        <w:t>67</w:t>
      </w:r>
      <w:r>
        <w:rPr>
          <w:noProof/>
        </w:rPr>
        <w:fldChar w:fldCharType="end"/>
      </w:r>
    </w:p>
    <w:p w14:paraId="3B3C527B" w14:textId="29CC966F" w:rsidR="00C00BBB" w:rsidRDefault="00C00BBB">
      <w:pPr>
        <w:pStyle w:val="TOC3"/>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Nudr_DataManagement (DM) Service</w:t>
      </w:r>
      <w:r>
        <w:rPr>
          <w:noProof/>
        </w:rPr>
        <w:tab/>
      </w:r>
      <w:r>
        <w:rPr>
          <w:noProof/>
        </w:rPr>
        <w:fldChar w:fldCharType="begin" w:fldLock="1"/>
      </w:r>
      <w:r>
        <w:rPr>
          <w:noProof/>
        </w:rPr>
        <w:instrText xml:space="preserve"> PAGEREF _Toc106171118 \h </w:instrText>
      </w:r>
      <w:r>
        <w:rPr>
          <w:noProof/>
        </w:rPr>
      </w:r>
      <w:r>
        <w:rPr>
          <w:noProof/>
        </w:rPr>
        <w:fldChar w:fldCharType="separate"/>
      </w:r>
      <w:r>
        <w:rPr>
          <w:noProof/>
        </w:rPr>
        <w:t>67</w:t>
      </w:r>
      <w:r>
        <w:rPr>
          <w:noProof/>
        </w:rPr>
        <w:fldChar w:fldCharType="end"/>
      </w:r>
    </w:p>
    <w:p w14:paraId="14351047" w14:textId="16E0BE94" w:rsidR="00C00BBB" w:rsidRDefault="00C00BBB">
      <w:pPr>
        <w:pStyle w:val="TOC4"/>
        <w:rPr>
          <w:rFonts w:asciiTheme="minorHAnsi" w:eastAsiaTheme="minorEastAsia" w:hAnsiTheme="minorHAnsi" w:cstheme="minorBidi"/>
          <w:noProof/>
          <w:sz w:val="22"/>
          <w:szCs w:val="22"/>
          <w:lang w:eastAsia="en-GB"/>
        </w:rPr>
      </w:pPr>
      <w:r>
        <w:rPr>
          <w:noProof/>
        </w:rPr>
        <w:t>8.6.1.1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_Toc106171119 \h </w:instrText>
      </w:r>
      <w:r>
        <w:rPr>
          <w:noProof/>
        </w:rPr>
      </w:r>
      <w:r>
        <w:rPr>
          <w:noProof/>
        </w:rPr>
        <w:fldChar w:fldCharType="separate"/>
      </w:r>
      <w:r>
        <w:rPr>
          <w:noProof/>
        </w:rPr>
        <w:t>67</w:t>
      </w:r>
      <w:r>
        <w:rPr>
          <w:noProof/>
        </w:rPr>
        <w:fldChar w:fldCharType="end"/>
      </w:r>
    </w:p>
    <w:p w14:paraId="52BE343B" w14:textId="71FDF52D" w:rsidR="00C00BBB" w:rsidRDefault="00C00BBB">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Policy and Charging Control Framework and Configuration by ACS</w:t>
      </w:r>
      <w:r>
        <w:rPr>
          <w:noProof/>
        </w:rPr>
        <w:tab/>
      </w:r>
      <w:r>
        <w:rPr>
          <w:noProof/>
        </w:rPr>
        <w:fldChar w:fldCharType="begin" w:fldLock="1"/>
      </w:r>
      <w:r>
        <w:rPr>
          <w:noProof/>
        </w:rPr>
        <w:instrText xml:space="preserve"> PAGEREF _Toc106171120 \h </w:instrText>
      </w:r>
      <w:r>
        <w:rPr>
          <w:noProof/>
        </w:rPr>
      </w:r>
      <w:r>
        <w:rPr>
          <w:noProof/>
        </w:rPr>
        <w:fldChar w:fldCharType="separate"/>
      </w:r>
      <w:r>
        <w:rPr>
          <w:noProof/>
        </w:rPr>
        <w:t>68</w:t>
      </w:r>
      <w:r>
        <w:rPr>
          <w:noProof/>
        </w:rPr>
        <w:fldChar w:fldCharType="end"/>
      </w:r>
    </w:p>
    <w:p w14:paraId="65E69D5D" w14:textId="32F04BA6" w:rsidR="00C00BBB" w:rsidRDefault="00C00BBB">
      <w:pPr>
        <w:pStyle w:val="TOC2"/>
        <w:rPr>
          <w:rFonts w:asciiTheme="minorHAnsi" w:eastAsiaTheme="minorEastAsia" w:hAnsiTheme="minorHAnsi" w:cstheme="minorBidi"/>
          <w:noProof/>
          <w:sz w:val="22"/>
          <w:szCs w:val="22"/>
          <w:lang w:eastAsia="en-GB"/>
        </w:rPr>
      </w:pPr>
      <w:r>
        <w:rPr>
          <w:noProof/>
        </w:rPr>
        <w:t>9.0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_Toc106171121 \h </w:instrText>
      </w:r>
      <w:r>
        <w:rPr>
          <w:noProof/>
        </w:rPr>
      </w:r>
      <w:r>
        <w:rPr>
          <w:noProof/>
        </w:rPr>
        <w:fldChar w:fldCharType="separate"/>
      </w:r>
      <w:r>
        <w:rPr>
          <w:noProof/>
        </w:rPr>
        <w:t>68</w:t>
      </w:r>
      <w:r>
        <w:rPr>
          <w:noProof/>
        </w:rPr>
        <w:fldChar w:fldCharType="end"/>
      </w:r>
    </w:p>
    <w:p w14:paraId="5B2FE222" w14:textId="3B6BF745" w:rsidR="00C00BBB" w:rsidRDefault="00C00BBB">
      <w:pPr>
        <w:pStyle w:val="TOC2"/>
        <w:rPr>
          <w:rFonts w:asciiTheme="minorHAnsi" w:eastAsiaTheme="minorEastAsia" w:hAnsiTheme="minorHAnsi" w:cstheme="minorBidi"/>
          <w:noProof/>
          <w:sz w:val="22"/>
          <w:szCs w:val="22"/>
          <w:lang w:eastAsia="en-GB"/>
        </w:rPr>
      </w:pPr>
      <w:r w:rsidRPr="00FB23EA">
        <w:rPr>
          <w:noProof/>
          <w:lang w:val="en-US"/>
        </w:rPr>
        <w:t>9.1</w:t>
      </w:r>
      <w:r>
        <w:rPr>
          <w:rFonts w:asciiTheme="minorHAnsi" w:eastAsiaTheme="minorEastAsia" w:hAnsiTheme="minorHAnsi" w:cstheme="minorBidi"/>
          <w:noProof/>
          <w:sz w:val="22"/>
          <w:szCs w:val="22"/>
          <w:lang w:eastAsia="en-GB"/>
        </w:rPr>
        <w:tab/>
      </w:r>
      <w:r w:rsidRPr="00FB23EA">
        <w:rPr>
          <w:noProof/>
          <w:lang w:val="en-US"/>
        </w:rPr>
        <w:t>Session management related</w:t>
      </w:r>
      <w:r>
        <w:rPr>
          <w:noProof/>
        </w:rPr>
        <w:t xml:space="preserve"> policy control</w:t>
      </w:r>
      <w:r>
        <w:rPr>
          <w:noProof/>
        </w:rPr>
        <w:tab/>
      </w:r>
      <w:r>
        <w:rPr>
          <w:noProof/>
        </w:rPr>
        <w:fldChar w:fldCharType="begin" w:fldLock="1"/>
      </w:r>
      <w:r>
        <w:rPr>
          <w:noProof/>
        </w:rPr>
        <w:instrText xml:space="preserve"> PAGEREF _Toc106171122 \h </w:instrText>
      </w:r>
      <w:r>
        <w:rPr>
          <w:noProof/>
        </w:rPr>
      </w:r>
      <w:r>
        <w:rPr>
          <w:noProof/>
        </w:rPr>
        <w:fldChar w:fldCharType="separate"/>
      </w:r>
      <w:r>
        <w:rPr>
          <w:noProof/>
        </w:rPr>
        <w:t>68</w:t>
      </w:r>
      <w:r>
        <w:rPr>
          <w:noProof/>
        </w:rPr>
        <w:fldChar w:fldCharType="end"/>
      </w:r>
    </w:p>
    <w:p w14:paraId="57031B06" w14:textId="6C35C396" w:rsidR="00C00BBB" w:rsidRDefault="00C00BBB">
      <w:pPr>
        <w:pStyle w:val="TOC3"/>
        <w:rPr>
          <w:rFonts w:asciiTheme="minorHAnsi" w:eastAsiaTheme="minorEastAsia" w:hAnsiTheme="minorHAnsi" w:cstheme="minorBidi"/>
          <w:noProof/>
          <w:sz w:val="22"/>
          <w:szCs w:val="22"/>
          <w:lang w:eastAsia="en-GB"/>
        </w:rPr>
      </w:pPr>
      <w:r>
        <w:rPr>
          <w:noProof/>
        </w:rPr>
        <w:t>9.1.0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_Toc106171123 \h </w:instrText>
      </w:r>
      <w:r>
        <w:rPr>
          <w:noProof/>
        </w:rPr>
      </w:r>
      <w:r>
        <w:rPr>
          <w:noProof/>
        </w:rPr>
        <w:fldChar w:fldCharType="separate"/>
      </w:r>
      <w:r>
        <w:rPr>
          <w:noProof/>
        </w:rPr>
        <w:t>68</w:t>
      </w:r>
      <w:r>
        <w:rPr>
          <w:noProof/>
        </w:rPr>
        <w:fldChar w:fldCharType="end"/>
      </w:r>
    </w:p>
    <w:p w14:paraId="2D30ABDE" w14:textId="67215263" w:rsidR="00C00BBB" w:rsidRDefault="00C00BBB">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Session binding</w:t>
      </w:r>
      <w:r>
        <w:rPr>
          <w:noProof/>
        </w:rPr>
        <w:tab/>
      </w:r>
      <w:r>
        <w:rPr>
          <w:noProof/>
        </w:rPr>
        <w:fldChar w:fldCharType="begin" w:fldLock="1"/>
      </w:r>
      <w:r>
        <w:rPr>
          <w:noProof/>
        </w:rPr>
        <w:instrText xml:space="preserve"> PAGEREF _Toc106171124 \h </w:instrText>
      </w:r>
      <w:r>
        <w:rPr>
          <w:noProof/>
        </w:rPr>
      </w:r>
      <w:r>
        <w:rPr>
          <w:noProof/>
        </w:rPr>
        <w:fldChar w:fldCharType="separate"/>
      </w:r>
      <w:r>
        <w:rPr>
          <w:noProof/>
        </w:rPr>
        <w:t>68</w:t>
      </w:r>
      <w:r>
        <w:rPr>
          <w:noProof/>
        </w:rPr>
        <w:fldChar w:fldCharType="end"/>
      </w:r>
    </w:p>
    <w:p w14:paraId="3F3E32B3" w14:textId="4FEC9266" w:rsidR="00C00BBB" w:rsidRDefault="00C00BBB">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Policy Control Request Triggers relevant for SMF and wireline access type</w:t>
      </w:r>
      <w:r>
        <w:rPr>
          <w:noProof/>
        </w:rPr>
        <w:tab/>
      </w:r>
      <w:r>
        <w:rPr>
          <w:noProof/>
        </w:rPr>
        <w:fldChar w:fldCharType="begin" w:fldLock="1"/>
      </w:r>
      <w:r>
        <w:rPr>
          <w:noProof/>
        </w:rPr>
        <w:instrText xml:space="preserve"> PAGEREF _Toc106171125 \h </w:instrText>
      </w:r>
      <w:r>
        <w:rPr>
          <w:noProof/>
        </w:rPr>
      </w:r>
      <w:r>
        <w:rPr>
          <w:noProof/>
        </w:rPr>
        <w:fldChar w:fldCharType="separate"/>
      </w:r>
      <w:r>
        <w:rPr>
          <w:noProof/>
        </w:rPr>
        <w:t>68</w:t>
      </w:r>
      <w:r>
        <w:rPr>
          <w:noProof/>
        </w:rPr>
        <w:fldChar w:fldCharType="end"/>
      </w:r>
    </w:p>
    <w:p w14:paraId="502BC8B4" w14:textId="005B408B" w:rsidR="00C00BBB" w:rsidRDefault="00C00BBB">
      <w:pPr>
        <w:pStyle w:val="TOC2"/>
        <w:rPr>
          <w:rFonts w:asciiTheme="minorHAnsi" w:eastAsiaTheme="minorEastAsia" w:hAnsiTheme="minorHAnsi" w:cstheme="minorBidi"/>
          <w:noProof/>
          <w:sz w:val="22"/>
          <w:szCs w:val="22"/>
          <w:lang w:eastAsia="en-GB"/>
        </w:rPr>
      </w:pPr>
      <w:r w:rsidRPr="00FB23EA">
        <w:rPr>
          <w:noProof/>
          <w:lang w:val="en-US"/>
        </w:rPr>
        <w:t>9.2</w:t>
      </w:r>
      <w:r>
        <w:rPr>
          <w:rFonts w:asciiTheme="minorHAnsi" w:eastAsiaTheme="minorEastAsia" w:hAnsiTheme="minorHAnsi" w:cstheme="minorBidi"/>
          <w:noProof/>
          <w:sz w:val="22"/>
          <w:szCs w:val="22"/>
          <w:lang w:eastAsia="en-GB"/>
        </w:rPr>
        <w:tab/>
      </w:r>
      <w:r w:rsidRPr="00FB23EA">
        <w:rPr>
          <w:noProof/>
          <w:lang w:val="en-US"/>
        </w:rPr>
        <w:t>Network Functions and entities</w:t>
      </w:r>
      <w:r>
        <w:rPr>
          <w:noProof/>
        </w:rPr>
        <w:tab/>
      </w:r>
      <w:r>
        <w:rPr>
          <w:noProof/>
        </w:rPr>
        <w:fldChar w:fldCharType="begin" w:fldLock="1"/>
      </w:r>
      <w:r>
        <w:rPr>
          <w:noProof/>
        </w:rPr>
        <w:instrText xml:space="preserve"> PAGEREF _Toc106171126 \h </w:instrText>
      </w:r>
      <w:r>
        <w:rPr>
          <w:noProof/>
        </w:rPr>
      </w:r>
      <w:r>
        <w:rPr>
          <w:noProof/>
        </w:rPr>
        <w:fldChar w:fldCharType="separate"/>
      </w:r>
      <w:r>
        <w:rPr>
          <w:noProof/>
        </w:rPr>
        <w:t>69</w:t>
      </w:r>
      <w:r>
        <w:rPr>
          <w:noProof/>
        </w:rPr>
        <w:fldChar w:fldCharType="end"/>
      </w:r>
    </w:p>
    <w:p w14:paraId="3ABF8CC3" w14:textId="59507C05" w:rsidR="00C00BBB" w:rsidRDefault="00C00BBB">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_Toc106171127 \h </w:instrText>
      </w:r>
      <w:r>
        <w:rPr>
          <w:noProof/>
        </w:rPr>
      </w:r>
      <w:r>
        <w:rPr>
          <w:noProof/>
        </w:rPr>
        <w:fldChar w:fldCharType="separate"/>
      </w:r>
      <w:r>
        <w:rPr>
          <w:noProof/>
        </w:rPr>
        <w:t>69</w:t>
      </w:r>
      <w:r>
        <w:rPr>
          <w:noProof/>
        </w:rPr>
        <w:fldChar w:fldCharType="end"/>
      </w:r>
    </w:p>
    <w:p w14:paraId="6187F9D7" w14:textId="78BB7611" w:rsidR="00C00BBB" w:rsidRDefault="00C00BBB">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Policy Control Function (PCF)</w:t>
      </w:r>
      <w:r>
        <w:rPr>
          <w:noProof/>
        </w:rPr>
        <w:tab/>
      </w:r>
      <w:r>
        <w:rPr>
          <w:noProof/>
        </w:rPr>
        <w:fldChar w:fldCharType="begin" w:fldLock="1"/>
      </w:r>
      <w:r>
        <w:rPr>
          <w:noProof/>
        </w:rPr>
        <w:instrText xml:space="preserve"> PAGEREF _Toc106171128 \h </w:instrText>
      </w:r>
      <w:r>
        <w:rPr>
          <w:noProof/>
        </w:rPr>
      </w:r>
      <w:r>
        <w:rPr>
          <w:noProof/>
        </w:rPr>
        <w:fldChar w:fldCharType="separate"/>
      </w:r>
      <w:r>
        <w:rPr>
          <w:noProof/>
        </w:rPr>
        <w:t>69</w:t>
      </w:r>
      <w:r>
        <w:rPr>
          <w:noProof/>
        </w:rPr>
        <w:fldChar w:fldCharType="end"/>
      </w:r>
    </w:p>
    <w:p w14:paraId="3888A79D" w14:textId="6E578391" w:rsidR="00C00BBB" w:rsidRDefault="00C00BBB">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Session Management Function (SMF)</w:t>
      </w:r>
      <w:r>
        <w:rPr>
          <w:noProof/>
        </w:rPr>
        <w:tab/>
      </w:r>
      <w:r>
        <w:rPr>
          <w:noProof/>
        </w:rPr>
        <w:fldChar w:fldCharType="begin" w:fldLock="1"/>
      </w:r>
      <w:r>
        <w:rPr>
          <w:noProof/>
        </w:rPr>
        <w:instrText xml:space="preserve"> PAGEREF _Toc106171129 \h </w:instrText>
      </w:r>
      <w:r>
        <w:rPr>
          <w:noProof/>
        </w:rPr>
      </w:r>
      <w:r>
        <w:rPr>
          <w:noProof/>
        </w:rPr>
        <w:fldChar w:fldCharType="separate"/>
      </w:r>
      <w:r>
        <w:rPr>
          <w:noProof/>
        </w:rPr>
        <w:t>69</w:t>
      </w:r>
      <w:r>
        <w:rPr>
          <w:noProof/>
        </w:rPr>
        <w:fldChar w:fldCharType="end"/>
      </w:r>
    </w:p>
    <w:p w14:paraId="6D930B33" w14:textId="359A3528" w:rsidR="00C00BBB" w:rsidRDefault="00C00BBB">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Application Function (AF)</w:t>
      </w:r>
      <w:r>
        <w:rPr>
          <w:noProof/>
        </w:rPr>
        <w:tab/>
      </w:r>
      <w:r>
        <w:rPr>
          <w:noProof/>
        </w:rPr>
        <w:fldChar w:fldCharType="begin" w:fldLock="1"/>
      </w:r>
      <w:r>
        <w:rPr>
          <w:noProof/>
        </w:rPr>
        <w:instrText xml:space="preserve"> PAGEREF _Toc106171130 \h </w:instrText>
      </w:r>
      <w:r>
        <w:rPr>
          <w:noProof/>
        </w:rPr>
      </w:r>
      <w:r>
        <w:rPr>
          <w:noProof/>
        </w:rPr>
        <w:fldChar w:fldCharType="separate"/>
      </w:r>
      <w:r>
        <w:rPr>
          <w:noProof/>
        </w:rPr>
        <w:t>70</w:t>
      </w:r>
      <w:r>
        <w:rPr>
          <w:noProof/>
        </w:rPr>
        <w:fldChar w:fldCharType="end"/>
      </w:r>
    </w:p>
    <w:p w14:paraId="3D218336" w14:textId="13E6A72D" w:rsidR="00C00BBB" w:rsidRDefault="00C00BBB">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Access and Mobility Management Function (AMF)</w:t>
      </w:r>
      <w:r>
        <w:rPr>
          <w:noProof/>
        </w:rPr>
        <w:tab/>
      </w:r>
      <w:r>
        <w:rPr>
          <w:noProof/>
        </w:rPr>
        <w:fldChar w:fldCharType="begin" w:fldLock="1"/>
      </w:r>
      <w:r>
        <w:rPr>
          <w:noProof/>
        </w:rPr>
        <w:instrText xml:space="preserve"> PAGEREF _Toc106171131 \h </w:instrText>
      </w:r>
      <w:r>
        <w:rPr>
          <w:noProof/>
        </w:rPr>
      </w:r>
      <w:r>
        <w:rPr>
          <w:noProof/>
        </w:rPr>
        <w:fldChar w:fldCharType="separate"/>
      </w:r>
      <w:r>
        <w:rPr>
          <w:noProof/>
        </w:rPr>
        <w:t>70</w:t>
      </w:r>
      <w:r>
        <w:rPr>
          <w:noProof/>
        </w:rPr>
        <w:fldChar w:fldCharType="end"/>
      </w:r>
    </w:p>
    <w:p w14:paraId="49B386CF" w14:textId="008D6B17" w:rsidR="00C00BBB" w:rsidRDefault="00C00BBB">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Policy and charging control rule</w:t>
      </w:r>
      <w:r>
        <w:rPr>
          <w:noProof/>
        </w:rPr>
        <w:tab/>
      </w:r>
      <w:r>
        <w:rPr>
          <w:noProof/>
        </w:rPr>
        <w:fldChar w:fldCharType="begin" w:fldLock="1"/>
      </w:r>
      <w:r>
        <w:rPr>
          <w:noProof/>
        </w:rPr>
        <w:instrText xml:space="preserve"> PAGEREF _Toc106171132 \h </w:instrText>
      </w:r>
      <w:r>
        <w:rPr>
          <w:noProof/>
        </w:rPr>
      </w:r>
      <w:r>
        <w:rPr>
          <w:noProof/>
        </w:rPr>
        <w:fldChar w:fldCharType="separate"/>
      </w:r>
      <w:r>
        <w:rPr>
          <w:noProof/>
        </w:rPr>
        <w:t>70</w:t>
      </w:r>
      <w:r>
        <w:rPr>
          <w:noProof/>
        </w:rPr>
        <w:fldChar w:fldCharType="end"/>
      </w:r>
    </w:p>
    <w:p w14:paraId="07478506" w14:textId="3F039B44" w:rsidR="00C00BBB" w:rsidRDefault="00C00BBB">
      <w:pPr>
        <w:pStyle w:val="TOC3"/>
        <w:rPr>
          <w:rFonts w:asciiTheme="minorHAnsi" w:eastAsiaTheme="minorEastAsia" w:hAnsiTheme="minorHAnsi" w:cstheme="minorBidi"/>
          <w:noProof/>
          <w:sz w:val="22"/>
          <w:szCs w:val="22"/>
          <w:lang w:eastAsia="en-GB"/>
        </w:rPr>
      </w:pPr>
      <w:r>
        <w:rPr>
          <w:noProof/>
        </w:rPr>
        <w:lastRenderedPageBreak/>
        <w:t>9.3.1</w:t>
      </w:r>
      <w:r>
        <w:rPr>
          <w:rFonts w:asciiTheme="minorHAnsi" w:eastAsiaTheme="minorEastAsia" w:hAnsiTheme="minorHAnsi" w:cstheme="minorBidi"/>
          <w:noProof/>
          <w:sz w:val="22"/>
          <w:szCs w:val="22"/>
          <w:lang w:eastAsia="en-GB"/>
        </w:rPr>
        <w:tab/>
      </w:r>
      <w:r>
        <w:rPr>
          <w:noProof/>
        </w:rPr>
        <w:t>PCC rule information to support IPTV service</w:t>
      </w:r>
      <w:r>
        <w:rPr>
          <w:noProof/>
        </w:rPr>
        <w:tab/>
      </w:r>
      <w:r>
        <w:rPr>
          <w:noProof/>
        </w:rPr>
        <w:fldChar w:fldCharType="begin" w:fldLock="1"/>
      </w:r>
      <w:r>
        <w:rPr>
          <w:noProof/>
        </w:rPr>
        <w:instrText xml:space="preserve"> PAGEREF _Toc106171133 \h </w:instrText>
      </w:r>
      <w:r>
        <w:rPr>
          <w:noProof/>
        </w:rPr>
      </w:r>
      <w:r>
        <w:rPr>
          <w:noProof/>
        </w:rPr>
        <w:fldChar w:fldCharType="separate"/>
      </w:r>
      <w:r>
        <w:rPr>
          <w:noProof/>
        </w:rPr>
        <w:t>70</w:t>
      </w:r>
      <w:r>
        <w:rPr>
          <w:noProof/>
        </w:rPr>
        <w:fldChar w:fldCharType="end"/>
      </w:r>
    </w:p>
    <w:p w14:paraId="5DC6F824" w14:textId="7F766464" w:rsidR="00C00BBB" w:rsidRDefault="00C00BBB">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PDU Session related policy information</w:t>
      </w:r>
      <w:r>
        <w:rPr>
          <w:noProof/>
        </w:rPr>
        <w:tab/>
      </w:r>
      <w:r>
        <w:rPr>
          <w:noProof/>
        </w:rPr>
        <w:fldChar w:fldCharType="begin" w:fldLock="1"/>
      </w:r>
      <w:r>
        <w:rPr>
          <w:noProof/>
        </w:rPr>
        <w:instrText xml:space="preserve"> PAGEREF _Toc106171134 \h </w:instrText>
      </w:r>
      <w:r>
        <w:rPr>
          <w:noProof/>
        </w:rPr>
      </w:r>
      <w:r>
        <w:rPr>
          <w:noProof/>
        </w:rPr>
        <w:fldChar w:fldCharType="separate"/>
      </w:r>
      <w:r>
        <w:rPr>
          <w:noProof/>
        </w:rPr>
        <w:t>70</w:t>
      </w:r>
      <w:r>
        <w:rPr>
          <w:noProof/>
        </w:rPr>
        <w:fldChar w:fldCharType="end"/>
      </w:r>
    </w:p>
    <w:p w14:paraId="352A696D" w14:textId="416749D1" w:rsidR="00C00BBB" w:rsidRDefault="00C00BBB">
      <w:pPr>
        <w:pStyle w:val="TOC2"/>
        <w:rPr>
          <w:rFonts w:asciiTheme="minorHAnsi" w:eastAsiaTheme="minorEastAsia" w:hAnsiTheme="minorHAnsi" w:cstheme="minorBidi"/>
          <w:noProof/>
          <w:sz w:val="22"/>
          <w:szCs w:val="22"/>
          <w:lang w:eastAsia="en-GB"/>
        </w:rPr>
      </w:pPr>
      <w:r w:rsidRPr="00FB23EA">
        <w:rPr>
          <w:noProof/>
          <w:lang w:val="en-US"/>
        </w:rPr>
        <w:t>9.5</w:t>
      </w:r>
      <w:r>
        <w:rPr>
          <w:rFonts w:asciiTheme="minorHAnsi" w:eastAsiaTheme="minorEastAsia" w:hAnsiTheme="minorHAnsi" w:cstheme="minorBidi"/>
          <w:noProof/>
          <w:sz w:val="22"/>
          <w:szCs w:val="22"/>
          <w:lang w:eastAsia="en-GB"/>
        </w:rPr>
        <w:tab/>
      </w:r>
      <w:r w:rsidRPr="00FB23EA">
        <w:rPr>
          <w:noProof/>
          <w:lang w:val="en-US"/>
        </w:rPr>
        <w:t xml:space="preserve">Non-session management </w:t>
      </w:r>
      <w:r>
        <w:rPr>
          <w:noProof/>
        </w:rPr>
        <w:t>related policy information</w:t>
      </w:r>
      <w:r>
        <w:rPr>
          <w:noProof/>
        </w:rPr>
        <w:tab/>
      </w:r>
      <w:r>
        <w:rPr>
          <w:noProof/>
        </w:rPr>
        <w:fldChar w:fldCharType="begin" w:fldLock="1"/>
      </w:r>
      <w:r>
        <w:rPr>
          <w:noProof/>
        </w:rPr>
        <w:instrText xml:space="preserve"> PAGEREF _Toc106171135 \h </w:instrText>
      </w:r>
      <w:r>
        <w:rPr>
          <w:noProof/>
        </w:rPr>
      </w:r>
      <w:r>
        <w:rPr>
          <w:noProof/>
        </w:rPr>
        <w:fldChar w:fldCharType="separate"/>
      </w:r>
      <w:r>
        <w:rPr>
          <w:noProof/>
        </w:rPr>
        <w:t>71</w:t>
      </w:r>
      <w:r>
        <w:rPr>
          <w:noProof/>
        </w:rPr>
        <w:fldChar w:fldCharType="end"/>
      </w:r>
    </w:p>
    <w:p w14:paraId="371B471A" w14:textId="0DF790A6" w:rsidR="00C00BBB" w:rsidRDefault="00C00BBB">
      <w:pPr>
        <w:pStyle w:val="TOC3"/>
        <w:rPr>
          <w:rFonts w:asciiTheme="minorHAnsi" w:eastAsiaTheme="minorEastAsia" w:hAnsiTheme="minorHAnsi" w:cstheme="minorBidi"/>
          <w:noProof/>
          <w:sz w:val="22"/>
          <w:szCs w:val="22"/>
          <w:lang w:eastAsia="en-GB"/>
        </w:rPr>
      </w:pPr>
      <w:r w:rsidRPr="00FB23EA">
        <w:rPr>
          <w:noProof/>
          <w:lang w:val="en-US"/>
        </w:rPr>
        <w:t>9.5.1</w:t>
      </w:r>
      <w:r>
        <w:rPr>
          <w:rFonts w:asciiTheme="minorHAnsi" w:eastAsiaTheme="minorEastAsia" w:hAnsiTheme="minorHAnsi" w:cstheme="minorBidi"/>
          <w:noProof/>
          <w:sz w:val="22"/>
          <w:szCs w:val="22"/>
          <w:lang w:eastAsia="en-GB"/>
        </w:rPr>
        <w:tab/>
      </w:r>
      <w:r w:rsidRPr="00FB23EA">
        <w:rPr>
          <w:noProof/>
          <w:lang w:val="en-US"/>
        </w:rPr>
        <w:t>Access</w:t>
      </w:r>
      <w:r>
        <w:rPr>
          <w:noProof/>
        </w:rPr>
        <w:t xml:space="preserve"> and mobility related policy information</w:t>
      </w:r>
      <w:r>
        <w:rPr>
          <w:noProof/>
        </w:rPr>
        <w:tab/>
      </w:r>
      <w:r>
        <w:rPr>
          <w:noProof/>
        </w:rPr>
        <w:fldChar w:fldCharType="begin" w:fldLock="1"/>
      </w:r>
      <w:r>
        <w:rPr>
          <w:noProof/>
        </w:rPr>
        <w:instrText xml:space="preserve"> PAGEREF _Toc106171136 \h </w:instrText>
      </w:r>
      <w:r>
        <w:rPr>
          <w:noProof/>
        </w:rPr>
      </w:r>
      <w:r>
        <w:rPr>
          <w:noProof/>
        </w:rPr>
        <w:fldChar w:fldCharType="separate"/>
      </w:r>
      <w:r>
        <w:rPr>
          <w:noProof/>
        </w:rPr>
        <w:t>71</w:t>
      </w:r>
      <w:r>
        <w:rPr>
          <w:noProof/>
        </w:rPr>
        <w:fldChar w:fldCharType="end"/>
      </w:r>
    </w:p>
    <w:p w14:paraId="2C837561" w14:textId="1625E551" w:rsidR="00C00BBB" w:rsidRDefault="00C00BBB">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UE access selection and PDU Session selection related policy information</w:t>
      </w:r>
      <w:r>
        <w:rPr>
          <w:noProof/>
        </w:rPr>
        <w:tab/>
      </w:r>
      <w:r>
        <w:rPr>
          <w:noProof/>
        </w:rPr>
        <w:fldChar w:fldCharType="begin" w:fldLock="1"/>
      </w:r>
      <w:r>
        <w:rPr>
          <w:noProof/>
        </w:rPr>
        <w:instrText xml:space="preserve"> PAGEREF _Toc106171137 \h </w:instrText>
      </w:r>
      <w:r>
        <w:rPr>
          <w:noProof/>
        </w:rPr>
      </w:r>
      <w:r>
        <w:rPr>
          <w:noProof/>
        </w:rPr>
        <w:fldChar w:fldCharType="separate"/>
      </w:r>
      <w:r>
        <w:rPr>
          <w:noProof/>
        </w:rPr>
        <w:t>72</w:t>
      </w:r>
      <w:r>
        <w:rPr>
          <w:noProof/>
        </w:rPr>
        <w:fldChar w:fldCharType="end"/>
      </w:r>
    </w:p>
    <w:p w14:paraId="4A3AE846" w14:textId="1E21693F" w:rsidR="00C00BBB" w:rsidRDefault="00C00BBB">
      <w:pPr>
        <w:pStyle w:val="TOC4"/>
        <w:rPr>
          <w:rFonts w:asciiTheme="minorHAnsi" w:eastAsiaTheme="minorEastAsia" w:hAnsiTheme="minorHAnsi" w:cstheme="minorBidi"/>
          <w:noProof/>
          <w:sz w:val="22"/>
          <w:szCs w:val="22"/>
          <w:lang w:eastAsia="en-GB"/>
        </w:rPr>
      </w:pPr>
      <w:r>
        <w:rPr>
          <w:noProof/>
        </w:rPr>
        <w:t>9.5.2.1</w:t>
      </w:r>
      <w:r>
        <w:rPr>
          <w:rFonts w:asciiTheme="minorHAnsi" w:eastAsiaTheme="minorEastAsia" w:hAnsiTheme="minorHAnsi" w:cstheme="minorBidi"/>
          <w:noProof/>
          <w:sz w:val="22"/>
          <w:szCs w:val="22"/>
          <w:lang w:eastAsia="en-GB"/>
        </w:rPr>
        <w:tab/>
      </w:r>
      <w:r>
        <w:rPr>
          <w:noProof/>
        </w:rPr>
        <w:t>5G-RG</w:t>
      </w:r>
      <w:r>
        <w:rPr>
          <w:noProof/>
        </w:rPr>
        <w:tab/>
      </w:r>
      <w:r>
        <w:rPr>
          <w:noProof/>
        </w:rPr>
        <w:fldChar w:fldCharType="begin" w:fldLock="1"/>
      </w:r>
      <w:r>
        <w:rPr>
          <w:noProof/>
        </w:rPr>
        <w:instrText xml:space="preserve"> PAGEREF _Toc106171138 \h </w:instrText>
      </w:r>
      <w:r>
        <w:rPr>
          <w:noProof/>
        </w:rPr>
      </w:r>
      <w:r>
        <w:rPr>
          <w:noProof/>
        </w:rPr>
        <w:fldChar w:fldCharType="separate"/>
      </w:r>
      <w:r>
        <w:rPr>
          <w:noProof/>
        </w:rPr>
        <w:t>72</w:t>
      </w:r>
      <w:r>
        <w:rPr>
          <w:noProof/>
        </w:rPr>
        <w:fldChar w:fldCharType="end"/>
      </w:r>
    </w:p>
    <w:p w14:paraId="50ED9DB2" w14:textId="63BDEBC7" w:rsidR="00C00BBB" w:rsidRDefault="00C00BBB">
      <w:pPr>
        <w:pStyle w:val="TOC4"/>
        <w:rPr>
          <w:rFonts w:asciiTheme="minorHAnsi" w:eastAsiaTheme="minorEastAsia" w:hAnsiTheme="minorHAnsi" w:cstheme="minorBidi"/>
          <w:noProof/>
          <w:sz w:val="22"/>
          <w:szCs w:val="22"/>
          <w:lang w:eastAsia="en-GB"/>
        </w:rPr>
      </w:pPr>
      <w:r>
        <w:rPr>
          <w:noProof/>
        </w:rPr>
        <w:t>9.5.2.2</w:t>
      </w:r>
      <w:r>
        <w:rPr>
          <w:rFonts w:asciiTheme="minorHAnsi" w:eastAsiaTheme="minorEastAsia" w:hAnsiTheme="minorHAnsi" w:cstheme="minorBidi"/>
          <w:noProof/>
          <w:sz w:val="22"/>
          <w:szCs w:val="22"/>
          <w:lang w:eastAsia="en-GB"/>
        </w:rPr>
        <w:tab/>
      </w:r>
      <w:r>
        <w:rPr>
          <w:noProof/>
        </w:rPr>
        <w:t>FN-RG</w:t>
      </w:r>
      <w:r>
        <w:rPr>
          <w:noProof/>
        </w:rPr>
        <w:tab/>
      </w:r>
      <w:r>
        <w:rPr>
          <w:noProof/>
        </w:rPr>
        <w:fldChar w:fldCharType="begin" w:fldLock="1"/>
      </w:r>
      <w:r>
        <w:rPr>
          <w:noProof/>
        </w:rPr>
        <w:instrText xml:space="preserve"> PAGEREF _Toc106171139 \h </w:instrText>
      </w:r>
      <w:r>
        <w:rPr>
          <w:noProof/>
        </w:rPr>
      </w:r>
      <w:r>
        <w:rPr>
          <w:noProof/>
        </w:rPr>
        <w:fldChar w:fldCharType="separate"/>
      </w:r>
      <w:r>
        <w:rPr>
          <w:noProof/>
        </w:rPr>
        <w:t>72</w:t>
      </w:r>
      <w:r>
        <w:rPr>
          <w:noProof/>
        </w:rPr>
        <w:fldChar w:fldCharType="end"/>
      </w:r>
    </w:p>
    <w:p w14:paraId="46C78E74" w14:textId="734A3F51" w:rsidR="00C00BBB" w:rsidRDefault="00C00BBB">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Policy Control Request Triggers relevant for AMF and wireline access type</w:t>
      </w:r>
      <w:r>
        <w:rPr>
          <w:noProof/>
        </w:rPr>
        <w:tab/>
      </w:r>
      <w:r>
        <w:rPr>
          <w:noProof/>
        </w:rPr>
        <w:fldChar w:fldCharType="begin" w:fldLock="1"/>
      </w:r>
      <w:r>
        <w:rPr>
          <w:noProof/>
        </w:rPr>
        <w:instrText xml:space="preserve"> PAGEREF _Toc106171140 \h </w:instrText>
      </w:r>
      <w:r>
        <w:rPr>
          <w:noProof/>
        </w:rPr>
      </w:r>
      <w:r>
        <w:rPr>
          <w:noProof/>
        </w:rPr>
        <w:fldChar w:fldCharType="separate"/>
      </w:r>
      <w:r>
        <w:rPr>
          <w:noProof/>
        </w:rPr>
        <w:t>73</w:t>
      </w:r>
      <w:r>
        <w:rPr>
          <w:noProof/>
        </w:rPr>
        <w:fldChar w:fldCharType="end"/>
      </w:r>
    </w:p>
    <w:p w14:paraId="70B0DB58" w14:textId="320AC6FE" w:rsidR="00C00BBB" w:rsidRDefault="00C00BBB">
      <w:pPr>
        <w:pStyle w:val="TOC2"/>
        <w:rPr>
          <w:rFonts w:asciiTheme="minorHAnsi" w:eastAsiaTheme="minorEastAsia" w:hAnsiTheme="minorHAnsi" w:cstheme="minorBidi"/>
          <w:noProof/>
          <w:sz w:val="22"/>
          <w:szCs w:val="22"/>
          <w:lang w:eastAsia="en-GB"/>
        </w:rPr>
      </w:pPr>
      <w:r>
        <w:rPr>
          <w:noProof/>
        </w:rPr>
        <w:t>9.6</w:t>
      </w:r>
      <w:r>
        <w:rPr>
          <w:rFonts w:asciiTheme="minorHAnsi" w:eastAsiaTheme="minorEastAsia" w:hAnsiTheme="minorHAnsi" w:cstheme="minorBidi"/>
          <w:noProof/>
          <w:sz w:val="22"/>
          <w:szCs w:val="22"/>
          <w:lang w:eastAsia="en-GB"/>
        </w:rPr>
        <w:tab/>
      </w:r>
      <w:r>
        <w:rPr>
          <w:noProof/>
        </w:rPr>
        <w:t>Configuration and Management from ACS</w:t>
      </w:r>
      <w:r>
        <w:rPr>
          <w:noProof/>
        </w:rPr>
        <w:tab/>
      </w:r>
      <w:r>
        <w:rPr>
          <w:noProof/>
        </w:rPr>
        <w:fldChar w:fldCharType="begin" w:fldLock="1"/>
      </w:r>
      <w:r>
        <w:rPr>
          <w:noProof/>
        </w:rPr>
        <w:instrText xml:space="preserve"> PAGEREF _Toc106171141 \h </w:instrText>
      </w:r>
      <w:r>
        <w:rPr>
          <w:noProof/>
        </w:rPr>
      </w:r>
      <w:r>
        <w:rPr>
          <w:noProof/>
        </w:rPr>
        <w:fldChar w:fldCharType="separate"/>
      </w:r>
      <w:r>
        <w:rPr>
          <w:noProof/>
        </w:rPr>
        <w:t>74</w:t>
      </w:r>
      <w:r>
        <w:rPr>
          <w:noProof/>
        </w:rPr>
        <w:fldChar w:fldCharType="end"/>
      </w:r>
    </w:p>
    <w:p w14:paraId="4BDBABB0" w14:textId="0D471640" w:rsidR="00C00BBB" w:rsidRDefault="00C00BBB">
      <w:pPr>
        <w:pStyle w:val="TOC3"/>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_Toc106171142 \h </w:instrText>
      </w:r>
      <w:r>
        <w:rPr>
          <w:noProof/>
        </w:rPr>
      </w:r>
      <w:r>
        <w:rPr>
          <w:noProof/>
        </w:rPr>
        <w:fldChar w:fldCharType="separate"/>
      </w:r>
      <w:r>
        <w:rPr>
          <w:noProof/>
        </w:rPr>
        <w:t>74</w:t>
      </w:r>
      <w:r>
        <w:rPr>
          <w:noProof/>
        </w:rPr>
        <w:fldChar w:fldCharType="end"/>
      </w:r>
    </w:p>
    <w:p w14:paraId="45566E5B" w14:textId="46277B61" w:rsidR="00C00BBB" w:rsidRDefault="00C00BBB">
      <w:pPr>
        <w:pStyle w:val="TOC3"/>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ACS Discovery</w:t>
      </w:r>
      <w:r>
        <w:rPr>
          <w:noProof/>
        </w:rPr>
        <w:tab/>
      </w:r>
      <w:r>
        <w:rPr>
          <w:noProof/>
        </w:rPr>
        <w:fldChar w:fldCharType="begin" w:fldLock="1"/>
      </w:r>
      <w:r>
        <w:rPr>
          <w:noProof/>
        </w:rPr>
        <w:instrText xml:space="preserve"> PAGEREF _Toc106171143 \h </w:instrText>
      </w:r>
      <w:r>
        <w:rPr>
          <w:noProof/>
        </w:rPr>
      </w:r>
      <w:r>
        <w:rPr>
          <w:noProof/>
        </w:rPr>
        <w:fldChar w:fldCharType="separate"/>
      </w:r>
      <w:r>
        <w:rPr>
          <w:noProof/>
        </w:rPr>
        <w:t>74</w:t>
      </w:r>
      <w:r>
        <w:rPr>
          <w:noProof/>
        </w:rPr>
        <w:fldChar w:fldCharType="end"/>
      </w:r>
    </w:p>
    <w:p w14:paraId="1FD476B9" w14:textId="0B7B18D2" w:rsidR="00C00BBB" w:rsidRDefault="00C00BBB">
      <w:pPr>
        <w:pStyle w:val="TOC3"/>
        <w:rPr>
          <w:rFonts w:asciiTheme="minorHAnsi" w:eastAsiaTheme="minorEastAsia" w:hAnsiTheme="minorHAnsi" w:cstheme="minorBidi"/>
          <w:noProof/>
          <w:sz w:val="22"/>
          <w:szCs w:val="22"/>
          <w:lang w:eastAsia="en-GB"/>
        </w:rPr>
      </w:pPr>
      <w:r>
        <w:rPr>
          <w:noProof/>
        </w:rPr>
        <w:t>9.6.3</w:t>
      </w:r>
      <w:r>
        <w:rPr>
          <w:rFonts w:asciiTheme="minorHAnsi" w:eastAsiaTheme="minorEastAsia" w:hAnsiTheme="minorHAnsi" w:cstheme="minorBidi"/>
          <w:noProof/>
          <w:sz w:val="22"/>
          <w:szCs w:val="22"/>
          <w:lang w:eastAsia="en-GB"/>
        </w:rPr>
        <w:tab/>
      </w:r>
      <w:r>
        <w:rPr>
          <w:noProof/>
        </w:rPr>
        <w:t>ACS Information Configuration by the 3rd party</w:t>
      </w:r>
      <w:r>
        <w:rPr>
          <w:noProof/>
        </w:rPr>
        <w:tab/>
      </w:r>
      <w:r>
        <w:rPr>
          <w:noProof/>
        </w:rPr>
        <w:fldChar w:fldCharType="begin" w:fldLock="1"/>
      </w:r>
      <w:r>
        <w:rPr>
          <w:noProof/>
        </w:rPr>
        <w:instrText xml:space="preserve"> PAGEREF _Toc106171144 \h </w:instrText>
      </w:r>
      <w:r>
        <w:rPr>
          <w:noProof/>
        </w:rPr>
      </w:r>
      <w:r>
        <w:rPr>
          <w:noProof/>
        </w:rPr>
        <w:fldChar w:fldCharType="separate"/>
      </w:r>
      <w:r>
        <w:rPr>
          <w:noProof/>
        </w:rPr>
        <w:t>74</w:t>
      </w:r>
      <w:r>
        <w:rPr>
          <w:noProof/>
        </w:rPr>
        <w:fldChar w:fldCharType="end"/>
      </w:r>
    </w:p>
    <w:p w14:paraId="34DB4CA2" w14:textId="59530BB6" w:rsidR="00C00BBB" w:rsidRDefault="00C00BBB">
      <w:pPr>
        <w:pStyle w:val="TOC3"/>
        <w:rPr>
          <w:rFonts w:asciiTheme="minorHAnsi" w:eastAsiaTheme="minorEastAsia" w:hAnsiTheme="minorHAnsi" w:cstheme="minorBidi"/>
          <w:noProof/>
          <w:sz w:val="22"/>
          <w:szCs w:val="22"/>
          <w:lang w:eastAsia="en-GB"/>
        </w:rPr>
      </w:pPr>
      <w:r>
        <w:rPr>
          <w:noProof/>
        </w:rPr>
        <w:t>9.6.4</w:t>
      </w:r>
      <w:r>
        <w:rPr>
          <w:rFonts w:asciiTheme="minorHAnsi" w:eastAsiaTheme="minorEastAsia" w:hAnsiTheme="minorHAnsi" w:cstheme="minorBidi"/>
          <w:noProof/>
          <w:sz w:val="22"/>
          <w:szCs w:val="22"/>
          <w:lang w:eastAsia="en-GB"/>
        </w:rPr>
        <w:tab/>
      </w:r>
      <w:r>
        <w:rPr>
          <w:noProof/>
        </w:rPr>
        <w:t>URSP for FN RG</w:t>
      </w:r>
      <w:r>
        <w:rPr>
          <w:noProof/>
        </w:rPr>
        <w:tab/>
      </w:r>
      <w:r>
        <w:rPr>
          <w:noProof/>
        </w:rPr>
        <w:fldChar w:fldCharType="begin" w:fldLock="1"/>
      </w:r>
      <w:r>
        <w:rPr>
          <w:noProof/>
        </w:rPr>
        <w:instrText xml:space="preserve"> PAGEREF _Toc106171145 \h </w:instrText>
      </w:r>
      <w:r>
        <w:rPr>
          <w:noProof/>
        </w:rPr>
      </w:r>
      <w:r>
        <w:rPr>
          <w:noProof/>
        </w:rPr>
        <w:fldChar w:fldCharType="separate"/>
      </w:r>
      <w:r>
        <w:rPr>
          <w:noProof/>
        </w:rPr>
        <w:t>75</w:t>
      </w:r>
      <w:r>
        <w:rPr>
          <w:noProof/>
        </w:rPr>
        <w:fldChar w:fldCharType="end"/>
      </w:r>
    </w:p>
    <w:p w14:paraId="5C17A9E2" w14:textId="41D95A6F" w:rsidR="00C00BBB" w:rsidRDefault="00C00BBB">
      <w:pPr>
        <w:pStyle w:val="TOC2"/>
        <w:rPr>
          <w:rFonts w:asciiTheme="minorHAnsi" w:eastAsiaTheme="minorEastAsia" w:hAnsiTheme="minorHAnsi" w:cstheme="minorBidi"/>
          <w:noProof/>
          <w:sz w:val="22"/>
          <w:szCs w:val="22"/>
          <w:lang w:eastAsia="en-GB"/>
        </w:rPr>
      </w:pPr>
      <w:r>
        <w:rPr>
          <w:noProof/>
        </w:rPr>
        <w:t>9.7</w:t>
      </w:r>
      <w:r>
        <w:rPr>
          <w:rFonts w:asciiTheme="minorHAnsi" w:eastAsiaTheme="minorEastAsia" w:hAnsiTheme="minorHAnsi" w:cstheme="minorBidi"/>
          <w:noProof/>
          <w:sz w:val="22"/>
          <w:szCs w:val="22"/>
          <w:lang w:eastAsia="en-GB"/>
        </w:rPr>
        <w:tab/>
      </w:r>
      <w:r>
        <w:rPr>
          <w:noProof/>
        </w:rPr>
        <w:t>new PCRT (Policy Control Request Trigger)</w:t>
      </w:r>
      <w:r>
        <w:rPr>
          <w:noProof/>
        </w:rPr>
        <w:tab/>
      </w:r>
      <w:r>
        <w:rPr>
          <w:noProof/>
        </w:rPr>
        <w:fldChar w:fldCharType="begin" w:fldLock="1"/>
      </w:r>
      <w:r>
        <w:rPr>
          <w:noProof/>
        </w:rPr>
        <w:instrText xml:space="preserve"> PAGEREF _Toc106171146 \h </w:instrText>
      </w:r>
      <w:r>
        <w:rPr>
          <w:noProof/>
        </w:rPr>
      </w:r>
      <w:r>
        <w:rPr>
          <w:noProof/>
        </w:rPr>
        <w:fldChar w:fldCharType="separate"/>
      </w:r>
      <w:r>
        <w:rPr>
          <w:noProof/>
        </w:rPr>
        <w:t>75</w:t>
      </w:r>
      <w:r>
        <w:rPr>
          <w:noProof/>
        </w:rPr>
        <w:fldChar w:fldCharType="end"/>
      </w:r>
    </w:p>
    <w:p w14:paraId="12DD2470" w14:textId="0DD137BF" w:rsidR="00C00BBB" w:rsidRDefault="00C00BBB">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Support of additional functionalities</w:t>
      </w:r>
      <w:r>
        <w:rPr>
          <w:noProof/>
        </w:rPr>
        <w:tab/>
      </w:r>
      <w:r>
        <w:rPr>
          <w:noProof/>
        </w:rPr>
        <w:fldChar w:fldCharType="begin" w:fldLock="1"/>
      </w:r>
      <w:r>
        <w:rPr>
          <w:noProof/>
        </w:rPr>
        <w:instrText xml:space="preserve"> PAGEREF _Toc106171147 \h </w:instrText>
      </w:r>
      <w:r>
        <w:rPr>
          <w:noProof/>
        </w:rPr>
      </w:r>
      <w:r>
        <w:rPr>
          <w:noProof/>
        </w:rPr>
        <w:fldChar w:fldCharType="separate"/>
      </w:r>
      <w:r>
        <w:rPr>
          <w:noProof/>
        </w:rPr>
        <w:t>76</w:t>
      </w:r>
      <w:r>
        <w:rPr>
          <w:noProof/>
        </w:rPr>
        <w:fldChar w:fldCharType="end"/>
      </w:r>
    </w:p>
    <w:p w14:paraId="48CB8E4A" w14:textId="3F22CCCB" w:rsidR="00C00BBB" w:rsidRDefault="00C00BBB">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_Toc106171148 \h </w:instrText>
      </w:r>
      <w:r>
        <w:rPr>
          <w:noProof/>
        </w:rPr>
      </w:r>
      <w:r>
        <w:rPr>
          <w:noProof/>
        </w:rPr>
        <w:fldChar w:fldCharType="separate"/>
      </w:r>
      <w:r>
        <w:rPr>
          <w:noProof/>
        </w:rPr>
        <w:t>76</w:t>
      </w:r>
      <w:r>
        <w:rPr>
          <w:noProof/>
        </w:rPr>
        <w:fldChar w:fldCharType="end"/>
      </w:r>
    </w:p>
    <w:p w14:paraId="441E902A" w14:textId="36278C87" w:rsidR="00C00BBB" w:rsidRDefault="00C00BBB">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User Location Information</w:t>
      </w:r>
      <w:r>
        <w:rPr>
          <w:noProof/>
        </w:rPr>
        <w:tab/>
      </w:r>
      <w:r>
        <w:rPr>
          <w:noProof/>
        </w:rPr>
        <w:fldChar w:fldCharType="begin" w:fldLock="1"/>
      </w:r>
      <w:r>
        <w:rPr>
          <w:noProof/>
        </w:rPr>
        <w:instrText xml:space="preserve"> PAGEREF _Toc106171149 \h </w:instrText>
      </w:r>
      <w:r>
        <w:rPr>
          <w:noProof/>
        </w:rPr>
      </w:r>
      <w:r>
        <w:rPr>
          <w:noProof/>
        </w:rPr>
        <w:fldChar w:fldCharType="separate"/>
      </w:r>
      <w:r>
        <w:rPr>
          <w:noProof/>
        </w:rPr>
        <w:t>76</w:t>
      </w:r>
      <w:r>
        <w:rPr>
          <w:noProof/>
        </w:rPr>
        <w:fldChar w:fldCharType="end"/>
      </w:r>
    </w:p>
    <w:p w14:paraId="638D6895" w14:textId="098ED1A6" w:rsidR="00C00BBB" w:rsidRDefault="00C00BBB" w:rsidP="00C00BBB">
      <w:pPr>
        <w:pStyle w:val="TOC8"/>
        <w:rPr>
          <w:rFonts w:asciiTheme="minorHAnsi" w:eastAsiaTheme="minorEastAsia" w:hAnsiTheme="minorHAnsi" w:cstheme="minorBidi"/>
          <w:b w:val="0"/>
          <w:noProof/>
          <w:szCs w:val="22"/>
          <w:lang w:eastAsia="en-GB"/>
        </w:rPr>
      </w:pPr>
      <w:r>
        <w:rPr>
          <w:noProof/>
        </w:rPr>
        <w:t>Annex A (informative): UE behind RG using untrusted Non-3GPP access procedures</w:t>
      </w:r>
      <w:r>
        <w:rPr>
          <w:noProof/>
        </w:rPr>
        <w:tab/>
      </w:r>
      <w:r>
        <w:rPr>
          <w:noProof/>
        </w:rPr>
        <w:fldChar w:fldCharType="begin" w:fldLock="1"/>
      </w:r>
      <w:r>
        <w:rPr>
          <w:noProof/>
        </w:rPr>
        <w:instrText xml:space="preserve"> PAGEREF _Toc106171150 \h </w:instrText>
      </w:r>
      <w:r>
        <w:rPr>
          <w:noProof/>
        </w:rPr>
      </w:r>
      <w:r>
        <w:rPr>
          <w:noProof/>
        </w:rPr>
        <w:fldChar w:fldCharType="separate"/>
      </w:r>
      <w:r>
        <w:rPr>
          <w:noProof/>
        </w:rPr>
        <w:t>77</w:t>
      </w:r>
      <w:r>
        <w:rPr>
          <w:noProof/>
        </w:rPr>
        <w:fldChar w:fldCharType="end"/>
      </w:r>
    </w:p>
    <w:p w14:paraId="42F2075A" w14:textId="0EC76B81" w:rsidR="00C00BBB" w:rsidRDefault="00C00BBB" w:rsidP="00C00BBB">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_Toc106171151 \h </w:instrText>
      </w:r>
      <w:r>
        <w:rPr>
          <w:noProof/>
        </w:rPr>
      </w:r>
      <w:r>
        <w:rPr>
          <w:noProof/>
        </w:rPr>
        <w:fldChar w:fldCharType="separate"/>
      </w:r>
      <w:r>
        <w:rPr>
          <w:noProof/>
        </w:rPr>
        <w:t>79</w:t>
      </w:r>
      <w:r>
        <w:rPr>
          <w:noProof/>
        </w:rPr>
        <w:fldChar w:fldCharType="end"/>
      </w:r>
    </w:p>
    <w:p w14:paraId="048DD03B" w14:textId="5A10DEC3"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9" w:name="_Toc106170958"/>
      <w:r w:rsidRPr="003B7B43">
        <w:lastRenderedPageBreak/>
        <w:t>Foreword</w:t>
      </w:r>
      <w:bookmarkEnd w:id="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0" w:name="_Toc106170959"/>
      <w:r w:rsidRPr="003B7B43">
        <w:lastRenderedPageBreak/>
        <w:t>1</w:t>
      </w:r>
      <w:r w:rsidRPr="003B7B43">
        <w:tab/>
        <w:t>Scope</w:t>
      </w:r>
      <w:bookmarkEnd w:id="10"/>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1" w:name="_Toc106170960"/>
      <w:r w:rsidRPr="003B7B43">
        <w:t>2</w:t>
      </w:r>
      <w:r w:rsidRPr="003B7B43">
        <w:tab/>
        <w:t>References</w:t>
      </w:r>
      <w:bookmarkEnd w:id="11"/>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251116EA" w:rsidR="000A31B5" w:rsidRPr="003B7B43" w:rsidRDefault="000A31B5" w:rsidP="000A31B5">
      <w:pPr>
        <w:pStyle w:val="EX"/>
      </w:pPr>
      <w:r w:rsidRPr="003B7B43">
        <w:t>[1]</w:t>
      </w:r>
      <w:r w:rsidRPr="003B7B43">
        <w:tab/>
      </w:r>
      <w:r w:rsidR="00715391" w:rsidRPr="003B7B43">
        <w:t>3GPP</w:t>
      </w:r>
      <w:r w:rsidR="00715391">
        <w:t> </w:t>
      </w:r>
      <w:r w:rsidR="00715391" w:rsidRPr="003B7B43">
        <w:t>TR</w:t>
      </w:r>
      <w:r w:rsidR="00715391">
        <w:t> </w:t>
      </w:r>
      <w:r w:rsidR="00715391" w:rsidRPr="003B7B43">
        <w:t>21.905:</w:t>
      </w:r>
      <w:r w:rsidRPr="003B7B43">
        <w:t xml:space="preserve"> </w:t>
      </w:r>
      <w:r>
        <w:t>"</w:t>
      </w:r>
      <w:r w:rsidRPr="003B7B43">
        <w:t>Vocabulary for 3GPP Specifications</w:t>
      </w:r>
      <w:r>
        <w:t>"</w:t>
      </w:r>
      <w:r w:rsidRPr="003B7B43">
        <w:t>.</w:t>
      </w:r>
    </w:p>
    <w:p w14:paraId="6F758FBE" w14:textId="57BEC65B" w:rsidR="000A31B5" w:rsidRPr="003B7B43" w:rsidRDefault="000A31B5" w:rsidP="000A31B5">
      <w:pPr>
        <w:pStyle w:val="EX"/>
      </w:pPr>
      <w:r w:rsidRPr="003B7B43">
        <w:t>[</w:t>
      </w:r>
      <w:r w:rsidRPr="003B7B43">
        <w:rPr>
          <w:noProof/>
        </w:rPr>
        <w:t>2</w:t>
      </w:r>
      <w:r w:rsidRPr="003B7B43">
        <w:t>]</w:t>
      </w:r>
      <w:r w:rsidRPr="003B7B43">
        <w:tab/>
      </w:r>
      <w:r w:rsidR="00715391" w:rsidRPr="003B7B43">
        <w:t>3GPP</w:t>
      </w:r>
      <w:r w:rsidR="00715391">
        <w:t> </w:t>
      </w:r>
      <w:r w:rsidR="00715391" w:rsidRPr="003B7B43">
        <w:t>TS</w:t>
      </w:r>
      <w:r w:rsidR="00715391">
        <w:t> </w:t>
      </w:r>
      <w:r w:rsidR="00715391" w:rsidRPr="003B7B43">
        <w:t>23.501:</w:t>
      </w:r>
      <w:r w:rsidRPr="003B7B43">
        <w:t xml:space="preserve"> </w:t>
      </w:r>
      <w:r>
        <w:t>"</w:t>
      </w:r>
      <w:r w:rsidRPr="003B7B43">
        <w:t>System Architecture for the 5G System; Stage 2</w:t>
      </w:r>
      <w:r>
        <w:t>"</w:t>
      </w:r>
      <w:r w:rsidRPr="003B7B43">
        <w:t>.</w:t>
      </w:r>
    </w:p>
    <w:p w14:paraId="0C185E4B" w14:textId="716124BE" w:rsidR="000A31B5" w:rsidRPr="003B7B43" w:rsidRDefault="000A31B5" w:rsidP="000A31B5">
      <w:pPr>
        <w:pStyle w:val="EX"/>
      </w:pPr>
      <w:r w:rsidRPr="003B7B43">
        <w:t>[3]</w:t>
      </w:r>
      <w:r w:rsidRPr="003B7B43">
        <w:tab/>
      </w:r>
      <w:r w:rsidR="00715391" w:rsidRPr="003B7B43">
        <w:t>3GPP</w:t>
      </w:r>
      <w:r w:rsidR="00715391">
        <w:t> </w:t>
      </w:r>
      <w:r w:rsidR="00715391" w:rsidRPr="003B7B43">
        <w:t>TS</w:t>
      </w:r>
      <w:r w:rsidR="00715391">
        <w:t> </w:t>
      </w:r>
      <w:r w:rsidR="00715391" w:rsidRPr="003B7B43">
        <w:t>23.502:</w:t>
      </w:r>
      <w:r w:rsidRPr="003B7B43">
        <w:t xml:space="preserve"> </w:t>
      </w:r>
      <w:r>
        <w:t>"</w:t>
      </w:r>
      <w:r w:rsidRPr="003B7B43">
        <w:t>Procedures for the 5G system, Stage 2</w:t>
      </w:r>
      <w:r>
        <w:t>"</w:t>
      </w:r>
      <w:r w:rsidRPr="003B7B43">
        <w:t>.</w:t>
      </w:r>
    </w:p>
    <w:p w14:paraId="1DE616E0" w14:textId="3DEA74AA" w:rsidR="000A31B5" w:rsidRPr="003B7B43" w:rsidRDefault="000A31B5" w:rsidP="000A31B5">
      <w:pPr>
        <w:pStyle w:val="EX"/>
      </w:pPr>
      <w:r w:rsidRPr="003B7B43">
        <w:t>[4]</w:t>
      </w:r>
      <w:r w:rsidRPr="003B7B43">
        <w:tab/>
      </w:r>
      <w:r w:rsidR="00715391" w:rsidRPr="003B7B43">
        <w:t>3GPP</w:t>
      </w:r>
      <w:r w:rsidR="00715391">
        <w:t> </w:t>
      </w:r>
      <w:r w:rsidR="00715391" w:rsidRPr="003B7B43">
        <w:t>TS</w:t>
      </w:r>
      <w:r w:rsidR="00715391">
        <w:t> </w:t>
      </w:r>
      <w:r w:rsidR="00715391"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660978E7" w:rsidR="000A31B5" w:rsidRPr="003B7B43" w:rsidRDefault="000A31B5" w:rsidP="000A31B5">
      <w:pPr>
        <w:pStyle w:val="EX"/>
      </w:pPr>
      <w:r w:rsidRPr="003B7B43">
        <w:t>[11]</w:t>
      </w:r>
      <w:r w:rsidRPr="003B7B43">
        <w:tab/>
      </w:r>
      <w:r w:rsidR="00715391" w:rsidRPr="003B7B43">
        <w:t>3GPP</w:t>
      </w:r>
      <w:r w:rsidR="00715391">
        <w:t> </w:t>
      </w:r>
      <w:r w:rsidR="00715391" w:rsidRPr="003B7B43">
        <w:t>TS</w:t>
      </w:r>
      <w:r w:rsidR="00715391">
        <w:t> </w:t>
      </w:r>
      <w:r w:rsidR="00715391"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388C9B" w:rsidR="000A31B5" w:rsidRPr="003B7B43" w:rsidRDefault="000A31B5" w:rsidP="000A31B5">
      <w:pPr>
        <w:pStyle w:val="EX"/>
      </w:pPr>
      <w:r w:rsidRPr="003B7B43">
        <w:t>[14]</w:t>
      </w:r>
      <w:r w:rsidRPr="003B7B43">
        <w:tab/>
      </w:r>
      <w:r w:rsidR="00715391" w:rsidRPr="003B7B43">
        <w:t>3GPP</w:t>
      </w:r>
      <w:r w:rsidR="00715391">
        <w:t> </w:t>
      </w:r>
      <w:r w:rsidR="00715391" w:rsidRPr="003B7B43">
        <w:t>TS</w:t>
      </w:r>
      <w:r w:rsidR="00715391">
        <w:t> </w:t>
      </w:r>
      <w:r w:rsidR="00715391"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E5D2A87" w:rsidR="000A31B5" w:rsidRPr="003B7B43" w:rsidRDefault="000A31B5" w:rsidP="000A31B5">
      <w:pPr>
        <w:pStyle w:val="EX"/>
      </w:pPr>
      <w:r w:rsidRPr="003B7B43">
        <w:t>[22]</w:t>
      </w:r>
      <w:r w:rsidRPr="003B7B43">
        <w:tab/>
      </w:r>
      <w:r w:rsidR="00715391" w:rsidRPr="003B7B43">
        <w:t>3GPP</w:t>
      </w:r>
      <w:r w:rsidR="00715391">
        <w:t> </w:t>
      </w:r>
      <w:r w:rsidR="00715391" w:rsidRPr="003B7B43">
        <w:t>TR</w:t>
      </w:r>
      <w:r w:rsidR="00715391">
        <w:t> </w:t>
      </w:r>
      <w:r w:rsidR="00715391" w:rsidRPr="003B7B43">
        <w:t>24.501:</w:t>
      </w:r>
      <w:r w:rsidRPr="003B7B43">
        <w:t xml:space="preserve"> </w:t>
      </w:r>
      <w:r>
        <w:t>"</w:t>
      </w:r>
      <w:r w:rsidRPr="003B7B43">
        <w:t>Non-Access-Stratum (NAS) protocol for 5G System (5GS); Stage 3</w:t>
      </w:r>
      <w:r>
        <w:t>"</w:t>
      </w:r>
      <w:r w:rsidRPr="003B7B43">
        <w:t>.</w:t>
      </w:r>
    </w:p>
    <w:p w14:paraId="48E10B0F" w14:textId="370B96D8" w:rsidR="000A31B5" w:rsidRPr="003B7B43" w:rsidRDefault="000A31B5" w:rsidP="000A31B5">
      <w:pPr>
        <w:pStyle w:val="EX"/>
      </w:pPr>
      <w:r w:rsidRPr="003B7B43">
        <w:t>[23]</w:t>
      </w:r>
      <w:r w:rsidRPr="003B7B43">
        <w:tab/>
      </w:r>
      <w:r w:rsidR="00715391" w:rsidRPr="003B7B43">
        <w:t>3GPP</w:t>
      </w:r>
      <w:r w:rsidR="00715391">
        <w:t> </w:t>
      </w:r>
      <w:r w:rsidR="00715391" w:rsidRPr="003B7B43">
        <w:t>TS</w:t>
      </w:r>
      <w:r w:rsidR="00715391">
        <w:t> </w:t>
      </w:r>
      <w:r w:rsidR="00715391" w:rsidRPr="003B7B43">
        <w:t>38.413:</w:t>
      </w:r>
      <w:r w:rsidRPr="003B7B43">
        <w:t xml:space="preserve"> </w:t>
      </w:r>
      <w:r>
        <w:t>"</w:t>
      </w:r>
      <w:r w:rsidRPr="003B7B43">
        <w:t>NG RAN; NG Application Protocol (NGAP)</w:t>
      </w:r>
      <w:r>
        <w:t>"</w:t>
      </w:r>
      <w:r w:rsidRPr="003B7B43">
        <w:t>.</w:t>
      </w:r>
    </w:p>
    <w:p w14:paraId="7C720B8C" w14:textId="61DEB9D5" w:rsidR="000A31B5" w:rsidRPr="003B7B43" w:rsidRDefault="000A31B5" w:rsidP="000A31B5">
      <w:pPr>
        <w:pStyle w:val="EX"/>
      </w:pPr>
      <w:r w:rsidRPr="003B7B43">
        <w:t>[24]</w:t>
      </w:r>
      <w:r w:rsidRPr="003B7B43">
        <w:tab/>
      </w:r>
      <w:r w:rsidR="00715391" w:rsidRPr="003B7B43">
        <w:t>3GPP</w:t>
      </w:r>
      <w:r w:rsidR="00715391">
        <w:t> </w:t>
      </w:r>
      <w:r w:rsidR="00715391" w:rsidRPr="003B7B43">
        <w:t>TS</w:t>
      </w:r>
      <w:r w:rsidR="00715391">
        <w:t> </w:t>
      </w:r>
      <w:r w:rsidR="00715391"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0FD56004" w:rsidR="000A31B5" w:rsidRPr="003B7B43" w:rsidRDefault="000A31B5" w:rsidP="000A31B5">
      <w:pPr>
        <w:pStyle w:val="EX"/>
      </w:pPr>
      <w:r w:rsidRPr="001E46AC">
        <w:t>[25</w:t>
      </w:r>
      <w:r w:rsidRPr="003B7B43">
        <w:t>]</w:t>
      </w:r>
      <w:r w:rsidRPr="003B7B43">
        <w:tab/>
      </w:r>
      <w:r w:rsidR="00715391" w:rsidRPr="003B7B43">
        <w:t>3GPP</w:t>
      </w:r>
      <w:r w:rsidR="00715391">
        <w:t> </w:t>
      </w:r>
      <w:r w:rsidR="00715391" w:rsidRPr="003B7B43">
        <w:t>TS</w:t>
      </w:r>
      <w:r w:rsidR="00715391">
        <w:t> </w:t>
      </w:r>
      <w:r w:rsidR="00715391" w:rsidRPr="003B7B43">
        <w:t>22.011</w:t>
      </w:r>
      <w:r w:rsidR="00715391">
        <w:t>:</w:t>
      </w:r>
      <w:r w:rsidRPr="003B7B43">
        <w:t xml:space="preserve"> </w:t>
      </w:r>
      <w:r>
        <w:t>"</w:t>
      </w:r>
      <w:r w:rsidRPr="003B7B43">
        <w:t>Service accessibility</w:t>
      </w:r>
      <w:r>
        <w:t>".</w:t>
      </w:r>
    </w:p>
    <w:p w14:paraId="1DCBEF91" w14:textId="3FACA8F9" w:rsidR="000A31B5" w:rsidRPr="003B7B43" w:rsidRDefault="000A31B5" w:rsidP="000A31B5">
      <w:pPr>
        <w:pStyle w:val="EX"/>
      </w:pPr>
      <w:r w:rsidRPr="003B7B43">
        <w:t>[26]</w:t>
      </w:r>
      <w:r w:rsidRPr="003B7B43">
        <w:tab/>
      </w:r>
      <w:r w:rsidR="00715391" w:rsidRPr="003B7B43">
        <w:t>3GPP</w:t>
      </w:r>
      <w:r w:rsidR="00715391">
        <w:t> </w:t>
      </w:r>
      <w:r w:rsidR="00715391" w:rsidRPr="003B7B43">
        <w:t>TS</w:t>
      </w:r>
      <w:r w:rsidR="00715391">
        <w:t> </w:t>
      </w:r>
      <w:r w:rsidR="00715391" w:rsidRPr="003B7B43">
        <w:t>23.122</w:t>
      </w:r>
      <w:r w:rsidR="00715391">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34E6C94C" w:rsidR="000A31B5" w:rsidRPr="001E46AC" w:rsidRDefault="000A31B5" w:rsidP="000A31B5">
      <w:pPr>
        <w:pStyle w:val="EX"/>
      </w:pPr>
      <w:r w:rsidRPr="003B7B43">
        <w:t>[29]</w:t>
      </w:r>
      <w:r w:rsidRPr="003B7B43">
        <w:tab/>
      </w:r>
      <w:r w:rsidR="00715391" w:rsidRPr="003B7B43">
        <w:t>3GPP</w:t>
      </w:r>
      <w:r w:rsidR="00715391">
        <w:t> </w:t>
      </w:r>
      <w:r w:rsidR="00715391" w:rsidRPr="003B7B43">
        <w:t>TS</w:t>
      </w:r>
      <w:r w:rsidR="00715391">
        <w:t> </w:t>
      </w:r>
      <w:r w:rsidR="00715391" w:rsidRPr="003B7B43">
        <w:t>23.273</w:t>
      </w:r>
      <w:r w:rsidR="00715391">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7564CA6E" w:rsidR="000A31B5" w:rsidRPr="001E46AC" w:rsidRDefault="000A31B5" w:rsidP="000A31B5">
      <w:pPr>
        <w:pStyle w:val="EX"/>
      </w:pPr>
      <w:r w:rsidRPr="003B7B43">
        <w:t>[</w:t>
      </w:r>
      <w:r>
        <w:t>31</w:t>
      </w:r>
      <w:r w:rsidRPr="003B7B43">
        <w:t>]</w:t>
      </w:r>
      <w:r w:rsidRPr="003B7B43">
        <w:tab/>
      </w:r>
      <w:r w:rsidR="00715391" w:rsidRPr="003B7B43">
        <w:t>3GPP</w:t>
      </w:r>
      <w:r w:rsidR="00715391">
        <w:t> </w:t>
      </w:r>
      <w:r w:rsidR="00715391" w:rsidRPr="003B7B43">
        <w:t>TS</w:t>
      </w:r>
      <w:r w:rsidR="00715391">
        <w:t> </w:t>
      </w:r>
      <w:r w:rsidR="00715391" w:rsidRPr="003B7B43">
        <w:t>23.2</w:t>
      </w:r>
      <w:r w:rsidR="00715391">
        <w:t>0</w:t>
      </w:r>
      <w:r w:rsidR="00715391" w:rsidRPr="003B7B43">
        <w:t>3</w:t>
      </w:r>
      <w:r w:rsidR="00715391">
        <w:t>:</w:t>
      </w:r>
      <w:r w:rsidRPr="003B7B43">
        <w:t xml:space="preserve"> </w:t>
      </w:r>
      <w:r>
        <w:t>"Policy and charging control architecture".</w:t>
      </w:r>
    </w:p>
    <w:p w14:paraId="3053E155" w14:textId="57A80C92" w:rsidR="000A31B5" w:rsidRPr="001E46AC" w:rsidRDefault="000A31B5" w:rsidP="000A31B5">
      <w:pPr>
        <w:pStyle w:val="EX"/>
      </w:pPr>
      <w:r w:rsidRPr="003B7B43">
        <w:t>[</w:t>
      </w:r>
      <w:r>
        <w:t>32</w:t>
      </w:r>
      <w:r w:rsidRPr="003B7B43">
        <w:t>]</w:t>
      </w:r>
      <w:r w:rsidRPr="003B7B43">
        <w:tab/>
      </w:r>
      <w:r w:rsidR="00715391" w:rsidRPr="003B7B43">
        <w:t>3GPP</w:t>
      </w:r>
      <w:r w:rsidR="00715391">
        <w:t> </w:t>
      </w:r>
      <w:r w:rsidR="00715391" w:rsidRPr="003B7B43">
        <w:t>TS</w:t>
      </w:r>
      <w:r w:rsidR="00715391">
        <w:t> </w:t>
      </w:r>
      <w:r w:rsidR="00715391">
        <w:t>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8D68ABA" w:rsidR="000A31B5" w:rsidRPr="001E46AC" w:rsidRDefault="000A31B5" w:rsidP="000A31B5">
      <w:pPr>
        <w:pStyle w:val="EX"/>
      </w:pPr>
      <w:r w:rsidRPr="003B7B43">
        <w:t>[</w:t>
      </w:r>
      <w:r>
        <w:t>39</w:t>
      </w:r>
      <w:r w:rsidRPr="003B7B43">
        <w:t>]</w:t>
      </w:r>
      <w:r w:rsidRPr="003B7B43">
        <w:tab/>
      </w:r>
      <w:r w:rsidR="00715391">
        <w:t>3GPP</w:t>
      </w:r>
      <w:r w:rsidR="00715391">
        <w:t> </w:t>
      </w:r>
      <w:r w:rsidR="00715391">
        <w:t>TS</w:t>
      </w:r>
      <w:r w:rsidR="00715391">
        <w:t> </w:t>
      </w:r>
      <w:r w:rsidR="00715391">
        <w:t>29.519:</w:t>
      </w:r>
      <w:r>
        <w:t xml:space="preserve"> "Policy Data, Application Data and Structured Data for exposure".</w:t>
      </w:r>
    </w:p>
    <w:p w14:paraId="63E5E128" w14:textId="5E0CA812" w:rsidR="000A31B5" w:rsidRPr="001E46AC" w:rsidRDefault="000A31B5" w:rsidP="000A31B5">
      <w:pPr>
        <w:pStyle w:val="EX"/>
      </w:pPr>
      <w:r>
        <w:t>[40]</w:t>
      </w:r>
      <w:r>
        <w:tab/>
      </w:r>
      <w:r w:rsidR="00715391">
        <w:t>3GPP</w:t>
      </w:r>
      <w:r w:rsidR="00715391">
        <w:t> </w:t>
      </w:r>
      <w:r w:rsidR="00715391">
        <w:t>TS</w:t>
      </w:r>
      <w:r w:rsidR="00715391">
        <w:t> </w:t>
      </w:r>
      <w:r w:rsidR="00715391">
        <w:t>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13DADA9" w:rsidR="000A31B5" w:rsidRPr="001E46AC" w:rsidRDefault="000A31B5" w:rsidP="000A31B5">
      <w:pPr>
        <w:pStyle w:val="EX"/>
      </w:pPr>
      <w:r>
        <w:t>[42]</w:t>
      </w:r>
      <w:r>
        <w:tab/>
      </w:r>
      <w:r w:rsidR="00715391">
        <w:t>3GPP</w:t>
      </w:r>
      <w:r w:rsidR="00715391">
        <w:t> </w:t>
      </w:r>
      <w:r w:rsidR="00715391">
        <w:t>TS</w:t>
      </w:r>
      <w:r w:rsidR="00715391">
        <w:t> </w:t>
      </w:r>
      <w:r w:rsidR="00715391">
        <w:t>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04858318" w14:textId="77777777" w:rsidR="000A31B5" w:rsidRPr="003B7B43" w:rsidRDefault="000A31B5" w:rsidP="000A31B5">
      <w:pPr>
        <w:pStyle w:val="Heading1"/>
      </w:pPr>
      <w:bookmarkStart w:id="12" w:name="_Toc106170961"/>
      <w:r w:rsidRPr="003B7B43">
        <w:t>3</w:t>
      </w:r>
      <w:r w:rsidRPr="003B7B43">
        <w:tab/>
        <w:t>Definitions and abbreviations</w:t>
      </w:r>
      <w:bookmarkEnd w:id="12"/>
    </w:p>
    <w:p w14:paraId="1102E692" w14:textId="77777777" w:rsidR="000A31B5" w:rsidRPr="003B7B43" w:rsidRDefault="000A31B5" w:rsidP="000A31B5">
      <w:pPr>
        <w:pStyle w:val="Heading2"/>
      </w:pPr>
      <w:bookmarkStart w:id="13" w:name="_Toc106170962"/>
      <w:r w:rsidRPr="003B7B43">
        <w:t>3.1</w:t>
      </w:r>
      <w:r w:rsidRPr="003B7B43">
        <w:tab/>
        <w:t>Definitions</w:t>
      </w:r>
      <w:bookmarkEnd w:id="13"/>
    </w:p>
    <w:p w14:paraId="37542104" w14:textId="0F10A6CE" w:rsidR="000A31B5" w:rsidRPr="003B7B43" w:rsidRDefault="000A31B5" w:rsidP="000A31B5">
      <w:r w:rsidRPr="003B7B43">
        <w:t xml:space="preserve">For the purposes of the present document, the terms and definitions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 term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14" w:name="_Toc106170963"/>
      <w:r w:rsidRPr="003B7B43">
        <w:t>3.2</w:t>
      </w:r>
      <w:r w:rsidRPr="003B7B43">
        <w:tab/>
        <w:t>Abbreviations</w:t>
      </w:r>
      <w:bookmarkEnd w:id="14"/>
    </w:p>
    <w:p w14:paraId="63443BC5" w14:textId="451165A8" w:rsidR="000A31B5" w:rsidRPr="003B7B43" w:rsidRDefault="000A31B5" w:rsidP="000A31B5">
      <w:pPr>
        <w:keepNext/>
      </w:pPr>
      <w:r w:rsidRPr="003B7B43">
        <w:t xml:space="preserve">For the purposes of the present document, the abbreviations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An abbreviation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5" w:name="_Toc106170964"/>
      <w:r w:rsidRPr="003B7B43">
        <w:t>4</w:t>
      </w:r>
      <w:r w:rsidRPr="003B7B43">
        <w:tab/>
        <w:t>High level features</w:t>
      </w:r>
      <w:bookmarkEnd w:id="15"/>
    </w:p>
    <w:p w14:paraId="79C91444" w14:textId="33B38BC3" w:rsidR="000A31B5" w:rsidRPr="003B7B43" w:rsidRDefault="000A31B5" w:rsidP="000A31B5">
      <w:r w:rsidRPr="003B7B43">
        <w:t xml:space="preserve">This clause specifies high level description equivalent to </w:t>
      </w:r>
      <w:r w:rsidR="00715391" w:rsidRPr="003B7B43">
        <w:t>TS</w:t>
      </w:r>
      <w:r w:rsidR="00715391">
        <w:t> </w:t>
      </w:r>
      <w:r w:rsidR="00715391" w:rsidRPr="003B7B43">
        <w:t>23.501</w:t>
      </w:r>
      <w:r w:rsidR="00715391">
        <w:t> </w:t>
      </w:r>
      <w:r w:rsidR="00715391" w:rsidRPr="003B7B43">
        <w:t>[</w:t>
      </w:r>
      <w:r w:rsidRPr="003B7B43">
        <w:t>2].</w:t>
      </w:r>
    </w:p>
    <w:p w14:paraId="321B70B6" w14:textId="77777777" w:rsidR="000A31B5" w:rsidRPr="003B7B43" w:rsidRDefault="000A31B5" w:rsidP="000A31B5">
      <w:pPr>
        <w:pStyle w:val="Heading2"/>
      </w:pPr>
      <w:bookmarkStart w:id="16" w:name="_Toc106170965"/>
      <w:r w:rsidRPr="003B7B43">
        <w:t>4.1</w:t>
      </w:r>
      <w:r w:rsidRPr="003B7B43">
        <w:tab/>
        <w:t>General</w:t>
      </w:r>
      <w:bookmarkEnd w:id="16"/>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17" w:name="_Toc106170966"/>
      <w:r w:rsidRPr="003B7B43">
        <w:lastRenderedPageBreak/>
        <w:t>4.2</w:t>
      </w:r>
      <w:r w:rsidRPr="003B7B43">
        <w:tab/>
        <w:t>Network Access Control</w:t>
      </w:r>
      <w:bookmarkEnd w:id="17"/>
    </w:p>
    <w:p w14:paraId="75E54BA4" w14:textId="77777777" w:rsidR="000A31B5" w:rsidRPr="003B7B43" w:rsidRDefault="000A31B5" w:rsidP="000A31B5">
      <w:pPr>
        <w:pStyle w:val="Heading3"/>
      </w:pPr>
      <w:bookmarkStart w:id="18" w:name="_Toc106170967"/>
      <w:r w:rsidRPr="003B7B43">
        <w:t>4.2.0</w:t>
      </w:r>
      <w:r w:rsidRPr="003B7B43">
        <w:tab/>
        <w:t>General</w:t>
      </w:r>
      <w:bookmarkEnd w:id="18"/>
    </w:p>
    <w:p w14:paraId="7893C464" w14:textId="345D5C6C" w:rsidR="000A31B5" w:rsidRPr="003B7B43" w:rsidRDefault="000A31B5" w:rsidP="000A31B5">
      <w:r w:rsidRPr="003B7B43">
        <w:t xml:space="preserve">This clause specifies the delta </w:t>
      </w:r>
      <w:r>
        <w:t xml:space="preserve">related to network access control defined in </w:t>
      </w:r>
      <w:r w:rsidR="00715391">
        <w:t>TS</w:t>
      </w:r>
      <w:r w:rsidR="00715391">
        <w:t> </w:t>
      </w:r>
      <w:r w:rsidR="00715391">
        <w:t>23.501</w:t>
      </w:r>
      <w:r w:rsidR="00715391">
        <w:t> </w:t>
      </w:r>
      <w:r w:rsidR="00715391">
        <w:t>[</w:t>
      </w:r>
      <w:r>
        <w:t>2] clause 5.2.</w:t>
      </w:r>
    </w:p>
    <w:p w14:paraId="57E22D3C" w14:textId="77777777" w:rsidR="000A31B5" w:rsidRPr="003B7B43" w:rsidRDefault="000A31B5" w:rsidP="000A31B5">
      <w:pPr>
        <w:pStyle w:val="Heading3"/>
      </w:pPr>
      <w:bookmarkStart w:id="19" w:name="_Toc106170968"/>
      <w:r w:rsidRPr="003B7B43">
        <w:t>4.2.1</w:t>
      </w:r>
      <w:r w:rsidRPr="003B7B43">
        <w:tab/>
        <w:t>Network selection</w:t>
      </w:r>
      <w:bookmarkEnd w:id="19"/>
    </w:p>
    <w:p w14:paraId="1AEE28D9" w14:textId="3CFD6636" w:rsidR="000A31B5" w:rsidRPr="003B7B43" w:rsidRDefault="000A31B5" w:rsidP="000A31B5">
      <w:r>
        <w:t xml:space="preserve">In the case of 5G-RG or FN-RG connected via W-5GAN the PLMN selection specification defined in </w:t>
      </w:r>
      <w:r w:rsidR="00715391">
        <w:t>TS</w:t>
      </w:r>
      <w:r w:rsidR="00715391">
        <w:t> </w:t>
      </w:r>
      <w:r w:rsidR="00715391">
        <w:t>22.011</w:t>
      </w:r>
      <w:r w:rsidR="00715391">
        <w:t> </w:t>
      </w:r>
      <w:r w:rsidR="00715391">
        <w:t>[</w:t>
      </w:r>
      <w:r>
        <w:t xml:space="preserve">25] and in </w:t>
      </w:r>
      <w:r w:rsidR="00715391">
        <w:t>TS</w:t>
      </w:r>
      <w:r w:rsidR="00715391">
        <w:t> </w:t>
      </w:r>
      <w:r w:rsidR="00715391">
        <w:t>23.122</w:t>
      </w:r>
      <w:r w:rsidR="00715391">
        <w:t> </w:t>
      </w:r>
      <w:r w:rsidR="00715391">
        <w:t>[</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679D152C" w:rsidR="000A31B5" w:rsidRDefault="000A31B5" w:rsidP="000A31B5">
      <w:r>
        <w:t xml:space="preserve">In the case of 5G-RG connected via FWA </w:t>
      </w:r>
      <w:r w:rsidR="00715391">
        <w:t>TS</w:t>
      </w:r>
      <w:r w:rsidR="00715391">
        <w:t> </w:t>
      </w:r>
      <w:r w:rsidR="00715391">
        <w:t>23.501</w:t>
      </w:r>
      <w:r w:rsidR="00715391">
        <w:t> </w:t>
      </w:r>
      <w:r w:rsidR="00715391">
        <w:t>[</w:t>
      </w:r>
      <w:r>
        <w:t>2] clause 5.2.2 applies with the following difference:</w:t>
      </w:r>
    </w:p>
    <w:p w14:paraId="6EE41A65" w14:textId="7EA3400C" w:rsidR="000A31B5" w:rsidRPr="003B7B43" w:rsidRDefault="000A31B5" w:rsidP="000A31B5">
      <w:pPr>
        <w:pStyle w:val="B1"/>
      </w:pPr>
      <w:r>
        <w:t>-</w:t>
      </w:r>
      <w:r>
        <w:tab/>
        <w:t xml:space="preserve">The PLMN selection defined in </w:t>
      </w:r>
      <w:r w:rsidR="00715391">
        <w:t>TS</w:t>
      </w:r>
      <w:r w:rsidR="00715391">
        <w:t> </w:t>
      </w:r>
      <w:r w:rsidR="00715391">
        <w:t>22.011</w:t>
      </w:r>
      <w:r w:rsidR="00715391">
        <w:t> </w:t>
      </w:r>
      <w:r w:rsidR="00715391">
        <w:t>[</w:t>
      </w:r>
      <w:r>
        <w:t xml:space="preserve">25] and in </w:t>
      </w:r>
      <w:r w:rsidR="00715391">
        <w:t>TS</w:t>
      </w:r>
      <w:r w:rsidR="00715391">
        <w:t> </w:t>
      </w:r>
      <w:r w:rsidR="00715391">
        <w:t>23.122</w:t>
      </w:r>
      <w:r w:rsidR="00715391">
        <w:t> </w:t>
      </w:r>
      <w:r w:rsidR="00715391">
        <w:t>[</w:t>
      </w:r>
      <w:r>
        <w:t>26] applies with the UE replaced by 5G-RG.</w:t>
      </w:r>
    </w:p>
    <w:p w14:paraId="3FD58D1A" w14:textId="77777777" w:rsidR="000A31B5" w:rsidRPr="003B7B43" w:rsidRDefault="000A31B5" w:rsidP="000A31B5">
      <w:pPr>
        <w:pStyle w:val="Heading3"/>
        <w:rPr>
          <w:rFonts w:eastAsia="MS Mincho"/>
        </w:rPr>
      </w:pPr>
      <w:bookmarkStart w:id="20" w:name="_Toc106170969"/>
      <w:r w:rsidRPr="003B7B43">
        <w:t>4.2.2</w:t>
      </w:r>
      <w:r w:rsidRPr="003B7B43">
        <w:tab/>
      </w:r>
      <w:r w:rsidRPr="003B7B43">
        <w:rPr>
          <w:rFonts w:eastAsia="MS Mincho"/>
        </w:rPr>
        <w:t>Identification and authentication</w:t>
      </w:r>
      <w:bookmarkEnd w:id="20"/>
    </w:p>
    <w:p w14:paraId="7E92F462" w14:textId="112E840F" w:rsidR="000A31B5" w:rsidRPr="003B7B43" w:rsidRDefault="000A31B5" w:rsidP="000A31B5">
      <w:r>
        <w:t xml:space="preserve">In the case of 5G-RG connected via W-5GAN or FWA, the specification defined in </w:t>
      </w:r>
      <w:r w:rsidR="00715391">
        <w:t>TS</w:t>
      </w:r>
      <w:r w:rsidR="00715391">
        <w:t> </w:t>
      </w:r>
      <w:r w:rsidR="00715391">
        <w:t>23.501</w:t>
      </w:r>
      <w:r w:rsidR="00715391">
        <w:t> </w:t>
      </w:r>
      <w:r w:rsidR="00715391">
        <w:t>[</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1D8852C7" w:rsidR="000A31B5" w:rsidRDefault="000A31B5" w:rsidP="000A31B5">
      <w:r>
        <w:t xml:space="preserve">In the case of FN-RG connected via W-5GAN, the specification defined in </w:t>
      </w:r>
      <w:r w:rsidR="00715391">
        <w:t>TS</w:t>
      </w:r>
      <w:r w:rsidR="00715391">
        <w:t> </w:t>
      </w:r>
      <w:r w:rsidR="00715391">
        <w:t>23.501</w:t>
      </w:r>
      <w:r w:rsidR="00715391">
        <w:t> </w:t>
      </w:r>
      <w:r w:rsidR="00715391">
        <w:t>[</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1" w:name="_Toc106170970"/>
      <w:r w:rsidRPr="003B7B43">
        <w:t>4.2.3</w:t>
      </w:r>
      <w:r w:rsidRPr="003B7B43">
        <w:tab/>
      </w:r>
      <w:r w:rsidRPr="003B7B43">
        <w:rPr>
          <w:rFonts w:eastAsia="MS Mincho"/>
        </w:rPr>
        <w:t>Authorisation</w:t>
      </w:r>
      <w:bookmarkEnd w:id="21"/>
    </w:p>
    <w:p w14:paraId="4453189C" w14:textId="76350CA2" w:rsidR="000A31B5" w:rsidRPr="003B7B43" w:rsidRDefault="000A31B5" w:rsidP="000A31B5">
      <w:r>
        <w:t xml:space="preserve">In the case of 5G-RG connected via W-5GAN or FWA, the specification defined in </w:t>
      </w:r>
      <w:r w:rsidR="00715391">
        <w:t>TS</w:t>
      </w:r>
      <w:r w:rsidR="00715391">
        <w:t> </w:t>
      </w:r>
      <w:r w:rsidR="00715391">
        <w:t>23.501</w:t>
      </w:r>
      <w:r w:rsidR="00715391">
        <w:t> </w:t>
      </w:r>
      <w:r w:rsidR="00715391">
        <w:t>[</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6119D702" w:rsidR="000A31B5" w:rsidRDefault="000A31B5" w:rsidP="000A31B5">
      <w:r>
        <w:t xml:space="preserve">In the case of FN-RG connected via W-5GAN, the specification defined in </w:t>
      </w:r>
      <w:r w:rsidR="00715391">
        <w:t>TS</w:t>
      </w:r>
      <w:r w:rsidR="00715391">
        <w:t> </w:t>
      </w:r>
      <w:r w:rsidR="00715391">
        <w:t>23.501</w:t>
      </w:r>
      <w:r w:rsidR="00715391">
        <w:t> </w:t>
      </w:r>
      <w:r w:rsidR="00715391">
        <w:t>[</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2" w:name="_Toc106170971"/>
      <w:r w:rsidRPr="003B7B43">
        <w:t>4.2.4</w:t>
      </w:r>
      <w:r w:rsidRPr="003B7B43">
        <w:tab/>
      </w:r>
      <w:r w:rsidRPr="003B7B43">
        <w:rPr>
          <w:rFonts w:eastAsia="MS Mincho"/>
        </w:rPr>
        <w:t>Access control and barring</w:t>
      </w:r>
      <w:bookmarkEnd w:id="22"/>
    </w:p>
    <w:p w14:paraId="65324E93" w14:textId="73128F3F" w:rsidR="000A31B5" w:rsidRDefault="000A31B5" w:rsidP="000A31B5">
      <w:r>
        <w:t xml:space="preserve">In the case of 5G-RG or FN-RG connected via W-5GAN the Access Control and Barring defined in </w:t>
      </w:r>
      <w:r w:rsidR="00715391">
        <w:t>TS</w:t>
      </w:r>
      <w:r w:rsidR="00715391">
        <w:t> </w:t>
      </w:r>
      <w:r w:rsidR="00715391">
        <w:t>23.501</w:t>
      </w:r>
      <w:r w:rsidR="00715391">
        <w:t> </w:t>
      </w:r>
      <w:r w:rsidR="00715391">
        <w:t>[</w:t>
      </w:r>
      <w:r>
        <w:t>2] clause 5.2.5 is not applicable.</w:t>
      </w:r>
    </w:p>
    <w:p w14:paraId="55FD4ADF" w14:textId="593AAB28" w:rsidR="000A31B5" w:rsidRDefault="000A31B5" w:rsidP="000A31B5">
      <w:r>
        <w:t xml:space="preserve">In the case of 5G-RG connected via FWA the specification defined in </w:t>
      </w:r>
      <w:r w:rsidR="00715391">
        <w:t>TS</w:t>
      </w:r>
      <w:r w:rsidR="00715391">
        <w:t> </w:t>
      </w:r>
      <w:r w:rsidR="00715391">
        <w:t>23.501</w:t>
      </w:r>
      <w:r w:rsidR="00715391">
        <w:t> </w:t>
      </w:r>
      <w:r w:rsidR="00715391">
        <w:t>[</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3" w:name="_Toc106170972"/>
      <w:r w:rsidRPr="003B7B43">
        <w:lastRenderedPageBreak/>
        <w:t>4.2.5</w:t>
      </w:r>
      <w:r w:rsidRPr="003B7B43">
        <w:tab/>
      </w:r>
      <w:r w:rsidRPr="003B7B43">
        <w:rPr>
          <w:rFonts w:eastAsia="MS Mincho"/>
        </w:rPr>
        <w:t>Policy control</w:t>
      </w:r>
      <w:bookmarkEnd w:id="23"/>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4" w:name="_Toc106170973"/>
      <w:r w:rsidRPr="003B7B43">
        <w:t>4.2.6</w:t>
      </w:r>
      <w:r w:rsidRPr="003B7B43">
        <w:tab/>
      </w:r>
      <w:r w:rsidRPr="003B7B43">
        <w:rPr>
          <w:rFonts w:eastAsia="MS Mincho"/>
        </w:rPr>
        <w:t>Lawful Interception</w:t>
      </w:r>
      <w:bookmarkEnd w:id="24"/>
    </w:p>
    <w:p w14:paraId="3E6C84C8" w14:textId="2090E0D6" w:rsidR="000A31B5" w:rsidRPr="003B7B43" w:rsidRDefault="000A31B5" w:rsidP="000A31B5">
      <w:r>
        <w:t xml:space="preserve">In the case of 5G-RG connected via FWA the specification defined in </w:t>
      </w:r>
      <w:r w:rsidR="00715391">
        <w:t>TS</w:t>
      </w:r>
      <w:r w:rsidR="00715391">
        <w:t> </w:t>
      </w:r>
      <w:r w:rsidR="00715391">
        <w:t>23.501</w:t>
      </w:r>
      <w:r w:rsidR="00715391">
        <w:t> </w:t>
      </w:r>
      <w:r w:rsidR="00715391">
        <w:t>[</w:t>
      </w:r>
      <w:r>
        <w:t>2] clause 5.2.7 applies with the following difference:</w:t>
      </w:r>
    </w:p>
    <w:p w14:paraId="642EC5F8" w14:textId="77777777" w:rsidR="000A31B5" w:rsidRDefault="000A31B5" w:rsidP="000A31B5">
      <w:pPr>
        <w:pStyle w:val="B1"/>
      </w:pPr>
      <w:r>
        <w:t>-</w:t>
      </w:r>
      <w:r>
        <w:tab/>
        <w:t>UE is replaced by 5G-RG.</w:t>
      </w:r>
    </w:p>
    <w:p w14:paraId="716DA8B6" w14:textId="3FD13D9B" w:rsidR="000A31B5" w:rsidRPr="003B7B43" w:rsidRDefault="000A31B5" w:rsidP="000A31B5">
      <w:r>
        <w:t xml:space="preserve">In the case of 5G-RG connected via W-5GAN, the definition and functionality of Lawful Interception defined in </w:t>
      </w:r>
      <w:r w:rsidR="00715391">
        <w:t>TS</w:t>
      </w:r>
      <w:r w:rsidR="00715391">
        <w:t> </w:t>
      </w:r>
      <w:r w:rsidR="00715391">
        <w:t>33.126</w:t>
      </w:r>
      <w:r w:rsidR="00715391">
        <w:t> </w:t>
      </w:r>
      <w:r w:rsidR="00715391">
        <w:t>[</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3693CDD6" w:rsidR="000A31B5" w:rsidRPr="00B86D32" w:rsidRDefault="000A31B5" w:rsidP="000A31B5">
      <w:r w:rsidRPr="00B86D32">
        <w:t xml:space="preserve">In the case of FN-RG connected via W-5GAN, the definition and functionality of Lawful Interception defined in </w:t>
      </w:r>
      <w:r w:rsidR="00715391" w:rsidRPr="00B86D32">
        <w:t>TS</w:t>
      </w:r>
      <w:r w:rsidR="00715391">
        <w:t> </w:t>
      </w:r>
      <w:r w:rsidR="00715391" w:rsidRPr="00B86D32">
        <w:t>33.126</w:t>
      </w:r>
      <w:r w:rsidR="00715391">
        <w:t> </w:t>
      </w:r>
      <w:r w:rsidR="00715391"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5" w:name="_Toc106170974"/>
      <w:r w:rsidRPr="003B7B43">
        <w:t>4.3</w:t>
      </w:r>
      <w:r w:rsidRPr="003B7B43">
        <w:tab/>
        <w:t>Registration and Connection Management</w:t>
      </w:r>
      <w:bookmarkEnd w:id="25"/>
    </w:p>
    <w:p w14:paraId="72ADF9F8" w14:textId="77777777" w:rsidR="000A31B5" w:rsidRPr="003B7B43" w:rsidRDefault="000A31B5" w:rsidP="000A31B5">
      <w:pPr>
        <w:pStyle w:val="Heading3"/>
      </w:pPr>
      <w:bookmarkStart w:id="26" w:name="_Toc106170975"/>
      <w:r w:rsidRPr="003B7B43">
        <w:t>4.3.1</w:t>
      </w:r>
      <w:r w:rsidRPr="003B7B43">
        <w:tab/>
        <w:t>Registration management</w:t>
      </w:r>
      <w:bookmarkEnd w:id="26"/>
    </w:p>
    <w:p w14:paraId="175B9B1B" w14:textId="088ECAAC" w:rsidR="000A31B5" w:rsidRPr="003B7B43" w:rsidRDefault="000A31B5" w:rsidP="000A31B5">
      <w:r w:rsidRPr="003B7B43">
        <w:t xml:space="preserve">Registration management when 5G-RG or FN-RG is connected to 5GC via wireline access is described in </w:t>
      </w:r>
      <w:r w:rsidR="00715391" w:rsidRPr="003B7B43">
        <w:t>TS</w:t>
      </w:r>
      <w:r w:rsidR="00715391">
        <w:t> </w:t>
      </w:r>
      <w:r w:rsidR="00715391" w:rsidRPr="003B7B43">
        <w:t>23.501</w:t>
      </w:r>
      <w:r w:rsidR="00715391">
        <w:t> </w:t>
      </w:r>
      <w:r w:rsidR="00715391" w:rsidRPr="003B7B43">
        <w:t>[</w:t>
      </w:r>
      <w:r w:rsidRPr="003B7B43">
        <w:t>2] clause 5.5.1.</w:t>
      </w:r>
    </w:p>
    <w:p w14:paraId="305A0B23" w14:textId="7F3A3D5E" w:rsidR="000A31B5" w:rsidRPr="003B7B43" w:rsidRDefault="000A31B5" w:rsidP="000A31B5">
      <w:r>
        <w:t xml:space="preserve">Registration management when 5G-RG is connected to 5GC via NG RAN access is described in </w:t>
      </w:r>
      <w:r w:rsidR="00715391">
        <w:t>TS</w:t>
      </w:r>
      <w:r w:rsidR="00715391">
        <w:t> </w:t>
      </w:r>
      <w:r w:rsidR="00715391">
        <w:t>23.501</w:t>
      </w:r>
      <w:r w:rsidR="00715391">
        <w:t> </w:t>
      </w:r>
      <w:r w:rsidR="00715391">
        <w:t>[</w:t>
      </w:r>
      <w:r>
        <w:t>2], clause 5.3.2.</w:t>
      </w:r>
    </w:p>
    <w:p w14:paraId="096A1DA0" w14:textId="77777777" w:rsidR="000A31B5" w:rsidRPr="003B7B43" w:rsidRDefault="000A31B5" w:rsidP="000A31B5">
      <w:pPr>
        <w:pStyle w:val="Heading3"/>
      </w:pPr>
      <w:bookmarkStart w:id="27" w:name="_Toc106170976"/>
      <w:r w:rsidRPr="003B7B43">
        <w:t>4.3.2</w:t>
      </w:r>
      <w:r w:rsidRPr="003B7B43">
        <w:tab/>
        <w:t>Connection management</w:t>
      </w:r>
      <w:bookmarkEnd w:id="27"/>
    </w:p>
    <w:p w14:paraId="46FF49C8" w14:textId="7E2FE959"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ABE6282" w14:textId="7DF57D93" w:rsidR="000A31B5" w:rsidRDefault="000A31B5" w:rsidP="000A31B5">
      <w:r>
        <w:t>Connection management when 5G-RG is connected to 5GC via NG RAN access is described in</w:t>
      </w:r>
      <w:r w:rsidR="00481990">
        <w:t xml:space="preserve"> clause 5.3.3</w:t>
      </w:r>
      <w:r>
        <w:t xml:space="preserve"> </w:t>
      </w:r>
      <w:r w:rsidR="00481990">
        <w:t xml:space="preserve">of </w:t>
      </w:r>
      <w:r w:rsidR="00715391">
        <w:t>TS</w:t>
      </w:r>
      <w:r w:rsidR="00715391">
        <w:t> </w:t>
      </w:r>
      <w:r w:rsidR="00715391">
        <w:t>23.501</w:t>
      </w:r>
      <w:r w:rsidR="00715391">
        <w:t> </w:t>
      </w:r>
      <w:r w:rsidR="00715391">
        <w:t>[</w:t>
      </w:r>
      <w:r>
        <w:t>2]</w:t>
      </w:r>
      <w:r w:rsidR="00481990">
        <w:t>.</w:t>
      </w:r>
    </w:p>
    <w:p w14:paraId="04D601CD" w14:textId="77777777" w:rsidR="000A31B5" w:rsidRPr="003B7B43" w:rsidRDefault="000A31B5" w:rsidP="000A31B5">
      <w:pPr>
        <w:pStyle w:val="Heading3"/>
      </w:pPr>
      <w:bookmarkStart w:id="28" w:name="_Toc106170977"/>
      <w:r w:rsidRPr="003B7B43">
        <w:t>4.3.3</w:t>
      </w:r>
      <w:r w:rsidRPr="003B7B43">
        <w:tab/>
        <w:t>Mobility Restrictions</w:t>
      </w:r>
      <w:bookmarkEnd w:id="28"/>
    </w:p>
    <w:p w14:paraId="210FD085" w14:textId="77777777" w:rsidR="000A31B5" w:rsidRPr="003B7B43" w:rsidRDefault="000A31B5" w:rsidP="000A31B5">
      <w:pPr>
        <w:pStyle w:val="Heading4"/>
      </w:pPr>
      <w:bookmarkStart w:id="29" w:name="_Toc106170978"/>
      <w:r w:rsidRPr="003B7B43">
        <w:t>4.3.3.1</w:t>
      </w:r>
      <w:r w:rsidRPr="003B7B43">
        <w:tab/>
        <w:t>General</w:t>
      </w:r>
      <w:bookmarkEnd w:id="29"/>
    </w:p>
    <w:p w14:paraId="76BF36E2" w14:textId="77777777" w:rsidR="000A31B5" w:rsidRPr="003B7B43" w:rsidRDefault="000A31B5" w:rsidP="000A31B5">
      <w:r w:rsidRPr="003B7B43">
        <w:t>Mobility Restrictions restrict service access of an 5G-RG depending on RG location.</w:t>
      </w:r>
    </w:p>
    <w:p w14:paraId="20A981A0" w14:textId="63B6B018"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0" w:name="_Toc106170979"/>
      <w:r w:rsidRPr="003B7B43">
        <w:t>4.3.3.2</w:t>
      </w:r>
      <w:r w:rsidRPr="003B7B43">
        <w:tab/>
        <w:t>Management of Forbidden Area in wireline access</w:t>
      </w:r>
      <w:bookmarkEnd w:id="30"/>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1" w:name="_Toc106170980"/>
      <w:r w:rsidRPr="003B7B43">
        <w:t>4.3.3.3</w:t>
      </w:r>
      <w:r w:rsidRPr="003B7B43">
        <w:tab/>
        <w:t>Management of Service Area Restrictions in wireline access</w:t>
      </w:r>
      <w:bookmarkEnd w:id="31"/>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2" w:name="_Toc106170981"/>
      <w:r w:rsidRPr="003B7B43">
        <w:lastRenderedPageBreak/>
        <w:t>4.4</w:t>
      </w:r>
      <w:r w:rsidRPr="003B7B43">
        <w:tab/>
        <w:t>Session management</w:t>
      </w:r>
      <w:bookmarkEnd w:id="32"/>
    </w:p>
    <w:p w14:paraId="3F96B35E" w14:textId="77777777" w:rsidR="000A31B5" w:rsidRPr="003B7B43" w:rsidRDefault="000A31B5" w:rsidP="000A31B5">
      <w:pPr>
        <w:pStyle w:val="Heading3"/>
      </w:pPr>
      <w:bookmarkStart w:id="33" w:name="_Toc106170982"/>
      <w:r w:rsidRPr="003B7B43">
        <w:t>4.4.0</w:t>
      </w:r>
      <w:r w:rsidRPr="003B7B43">
        <w:tab/>
        <w:t>General</w:t>
      </w:r>
      <w:bookmarkEnd w:id="33"/>
    </w:p>
    <w:p w14:paraId="136BEBE7" w14:textId="41C99703" w:rsidR="000A31B5" w:rsidRPr="003B7B43" w:rsidRDefault="000A31B5" w:rsidP="000A31B5">
      <w:r w:rsidRPr="003B7B43">
        <w:t xml:space="preserve">This clause specifies the delta related to session management defined in </w:t>
      </w:r>
      <w:r w:rsidR="00715391" w:rsidRPr="003B7B43">
        <w:t>TS</w:t>
      </w:r>
      <w:r w:rsidR="00715391">
        <w:t> </w:t>
      </w:r>
      <w:r w:rsidR="00715391" w:rsidRPr="003B7B43">
        <w:t>23.501</w:t>
      </w:r>
      <w:r w:rsidR="00715391">
        <w:t> </w:t>
      </w:r>
      <w:r w:rsidR="00715391" w:rsidRPr="003B7B43">
        <w:t>[</w:t>
      </w:r>
      <w:r w:rsidRPr="003B7B43">
        <w:t>2] clause 5.6.</w:t>
      </w:r>
    </w:p>
    <w:p w14:paraId="2E45ACB9" w14:textId="5B3A6A07" w:rsidR="000A31B5" w:rsidRPr="003B7B43" w:rsidRDefault="000A31B5" w:rsidP="000A31B5">
      <w:r>
        <w:t xml:space="preserve">The LADN service defined in clause 5.6.5 in </w:t>
      </w:r>
      <w:r w:rsidR="00715391">
        <w:t>TS</w:t>
      </w:r>
      <w:r w:rsidR="00715391">
        <w:t> </w:t>
      </w:r>
      <w:r w:rsidR="00715391">
        <w:t>23.501</w:t>
      </w:r>
      <w:r w:rsidR="00715391">
        <w:t> </w:t>
      </w:r>
      <w:r w:rsidR="00715391">
        <w:t>[</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19964BA7" w:rsidR="008146BE" w:rsidRDefault="008146BE" w:rsidP="00715391">
      <w:pPr>
        <w:pStyle w:val="NO"/>
      </w:pPr>
      <w:r>
        <w:t>NOTE:</w:t>
      </w:r>
      <w:r>
        <w:tab/>
        <w:t>As described in</w:t>
      </w:r>
      <w:r w:rsidRPr="008146BE">
        <w:t xml:space="preserve"> </w:t>
      </w:r>
      <w:r>
        <w:t xml:space="preserve">clause 5.6.14 of </w:t>
      </w:r>
      <w:r w:rsidR="00715391">
        <w:t>TS</w:t>
      </w:r>
      <w:r w:rsidR="00715391">
        <w:t> </w:t>
      </w:r>
      <w:r w:rsidR="00715391">
        <w:t>23.501</w:t>
      </w:r>
      <w:r w:rsidR="00715391">
        <w:t> </w:t>
      </w:r>
      <w:r w:rsidR="00715391">
        <w:t>[</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34" w:name="_Toc106170983"/>
      <w:r w:rsidRPr="003B7B43">
        <w:t>4.4.1</w:t>
      </w:r>
      <w:r w:rsidRPr="003B7B43">
        <w:tab/>
        <w:t>Session management for 5G-RG</w:t>
      </w:r>
      <w:bookmarkEnd w:id="34"/>
    </w:p>
    <w:p w14:paraId="16A75889" w14:textId="738DFB2C" w:rsidR="000A31B5" w:rsidRPr="003B7B43" w:rsidRDefault="000A31B5" w:rsidP="000A31B5">
      <w:r w:rsidRPr="003B7B43">
        <w:t xml:space="preserve">Session management of 5G-RG connected to 5GC via wireline access follows the principle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5" w:name="_Toc106170984"/>
      <w:r w:rsidRPr="003B7B43">
        <w:t>4.4.2</w:t>
      </w:r>
      <w:r w:rsidRPr="003B7B43">
        <w:tab/>
        <w:t>Session management for FN-RG</w:t>
      </w:r>
      <w:bookmarkEnd w:id="35"/>
    </w:p>
    <w:p w14:paraId="61738A8A" w14:textId="163DA31D" w:rsidR="000A31B5" w:rsidRPr="003B7B43" w:rsidRDefault="000A31B5" w:rsidP="000A31B5">
      <w:r w:rsidRPr="003B7B43">
        <w:t xml:space="preserve">Session management of FN-RG follows the principle defined in </w:t>
      </w:r>
      <w:r w:rsidR="00715391" w:rsidRPr="003B7B43">
        <w:t>TS</w:t>
      </w:r>
      <w:r w:rsidR="00715391">
        <w:t> </w:t>
      </w:r>
      <w:r w:rsidR="00715391" w:rsidRPr="003B7B43">
        <w:t>23.501</w:t>
      </w:r>
      <w:r w:rsidR="00715391">
        <w:t> </w:t>
      </w:r>
      <w:r w:rsidR="00715391"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36" w:name="_Toc106170985"/>
      <w:r w:rsidRPr="003B7B43">
        <w:t>4.5</w:t>
      </w:r>
      <w:r w:rsidRPr="003B7B43">
        <w:tab/>
        <w:t>QoS model</w:t>
      </w:r>
      <w:bookmarkEnd w:id="36"/>
    </w:p>
    <w:p w14:paraId="1E6FB068" w14:textId="77777777" w:rsidR="000A31B5" w:rsidRPr="003B7B43" w:rsidRDefault="000A31B5" w:rsidP="000A31B5">
      <w:pPr>
        <w:pStyle w:val="Heading3"/>
      </w:pPr>
      <w:bookmarkStart w:id="37" w:name="_Toc106170986"/>
      <w:r w:rsidRPr="003B7B43">
        <w:t>4.5.0</w:t>
      </w:r>
      <w:r>
        <w:tab/>
      </w:r>
      <w:r w:rsidRPr="003B7B43">
        <w:t>General overview</w:t>
      </w:r>
      <w:bookmarkEnd w:id="37"/>
    </w:p>
    <w:p w14:paraId="3DCF37C2" w14:textId="18DCE580" w:rsidR="000A31B5" w:rsidRPr="003B7B43" w:rsidRDefault="000A31B5" w:rsidP="000A31B5">
      <w:r w:rsidRPr="003B7B43">
        <w:t xml:space="preserve">The QoS model of </w:t>
      </w:r>
      <w:r w:rsidR="00715391" w:rsidRPr="003B7B43">
        <w:t>TS</w:t>
      </w:r>
      <w:r w:rsidR="00715391">
        <w:t> </w:t>
      </w:r>
      <w:r w:rsidR="00715391" w:rsidRPr="003B7B43">
        <w:t>23.501</w:t>
      </w:r>
      <w:r w:rsidR="00715391">
        <w:t> </w:t>
      </w:r>
      <w:r w:rsidR="00715391"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16785673"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38" w:name="_Toc106170987"/>
      <w:r w:rsidRPr="003B7B43">
        <w:lastRenderedPageBreak/>
        <w:t>4.5.1</w:t>
      </w:r>
      <w:r w:rsidRPr="003B7B43">
        <w:tab/>
        <w:t>Wireline access specific 5G QoS parameters</w:t>
      </w:r>
      <w:bookmarkEnd w:id="38"/>
    </w:p>
    <w:p w14:paraId="7B179CF5" w14:textId="77777777" w:rsidR="000A31B5" w:rsidRPr="003B7B43" w:rsidRDefault="000A31B5" w:rsidP="000A31B5">
      <w:pPr>
        <w:pStyle w:val="Heading4"/>
      </w:pPr>
      <w:bookmarkStart w:id="39" w:name="_Toc106170988"/>
      <w:r>
        <w:t>4.5.1.0</w:t>
      </w:r>
      <w:r>
        <w:tab/>
        <w:t>Overview</w:t>
      </w:r>
      <w:bookmarkEnd w:id="39"/>
    </w:p>
    <w:p w14:paraId="53ED6454" w14:textId="7A13975B" w:rsidR="000A31B5" w:rsidRDefault="000A31B5" w:rsidP="000A31B5">
      <w:r>
        <w:t xml:space="preserve">The </w:t>
      </w:r>
      <w:r w:rsidRPr="003B7B43">
        <w:t xml:space="preserve">5G QoS parameters specified in clause 5.7.2 of </w:t>
      </w:r>
      <w:r w:rsidR="00715391" w:rsidRPr="003B7B43">
        <w:t>TS</w:t>
      </w:r>
      <w:r w:rsidR="00715391">
        <w:t> </w:t>
      </w:r>
      <w:r w:rsidR="00715391" w:rsidRPr="003B7B43">
        <w:t>23.501</w:t>
      </w:r>
      <w:r w:rsidR="00715391">
        <w:t> </w:t>
      </w:r>
      <w:r w:rsidR="00715391"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0" w:name="_Toc106170989"/>
      <w:r w:rsidRPr="003B7B43">
        <w:t>4.5.1.1</w:t>
      </w:r>
      <w:r>
        <w:tab/>
        <w:t>Void</w:t>
      </w:r>
      <w:bookmarkEnd w:id="40"/>
    </w:p>
    <w:p w14:paraId="0B31DEEA" w14:textId="77777777" w:rsidR="000A31B5" w:rsidRPr="003B7B43" w:rsidRDefault="000A31B5" w:rsidP="000A31B5"/>
    <w:p w14:paraId="13415EDF" w14:textId="77777777" w:rsidR="000A31B5" w:rsidRPr="003B7B43" w:rsidRDefault="000A31B5" w:rsidP="000A31B5">
      <w:pPr>
        <w:pStyle w:val="Heading4"/>
      </w:pPr>
      <w:bookmarkStart w:id="41" w:name="_Toc106170990"/>
      <w:r w:rsidRPr="003B7B43">
        <w:t>4.5.1.2</w:t>
      </w:r>
      <w:r w:rsidRPr="003B7B43">
        <w:tab/>
        <w:t>RG Level Wireline Access Characteristics</w:t>
      </w:r>
      <w:bookmarkEnd w:id="41"/>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2" w:name="_Toc106170991"/>
      <w:r w:rsidRPr="003B7B43">
        <w:t>4.5.2</w:t>
      </w:r>
      <w:r w:rsidRPr="003B7B43">
        <w:tab/>
        <w:t>QoS model applied to FN-RG</w:t>
      </w:r>
      <w:bookmarkEnd w:id="42"/>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43" w:name="_Toc106170992"/>
      <w:r w:rsidRPr="003B7B43">
        <w:rPr>
          <w:lang w:val="en-US"/>
        </w:rPr>
        <w:t>4.6</w:t>
      </w:r>
      <w:r w:rsidRPr="003B7B43">
        <w:rPr>
          <w:lang w:val="en-US"/>
        </w:rPr>
        <w:tab/>
        <w:t>User Plane management</w:t>
      </w:r>
      <w:bookmarkEnd w:id="43"/>
    </w:p>
    <w:p w14:paraId="5A2D1B49" w14:textId="77777777" w:rsidR="000A31B5" w:rsidRPr="003B7B43" w:rsidRDefault="000A31B5" w:rsidP="000A31B5">
      <w:pPr>
        <w:pStyle w:val="Heading3"/>
        <w:rPr>
          <w:lang w:val="en-US"/>
        </w:rPr>
      </w:pPr>
      <w:bookmarkStart w:id="44" w:name="_Toc106170993"/>
      <w:r w:rsidRPr="003B7B43">
        <w:rPr>
          <w:lang w:val="en-US"/>
        </w:rPr>
        <w:t>4.6.1</w:t>
      </w:r>
      <w:r w:rsidRPr="003B7B43">
        <w:rPr>
          <w:lang w:val="en-US"/>
        </w:rPr>
        <w:tab/>
        <w:t>General</w:t>
      </w:r>
      <w:bookmarkEnd w:id="44"/>
    </w:p>
    <w:p w14:paraId="0F7CAB1F" w14:textId="1E385FCA"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45" w:name="_Toc106170994"/>
      <w:r w:rsidRPr="003B7B43">
        <w:rPr>
          <w:lang w:val="en-US"/>
        </w:rPr>
        <w:lastRenderedPageBreak/>
        <w:t>4.6.2</w:t>
      </w:r>
      <w:r w:rsidRPr="003B7B43">
        <w:rPr>
          <w:lang w:val="en-US"/>
        </w:rPr>
        <w:tab/>
        <w:t>IP address allocation</w:t>
      </w:r>
      <w:bookmarkEnd w:id="45"/>
    </w:p>
    <w:p w14:paraId="4AB5EA32" w14:textId="77777777" w:rsidR="000A31B5" w:rsidRPr="003B7B43" w:rsidRDefault="000A31B5" w:rsidP="000A31B5">
      <w:pPr>
        <w:pStyle w:val="Heading4"/>
        <w:rPr>
          <w:lang w:val="en-US"/>
        </w:rPr>
      </w:pPr>
      <w:bookmarkStart w:id="46" w:name="_Toc106170995"/>
      <w:r w:rsidRPr="003B7B43">
        <w:rPr>
          <w:lang w:val="en-US"/>
        </w:rPr>
        <w:t>4.6.2.1</w:t>
      </w:r>
      <w:r w:rsidRPr="003B7B43">
        <w:rPr>
          <w:lang w:val="en-US"/>
        </w:rPr>
        <w:tab/>
        <w:t>General</w:t>
      </w:r>
      <w:bookmarkEnd w:id="46"/>
    </w:p>
    <w:p w14:paraId="3FE65A74" w14:textId="0FFF5DF4" w:rsidR="000A31B5" w:rsidRPr="003B7B43" w:rsidRDefault="000A31B5" w:rsidP="000A31B5">
      <w:r w:rsidRPr="003B7B43">
        <w:t xml:space="preserve">IP address allocation is performed as described in </w:t>
      </w:r>
      <w:r w:rsidR="00715391" w:rsidRPr="003B7B43">
        <w:t>TS</w:t>
      </w:r>
      <w:r w:rsidR="00715391">
        <w:t> </w:t>
      </w:r>
      <w:r w:rsidR="00715391" w:rsidRPr="003B7B43">
        <w:t>23.501</w:t>
      </w:r>
      <w:r w:rsidR="00715391">
        <w:t> </w:t>
      </w:r>
      <w:r w:rsidR="00715391"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0E51F9E9" w:rsidR="000A31B5" w:rsidRPr="003B7B43" w:rsidRDefault="000A31B5" w:rsidP="000A31B5">
      <w:r w:rsidRPr="003B7B43">
        <w:t xml:space="preserve">In addition to the IP address management features described in </w:t>
      </w:r>
      <w:r w:rsidR="00715391" w:rsidRPr="003B7B43">
        <w:t>TS</w:t>
      </w:r>
      <w:r w:rsidR="00715391">
        <w:t> </w:t>
      </w:r>
      <w:r w:rsidR="00715391" w:rsidRPr="003B7B43">
        <w:t>23.501</w:t>
      </w:r>
      <w:r w:rsidR="00715391">
        <w:t> </w:t>
      </w:r>
      <w:r w:rsidR="00715391"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6D9AC0AF" w:rsidR="000A31B5" w:rsidRPr="003B7B43" w:rsidRDefault="000A31B5" w:rsidP="000A31B5">
      <w:r w:rsidRPr="003B7B43">
        <w:t xml:space="preserve">The requested IPv6 address or set of IPv6 Prefixes may be (as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27BBC5EB" w:rsidR="00155084" w:rsidRDefault="00155084" w:rsidP="000A31B5">
      <w:r>
        <w:t>The SMF may also provide IP configuration parameters (e.g. MTU value) to the 5G-RG, as described in</w:t>
      </w:r>
      <w:r w:rsidRPr="00155084">
        <w:t xml:space="preserve"> </w:t>
      </w:r>
      <w:r>
        <w:t xml:space="preserve">clause 5.6.10 of </w:t>
      </w:r>
      <w:r w:rsidR="00715391">
        <w:t>TS</w:t>
      </w:r>
      <w:r w:rsidR="00715391">
        <w:t> </w:t>
      </w:r>
      <w:r w:rsidR="00715391">
        <w:t>23.501</w:t>
      </w:r>
      <w:r w:rsidR="00715391">
        <w:t> </w:t>
      </w:r>
      <w:r w:rsidR="00715391">
        <w:t>[</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47" w:name="_Toc106170996"/>
      <w:r w:rsidRPr="003B7B43">
        <w:rPr>
          <w:lang w:val="en-US"/>
        </w:rPr>
        <w:t>4.6.2.2</w:t>
      </w:r>
      <w:r w:rsidRPr="003B7B43">
        <w:rPr>
          <w:lang w:val="en-US"/>
        </w:rPr>
        <w:tab/>
        <w:t>IPv6 Address Allocation using DHCPv6</w:t>
      </w:r>
      <w:bookmarkEnd w:id="47"/>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lastRenderedPageBreak/>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48" w:name="_Toc106170997"/>
      <w:r w:rsidRPr="003B7B43">
        <w:rPr>
          <w:lang w:val="sv-SE"/>
        </w:rPr>
        <w:t>4.6.2.3</w:t>
      </w:r>
      <w:r w:rsidRPr="003B7B43">
        <w:rPr>
          <w:lang w:val="sv-SE"/>
        </w:rPr>
        <w:tab/>
        <w:t>IPv6 Prefix Delegation via DHCPv6</w:t>
      </w:r>
      <w:bookmarkEnd w:id="48"/>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49" w:name="_Toc106170998"/>
      <w:r>
        <w:rPr>
          <w:lang w:val="en-US"/>
        </w:rPr>
        <w:t>4.6.2.4</w:t>
      </w:r>
      <w:r>
        <w:rPr>
          <w:lang w:val="en-US"/>
        </w:rPr>
        <w:tab/>
        <w:t>The procedure of Stateless IPv6 Address Autoconfiguration</w:t>
      </w:r>
      <w:bookmarkEnd w:id="49"/>
    </w:p>
    <w:p w14:paraId="5081BE8B" w14:textId="44F9EF6B"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715391">
        <w:rPr>
          <w:lang w:val="en-US"/>
        </w:rPr>
        <w:t>TS</w:t>
      </w:r>
      <w:r w:rsidR="00715391">
        <w:rPr>
          <w:lang w:val="en-US"/>
        </w:rPr>
        <w:t> </w:t>
      </w:r>
      <w:r w:rsidR="00715391">
        <w:rPr>
          <w:lang w:val="en-US"/>
        </w:rPr>
        <w:t>23.501</w:t>
      </w:r>
      <w:r w:rsidR="00715391">
        <w:rPr>
          <w:lang w:val="en-US"/>
        </w:rPr>
        <w:t> </w:t>
      </w:r>
      <w:r w:rsidR="00715391">
        <w:rPr>
          <w:lang w:val="en-US"/>
        </w:rPr>
        <w:t>[</w:t>
      </w:r>
      <w:r>
        <w:rPr>
          <w:lang w:val="en-US"/>
        </w:rPr>
        <w:t>2] with the differences described below.</w:t>
      </w:r>
    </w:p>
    <w:p w14:paraId="1C77CAF7" w14:textId="2DA86CCF"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w:t>
      </w:r>
      <w:r>
        <w:rPr>
          <w:lang w:val="en-US"/>
        </w:rPr>
        <w:lastRenderedPageBreak/>
        <w:t>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715391">
        <w:rPr>
          <w:lang w:val="en-US"/>
        </w:rPr>
        <w:t>TS</w:t>
      </w:r>
      <w:r w:rsidR="00715391">
        <w:rPr>
          <w:lang w:val="en-US"/>
        </w:rPr>
        <w:t> </w:t>
      </w:r>
      <w:r w:rsidR="00715391">
        <w:rPr>
          <w:lang w:val="en-US"/>
        </w:rPr>
        <w:t>23.501</w:t>
      </w:r>
      <w:r w:rsidR="00715391">
        <w:rPr>
          <w:lang w:val="en-US"/>
        </w:rPr>
        <w:t> </w:t>
      </w:r>
      <w:r w:rsidR="00715391">
        <w:rPr>
          <w:lang w:val="en-US"/>
        </w:rPr>
        <w:t>[</w:t>
      </w:r>
      <w:r>
        <w:rPr>
          <w:lang w:val="en-US"/>
        </w:rPr>
        <w:t>2].</w:t>
      </w:r>
    </w:p>
    <w:p w14:paraId="3AB231DC" w14:textId="6B42D150"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715391">
        <w:rPr>
          <w:lang w:val="en-US"/>
        </w:rPr>
        <w:t>TS</w:t>
      </w:r>
      <w:r w:rsidR="00715391">
        <w:rPr>
          <w:lang w:val="en-US"/>
        </w:rPr>
        <w:t> </w:t>
      </w:r>
      <w:r w:rsidR="00715391">
        <w:rPr>
          <w:lang w:val="en-US"/>
        </w:rPr>
        <w:t>23.501</w:t>
      </w:r>
      <w:r w:rsidR="00715391">
        <w:rPr>
          <w:lang w:val="en-US"/>
        </w:rPr>
        <w:t> </w:t>
      </w:r>
      <w:r w:rsidR="00715391">
        <w:rPr>
          <w:lang w:val="en-US"/>
        </w:rPr>
        <w:t>[</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0" w:name="_Toc106170999"/>
      <w:r w:rsidRPr="003B7B43">
        <w:rPr>
          <w:lang w:val="en-US"/>
        </w:rPr>
        <w:t>4.6.3</w:t>
      </w:r>
      <w:r w:rsidRPr="003B7B43">
        <w:rPr>
          <w:lang w:val="en-US"/>
        </w:rPr>
        <w:tab/>
        <w:t>Packet Detection Rule</w:t>
      </w:r>
      <w:bookmarkEnd w:id="50"/>
    </w:p>
    <w:p w14:paraId="71B3FE70" w14:textId="7390A175" w:rsidR="000A31B5" w:rsidRPr="003B7B43" w:rsidRDefault="000A31B5" w:rsidP="000A31B5">
      <w:r>
        <w:t xml:space="preserve">PDR used to support PDU Sessions for RG follow the specifications in </w:t>
      </w:r>
      <w:r w:rsidR="00715391">
        <w:t>TS</w:t>
      </w:r>
      <w:r w:rsidR="00715391">
        <w:t> </w:t>
      </w:r>
      <w:r w:rsidR="00715391">
        <w:t>23.501</w:t>
      </w:r>
      <w:r w:rsidR="00715391">
        <w:t> </w:t>
      </w:r>
      <w:r w:rsidR="00715391">
        <w:t>[</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1" w:name="_Toc106171000"/>
      <w:r w:rsidRPr="003B7B43">
        <w:t>4.6.4</w:t>
      </w:r>
      <w:r w:rsidRPr="003B7B43">
        <w:tab/>
        <w:t>Forwarding Action Rule</w:t>
      </w:r>
      <w:bookmarkEnd w:id="51"/>
    </w:p>
    <w:p w14:paraId="21C2819D" w14:textId="159C7CA5"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715391" w:rsidRPr="003B7B43">
        <w:t>TS</w:t>
      </w:r>
      <w:r w:rsidR="00715391">
        <w:t> </w:t>
      </w:r>
      <w:r w:rsidR="00715391" w:rsidRPr="003B7B43">
        <w:t>23.501</w:t>
      </w:r>
      <w:r w:rsidR="00715391">
        <w:t> </w:t>
      </w:r>
      <w:r w:rsidR="00715391"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2" w:name="_Toc106171001"/>
      <w:r>
        <w:t>4.6.5</w:t>
      </w:r>
      <w:r>
        <w:tab/>
        <w:t>Usage Reporting Rule</w:t>
      </w:r>
      <w:bookmarkEnd w:id="52"/>
    </w:p>
    <w:p w14:paraId="0BB7DA1C" w14:textId="2E7469A0" w:rsidR="000A31B5" w:rsidRDefault="000A31B5" w:rsidP="000A31B5">
      <w:r>
        <w:t xml:space="preserve">URR used to support PDU Sessions for RG follow the specifications in </w:t>
      </w:r>
      <w:r w:rsidR="00715391">
        <w:t>TS</w:t>
      </w:r>
      <w:r w:rsidR="00715391">
        <w:t> </w:t>
      </w:r>
      <w:r w:rsidR="00715391">
        <w:t>23.501</w:t>
      </w:r>
      <w:r w:rsidR="00715391">
        <w:t> </w:t>
      </w:r>
      <w:r w:rsidR="00715391">
        <w:t>[</w:t>
      </w:r>
      <w:r>
        <w:t>2] clause 5.8.2.11.5 with the clarifications and additions shown below:</w:t>
      </w:r>
    </w:p>
    <w:p w14:paraId="273728E2" w14:textId="5A751104" w:rsidR="000A31B5" w:rsidRDefault="000A31B5" w:rsidP="000A31B5">
      <w:r>
        <w:t xml:space="preserve">For PDU Sessions used for IPTV service (see also clause 4.6.6), an URR may indicate a Reporting trigger (defined in </w:t>
      </w:r>
      <w:r w:rsidR="00715391">
        <w:t>TS</w:t>
      </w:r>
      <w:r w:rsidR="00715391">
        <w:t> </w:t>
      </w:r>
      <w:r w:rsidR="00715391">
        <w:t>23.501</w:t>
      </w:r>
      <w:r w:rsidR="00715391">
        <w:t> </w:t>
      </w:r>
      <w:r w:rsidR="00715391">
        <w:t>[</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lastRenderedPageBreak/>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3" w:name="_Toc106171002"/>
      <w:r>
        <w:t>4.6.6</w:t>
      </w:r>
      <w:r>
        <w:tab/>
        <w:t>Usage of N4 to support IPTV</w:t>
      </w:r>
      <w:bookmarkEnd w:id="53"/>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4" w:name="_Toc106171003"/>
      <w:r w:rsidRPr="003B7B43">
        <w:t>4.7</w:t>
      </w:r>
      <w:r w:rsidRPr="003B7B43">
        <w:tab/>
        <w:t>Identifiers</w:t>
      </w:r>
      <w:bookmarkEnd w:id="54"/>
    </w:p>
    <w:p w14:paraId="54BE4A53" w14:textId="77777777" w:rsidR="000A31B5" w:rsidRPr="003B7B43" w:rsidRDefault="000A31B5" w:rsidP="000A31B5">
      <w:pPr>
        <w:pStyle w:val="Heading3"/>
      </w:pPr>
      <w:bookmarkStart w:id="55" w:name="_Toc106171004"/>
      <w:r w:rsidRPr="003B7B43">
        <w:t>4.7.1</w:t>
      </w:r>
      <w:r w:rsidRPr="003B7B43">
        <w:tab/>
        <w:t>General</w:t>
      </w:r>
      <w:bookmarkEnd w:id="55"/>
    </w:p>
    <w:p w14:paraId="23362BC5" w14:textId="538F9DD0" w:rsidR="000A31B5" w:rsidRPr="003B7B43" w:rsidRDefault="000A31B5" w:rsidP="000A31B5">
      <w:r w:rsidRPr="003B7B43">
        <w:t xml:space="preserve">As described in </w:t>
      </w:r>
      <w:r w:rsidR="00715391" w:rsidRPr="003B7B43">
        <w:t>TS</w:t>
      </w:r>
      <w:r w:rsidR="00715391">
        <w:t> </w:t>
      </w:r>
      <w:r w:rsidR="00715391" w:rsidRPr="003B7B43">
        <w:t>23.501</w:t>
      </w:r>
      <w:r w:rsidR="00715391">
        <w:t> </w:t>
      </w:r>
      <w:r w:rsidR="00715391" w:rsidRPr="003B7B43">
        <w:t>[</w:t>
      </w:r>
      <w:r w:rsidRPr="003B7B43">
        <w:t xml:space="preserve">2], each subscriber in the 5G System shall be allocated one 5G Subscription Permanent Identifier (SUPI) for use within the 3GPP system. As described in </w:t>
      </w:r>
      <w:r w:rsidR="00715391" w:rsidRPr="003B7B43">
        <w:t>TS</w:t>
      </w:r>
      <w:r w:rsidR="00715391">
        <w:t> </w:t>
      </w:r>
      <w:r w:rsidR="00715391" w:rsidRPr="003B7B43">
        <w:t>23.501</w:t>
      </w:r>
      <w:r w:rsidR="00715391">
        <w:t> </w:t>
      </w:r>
      <w:r w:rsidR="00715391"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56" w:name="_Toc106171005"/>
      <w:r w:rsidRPr="003B7B43">
        <w:t>4.7.2</w:t>
      </w:r>
      <w:r w:rsidRPr="003B7B43">
        <w:tab/>
        <w:t>SUPI and SUCI for 5G-BRG support</w:t>
      </w:r>
      <w:bookmarkEnd w:id="56"/>
    </w:p>
    <w:p w14:paraId="790F9719" w14:textId="12CB28F5"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6624A4C6" w14:textId="78B932EB" w:rsidR="000A31B5" w:rsidRPr="003B7B43" w:rsidRDefault="000A31B5" w:rsidP="000A31B5">
      <w:r w:rsidRPr="003B7B43">
        <w:lastRenderedPageBreak/>
        <w:t xml:space="preserve">The SUCI provided by the 5G-BRG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26D2222A" w14:textId="77777777" w:rsidR="000A31B5" w:rsidRPr="003B7B43" w:rsidRDefault="000A31B5" w:rsidP="000A31B5">
      <w:pPr>
        <w:pStyle w:val="Heading3"/>
      </w:pPr>
      <w:bookmarkStart w:id="57" w:name="_Toc106171006"/>
      <w:r w:rsidRPr="003B7B43">
        <w:t>4.7.3</w:t>
      </w:r>
      <w:r w:rsidRPr="003B7B43">
        <w:tab/>
        <w:t>SUPI and SUCI for FN-BRG support</w:t>
      </w:r>
      <w:bookmarkEnd w:id="57"/>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6B9FED2" w:rsidR="000A31B5" w:rsidRPr="003B7B43" w:rsidRDefault="000A31B5" w:rsidP="000A31B5">
      <w:r w:rsidRPr="003B7B43">
        <w:t xml:space="preserve">As described in </w:t>
      </w:r>
      <w:r w:rsidR="00715391" w:rsidRPr="003B7B43">
        <w:t>TS</w:t>
      </w:r>
      <w:r w:rsidR="00715391">
        <w:t> </w:t>
      </w:r>
      <w:r w:rsidR="00715391" w:rsidRPr="003B7B43">
        <w:t>23.003</w:t>
      </w:r>
      <w:r w:rsidR="00715391">
        <w:t> </w:t>
      </w:r>
      <w:r w:rsidR="00715391"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58" w:name="_Toc106171007"/>
      <w:r w:rsidRPr="003B7B43">
        <w:t>4.7.4</w:t>
      </w:r>
      <w:r w:rsidRPr="003B7B43">
        <w:tab/>
        <w:t>SUPI and SUCI for 5G-CRG and FN-CRG support</w:t>
      </w:r>
      <w:bookmarkEnd w:id="58"/>
    </w:p>
    <w:p w14:paraId="4E6DC1E8" w14:textId="332D16F9"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715391" w:rsidRPr="003B7B43">
        <w:t>TS</w:t>
      </w:r>
      <w:r w:rsidR="00715391">
        <w:t> </w:t>
      </w:r>
      <w:r w:rsidR="00715391" w:rsidRPr="003B7B43">
        <w:t>23.501</w:t>
      </w:r>
      <w:r w:rsidR="00715391">
        <w:t> </w:t>
      </w:r>
      <w:r w:rsidR="00715391" w:rsidRPr="003B7B43">
        <w:t>[</w:t>
      </w:r>
      <w:r w:rsidRPr="003B7B43">
        <w:t>2], or a</w:t>
      </w:r>
      <w:r>
        <w:t xml:space="preserve"> GCI (Global Cable identifier defined in clause 4.7.9).</w:t>
      </w:r>
    </w:p>
    <w:p w14:paraId="63B4ADC8" w14:textId="76747D96" w:rsidR="000A31B5" w:rsidRDefault="000A31B5" w:rsidP="000A31B5">
      <w:r>
        <w:t xml:space="preserve">The SUPI for a 5G-CRG subscription shall, based on operator configuration, contain either an IMSI, as described in clause 5.9.2 of </w:t>
      </w:r>
      <w:r w:rsidR="00715391">
        <w:t>TS</w:t>
      </w:r>
      <w:r w:rsidR="00715391">
        <w:t> </w:t>
      </w:r>
      <w:r w:rsidR="00715391">
        <w:t>23.501</w:t>
      </w:r>
      <w:r w:rsidR="00715391">
        <w:t> </w:t>
      </w:r>
      <w:r w:rsidR="00715391">
        <w:t>[</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0766449B" w:rsidR="000A31B5" w:rsidRPr="003B7B43" w:rsidRDefault="000A31B5" w:rsidP="000A31B5">
      <w:r w:rsidRPr="003B7B43">
        <w:t xml:space="preserve">The SUCI provided by the 5G-CRG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1903FA8A" w:rsidR="000A31B5" w:rsidRPr="003B7B43" w:rsidRDefault="000A31B5" w:rsidP="000A31B5">
      <w:r>
        <w:t xml:space="preserve">As described in </w:t>
      </w:r>
      <w:r w:rsidR="00715391">
        <w:t>TS</w:t>
      </w:r>
      <w:r w:rsidR="00715391">
        <w:t> </w:t>
      </w:r>
      <w:r w:rsidR="00715391">
        <w:t>23.003</w:t>
      </w:r>
      <w:r w:rsidR="00715391">
        <w:t> </w:t>
      </w:r>
      <w:r w:rsidR="00715391">
        <w:t>[</w:t>
      </w:r>
      <w:r>
        <w:t>14], for both cases where the SUCI contains an IMSI or contains a GCI, the SUCI contains an identifier of the Home network i.e. an identifier of the operator managing the subscription.</w:t>
      </w:r>
    </w:p>
    <w:p w14:paraId="172FE2C8" w14:textId="0419DC85" w:rsidR="000A31B5" w:rsidRDefault="000A31B5" w:rsidP="000A31B5">
      <w:pPr>
        <w:pStyle w:val="NO"/>
      </w:pPr>
      <w:r>
        <w:t>NOTE:</w:t>
      </w:r>
      <w:r>
        <w:tab/>
        <w:t xml:space="preserve">If the SUCI contains an IMSI, the identifier of the operator managing the subscription is carried in the MCC/MNC part of the IMSI as defined in </w:t>
      </w:r>
      <w:r w:rsidR="00715391">
        <w:t>TS</w:t>
      </w:r>
      <w:r w:rsidR="00715391">
        <w:t> </w:t>
      </w:r>
      <w:r w:rsidR="00715391">
        <w:t>23.003</w:t>
      </w:r>
      <w:r w:rsidR="00715391">
        <w:t> </w:t>
      </w:r>
      <w:r w:rsidR="00715391">
        <w:t>[</w:t>
      </w:r>
      <w:r>
        <w:t>14].</w:t>
      </w:r>
    </w:p>
    <w:p w14:paraId="231BDBA3" w14:textId="77777777" w:rsidR="000A31B5" w:rsidRPr="003B7B43" w:rsidRDefault="000A31B5" w:rsidP="000A31B5">
      <w:pPr>
        <w:pStyle w:val="Heading3"/>
      </w:pPr>
      <w:bookmarkStart w:id="59" w:name="_Toc106171008"/>
      <w:r w:rsidRPr="003B7B43">
        <w:t>4.7.5</w:t>
      </w:r>
      <w:r w:rsidRPr="003B7B43">
        <w:tab/>
        <w:t>Line ID</w:t>
      </w:r>
      <w:bookmarkEnd w:id="59"/>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0" w:name="_Toc106171009"/>
      <w:r w:rsidRPr="003B7B43">
        <w:t>4.7.6</w:t>
      </w:r>
      <w:r w:rsidRPr="003B7B43">
        <w:tab/>
        <w:t>HFC identifier</w:t>
      </w:r>
      <w:bookmarkEnd w:id="60"/>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1" w:name="_Toc106171010"/>
      <w:r w:rsidRPr="003B7B43">
        <w:t>4.7.7</w:t>
      </w:r>
      <w:r w:rsidRPr="003B7B43">
        <w:tab/>
        <w:t>PEI</w:t>
      </w:r>
      <w:bookmarkEnd w:id="61"/>
    </w:p>
    <w:p w14:paraId="3B545CA1" w14:textId="7A57BC6A"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715391">
        <w:t>TS</w:t>
      </w:r>
      <w:r w:rsidR="00715391">
        <w:t> </w:t>
      </w:r>
      <w:r w:rsidR="00715391">
        <w:t>23.501</w:t>
      </w:r>
      <w:r w:rsidR="00715391">
        <w:t> </w:t>
      </w:r>
      <w:r w:rsidR="00715391">
        <w:t>[</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2" w:name="_Toc106171011"/>
      <w:r>
        <w:t>4.7.8</w:t>
      </w:r>
      <w:r>
        <w:tab/>
        <w:t>Global Line Identifier</w:t>
      </w:r>
      <w:bookmarkEnd w:id="62"/>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6B21804" w:rsidR="000A31B5" w:rsidRDefault="000A31B5" w:rsidP="000A31B5">
      <w:r>
        <w:t xml:space="preserve">The Global Line Identifier is a variable length identifier encoded as defined in </w:t>
      </w:r>
      <w:r w:rsidR="00715391">
        <w:t>TS</w:t>
      </w:r>
      <w:r w:rsidR="00715391">
        <w:t> </w:t>
      </w:r>
      <w:r w:rsidR="00715391">
        <w:t>23.003</w:t>
      </w:r>
      <w:r w:rsidR="00715391">
        <w:t> </w:t>
      </w:r>
      <w:r w:rsidR="00715391">
        <w:t>[</w:t>
      </w:r>
      <w:r>
        <w:t>14] and in BBF T</w:t>
      </w:r>
      <w:r w:rsidR="00DB663B">
        <w:t>R</w:t>
      </w:r>
      <w:r>
        <w:noBreakHyphen/>
        <w:t>470 [38].</w:t>
      </w:r>
    </w:p>
    <w:p w14:paraId="7128DB3C" w14:textId="77777777" w:rsidR="000A31B5" w:rsidRDefault="000A31B5" w:rsidP="000A31B5">
      <w:pPr>
        <w:pStyle w:val="Heading3"/>
      </w:pPr>
      <w:bookmarkStart w:id="63" w:name="_Toc106171012"/>
      <w:r>
        <w:t>4.7.9</w:t>
      </w:r>
      <w:r>
        <w:tab/>
        <w:t>Global Cable Identifier</w:t>
      </w:r>
      <w:bookmarkEnd w:id="63"/>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C61653C" w:rsidR="000A31B5" w:rsidRDefault="000A31B5" w:rsidP="000A31B5">
      <w:r>
        <w:t xml:space="preserve">The Global Cable Identifier is a variable length identifier encoded as defined in </w:t>
      </w:r>
      <w:r w:rsidR="00715391">
        <w:t>TS</w:t>
      </w:r>
      <w:r w:rsidR="00715391">
        <w:t> </w:t>
      </w:r>
      <w:r w:rsidR="00715391">
        <w:t>23.003</w:t>
      </w:r>
      <w:r w:rsidR="00715391">
        <w:t> </w:t>
      </w:r>
      <w:r w:rsidR="00715391">
        <w:t>[</w:t>
      </w:r>
      <w:r>
        <w:t>14] and CableLabs WR</w:t>
      </w:r>
      <w:r>
        <w:noBreakHyphen/>
        <w:t>TR</w:t>
      </w:r>
      <w:r>
        <w:noBreakHyphen/>
        <w:t>5WWC</w:t>
      </w:r>
      <w:r>
        <w:noBreakHyphen/>
        <w:t>ARCH [27].</w:t>
      </w:r>
    </w:p>
    <w:p w14:paraId="7E380F9E" w14:textId="77777777" w:rsidR="000A31B5" w:rsidRDefault="000A31B5" w:rsidP="000A31B5">
      <w:pPr>
        <w:pStyle w:val="Heading3"/>
      </w:pPr>
      <w:bookmarkStart w:id="64" w:name="_Toc106171013"/>
      <w:r>
        <w:t>4.7.10</w:t>
      </w:r>
      <w:r>
        <w:tab/>
        <w:t>RAT types dedicated for Wireline access</w:t>
      </w:r>
      <w:bookmarkEnd w:id="64"/>
    </w:p>
    <w:p w14:paraId="47BC0C72" w14:textId="6C8D59F2" w:rsidR="000A31B5" w:rsidRPr="00DF6B19" w:rsidRDefault="000A31B5" w:rsidP="000A31B5">
      <w:r>
        <w:t xml:space="preserve">The AMF, as described in </w:t>
      </w:r>
      <w:r w:rsidR="00715391">
        <w:t>TS</w:t>
      </w:r>
      <w:r w:rsidR="00715391">
        <w:t> </w:t>
      </w:r>
      <w:r w:rsidR="00715391">
        <w:t>23.501</w:t>
      </w:r>
      <w:r w:rsidR="00715391">
        <w:t> </w:t>
      </w:r>
      <w:r w:rsidR="00715391">
        <w:t>[</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65" w:name="_Toc106171014"/>
      <w:r>
        <w:t>4.7.11</w:t>
      </w:r>
      <w:r>
        <w:tab/>
        <w:t>SUPI and SUCI for N5GC device support</w:t>
      </w:r>
      <w:bookmarkEnd w:id="65"/>
    </w:p>
    <w:p w14:paraId="018A52F2" w14:textId="4D911C4D"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715391">
        <w:t>TS</w:t>
      </w:r>
      <w:r w:rsidR="00715391">
        <w:t> </w:t>
      </w:r>
      <w:r w:rsidR="00715391">
        <w:t>23.003</w:t>
      </w:r>
      <w:r w:rsidR="00715391">
        <w:t> </w:t>
      </w:r>
      <w:r w:rsidR="00715391">
        <w:t>[</w:t>
      </w:r>
      <w:r>
        <w:t>14].</w:t>
      </w:r>
    </w:p>
    <w:p w14:paraId="329CBBD9" w14:textId="65A6AE96" w:rsidR="000A31B5" w:rsidRDefault="000A31B5" w:rsidP="000A31B5">
      <w:r>
        <w:t>The SUCI provided by the W-AGF to the</w:t>
      </w:r>
      <w:r w:rsidR="00DB663B">
        <w:t xml:space="preserve"> AMF</w:t>
      </w:r>
      <w:r>
        <w:t xml:space="preserve"> is derived from the EAP-Identity message received from the N5GC device, as defined in </w:t>
      </w:r>
      <w:r w:rsidR="00715391">
        <w:t>TS</w:t>
      </w:r>
      <w:r w:rsidR="00715391">
        <w:t> </w:t>
      </w:r>
      <w:r w:rsidR="00715391">
        <w:t>33.501</w:t>
      </w:r>
      <w:r w:rsidR="00715391">
        <w:t> </w:t>
      </w:r>
      <w:r w:rsidR="00715391">
        <w:t>[</w:t>
      </w:r>
      <w:r>
        <w:t xml:space="preserve">11]. The format of this SUCI is defined in </w:t>
      </w:r>
      <w:r w:rsidR="00715391">
        <w:t>TS</w:t>
      </w:r>
      <w:r w:rsidR="00715391">
        <w:t> </w:t>
      </w:r>
      <w:r w:rsidR="00715391">
        <w:t>23.003</w:t>
      </w:r>
      <w:r w:rsidR="00715391">
        <w:t> </w:t>
      </w:r>
      <w:r w:rsidR="00715391">
        <w:t>[</w:t>
      </w:r>
      <w:r>
        <w:t>14].</w:t>
      </w:r>
    </w:p>
    <w:p w14:paraId="41DF3492" w14:textId="77777777" w:rsidR="000A31B5" w:rsidRPr="003B7B43" w:rsidRDefault="000A31B5" w:rsidP="000A31B5">
      <w:pPr>
        <w:pStyle w:val="Heading2"/>
      </w:pPr>
      <w:bookmarkStart w:id="66" w:name="_Toc106171015"/>
      <w:r w:rsidRPr="003B7B43">
        <w:lastRenderedPageBreak/>
        <w:t>4.8</w:t>
      </w:r>
      <w:r w:rsidRPr="003B7B43">
        <w:tab/>
        <w:t>Security aspects</w:t>
      </w:r>
      <w:bookmarkEnd w:id="66"/>
    </w:p>
    <w:p w14:paraId="2AF0A7FC" w14:textId="4C491B43" w:rsidR="000A31B5" w:rsidRDefault="00715391" w:rsidP="000A31B5">
      <w:r>
        <w:t>TS</w:t>
      </w:r>
      <w:r>
        <w:t> </w:t>
      </w:r>
      <w:r>
        <w:t>23.501</w:t>
      </w:r>
      <w:r>
        <w:t> </w:t>
      </w:r>
      <w:r>
        <w:t>[</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0E6112FD" w:rsidR="000A31B5" w:rsidRDefault="000A31B5" w:rsidP="000A31B5">
      <w:pPr>
        <w:pStyle w:val="B1"/>
      </w:pPr>
      <w:r>
        <w:t>-</w:t>
      </w:r>
      <w:r>
        <w:tab/>
        <w:t xml:space="preserve">UE is replaced by W-AGF on behalf of the FN-CRG for the balance of </w:t>
      </w:r>
      <w:r w:rsidR="00715391">
        <w:t>TS</w:t>
      </w:r>
      <w:r w:rsidR="00715391">
        <w:t> </w:t>
      </w:r>
      <w:r w:rsidR="00715391">
        <w:t>23.501</w:t>
      </w:r>
      <w:r w:rsidR="00715391">
        <w:t> </w:t>
      </w:r>
      <w:r w:rsidR="00715391">
        <w:t>[</w:t>
      </w:r>
      <w:r>
        <w:t>2] clause 5.10 and clauses.</w:t>
      </w:r>
    </w:p>
    <w:p w14:paraId="304E63A7" w14:textId="57F12C40" w:rsidR="000A31B5" w:rsidRDefault="000A31B5" w:rsidP="000A31B5">
      <w:pPr>
        <w:pStyle w:val="B1"/>
      </w:pPr>
      <w:r>
        <w:t>-</w:t>
      </w:r>
      <w:r>
        <w:tab/>
        <w:t xml:space="preserve">See </w:t>
      </w:r>
      <w:r w:rsidR="00715391">
        <w:t>TS</w:t>
      </w:r>
      <w:r w:rsidR="00715391">
        <w:t> </w:t>
      </w:r>
      <w:r w:rsidR="00715391">
        <w:t>33.501</w:t>
      </w:r>
      <w:r w:rsidR="00715391">
        <w:t> </w:t>
      </w:r>
      <w:r w:rsidR="00715391">
        <w:t>[</w:t>
      </w:r>
      <w:r>
        <w:t>11] for additional requirements</w:t>
      </w:r>
    </w:p>
    <w:p w14:paraId="4A51CAC5" w14:textId="7B9F4CE2" w:rsidR="000A31B5" w:rsidRDefault="00715391" w:rsidP="000A31B5">
      <w:r>
        <w:t>TS</w:t>
      </w:r>
      <w:r>
        <w:t> </w:t>
      </w:r>
      <w:r>
        <w:t>23.501</w:t>
      </w:r>
      <w:r>
        <w:t> </w:t>
      </w:r>
      <w:r>
        <w:t>[</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2D17146E" w:rsidR="000A31B5" w:rsidRDefault="000A31B5" w:rsidP="000A31B5">
      <w:pPr>
        <w:pStyle w:val="B1"/>
      </w:pPr>
      <w:r>
        <w:t>-</w:t>
      </w:r>
      <w:r>
        <w:tab/>
        <w:t xml:space="preserve">See </w:t>
      </w:r>
      <w:r w:rsidR="00715391">
        <w:t>TS</w:t>
      </w:r>
      <w:r w:rsidR="00715391">
        <w:t> </w:t>
      </w:r>
      <w:r w:rsidR="00715391">
        <w:t>33.501</w:t>
      </w:r>
      <w:r w:rsidR="00715391">
        <w:t> </w:t>
      </w:r>
      <w:r w:rsidR="00715391">
        <w:t>[</w:t>
      </w:r>
      <w:r>
        <w:t>11] for additional requirements</w:t>
      </w:r>
    </w:p>
    <w:p w14:paraId="354B891A" w14:textId="77777777" w:rsidR="000A31B5" w:rsidRPr="003B7B43" w:rsidRDefault="000A31B5" w:rsidP="000A31B5">
      <w:pPr>
        <w:pStyle w:val="Heading2"/>
      </w:pPr>
      <w:bookmarkStart w:id="67" w:name="_Toc106171016"/>
      <w:r w:rsidRPr="003B7B43">
        <w:t>4.9</w:t>
      </w:r>
      <w:r w:rsidRPr="003B7B43">
        <w:tab/>
        <w:t>Support of specific services</w:t>
      </w:r>
      <w:bookmarkEnd w:id="67"/>
    </w:p>
    <w:p w14:paraId="2DD78243" w14:textId="77777777" w:rsidR="000A31B5" w:rsidRPr="003B7B43" w:rsidRDefault="000A31B5" w:rsidP="000A31B5">
      <w:pPr>
        <w:pStyle w:val="Heading3"/>
      </w:pPr>
      <w:bookmarkStart w:id="68" w:name="_Toc106171017"/>
      <w:r w:rsidRPr="003B7B43">
        <w:t>4.9.0</w:t>
      </w:r>
      <w:r w:rsidRPr="003B7B43">
        <w:tab/>
        <w:t>General</w:t>
      </w:r>
      <w:bookmarkEnd w:id="68"/>
    </w:p>
    <w:p w14:paraId="3FAD19AF" w14:textId="77777777" w:rsidR="000A31B5" w:rsidRPr="003B7B43" w:rsidRDefault="000A31B5" w:rsidP="000A31B5">
      <w:r w:rsidRPr="003B7B43">
        <w:t>This clause specifies high level definition of services specific for WWC scenario.</w:t>
      </w:r>
    </w:p>
    <w:p w14:paraId="6EBF2424" w14:textId="6853852B" w:rsidR="000A31B5" w:rsidRPr="003B7B43" w:rsidRDefault="000A31B5" w:rsidP="000A31B5">
      <w:r>
        <w:t xml:space="preserve">PWS functionality as described in </w:t>
      </w:r>
      <w:r w:rsidR="00715391">
        <w:t>TS</w:t>
      </w:r>
      <w:r w:rsidR="00715391">
        <w:t> </w:t>
      </w:r>
      <w:r w:rsidR="00715391">
        <w:t>23.041</w:t>
      </w:r>
      <w:r w:rsidR="00715391">
        <w:t> </w:t>
      </w:r>
      <w:r w:rsidR="00715391">
        <w:t>[</w:t>
      </w:r>
      <w:r>
        <w:t>40] is not supported for Wireline access but may be supported by RG(s) connected over 3GPP access.</w:t>
      </w:r>
    </w:p>
    <w:p w14:paraId="35DA638D" w14:textId="77777777" w:rsidR="000A31B5" w:rsidRPr="003B7B43" w:rsidRDefault="000A31B5" w:rsidP="000A31B5">
      <w:pPr>
        <w:pStyle w:val="Heading3"/>
      </w:pPr>
      <w:bookmarkStart w:id="69" w:name="_Toc106171018"/>
      <w:r w:rsidRPr="003B7B43">
        <w:t>4.9.1</w:t>
      </w:r>
      <w:r w:rsidRPr="003B7B43">
        <w:tab/>
        <w:t>IPTV</w:t>
      </w:r>
      <w:bookmarkEnd w:id="69"/>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0" w:name="_Toc106171019"/>
      <w:r w:rsidRPr="003B7B43">
        <w:t>4.10</w:t>
      </w:r>
      <w:r w:rsidRPr="003B7B43">
        <w:tab/>
        <w:t>UE behind 5G-RG and FN-RG</w:t>
      </w:r>
      <w:bookmarkEnd w:id="70"/>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95pt;height:155.25pt" o:ole="">
            <v:imagedata r:id="rId15" o:title=""/>
          </v:shape>
          <o:OLEObject Type="Embed" ProgID="Visio.Drawing.15" ShapeID="_x0000_i1028" DrawAspect="Content" ObjectID="_1716785674"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6FB47E43" w:rsidR="000A31B5" w:rsidRPr="003B7B43" w:rsidRDefault="000A31B5" w:rsidP="000A31B5">
      <w:r w:rsidRPr="003B7B43">
        <w:t xml:space="preserve">The TNGF and Ta reference point are defined in </w:t>
      </w:r>
      <w:r w:rsidR="00715391" w:rsidRPr="003B7B43">
        <w:t>TS</w:t>
      </w:r>
      <w:r w:rsidR="00715391">
        <w:t> </w:t>
      </w:r>
      <w:r w:rsidR="00715391" w:rsidRPr="003B7B43">
        <w:t>23.501</w:t>
      </w:r>
      <w:r w:rsidR="00715391">
        <w:t> </w:t>
      </w:r>
      <w:r w:rsidR="00715391" w:rsidRPr="003B7B43">
        <w:t>[</w:t>
      </w:r>
      <w:r w:rsidRPr="003B7B43">
        <w:t>2].</w:t>
      </w:r>
    </w:p>
    <w:p w14:paraId="6AB3EC10" w14:textId="3154CE0B"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71" w:name="_Toc106171020"/>
      <w:r w:rsidRPr="003B7B43">
        <w:t>4.10a</w:t>
      </w:r>
      <w:r w:rsidRPr="003B7B43">
        <w:tab/>
        <w:t>Non</w:t>
      </w:r>
      <w:r>
        <w:t>-</w:t>
      </w:r>
      <w:r w:rsidRPr="003B7B43">
        <w:t>5G capable device behind 5G-CRG and FN-CRG</w:t>
      </w:r>
      <w:bookmarkEnd w:id="71"/>
    </w:p>
    <w:p w14:paraId="5C54B979" w14:textId="79A869A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715391">
        <w:t>TS</w:t>
      </w:r>
      <w:r w:rsidR="00715391">
        <w:t> </w:t>
      </w:r>
      <w:r w:rsidR="00715391">
        <w:t>33.501</w:t>
      </w:r>
      <w:r w:rsidR="00715391">
        <w:t> </w:t>
      </w:r>
      <w:r w:rsidR="00715391">
        <w:t>[</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5pt" o:ole="">
            <v:imagedata r:id="rId17" o:title=""/>
          </v:shape>
          <o:OLEObject Type="Embed" ProgID="Visio.Drawing.11" ShapeID="_x0000_i1029" DrawAspect="Content" ObjectID="_1716785675"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783AABFA"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715391">
        <w:t>TS</w:t>
      </w:r>
      <w:r w:rsidR="00715391">
        <w:t> </w:t>
      </w:r>
      <w:r w:rsidR="00715391">
        <w:t>33.501</w:t>
      </w:r>
      <w:r w:rsidR="00715391">
        <w:t> </w:t>
      </w:r>
      <w:r w:rsidR="00715391">
        <w:t>[</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259AF450" w:rsidR="000A31B5" w:rsidRDefault="000A31B5" w:rsidP="000A31B5">
      <w:pPr>
        <w:pStyle w:val="B1"/>
      </w:pPr>
      <w:r>
        <w:t>4.</w:t>
      </w:r>
      <w:r>
        <w:tab/>
        <w:t xml:space="preserve">AMF selects a suitable AUSF as specified in </w:t>
      </w:r>
      <w:r w:rsidR="00715391">
        <w:t>TS</w:t>
      </w:r>
      <w:r w:rsidR="00715391">
        <w:t> </w:t>
      </w:r>
      <w:r w:rsidR="00715391">
        <w:t>23.501</w:t>
      </w:r>
      <w:r w:rsidR="00715391">
        <w:t> </w:t>
      </w:r>
      <w:r w:rsidR="00715391">
        <w:t>[</w:t>
      </w:r>
      <w:r>
        <w:t>2] clause 6.3.4.</w:t>
      </w:r>
    </w:p>
    <w:p w14:paraId="7D60B192" w14:textId="47617750" w:rsidR="000A31B5" w:rsidRDefault="000A31B5" w:rsidP="000A31B5">
      <w:pPr>
        <w:pStyle w:val="B1"/>
      </w:pPr>
      <w:r>
        <w:t>5.</w:t>
      </w:r>
      <w:r>
        <w:tab/>
        <w:t xml:space="preserve">EAP based authentication defined in </w:t>
      </w:r>
      <w:r w:rsidR="00715391">
        <w:t>TS</w:t>
      </w:r>
      <w:r w:rsidR="00715391">
        <w:t> </w:t>
      </w:r>
      <w:r w:rsidR="00715391">
        <w:t>33.501</w:t>
      </w:r>
      <w:r w:rsidR="00715391">
        <w:t> </w:t>
      </w:r>
      <w:r w:rsidR="00715391">
        <w:t>[</w:t>
      </w:r>
      <w:r>
        <w:t>11] is performed between the AUSF and N5GC device.</w:t>
      </w:r>
    </w:p>
    <w:p w14:paraId="01892062" w14:textId="316A7EE5"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715391">
        <w:t>TS</w:t>
      </w:r>
      <w:r w:rsidR="00715391">
        <w:t> </w:t>
      </w:r>
      <w:r w:rsidR="00715391">
        <w:t>33.501</w:t>
      </w:r>
      <w:r w:rsidR="00715391">
        <w:t> </w:t>
      </w:r>
      <w:r w:rsidR="00715391">
        <w:t>[</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06036401" w:rsidR="000A31B5" w:rsidRPr="003B7B43" w:rsidRDefault="000A31B5" w:rsidP="000A31B5">
      <w:pPr>
        <w:pStyle w:val="B1"/>
      </w:pPr>
      <w:r>
        <w:t>6.</w:t>
      </w:r>
      <w:r>
        <w:tab/>
        <w:t xml:space="preserve">The AMF performs other registration procedures as required (see </w:t>
      </w:r>
      <w:r w:rsidR="00715391">
        <w:t>TS</w:t>
      </w:r>
      <w:r w:rsidR="00715391">
        <w:t> </w:t>
      </w:r>
      <w:r w:rsidR="00715391">
        <w:t>23.502</w:t>
      </w:r>
      <w:r w:rsidR="00715391">
        <w:t> </w:t>
      </w:r>
      <w:r w:rsidR="00715391">
        <w:t>[</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72" w:name="_Toc106171021"/>
      <w:r w:rsidRPr="003B7B43">
        <w:t>4.11</w:t>
      </w:r>
      <w:r w:rsidRPr="003B7B43">
        <w:tab/>
        <w:t>Fixed Wireless Access</w:t>
      </w:r>
      <w:bookmarkEnd w:id="72"/>
    </w:p>
    <w:p w14:paraId="5AE0CC45" w14:textId="18057143" w:rsidR="000A31B5" w:rsidRPr="003B7B43" w:rsidRDefault="000A31B5" w:rsidP="000A31B5">
      <w:r w:rsidRPr="003B7B43">
        <w:t xml:space="preserve">For the 5G-RG connected to 5GC via NG-RAN the specifications defined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8AA8A3C" w:rsidR="000A31B5" w:rsidRDefault="000A31B5" w:rsidP="000A31B5">
      <w:pPr>
        <w:pStyle w:val="B1"/>
      </w:pPr>
      <w:r>
        <w:lastRenderedPageBreak/>
        <w:t>-</w:t>
      </w:r>
      <w:r>
        <w:tab/>
        <w:t xml:space="preserve">The 5G-RG may support LTE access connected to EPC and EPC interworking as defined in </w:t>
      </w:r>
      <w:r w:rsidR="00715391">
        <w:t>TS</w:t>
      </w:r>
      <w:r w:rsidR="00715391">
        <w:t> </w:t>
      </w:r>
      <w:r w:rsidR="00715391">
        <w:t>23.501</w:t>
      </w:r>
      <w:r w:rsidR="00715391">
        <w:t> </w:t>
      </w:r>
      <w:r w:rsidR="00715391">
        <w:t>[</w:t>
      </w:r>
      <w:r>
        <w:t xml:space="preserve">2], clause 5.17. This is controlled by SMF Selection Subscription data defined in Table 5.2.3.3.1-1 of </w:t>
      </w:r>
      <w:r w:rsidR="00715391">
        <w:t>TS</w:t>
      </w:r>
      <w:r w:rsidR="00715391">
        <w:t> </w:t>
      </w:r>
      <w:r w:rsidR="00715391">
        <w:t>23.502</w:t>
      </w:r>
      <w:r w:rsidR="00715391">
        <w:t> </w:t>
      </w:r>
      <w:r w:rsidR="00715391">
        <w:t>[</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54C4CB6" w:rsidR="000A31B5" w:rsidRDefault="000A31B5" w:rsidP="000A31B5">
      <w:pPr>
        <w:pStyle w:val="B1"/>
      </w:pPr>
      <w:r>
        <w:t>-</w:t>
      </w:r>
      <w:r>
        <w:tab/>
        <w:t xml:space="preserve">5G Multi-Operator Core Network (5G MOCN) is supported for 5G-RG connected via NG RAN as defined in clause 5.18 of </w:t>
      </w:r>
      <w:r w:rsidR="00715391">
        <w:t>TS</w:t>
      </w:r>
      <w:r w:rsidR="00715391">
        <w:t> </w:t>
      </w:r>
      <w:r w:rsidR="00715391">
        <w:t>23.501</w:t>
      </w:r>
      <w:r w:rsidR="00715391">
        <w:t> </w:t>
      </w:r>
      <w:r w:rsidR="00715391">
        <w:t>[</w:t>
      </w:r>
      <w:r>
        <w:t>2]</w:t>
      </w:r>
    </w:p>
    <w:p w14:paraId="2EEDC3EA" w14:textId="77777777" w:rsidR="000A31B5" w:rsidRDefault="000A31B5" w:rsidP="000A31B5">
      <w:pPr>
        <w:pStyle w:val="B1"/>
      </w:pPr>
      <w:r>
        <w:t>-</w:t>
      </w:r>
      <w:r>
        <w:tab/>
        <w:t>The LBO roaming for 5G-RG connected via NG RAN is not specified in this release.</w:t>
      </w:r>
    </w:p>
    <w:p w14:paraId="7281A599" w14:textId="534D91C5" w:rsidR="000A31B5" w:rsidRDefault="000A31B5" w:rsidP="000A31B5">
      <w:pPr>
        <w:pStyle w:val="B1"/>
      </w:pPr>
      <w:r>
        <w:t>-</w:t>
      </w:r>
      <w:r>
        <w:tab/>
        <w:t xml:space="preserve">The LADN service defined in clause 5.6.5 in </w:t>
      </w:r>
      <w:r w:rsidR="00715391">
        <w:t>TS</w:t>
      </w:r>
      <w:r w:rsidR="00715391">
        <w:t> </w:t>
      </w:r>
      <w:r w:rsidR="00715391">
        <w:t>23.501</w:t>
      </w:r>
      <w:r w:rsidR="00715391">
        <w:t> </w:t>
      </w:r>
      <w:r w:rsidR="00715391">
        <w:t>[</w:t>
      </w:r>
      <w:r>
        <w:t xml:space="preserve">2] applies to the 5G-RG connected to 5GC via 3GPP access. The specification in clause 5.6.5 in </w:t>
      </w:r>
      <w:r w:rsidR="00715391">
        <w:t>TS</w:t>
      </w:r>
      <w:r w:rsidR="00715391">
        <w:t> </w:t>
      </w:r>
      <w:r w:rsidR="00715391">
        <w:t>23.501</w:t>
      </w:r>
      <w:r w:rsidR="00715391">
        <w:t> </w:t>
      </w:r>
      <w:r w:rsidR="00715391">
        <w:t>[</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73" w:name="_Toc106171022"/>
      <w:r w:rsidRPr="003B7B43">
        <w:t>4.12</w:t>
      </w:r>
      <w:r w:rsidRPr="003B7B43">
        <w:tab/>
        <w:t>Hybrid Access</w:t>
      </w:r>
      <w:bookmarkEnd w:id="73"/>
    </w:p>
    <w:p w14:paraId="7C4DFF82" w14:textId="77777777" w:rsidR="000A31B5" w:rsidRPr="003B7B43" w:rsidRDefault="000A31B5" w:rsidP="000A31B5">
      <w:pPr>
        <w:pStyle w:val="Heading3"/>
      </w:pPr>
      <w:bookmarkStart w:id="74" w:name="_Toc106171023"/>
      <w:r w:rsidRPr="003B7B43">
        <w:t>4.12.1</w:t>
      </w:r>
      <w:r w:rsidRPr="003B7B43">
        <w:tab/>
        <w:t>General</w:t>
      </w:r>
      <w:bookmarkEnd w:id="74"/>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5446268B"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715391">
        <w:t>TS</w:t>
      </w:r>
      <w:r w:rsidR="00715391">
        <w:t> </w:t>
      </w:r>
      <w:r w:rsidR="00715391">
        <w:t>23.502</w:t>
      </w:r>
      <w:r w:rsidR="00715391">
        <w:t> </w:t>
      </w:r>
      <w:r w:rsidR="00715391">
        <w:t>[</w:t>
      </w:r>
      <w:r>
        <w:t>3], but with UE replaced by 5G-RG and N3IWF replaced by W-5GAN.</w:t>
      </w:r>
    </w:p>
    <w:p w14:paraId="49844F3F" w14:textId="6EAF140E"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715391">
        <w:t>TS</w:t>
      </w:r>
      <w:r w:rsidR="00715391">
        <w:t> </w:t>
      </w:r>
      <w:r w:rsidR="00715391">
        <w:t>23.502</w:t>
      </w:r>
      <w:r w:rsidR="00715391">
        <w:t> </w:t>
      </w:r>
      <w:r w:rsidR="00715391">
        <w:t>[</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5" w:name="_Toc106171024"/>
      <w:r w:rsidRPr="003B7B43">
        <w:lastRenderedPageBreak/>
        <w:t>4.12.2</w:t>
      </w:r>
      <w:r w:rsidRPr="003B7B43">
        <w:tab/>
        <w:t>Hybrid Access with Multi-Access PDU Session connectivity over NG-RAN and W-5GAN</w:t>
      </w:r>
      <w:bookmarkEnd w:id="75"/>
    </w:p>
    <w:p w14:paraId="120AB332" w14:textId="04F3637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715391">
        <w:rPr>
          <w:lang w:eastAsia="x-none"/>
        </w:rPr>
        <w:t>TS</w:t>
      </w:r>
      <w:r w:rsidR="00715391">
        <w:rPr>
          <w:lang w:eastAsia="x-none"/>
        </w:rPr>
        <w:t> </w:t>
      </w:r>
      <w:r w:rsidR="00715391">
        <w:rPr>
          <w:lang w:eastAsia="x-none"/>
        </w:rPr>
        <w:t>23.501</w:t>
      </w:r>
      <w:r w:rsidR="00715391">
        <w:rPr>
          <w:lang w:eastAsia="x-none"/>
        </w:rPr>
        <w:t> </w:t>
      </w:r>
      <w:r w:rsidR="00715391">
        <w:rPr>
          <w:lang w:eastAsia="x-none"/>
        </w:rPr>
        <w:t>[</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715391">
        <w:rPr>
          <w:lang w:eastAsia="x-none"/>
        </w:rPr>
        <w:t>TS</w:t>
      </w:r>
      <w:r w:rsidR="00715391">
        <w:rPr>
          <w:lang w:eastAsia="x-none"/>
        </w:rPr>
        <w:t> </w:t>
      </w:r>
      <w:r w:rsidR="00715391">
        <w:rPr>
          <w:lang w:eastAsia="x-none"/>
        </w:rPr>
        <w:t>23.501</w:t>
      </w:r>
      <w:r w:rsidR="00715391">
        <w:rPr>
          <w:lang w:eastAsia="x-none"/>
        </w:rPr>
        <w:t> </w:t>
      </w:r>
      <w:r w:rsidR="00715391">
        <w:rPr>
          <w:lang w:eastAsia="x-none"/>
        </w:rPr>
        <w:t>[</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4A9D3F27" w:rsidR="00155084" w:rsidRDefault="00155084" w:rsidP="002C73A2">
      <w:r>
        <w:t xml:space="preserve">The Release 17, ATSSS functionalities defined in </w:t>
      </w:r>
      <w:r w:rsidR="00715391">
        <w:t>TS</w:t>
      </w:r>
      <w:r w:rsidR="00715391">
        <w:t> </w:t>
      </w:r>
      <w:r w:rsidR="00715391">
        <w:t>23.501</w:t>
      </w:r>
      <w:r w:rsidR="00715391">
        <w:t> </w:t>
      </w:r>
      <w:r w:rsidR="00715391">
        <w:t>[</w:t>
      </w:r>
      <w:r>
        <w:t xml:space="preserve">2], </w:t>
      </w:r>
      <w:r w:rsidR="00715391">
        <w:t>TS</w:t>
      </w:r>
      <w:r w:rsidR="00715391">
        <w:t> </w:t>
      </w:r>
      <w:r w:rsidR="00715391">
        <w:t>23.502</w:t>
      </w:r>
      <w:r w:rsidR="00715391">
        <w:t> </w:t>
      </w:r>
      <w:r w:rsidR="00715391">
        <w:t>[</w:t>
      </w:r>
      <w:r>
        <w:t xml:space="preserve">3] and </w:t>
      </w:r>
      <w:r w:rsidR="00715391">
        <w:t>TS</w:t>
      </w:r>
      <w:r w:rsidR="00715391">
        <w:t> </w:t>
      </w:r>
      <w:r w:rsidR="00715391">
        <w:t>23.503</w:t>
      </w:r>
      <w:r w:rsidR="00715391">
        <w:t> </w:t>
      </w:r>
      <w:r w:rsidR="00715391">
        <w:t>[</w:t>
      </w:r>
      <w:r>
        <w:t>4] are not supported, except for the feature described in clause 4.12.3.</w:t>
      </w:r>
    </w:p>
    <w:p w14:paraId="403C186A" w14:textId="03023E78" w:rsidR="000A31B5" w:rsidRPr="003B7B43" w:rsidRDefault="000A31B5" w:rsidP="000A31B5">
      <w:pPr>
        <w:pStyle w:val="Heading3"/>
      </w:pPr>
      <w:bookmarkStart w:id="76" w:name="_Toc106171025"/>
      <w:r w:rsidRPr="003B7B43">
        <w:t>4.12.3</w:t>
      </w:r>
      <w:r w:rsidRPr="003B7B43">
        <w:tab/>
        <w:t>Hybrid Access with multi-access connectivity over E-UTRAN/EPC and W-5GAN</w:t>
      </w:r>
      <w:bookmarkEnd w:id="76"/>
    </w:p>
    <w:p w14:paraId="5C81794A" w14:textId="77777777" w:rsidR="000A31B5" w:rsidRPr="003B7B43" w:rsidRDefault="000A31B5" w:rsidP="000A31B5">
      <w:pPr>
        <w:pStyle w:val="Heading4"/>
      </w:pPr>
      <w:bookmarkStart w:id="77" w:name="_Toc106171026"/>
      <w:r w:rsidRPr="003B7B43">
        <w:t>4.12.3.1</w:t>
      </w:r>
      <w:r w:rsidRPr="003B7B43">
        <w:tab/>
        <w:t>General</w:t>
      </w:r>
      <w:bookmarkEnd w:id="77"/>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3159488" w:rsidR="00E3130C" w:rsidRDefault="00E3130C" w:rsidP="00200CB8">
      <w:r>
        <w:t xml:space="preserve">The feature is supported as defined in </w:t>
      </w:r>
      <w:r w:rsidR="00155084">
        <w:t xml:space="preserve">clause 5.32 of </w:t>
      </w:r>
      <w:r w:rsidR="00715391">
        <w:t>TS</w:t>
      </w:r>
      <w:r w:rsidR="00715391">
        <w:t> </w:t>
      </w:r>
      <w:r w:rsidR="00715391">
        <w:t>23.501</w:t>
      </w:r>
      <w:r w:rsidR="00715391">
        <w:t> </w:t>
      </w:r>
      <w:r w:rsidR="00715391">
        <w:t>[</w:t>
      </w:r>
      <w:r>
        <w:t>2]</w:t>
      </w:r>
      <w:r w:rsidR="00155084">
        <w:t xml:space="preserve"> (Release 17) </w:t>
      </w:r>
      <w:r>
        <w:t xml:space="preserve">and </w:t>
      </w:r>
      <w:r w:rsidR="00715391">
        <w:t>TS</w:t>
      </w:r>
      <w:r w:rsidR="00715391">
        <w:t> </w:t>
      </w:r>
      <w:r w:rsidR="00715391">
        <w:t>23.502</w:t>
      </w:r>
      <w:r w:rsidR="00715391">
        <w:t> </w:t>
      </w:r>
      <w:r w:rsidR="00715391">
        <w:t>[</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78" w:name="_Toc106171027"/>
      <w:r w:rsidRPr="003B7B43">
        <w:t>4.12.3.2</w:t>
      </w:r>
      <w:r w:rsidR="00E3130C">
        <w:tab/>
        <w:t>Void</w:t>
      </w:r>
      <w:bookmarkEnd w:id="78"/>
    </w:p>
    <w:p w14:paraId="044BBC2E" w14:textId="3FE46914" w:rsidR="000A31B5" w:rsidRPr="003B7B43" w:rsidRDefault="000A31B5" w:rsidP="000A31B5"/>
    <w:p w14:paraId="6F92E95C" w14:textId="4E40CD12" w:rsidR="000A31B5" w:rsidRPr="003B7B43" w:rsidRDefault="000A31B5" w:rsidP="000A31B5">
      <w:pPr>
        <w:pStyle w:val="Heading4"/>
      </w:pPr>
      <w:bookmarkStart w:id="79" w:name="_Toc106171028"/>
      <w:r w:rsidRPr="003B7B43">
        <w:t>4.12.3.3</w:t>
      </w:r>
      <w:r w:rsidR="00E3130C">
        <w:tab/>
        <w:t>Void</w:t>
      </w:r>
      <w:bookmarkEnd w:id="79"/>
    </w:p>
    <w:p w14:paraId="720F62A2" w14:textId="2D0A8A49" w:rsidR="000A31B5" w:rsidRDefault="000A31B5" w:rsidP="000A31B5"/>
    <w:p w14:paraId="3465D76F" w14:textId="77777777" w:rsidR="000A31B5" w:rsidRPr="003B7B43" w:rsidRDefault="000A31B5" w:rsidP="000A31B5">
      <w:pPr>
        <w:pStyle w:val="Heading2"/>
      </w:pPr>
      <w:bookmarkStart w:id="80" w:name="_Toc106171029"/>
      <w:r>
        <w:t>4.13</w:t>
      </w:r>
      <w:r>
        <w:tab/>
        <w:t>Support of FN-RG</w:t>
      </w:r>
      <w:bookmarkEnd w:id="80"/>
    </w:p>
    <w:p w14:paraId="42068FE5" w14:textId="0D112258" w:rsidR="000A31B5" w:rsidRDefault="000A31B5" w:rsidP="000A31B5">
      <w:r>
        <w:t xml:space="preserve">FN-RG is a legacy type of residential gateway that does not support N1 signalling and is not 5GC capable. The architecture to support FN-RG is depicted in clause 4.2.8.4 in </w:t>
      </w:r>
      <w:r w:rsidR="00715391">
        <w:t>TS</w:t>
      </w:r>
      <w:r w:rsidR="00715391">
        <w:t> </w:t>
      </w:r>
      <w:r w:rsidR="00715391">
        <w:t>23.501</w:t>
      </w:r>
      <w:r w:rsidR="00715391">
        <w:t> </w:t>
      </w:r>
      <w:r w:rsidR="00715391">
        <w:t>[</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lastRenderedPageBreak/>
        <w:t>-</w:t>
      </w:r>
      <w:r>
        <w:tab/>
        <w:t>Mapping between Y5 towards FN-RG and N1/N2 towards 5GC as well as mapping between a Y5 user plane connection and a PDU Session user plane tunnel on N3.</w:t>
      </w:r>
    </w:p>
    <w:p w14:paraId="15D60332" w14:textId="6F5A0AD2"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715391">
        <w:t>TS</w:t>
      </w:r>
      <w:r w:rsidR="00715391">
        <w:t> </w:t>
      </w:r>
      <w:r w:rsidR="00715391">
        <w:t>23.501</w:t>
      </w:r>
      <w:r w:rsidR="00715391">
        <w:t> </w:t>
      </w:r>
      <w:r w:rsidR="00715391">
        <w:t>[</w:t>
      </w:r>
      <w:r>
        <w:t>2].</w:t>
      </w:r>
    </w:p>
    <w:p w14:paraId="4E4564F6" w14:textId="77777777" w:rsidR="000A31B5" w:rsidRDefault="000A31B5" w:rsidP="000A31B5">
      <w:pPr>
        <w:pStyle w:val="Heading2"/>
      </w:pPr>
      <w:bookmarkStart w:id="81" w:name="_Toc106171030"/>
      <w:r>
        <w:t>4.14</w:t>
      </w:r>
      <w:r>
        <w:tab/>
        <w:t>Support of slicing</w:t>
      </w:r>
      <w:bookmarkEnd w:id="81"/>
    </w:p>
    <w:p w14:paraId="573F1C5D" w14:textId="0BE6421C" w:rsidR="000A31B5" w:rsidRDefault="000A31B5" w:rsidP="000A31B5">
      <w:r>
        <w:t xml:space="preserve">Slicing as defined in </w:t>
      </w:r>
      <w:r w:rsidR="00715391">
        <w:t>TS</w:t>
      </w:r>
      <w:r w:rsidR="00715391">
        <w:t> </w:t>
      </w:r>
      <w:r w:rsidR="00715391">
        <w:t>23.501</w:t>
      </w:r>
      <w:r w:rsidR="00715391">
        <w:t> </w:t>
      </w:r>
      <w:r w:rsidR="00715391">
        <w:t>[</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44ABB22" w:rsidR="000A31B5" w:rsidRDefault="000A31B5" w:rsidP="000A31B5">
      <w:pPr>
        <w:pStyle w:val="B1"/>
      </w:pPr>
      <w:r>
        <w:t>-</w:t>
      </w:r>
      <w:r>
        <w:tab/>
        <w:t xml:space="preserve">For 5G-RG access over 3GPP access (FWA), slicing is supported as described in </w:t>
      </w:r>
      <w:r w:rsidR="00715391">
        <w:t>TS</w:t>
      </w:r>
      <w:r w:rsidR="00715391">
        <w:t> </w:t>
      </w:r>
      <w:r w:rsidR="00715391">
        <w:t>23.501</w:t>
      </w:r>
      <w:r w:rsidR="00715391">
        <w:t> </w:t>
      </w:r>
      <w:r w:rsidR="00715391">
        <w:t>[</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1BC7F66" w:rsidR="000A31B5" w:rsidRDefault="000A31B5" w:rsidP="000A31B5">
      <w:pPr>
        <w:pStyle w:val="B1"/>
      </w:pPr>
      <w:r>
        <w:t>-</w:t>
      </w:r>
      <w:r>
        <w:tab/>
        <w:t xml:space="preserve">The W-AGF shall support the same requirements for AMF selection based on slicing request from the UE than defined for N3IWF / TNGF in </w:t>
      </w:r>
      <w:r w:rsidR="00715391">
        <w:t>TS</w:t>
      </w:r>
      <w:r w:rsidR="00715391">
        <w:t> </w:t>
      </w:r>
      <w:r w:rsidR="00715391">
        <w:t>23.501</w:t>
      </w:r>
      <w:r w:rsidR="00715391">
        <w:t> </w:t>
      </w:r>
      <w:r w:rsidR="00715391">
        <w:t>[</w:t>
      </w:r>
      <w:r>
        <w:t>2] clause 5.15.</w:t>
      </w:r>
    </w:p>
    <w:p w14:paraId="00785D8F" w14:textId="77777777" w:rsidR="000A31B5" w:rsidRDefault="000A31B5" w:rsidP="000A31B5">
      <w:pPr>
        <w:pStyle w:val="Heading2"/>
      </w:pPr>
      <w:bookmarkStart w:id="82" w:name="_Toc106171031"/>
      <w:r>
        <w:t>4.15</w:t>
      </w:r>
      <w:r>
        <w:tab/>
        <w:t>Support for IMS services</w:t>
      </w:r>
      <w:bookmarkEnd w:id="82"/>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83" w:name="_Toc106171032"/>
      <w:r w:rsidRPr="003B7B43">
        <w:t>5</w:t>
      </w:r>
      <w:r w:rsidRPr="003B7B43">
        <w:tab/>
        <w:t>Network Function</w:t>
      </w:r>
      <w:bookmarkEnd w:id="83"/>
    </w:p>
    <w:p w14:paraId="493A5433" w14:textId="77777777" w:rsidR="000A31B5" w:rsidRPr="003B7B43" w:rsidRDefault="000A31B5" w:rsidP="000A31B5">
      <w:pPr>
        <w:pStyle w:val="Heading2"/>
      </w:pPr>
      <w:bookmarkStart w:id="84" w:name="_Toc106171033"/>
      <w:r w:rsidRPr="003B7B43">
        <w:t>5.0</w:t>
      </w:r>
      <w:r w:rsidRPr="003B7B43">
        <w:tab/>
        <w:t>General</w:t>
      </w:r>
      <w:bookmarkEnd w:id="84"/>
    </w:p>
    <w:p w14:paraId="5DBD1030" w14:textId="4DAADA0B" w:rsidR="000A31B5" w:rsidRPr="003B7B43" w:rsidRDefault="000A31B5" w:rsidP="000A31B5">
      <w:r w:rsidRPr="003B7B43">
        <w:t xml:space="preserve">This clause specifies the definition network function specific for W-AGF and the delta to network function defined in </w:t>
      </w:r>
      <w:r w:rsidR="00715391" w:rsidRPr="003B7B43">
        <w:t>TS</w:t>
      </w:r>
      <w:r w:rsidR="00715391">
        <w:t> </w:t>
      </w:r>
      <w:r w:rsidR="00715391" w:rsidRPr="003B7B43">
        <w:t>23.501</w:t>
      </w:r>
      <w:r w:rsidR="00715391">
        <w:t> </w:t>
      </w:r>
      <w:r w:rsidR="00715391" w:rsidRPr="003B7B43">
        <w:t>[</w:t>
      </w:r>
      <w:r w:rsidRPr="003B7B43">
        <w:t>2].</w:t>
      </w:r>
    </w:p>
    <w:p w14:paraId="3922F9EC" w14:textId="77777777" w:rsidR="000A31B5" w:rsidRPr="003B7B43" w:rsidRDefault="000A31B5" w:rsidP="000A31B5">
      <w:pPr>
        <w:pStyle w:val="Heading2"/>
      </w:pPr>
      <w:bookmarkStart w:id="85" w:name="_Toc106171034"/>
      <w:r w:rsidRPr="003B7B43">
        <w:t>5.1</w:t>
      </w:r>
      <w:r w:rsidRPr="003B7B43">
        <w:tab/>
        <w:t>Network Function Functional description</w:t>
      </w:r>
      <w:bookmarkEnd w:id="85"/>
    </w:p>
    <w:p w14:paraId="0DDAAF93" w14:textId="77777777" w:rsidR="000A31B5" w:rsidRPr="003B7B43" w:rsidRDefault="000A31B5" w:rsidP="000A31B5">
      <w:pPr>
        <w:pStyle w:val="Heading3"/>
      </w:pPr>
      <w:bookmarkStart w:id="86" w:name="_Toc106171035"/>
      <w:r w:rsidRPr="003B7B43">
        <w:t>5.1.1</w:t>
      </w:r>
      <w:r w:rsidRPr="003B7B43">
        <w:tab/>
        <w:t>W-AGF</w:t>
      </w:r>
      <w:bookmarkEnd w:id="86"/>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36C9D99B" w:rsidR="000A31B5" w:rsidRDefault="000A31B5" w:rsidP="000A31B5">
      <w:pPr>
        <w:pStyle w:val="B1"/>
      </w:pPr>
      <w:r>
        <w:t>-</w:t>
      </w:r>
      <w:r>
        <w:tab/>
        <w:t xml:space="preserve">Supporting AMF discovery and selection defined in </w:t>
      </w:r>
      <w:r w:rsidR="00715391">
        <w:t>TS</w:t>
      </w:r>
      <w:r w:rsidR="00715391">
        <w:t> </w:t>
      </w:r>
      <w:r w:rsidR="00715391">
        <w:t>23.501</w:t>
      </w:r>
      <w:r w:rsidR="00715391">
        <w:t> </w:t>
      </w:r>
      <w:r w:rsidR="00715391">
        <w:t>[</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lastRenderedPageBreak/>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87" w:name="_Toc106171036"/>
      <w:r w:rsidRPr="003B7B43">
        <w:t>6</w:t>
      </w:r>
      <w:r w:rsidRPr="003B7B43">
        <w:tab/>
        <w:t>Control and User Plane Protocol Stacks</w:t>
      </w:r>
      <w:bookmarkEnd w:id="87"/>
    </w:p>
    <w:p w14:paraId="2E510BB6" w14:textId="77777777" w:rsidR="000A31B5" w:rsidRPr="003B7B43" w:rsidRDefault="000A31B5" w:rsidP="000A31B5">
      <w:pPr>
        <w:pStyle w:val="Heading2"/>
        <w:rPr>
          <w:lang w:eastAsia="zh-CN"/>
        </w:rPr>
      </w:pPr>
      <w:bookmarkStart w:id="88" w:name="_Toc106171037"/>
      <w:r w:rsidRPr="003B7B43">
        <w:rPr>
          <w:lang w:eastAsia="zh-CN"/>
        </w:rPr>
        <w:t>6.1</w:t>
      </w:r>
      <w:r w:rsidRPr="003B7B43">
        <w:rPr>
          <w:lang w:eastAsia="zh-CN"/>
        </w:rPr>
        <w:tab/>
        <w:t>General</w:t>
      </w:r>
      <w:bookmarkEnd w:id="88"/>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89" w:name="_Toc106171038"/>
      <w:r w:rsidRPr="003B7B43">
        <w:rPr>
          <w:lang w:eastAsia="zh-CN"/>
        </w:rPr>
        <w:t>6.2</w:t>
      </w:r>
      <w:r w:rsidRPr="003B7B43">
        <w:rPr>
          <w:lang w:eastAsia="zh-CN"/>
        </w:rPr>
        <w:tab/>
      </w:r>
      <w:r w:rsidRPr="003B7B43">
        <w:t>Control Plane Protocol Stacks for W-5GAN</w:t>
      </w:r>
      <w:bookmarkEnd w:id="89"/>
    </w:p>
    <w:p w14:paraId="654AB7C2" w14:textId="77777777" w:rsidR="000A31B5" w:rsidRPr="003B7B43" w:rsidRDefault="000A31B5" w:rsidP="000A31B5">
      <w:pPr>
        <w:pStyle w:val="Heading3"/>
      </w:pPr>
      <w:bookmarkStart w:id="90" w:name="_Toc106171039"/>
      <w:r w:rsidRPr="003B7B43">
        <w:rPr>
          <w:lang w:eastAsia="zh-CN"/>
        </w:rPr>
        <w:t>6.2.1</w:t>
      </w:r>
      <w:r w:rsidRPr="003B7B43">
        <w:rPr>
          <w:lang w:eastAsia="zh-CN"/>
        </w:rPr>
        <w:tab/>
      </w:r>
      <w:r w:rsidRPr="003B7B43">
        <w:t>Control Plane Protocol Stacks between the 5G-RG and the 5GC</w:t>
      </w:r>
      <w:bookmarkEnd w:id="90"/>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5pt;height:157.75pt" o:ole="">
            <v:imagedata r:id="rId19" o:title=""/>
          </v:shape>
          <o:OLEObject Type="Embed" ProgID="Visio.Drawing.15" ShapeID="_x0000_i1030" DrawAspect="Content" ObjectID="_1716785676"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67D3C6A4"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715391">
        <w:rPr>
          <w:lang w:eastAsia="zh-CN"/>
        </w:rPr>
        <w:t>TS</w:t>
      </w:r>
      <w:r w:rsidR="00715391">
        <w:rPr>
          <w:lang w:eastAsia="zh-CN"/>
        </w:rPr>
        <w:t> </w:t>
      </w:r>
      <w:r w:rsidR="00715391">
        <w:rPr>
          <w:lang w:eastAsia="zh-CN"/>
        </w:rPr>
        <w:t>23.501</w:t>
      </w:r>
      <w:r w:rsidR="00715391">
        <w:rPr>
          <w:lang w:eastAsia="zh-CN"/>
        </w:rPr>
        <w:t> </w:t>
      </w:r>
      <w:r w:rsidR="00715391">
        <w:rPr>
          <w:lang w:eastAsia="zh-CN"/>
        </w:rPr>
        <w:t>[</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6E3236E3" w:rsidR="000A31B5" w:rsidRPr="003B7B43" w:rsidRDefault="000A31B5" w:rsidP="000A31B5">
      <w:pPr>
        <w:rPr>
          <w:lang w:eastAsia="zh-CN"/>
        </w:rPr>
      </w:pPr>
      <w:r w:rsidRPr="003B7B43">
        <w:rPr>
          <w:lang w:eastAsia="zh-CN"/>
        </w:rPr>
        <w:lastRenderedPageBreak/>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1" w:name="_Toc106171040"/>
      <w:r w:rsidRPr="003B7B43">
        <w:rPr>
          <w:lang w:eastAsia="zh-CN"/>
        </w:rPr>
        <w:t>6.2.2</w:t>
      </w:r>
      <w:r w:rsidRPr="003B7B43">
        <w:rPr>
          <w:lang w:eastAsia="zh-CN"/>
        </w:rPr>
        <w:tab/>
      </w:r>
      <w:r w:rsidRPr="003B7B43">
        <w:t>Control Plane Protocol Stacks between the FN-RG and the 5GC</w:t>
      </w:r>
      <w:bookmarkEnd w:id="91"/>
    </w:p>
    <w:p w14:paraId="3ACF739C" w14:textId="77777777" w:rsidR="000A31B5" w:rsidRDefault="000A31B5" w:rsidP="000A31B5">
      <w:pPr>
        <w:pStyle w:val="TH"/>
      </w:pPr>
      <w:r w:rsidRPr="003B7B43">
        <w:object w:dxaOrig="8141" w:dyaOrig="3741" w14:anchorId="0AAF264F">
          <v:shape id="_x0000_i1031" type="#_x0000_t75" style="width:406.95pt;height:187.2pt" o:ole="">
            <v:imagedata r:id="rId21" o:title=""/>
          </v:shape>
          <o:OLEObject Type="Embed" ProgID="Visio.Drawing.15" ShapeID="_x0000_i1031" DrawAspect="Content" ObjectID="_1716785677"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2" w:name="_Toc106171041"/>
      <w:r w:rsidRPr="003B7B43">
        <w:rPr>
          <w:lang w:eastAsia="zh-CN"/>
        </w:rPr>
        <w:t>6.3</w:t>
      </w:r>
      <w:r w:rsidRPr="003B7B43">
        <w:rPr>
          <w:lang w:eastAsia="zh-CN"/>
        </w:rPr>
        <w:tab/>
      </w:r>
      <w:r w:rsidRPr="003B7B43">
        <w:t>User Plane Protocol Stacks for W-5GAN</w:t>
      </w:r>
      <w:bookmarkEnd w:id="92"/>
    </w:p>
    <w:p w14:paraId="33F8C647" w14:textId="77777777" w:rsidR="000A31B5" w:rsidRPr="003B7B43" w:rsidRDefault="000A31B5" w:rsidP="000A31B5">
      <w:pPr>
        <w:pStyle w:val="Heading3"/>
      </w:pPr>
      <w:bookmarkStart w:id="93" w:name="_Toc106171042"/>
      <w:r w:rsidRPr="003B7B43">
        <w:rPr>
          <w:lang w:eastAsia="zh-CN"/>
        </w:rPr>
        <w:t>6.3.1</w:t>
      </w:r>
      <w:r w:rsidRPr="003B7B43">
        <w:rPr>
          <w:lang w:eastAsia="zh-CN"/>
        </w:rPr>
        <w:tab/>
      </w:r>
      <w:r w:rsidRPr="003B7B43">
        <w:t>User Plane Protocol Stacks between the 5G-RG and the 5GC</w:t>
      </w:r>
      <w:bookmarkEnd w:id="93"/>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85pt;height:197.2pt" o:ole="">
            <v:imagedata r:id="rId23" o:title=""/>
          </v:shape>
          <o:OLEObject Type="Embed" ProgID="Visio.Drawing.11" ShapeID="_x0000_i1032" DrawAspect="Content" ObjectID="_1716785678"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EA4020C" w:rsidR="000A31B5" w:rsidRPr="003B7B43" w:rsidRDefault="000A31B5" w:rsidP="000A31B5">
      <w:pPr>
        <w:rPr>
          <w:lang w:eastAsia="zh-CN"/>
        </w:rPr>
      </w:pPr>
      <w:r>
        <w:rPr>
          <w:lang w:eastAsia="zh-CN"/>
        </w:rPr>
        <w:lastRenderedPageBreak/>
        <w:t xml:space="preserve">The protocol stack between 5GC/UPF and W-AGF is defined in </w:t>
      </w:r>
      <w:r w:rsidR="00715391">
        <w:rPr>
          <w:lang w:eastAsia="zh-CN"/>
        </w:rPr>
        <w:t>TS</w:t>
      </w:r>
      <w:r w:rsidR="00715391">
        <w:rPr>
          <w:lang w:eastAsia="zh-CN"/>
        </w:rPr>
        <w:t> </w:t>
      </w:r>
      <w:r w:rsidR="00715391">
        <w:rPr>
          <w:lang w:eastAsia="zh-CN"/>
        </w:rPr>
        <w:t>23.501</w:t>
      </w:r>
      <w:r w:rsidR="00715391">
        <w:rPr>
          <w:lang w:eastAsia="zh-CN"/>
        </w:rPr>
        <w:t> </w:t>
      </w:r>
      <w:r w:rsidR="00715391">
        <w:rPr>
          <w:lang w:eastAsia="zh-CN"/>
        </w:rPr>
        <w:t>[</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52C5A134"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94" w:name="_Toc106171043"/>
      <w:r w:rsidRPr="003B7B43">
        <w:rPr>
          <w:lang w:eastAsia="zh-CN"/>
        </w:rPr>
        <w:t>6.3.</w:t>
      </w:r>
      <w:r w:rsidRPr="001E46AC">
        <w:rPr>
          <w:lang w:eastAsia="zh-CN"/>
        </w:rPr>
        <w:t>2</w:t>
      </w:r>
      <w:r w:rsidRPr="003B7B43">
        <w:rPr>
          <w:lang w:eastAsia="zh-CN"/>
        </w:rPr>
        <w:tab/>
      </w:r>
      <w:r w:rsidRPr="003B7B43">
        <w:t>User Plane Protocol Stacks between the FN-RG and the 5GC</w:t>
      </w:r>
      <w:bookmarkEnd w:id="94"/>
    </w:p>
    <w:p w14:paraId="165B4776" w14:textId="77777777" w:rsidR="000A31B5" w:rsidRPr="003B7B43" w:rsidRDefault="000A31B5" w:rsidP="000A31B5">
      <w:pPr>
        <w:pStyle w:val="TH"/>
      </w:pPr>
      <w:r w:rsidRPr="003B7B43">
        <w:object w:dxaOrig="8491" w:dyaOrig="3495" w14:anchorId="23998D32">
          <v:shape id="_x0000_i1033" type="#_x0000_t75" style="width:424.5pt;height:174.7pt" o:ole="">
            <v:imagedata r:id="rId25" o:title=""/>
          </v:shape>
          <o:OLEObject Type="Embed" ProgID="Visio.Drawing.15" ShapeID="_x0000_i1033" DrawAspect="Content" ObjectID="_1716785679"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95" w:name="_Toc106171044"/>
      <w:r w:rsidRPr="003B7B43">
        <w:t>7</w:t>
      </w:r>
      <w:r w:rsidRPr="003B7B43">
        <w:tab/>
        <w:t>System procedure</w:t>
      </w:r>
      <w:bookmarkEnd w:id="95"/>
    </w:p>
    <w:p w14:paraId="71444ADC" w14:textId="77777777" w:rsidR="000A31B5" w:rsidRPr="003B7B43" w:rsidRDefault="000A31B5" w:rsidP="000A31B5">
      <w:pPr>
        <w:pStyle w:val="Heading2"/>
      </w:pPr>
      <w:bookmarkStart w:id="96" w:name="_Toc106171045"/>
      <w:r w:rsidRPr="003B7B43">
        <w:t>7.1</w:t>
      </w:r>
      <w:r w:rsidRPr="003B7B43">
        <w:tab/>
        <w:t>General</w:t>
      </w:r>
      <w:bookmarkEnd w:id="96"/>
    </w:p>
    <w:p w14:paraId="63F8BD46" w14:textId="0B0B6365" w:rsidR="000A31B5" w:rsidRPr="003B7B43" w:rsidRDefault="000A31B5" w:rsidP="000A31B5">
      <w:r w:rsidRPr="003B7B43">
        <w:t xml:space="preserve">This clause describes the differences in respect the procedures defined in </w:t>
      </w:r>
      <w:r w:rsidR="00715391" w:rsidRPr="003B7B43">
        <w:t>TS</w:t>
      </w:r>
      <w:r w:rsidR="00715391">
        <w:t> </w:t>
      </w:r>
      <w:r w:rsidR="00715391" w:rsidRPr="003B7B43">
        <w:t>23.502</w:t>
      </w:r>
      <w:r w:rsidR="00715391">
        <w:t> </w:t>
      </w:r>
      <w:r w:rsidR="00715391" w:rsidRPr="003B7B43">
        <w:t>[</w:t>
      </w:r>
      <w:r w:rsidRPr="003B7B43">
        <w:t>3] clause 4.</w:t>
      </w:r>
    </w:p>
    <w:p w14:paraId="5882213C" w14:textId="77777777" w:rsidR="000A31B5" w:rsidRPr="003B7B43" w:rsidRDefault="000A31B5" w:rsidP="000A31B5">
      <w:pPr>
        <w:pStyle w:val="Heading2"/>
      </w:pPr>
      <w:bookmarkStart w:id="97" w:name="_Toc106171046"/>
      <w:r w:rsidRPr="003B7B43">
        <w:t>7.2</w:t>
      </w:r>
      <w:r w:rsidRPr="003B7B43">
        <w:tab/>
        <w:t>Connection, Registration and Mobility Management procedures</w:t>
      </w:r>
      <w:bookmarkEnd w:id="97"/>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501B3421" w:rsidR="000A31B5" w:rsidRPr="003B7B43" w:rsidRDefault="000A31B5" w:rsidP="000A31B5">
      <w:r w:rsidRPr="003B7B43">
        <w:t xml:space="preserve">Where parameters have not been described, the meaning of the parameter is the same as for 3GPP access as described in </w:t>
      </w:r>
      <w:r w:rsidR="00715391" w:rsidRPr="003B7B43">
        <w:t>TS</w:t>
      </w:r>
      <w:r w:rsidR="00715391">
        <w:t> </w:t>
      </w:r>
      <w:r w:rsidR="00715391" w:rsidRPr="003B7B43">
        <w:t>23.502</w:t>
      </w:r>
      <w:r w:rsidR="00715391">
        <w:t> </w:t>
      </w:r>
      <w:r w:rsidR="00715391" w:rsidRPr="003B7B43">
        <w:t>[</w:t>
      </w:r>
      <w:r w:rsidRPr="003B7B43">
        <w:t xml:space="preserve">3], </w:t>
      </w:r>
      <w:r w:rsidR="00715391" w:rsidRPr="003B7B43">
        <w:t>TS</w:t>
      </w:r>
      <w:r w:rsidR="00715391">
        <w:t> </w:t>
      </w:r>
      <w:r w:rsidR="00715391" w:rsidRPr="003B7B43">
        <w:t>24.501</w:t>
      </w:r>
      <w:r w:rsidR="00715391">
        <w:t> </w:t>
      </w:r>
      <w:r w:rsidR="00715391" w:rsidRPr="003B7B43">
        <w:t>[</w:t>
      </w:r>
      <w:r w:rsidRPr="003B7B43">
        <w:t xml:space="preserve">22], </w:t>
      </w:r>
      <w:r w:rsidR="00715391" w:rsidRPr="003B7B43">
        <w:t>TS</w:t>
      </w:r>
      <w:r w:rsidR="00715391">
        <w:t> </w:t>
      </w:r>
      <w:r w:rsidR="00715391" w:rsidRPr="003B7B43">
        <w:t>38.413</w:t>
      </w:r>
      <w:r w:rsidR="00715391">
        <w:t> </w:t>
      </w:r>
      <w:r w:rsidR="00715391" w:rsidRPr="003B7B43">
        <w:t>[</w:t>
      </w:r>
      <w:r w:rsidRPr="003B7B43">
        <w:t>23].</w:t>
      </w:r>
    </w:p>
    <w:p w14:paraId="40F5FE2A" w14:textId="77777777" w:rsidR="000A31B5" w:rsidRPr="003B7B43" w:rsidRDefault="000A31B5" w:rsidP="000A31B5">
      <w:pPr>
        <w:pStyle w:val="Heading3"/>
      </w:pPr>
      <w:bookmarkStart w:id="98" w:name="_Toc106171047"/>
      <w:r w:rsidRPr="003B7B43">
        <w:lastRenderedPageBreak/>
        <w:t>7.2.1</w:t>
      </w:r>
      <w:r w:rsidRPr="003B7B43">
        <w:tab/>
        <w:t>Registration Management procedures</w:t>
      </w:r>
      <w:bookmarkEnd w:id="98"/>
    </w:p>
    <w:p w14:paraId="38247464" w14:textId="39A1C689" w:rsidR="000A31B5" w:rsidRPr="003B7B43" w:rsidRDefault="000A31B5" w:rsidP="000A31B5">
      <w:r w:rsidRPr="003B7B43">
        <w:t xml:space="preserve">This clause specifies delta for Registration Management procedure defined in </w:t>
      </w:r>
      <w:r w:rsidR="00715391" w:rsidRPr="003B7B43">
        <w:t>TS</w:t>
      </w:r>
      <w:r w:rsidR="00715391">
        <w:t> </w:t>
      </w:r>
      <w:r w:rsidR="00715391" w:rsidRPr="003B7B43">
        <w:t>23.502</w:t>
      </w:r>
      <w:r w:rsidR="00715391">
        <w:t> </w:t>
      </w:r>
      <w:r w:rsidR="00715391" w:rsidRPr="003B7B43">
        <w:t>[</w:t>
      </w:r>
      <w:r w:rsidRPr="003B7B43">
        <w:t>3] clause 4.2 for 5G-RG and FN-RG.</w:t>
      </w:r>
    </w:p>
    <w:p w14:paraId="6991DFB7" w14:textId="77777777" w:rsidR="000A31B5" w:rsidRPr="003B7B43" w:rsidRDefault="000A31B5" w:rsidP="000A31B5">
      <w:pPr>
        <w:pStyle w:val="Heading4"/>
      </w:pPr>
      <w:bookmarkStart w:id="99" w:name="_Toc106171048"/>
      <w:r w:rsidRPr="003B7B43">
        <w:t>7.2.1.1</w:t>
      </w:r>
      <w:r w:rsidRPr="003B7B43">
        <w:tab/>
        <w:t>5G-RG Registration via W-5GAN</w:t>
      </w:r>
      <w:bookmarkEnd w:id="99"/>
    </w:p>
    <w:p w14:paraId="1C4062F3" w14:textId="77777777" w:rsidR="000A31B5" w:rsidRPr="003B7B43" w:rsidRDefault="000A31B5" w:rsidP="000A31B5">
      <w:r w:rsidRPr="003B7B43">
        <w:t>The 5G-RG registration management procedures are followed for both W-5GBAN and W-5GCAN.</w:t>
      </w:r>
    </w:p>
    <w:p w14:paraId="6D20B43B" w14:textId="08F2427E" w:rsidR="000A31B5" w:rsidRPr="003B7B43" w:rsidRDefault="000A31B5" w:rsidP="000A31B5">
      <w:r w:rsidRPr="003B7B43">
        <w:t xml:space="preserve">Clause 7.2.1.1 specifies how a 5G-RG can register to 5GC via aW-5GAN. It is based on the Registration procedure specified in </w:t>
      </w:r>
      <w:r w:rsidR="00715391" w:rsidRPr="003B7B43">
        <w:t>TS</w:t>
      </w:r>
      <w:r w:rsidR="00715391">
        <w:t> </w:t>
      </w:r>
      <w:r w:rsidR="00715391" w:rsidRPr="003B7B43">
        <w:t>23.502</w:t>
      </w:r>
      <w:r w:rsidR="00715391">
        <w:t> </w:t>
      </w:r>
      <w:r w:rsidR="00715391"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715391" w:rsidRPr="003B7B43">
        <w:t>TS</w:t>
      </w:r>
      <w:r w:rsidR="00715391">
        <w:t> </w:t>
      </w:r>
      <w:r w:rsidR="00715391" w:rsidRPr="003B7B43">
        <w:t>33.501</w:t>
      </w:r>
      <w:r w:rsidR="00715391">
        <w:t> </w:t>
      </w:r>
      <w:r w:rsidR="00715391"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40370E7"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715391">
        <w:t>TS</w:t>
      </w:r>
      <w:r w:rsidR="00715391">
        <w:t> </w:t>
      </w:r>
      <w:r w:rsidR="00715391">
        <w:t>33.501</w:t>
      </w:r>
      <w:r w:rsidR="00715391">
        <w:t> </w:t>
      </w:r>
      <w:r w:rsidR="00715391">
        <w:t>[</w:t>
      </w:r>
      <w:r>
        <w:t xml:space="preserve">11]. Specific EAP authentication methods (see </w:t>
      </w:r>
      <w:r w:rsidR="00715391">
        <w:t>TS</w:t>
      </w:r>
      <w:r w:rsidR="00715391">
        <w:t> </w:t>
      </w:r>
      <w:r w:rsidR="00715391">
        <w:t>33.501</w:t>
      </w:r>
      <w:r w:rsidR="00715391">
        <w:t> </w:t>
      </w:r>
      <w:r w:rsidR="00715391">
        <w:t>[</w:t>
      </w:r>
      <w:r>
        <w:t xml:space="preserve">11]) for 5G-CRG with non-3GPP identities and credentials may be used for isolated network (see </w:t>
      </w:r>
      <w:r w:rsidR="00715391">
        <w:t>TS</w:t>
      </w:r>
      <w:r w:rsidR="00715391">
        <w:t> </w:t>
      </w:r>
      <w:r w:rsidR="00715391">
        <w:t>33.501</w:t>
      </w:r>
      <w:r w:rsidR="00715391">
        <w:t> </w:t>
      </w:r>
      <w:r w:rsidR="00715391">
        <w:t>[</w:t>
      </w:r>
      <w:r>
        <w:t>11]).</w:t>
      </w:r>
    </w:p>
    <w:p w14:paraId="50965D46" w14:textId="4D79B4CC" w:rsidR="00546F42" w:rsidRDefault="00546F42" w:rsidP="00715391">
      <w:pPr>
        <w:pStyle w:val="TH"/>
      </w:pPr>
      <w:r w:rsidRPr="00A966FB">
        <w:object w:dxaOrig="11910" w:dyaOrig="11265" w14:anchorId="7800B055">
          <v:shape id="_x0000_i1035" type="#_x0000_t75" style="width:477.7pt;height:452.05pt" o:ole="">
            <v:imagedata r:id="rId27" o:title=""/>
          </v:shape>
          <o:OLEObject Type="Embed" ProgID="Visio.Drawing.15" ShapeID="_x0000_i1035" DrawAspect="Content" ObjectID="_1716785680" r:id="rId28"/>
        </w:object>
      </w:r>
    </w:p>
    <w:p w14:paraId="6C72C0B5" w14:textId="393C1249"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173B902C"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715391">
        <w:t>TS</w:t>
      </w:r>
      <w:r w:rsidR="00715391">
        <w:t> </w:t>
      </w:r>
      <w:r w:rsidR="00715391">
        <w:t>24.501</w:t>
      </w:r>
      <w:r w:rsidR="00715391">
        <w:t> </w:t>
      </w:r>
      <w:r w:rsidR="00715391">
        <w:t>[</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2E155DB5" w:rsidR="000A31B5" w:rsidRDefault="000A31B5" w:rsidP="000A31B5">
      <w:pPr>
        <w:pStyle w:val="NO"/>
      </w:pPr>
      <w:r>
        <w:t>NOTE </w:t>
      </w:r>
      <w:r w:rsidR="00546F42">
        <w:t>1</w:t>
      </w:r>
      <w:r>
        <w:t>:</w:t>
      </w:r>
      <w:r>
        <w:tab/>
        <w:t xml:space="preserve">While PLMN selection is not supported for W-5GAN access, the 5G RG provides a selected PLMN ID in Access Network parameters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715391">
        <w:t>TS</w:t>
      </w:r>
      <w:r w:rsidR="00715391">
        <w:t> </w:t>
      </w:r>
      <w:r w:rsidR="00715391">
        <w:t>33.501</w:t>
      </w:r>
      <w:r w:rsidR="00715391">
        <w:t> </w:t>
      </w:r>
      <w:r w:rsidR="00715391">
        <w:t>[</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463FD269"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5FA002E2"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715391" w:rsidRPr="003B7B43">
        <w:t>TS</w:t>
      </w:r>
      <w:r w:rsidR="00715391">
        <w:t> </w:t>
      </w:r>
      <w:r w:rsidR="00715391" w:rsidRPr="003B7B43">
        <w:t>23.501</w:t>
      </w:r>
      <w:r w:rsidR="00715391">
        <w:t> </w:t>
      </w:r>
      <w:r w:rsidR="00715391" w:rsidRPr="003B7B43">
        <w:t>[</w:t>
      </w:r>
      <w:r w:rsidRPr="003B7B43">
        <w:t>2] clause 6.3.4 based on SUPI or SUCI.</w:t>
      </w:r>
      <w:r>
        <w:t xml:space="preserve"> As defined in 33.501 [11], the AMF transfers the SUCI and the selected PLMN ID to the AUSF.</w:t>
      </w:r>
    </w:p>
    <w:p w14:paraId="53C5D6AA" w14:textId="3E31DB60" w:rsidR="000A31B5" w:rsidRPr="003B7B43" w:rsidRDefault="000A31B5" w:rsidP="000A31B5">
      <w:pPr>
        <w:pStyle w:val="B1"/>
      </w:pPr>
      <w:r w:rsidRPr="003B7B43">
        <w:tab/>
        <w:t xml:space="preserve">The AUSF executes the authentication of the UE as specified in </w:t>
      </w:r>
      <w:r w:rsidR="00715391" w:rsidRPr="003B7B43">
        <w:t>TS</w:t>
      </w:r>
      <w:r w:rsidR="00715391">
        <w:t> </w:t>
      </w:r>
      <w:r w:rsidR="00715391" w:rsidRPr="003B7B43">
        <w:t>33.501</w:t>
      </w:r>
      <w:r w:rsidR="00715391">
        <w:t> </w:t>
      </w:r>
      <w:r w:rsidR="00715391" w:rsidRPr="003B7B43">
        <w:t>[</w:t>
      </w:r>
      <w:r w:rsidRPr="003B7B43">
        <w:t>11]. The AUSF selects a UDM as described in</w:t>
      </w:r>
      <w:r w:rsidR="003701E8" w:rsidRPr="003B7B43">
        <w:t xml:space="preserve"> clause 6.3.8</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17CEC6B9" w:rsidR="000A31B5" w:rsidRPr="003B7B43" w:rsidRDefault="000A31B5" w:rsidP="000A31B5">
      <w:pPr>
        <w:pStyle w:val="B1"/>
      </w:pPr>
      <w:r w:rsidRPr="003B7B43">
        <w:tab/>
        <w:t>The AMF decides if the Registration Request needs to be rerouted as described in clause </w:t>
      </w:r>
      <w:r w:rsidR="00715391" w:rsidRPr="003B7B43">
        <w:t>TS</w:t>
      </w:r>
      <w:r w:rsidR="00715391">
        <w:t> </w:t>
      </w:r>
      <w:r w:rsidR="00715391" w:rsidRPr="003B7B43">
        <w:t>23.502</w:t>
      </w:r>
      <w:r w:rsidR="00715391">
        <w:t> </w:t>
      </w:r>
      <w:r w:rsidR="00715391" w:rsidRPr="003B7B43">
        <w:t>[</w:t>
      </w:r>
      <w:r w:rsidRPr="003B7B43">
        <w:t>3] clause 4.2.2.2.3, where the initial AMF refers to the AMF.</w:t>
      </w:r>
    </w:p>
    <w:p w14:paraId="29F6B243" w14:textId="3B68560E" w:rsidR="000A31B5" w:rsidRDefault="000A31B5" w:rsidP="000A31B5">
      <w:pPr>
        <w:pStyle w:val="B1"/>
      </w:pPr>
      <w:r>
        <w:t>7a.</w:t>
      </w:r>
      <w:r>
        <w:tab/>
        <w:t xml:space="preserve">If NAS security context does not exist, the NAS security initiation is performed as described in </w:t>
      </w:r>
      <w:r w:rsidR="00715391">
        <w:t>TS</w:t>
      </w:r>
      <w:r w:rsidR="00715391">
        <w:t> </w:t>
      </w:r>
      <w:r w:rsidR="00715391">
        <w:t>33.501</w:t>
      </w:r>
      <w:r w:rsidR="00715391">
        <w:t> </w:t>
      </w:r>
      <w:r w:rsidR="00715391">
        <w:t>[</w:t>
      </w:r>
      <w:r>
        <w:t xml:space="preserve">11]: the AMF initiates NAS Security Mode command. If the 5G-RG had no NAS security context in step 1, the UE includes the full Registration Request message as defined in </w:t>
      </w:r>
      <w:r w:rsidR="00715391">
        <w:t>TS</w:t>
      </w:r>
      <w:r w:rsidR="00715391">
        <w:t> </w:t>
      </w:r>
      <w:r w:rsidR="00715391">
        <w:t>24.501</w:t>
      </w:r>
      <w:r w:rsidR="00715391">
        <w:t> </w:t>
      </w:r>
      <w:r w:rsidR="00715391">
        <w:t>[</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719B890" w:rsidR="000A31B5" w:rsidRDefault="000A31B5" w:rsidP="000A31B5">
      <w:pPr>
        <w:pStyle w:val="B1"/>
      </w:pPr>
      <w:r>
        <w:tab/>
        <w:t xml:space="preserve">The AMF initiates a NGAP/N2 procedure to provide the 5G-AN with security context as specified in </w:t>
      </w:r>
      <w:r w:rsidR="00715391">
        <w:t>TS</w:t>
      </w:r>
      <w:r w:rsidR="00715391">
        <w:t> </w:t>
      </w:r>
      <w:r w:rsidR="00715391">
        <w:t>38.413</w:t>
      </w:r>
      <w:r w:rsidR="00715391">
        <w:t> </w:t>
      </w:r>
      <w:r w:rsidR="00715391">
        <w:t>[</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38F591A4"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715391">
        <w:t>TS</w:t>
      </w:r>
      <w:r w:rsidR="00715391">
        <w:t> </w:t>
      </w:r>
      <w:r w:rsidR="00715391">
        <w:t>33.501</w:t>
      </w:r>
      <w:r w:rsidR="00715391">
        <w:t> </w:t>
      </w:r>
      <w:r w:rsidR="00715391">
        <w:t>[</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3CE3C520"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715391" w:rsidRPr="003B7B43">
        <w:t>TS</w:t>
      </w:r>
      <w:r w:rsidR="00715391">
        <w:t> </w:t>
      </w:r>
      <w:r w:rsidR="00715391" w:rsidRPr="003B7B43">
        <w:t>23.502</w:t>
      </w:r>
      <w:r w:rsidR="00715391">
        <w:t> </w:t>
      </w:r>
      <w:r w:rsidR="00715391" w:rsidRPr="003B7B43">
        <w:t>[</w:t>
      </w:r>
      <w:r w:rsidRPr="003B7B43">
        <w:t>3].</w:t>
      </w:r>
    </w:p>
    <w:p w14:paraId="29F7EBB4" w14:textId="71988BFE" w:rsidR="000A31B5" w:rsidRPr="003B7B43" w:rsidRDefault="000A31B5" w:rsidP="000A31B5">
      <w:pPr>
        <w:pStyle w:val="B1"/>
      </w:pPr>
      <w:r>
        <w:t>9</w:t>
      </w:r>
      <w:r w:rsidRPr="003B7B43">
        <w:t>.</w:t>
      </w:r>
      <w:r w:rsidRPr="003B7B43">
        <w:tab/>
        <w:t xml:space="preserve">The AMF performs step 12-16 in </w:t>
      </w:r>
      <w:r w:rsidR="00715391" w:rsidRPr="003B7B43">
        <w:t>TS</w:t>
      </w:r>
      <w:r w:rsidR="00715391">
        <w:t> </w:t>
      </w:r>
      <w:r w:rsidR="00715391" w:rsidRPr="003B7B43">
        <w:t>23.502</w:t>
      </w:r>
      <w:r w:rsidR="00715391">
        <w:t> </w:t>
      </w:r>
      <w:r w:rsidR="00715391"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B487209" w:rsidR="00DB663B" w:rsidRDefault="00DB663B" w:rsidP="000A31B5">
      <w:pPr>
        <w:pStyle w:val="B1"/>
      </w:pPr>
      <w:r>
        <w:t>10.</w:t>
      </w:r>
      <w:r>
        <w:tab/>
        <w:t xml:space="preserve">The AMF sends an N2 Initial Context Setup Request message as defined in </w:t>
      </w:r>
      <w:r w:rsidR="00715391">
        <w:t>TS</w:t>
      </w:r>
      <w:r w:rsidR="00715391">
        <w:t> </w:t>
      </w:r>
      <w:r w:rsidR="00715391">
        <w:t>38.413</w:t>
      </w:r>
      <w:r w:rsidR="00715391">
        <w:t> </w:t>
      </w:r>
      <w:r w:rsidR="00715391">
        <w:t>[</w:t>
      </w:r>
      <w:r>
        <w:t xml:space="preserve">23] and </w:t>
      </w:r>
      <w:r w:rsidR="00715391">
        <w:t>TS</w:t>
      </w:r>
      <w:r w:rsidR="00715391">
        <w:t> </w:t>
      </w:r>
      <w:r w:rsidR="00715391">
        <w:t>29.413</w:t>
      </w:r>
      <w:r w:rsidR="00715391">
        <w:t> </w:t>
      </w:r>
      <w:r w:rsidR="00715391">
        <w:t>[</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295BF5F8"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715391" w:rsidRPr="003B7B43">
        <w:t>TS</w:t>
      </w:r>
      <w:r w:rsidR="00715391">
        <w:t> </w:t>
      </w:r>
      <w:r w:rsidR="00715391" w:rsidRPr="003B7B43">
        <w:t>23.502</w:t>
      </w:r>
      <w:r w:rsidR="00715391">
        <w:t> </w:t>
      </w:r>
      <w:r w:rsidR="00715391" w:rsidRPr="003B7B43">
        <w:t>[</w:t>
      </w:r>
      <w:r w:rsidRPr="003B7B43">
        <w:t>3] clause 4.2.2.2.2) to the W-AGF</w:t>
      </w:r>
      <w:r>
        <w:t>,</w:t>
      </w:r>
      <w:r w:rsidRPr="003B7B43">
        <w:t xml:space="preserve"> which forwards the NAS Registration accept message to the 5G-RG.</w:t>
      </w:r>
    </w:p>
    <w:p w14:paraId="110EBC9B" w14:textId="21FB5C4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715391" w:rsidRPr="003B7B43">
        <w:t>TS</w:t>
      </w:r>
      <w:r w:rsidR="00715391">
        <w:t> </w:t>
      </w:r>
      <w:r w:rsidR="00715391" w:rsidRPr="003B7B43">
        <w:t>23.502</w:t>
      </w:r>
      <w:r w:rsidR="00715391">
        <w:t> </w:t>
      </w:r>
      <w:r w:rsidR="00715391"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48822A33" w:rsidR="000A31B5" w:rsidRPr="003B7B43" w:rsidRDefault="000A31B5" w:rsidP="000A31B5">
      <w:pPr>
        <w:pStyle w:val="B1"/>
      </w:pPr>
      <w:r w:rsidRPr="003B7B43">
        <w:t>15.</w:t>
      </w:r>
      <w:r w:rsidR="008146BE">
        <w:tab/>
      </w:r>
      <w:r w:rsidRPr="003B7B43">
        <w:t xml:space="preserve">The AMF performs step 23-24 in </w:t>
      </w:r>
      <w:r w:rsidR="00715391" w:rsidRPr="003B7B43">
        <w:t>TS</w:t>
      </w:r>
      <w:r w:rsidR="00715391">
        <w:t> </w:t>
      </w:r>
      <w:r w:rsidR="00715391" w:rsidRPr="003B7B43">
        <w:t>23.502</w:t>
      </w:r>
      <w:r w:rsidR="00715391">
        <w:t> </w:t>
      </w:r>
      <w:r w:rsidR="00715391" w:rsidRPr="003B7B43">
        <w:t>[</w:t>
      </w:r>
      <w:r w:rsidRPr="003B7B43">
        <w:t>3] clause 4.2.2.2.2.</w:t>
      </w:r>
    </w:p>
    <w:p w14:paraId="59026051" w14:textId="77777777" w:rsidR="000A31B5" w:rsidRPr="003B7B43" w:rsidRDefault="000A31B5" w:rsidP="000A31B5">
      <w:pPr>
        <w:pStyle w:val="Heading4"/>
      </w:pPr>
      <w:bookmarkStart w:id="100" w:name="_Toc106171049"/>
      <w:r w:rsidRPr="003B7B43">
        <w:t>7.2.1.2</w:t>
      </w:r>
      <w:r w:rsidRPr="003B7B43">
        <w:tab/>
        <w:t>5G-RG Deregistration via W-5GAN</w:t>
      </w:r>
      <w:bookmarkEnd w:id="100"/>
    </w:p>
    <w:p w14:paraId="4B35DB2B" w14:textId="77777777" w:rsidR="000A31B5" w:rsidRPr="003B7B43" w:rsidRDefault="000A31B5" w:rsidP="000A31B5">
      <w:pPr>
        <w:pStyle w:val="TH"/>
      </w:pPr>
      <w:r w:rsidRPr="003B7B43">
        <w:t xml:space="preserve"> </w:t>
      </w:r>
      <w:r w:rsidRPr="003B7B43">
        <w:object w:dxaOrig="10175" w:dyaOrig="5615" w14:anchorId="7613541B">
          <v:shape id="_x0000_i1036" type="#_x0000_t75" style="width:416.95pt;height:230.4pt" o:ole="">
            <v:imagedata r:id="rId29" o:title=""/>
          </v:shape>
          <o:OLEObject Type="Embed" ProgID="Visio.Drawing.15" ShapeID="_x0000_i1036" DrawAspect="Content" ObjectID="_1716785681" r:id="rId30"/>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110CCE28"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243FA0C1" w14:textId="42F72D1E"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77DCFB1D"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715391" w:rsidRPr="003B7B43">
        <w:t>TS</w:t>
      </w:r>
      <w:r w:rsidR="00715391">
        <w:t> </w:t>
      </w:r>
      <w:r w:rsidR="00715391" w:rsidRPr="003B7B43">
        <w:t>23.502</w:t>
      </w:r>
      <w:r w:rsidR="00715391">
        <w:t> </w:t>
      </w:r>
      <w:r w:rsidR="00715391" w:rsidRPr="003B7B43">
        <w:t>[</w:t>
      </w:r>
      <w:r w:rsidRPr="003B7B43">
        <w:t>3]. The 5G-RG will interpret access type set to non-3GPP as referring to wireline access.</w:t>
      </w:r>
    </w:p>
    <w:p w14:paraId="1AC5BBB0" w14:textId="57FB4381"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715391" w:rsidRPr="003B7B43">
        <w:t>TS</w:t>
      </w:r>
      <w:r w:rsidR="00715391">
        <w:t> </w:t>
      </w:r>
      <w:r w:rsidR="00715391" w:rsidRPr="003B7B43">
        <w:t>23.502</w:t>
      </w:r>
      <w:r w:rsidR="00715391">
        <w:t> </w:t>
      </w:r>
      <w:r w:rsidR="00715391" w:rsidRPr="003B7B43">
        <w:t>[</w:t>
      </w:r>
      <w:r w:rsidRPr="003B7B43">
        <w:t>3].</w:t>
      </w:r>
    </w:p>
    <w:p w14:paraId="2EBE1419" w14:textId="76E0628F"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715391" w:rsidRPr="003B7B43">
        <w:t>TS</w:t>
      </w:r>
      <w:r w:rsidR="00715391">
        <w:t> </w:t>
      </w:r>
      <w:r w:rsidR="00715391" w:rsidRPr="003B7B43">
        <w:t>23.502</w:t>
      </w:r>
      <w:r w:rsidR="00715391">
        <w:t> </w:t>
      </w:r>
      <w:r w:rsidR="00715391"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4EB4425B"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715391" w:rsidRPr="003B7B43">
        <w:t>TS</w:t>
      </w:r>
      <w:r w:rsidR="00715391">
        <w:t> </w:t>
      </w:r>
      <w:r w:rsidR="00715391" w:rsidRPr="003B7B43">
        <w:t>23.502</w:t>
      </w:r>
      <w:r w:rsidR="00715391">
        <w:t> </w:t>
      </w:r>
      <w:r w:rsidR="00715391" w:rsidRPr="003B7B43">
        <w:t>[</w:t>
      </w:r>
      <w:r w:rsidRPr="003B7B43">
        <w:t>3].</w:t>
      </w:r>
    </w:p>
    <w:p w14:paraId="4AF37852" w14:textId="77777777" w:rsidR="000A31B5" w:rsidRPr="003B7B43" w:rsidRDefault="000A31B5" w:rsidP="00C00BBB">
      <w:pPr>
        <w:pStyle w:val="Heading4"/>
        <w:rPr>
          <w:lang w:val="it-IT"/>
        </w:rPr>
      </w:pPr>
      <w:bookmarkStart w:id="101" w:name="_Toc106171050"/>
      <w:r w:rsidRPr="00C00BBB">
        <w:lastRenderedPageBreak/>
        <w:t>7.2.1.3</w:t>
      </w:r>
      <w:r w:rsidRPr="00C00BBB">
        <w:tab/>
        <w:t>FN-RG Registration via W-5GAN</w:t>
      </w:r>
      <w:bookmarkEnd w:id="101"/>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2" w:name="_MON_1642507383"/>
    <w:bookmarkEnd w:id="102"/>
    <w:p w14:paraId="4814713F" w14:textId="77777777" w:rsidR="000A31B5" w:rsidRDefault="000A31B5" w:rsidP="000A31B5">
      <w:pPr>
        <w:pStyle w:val="TH"/>
      </w:pPr>
      <w:r>
        <w:object w:dxaOrig="9647" w:dyaOrig="6304" w14:anchorId="5E8E9375">
          <v:shape id="_x0000_i1037" type="#_x0000_t75" style="width:481.45pt;height:314.9pt" o:ole="">
            <v:imagedata r:id="rId31" o:title=""/>
          </v:shape>
          <o:OLEObject Type="Embed" ProgID="Word.Document.12" ShapeID="_x0000_i1037" DrawAspect="Content" ObjectID="_1716785682" r:id="rId32">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7D1B4DE0" w:rsidR="000A31B5" w:rsidRDefault="000A31B5" w:rsidP="000A31B5">
      <w:pPr>
        <w:pStyle w:val="B2"/>
      </w:pPr>
      <w:r>
        <w:t>-</w:t>
      </w:r>
      <w:r>
        <w:tab/>
        <w:t xml:space="preserve">In the case of a BBF access: the GLI as defined in clause 4.7.8 together with an identifier of the Home network as described in </w:t>
      </w:r>
      <w:r w:rsidR="00715391">
        <w:t>TS</w:t>
      </w:r>
      <w:r w:rsidR="00715391">
        <w:t> </w:t>
      </w:r>
      <w:r w:rsidR="00715391">
        <w:t>23.003</w:t>
      </w:r>
      <w:r w:rsidR="00715391">
        <w:t> </w:t>
      </w:r>
      <w:r w:rsidR="00715391">
        <w:t>[</w:t>
      </w:r>
      <w:r>
        <w:t>14].</w:t>
      </w:r>
    </w:p>
    <w:p w14:paraId="5B989B13" w14:textId="493895DF" w:rsidR="000A31B5" w:rsidRDefault="000A31B5" w:rsidP="000A31B5">
      <w:pPr>
        <w:pStyle w:val="B2"/>
      </w:pPr>
      <w:r>
        <w:t>-</w:t>
      </w:r>
      <w:r>
        <w:tab/>
        <w:t xml:space="preserve">In the case of a Cable access: the GCI as defined in clause 4.7.8 together with an identifier of the Home network as described in </w:t>
      </w:r>
      <w:r w:rsidR="00715391">
        <w:t>TS</w:t>
      </w:r>
      <w:r w:rsidR="00715391">
        <w:t> </w:t>
      </w:r>
      <w:r w:rsidR="00715391">
        <w:t>23.003</w:t>
      </w:r>
      <w:r w:rsidR="00715391">
        <w:t> </w:t>
      </w:r>
      <w:r w:rsidR="00715391">
        <w:t>[</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63658ACC"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00F9049"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55ED4EA3"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715391">
        <w:rPr>
          <w:lang w:val="en-US"/>
        </w:rPr>
        <w:t>TS</w:t>
      </w:r>
      <w:r w:rsidR="00715391">
        <w:rPr>
          <w:lang w:val="en-US"/>
        </w:rPr>
        <w:t> </w:t>
      </w:r>
      <w:r w:rsidR="00715391">
        <w:rPr>
          <w:lang w:val="en-US"/>
        </w:rPr>
        <w:t>23.502</w:t>
      </w:r>
      <w:r w:rsidR="00715391">
        <w:rPr>
          <w:lang w:val="en-US"/>
        </w:rPr>
        <w:t> </w:t>
      </w:r>
      <w:r w:rsidR="00715391">
        <w:rPr>
          <w:lang w:val="en-US"/>
        </w:rPr>
        <w:t>[</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0940ADEF"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715391">
        <w:rPr>
          <w:lang w:val="en-US"/>
        </w:rPr>
        <w:t>TS</w:t>
      </w:r>
      <w:r w:rsidR="00715391">
        <w:rPr>
          <w:lang w:val="en-US"/>
        </w:rPr>
        <w:t> </w:t>
      </w:r>
      <w:r w:rsidR="00715391">
        <w:rPr>
          <w:lang w:val="en-US"/>
        </w:rPr>
        <w:t>33.501</w:t>
      </w:r>
      <w:r w:rsidR="00715391">
        <w:rPr>
          <w:lang w:val="en-US"/>
        </w:rPr>
        <w:t> </w:t>
      </w:r>
      <w:r w:rsidR="00715391">
        <w:rPr>
          <w:lang w:val="en-US"/>
        </w:rPr>
        <w:t>[</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4FAA96E6"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3149F77B"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715391">
        <w:rPr>
          <w:lang w:val="en-US"/>
        </w:rPr>
        <w:t>TS</w:t>
      </w:r>
      <w:r w:rsidR="00715391">
        <w:rPr>
          <w:lang w:val="en-US"/>
        </w:rPr>
        <w:t> </w:t>
      </w:r>
      <w:r w:rsidR="00715391">
        <w:rPr>
          <w:lang w:val="en-US"/>
        </w:rPr>
        <w:t>38.413</w:t>
      </w:r>
      <w:r w:rsidR="00715391">
        <w:rPr>
          <w:lang w:val="en-US"/>
        </w:rPr>
        <w:t> </w:t>
      </w:r>
      <w:r w:rsidR="00715391">
        <w:rPr>
          <w:lang w:val="en-US"/>
        </w:rPr>
        <w:t>[</w:t>
      </w:r>
      <w:r>
        <w:rPr>
          <w:lang w:val="en-US"/>
        </w:rPr>
        <w:t xml:space="preserve">23] and </w:t>
      </w:r>
      <w:r w:rsidR="00715391">
        <w:rPr>
          <w:lang w:val="en-US"/>
        </w:rPr>
        <w:t>TS</w:t>
      </w:r>
      <w:r w:rsidR="00715391">
        <w:rPr>
          <w:lang w:val="en-US"/>
        </w:rPr>
        <w:t> </w:t>
      </w:r>
      <w:r w:rsidR="00715391">
        <w:rPr>
          <w:lang w:val="en-US"/>
        </w:rPr>
        <w:t>29.413</w:t>
      </w:r>
      <w:r w:rsidR="00715391">
        <w:rPr>
          <w:lang w:val="en-US"/>
        </w:rPr>
        <w:t> </w:t>
      </w:r>
      <w:r w:rsidR="00715391">
        <w:rPr>
          <w:lang w:val="en-US"/>
        </w:rPr>
        <w:t>[</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2668BA8E"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03" w:name="_Toc106171051"/>
      <w:r>
        <w:t>7.2.1.4</w:t>
      </w:r>
      <w:r>
        <w:tab/>
        <w:t>FN-RG Deregistration via W-5GAN</w:t>
      </w:r>
      <w:bookmarkEnd w:id="103"/>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04" w:name="_Toc106171052"/>
      <w:r w:rsidRPr="003B7B43">
        <w:t>7.2.2</w:t>
      </w:r>
      <w:r w:rsidRPr="003B7B43">
        <w:tab/>
        <w:t>Service Request procedures</w:t>
      </w:r>
      <w:bookmarkEnd w:id="104"/>
    </w:p>
    <w:p w14:paraId="02A4FEB3" w14:textId="77777777" w:rsidR="000A31B5" w:rsidRPr="003B7B43" w:rsidRDefault="000A31B5" w:rsidP="000A31B5">
      <w:pPr>
        <w:pStyle w:val="Heading4"/>
      </w:pPr>
      <w:bookmarkStart w:id="105" w:name="_Toc106171053"/>
      <w:r w:rsidRPr="003B7B43">
        <w:t>7.2.2.1</w:t>
      </w:r>
      <w:r w:rsidRPr="003B7B43">
        <w:tab/>
        <w:t>5G-RG Service Request procedure via W-5GAN Access</w:t>
      </w:r>
      <w:bookmarkEnd w:id="105"/>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39" type="#_x0000_t75" style="width:478.35pt;height:396.3pt" o:ole="">
            <v:imagedata r:id="rId33" o:title=""/>
          </v:shape>
          <o:OLEObject Type="Embed" ProgID="Visio.Drawing.15" ShapeID="_x0000_i1039" DrawAspect="Content" ObjectID="_1716785683" r:id="rId34"/>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52ACAD44"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D5E5161" w:rsidR="000A31B5" w:rsidRPr="003B7B43" w:rsidRDefault="000A31B5" w:rsidP="000A31B5">
      <w:pPr>
        <w:pStyle w:val="B1"/>
      </w:pPr>
      <w:r w:rsidRPr="003B7B43">
        <w:t>6.</w:t>
      </w:r>
      <w:r w:rsidRPr="003B7B43">
        <w:tab/>
        <w:t xml:space="preserve">Steps 4-11 in </w:t>
      </w:r>
      <w:r w:rsidR="00715391" w:rsidRPr="003B7B43">
        <w:t>TS</w:t>
      </w:r>
      <w:r w:rsidR="00715391">
        <w:t> </w:t>
      </w:r>
      <w:r w:rsidR="00715391" w:rsidRPr="003B7B43">
        <w:t>23.502</w:t>
      </w:r>
      <w:r w:rsidR="00715391">
        <w:t> </w:t>
      </w:r>
      <w:r w:rsidR="00715391"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5F60D9A3" w:rsidR="000A31B5" w:rsidRPr="003B7B43" w:rsidRDefault="000A31B5" w:rsidP="000A31B5">
      <w:pPr>
        <w:pStyle w:val="B1"/>
      </w:pPr>
      <w:r w:rsidRPr="003B7B43">
        <w:t>14.</w:t>
      </w:r>
      <w:r w:rsidRPr="003B7B43">
        <w:tab/>
      </w:r>
      <w:r>
        <w:t xml:space="preserve">All steps after step 14 in </w:t>
      </w:r>
      <w:r w:rsidR="00715391">
        <w:t>TS</w:t>
      </w:r>
      <w:r w:rsidR="00715391">
        <w:t> </w:t>
      </w:r>
      <w:r w:rsidR="00715391">
        <w:t>23.502</w:t>
      </w:r>
      <w:r w:rsidR="00715391">
        <w:t> </w:t>
      </w:r>
      <w:r w:rsidR="00715391">
        <w:t>[</w:t>
      </w:r>
      <w:r>
        <w:t>3] figure 4.2.3.2-1 are performed for each requested PDU Session user plane.</w:t>
      </w:r>
    </w:p>
    <w:p w14:paraId="67DEB31D" w14:textId="7ECD291B"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715391" w:rsidRPr="003B7B43">
        <w:t>TS</w:t>
      </w:r>
      <w:r w:rsidR="00715391">
        <w:t> </w:t>
      </w:r>
      <w:r w:rsidR="00715391" w:rsidRPr="003B7B43">
        <w:t>23.502</w:t>
      </w:r>
      <w:r w:rsidR="00715391">
        <w:t> </w:t>
      </w:r>
      <w:r w:rsidR="00715391"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7C85DAFE" w:rsidR="000A31B5" w:rsidRDefault="000A31B5" w:rsidP="000A31B5">
      <w:pPr>
        <w:pStyle w:val="B1"/>
      </w:pPr>
      <w:r>
        <w:t>-</w:t>
      </w:r>
      <w:r>
        <w:tab/>
        <w:t xml:space="preserve">In step 4a of </w:t>
      </w:r>
      <w:r w:rsidR="00715391">
        <w:t>TS</w:t>
      </w:r>
      <w:r w:rsidR="00715391">
        <w:t> </w:t>
      </w:r>
      <w:r w:rsidR="00715391">
        <w:t>23.502</w:t>
      </w:r>
      <w:r w:rsidR="00715391">
        <w:t> </w:t>
      </w:r>
      <w:r w:rsidR="00715391">
        <w:t>[</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06" w:name="_Toc106171054"/>
      <w:r>
        <w:t>7.2.2.2</w:t>
      </w:r>
      <w:r>
        <w:tab/>
        <w:t>FN-RG Service Request procedure via W-5GAN Access</w:t>
      </w:r>
      <w:bookmarkEnd w:id="106"/>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40" type="#_x0000_t75" style="width:482.1pt;height:331.85pt" o:ole="">
            <v:imagedata r:id="rId35" o:title=""/>
          </v:shape>
          <o:OLEObject Type="Embed" ProgID="Visio.Drawing.15" ShapeID="_x0000_i1040" DrawAspect="Content" ObjectID="_1716785684" r:id="rId36"/>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6604E108" w:rsidR="000A31B5" w:rsidRDefault="000A31B5" w:rsidP="000A31B5">
      <w:pPr>
        <w:pStyle w:val="B1"/>
      </w:pPr>
      <w:r>
        <w:t>5.</w:t>
      </w:r>
      <w:r>
        <w:tab/>
        <w:t xml:space="preserve">Steps 4-11 in </w:t>
      </w:r>
      <w:r w:rsidR="00715391">
        <w:t>TS</w:t>
      </w:r>
      <w:r w:rsidR="00715391">
        <w:t> </w:t>
      </w:r>
      <w:r w:rsidR="00715391">
        <w:t>23.502</w:t>
      </w:r>
      <w:r w:rsidR="00715391">
        <w:t> </w:t>
      </w:r>
      <w:r w:rsidR="00715391">
        <w:t>[</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47E0A95F" w:rsidR="000A31B5" w:rsidRDefault="000A31B5" w:rsidP="000A31B5">
      <w:pPr>
        <w:pStyle w:val="B1"/>
      </w:pPr>
      <w:r>
        <w:t>10.</w:t>
      </w:r>
      <w:r>
        <w:tab/>
        <w:t>All steps after step 14 in</w:t>
      </w:r>
      <w:r w:rsidR="00481990">
        <w:t xml:space="preserve"> figure 4.2.3.2-1 of</w:t>
      </w:r>
      <w:r>
        <w:t xml:space="preserve"> </w:t>
      </w:r>
      <w:r w:rsidR="00715391">
        <w:t>TS</w:t>
      </w:r>
      <w:r w:rsidR="00715391">
        <w:t> </w:t>
      </w:r>
      <w:r w:rsidR="00715391">
        <w:t>23.502</w:t>
      </w:r>
      <w:r w:rsidR="00715391">
        <w:t> </w:t>
      </w:r>
      <w:r w:rsidR="00715391">
        <w:t>[</w:t>
      </w:r>
      <w:r>
        <w:t>3] are performed for each requested PDU session user plane.</w:t>
      </w:r>
    </w:p>
    <w:p w14:paraId="0AEC6BC6" w14:textId="1E125A58"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715391">
        <w:t>TS</w:t>
      </w:r>
      <w:r w:rsidR="00715391">
        <w:t> </w:t>
      </w:r>
      <w:r w:rsidR="00715391">
        <w:t>23.502</w:t>
      </w:r>
      <w:r w:rsidR="00715391">
        <w:t> </w:t>
      </w:r>
      <w:r w:rsidR="00715391">
        <w:t>[</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07" w:name="_Toc106171055"/>
      <w:r w:rsidRPr="003B7B43">
        <w:t>7.2.3</w:t>
      </w:r>
      <w:r w:rsidRPr="003B7B43">
        <w:tab/>
        <w:t>5G-RG and FN-RG Configuration Update</w:t>
      </w:r>
      <w:bookmarkEnd w:id="107"/>
    </w:p>
    <w:p w14:paraId="6348052A" w14:textId="77777777" w:rsidR="000A31B5" w:rsidRPr="003B7B43" w:rsidRDefault="000A31B5" w:rsidP="000A31B5">
      <w:pPr>
        <w:pStyle w:val="Heading4"/>
      </w:pPr>
      <w:bookmarkStart w:id="108" w:name="_Toc106171056"/>
      <w:r w:rsidRPr="003B7B43">
        <w:t>7.2.3.0</w:t>
      </w:r>
      <w:r w:rsidRPr="003B7B43">
        <w:tab/>
        <w:t>General</w:t>
      </w:r>
      <w:bookmarkEnd w:id="108"/>
    </w:p>
    <w:p w14:paraId="5CFB012F" w14:textId="2A090315" w:rsidR="000A31B5" w:rsidRPr="003B7B43" w:rsidRDefault="000A31B5" w:rsidP="000A31B5">
      <w:r w:rsidRPr="003B7B43">
        <w:t xml:space="preserve">This clause specifies delta for Configuration Update procedure defined in </w:t>
      </w:r>
      <w:r w:rsidR="00715391" w:rsidRPr="003B7B43">
        <w:t>TS</w:t>
      </w:r>
      <w:r w:rsidR="00715391">
        <w:t> </w:t>
      </w:r>
      <w:r w:rsidR="00715391" w:rsidRPr="003B7B43">
        <w:t>23.502</w:t>
      </w:r>
      <w:r w:rsidR="00715391">
        <w:t> </w:t>
      </w:r>
      <w:r w:rsidR="00715391" w:rsidRPr="003B7B43">
        <w:t>[</w:t>
      </w:r>
      <w:r w:rsidRPr="003B7B43">
        <w:t>3] clause 4.2.4 for 5G-RG and FN-RG.</w:t>
      </w:r>
    </w:p>
    <w:p w14:paraId="24695B9E" w14:textId="77777777" w:rsidR="000A31B5" w:rsidRPr="003B7B43" w:rsidRDefault="000A31B5" w:rsidP="000A31B5">
      <w:pPr>
        <w:pStyle w:val="Heading4"/>
      </w:pPr>
      <w:bookmarkStart w:id="109" w:name="_Toc106171057"/>
      <w:r w:rsidRPr="003B7B43">
        <w:t>7.2.3.1</w:t>
      </w:r>
      <w:r w:rsidRPr="003B7B43">
        <w:tab/>
        <w:t>5G-RG Configuration Update via W-5GAN Access</w:t>
      </w:r>
      <w:bookmarkEnd w:id="109"/>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5D6EBDE1" w:rsidR="000A31B5" w:rsidRPr="003B7B43" w:rsidRDefault="000A31B5" w:rsidP="000A31B5">
      <w:r w:rsidRPr="003B7B43">
        <w:t xml:space="preserve">The procedure described in </w:t>
      </w:r>
      <w:r w:rsidR="00715391" w:rsidRPr="003B7B43">
        <w:t>TS</w:t>
      </w:r>
      <w:r w:rsidR="00715391">
        <w:t> </w:t>
      </w:r>
      <w:r w:rsidR="00715391" w:rsidRPr="003B7B43">
        <w:t>23.502</w:t>
      </w:r>
      <w:r w:rsidR="00715391">
        <w:t> </w:t>
      </w:r>
      <w:r w:rsidR="00715391"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0" w:name="_MON_1599640624"/>
    <w:bookmarkEnd w:id="110"/>
    <w:p w14:paraId="2F775002" w14:textId="77777777" w:rsidR="000A31B5" w:rsidRPr="003B7B43" w:rsidRDefault="000A31B5" w:rsidP="000A31B5">
      <w:pPr>
        <w:pStyle w:val="TH"/>
      </w:pPr>
      <w:r w:rsidRPr="003B7B43">
        <w:object w:dxaOrig="9423" w:dyaOrig="7085" w14:anchorId="6BEE36E0">
          <v:shape id="_x0000_i1041" type="#_x0000_t75" style="width:471.45pt;height:354.35pt" o:ole="">
            <v:imagedata r:id="rId37" o:title=""/>
          </v:shape>
          <o:OLEObject Type="Embed" ProgID="Word.Picture.8" ShapeID="_x0000_i1041" DrawAspect="Content" ObjectID="_1716785685" r:id="rId38"/>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2011CF91"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715391" w:rsidRPr="003B7B43">
        <w:t>TS</w:t>
      </w:r>
      <w:r w:rsidR="00715391">
        <w:t> </w:t>
      </w:r>
      <w:r w:rsidR="00715391" w:rsidRPr="003B7B43">
        <w:t>23.502</w:t>
      </w:r>
      <w:r w:rsidR="00715391">
        <w:t> </w:t>
      </w:r>
      <w:r w:rsidR="00715391"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1" w:name="_MON_1622266790"/>
    <w:bookmarkEnd w:id="111"/>
    <w:p w14:paraId="54962F62" w14:textId="77777777" w:rsidR="000A31B5" w:rsidRDefault="000A31B5" w:rsidP="000A31B5">
      <w:pPr>
        <w:pStyle w:val="TH"/>
      </w:pPr>
      <w:r w:rsidRPr="003B7B43">
        <w:object w:dxaOrig="9423" w:dyaOrig="7085" w14:anchorId="2CBC1953">
          <v:shape id="_x0000_i1042" type="#_x0000_t75" style="width:480.85pt;height:252.3pt" o:ole="">
            <v:imagedata r:id="rId39" o:title="" cropbottom="17060f" cropright="-3720f"/>
          </v:shape>
          <o:OLEObject Type="Embed" ProgID="Word.Picture.8" ShapeID="_x0000_i1042" DrawAspect="Content" ObjectID="_1716785686" r:id="rId40"/>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2" w:name="_Toc106171058"/>
      <w:r>
        <w:t>7.2.3.2</w:t>
      </w:r>
      <w:r>
        <w:tab/>
        <w:t>FN-RG related Configuration Update via W-5GAN Access</w:t>
      </w:r>
      <w:bookmarkEnd w:id="112"/>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13" w:name="_MON_1639669987"/>
    <w:bookmarkEnd w:id="113"/>
    <w:p w14:paraId="22C041FF" w14:textId="77777777" w:rsidR="000A31B5" w:rsidRDefault="000A31B5" w:rsidP="000A31B5">
      <w:pPr>
        <w:pStyle w:val="TH"/>
      </w:pPr>
      <w:r w:rsidRPr="003B7B43">
        <w:object w:dxaOrig="9423" w:dyaOrig="7085" w14:anchorId="472458FF">
          <v:shape id="_x0000_i1043" type="#_x0000_t75" style="width:471.45pt;height:314.9pt" o:ole="">
            <v:imagedata r:id="rId41" o:title="" cropbottom="7153f"/>
          </v:shape>
          <o:OLEObject Type="Embed" ProgID="Word.Picture.8" ShapeID="_x0000_i1043" DrawAspect="Content" ObjectID="_1716785687" r:id="rId42"/>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187FCE3C" w:rsidR="000A31B5" w:rsidRDefault="000A31B5" w:rsidP="000A31B5">
      <w:r>
        <w:t xml:space="preserve">The procedure of UE Configuration Update procedure for transparent UE Policy delivery described in </w:t>
      </w:r>
      <w:r w:rsidR="00715391">
        <w:t>TS</w:t>
      </w:r>
      <w:r w:rsidR="00715391">
        <w:t> </w:t>
      </w:r>
      <w:r w:rsidR="00715391">
        <w:t>23.502</w:t>
      </w:r>
      <w:r w:rsidR="00715391">
        <w:t> </w:t>
      </w:r>
      <w:r w:rsidR="00715391">
        <w:t>[</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14" w:name="_MON_1622268144"/>
    <w:bookmarkEnd w:id="114"/>
    <w:p w14:paraId="44E8CBD4" w14:textId="77777777" w:rsidR="000A31B5" w:rsidRDefault="000A31B5" w:rsidP="000A31B5">
      <w:pPr>
        <w:pStyle w:val="TH"/>
      </w:pPr>
      <w:r w:rsidRPr="003B7B43">
        <w:object w:dxaOrig="9423" w:dyaOrig="7085" w14:anchorId="5877124A">
          <v:shape id="_x0000_i1044" type="#_x0000_t75" style="width:480.85pt;height:252.3pt" o:ole="">
            <v:imagedata r:id="rId43" o:title="" cropbottom="17060f" cropright="-3720f"/>
          </v:shape>
          <o:OLEObject Type="Embed" ProgID="Word.Picture.8" ShapeID="_x0000_i1044" DrawAspect="Content" ObjectID="_1716785688" r:id="rId44"/>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15" w:name="_Toc106171059"/>
      <w:r w:rsidRPr="003B7B43">
        <w:t>7.2.4</w:t>
      </w:r>
      <w:r w:rsidRPr="003B7B43">
        <w:tab/>
        <w:t>Reachability procedures</w:t>
      </w:r>
      <w:bookmarkEnd w:id="115"/>
    </w:p>
    <w:p w14:paraId="408D2CD6" w14:textId="5FE620BA" w:rsidR="000A31B5" w:rsidRPr="003B7B43" w:rsidRDefault="000A31B5" w:rsidP="000A31B5">
      <w:pPr>
        <w:rPr>
          <w:lang w:eastAsia="zh-CN"/>
        </w:rPr>
      </w:pPr>
      <w:r w:rsidRPr="003B7B43">
        <w:t xml:space="preserve">The procedures described in </w:t>
      </w:r>
      <w:r w:rsidR="00715391" w:rsidRPr="003B7B43">
        <w:t>TS</w:t>
      </w:r>
      <w:r w:rsidR="00715391">
        <w:t> </w:t>
      </w:r>
      <w:r w:rsidR="00715391" w:rsidRPr="003B7B43">
        <w:t>23.502</w:t>
      </w:r>
      <w:r w:rsidR="00715391">
        <w:t> </w:t>
      </w:r>
      <w:r w:rsidR="00715391"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16" w:name="_Toc106171060"/>
      <w:r w:rsidRPr="003B7B43">
        <w:t>7.2.5</w:t>
      </w:r>
      <w:r w:rsidRPr="003B7B43">
        <w:rPr>
          <w:lang w:eastAsia="zh-CN"/>
        </w:rPr>
        <w:tab/>
        <w:t>AN Release</w:t>
      </w:r>
      <w:bookmarkEnd w:id="116"/>
    </w:p>
    <w:p w14:paraId="6295C632" w14:textId="77777777" w:rsidR="000A31B5" w:rsidRDefault="000A31B5" w:rsidP="000A31B5">
      <w:pPr>
        <w:pStyle w:val="Heading4"/>
      </w:pPr>
      <w:bookmarkStart w:id="117" w:name="_Toc106171061"/>
      <w:r>
        <w:t>7.2.5.1</w:t>
      </w:r>
      <w:r>
        <w:tab/>
        <w:t>General</w:t>
      </w:r>
      <w:bookmarkEnd w:id="117"/>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18" w:name="_Toc106171062"/>
      <w:r>
        <w:t>7.2.5.2</w:t>
      </w:r>
      <w:r>
        <w:tab/>
        <w:t>5G-RG AN Release via W-5GAN</w:t>
      </w:r>
      <w:bookmarkEnd w:id="118"/>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5" type="#_x0000_t75" style="width:447.05pt;height:273.6pt" o:ole="">
            <v:imagedata r:id="rId45" o:title=""/>
          </v:shape>
          <o:OLEObject Type="Embed" ProgID="Visio.Drawing.15" ShapeID="_x0000_i1045" DrawAspect="Content" ObjectID="_1716785689" r:id="rId46"/>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AF54967"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715391">
        <w:t>TS</w:t>
      </w:r>
      <w:r w:rsidR="00715391">
        <w:t> </w:t>
      </w:r>
      <w:r w:rsidR="00715391">
        <w:t>23.502</w:t>
      </w:r>
      <w:r w:rsidR="00715391">
        <w:t> </w:t>
      </w:r>
      <w:r w:rsidR="00715391">
        <w:t>[</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474E8505"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715391">
        <w:t>TS</w:t>
      </w:r>
      <w:r w:rsidR="00715391">
        <w:t> </w:t>
      </w:r>
      <w:r w:rsidR="00715391">
        <w:t>23.502</w:t>
      </w:r>
      <w:r w:rsidR="00715391">
        <w:t> </w:t>
      </w:r>
      <w:r w:rsidR="00715391">
        <w:t>[</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64D06BC"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715391">
        <w:t>TS</w:t>
      </w:r>
      <w:r w:rsidR="00715391">
        <w:t> </w:t>
      </w:r>
      <w:r w:rsidR="00715391">
        <w:t>23.502</w:t>
      </w:r>
      <w:r w:rsidR="00715391">
        <w:t> </w:t>
      </w:r>
      <w:r w:rsidR="00715391">
        <w:t>[</w:t>
      </w:r>
      <w:r>
        <w:t>3]. The AMF marks the 5G-RG as CM-IDLE state in non-3GPP access.</w:t>
      </w:r>
    </w:p>
    <w:p w14:paraId="6DB4620F" w14:textId="43CFA839" w:rsidR="000A31B5" w:rsidRDefault="000A31B5" w:rsidP="000A31B5">
      <w:pPr>
        <w:pStyle w:val="B1"/>
      </w:pPr>
      <w:r>
        <w:t>7.</w:t>
      </w:r>
      <w:r>
        <w:tab/>
        <w:t xml:space="preserve">For each of the PDU Sessions in the N2 UE Context Release Complete, the steps 5 to 7 in </w:t>
      </w:r>
      <w:r w:rsidR="00715391">
        <w:t>TS</w:t>
      </w:r>
      <w:r w:rsidR="00715391">
        <w:t> </w:t>
      </w:r>
      <w:r w:rsidR="00715391">
        <w:t>23.502</w:t>
      </w:r>
      <w:r w:rsidR="00715391">
        <w:t> </w:t>
      </w:r>
      <w:r w:rsidR="00715391">
        <w:t>[</w:t>
      </w:r>
      <w:r>
        <w:t xml:space="preserve">3] clause 4.2.6 are performed (PDU Session Update SM Context). After the AMF receives the Nsmf_PDUSession_UpdateSMContext Response as in step 7 of </w:t>
      </w:r>
      <w:r w:rsidR="00715391">
        <w:t>TS</w:t>
      </w:r>
      <w:r w:rsidR="00715391">
        <w:t> </w:t>
      </w:r>
      <w:r w:rsidR="00715391">
        <w:t>23.502</w:t>
      </w:r>
      <w:r w:rsidR="00715391">
        <w:t> </w:t>
      </w:r>
      <w:r w:rsidR="00715391">
        <w:t>[</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19" w:name="_Toc106171063"/>
      <w:r>
        <w:lastRenderedPageBreak/>
        <w:t>7.2.5.3</w:t>
      </w:r>
      <w:r>
        <w:tab/>
        <w:t>FN-RG AN Release via W-5GAN</w:t>
      </w:r>
      <w:bookmarkEnd w:id="119"/>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0" w:name="_Toc106171064"/>
      <w:r w:rsidRPr="003B7B43">
        <w:t>7.2.6</w:t>
      </w:r>
      <w:r w:rsidRPr="003B7B43">
        <w:tab/>
        <w:t>N2 procedures</w:t>
      </w:r>
      <w:bookmarkEnd w:id="120"/>
    </w:p>
    <w:p w14:paraId="226B9AC3" w14:textId="77777777" w:rsidR="000A31B5" w:rsidRPr="003B7B43" w:rsidRDefault="000A31B5" w:rsidP="000A31B5">
      <w:pPr>
        <w:pStyle w:val="Heading4"/>
      </w:pPr>
      <w:bookmarkStart w:id="121" w:name="_Toc106171065"/>
      <w:r w:rsidRPr="003B7B43">
        <w:t>7.2.6.0</w:t>
      </w:r>
      <w:r>
        <w:tab/>
      </w:r>
      <w:r w:rsidRPr="003B7B43">
        <w:t>General</w:t>
      </w:r>
      <w:bookmarkEnd w:id="121"/>
    </w:p>
    <w:p w14:paraId="151CFACB" w14:textId="551EC4BA"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715391" w:rsidRPr="003B7B43">
        <w:t>TS</w:t>
      </w:r>
      <w:r w:rsidR="00715391">
        <w:t> </w:t>
      </w:r>
      <w:r w:rsidR="00715391" w:rsidRPr="003B7B43">
        <w:t>23.502</w:t>
      </w:r>
      <w:r w:rsidR="00715391">
        <w:t> </w:t>
      </w:r>
      <w:r w:rsidR="00715391" w:rsidRPr="003B7B43">
        <w:t>[</w:t>
      </w:r>
      <w:r w:rsidRPr="003B7B43">
        <w:t>3] clause 4.2.7 for 5G-RG and FN-RG.</w:t>
      </w:r>
    </w:p>
    <w:p w14:paraId="13CDE9F5" w14:textId="77777777" w:rsidR="000A31B5" w:rsidRPr="003B7B43" w:rsidRDefault="000A31B5" w:rsidP="000A31B5">
      <w:pPr>
        <w:pStyle w:val="Heading4"/>
      </w:pPr>
      <w:bookmarkStart w:id="122" w:name="_Toc106171066"/>
      <w:r w:rsidRPr="003B7B43">
        <w:t>7.2.6.1</w:t>
      </w:r>
      <w:r w:rsidRPr="003B7B43">
        <w:tab/>
        <w:t>N2 procedures via W-5GAN Access</w:t>
      </w:r>
      <w:bookmarkEnd w:id="122"/>
    </w:p>
    <w:p w14:paraId="5D9515EC" w14:textId="10AC7A52"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715391">
        <w:t>TS</w:t>
      </w:r>
      <w:r w:rsidR="00715391">
        <w:t> </w:t>
      </w:r>
      <w:r w:rsidR="00715391">
        <w:t>23.502</w:t>
      </w:r>
      <w:r w:rsidR="00715391">
        <w:t> </w:t>
      </w:r>
      <w:r w:rsidR="00715391">
        <w:t>[</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672B7A74"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715391" w:rsidRPr="003B7B43">
        <w:t>TS</w:t>
      </w:r>
      <w:r w:rsidR="00715391">
        <w:t> </w:t>
      </w:r>
      <w:r w:rsidR="00715391" w:rsidRPr="003B7B43">
        <w:t>23.502</w:t>
      </w:r>
      <w:r w:rsidR="00715391">
        <w:t> </w:t>
      </w:r>
      <w:r w:rsidR="00715391"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B7F173F" w:rsidR="000A31B5" w:rsidRDefault="000A31B5" w:rsidP="000A31B5">
      <w:r>
        <w:t xml:space="preserve">The Creating NGAP UE-TNLA-bindings during Registration and Service Request procedure as described in </w:t>
      </w:r>
      <w:r w:rsidR="00715391">
        <w:t>TS</w:t>
      </w:r>
      <w:r w:rsidR="00715391">
        <w:t> </w:t>
      </w:r>
      <w:r w:rsidR="00715391">
        <w:t>23.502</w:t>
      </w:r>
      <w:r w:rsidR="00715391">
        <w:t> </w:t>
      </w:r>
      <w:r w:rsidR="00715391">
        <w:t>[</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7542B55" w:rsidR="000A31B5" w:rsidRDefault="000A31B5" w:rsidP="000A31B5">
      <w:r>
        <w:t xml:space="preserve">The Creating NGAP UE-TNLA-bindings during handovers as described in </w:t>
      </w:r>
      <w:r w:rsidR="00715391">
        <w:t>TS</w:t>
      </w:r>
      <w:r w:rsidR="00715391">
        <w:t> </w:t>
      </w:r>
      <w:r w:rsidR="00715391">
        <w:t>23.502</w:t>
      </w:r>
      <w:r w:rsidR="00715391">
        <w:t> </w:t>
      </w:r>
      <w:r w:rsidR="00715391">
        <w:t>[</w:t>
      </w:r>
      <w:r>
        <w:t>3] Clause 4.2.7.2.2 is not applicable to the scenario when 5G-RG or FN-RG is access to 5GC via W-5GAN.</w:t>
      </w:r>
    </w:p>
    <w:p w14:paraId="6C03A64C" w14:textId="119F7ACE" w:rsidR="000A31B5" w:rsidRDefault="000A31B5" w:rsidP="000A31B5">
      <w:r>
        <w:t xml:space="preserve">Re-Creating NGAP UE-TNLA-bindings subsequent to NGAP UE-TNLA-binding release as described in </w:t>
      </w:r>
      <w:r w:rsidR="00715391">
        <w:t>TS</w:t>
      </w:r>
      <w:r w:rsidR="00715391">
        <w:t> </w:t>
      </w:r>
      <w:r w:rsidR="00715391">
        <w:t>23.502</w:t>
      </w:r>
      <w:r w:rsidR="00715391">
        <w:t> </w:t>
      </w:r>
      <w:r w:rsidR="00715391">
        <w:t>[</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2283C064" w:rsidR="000A31B5" w:rsidRDefault="000A31B5" w:rsidP="000A31B5">
      <w:r>
        <w:t xml:space="preserve">Re-Creating NGAP UE-TNLA-bindings subsequent to NGAP UE-TNLA-binding release as described in </w:t>
      </w:r>
      <w:r w:rsidR="00715391">
        <w:t>TS</w:t>
      </w:r>
      <w:r w:rsidR="00715391">
        <w:t> </w:t>
      </w:r>
      <w:r w:rsidR="00715391">
        <w:t>23.502</w:t>
      </w:r>
      <w:r w:rsidR="00715391">
        <w:t> </w:t>
      </w:r>
      <w:r w:rsidR="00715391">
        <w:t>[</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23" w:name="_Toc106171067"/>
      <w:r w:rsidRPr="003B7B43">
        <w:t>7.2.7</w:t>
      </w:r>
      <w:r w:rsidRPr="003B7B43">
        <w:tab/>
        <w:t>5G-RG and FN-RG Capability Match Request procedure</w:t>
      </w:r>
      <w:bookmarkEnd w:id="123"/>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24" w:name="_Toc106171068"/>
      <w:r w:rsidRPr="003B7B43">
        <w:t>7.3</w:t>
      </w:r>
      <w:r w:rsidRPr="003B7B43">
        <w:tab/>
        <w:t>Session Management procedures</w:t>
      </w:r>
      <w:bookmarkEnd w:id="124"/>
    </w:p>
    <w:p w14:paraId="0CC5BE7E" w14:textId="77777777" w:rsidR="000A31B5" w:rsidRPr="003B7B43" w:rsidRDefault="000A31B5" w:rsidP="000A31B5">
      <w:pPr>
        <w:pStyle w:val="Heading3"/>
      </w:pPr>
      <w:bookmarkStart w:id="125" w:name="_Toc106171069"/>
      <w:r w:rsidRPr="003B7B43">
        <w:t>7.3.0</w:t>
      </w:r>
      <w:r w:rsidRPr="003B7B43">
        <w:tab/>
        <w:t>General</w:t>
      </w:r>
      <w:bookmarkEnd w:id="125"/>
    </w:p>
    <w:p w14:paraId="1929A90A" w14:textId="7CF65DDD" w:rsidR="000A31B5" w:rsidRPr="003B7B43" w:rsidRDefault="000A31B5" w:rsidP="000A31B5">
      <w:r w:rsidRPr="003B7B43">
        <w:t xml:space="preserve">This clause specifies the delta for Session Management procedure defined in </w:t>
      </w:r>
      <w:r w:rsidR="00715391" w:rsidRPr="003B7B43">
        <w:t>TS</w:t>
      </w:r>
      <w:r w:rsidR="00715391">
        <w:t> </w:t>
      </w:r>
      <w:r w:rsidR="00715391" w:rsidRPr="003B7B43">
        <w:t>23.502</w:t>
      </w:r>
      <w:r w:rsidR="00715391">
        <w:t> </w:t>
      </w:r>
      <w:r w:rsidR="00715391" w:rsidRPr="003B7B43">
        <w:t>[</w:t>
      </w:r>
      <w:r w:rsidRPr="003B7B43">
        <w:t>3] clause 4.3 for 5G-RG and FN-RG.</w:t>
      </w:r>
    </w:p>
    <w:p w14:paraId="6E46A020" w14:textId="77777777" w:rsidR="000A31B5" w:rsidRPr="003B7B43" w:rsidRDefault="000A31B5" w:rsidP="000A31B5">
      <w:pPr>
        <w:pStyle w:val="Heading3"/>
      </w:pPr>
      <w:bookmarkStart w:id="126" w:name="_Toc106171070"/>
      <w:r w:rsidRPr="003B7B43">
        <w:t>7.3.1</w:t>
      </w:r>
      <w:r w:rsidRPr="003B7B43">
        <w:tab/>
        <w:t>5G-RG Requested PDU Session Establishment via W-5GAN</w:t>
      </w:r>
      <w:bookmarkEnd w:id="126"/>
    </w:p>
    <w:p w14:paraId="2679CE02" w14:textId="77777777" w:rsidR="000A31B5" w:rsidRDefault="000A31B5" w:rsidP="000A31B5">
      <w:pPr>
        <w:pStyle w:val="Heading4"/>
      </w:pPr>
      <w:bookmarkStart w:id="127" w:name="_Toc106171071"/>
      <w:r>
        <w:t>7.3.1.1</w:t>
      </w:r>
      <w:r>
        <w:tab/>
        <w:t>5G-RG PDU Session establishment via W-5GAN</w:t>
      </w:r>
      <w:bookmarkEnd w:id="127"/>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39EBDADE" w:rsidR="000A31B5" w:rsidRPr="003B7B43" w:rsidRDefault="000A31B5" w:rsidP="000A31B5">
      <w:r w:rsidRPr="003B7B43">
        <w:t xml:space="preserve">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6" type="#_x0000_t75" style="width:450.8pt;height:287.35pt" o:ole="">
            <v:imagedata r:id="rId47" o:title=""/>
          </v:shape>
          <o:OLEObject Type="Embed" ProgID="Visio.Drawing.15" ShapeID="_x0000_i1046" DrawAspect="Content" ObjectID="_1716785690" r:id="rId48"/>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1F7355B7"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715391">
        <w:t>TS</w:t>
      </w:r>
      <w:r w:rsidR="00715391">
        <w:t> </w:t>
      </w:r>
      <w:r w:rsidR="00715391">
        <w:t>23.502</w:t>
      </w:r>
      <w:r w:rsidR="00715391">
        <w:t> </w:t>
      </w:r>
      <w:r w:rsidR="00715391">
        <w:t>[</w:t>
      </w:r>
      <w:r>
        <w:t>3]</w:t>
      </w:r>
      <w:r w:rsidRPr="003B7B43">
        <w:t xml:space="preserve">.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26D9DBC3"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24F9AE57" w14:textId="06F6F48B" w:rsidR="000A31B5" w:rsidRDefault="000A31B5" w:rsidP="000A31B5">
      <w:pPr>
        <w:pStyle w:val="B1"/>
      </w:pPr>
      <w:r>
        <w:tab/>
        <w:t xml:space="preserve">If the 5G-RG needs Hybrid Access with Multi-Access PDU Session service, the 5G-RG requests a MA PDU Session as defined in clause 4.12. In that case, Steps of </w:t>
      </w:r>
      <w:r w:rsidR="00715391">
        <w:t>TS</w:t>
      </w:r>
      <w:r w:rsidR="00715391">
        <w:t> </w:t>
      </w:r>
      <w:r w:rsidR="00715391">
        <w:t>23.502</w:t>
      </w:r>
      <w:r w:rsidR="00715391">
        <w:t> </w:t>
      </w:r>
      <w:r w:rsidR="00715391">
        <w:t>[</w:t>
      </w:r>
      <w:r>
        <w:t>3] clause 4.3.2.2.1 apply as modified by clause 4.12.</w:t>
      </w:r>
    </w:p>
    <w:p w14:paraId="19A1FE8C" w14:textId="1BF62572" w:rsidR="000A31B5" w:rsidRDefault="000A31B5" w:rsidP="000A31B5">
      <w:pPr>
        <w:pStyle w:val="B1"/>
      </w:pPr>
      <w:r w:rsidRPr="003B7B43">
        <w:t>2a.</w:t>
      </w:r>
      <w:r w:rsidRPr="003B7B43">
        <w:tab/>
        <w:t xml:space="preserve">Steps 2-11 specified in </w:t>
      </w:r>
      <w:r w:rsidR="00715391" w:rsidRPr="003B7B43">
        <w:t>TS</w:t>
      </w:r>
      <w:r w:rsidR="00715391">
        <w:t> </w:t>
      </w:r>
      <w:r w:rsidR="00715391" w:rsidRPr="003B7B43">
        <w:t>23.502</w:t>
      </w:r>
      <w:r w:rsidR="00715391">
        <w:t> </w:t>
      </w:r>
      <w:r w:rsidR="00715391"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715391">
        <w:t>TS</w:t>
      </w:r>
      <w:r w:rsidR="00715391">
        <w:t> </w:t>
      </w:r>
      <w:r w:rsidR="00715391">
        <w:t>23.502</w:t>
      </w:r>
      <w:r w:rsidR="00715391">
        <w:t> </w:t>
      </w:r>
      <w:r w:rsidR="00715391">
        <w:t>[</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483C08D4" w:rsidR="000A31B5" w:rsidRDefault="000A31B5" w:rsidP="000A31B5">
      <w:pPr>
        <w:pStyle w:val="B1"/>
      </w:pPr>
      <w:r>
        <w:t>2b.</w:t>
      </w:r>
      <w:r>
        <w:tab/>
        <w:t xml:space="preserve">As described in steps 11 and 12 of </w:t>
      </w:r>
      <w:r w:rsidR="00715391">
        <w:t>TS</w:t>
      </w:r>
      <w:r w:rsidR="00715391">
        <w:t> </w:t>
      </w:r>
      <w:r w:rsidR="00715391">
        <w:t>23.502</w:t>
      </w:r>
      <w:r w:rsidR="00715391">
        <w:t> </w:t>
      </w:r>
      <w:r w:rsidR="00715391">
        <w:t>[</w:t>
      </w:r>
      <w:r>
        <w:t xml:space="preserve">3] clause 4.3.2.2.1, the AMF shall under request of the SMF send a N2 PDU Session Resource Setup Request message to W-AGF to establish the access resources for this PDU Session. The differences with steps 11 and 12 of </w:t>
      </w:r>
      <w:r w:rsidR="00715391">
        <w:t>TS</w:t>
      </w:r>
      <w:r w:rsidR="00715391">
        <w:t> </w:t>
      </w:r>
      <w:r w:rsidR="00715391">
        <w:t>23.502</w:t>
      </w:r>
      <w:r w:rsidR="00715391">
        <w:t> </w:t>
      </w:r>
      <w:r w:rsidR="00715391">
        <w:t>[</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F4F41E8" w:rsidR="000A31B5" w:rsidRPr="003B7B43" w:rsidRDefault="000A31B5" w:rsidP="000A31B5">
      <w:pPr>
        <w:pStyle w:val="B1"/>
      </w:pPr>
      <w:r w:rsidRPr="003B7B43">
        <w:t>7.</w:t>
      </w:r>
      <w:r w:rsidRPr="003B7B43">
        <w:tab/>
        <w:t xml:space="preserve">All steps specified in </w:t>
      </w:r>
      <w:r w:rsidR="00715391" w:rsidRPr="003B7B43">
        <w:t>TS</w:t>
      </w:r>
      <w:r w:rsidR="00715391">
        <w:t> </w:t>
      </w:r>
      <w:r w:rsidR="00715391" w:rsidRPr="003B7B43">
        <w:t>23.502</w:t>
      </w:r>
      <w:r w:rsidR="00715391">
        <w:t> </w:t>
      </w:r>
      <w:r w:rsidR="00715391"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28" w:name="_Toc106171072"/>
      <w:r w:rsidRPr="003B7B43">
        <w:t>7.3.1.2</w:t>
      </w:r>
      <w:r w:rsidRPr="003B7B43">
        <w:tab/>
        <w:t>PDU Session Establishment with ACS Discovery</w:t>
      </w:r>
      <w:bookmarkEnd w:id="128"/>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DC40028" w:rsidR="000A31B5" w:rsidRPr="003B7B43" w:rsidRDefault="000A31B5" w:rsidP="000A31B5">
      <w:r w:rsidRPr="003B7B43">
        <w:t xml:space="preserve">When a 5G-RG performs ACS Discovery during PDU session establishment procedure, the UE Requested PDU Session Establishment via 3GPP Access as described in </w:t>
      </w:r>
      <w:r w:rsidR="00715391" w:rsidRPr="003B7B43">
        <w:t>TS</w:t>
      </w:r>
      <w:r w:rsidR="00715391">
        <w:t> </w:t>
      </w:r>
      <w:r w:rsidR="00715391" w:rsidRPr="003B7B43">
        <w:t>23.502</w:t>
      </w:r>
      <w:r w:rsidR="00715391">
        <w:t> </w:t>
      </w:r>
      <w:r w:rsidR="00715391"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29" w:name="_Toc106171073"/>
      <w:r w:rsidRPr="003B7B43">
        <w:t>7.3.2</w:t>
      </w:r>
      <w:r w:rsidRPr="003B7B43">
        <w:tab/>
        <w:t>5G-RG or Network Requested PDU Session Modification via W-5GAN</w:t>
      </w:r>
      <w:bookmarkEnd w:id="129"/>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1D54B752" w:rsidR="000A31B5" w:rsidRPr="003B7B43" w:rsidRDefault="000A31B5" w:rsidP="000A31B5">
      <w:r w:rsidRPr="003B7B43">
        <w:t xml:space="preserve">The procedure below is based on the PDU Session Modification procedure specified in </w:t>
      </w:r>
      <w:r w:rsidR="00715391" w:rsidRPr="003B7B43">
        <w:t>TS</w:t>
      </w:r>
      <w:r w:rsidR="00715391">
        <w:t> </w:t>
      </w:r>
      <w:r w:rsidR="00715391" w:rsidRPr="003B7B43">
        <w:t>23.502</w:t>
      </w:r>
      <w:r w:rsidR="00715391">
        <w:t> </w:t>
      </w:r>
      <w:r w:rsidR="00715391"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7" type="#_x0000_t75" style="width:425.75pt;height:386.9pt" o:ole="">
            <v:imagedata r:id="rId49" o:title=""/>
          </v:shape>
          <o:OLEObject Type="Embed" ProgID="Visio.Drawing.15" ShapeID="_x0000_i1047" DrawAspect="Content" ObjectID="_1716785691" r:id="rId50"/>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373C7111"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715391" w:rsidRPr="003B7B43">
        <w:t>TS</w:t>
      </w:r>
      <w:r w:rsidR="00715391">
        <w:t> </w:t>
      </w:r>
      <w:r w:rsidR="00715391" w:rsidRPr="003B7B43">
        <w:t>23.502</w:t>
      </w:r>
      <w:r w:rsidR="00715391">
        <w:t> </w:t>
      </w:r>
      <w:r w:rsidR="00715391" w:rsidRPr="003B7B43">
        <w:t>[</w:t>
      </w:r>
      <w:r w:rsidRPr="003B7B43">
        <w:t>3] step 1 of clause 4.3.2.2. The message shall be sent to W-AGF via W-CP signalling connection. The W-AGF shall transparently forward the PDU Session Modification Request to AMF/SMF.</w:t>
      </w:r>
    </w:p>
    <w:p w14:paraId="35C58C39" w14:textId="7139B92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58D0F351" w:rsidR="000A31B5" w:rsidRPr="003B7B43" w:rsidRDefault="000A31B5" w:rsidP="000A31B5">
      <w:pPr>
        <w:pStyle w:val="B1"/>
      </w:pPr>
      <w:r w:rsidRPr="003B7B43">
        <w:t>6.</w:t>
      </w:r>
      <w:r w:rsidRPr="003B7B43">
        <w:tab/>
        <w:t xml:space="preserve">Step 7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99B6383" w:rsidR="000A31B5" w:rsidRPr="003B7B43" w:rsidRDefault="000A31B5" w:rsidP="000A31B5">
      <w:pPr>
        <w:pStyle w:val="B1"/>
      </w:pPr>
      <w:r w:rsidRPr="003B7B43">
        <w:t>9.</w:t>
      </w:r>
      <w:r w:rsidRPr="003B7B43">
        <w:tab/>
        <w:t xml:space="preserve">All the steps after step 10 in </w:t>
      </w:r>
      <w:r w:rsidR="00715391" w:rsidRPr="003B7B43">
        <w:t>TS</w:t>
      </w:r>
      <w:r w:rsidR="00715391">
        <w:t> </w:t>
      </w:r>
      <w:r w:rsidR="00715391" w:rsidRPr="003B7B43">
        <w:t>23.502</w:t>
      </w:r>
      <w:r w:rsidR="00715391">
        <w:t> </w:t>
      </w:r>
      <w:r w:rsidR="00715391"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30" w:name="_Toc106171074"/>
      <w:r w:rsidRPr="003B7B43">
        <w:t>7.3.3</w:t>
      </w:r>
      <w:r w:rsidRPr="003B7B43">
        <w:tab/>
        <w:t>5G-RG or Network Requested PDU Session Release via W-5GAN</w:t>
      </w:r>
      <w:bookmarkEnd w:id="130"/>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6E546C35"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715391" w:rsidRPr="003B7B43">
        <w:t>TS</w:t>
      </w:r>
      <w:r w:rsidR="00715391">
        <w:t> </w:t>
      </w:r>
      <w:r w:rsidR="00715391" w:rsidRPr="003B7B43">
        <w:t>23.502</w:t>
      </w:r>
      <w:r w:rsidR="00715391">
        <w:t> </w:t>
      </w:r>
      <w:r w:rsidR="00715391"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8" type="#_x0000_t75" style="width:443.25pt;height:419.5pt" o:ole="">
            <v:imagedata r:id="rId51" o:title=""/>
          </v:shape>
          <o:OLEObject Type="Embed" ProgID="Visio.Drawing.15" ShapeID="_x0000_i1048" DrawAspect="Content" ObjectID="_1716785692" r:id="rId52"/>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37C1950F"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715391">
        <w:t>TS</w:t>
      </w:r>
      <w:r w:rsidR="00715391">
        <w:t> </w:t>
      </w:r>
      <w:r w:rsidR="00715391">
        <w:t>23.502</w:t>
      </w:r>
      <w:r w:rsidR="00715391">
        <w:t> </w:t>
      </w:r>
      <w:r w:rsidR="00715391">
        <w:t>[</w:t>
      </w:r>
      <w:r>
        <w:t>3]</w:t>
      </w:r>
      <w:r w:rsidRPr="003B7B43">
        <w:t>.</w:t>
      </w:r>
    </w:p>
    <w:p w14:paraId="6848196F" w14:textId="6287D662" w:rsidR="000A31B5" w:rsidRPr="003B7B43" w:rsidRDefault="000A31B5" w:rsidP="000A31B5">
      <w:pPr>
        <w:pStyle w:val="B1"/>
      </w:pPr>
      <w:r w:rsidRPr="003B7B43">
        <w:t>3.</w:t>
      </w:r>
      <w:r w:rsidRPr="003B7B43">
        <w:tab/>
        <w:t xml:space="preserve">The steps 1a (from AMF) to 4 according to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104AD7D" w14:textId="38DB55AE"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715391">
        <w:t>TS</w:t>
      </w:r>
      <w:r w:rsidR="00715391">
        <w:t> </w:t>
      </w:r>
      <w:r w:rsidR="00715391">
        <w:t>23.502</w:t>
      </w:r>
      <w:r w:rsidR="00715391">
        <w:t> </w:t>
      </w:r>
      <w:r w:rsidR="00715391">
        <w:t>[</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2365F27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715391">
        <w:t>TS</w:t>
      </w:r>
      <w:r w:rsidR="00715391">
        <w:t> </w:t>
      </w:r>
      <w:r w:rsidR="00715391">
        <w:t>23.502</w:t>
      </w:r>
      <w:r w:rsidR="00715391">
        <w:t> </w:t>
      </w:r>
      <w:r w:rsidR="00715391">
        <w:t>[</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40ECF011"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715391">
        <w:t>TS</w:t>
      </w:r>
      <w:r w:rsidR="00715391">
        <w:t> </w:t>
      </w:r>
      <w:r w:rsidR="00715391">
        <w:t>23.502</w:t>
      </w:r>
      <w:r w:rsidR="00715391">
        <w:t> </w:t>
      </w:r>
      <w:r w:rsidR="00715391">
        <w:t>[</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426EA3E0" w:rsidR="000A31B5" w:rsidRPr="003B7B43" w:rsidRDefault="000A31B5" w:rsidP="000A31B5">
      <w:pPr>
        <w:pStyle w:val="B1"/>
      </w:pPr>
      <w:r w:rsidRPr="003B7B43">
        <w:t>11.</w:t>
      </w:r>
      <w:r w:rsidRPr="003B7B43">
        <w:tab/>
        <w:t xml:space="preserve">All steps after step 10 in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C6411F7" w14:textId="656A31E7" w:rsidR="000A31B5" w:rsidRPr="003B7B43" w:rsidRDefault="000A31B5" w:rsidP="000A31B5">
      <w:r w:rsidRPr="003B7B43">
        <w:t xml:space="preserve">The network requested PDU Session Release procedure via W-5GAN access is the same as the network requested PDU Session Release Procedure specified in </w:t>
      </w:r>
      <w:r w:rsidR="00715391" w:rsidRPr="003B7B43">
        <w:t>TS</w:t>
      </w:r>
      <w:r w:rsidR="00715391">
        <w:t> </w:t>
      </w:r>
      <w:r w:rsidR="00715391" w:rsidRPr="003B7B43">
        <w:t>23.502</w:t>
      </w:r>
      <w:r w:rsidR="00715391">
        <w:t> </w:t>
      </w:r>
      <w:r w:rsidR="00715391"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31" w:name="_Toc106171075"/>
      <w:r w:rsidRPr="003B7B43">
        <w:t>7.3.4</w:t>
      </w:r>
      <w:r w:rsidRPr="003B7B43">
        <w:tab/>
        <w:t>FN-RG</w:t>
      </w:r>
      <w:r>
        <w:t xml:space="preserve"> related</w:t>
      </w:r>
      <w:r w:rsidRPr="003B7B43">
        <w:t xml:space="preserve"> PDU Session Establishment via W-5GAN</w:t>
      </w:r>
      <w:bookmarkEnd w:id="131"/>
    </w:p>
    <w:p w14:paraId="091C31D6" w14:textId="36C855B0" w:rsidR="000A31B5" w:rsidRPr="003B7B43" w:rsidRDefault="000A31B5" w:rsidP="000A31B5">
      <w:r w:rsidRPr="003B7B43">
        <w:t xml:space="preserve">The procedure below is based on 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9" type="#_x0000_t75" style="width:427.6pt;height:276.1pt" o:ole="">
            <v:imagedata r:id="rId53" o:title=""/>
          </v:shape>
          <o:OLEObject Type="Embed" ProgID="Visio.Drawing.15" ShapeID="_x0000_i1049" DrawAspect="Content" ObjectID="_1716785693" r:id="rId54"/>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2B7702A8"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35363BAD" w14:textId="6594C4BD" w:rsidR="000A31B5" w:rsidRPr="003B7B43" w:rsidRDefault="000A31B5" w:rsidP="000A31B5">
      <w:pPr>
        <w:pStyle w:val="B1"/>
      </w:pPr>
      <w:r w:rsidRPr="003B7B43">
        <w:t>2a.</w:t>
      </w:r>
      <w:r w:rsidRPr="003B7B43">
        <w:tab/>
        <w:t xml:space="preserve">The PDU session request is processed in the 5GC as per steps 2-11 of </w:t>
      </w:r>
      <w:r w:rsidR="00715391" w:rsidRPr="003B7B43">
        <w:t>TS</w:t>
      </w:r>
      <w:r w:rsidR="00715391">
        <w:t> </w:t>
      </w:r>
      <w:r w:rsidR="00715391" w:rsidRPr="003B7B43">
        <w:t>23.502</w:t>
      </w:r>
      <w:r w:rsidR="00715391">
        <w:t> </w:t>
      </w:r>
      <w:r w:rsidR="00715391" w:rsidRPr="003B7B43">
        <w:t>[</w:t>
      </w:r>
      <w:r w:rsidRPr="003B7B43">
        <w:t xml:space="preserve">3] clause 4.3.2.2.1. These steps are for UPF selection and resource reservation/allocation in the UPF. </w:t>
      </w:r>
      <w:r>
        <w:t xml:space="preserve">With regard to </w:t>
      </w:r>
      <w:r w:rsidR="00715391">
        <w:t>TS</w:t>
      </w:r>
      <w:r w:rsidR="00715391">
        <w:t> </w:t>
      </w:r>
      <w:r w:rsidR="00715391">
        <w:t>23.502</w:t>
      </w:r>
      <w:r w:rsidR="00715391">
        <w:t> </w:t>
      </w:r>
      <w:r w:rsidR="00715391">
        <w:t>[</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715391">
        <w:t>TS</w:t>
      </w:r>
      <w:r w:rsidR="00715391">
        <w:t> </w:t>
      </w:r>
      <w:r w:rsidR="00715391">
        <w:t>23.502</w:t>
      </w:r>
      <w:r w:rsidR="00715391">
        <w:t> </w:t>
      </w:r>
      <w:r w:rsidR="00715391">
        <w:t>[</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1CC277FC" w:rsidR="000A31B5" w:rsidRPr="003B7B43" w:rsidRDefault="000A31B5" w:rsidP="000A31B5">
      <w:pPr>
        <w:pStyle w:val="B1"/>
      </w:pPr>
      <w:r w:rsidRPr="003B7B43">
        <w:t>2b.</w:t>
      </w:r>
      <w:r w:rsidRPr="003B7B43">
        <w:tab/>
        <w:t xml:space="preserve">The SMF responds via AMF as defined in step 11 of clause 4.3.2.2.1 in </w:t>
      </w:r>
      <w:r w:rsidR="00715391" w:rsidRPr="003B7B43">
        <w:t>TS</w:t>
      </w:r>
      <w:r w:rsidR="00715391">
        <w:t> </w:t>
      </w:r>
      <w:r w:rsidR="00715391" w:rsidRPr="003B7B43">
        <w:t>23.502</w:t>
      </w:r>
      <w:r w:rsidR="00715391">
        <w:t> </w:t>
      </w:r>
      <w:r w:rsidR="00715391"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715391">
        <w:t>TS</w:t>
      </w:r>
      <w:r w:rsidR="00715391">
        <w:t> </w:t>
      </w:r>
      <w:r w:rsidR="00715391">
        <w:t>23.502</w:t>
      </w:r>
      <w:r w:rsidR="00715391">
        <w:t> </w:t>
      </w:r>
      <w:r w:rsidR="00715391">
        <w:t>[</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29CC27E7" w:rsidR="000A31B5" w:rsidRPr="003B7B43" w:rsidRDefault="000A31B5" w:rsidP="000A31B5">
      <w:pPr>
        <w:pStyle w:val="B1"/>
      </w:pPr>
      <w:r w:rsidRPr="003B7B43">
        <w:t>5.</w:t>
      </w:r>
      <w:r w:rsidRPr="003B7B43">
        <w:tab/>
        <w:t xml:space="preserve">The PDU session setup procedure is completed in 5GC. All steps after step 13 as specified in </w:t>
      </w:r>
      <w:r w:rsidR="00715391" w:rsidRPr="003B7B43">
        <w:t>TS</w:t>
      </w:r>
      <w:r w:rsidR="00715391">
        <w:t> </w:t>
      </w:r>
      <w:r w:rsidR="00715391" w:rsidRPr="003B7B43">
        <w:t>23.502</w:t>
      </w:r>
      <w:r w:rsidR="00715391">
        <w:t> </w:t>
      </w:r>
      <w:r w:rsidR="00715391"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32" w:name="_Toc106171076"/>
      <w:r w:rsidRPr="003B7B43">
        <w:t>7.3.5</w:t>
      </w:r>
      <w:r w:rsidRPr="003B7B43">
        <w:tab/>
        <w:t>CN-initiated selective deactivation of UP connection of an existing PDU Session associated with W-5GAN Access</w:t>
      </w:r>
      <w:bookmarkEnd w:id="132"/>
    </w:p>
    <w:p w14:paraId="6E3F93A1" w14:textId="2126E105" w:rsidR="000A31B5" w:rsidRPr="003B7B43" w:rsidRDefault="000A31B5" w:rsidP="000A31B5">
      <w:r>
        <w:t xml:space="preserve">The procedure described in </w:t>
      </w:r>
      <w:r w:rsidR="00715391">
        <w:t>TS</w:t>
      </w:r>
      <w:r w:rsidR="00715391">
        <w:t> </w:t>
      </w:r>
      <w:r w:rsidR="00715391">
        <w:t>23.502</w:t>
      </w:r>
      <w:r w:rsidR="00715391">
        <w:t> </w:t>
      </w:r>
      <w:r w:rsidR="00715391">
        <w:t>[</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33" w:name="_Toc106171077"/>
      <w:r>
        <w:t>7.3.6</w:t>
      </w:r>
      <w:r>
        <w:tab/>
        <w:t>FN-RG or Network Requested PDU Session Modification via W-5GAN</w:t>
      </w:r>
      <w:bookmarkEnd w:id="133"/>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34" w:name="_Toc106171078"/>
      <w:r>
        <w:t>7.3.7</w:t>
      </w:r>
      <w:r>
        <w:tab/>
        <w:t>FN-RG or Network Requested PDU Session Release via W-5GAN</w:t>
      </w:r>
      <w:bookmarkEnd w:id="134"/>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35" w:name="_Toc106171079"/>
      <w:r w:rsidRPr="003B7B43">
        <w:t>7.4</w:t>
      </w:r>
      <w:r w:rsidRPr="003B7B43">
        <w:tab/>
        <w:t>SMF and UPF interactions</w:t>
      </w:r>
      <w:bookmarkEnd w:id="135"/>
    </w:p>
    <w:p w14:paraId="74BE60A2" w14:textId="5C75D149" w:rsidR="000A31B5" w:rsidRPr="003B7B43" w:rsidRDefault="000A31B5" w:rsidP="000A31B5">
      <w:r>
        <w:t xml:space="preserve">SMF and UPF interactions for 5G-RG and FN-RG follow the procedures defined in </w:t>
      </w:r>
      <w:r w:rsidR="00715391">
        <w:t>TS</w:t>
      </w:r>
      <w:r w:rsidR="00715391">
        <w:t> </w:t>
      </w:r>
      <w:r w:rsidR="00715391">
        <w:t>23.502</w:t>
      </w:r>
      <w:r w:rsidR="00715391">
        <w:t> </w:t>
      </w:r>
      <w:r w:rsidR="00715391">
        <w:t>[</w:t>
      </w:r>
      <w:r>
        <w:t>3] clause 4.4.</w:t>
      </w:r>
    </w:p>
    <w:p w14:paraId="468E1479" w14:textId="77777777" w:rsidR="000A31B5" w:rsidRPr="003B7B43" w:rsidRDefault="000A31B5" w:rsidP="000A31B5">
      <w:pPr>
        <w:pStyle w:val="Heading2"/>
      </w:pPr>
      <w:bookmarkStart w:id="136" w:name="_Toc106171080"/>
      <w:r w:rsidRPr="003B7B43">
        <w:t>7.5</w:t>
      </w:r>
      <w:r w:rsidRPr="003B7B43">
        <w:tab/>
        <w:t>User Profile management procedures</w:t>
      </w:r>
      <w:bookmarkEnd w:id="136"/>
    </w:p>
    <w:p w14:paraId="53B435E8" w14:textId="4F5AE6C2" w:rsidR="000A31B5" w:rsidRPr="003B7B43" w:rsidRDefault="000A31B5" w:rsidP="000A31B5">
      <w:r>
        <w:t xml:space="preserve">When 5G-RG or FN-RG is used, the User Profile management procedures in </w:t>
      </w:r>
      <w:r w:rsidR="00715391">
        <w:t>TS</w:t>
      </w:r>
      <w:r w:rsidR="00715391">
        <w:t> </w:t>
      </w:r>
      <w:r w:rsidR="00715391">
        <w:t>23.502</w:t>
      </w:r>
      <w:r w:rsidR="00715391">
        <w:t> </w:t>
      </w:r>
      <w:r w:rsidR="00715391">
        <w:t>[</w:t>
      </w:r>
      <w:r>
        <w:t>3] clause 4.5 apply, with the differences described below:</w:t>
      </w:r>
    </w:p>
    <w:p w14:paraId="4384D7DA" w14:textId="0ACFB75C" w:rsidR="000A31B5" w:rsidRDefault="000A31B5" w:rsidP="000A31B5">
      <w:pPr>
        <w:pStyle w:val="B1"/>
      </w:pPr>
      <w:r>
        <w:t>-</w:t>
      </w:r>
      <w:r>
        <w:tab/>
        <w:t xml:space="preserve">The UE in </w:t>
      </w:r>
      <w:r w:rsidR="00715391">
        <w:t>TS</w:t>
      </w:r>
      <w:r w:rsidR="00715391">
        <w:t> </w:t>
      </w:r>
      <w:r w:rsidR="00715391">
        <w:t>23.502</w:t>
      </w:r>
      <w:r w:rsidR="00715391">
        <w:t> </w:t>
      </w:r>
      <w:r w:rsidR="00715391">
        <w:t>[</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37" w:name="_Toc106171081"/>
      <w:r w:rsidRPr="003B7B43">
        <w:lastRenderedPageBreak/>
        <w:t>7.6</w:t>
      </w:r>
      <w:r w:rsidRPr="003B7B43">
        <w:tab/>
        <w:t>Handover procedure</w:t>
      </w:r>
      <w:bookmarkEnd w:id="137"/>
    </w:p>
    <w:p w14:paraId="0E025538" w14:textId="77777777" w:rsidR="000A31B5" w:rsidRPr="003B7B43" w:rsidRDefault="000A31B5" w:rsidP="000A31B5">
      <w:pPr>
        <w:pStyle w:val="Heading3"/>
      </w:pPr>
      <w:bookmarkStart w:id="138" w:name="_Toc106171082"/>
      <w:r w:rsidRPr="003B7B43">
        <w:t>7.6.1</w:t>
      </w:r>
      <w:r>
        <w:tab/>
      </w:r>
      <w:r w:rsidRPr="003B7B43">
        <w:t>General</w:t>
      </w:r>
      <w:bookmarkEnd w:id="138"/>
    </w:p>
    <w:p w14:paraId="0A8BEEC8" w14:textId="7F00A1B8" w:rsidR="000A31B5" w:rsidRDefault="000A31B5" w:rsidP="000A31B5">
      <w:r w:rsidRPr="003B7B43">
        <w:t xml:space="preserve">This clause includes the differences for </w:t>
      </w:r>
      <w:r>
        <w:t xml:space="preserve">5G-RG comparing to </w:t>
      </w:r>
      <w:r w:rsidR="00715391">
        <w:t>TS</w:t>
      </w:r>
      <w:r w:rsidR="00715391">
        <w:t> </w:t>
      </w:r>
      <w:r w:rsidR="00715391">
        <w:t>23.502</w:t>
      </w:r>
      <w:r w:rsidR="00715391">
        <w:t> </w:t>
      </w:r>
      <w:r w:rsidR="00715391">
        <w:t>[</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39" w:name="_Toc106171083"/>
      <w:r w:rsidRPr="003B7B43">
        <w:t>7.6.2</w:t>
      </w:r>
      <w:r>
        <w:tab/>
      </w:r>
      <w:r w:rsidRPr="003B7B43">
        <w:t>Handover within NG-RAN</w:t>
      </w:r>
      <w:bookmarkEnd w:id="139"/>
    </w:p>
    <w:p w14:paraId="18712C89" w14:textId="55B696C3" w:rsidR="000A31B5" w:rsidRPr="003B7B43" w:rsidRDefault="000A31B5" w:rsidP="000A31B5">
      <w:r>
        <w:t xml:space="preserve">If the 5G-RG is connected via FWA, the procedures in </w:t>
      </w:r>
      <w:r w:rsidR="00715391">
        <w:t>TS</w:t>
      </w:r>
      <w:r w:rsidR="00715391">
        <w:t> </w:t>
      </w:r>
      <w:r w:rsidR="00715391">
        <w:t>23.502</w:t>
      </w:r>
      <w:r w:rsidR="00715391">
        <w:t> </w:t>
      </w:r>
      <w:r w:rsidR="00715391">
        <w:t>[</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40" w:name="_Toc106171084"/>
      <w:r w:rsidRPr="003B7B43">
        <w:rPr>
          <w:noProof/>
        </w:rPr>
        <w:t>7.6.3</w:t>
      </w:r>
      <w:r w:rsidRPr="003B7B43">
        <w:rPr>
          <w:noProof/>
        </w:rPr>
        <w:tab/>
        <w:t>Handover procedures between 3GPP access / 5GC and W-5GAN access</w:t>
      </w:r>
      <w:bookmarkEnd w:id="140"/>
    </w:p>
    <w:p w14:paraId="7A7333D6" w14:textId="77777777" w:rsidR="000A31B5" w:rsidRPr="003B7B43" w:rsidRDefault="000A31B5" w:rsidP="000A31B5">
      <w:pPr>
        <w:pStyle w:val="Heading4"/>
        <w:rPr>
          <w:lang w:eastAsia="ko-KR"/>
        </w:rPr>
      </w:pPr>
      <w:bookmarkStart w:id="141" w:name="_Toc106171085"/>
      <w:r w:rsidRPr="003B7B43">
        <w:rPr>
          <w:lang w:eastAsia="ko-KR"/>
        </w:rPr>
        <w:t>7.6.3.1</w:t>
      </w:r>
      <w:r w:rsidRPr="003B7B43">
        <w:rPr>
          <w:lang w:eastAsia="ko-KR"/>
        </w:rPr>
        <w:tab/>
        <w:t>Handover of a PDU Session procedure from W-5GAN access to 3GPP access</w:t>
      </w:r>
      <w:bookmarkEnd w:id="141"/>
    </w:p>
    <w:p w14:paraId="3098816B" w14:textId="7AC52B8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715391">
        <w:rPr>
          <w:rFonts w:eastAsia="MS Mincho"/>
        </w:rPr>
        <w:t>TS</w:t>
      </w:r>
      <w:r w:rsidR="00715391">
        <w:rPr>
          <w:rFonts w:eastAsia="MS Mincho"/>
        </w:rPr>
        <w:t> </w:t>
      </w:r>
      <w:r w:rsidR="00715391">
        <w:rPr>
          <w:rFonts w:eastAsia="MS Mincho"/>
        </w:rPr>
        <w:t>23.502</w:t>
      </w:r>
      <w:r w:rsidR="00715391">
        <w:rPr>
          <w:rFonts w:eastAsia="MS Mincho"/>
        </w:rPr>
        <w:t> </w:t>
      </w:r>
      <w:r w:rsidR="00715391">
        <w:rPr>
          <w:rFonts w:eastAsia="MS Mincho"/>
        </w:rPr>
        <w:t>[</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50" type="#_x0000_t75" style="width:469.55pt;height:132.75pt" o:ole="">
            <v:imagedata r:id="rId55" o:title=""/>
          </v:shape>
          <o:OLEObject Type="Embed" ProgID="Visio.Drawing.11" ShapeID="_x0000_i1050" DrawAspect="Content" ObjectID="_1716785694" r:id="rId56"/>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9EDD3DE" w:rsidR="000A31B5" w:rsidRPr="003B7B43" w:rsidRDefault="000A31B5" w:rsidP="000A31B5">
      <w:pPr>
        <w:rPr>
          <w:lang w:eastAsia="ko-KR"/>
        </w:rPr>
      </w:pPr>
      <w:r>
        <w:rPr>
          <w:lang w:eastAsia="ko-KR"/>
        </w:rPr>
        <w:t xml:space="preserve">The Handover of a PDU Session procedure specified in </w:t>
      </w:r>
      <w:r w:rsidR="00715391">
        <w:rPr>
          <w:lang w:eastAsia="ko-KR"/>
        </w:rPr>
        <w:t>TS</w:t>
      </w:r>
      <w:r w:rsidR="00715391">
        <w:rPr>
          <w:lang w:eastAsia="ko-KR"/>
        </w:rPr>
        <w:t> </w:t>
      </w:r>
      <w:r w:rsidR="00715391">
        <w:rPr>
          <w:lang w:eastAsia="ko-KR"/>
        </w:rPr>
        <w:t>23.502</w:t>
      </w:r>
      <w:r w:rsidR="00715391">
        <w:rPr>
          <w:lang w:eastAsia="ko-KR"/>
        </w:rPr>
        <w:t> </w:t>
      </w:r>
      <w:r w:rsidR="00715391">
        <w:rPr>
          <w:lang w:eastAsia="ko-KR"/>
        </w:rPr>
        <w:t>[</w:t>
      </w:r>
      <w:r>
        <w:rPr>
          <w:lang w:eastAsia="ko-KR"/>
        </w:rPr>
        <w:t>3] clause 4.9.2.1 applies with the following changes.</w:t>
      </w:r>
    </w:p>
    <w:p w14:paraId="5BB6B09B" w14:textId="2849081D" w:rsidR="000A31B5" w:rsidRDefault="000A31B5" w:rsidP="000A31B5">
      <w:pPr>
        <w:pStyle w:val="B1"/>
      </w:pPr>
      <w:r>
        <w:t>1-2.</w:t>
      </w:r>
      <w:r>
        <w:tab/>
        <w:t xml:space="preserve">These steps are the same as steps 1-2 in </w:t>
      </w:r>
      <w:r w:rsidR="00715391">
        <w:t>TS</w:t>
      </w:r>
      <w:r w:rsidR="00715391">
        <w:t> </w:t>
      </w:r>
      <w:r w:rsidR="00715391">
        <w:t>23.502</w:t>
      </w:r>
      <w:r w:rsidR="00715391">
        <w:t> </w:t>
      </w:r>
      <w:r w:rsidR="00715391">
        <w:t>[</w:t>
      </w:r>
      <w:r>
        <w:t>3] clause 4.9.2.1 with the difference that the UE is replaced by 5G-RG.</w:t>
      </w:r>
    </w:p>
    <w:p w14:paraId="0AA20BCB" w14:textId="79E06478"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715391">
        <w:t>TS</w:t>
      </w:r>
      <w:r w:rsidR="00715391">
        <w:t> </w:t>
      </w:r>
      <w:r w:rsidR="00715391">
        <w:t>23.502</w:t>
      </w:r>
      <w:r w:rsidR="00715391">
        <w:t> </w:t>
      </w:r>
      <w:r w:rsidR="00715391">
        <w:t>[</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715391">
        <w:t>TS</w:t>
      </w:r>
      <w:r w:rsidR="00715391">
        <w:t> </w:t>
      </w:r>
      <w:r w:rsidR="00715391">
        <w:t>23.502</w:t>
      </w:r>
      <w:r w:rsidR="00715391">
        <w:t> </w:t>
      </w:r>
      <w:r w:rsidR="00715391">
        <w:t>[</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715391">
        <w:t>TS</w:t>
      </w:r>
      <w:r w:rsidR="00715391">
        <w:t> </w:t>
      </w:r>
      <w:r w:rsidR="00715391">
        <w:t>23.502</w:t>
      </w:r>
      <w:r w:rsidR="00715391">
        <w:t> </w:t>
      </w:r>
      <w:r w:rsidR="00715391">
        <w:t>[</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42" w:name="_Toc106171086"/>
      <w:r w:rsidRPr="003B7B43">
        <w:rPr>
          <w:lang w:eastAsia="ko-KR"/>
        </w:rPr>
        <w:lastRenderedPageBreak/>
        <w:t>7.6.3.2</w:t>
      </w:r>
      <w:r w:rsidRPr="003B7B43">
        <w:rPr>
          <w:lang w:eastAsia="ko-KR"/>
        </w:rPr>
        <w:tab/>
        <w:t>Handover of a PDU Session procedure from 3GPP to W-5GAN access</w:t>
      </w:r>
      <w:bookmarkEnd w:id="142"/>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1" type="#_x0000_t75" style="width:469.55pt;height:108.3pt" o:ole="">
            <v:imagedata r:id="rId57" o:title=""/>
          </v:shape>
          <o:OLEObject Type="Embed" ProgID="Visio.Drawing.11" ShapeID="_x0000_i1051" DrawAspect="Content" ObjectID="_1716785695" r:id="rId58"/>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65DECE1D" w:rsidR="000A31B5" w:rsidRPr="003B7B43" w:rsidRDefault="000A31B5" w:rsidP="000A31B5">
      <w:pPr>
        <w:rPr>
          <w:lang w:eastAsia="ko-KR"/>
        </w:rPr>
      </w:pPr>
      <w:r>
        <w:rPr>
          <w:lang w:eastAsia="ko-KR"/>
        </w:rPr>
        <w:t xml:space="preserve">The Handover of a PDU Session procedure specified in </w:t>
      </w:r>
      <w:r w:rsidR="00715391">
        <w:rPr>
          <w:lang w:eastAsia="ko-KR"/>
        </w:rPr>
        <w:t>TS</w:t>
      </w:r>
      <w:r w:rsidR="00715391">
        <w:rPr>
          <w:lang w:eastAsia="ko-KR"/>
        </w:rPr>
        <w:t> </w:t>
      </w:r>
      <w:r w:rsidR="00715391">
        <w:rPr>
          <w:lang w:eastAsia="ko-KR"/>
        </w:rPr>
        <w:t>23.502</w:t>
      </w:r>
      <w:r w:rsidR="00715391">
        <w:rPr>
          <w:lang w:eastAsia="ko-KR"/>
        </w:rPr>
        <w:t> </w:t>
      </w:r>
      <w:r w:rsidR="00715391">
        <w:rPr>
          <w:lang w:eastAsia="ko-KR"/>
        </w:rPr>
        <w:t>[</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22F46576" w:rsidR="000A31B5" w:rsidRDefault="000A31B5" w:rsidP="000A31B5">
      <w:pPr>
        <w:pStyle w:val="B1"/>
        <w:rPr>
          <w:lang w:eastAsia="zh-CN"/>
        </w:rPr>
      </w:pPr>
      <w:r>
        <w:rPr>
          <w:lang w:eastAsia="zh-CN"/>
        </w:rPr>
        <w:t>3</w:t>
      </w:r>
      <w:r>
        <w:rPr>
          <w:lang w:eastAsia="zh-CN"/>
        </w:rPr>
        <w:tab/>
        <w:t xml:space="preserve">This step is the same as step 3 in </w:t>
      </w:r>
      <w:r w:rsidR="00715391">
        <w:rPr>
          <w:lang w:eastAsia="zh-CN"/>
        </w:rPr>
        <w:t>TS</w:t>
      </w:r>
      <w:r w:rsidR="00715391">
        <w:rPr>
          <w:lang w:eastAsia="zh-CN"/>
        </w:rPr>
        <w:t> </w:t>
      </w:r>
      <w:r w:rsidR="00715391">
        <w:rPr>
          <w:lang w:eastAsia="zh-CN"/>
        </w:rPr>
        <w:t>23.502</w:t>
      </w:r>
      <w:r w:rsidR="00715391">
        <w:rPr>
          <w:lang w:eastAsia="zh-CN"/>
        </w:rPr>
        <w:t> </w:t>
      </w:r>
      <w:r w:rsidR="00715391">
        <w:rPr>
          <w:lang w:eastAsia="zh-CN"/>
        </w:rPr>
        <w:t>[</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43" w:name="_Toc106171087"/>
      <w:r w:rsidRPr="003B7B43">
        <w:rPr>
          <w:noProof/>
        </w:rPr>
        <w:t>7.6.4</w:t>
      </w:r>
      <w:r w:rsidRPr="003B7B43">
        <w:rPr>
          <w:noProof/>
        </w:rPr>
        <w:tab/>
        <w:t>Handover procedures between 3GPPaccess / EPS and W-5GAN/5GC access</w:t>
      </w:r>
      <w:bookmarkEnd w:id="143"/>
    </w:p>
    <w:p w14:paraId="69ABF820" w14:textId="77777777" w:rsidR="000A31B5" w:rsidRPr="003B7B43" w:rsidRDefault="000A31B5" w:rsidP="000A31B5">
      <w:pPr>
        <w:pStyle w:val="Heading4"/>
      </w:pPr>
      <w:bookmarkStart w:id="144" w:name="_Toc106171088"/>
      <w:r w:rsidRPr="003B7B43">
        <w:t>7.6.4.1</w:t>
      </w:r>
      <w:r w:rsidRPr="003B7B43">
        <w:tab/>
        <w:t xml:space="preserve">Handover from 3GPP access / EPS to </w:t>
      </w:r>
      <w:r w:rsidRPr="003B7B43">
        <w:rPr>
          <w:noProof/>
        </w:rPr>
        <w:t>W-5GAN / 5GC</w:t>
      </w:r>
      <w:bookmarkEnd w:id="144"/>
    </w:p>
    <w:p w14:paraId="055AC290" w14:textId="77777777" w:rsidR="000A31B5" w:rsidRPr="003B7B43" w:rsidRDefault="000A31B5" w:rsidP="000A31B5">
      <w:pPr>
        <w:pStyle w:val="TH"/>
      </w:pPr>
      <w:r w:rsidRPr="003B7B43">
        <w:object w:dxaOrig="14721" w:dyaOrig="10791" w14:anchorId="36A000D0">
          <v:shape id="_x0000_i1052" type="#_x0000_t75" style="width:460.8pt;height:190.95pt" o:ole="">
            <v:imagedata r:id="rId59" o:title="" cropbottom="30093f" cropright="2811f"/>
          </v:shape>
          <o:OLEObject Type="Embed" ProgID="Visio.Drawing.11" ShapeID="_x0000_i1052" DrawAspect="Content" ObjectID="_1716785696" r:id="rId60"/>
        </w:object>
      </w:r>
    </w:p>
    <w:p w14:paraId="05E6C71D" w14:textId="77777777" w:rsidR="000A31B5" w:rsidRPr="003B7B43" w:rsidRDefault="000A31B5" w:rsidP="000A31B5">
      <w:pPr>
        <w:pStyle w:val="TF"/>
      </w:pPr>
      <w:r w:rsidRPr="003B7B43">
        <w:t>Figure 7.6.4.1-1: Handover from EPS to W-5GAN/5GC</w:t>
      </w:r>
    </w:p>
    <w:p w14:paraId="01714AE0" w14:textId="17619362"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715391">
        <w:rPr>
          <w:lang w:eastAsia="ko-KR"/>
        </w:rPr>
        <w:t>TS</w:t>
      </w:r>
      <w:r w:rsidR="00715391">
        <w:rPr>
          <w:lang w:eastAsia="ko-KR"/>
        </w:rPr>
        <w:t> </w:t>
      </w:r>
      <w:r w:rsidR="00715391">
        <w:rPr>
          <w:lang w:eastAsia="ko-KR"/>
        </w:rPr>
        <w:t>23.502</w:t>
      </w:r>
      <w:r w:rsidR="00715391">
        <w:rPr>
          <w:lang w:eastAsia="ko-KR"/>
        </w:rPr>
        <w:t> </w:t>
      </w:r>
      <w:r w:rsidR="00715391">
        <w:rPr>
          <w:lang w:eastAsia="ko-KR"/>
        </w:rPr>
        <w:t>[</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4C0E0C5"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715391">
        <w:t>TS</w:t>
      </w:r>
      <w:r w:rsidR="00715391">
        <w:t> </w:t>
      </w:r>
      <w:r w:rsidR="00715391">
        <w:t>23.502</w:t>
      </w:r>
      <w:r w:rsidR="00715391">
        <w:t> </w:t>
      </w:r>
      <w:r w:rsidR="00715391">
        <w:t>[</w:t>
      </w:r>
      <w:r>
        <w:t>3].</w:t>
      </w:r>
    </w:p>
    <w:p w14:paraId="4A257CFE" w14:textId="77777777" w:rsidR="000A31B5" w:rsidRPr="003B7B43" w:rsidRDefault="000A31B5" w:rsidP="000A31B5">
      <w:pPr>
        <w:pStyle w:val="Heading4"/>
      </w:pPr>
      <w:bookmarkStart w:id="145" w:name="_Toc106171089"/>
      <w:r w:rsidRPr="003B7B43">
        <w:t>7.6.4.2</w:t>
      </w:r>
      <w:r w:rsidRPr="003B7B43">
        <w:tab/>
        <w:t>Handover from W-5GAN / 5GC access to 3GPP-access / EPS</w:t>
      </w:r>
      <w:bookmarkEnd w:id="145"/>
    </w:p>
    <w:p w14:paraId="1B38EDF3" w14:textId="77777777" w:rsidR="000A31B5" w:rsidRPr="003B7B43" w:rsidRDefault="000A31B5" w:rsidP="000A31B5">
      <w:pPr>
        <w:pStyle w:val="TH"/>
      </w:pPr>
      <w:r w:rsidRPr="003B7B43">
        <w:rPr>
          <w:noProof/>
        </w:rPr>
        <w:object w:dxaOrig="14721" w:dyaOrig="10791" w14:anchorId="334C0D0C">
          <v:shape id="_x0000_i1053" type="#_x0000_t75" style="width:452.65pt;height:154pt" o:ole="">
            <v:imagedata r:id="rId61" o:title="" cropbottom="36839f" cropright="3783f"/>
          </v:shape>
          <o:OLEObject Type="Embed" ProgID="Visio.Drawing.11" ShapeID="_x0000_i1053" DrawAspect="Content" ObjectID="_1716785697" r:id="rId62"/>
        </w:object>
      </w:r>
    </w:p>
    <w:p w14:paraId="720D364D" w14:textId="77777777" w:rsidR="000A31B5" w:rsidRPr="003B7B43" w:rsidRDefault="000A31B5" w:rsidP="000A31B5">
      <w:pPr>
        <w:pStyle w:val="TF"/>
      </w:pPr>
      <w:r w:rsidRPr="003B7B43">
        <w:t>Figure 7.6.4.2-1: Handover from W-5GAN/5GC to EPS</w:t>
      </w:r>
    </w:p>
    <w:p w14:paraId="7FE91C8F" w14:textId="3C404760"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715391">
        <w:t>TS</w:t>
      </w:r>
      <w:r w:rsidR="00715391">
        <w:t> </w:t>
      </w:r>
      <w:r w:rsidR="00715391">
        <w:t>23.502</w:t>
      </w:r>
      <w:r w:rsidR="00715391">
        <w:t> </w:t>
      </w:r>
      <w:r w:rsidR="00715391">
        <w:t>[</w:t>
      </w:r>
      <w:r>
        <w:t>3], the PGW-C+SMF sends the FQDN related to the S5/S8 interface to the HSS+UDM which stores it.</w:t>
      </w:r>
    </w:p>
    <w:p w14:paraId="2CF98C11" w14:textId="22966CE9" w:rsidR="000A31B5" w:rsidRDefault="000A31B5" w:rsidP="000A31B5">
      <w:pPr>
        <w:pStyle w:val="B1"/>
      </w:pPr>
      <w:r>
        <w:t>1.</w:t>
      </w:r>
      <w:r>
        <w:tab/>
        <w:t xml:space="preserve">If the UE is not attached to EPC/E-UTRAN, the UE initiates Handover Attach procedure in E-UTRAN as described in </w:t>
      </w:r>
      <w:r w:rsidR="00715391">
        <w:t>TS</w:t>
      </w:r>
      <w:r w:rsidR="00715391">
        <w:t> </w:t>
      </w:r>
      <w:r w:rsidR="00715391">
        <w:t>23.401</w:t>
      </w:r>
      <w:r w:rsidR="00715391">
        <w:t> </w:t>
      </w:r>
      <w:r w:rsidR="00715391">
        <w:t>[</w:t>
      </w:r>
      <w:r>
        <w:t>24] for a non-3GPP to EPS handover with "Handover" indication, except note 17.</w:t>
      </w:r>
    </w:p>
    <w:p w14:paraId="7C7F343A" w14:textId="5E7FE73E" w:rsidR="000A31B5" w:rsidRPr="003B7B43" w:rsidRDefault="000A31B5" w:rsidP="000A31B5">
      <w:pPr>
        <w:pStyle w:val="B1"/>
      </w:pPr>
      <w:r>
        <w:tab/>
        <w:t xml:space="preserve">If the UE is attached in EPC/E-UTRAN, the UE initiates the PDN Connection establishment with "Handover" indication procedure as described in </w:t>
      </w:r>
      <w:r w:rsidR="00715391">
        <w:t>TS</w:t>
      </w:r>
      <w:r w:rsidR="00715391">
        <w:t> </w:t>
      </w:r>
      <w:r w:rsidR="00715391">
        <w:t>23.401</w:t>
      </w:r>
      <w:r w:rsidR="00715391">
        <w:t> </w:t>
      </w:r>
      <w:r w:rsidR="00715391">
        <w:t>[</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46" w:name="_Toc106171090"/>
      <w:r w:rsidRPr="003B7B43">
        <w:t>7.7</w:t>
      </w:r>
      <w:r w:rsidRPr="003B7B43">
        <w:tab/>
        <w:t>Support of specific services</w:t>
      </w:r>
      <w:bookmarkEnd w:id="146"/>
    </w:p>
    <w:p w14:paraId="73778C53" w14:textId="77777777" w:rsidR="000A31B5" w:rsidRPr="003B7B43" w:rsidRDefault="000A31B5" w:rsidP="000A31B5">
      <w:pPr>
        <w:pStyle w:val="Heading3"/>
      </w:pPr>
      <w:bookmarkStart w:id="147" w:name="_Toc106171091"/>
      <w:r w:rsidRPr="003B7B43">
        <w:t>7.7.0</w:t>
      </w:r>
      <w:r w:rsidRPr="003B7B43">
        <w:tab/>
        <w:t>General</w:t>
      </w:r>
      <w:bookmarkEnd w:id="147"/>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48" w:name="_Toc106171092"/>
      <w:r w:rsidRPr="003B7B43">
        <w:t>7.7.1</w:t>
      </w:r>
      <w:r w:rsidRPr="003B7B43">
        <w:tab/>
        <w:t>IPTV</w:t>
      </w:r>
      <w:bookmarkEnd w:id="148"/>
    </w:p>
    <w:p w14:paraId="7C91DE51" w14:textId="77777777" w:rsidR="000A31B5" w:rsidRPr="003B7B43" w:rsidRDefault="000A31B5" w:rsidP="000A31B5">
      <w:pPr>
        <w:pStyle w:val="Heading4"/>
      </w:pPr>
      <w:bookmarkStart w:id="149" w:name="_Toc106171093"/>
      <w:r w:rsidRPr="003B7B43">
        <w:t>7.7.1.1</w:t>
      </w:r>
      <w:r>
        <w:tab/>
        <w:t>Overview</w:t>
      </w:r>
      <w:bookmarkEnd w:id="149"/>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50" w:name="_Toc106171094"/>
      <w:r w:rsidRPr="003B7B43">
        <w:t>7.7.1.1.1</w:t>
      </w:r>
      <w:r w:rsidRPr="003B7B43">
        <w:tab/>
        <w:t>Registration and PDU Session Establishment procedure for IPTV</w:t>
      </w:r>
      <w:bookmarkEnd w:id="150"/>
    </w:p>
    <w:p w14:paraId="7C508F48" w14:textId="4F98E1E5" w:rsidR="000A31B5" w:rsidRPr="003B7B43" w:rsidRDefault="000A31B5" w:rsidP="000A31B5">
      <w:r w:rsidRPr="003B7B43">
        <w:t xml:space="preserve">5G-RG perform Registration procedure described in clause 4.2.2.2.2 of </w:t>
      </w:r>
      <w:r w:rsidR="00715391" w:rsidRPr="003B7B43">
        <w:t>TS</w:t>
      </w:r>
      <w:r w:rsidR="00715391">
        <w:t> </w:t>
      </w:r>
      <w:r w:rsidR="00715391" w:rsidRPr="003B7B43">
        <w:t>23.502</w:t>
      </w:r>
      <w:r w:rsidR="00715391">
        <w:t> </w:t>
      </w:r>
      <w:r w:rsidR="00715391"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11ED7D3B" w:rsidR="000A31B5" w:rsidRPr="003B7B43" w:rsidRDefault="000A31B5" w:rsidP="000A31B5">
      <w:r w:rsidRPr="003B7B43">
        <w:t xml:space="preserve">5G-RG perform PDU Session establishment procedure described in clause 4.3.2.2.1 of </w:t>
      </w:r>
      <w:r w:rsidR="00715391" w:rsidRPr="003B7B43">
        <w:t>TS</w:t>
      </w:r>
      <w:r w:rsidR="00715391">
        <w:t> </w:t>
      </w:r>
      <w:r w:rsidR="00715391" w:rsidRPr="003B7B43">
        <w:t>23.502</w:t>
      </w:r>
      <w:r w:rsidR="00715391">
        <w:t> </w:t>
      </w:r>
      <w:r w:rsidR="00715391"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7FDD5992" w:rsidR="000A31B5" w:rsidRPr="003B7B43" w:rsidRDefault="000A31B5" w:rsidP="000A31B5">
      <w:pPr>
        <w:pStyle w:val="B1"/>
      </w:pPr>
      <w:r w:rsidRPr="003B7B43">
        <w:t>-</w:t>
      </w:r>
      <w:r w:rsidRPr="003B7B43">
        <w:tab/>
        <w:t>In step 1 of clause 4.3.2.2.1</w:t>
      </w:r>
      <w:r>
        <w:t xml:space="preserve"> of </w:t>
      </w:r>
      <w:r w:rsidR="00715391">
        <w:t>TS</w:t>
      </w:r>
      <w:r w:rsidR="00715391">
        <w:t> </w:t>
      </w:r>
      <w:r w:rsidR="00715391">
        <w:t>23.502</w:t>
      </w:r>
      <w:r w:rsidR="00715391">
        <w:t> </w:t>
      </w:r>
      <w:r w:rsidR="00715391">
        <w:t>[</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3B7F0F59" w:rsidR="000A31B5" w:rsidRPr="003B7B43" w:rsidRDefault="000A31B5" w:rsidP="000A31B5">
      <w:pPr>
        <w:pStyle w:val="B1"/>
      </w:pPr>
      <w:r w:rsidRPr="003B7B43">
        <w:t>-</w:t>
      </w:r>
      <w:r w:rsidRPr="003B7B43">
        <w:tab/>
        <w:t>In step 7b and 9 of clause 4.3.2.2.1</w:t>
      </w:r>
      <w:r>
        <w:t xml:space="preserve"> of </w:t>
      </w:r>
      <w:r w:rsidR="00715391">
        <w:t>TS</w:t>
      </w:r>
      <w:r w:rsidR="00715391">
        <w:t> </w:t>
      </w:r>
      <w:r w:rsidR="00715391">
        <w:t>23.502</w:t>
      </w:r>
      <w:r w:rsidR="00715391">
        <w:t> </w:t>
      </w:r>
      <w:r w:rsidR="00715391">
        <w:t>[</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24A510B9"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715391">
        <w:t>TS</w:t>
      </w:r>
      <w:r w:rsidR="00715391">
        <w:t> </w:t>
      </w:r>
      <w:r w:rsidR="00715391">
        <w:t>23.502</w:t>
      </w:r>
      <w:r w:rsidR="00715391">
        <w:t> </w:t>
      </w:r>
      <w:r w:rsidR="00715391">
        <w:t>[</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51" w:name="_Toc106171095"/>
      <w:r w:rsidRPr="003B7B43">
        <w:lastRenderedPageBreak/>
        <w:t>7.7.1.1.2</w:t>
      </w:r>
      <w:r w:rsidRPr="003B7B43">
        <w:tab/>
        <w:t>IPTV Access procedure</w:t>
      </w:r>
      <w:bookmarkEnd w:id="151"/>
    </w:p>
    <w:p w14:paraId="761AC69D" w14:textId="1EACD7C8"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715391" w:rsidRPr="003B7B43">
        <w:t>TS</w:t>
      </w:r>
      <w:r w:rsidR="00715391">
        <w:t> </w:t>
      </w:r>
      <w:r w:rsidR="00715391" w:rsidRPr="003B7B43">
        <w:t>23.501</w:t>
      </w:r>
      <w:r w:rsidR="00715391">
        <w:t> </w:t>
      </w:r>
      <w:r w:rsidR="00715391"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52" w:name="_Toc106171096"/>
      <w:r w:rsidRPr="003B7B43">
        <w:t>7.7.1.1.3</w:t>
      </w:r>
      <w:r w:rsidRPr="003B7B43">
        <w:tab/>
        <w:t>Unicast/Multicast Packets transmission procedure</w:t>
      </w:r>
      <w:bookmarkEnd w:id="152"/>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4" type="#_x0000_t75" style="width:481.45pt;height:138.35pt" o:ole="">
            <v:imagedata r:id="rId63" o:title=""/>
          </v:shape>
          <o:OLEObject Type="Embed" ProgID="Visio.Drawing.15" ShapeID="_x0000_i1054" DrawAspect="Content" ObjectID="_1716785698" r:id="rId64"/>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480E97A7"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715391">
        <w:t>TS</w:t>
      </w:r>
      <w:r w:rsidR="00715391">
        <w:t> </w:t>
      </w:r>
      <w:r w:rsidR="00715391">
        <w:t>23.502</w:t>
      </w:r>
      <w:r w:rsidR="00715391">
        <w:t> </w:t>
      </w:r>
      <w:r w:rsidR="00715391">
        <w:t>[</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5" type="#_x0000_t75" style="width:480.2pt;height:146.5pt" o:ole="">
            <v:imagedata r:id="rId65" o:title=""/>
          </v:shape>
          <o:OLEObject Type="Embed" ProgID="Visio.Drawing.15" ShapeID="_x0000_i1055" DrawAspect="Content" ObjectID="_1716785699" r:id="rId66"/>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25D72EBB"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715391">
        <w:t>TS</w:t>
      </w:r>
      <w:r w:rsidR="00715391">
        <w:t> </w:t>
      </w:r>
      <w:r w:rsidR="00715391">
        <w:t>23.502</w:t>
      </w:r>
      <w:r w:rsidR="00715391">
        <w:t> </w:t>
      </w:r>
      <w:r w:rsidR="00715391">
        <w:t>[</w:t>
      </w:r>
      <w:r>
        <w:t>3] clause 4.16.5) reporting to the PCF the corresponding IP Multicast addressing information.</w:t>
      </w:r>
    </w:p>
    <w:p w14:paraId="4D7025F9" w14:textId="77777777" w:rsidR="000A31B5" w:rsidRPr="003B7B43" w:rsidRDefault="000A31B5" w:rsidP="000A31B5">
      <w:pPr>
        <w:pStyle w:val="Heading5"/>
      </w:pPr>
      <w:bookmarkStart w:id="153" w:name="_Toc106171097"/>
      <w:r w:rsidRPr="003B7B43">
        <w:t>7.7.1.1.4</w:t>
      </w:r>
      <w:r w:rsidRPr="003B7B43">
        <w:tab/>
        <w:t>AF request to provision Multicast Access Control List information into UDR</w:t>
      </w:r>
      <w:bookmarkEnd w:id="153"/>
    </w:p>
    <w:p w14:paraId="626D96CC" w14:textId="77777777" w:rsidR="000A31B5" w:rsidRPr="003B7B43" w:rsidRDefault="000A31B5" w:rsidP="000A31B5">
      <w:pPr>
        <w:pStyle w:val="TH"/>
      </w:pPr>
      <w:r w:rsidRPr="003B7B43">
        <w:t xml:space="preserve"> </w:t>
      </w:r>
      <w:r w:rsidRPr="003B7B43">
        <w:object w:dxaOrig="5641" w:dyaOrig="5965" w14:anchorId="532EC34B">
          <v:shape id="_x0000_i1056" type="#_x0000_t75" style="width:282.35pt;height:298.65pt" o:ole="">
            <v:imagedata r:id="rId67" o:title=""/>
          </v:shape>
          <o:OLEObject Type="Embed" ProgID="Visio.Drawing.11" ShapeID="_x0000_i1056" DrawAspect="Content" ObjectID="_1716785700" r:id="rId68"/>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497E9052"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715391">
        <w:t>TS</w:t>
      </w:r>
      <w:r w:rsidR="00715391">
        <w:t> </w:t>
      </w:r>
      <w:r w:rsidR="00715391">
        <w:t>23.502</w:t>
      </w:r>
      <w:r w:rsidR="00715391">
        <w:t> </w:t>
      </w:r>
      <w:r w:rsidR="00715391">
        <w:t>[</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CE86D25"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715391">
        <w:t>TS</w:t>
      </w:r>
      <w:r w:rsidR="00715391">
        <w:t> </w:t>
      </w:r>
      <w:r w:rsidR="00715391">
        <w:t>23.502</w:t>
      </w:r>
      <w:r w:rsidR="00715391">
        <w:t> </w:t>
      </w:r>
      <w:r w:rsidR="00715391">
        <w:t>[</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54" w:name="_Toc106171098"/>
      <w:r w:rsidRPr="003B7B43">
        <w:t>8</w:t>
      </w:r>
      <w:r w:rsidRPr="003B7B43">
        <w:tab/>
        <w:t>Network Function services</w:t>
      </w:r>
      <w:bookmarkEnd w:id="154"/>
    </w:p>
    <w:p w14:paraId="76D4E84E" w14:textId="77777777" w:rsidR="000A31B5" w:rsidRPr="003B7B43" w:rsidRDefault="000A31B5" w:rsidP="000A31B5">
      <w:pPr>
        <w:pStyle w:val="Heading2"/>
      </w:pPr>
      <w:bookmarkStart w:id="155" w:name="_Toc106171099"/>
      <w:r w:rsidRPr="003B7B43">
        <w:t>8.0</w:t>
      </w:r>
      <w:r w:rsidRPr="003B7B43">
        <w:tab/>
        <w:t>General</w:t>
      </w:r>
      <w:bookmarkEnd w:id="155"/>
    </w:p>
    <w:p w14:paraId="60E0E25C" w14:textId="4BC7A1AD" w:rsidR="000A31B5" w:rsidRPr="003B7B43" w:rsidRDefault="000A31B5" w:rsidP="000A31B5">
      <w:r w:rsidRPr="003B7B43">
        <w:t xml:space="preserve">This clause specifies the delta related to Network Function services description defined in </w:t>
      </w:r>
      <w:r w:rsidR="00715391" w:rsidRPr="003B7B43">
        <w:t>TS</w:t>
      </w:r>
      <w:r w:rsidR="00715391">
        <w:t> </w:t>
      </w:r>
      <w:r w:rsidR="00715391" w:rsidRPr="003B7B43">
        <w:t>23.502</w:t>
      </w:r>
      <w:r w:rsidR="00715391">
        <w:t> </w:t>
      </w:r>
      <w:r w:rsidR="00715391" w:rsidRPr="003B7B43">
        <w:t>[</w:t>
      </w:r>
      <w:r w:rsidRPr="003B7B43">
        <w:t>3] clause 5.2</w:t>
      </w:r>
      <w:r>
        <w:t xml:space="preserve">. For 5G RG in FWA mode </w:t>
      </w:r>
      <w:r w:rsidR="00715391">
        <w:t>TS</w:t>
      </w:r>
      <w:r w:rsidR="00715391">
        <w:t> </w:t>
      </w:r>
      <w:r w:rsidR="00715391">
        <w:t>23.502</w:t>
      </w:r>
      <w:r w:rsidR="00715391">
        <w:t> </w:t>
      </w:r>
      <w:r w:rsidR="00715391">
        <w:t>[</w:t>
      </w:r>
      <w:r>
        <w:t>3] clause 5.2 applies</w:t>
      </w:r>
      <w:r w:rsidRPr="003B7B43">
        <w:t>.</w:t>
      </w:r>
    </w:p>
    <w:p w14:paraId="2E58BE29" w14:textId="77777777" w:rsidR="000A31B5" w:rsidRPr="003B7B43" w:rsidRDefault="000A31B5" w:rsidP="000A31B5">
      <w:pPr>
        <w:pStyle w:val="Heading2"/>
      </w:pPr>
      <w:bookmarkStart w:id="156" w:name="_Toc106171100"/>
      <w:r w:rsidRPr="003B7B43">
        <w:lastRenderedPageBreak/>
        <w:t>8.1</w:t>
      </w:r>
      <w:r w:rsidRPr="003B7B43">
        <w:tab/>
        <w:t>UDM Services</w:t>
      </w:r>
      <w:bookmarkEnd w:id="156"/>
    </w:p>
    <w:p w14:paraId="1D840376" w14:textId="77777777" w:rsidR="000A31B5" w:rsidRPr="003B7B43" w:rsidRDefault="000A31B5" w:rsidP="000A31B5">
      <w:pPr>
        <w:pStyle w:val="Heading3"/>
      </w:pPr>
      <w:bookmarkStart w:id="157" w:name="_Toc106171101"/>
      <w:r w:rsidRPr="003B7B43">
        <w:t>8.1.1</w:t>
      </w:r>
      <w:r w:rsidRPr="003B7B43">
        <w:tab/>
        <w:t>Nudm_SubscriberDataManagement (SDM) Service</w:t>
      </w:r>
      <w:bookmarkEnd w:id="157"/>
    </w:p>
    <w:p w14:paraId="6C85942A" w14:textId="77777777" w:rsidR="000A31B5" w:rsidRPr="003B7B43" w:rsidRDefault="000A31B5" w:rsidP="000A31B5">
      <w:pPr>
        <w:pStyle w:val="Heading4"/>
      </w:pPr>
      <w:bookmarkStart w:id="158" w:name="_Toc106171102"/>
      <w:r w:rsidRPr="003B7B43">
        <w:t>8.1.1.1</w:t>
      </w:r>
      <w:r w:rsidRPr="003B7B43">
        <w:tab/>
        <w:t>General</w:t>
      </w:r>
      <w:bookmarkEnd w:id="158"/>
    </w:p>
    <w:p w14:paraId="5B920857" w14:textId="01EBA159" w:rsidR="000A31B5" w:rsidRPr="003B7B43" w:rsidRDefault="000A31B5" w:rsidP="000A31B5">
      <w:r w:rsidRPr="003B7B43">
        <w:t xml:space="preserve">In addition to the Subscription data types used in the Nudm_SubscriberDataManagement Service, as defined in Table 5.2.3.3.1-1 of </w:t>
      </w:r>
      <w:r w:rsidR="00715391" w:rsidRPr="003B7B43">
        <w:t>TS</w:t>
      </w:r>
      <w:r w:rsidR="00715391">
        <w:t> </w:t>
      </w:r>
      <w:r w:rsidR="00715391" w:rsidRPr="003B7B43">
        <w:t>23.502</w:t>
      </w:r>
      <w:r w:rsidR="00715391">
        <w:t> </w:t>
      </w:r>
      <w:r w:rsidR="00715391"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707A6BFC" w:rsidR="000A31B5" w:rsidRPr="003B7B43" w:rsidRDefault="000A31B5" w:rsidP="000A31B5">
      <w:r>
        <w:t xml:space="preserve">In the case of Wireline access, the Forbidden area information within Table 5.2.3.3.1-1 of </w:t>
      </w:r>
      <w:r w:rsidR="00715391">
        <w:t>TS</w:t>
      </w:r>
      <w:r w:rsidR="00715391">
        <w:t> </w:t>
      </w:r>
      <w:r w:rsidR="00715391">
        <w:t>23.502</w:t>
      </w:r>
      <w:r w:rsidR="00715391">
        <w:t> </w:t>
      </w:r>
      <w:r w:rsidR="00715391">
        <w:t>[</w:t>
      </w:r>
      <w:r>
        <w:t>3] may correspond to a (set of) allowed Global Line ID.</w:t>
      </w:r>
    </w:p>
    <w:p w14:paraId="2C8B282A" w14:textId="77777777" w:rsidR="000A31B5" w:rsidRPr="003B7B43" w:rsidRDefault="000A31B5" w:rsidP="000A31B5">
      <w:pPr>
        <w:pStyle w:val="Heading2"/>
      </w:pPr>
      <w:bookmarkStart w:id="159" w:name="_Toc106171103"/>
      <w:r w:rsidRPr="003B7B43">
        <w:t>8.2</w:t>
      </w:r>
      <w:r>
        <w:tab/>
        <w:t>Void</w:t>
      </w:r>
      <w:bookmarkEnd w:id="159"/>
    </w:p>
    <w:p w14:paraId="7190AF58" w14:textId="77777777" w:rsidR="000A31B5" w:rsidRPr="003B7B43" w:rsidRDefault="000A31B5" w:rsidP="000A31B5"/>
    <w:p w14:paraId="56A3A5DF" w14:textId="77777777" w:rsidR="000A31B5" w:rsidRPr="003B7B43" w:rsidRDefault="000A31B5" w:rsidP="000A31B5">
      <w:pPr>
        <w:pStyle w:val="Heading2"/>
      </w:pPr>
      <w:bookmarkStart w:id="160" w:name="_Toc106171104"/>
      <w:r w:rsidRPr="003B7B43">
        <w:t>8.3</w:t>
      </w:r>
      <w:r w:rsidRPr="003B7B43">
        <w:tab/>
        <w:t>BSF Services</w:t>
      </w:r>
      <w:bookmarkEnd w:id="160"/>
    </w:p>
    <w:p w14:paraId="5F1F5339" w14:textId="77777777" w:rsidR="000A31B5" w:rsidRPr="003B7B43" w:rsidRDefault="000A31B5" w:rsidP="000A31B5">
      <w:pPr>
        <w:pStyle w:val="Heading3"/>
      </w:pPr>
      <w:bookmarkStart w:id="161" w:name="_Toc106171105"/>
      <w:r w:rsidRPr="003B7B43">
        <w:t>8.3.1</w:t>
      </w:r>
      <w:r w:rsidRPr="003B7B43">
        <w:tab/>
        <w:t>General</w:t>
      </w:r>
      <w:bookmarkEnd w:id="161"/>
    </w:p>
    <w:p w14:paraId="4FC88B2C" w14:textId="21517B14" w:rsidR="000A31B5" w:rsidRPr="003B7B43" w:rsidRDefault="000A31B5" w:rsidP="000A31B5">
      <w:r w:rsidRPr="003B7B43">
        <w:t xml:space="preserve">The Nbsf_Management_Register/Deregister and Discovery service operations defined in </w:t>
      </w:r>
      <w:r w:rsidR="00715391" w:rsidRPr="003B7B43">
        <w:t>TS</w:t>
      </w:r>
      <w:r w:rsidR="00715391">
        <w:t> </w:t>
      </w:r>
      <w:r w:rsidR="00715391" w:rsidRPr="003B7B43">
        <w:t>23.502</w:t>
      </w:r>
      <w:r w:rsidR="00715391">
        <w:t> </w:t>
      </w:r>
      <w:r w:rsidR="00715391"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62" w:name="_Toc106171106"/>
      <w:r w:rsidRPr="003B7B43">
        <w:t>8.4</w:t>
      </w:r>
      <w:r w:rsidRPr="003B7B43">
        <w:tab/>
        <w:t>PCF Services</w:t>
      </w:r>
      <w:bookmarkEnd w:id="162"/>
    </w:p>
    <w:p w14:paraId="3B646858" w14:textId="77777777" w:rsidR="000A31B5" w:rsidRPr="003B7B43" w:rsidRDefault="000A31B5" w:rsidP="000A31B5">
      <w:pPr>
        <w:pStyle w:val="Heading3"/>
      </w:pPr>
      <w:bookmarkStart w:id="163" w:name="_Toc106171107"/>
      <w:r w:rsidRPr="003B7B43">
        <w:t>8.4.1</w:t>
      </w:r>
      <w:r w:rsidRPr="003B7B43">
        <w:tab/>
        <w:t>General</w:t>
      </w:r>
      <w:bookmarkEnd w:id="163"/>
    </w:p>
    <w:p w14:paraId="1603C453" w14:textId="0793399E" w:rsidR="000A31B5" w:rsidRPr="003B7B43" w:rsidRDefault="000A31B5" w:rsidP="000A31B5">
      <w:r>
        <w:t xml:space="preserve">PCF services defined in </w:t>
      </w:r>
      <w:r w:rsidR="00715391">
        <w:t>TS</w:t>
      </w:r>
      <w:r w:rsidR="00715391">
        <w:t> </w:t>
      </w:r>
      <w:r w:rsidR="00715391">
        <w:t>23.502</w:t>
      </w:r>
      <w:r w:rsidR="00715391">
        <w:t> </w:t>
      </w:r>
      <w:r w:rsidR="00715391">
        <w:t>[</w:t>
      </w:r>
      <w:r>
        <w:t>3] apply with modifications described in this clause.</w:t>
      </w:r>
    </w:p>
    <w:p w14:paraId="298F5B27" w14:textId="77777777" w:rsidR="000A31B5" w:rsidRDefault="000A31B5" w:rsidP="000A31B5">
      <w:pPr>
        <w:pStyle w:val="Heading3"/>
      </w:pPr>
      <w:bookmarkStart w:id="164" w:name="_Toc106171108"/>
      <w:r>
        <w:t>8.4.2</w:t>
      </w:r>
      <w:r>
        <w:tab/>
        <w:t>Npcf_SMPolicyControl</w:t>
      </w:r>
      <w:bookmarkEnd w:id="164"/>
    </w:p>
    <w:p w14:paraId="7BA8A714" w14:textId="52BF0AC9" w:rsidR="000A31B5" w:rsidRPr="003B7B43" w:rsidRDefault="000A31B5" w:rsidP="000A31B5">
      <w:r w:rsidRPr="003B7B43">
        <w:t>The Npcf_SMPolicyControl_Create</w:t>
      </w:r>
      <w:r>
        <w:t xml:space="preserve"> and Npcf_SMPolicyControl_Update</w:t>
      </w:r>
      <w:r w:rsidRPr="003B7B43">
        <w:t xml:space="preserve">, defined in </w:t>
      </w:r>
      <w:r w:rsidR="00715391" w:rsidRPr="003B7B43">
        <w:t>TS</w:t>
      </w:r>
      <w:r w:rsidR="00715391">
        <w:t> </w:t>
      </w:r>
      <w:r w:rsidR="00715391" w:rsidRPr="003B7B43">
        <w:t>23.502</w:t>
      </w:r>
      <w:r w:rsidR="00715391">
        <w:t> </w:t>
      </w:r>
      <w:r w:rsidR="00715391"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9B55581" w:rsidR="000A31B5" w:rsidRPr="003B7B43" w:rsidRDefault="000A31B5" w:rsidP="000A31B5">
      <w:r w:rsidRPr="003B7B43">
        <w:t xml:space="preserve">The Npcf_SMPolicyControl_Update, defined in </w:t>
      </w:r>
      <w:r w:rsidR="00715391" w:rsidRPr="003B7B43">
        <w:t>TS</w:t>
      </w:r>
      <w:r w:rsidR="00715391">
        <w:t> </w:t>
      </w:r>
      <w:r w:rsidR="00715391" w:rsidRPr="003B7B43">
        <w:t>23.502</w:t>
      </w:r>
      <w:r w:rsidR="00715391">
        <w:t> </w:t>
      </w:r>
      <w:r w:rsidR="00715391"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65" w:name="_Toc106171109"/>
      <w:r>
        <w:lastRenderedPageBreak/>
        <w:t>8.4.3</w:t>
      </w:r>
      <w:r>
        <w:tab/>
        <w:t>Npcf_AMPolicyControl</w:t>
      </w:r>
      <w:bookmarkEnd w:id="165"/>
    </w:p>
    <w:p w14:paraId="4EC42A7B" w14:textId="77777777" w:rsidR="000A31B5" w:rsidRPr="003B7B43" w:rsidRDefault="000A31B5" w:rsidP="000A31B5">
      <w:pPr>
        <w:pStyle w:val="Heading4"/>
      </w:pPr>
      <w:bookmarkStart w:id="166" w:name="_Toc106171110"/>
      <w:r>
        <w:t>8.4.3.1</w:t>
      </w:r>
      <w:r w:rsidRPr="003B7B43">
        <w:tab/>
        <w:t>Npcf_AMPolicyControl_Create service operation</w:t>
      </w:r>
      <w:bookmarkEnd w:id="166"/>
    </w:p>
    <w:p w14:paraId="569E99A9" w14:textId="34B37C6A" w:rsidR="000A31B5" w:rsidRDefault="000A31B5" w:rsidP="000A31B5">
      <w:r>
        <w:t xml:space="preserve">The input data listed in clause 5.2.5.2.2 in </w:t>
      </w:r>
      <w:r w:rsidR="00715391">
        <w:t>TS</w:t>
      </w:r>
      <w:r w:rsidR="00715391">
        <w:t> </w:t>
      </w:r>
      <w:r w:rsidR="00715391">
        <w:t>23.502</w:t>
      </w:r>
      <w:r w:rsidR="00715391">
        <w:t> </w:t>
      </w:r>
      <w:r w:rsidR="00715391">
        <w:t>[</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67" w:name="_Toc106171111"/>
      <w:r>
        <w:t>8.4.3.2</w:t>
      </w:r>
      <w:r>
        <w:tab/>
        <w:t>Npcf_AMPolicyControl_Update service operation</w:t>
      </w:r>
      <w:bookmarkEnd w:id="167"/>
    </w:p>
    <w:p w14:paraId="74AD6EE1" w14:textId="61985B09" w:rsidR="000A31B5" w:rsidRDefault="000A31B5" w:rsidP="000A31B5">
      <w:r>
        <w:t xml:space="preserve">The input data listed in clause 5.2.5.2.5 in </w:t>
      </w:r>
      <w:r w:rsidR="00715391">
        <w:t>TS</w:t>
      </w:r>
      <w:r w:rsidR="00715391">
        <w:t> </w:t>
      </w:r>
      <w:r w:rsidR="00715391">
        <w:t>23.502</w:t>
      </w:r>
      <w:r w:rsidR="00715391">
        <w:t> </w:t>
      </w:r>
      <w:r w:rsidR="00715391">
        <w:t>[</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68" w:name="_Toc106171112"/>
      <w:r w:rsidRPr="001E46AC">
        <w:t>8.5</w:t>
      </w:r>
      <w:r w:rsidRPr="003B7B43">
        <w:tab/>
        <w:t>Nnef_IPTVconfiguration service</w:t>
      </w:r>
      <w:bookmarkEnd w:id="168"/>
    </w:p>
    <w:p w14:paraId="502CC459" w14:textId="77777777" w:rsidR="000A31B5" w:rsidRPr="003B7B43" w:rsidRDefault="000A31B5" w:rsidP="000A31B5">
      <w:pPr>
        <w:pStyle w:val="Heading3"/>
      </w:pPr>
      <w:bookmarkStart w:id="169" w:name="_Toc106171113"/>
      <w:r w:rsidRPr="003B7B43">
        <w:t>8.5.1</w:t>
      </w:r>
      <w:r w:rsidRPr="003B7B43">
        <w:tab/>
        <w:t>General</w:t>
      </w:r>
      <w:bookmarkEnd w:id="169"/>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70" w:name="_Toc106171114"/>
      <w:r w:rsidRPr="003B7B43">
        <w:t>8.5.2</w:t>
      </w:r>
      <w:r w:rsidRPr="003B7B43">
        <w:tab/>
        <w:t>Nnef_IPTVconfiguration_Create operation</w:t>
      </w:r>
      <w:bookmarkEnd w:id="170"/>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71" w:name="_Toc106171115"/>
      <w:r w:rsidRPr="003B7B43">
        <w:lastRenderedPageBreak/>
        <w:t>8.5.3</w:t>
      </w:r>
      <w:r w:rsidRPr="003B7B43">
        <w:tab/>
        <w:t>Nnef_IPTVconfiguration_Update operation</w:t>
      </w:r>
      <w:bookmarkEnd w:id="171"/>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72" w:name="_Toc106171116"/>
      <w:r w:rsidRPr="003B7B43">
        <w:t>8.5.4</w:t>
      </w:r>
      <w:r w:rsidRPr="003B7B43">
        <w:tab/>
        <w:t>Nnef_IPTVconfiguration_Delete operation</w:t>
      </w:r>
      <w:bookmarkEnd w:id="172"/>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73" w:name="_Toc106171117"/>
      <w:r>
        <w:t>8.6</w:t>
      </w:r>
      <w:r>
        <w:tab/>
        <w:t>UDR Services</w:t>
      </w:r>
      <w:bookmarkEnd w:id="173"/>
    </w:p>
    <w:p w14:paraId="31259047" w14:textId="77777777" w:rsidR="000A31B5" w:rsidRDefault="000A31B5" w:rsidP="000A31B5">
      <w:pPr>
        <w:pStyle w:val="Heading3"/>
      </w:pPr>
      <w:bookmarkStart w:id="174" w:name="_Toc106171118"/>
      <w:r>
        <w:t>8.6.1</w:t>
      </w:r>
      <w:r>
        <w:tab/>
        <w:t>Nudr_DataManagement (DM) Service</w:t>
      </w:r>
      <w:bookmarkEnd w:id="174"/>
    </w:p>
    <w:p w14:paraId="091CCDEF" w14:textId="77777777" w:rsidR="000A31B5" w:rsidRDefault="000A31B5" w:rsidP="000A31B5">
      <w:pPr>
        <w:pStyle w:val="Heading4"/>
      </w:pPr>
      <w:bookmarkStart w:id="175" w:name="_Toc106171119"/>
      <w:r>
        <w:t>8.6.1.1</w:t>
      </w:r>
      <w:r>
        <w:tab/>
        <w:t>General</w:t>
      </w:r>
      <w:bookmarkEnd w:id="175"/>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10EA8A6C" w:rsidR="000A31B5" w:rsidRDefault="000A31B5" w:rsidP="000A31B5">
      <w:r>
        <w:t>In addition to the Subscription data types</w:t>
      </w:r>
      <w:r w:rsidR="00DB663B">
        <w:t xml:space="preserve"> and corresponding Subscription Data</w:t>
      </w:r>
      <w:r>
        <w:t xml:space="preserve"> keys used in the Nudr_DM_Service, as defined in </w:t>
      </w:r>
      <w:r w:rsidR="00715391">
        <w:t>TS</w:t>
      </w:r>
      <w:r w:rsidR="00715391">
        <w:t> </w:t>
      </w:r>
      <w:r w:rsidR="00715391">
        <w:t>23.502</w:t>
      </w:r>
      <w:r w:rsidR="00715391">
        <w:t> </w:t>
      </w:r>
      <w:r w:rsidR="00715391">
        <w:t>[</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76" w:name="_Toc106171120"/>
      <w:r w:rsidRPr="003B7B43">
        <w:lastRenderedPageBreak/>
        <w:t>9</w:t>
      </w:r>
      <w:r w:rsidRPr="003B7B43">
        <w:tab/>
        <w:t>Policy and Charging Control Framework</w:t>
      </w:r>
      <w:r>
        <w:t xml:space="preserve"> and Configuration by ACS</w:t>
      </w:r>
      <w:bookmarkEnd w:id="176"/>
    </w:p>
    <w:p w14:paraId="7B3FD0FD" w14:textId="77777777" w:rsidR="000A31B5" w:rsidRPr="003B7B43" w:rsidRDefault="000A31B5" w:rsidP="000A31B5">
      <w:pPr>
        <w:pStyle w:val="Heading2"/>
      </w:pPr>
      <w:bookmarkStart w:id="177" w:name="_Toc106171121"/>
      <w:r w:rsidRPr="003B7B43">
        <w:t>9.0</w:t>
      </w:r>
      <w:r>
        <w:tab/>
      </w:r>
      <w:r w:rsidRPr="003B7B43">
        <w:t>General</w:t>
      </w:r>
      <w:bookmarkEnd w:id="177"/>
    </w:p>
    <w:p w14:paraId="5A41692D" w14:textId="0F4F5876"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715391" w:rsidRPr="003B7B43">
        <w:t>TS</w:t>
      </w:r>
      <w:r w:rsidR="00715391">
        <w:t> </w:t>
      </w:r>
      <w:r w:rsidR="00715391" w:rsidRPr="003B7B43">
        <w:t>23.503</w:t>
      </w:r>
      <w:r w:rsidR="00715391">
        <w:t> </w:t>
      </w:r>
      <w:r w:rsidR="00715391"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78" w:name="_Toc106171122"/>
      <w:r w:rsidRPr="003B7B43">
        <w:rPr>
          <w:lang w:val="en-US"/>
        </w:rPr>
        <w:t>9.1</w:t>
      </w:r>
      <w:r w:rsidRPr="003B7B43">
        <w:rPr>
          <w:lang w:val="en-US"/>
        </w:rPr>
        <w:tab/>
        <w:t>Session management related</w:t>
      </w:r>
      <w:r w:rsidRPr="003B7B43">
        <w:t xml:space="preserve"> policy control</w:t>
      </w:r>
      <w:bookmarkEnd w:id="178"/>
    </w:p>
    <w:p w14:paraId="5CE13B39" w14:textId="77777777" w:rsidR="000A31B5" w:rsidRPr="003B7B43" w:rsidRDefault="000A31B5" w:rsidP="000A31B5">
      <w:pPr>
        <w:pStyle w:val="Heading3"/>
      </w:pPr>
      <w:bookmarkStart w:id="179" w:name="_Toc106171123"/>
      <w:r w:rsidRPr="003B7B43">
        <w:t>9.1.0</w:t>
      </w:r>
      <w:r>
        <w:tab/>
      </w:r>
      <w:r w:rsidRPr="003B7B43">
        <w:t>General</w:t>
      </w:r>
      <w:bookmarkEnd w:id="179"/>
    </w:p>
    <w:p w14:paraId="47A9E23B" w14:textId="34AD10A3" w:rsidR="000A31B5" w:rsidRPr="003B7B43" w:rsidRDefault="000A31B5" w:rsidP="000A31B5">
      <w:r w:rsidRPr="003B7B43">
        <w:t xml:space="preserve">This clause specifies </w:t>
      </w:r>
      <w:r w:rsidRPr="00A55D4F">
        <w:t>the delta related to UE polic</w:t>
      </w:r>
      <w:r w:rsidRPr="003B7B43">
        <w:t xml:space="preserve">y distribution defined in </w:t>
      </w:r>
      <w:r w:rsidR="00715391" w:rsidRPr="003B7B43">
        <w:t>TS</w:t>
      </w:r>
      <w:r w:rsidR="00715391">
        <w:t> </w:t>
      </w:r>
      <w:r w:rsidR="00715391" w:rsidRPr="003B7B43">
        <w:t>23.503</w:t>
      </w:r>
      <w:r w:rsidR="00715391">
        <w:t> </w:t>
      </w:r>
      <w:r w:rsidR="00715391"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80" w:name="_Toc106171124"/>
      <w:r w:rsidRPr="003B7B43">
        <w:t>9.1.1</w:t>
      </w:r>
      <w:r w:rsidRPr="003B7B43">
        <w:tab/>
        <w:t>Session binding</w:t>
      </w:r>
      <w:bookmarkEnd w:id="180"/>
    </w:p>
    <w:p w14:paraId="7AB7145D" w14:textId="6042B869" w:rsidR="000A31B5" w:rsidRPr="003B7B43" w:rsidRDefault="000A31B5" w:rsidP="000A31B5">
      <w:r w:rsidRPr="003B7B43">
        <w:t xml:space="preserve">The session binding mechanism defined in </w:t>
      </w:r>
      <w:r w:rsidR="00715391" w:rsidRPr="003B7B43">
        <w:t>TS</w:t>
      </w:r>
      <w:r w:rsidR="00715391">
        <w:t> </w:t>
      </w:r>
      <w:r w:rsidR="00715391" w:rsidRPr="003B7B43">
        <w:t>23.503</w:t>
      </w:r>
      <w:r w:rsidR="00715391">
        <w:t> </w:t>
      </w:r>
      <w:r w:rsidR="00715391"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81" w:name="_Toc106171125"/>
      <w:r>
        <w:t>9.1.2</w:t>
      </w:r>
      <w:r>
        <w:tab/>
        <w:t>Policy Control Request Triggers relevant for SMF and wireline access type</w:t>
      </w:r>
      <w:bookmarkEnd w:id="181"/>
    </w:p>
    <w:p w14:paraId="5AE98F31" w14:textId="3B8C264A"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715391">
        <w:t>TS</w:t>
      </w:r>
      <w:r w:rsidR="00715391">
        <w:t> </w:t>
      </w:r>
      <w:r w:rsidR="00715391">
        <w:t>23.503</w:t>
      </w:r>
      <w:r w:rsidR="00715391">
        <w:t> </w:t>
      </w:r>
      <w:r w:rsidR="00715391">
        <w:t>[</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82" w:name="_Toc106171126"/>
      <w:r w:rsidRPr="003B7B43">
        <w:rPr>
          <w:lang w:val="en-US"/>
        </w:rPr>
        <w:lastRenderedPageBreak/>
        <w:t>9.2</w:t>
      </w:r>
      <w:r w:rsidRPr="003B7B43">
        <w:rPr>
          <w:lang w:val="en-US"/>
        </w:rPr>
        <w:tab/>
        <w:t>Network Functions and entities</w:t>
      </w:r>
      <w:bookmarkEnd w:id="182"/>
    </w:p>
    <w:p w14:paraId="0E77ACE2" w14:textId="77777777" w:rsidR="000A31B5" w:rsidRDefault="000A31B5" w:rsidP="000A31B5">
      <w:pPr>
        <w:pStyle w:val="Heading3"/>
      </w:pPr>
      <w:bookmarkStart w:id="183" w:name="_Toc106171127"/>
      <w:r>
        <w:t>9.2.1</w:t>
      </w:r>
      <w:r>
        <w:tab/>
        <w:t>General</w:t>
      </w:r>
      <w:bookmarkEnd w:id="183"/>
    </w:p>
    <w:p w14:paraId="20301213" w14:textId="62DEF047" w:rsidR="000A31B5" w:rsidRPr="003B7B43" w:rsidRDefault="000A31B5" w:rsidP="000A31B5">
      <w:r w:rsidRPr="003B7B43">
        <w:t xml:space="preserve">This clause </w:t>
      </w:r>
      <w:r>
        <w:t xml:space="preserve">specifies the delta related to Network Function and entities defined in </w:t>
      </w:r>
      <w:r w:rsidR="00715391">
        <w:t>TS</w:t>
      </w:r>
      <w:r w:rsidR="00715391">
        <w:t> </w:t>
      </w:r>
      <w:r w:rsidR="00715391">
        <w:t>23.503</w:t>
      </w:r>
      <w:r w:rsidR="00715391">
        <w:t> </w:t>
      </w:r>
      <w:r w:rsidR="00715391">
        <w:t>[</w:t>
      </w:r>
      <w:r>
        <w:t>4] clause 6.2 for 5G-RG and FN-RG.</w:t>
      </w:r>
    </w:p>
    <w:p w14:paraId="6F3230AD" w14:textId="70380091" w:rsidR="000A31B5" w:rsidRDefault="000A31B5" w:rsidP="000A31B5">
      <w:r>
        <w:t xml:space="preserve">The functional description of the NEF, NWDAF, UDR and CHF applies as described in </w:t>
      </w:r>
      <w:r w:rsidR="00715391">
        <w:t>TS</w:t>
      </w:r>
      <w:r w:rsidR="00715391">
        <w:t> </w:t>
      </w:r>
      <w:r w:rsidR="00715391">
        <w:t>23.503</w:t>
      </w:r>
      <w:r w:rsidR="00715391">
        <w:t> </w:t>
      </w:r>
      <w:r w:rsidR="00715391">
        <w:t>[</w:t>
      </w:r>
      <w:r>
        <w:t>4].</w:t>
      </w:r>
    </w:p>
    <w:p w14:paraId="73824B84" w14:textId="77777777" w:rsidR="000A31B5" w:rsidRDefault="000A31B5" w:rsidP="000A31B5">
      <w:pPr>
        <w:pStyle w:val="Heading3"/>
      </w:pPr>
      <w:bookmarkStart w:id="184" w:name="_Toc106171128"/>
      <w:r>
        <w:t>9.2.2</w:t>
      </w:r>
      <w:r>
        <w:tab/>
        <w:t>Policy Control Function (PCF)</w:t>
      </w:r>
      <w:bookmarkEnd w:id="184"/>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39A4C3EE" w:rsidR="000A31B5" w:rsidRDefault="000A31B5" w:rsidP="000A31B5">
      <w:r>
        <w:t>The session management related functionality defined in</w:t>
      </w:r>
      <w:r w:rsidR="00481990">
        <w:t xml:space="preserve"> clause 6.2.1</w:t>
      </w:r>
      <w:r>
        <w:t xml:space="preserve"> </w:t>
      </w:r>
      <w:r w:rsidR="00481990">
        <w:t xml:space="preserve">of </w:t>
      </w:r>
      <w:r w:rsidR="00715391">
        <w:t>TS</w:t>
      </w:r>
      <w:r w:rsidR="00715391">
        <w:t> </w:t>
      </w:r>
      <w:r w:rsidR="00715391">
        <w:t>23.503</w:t>
      </w:r>
      <w:r w:rsidR="00715391">
        <w:t> </w:t>
      </w:r>
      <w:r w:rsidR="00715391">
        <w:t>[</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4A64F479" w:rsidR="000A31B5" w:rsidRDefault="000A31B5" w:rsidP="000A31B5">
      <w:r>
        <w:t>The non-session management related functionality defined in</w:t>
      </w:r>
      <w:r w:rsidR="00481990">
        <w:t xml:space="preserve"> clause 6.2.2</w:t>
      </w:r>
      <w:r>
        <w:t xml:space="preserve"> </w:t>
      </w:r>
      <w:r w:rsidR="00481990">
        <w:t xml:space="preserve">of </w:t>
      </w:r>
      <w:r w:rsidR="00715391">
        <w:t>TS</w:t>
      </w:r>
      <w:r w:rsidR="00715391">
        <w:t> </w:t>
      </w:r>
      <w:r w:rsidR="00715391">
        <w:t>23.503</w:t>
      </w:r>
      <w:r w:rsidR="00715391">
        <w:t> </w:t>
      </w:r>
      <w:r w:rsidR="00715391">
        <w:t>[</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2188F740" w:rsidR="000A31B5" w:rsidRDefault="000A31B5" w:rsidP="000A31B5">
      <w:r>
        <w:t xml:space="preserve">The policy control subscription data defined in </w:t>
      </w:r>
      <w:r w:rsidR="00715391">
        <w:t>TS</w:t>
      </w:r>
      <w:r w:rsidR="00715391">
        <w:t> </w:t>
      </w:r>
      <w:r w:rsidR="00715391">
        <w:t>23.503</w:t>
      </w:r>
      <w:r w:rsidR="00715391">
        <w:t> </w:t>
      </w:r>
      <w:r w:rsidR="00715391">
        <w:t>[</w:t>
      </w:r>
      <w:r>
        <w:t>4] applies for 5G-RG and FN-RG connected via W-5GAN access, except for the definition of MPS data for a 5G-RG or FN-RG that is not applicable in this Release.</w:t>
      </w:r>
    </w:p>
    <w:p w14:paraId="653C2B5B" w14:textId="14361723" w:rsidR="000A31B5" w:rsidRDefault="000A31B5" w:rsidP="000A31B5">
      <w:r>
        <w:t xml:space="preserve">The policy control subscription data defined in </w:t>
      </w:r>
      <w:r w:rsidR="00715391">
        <w:t>TS</w:t>
      </w:r>
      <w:r w:rsidR="00715391">
        <w:t> </w:t>
      </w:r>
      <w:r w:rsidR="00715391">
        <w:t>23.503</w:t>
      </w:r>
      <w:r w:rsidR="00715391">
        <w:t> </w:t>
      </w:r>
      <w:r w:rsidR="00715391">
        <w:t>[</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85" w:name="_Toc106171129"/>
      <w:r>
        <w:t>9.2.3</w:t>
      </w:r>
      <w:r>
        <w:tab/>
        <w:t>Session Management Function (SMF)</w:t>
      </w:r>
      <w:bookmarkEnd w:id="185"/>
    </w:p>
    <w:p w14:paraId="2632870D" w14:textId="21E01518"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715391">
        <w:t>TS</w:t>
      </w:r>
      <w:r w:rsidR="00715391">
        <w:t> </w:t>
      </w:r>
      <w:r w:rsidR="00715391">
        <w:t>23.503</w:t>
      </w:r>
      <w:r w:rsidR="00715391">
        <w:t> </w:t>
      </w:r>
      <w:r w:rsidR="00715391">
        <w:t>[</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86" w:name="_Toc106171130"/>
      <w:r>
        <w:lastRenderedPageBreak/>
        <w:t>9.2.4</w:t>
      </w:r>
      <w:r>
        <w:tab/>
        <w:t>Application Function (AF)</w:t>
      </w:r>
      <w:bookmarkEnd w:id="186"/>
    </w:p>
    <w:p w14:paraId="36648B42" w14:textId="31121C45" w:rsidR="000A31B5" w:rsidRDefault="000A31B5" w:rsidP="000A31B5">
      <w:r>
        <w:t>The AF requests for policy control functionality described in</w:t>
      </w:r>
      <w:r w:rsidR="00481990">
        <w:t xml:space="preserve"> clause 6.2.3</w:t>
      </w:r>
      <w:r>
        <w:t xml:space="preserve"> </w:t>
      </w:r>
      <w:r w:rsidR="00481990">
        <w:t xml:space="preserve">of </w:t>
      </w:r>
      <w:r w:rsidR="00715391">
        <w:t>TS</w:t>
      </w:r>
      <w:r w:rsidR="00715391">
        <w:t> </w:t>
      </w:r>
      <w:r w:rsidR="00715391">
        <w:t>23.503</w:t>
      </w:r>
      <w:r w:rsidR="00715391">
        <w:t> </w:t>
      </w:r>
      <w:r w:rsidR="00715391">
        <w:t>[</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87" w:name="_Toc106171131"/>
      <w:r>
        <w:t>9.2.5</w:t>
      </w:r>
      <w:r>
        <w:tab/>
        <w:t>Access and Mobility Management Function (AMF)</w:t>
      </w:r>
      <w:bookmarkEnd w:id="187"/>
    </w:p>
    <w:p w14:paraId="1EC694E7" w14:textId="6D08A11C" w:rsidR="000A31B5" w:rsidRDefault="000A31B5" w:rsidP="000A31B5">
      <w:r>
        <w:t xml:space="preserve">The policy control related functionality defined in </w:t>
      </w:r>
      <w:r w:rsidR="00715391">
        <w:t>TS</w:t>
      </w:r>
      <w:r w:rsidR="00715391">
        <w:t> </w:t>
      </w:r>
      <w:r w:rsidR="00715391">
        <w:t>23.503</w:t>
      </w:r>
      <w:r w:rsidR="00715391">
        <w:t> </w:t>
      </w:r>
      <w:r w:rsidR="00715391">
        <w:t>[</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88" w:name="_Toc106171132"/>
      <w:r w:rsidRPr="003B7B43">
        <w:t>9.3</w:t>
      </w:r>
      <w:r w:rsidRPr="003B7B43">
        <w:tab/>
        <w:t>Policy and charging control rule</w:t>
      </w:r>
      <w:bookmarkEnd w:id="188"/>
    </w:p>
    <w:p w14:paraId="34102363" w14:textId="0961918D" w:rsidR="000A31B5" w:rsidRPr="003B7B43" w:rsidRDefault="000A31B5" w:rsidP="000A31B5">
      <w:r>
        <w:t xml:space="preserve">Policy and charging control rule for 5G-RG PDU Session is described in </w:t>
      </w:r>
      <w:r w:rsidR="00715391">
        <w:t>TS</w:t>
      </w:r>
      <w:r w:rsidR="00715391">
        <w:t> </w:t>
      </w:r>
      <w:r w:rsidR="00715391">
        <w:t>23.503</w:t>
      </w:r>
      <w:r w:rsidR="00715391">
        <w:t> </w:t>
      </w:r>
      <w:r w:rsidR="00715391">
        <w:t>[</w:t>
      </w:r>
      <w:r>
        <w:t>4] clause 6.3 with the clarification and difference in this clause.</w:t>
      </w:r>
    </w:p>
    <w:p w14:paraId="6A2A68F9" w14:textId="77777777" w:rsidR="000A31B5" w:rsidRPr="003B7B43" w:rsidRDefault="000A31B5" w:rsidP="000A31B5">
      <w:pPr>
        <w:pStyle w:val="Heading3"/>
      </w:pPr>
      <w:bookmarkStart w:id="189" w:name="_Toc106171133"/>
      <w:r>
        <w:t>9.3.1</w:t>
      </w:r>
      <w:r>
        <w:tab/>
        <w:t>PCC rule information to support IPTV service</w:t>
      </w:r>
      <w:bookmarkEnd w:id="189"/>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11C04472" w:rsidR="000A31B5" w:rsidRPr="003B7B43" w:rsidRDefault="000A31B5" w:rsidP="000A31B5">
      <w:r w:rsidRPr="003B7B43">
        <w:t xml:space="preserve">Comparing to Table 6.3.1 in </w:t>
      </w:r>
      <w:r w:rsidR="00715391">
        <w:t>TS</w:t>
      </w:r>
      <w:r w:rsidR="00715391">
        <w:t> </w:t>
      </w:r>
      <w:r w:rsidR="00715391" w:rsidRPr="003B7B43">
        <w:t>23.503</w:t>
      </w:r>
      <w:r w:rsidR="00715391">
        <w:t> </w:t>
      </w:r>
      <w:r w:rsidR="00715391"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190" w:name="_PERM_MCCTEMPBM_CRPT72450009___4"/>
            <w:r w:rsidRPr="00C00BBB">
              <w:rPr>
                <w:b/>
                <w:bCs/>
                <w:i/>
                <w:iCs/>
              </w:rPr>
              <w:t>This part defines the additional PCC rule information for PDU Session used for IPTV service.</w:t>
            </w:r>
            <w:bookmarkEnd w:id="190"/>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91" w:name="_Toc106171134"/>
      <w:r w:rsidRPr="003B7B43">
        <w:t>9.4</w:t>
      </w:r>
      <w:r w:rsidRPr="003B7B43">
        <w:tab/>
        <w:t>PDU Session related policy information</w:t>
      </w:r>
      <w:bookmarkEnd w:id="191"/>
    </w:p>
    <w:p w14:paraId="436E2C5F" w14:textId="7A5B6433" w:rsidR="000A31B5" w:rsidRPr="003B7B43" w:rsidRDefault="000A31B5" w:rsidP="000A31B5">
      <w:r w:rsidRPr="003B7B43">
        <w:t xml:space="preserve">This clause </w:t>
      </w:r>
      <w:r>
        <w:t xml:space="preserve">specifies the delta related to PDU session related policy information defined in </w:t>
      </w:r>
      <w:r w:rsidR="00715391">
        <w:t>TS</w:t>
      </w:r>
      <w:r w:rsidR="00715391">
        <w:t> </w:t>
      </w:r>
      <w:r w:rsidR="00715391">
        <w:t>23.503</w:t>
      </w:r>
      <w:r w:rsidR="00715391">
        <w:t> </w:t>
      </w:r>
      <w:r w:rsidR="00715391">
        <w:t>[</w:t>
      </w:r>
      <w:r>
        <w:t>4] clause 6.4 for 5G-RG and FN-RG.</w:t>
      </w:r>
    </w:p>
    <w:p w14:paraId="74A90982" w14:textId="77777777" w:rsidR="000A31B5" w:rsidRPr="003B7B43" w:rsidRDefault="000A31B5" w:rsidP="000A31B5">
      <w:pPr>
        <w:pStyle w:val="Heading2"/>
        <w:rPr>
          <w:lang w:val="en-US"/>
        </w:rPr>
      </w:pPr>
      <w:bookmarkStart w:id="192" w:name="_Toc106171135"/>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192"/>
    </w:p>
    <w:p w14:paraId="13DEA7A1" w14:textId="77777777" w:rsidR="000A31B5" w:rsidRPr="003B7B43" w:rsidRDefault="000A31B5" w:rsidP="000A31B5">
      <w:pPr>
        <w:pStyle w:val="Heading3"/>
      </w:pPr>
      <w:bookmarkStart w:id="193" w:name="_Toc106171136"/>
      <w:r w:rsidRPr="003B7B43">
        <w:rPr>
          <w:lang w:val="en-US"/>
        </w:rPr>
        <w:t>9.5.1</w:t>
      </w:r>
      <w:r w:rsidRPr="003B7B43">
        <w:rPr>
          <w:lang w:val="en-US"/>
        </w:rPr>
        <w:tab/>
        <w:t>Access</w:t>
      </w:r>
      <w:r w:rsidRPr="003B7B43">
        <w:t xml:space="preserve"> and mobility related policy information</w:t>
      </w:r>
      <w:bookmarkEnd w:id="193"/>
    </w:p>
    <w:p w14:paraId="5FD19870" w14:textId="51D0D44C" w:rsidR="000A31B5" w:rsidRPr="003B7B43" w:rsidRDefault="000A31B5" w:rsidP="000A31B5">
      <w:r w:rsidRPr="003B7B43">
        <w:t xml:space="preserve">This clause </w:t>
      </w:r>
      <w:r>
        <w:t xml:space="preserve">specifies the delta related to Access and Mobility related policy information defined in </w:t>
      </w:r>
      <w:r w:rsidR="00715391">
        <w:t>TS</w:t>
      </w:r>
      <w:r w:rsidR="00715391">
        <w:t> </w:t>
      </w:r>
      <w:r w:rsidR="00715391">
        <w:t>23.503</w:t>
      </w:r>
      <w:r w:rsidR="00715391">
        <w:t> </w:t>
      </w:r>
      <w:r w:rsidR="00715391">
        <w:t>[</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09E7D1FA"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715391" w:rsidRPr="003B7B43">
        <w:t>TS</w:t>
      </w:r>
      <w:r w:rsidR="00715391">
        <w:t> </w:t>
      </w:r>
      <w:r w:rsidR="00715391" w:rsidRPr="003B7B43">
        <w:t>23.503</w:t>
      </w:r>
      <w:r w:rsidR="00715391">
        <w:t> </w:t>
      </w:r>
      <w:r w:rsidR="00715391"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4315D475" w:rsidR="000A31B5" w:rsidRPr="003B7B43" w:rsidRDefault="000A31B5" w:rsidP="000A31B5">
      <w:r w:rsidRPr="003B7B43">
        <w:t xml:space="preserve">The Service Area Restrictions provided to AMF for a 5G-RG connected via NG-RAN is according to the information listed in listed in </w:t>
      </w:r>
      <w:r w:rsidR="00715391" w:rsidRPr="003B7B43">
        <w:t>TS</w:t>
      </w:r>
      <w:r w:rsidR="00715391">
        <w:t> </w:t>
      </w:r>
      <w:r w:rsidR="00715391" w:rsidRPr="003B7B43">
        <w:t>23.503</w:t>
      </w:r>
      <w:r w:rsidR="00715391">
        <w:t> </w:t>
      </w:r>
      <w:r w:rsidR="00715391"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194" w:name="_Toc106171137"/>
      <w:r w:rsidRPr="003B7B43">
        <w:t>9.5.2</w:t>
      </w:r>
      <w:r w:rsidRPr="003B7B43">
        <w:tab/>
        <w:t>UE access selection and PDU Session selection related policy information</w:t>
      </w:r>
      <w:bookmarkEnd w:id="194"/>
    </w:p>
    <w:p w14:paraId="13A222DB" w14:textId="77777777" w:rsidR="000A31B5" w:rsidRPr="003B7B43" w:rsidRDefault="000A31B5" w:rsidP="000A31B5">
      <w:pPr>
        <w:pStyle w:val="Heading4"/>
      </w:pPr>
      <w:bookmarkStart w:id="195" w:name="_Toc106171138"/>
      <w:r w:rsidRPr="003B7B43">
        <w:t>9.5.2.1</w:t>
      </w:r>
      <w:r w:rsidRPr="003B7B43">
        <w:tab/>
        <w:t>5G-RG</w:t>
      </w:r>
      <w:bookmarkEnd w:id="195"/>
    </w:p>
    <w:p w14:paraId="4E1FDF60" w14:textId="3CCF4469" w:rsidR="000A31B5" w:rsidRPr="003B7B43" w:rsidRDefault="000A31B5" w:rsidP="000A31B5">
      <w:r w:rsidRPr="003B7B43">
        <w:t xml:space="preserve">This clause specifies the delta related to UE policy distribution defined in </w:t>
      </w:r>
      <w:r w:rsidR="00715391" w:rsidRPr="003B7B43">
        <w:t>TS</w:t>
      </w:r>
      <w:r w:rsidR="00715391">
        <w:t> </w:t>
      </w:r>
      <w:r w:rsidR="00715391" w:rsidRPr="003B7B43">
        <w:t>23.503</w:t>
      </w:r>
      <w:r w:rsidR="00715391">
        <w:t> </w:t>
      </w:r>
      <w:r w:rsidR="00715391" w:rsidRPr="003B7B43">
        <w:t>[</w:t>
      </w:r>
      <w:r w:rsidRPr="003B7B43">
        <w:t xml:space="preserve">4] clause 6.1.2.2 and related to URSP defined in </w:t>
      </w:r>
      <w:r w:rsidR="00715391" w:rsidRPr="003B7B43">
        <w:t>TS</w:t>
      </w:r>
      <w:r w:rsidR="00715391">
        <w:t> </w:t>
      </w:r>
      <w:r w:rsidR="00715391" w:rsidRPr="003B7B43">
        <w:t>23.503</w:t>
      </w:r>
      <w:r w:rsidR="00715391">
        <w:t> </w:t>
      </w:r>
      <w:r w:rsidR="00715391" w:rsidRPr="003B7B43">
        <w:t>[</w:t>
      </w:r>
      <w:r w:rsidRPr="003B7B43">
        <w:t>4] clause 6.6. for 5G-RG.</w:t>
      </w:r>
    </w:p>
    <w:p w14:paraId="37C9345D" w14:textId="4641A51E"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715391" w:rsidRPr="003B7B43">
        <w:t>TS</w:t>
      </w:r>
      <w:r w:rsidR="00715391">
        <w:t> </w:t>
      </w:r>
      <w:r w:rsidR="00715391" w:rsidRPr="003B7B43">
        <w:t>23.503</w:t>
      </w:r>
      <w:r w:rsidR="00715391">
        <w:t> </w:t>
      </w:r>
      <w:r w:rsidR="00715391"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0620A50" w:rsidR="000A31B5" w:rsidRDefault="000A31B5" w:rsidP="000A31B5">
      <w:r>
        <w:t>UE Policy procedures defined in</w:t>
      </w:r>
      <w:r w:rsidR="00481990">
        <w:t xml:space="preserve"> clause 6.1.2.2</w:t>
      </w:r>
      <w:r>
        <w:t xml:space="preserve"> </w:t>
      </w:r>
      <w:r w:rsidR="00481990">
        <w:t xml:space="preserve">of </w:t>
      </w:r>
      <w:r w:rsidR="00715391">
        <w:t>TS</w:t>
      </w:r>
      <w:r w:rsidR="00715391">
        <w:t> </w:t>
      </w:r>
      <w:r w:rsidR="00715391">
        <w:t>23.503</w:t>
      </w:r>
      <w:r w:rsidR="00715391">
        <w:t> </w:t>
      </w:r>
      <w:r w:rsidR="00715391">
        <w:t>[</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196" w:name="_Toc106171139"/>
      <w:r w:rsidRPr="001E46AC">
        <w:t>9.5.2.2</w:t>
      </w:r>
      <w:r w:rsidRPr="003B7B43">
        <w:tab/>
        <w:t>FN-RG</w:t>
      </w:r>
      <w:bookmarkEnd w:id="196"/>
    </w:p>
    <w:p w14:paraId="3703516A" w14:textId="7C4BDE57" w:rsidR="000A31B5" w:rsidRDefault="000A31B5" w:rsidP="000A31B5">
      <w:r>
        <w:t xml:space="preserve">This clause specifies the delta related to UE policy distribution defined in </w:t>
      </w:r>
      <w:r w:rsidR="00715391">
        <w:t>TS</w:t>
      </w:r>
      <w:r w:rsidR="00715391">
        <w:t> </w:t>
      </w:r>
      <w:r w:rsidR="00715391">
        <w:t>23.503</w:t>
      </w:r>
      <w:r w:rsidR="00715391">
        <w:t> </w:t>
      </w:r>
      <w:r w:rsidR="00715391">
        <w:t>[</w:t>
      </w:r>
      <w:r>
        <w:t xml:space="preserve">4] clause 6.1.2.2 and related to URSP defined in </w:t>
      </w:r>
      <w:r w:rsidR="00715391">
        <w:t>TS</w:t>
      </w:r>
      <w:r w:rsidR="00715391">
        <w:t> </w:t>
      </w:r>
      <w:r w:rsidR="00715391">
        <w:t>23.503</w:t>
      </w:r>
      <w:r w:rsidR="00715391">
        <w:t> </w:t>
      </w:r>
      <w:r w:rsidR="00715391">
        <w:t>[</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25CA40A0" w:rsidR="000A31B5" w:rsidRDefault="000A31B5" w:rsidP="000A31B5">
      <w:r>
        <w:t xml:space="preserve">The W-AGF shall use the URSP policy as specified in </w:t>
      </w:r>
      <w:r w:rsidR="00715391">
        <w:t>TS</w:t>
      </w:r>
      <w:r w:rsidR="00715391">
        <w:t> </w:t>
      </w:r>
      <w:r w:rsidR="00715391">
        <w:t>23.503</w:t>
      </w:r>
      <w:r w:rsidR="00715391">
        <w:t> </w:t>
      </w:r>
      <w:r w:rsidR="00715391">
        <w:t>[</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5C71A219" w:rsidR="000A31B5" w:rsidRDefault="000A31B5" w:rsidP="000A31B5">
      <w:r>
        <w:t>UE Policy procedures defined in</w:t>
      </w:r>
      <w:r w:rsidR="00481990">
        <w:t xml:space="preserve"> clause 6.1.2.2</w:t>
      </w:r>
      <w:r>
        <w:t xml:space="preserve"> </w:t>
      </w:r>
      <w:r w:rsidR="00481990">
        <w:t xml:space="preserve">of </w:t>
      </w:r>
      <w:r w:rsidR="00715391">
        <w:t>TS</w:t>
      </w:r>
      <w:r w:rsidR="00715391">
        <w:t> </w:t>
      </w:r>
      <w:r w:rsidR="00715391">
        <w:t>23.503</w:t>
      </w:r>
      <w:r w:rsidR="00715391">
        <w:t> </w:t>
      </w:r>
      <w:r w:rsidR="00715391">
        <w:t>[</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197" w:name="_Toc106171140"/>
      <w:r>
        <w:t>9.5.3</w:t>
      </w:r>
      <w:r>
        <w:tab/>
        <w:t>Policy Control Request Triggers relevant for AMF and wireline access type</w:t>
      </w:r>
      <w:bookmarkEnd w:id="197"/>
    </w:p>
    <w:p w14:paraId="5F6D63B1" w14:textId="73824AD8"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715391">
        <w:t>TS</w:t>
      </w:r>
      <w:r w:rsidR="00715391">
        <w:t> </w:t>
      </w:r>
      <w:r w:rsidR="00715391">
        <w:t>23.503</w:t>
      </w:r>
      <w:r w:rsidR="00715391">
        <w:t> </w:t>
      </w:r>
      <w:r w:rsidR="00715391">
        <w:t>[</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198" w:name="_Toc106171141"/>
      <w:r w:rsidRPr="003B7B43">
        <w:lastRenderedPageBreak/>
        <w:t>9.6</w:t>
      </w:r>
      <w:r w:rsidRPr="003B7B43">
        <w:tab/>
        <w:t>Configuration and Management from ACS</w:t>
      </w:r>
      <w:bookmarkEnd w:id="198"/>
    </w:p>
    <w:p w14:paraId="7824DFD4" w14:textId="77777777" w:rsidR="000A31B5" w:rsidRPr="003B7B43" w:rsidRDefault="000A31B5" w:rsidP="000A31B5">
      <w:pPr>
        <w:pStyle w:val="Heading3"/>
      </w:pPr>
      <w:bookmarkStart w:id="199" w:name="_Toc106171142"/>
      <w:r w:rsidRPr="003B7B43">
        <w:t>9.6.1</w:t>
      </w:r>
      <w:r w:rsidRPr="003B7B43">
        <w:tab/>
        <w:t>General</w:t>
      </w:r>
      <w:bookmarkEnd w:id="199"/>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00" w:name="_Toc106171143"/>
      <w:r w:rsidRPr="003B7B43">
        <w:t>9.6.2</w:t>
      </w:r>
      <w:r w:rsidRPr="003B7B43">
        <w:tab/>
        <w:t>ACS Discovery</w:t>
      </w:r>
      <w:bookmarkEnd w:id="200"/>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01" w:name="_Toc106171144"/>
      <w:r w:rsidRPr="003B7B43">
        <w:t>9.6.3</w:t>
      </w:r>
      <w:r w:rsidRPr="003B7B43">
        <w:tab/>
        <w:t>ACS Information Configuration by the 3</w:t>
      </w:r>
      <w:r w:rsidRPr="00C21DDC">
        <w:t>rd</w:t>
      </w:r>
      <w:r w:rsidRPr="003B7B43">
        <w:t xml:space="preserve"> party</w:t>
      </w:r>
      <w:bookmarkEnd w:id="201"/>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7" type="#_x0000_t75" style="width:246.05pt;height:174.05pt" o:ole="">
            <v:imagedata r:id="rId69" o:title=""/>
          </v:shape>
          <o:OLEObject Type="Embed" ProgID="Visio.Drawing.11" ShapeID="_x0000_i1057" DrawAspect="Content" ObjectID="_1716785701" r:id="rId70"/>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7BA7B489"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7ACE7F" w14:textId="44C1EE52"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52508E77" w14:textId="178D8872"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77764B23" w14:textId="73DA8C59"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2D6ABD" w14:textId="4D803EF3"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3964933A" w14:textId="2EE38C90" w:rsidR="000A31B5" w:rsidRDefault="000A31B5" w:rsidP="000A31B5">
      <w:pPr>
        <w:pStyle w:val="B1"/>
        <w:rPr>
          <w:lang w:eastAsia="zh-CN"/>
        </w:rPr>
      </w:pPr>
      <w:r>
        <w:rPr>
          <w:lang w:eastAsia="zh-CN"/>
        </w:rPr>
        <w:t>6.</w:t>
      </w:r>
      <w:r>
        <w:rPr>
          <w:lang w:eastAsia="zh-CN"/>
        </w:rPr>
        <w:tab/>
        <w:t xml:space="preserve">As in step 6 of </w:t>
      </w:r>
      <w:r w:rsidR="00715391">
        <w:rPr>
          <w:lang w:eastAsia="zh-CN"/>
        </w:rPr>
        <w:t>TS</w:t>
      </w:r>
      <w:r w:rsidR="00715391">
        <w:rPr>
          <w:lang w:eastAsia="zh-CN"/>
        </w:rPr>
        <w:t> </w:t>
      </w:r>
      <w:r w:rsidR="00715391">
        <w:rPr>
          <w:lang w:eastAsia="zh-CN"/>
        </w:rPr>
        <w:t>23.502</w:t>
      </w:r>
      <w:r w:rsidR="00715391">
        <w:rPr>
          <w:lang w:eastAsia="zh-CN"/>
        </w:rPr>
        <w:t> </w:t>
      </w:r>
      <w:r w:rsidR="00715391">
        <w:rPr>
          <w:lang w:eastAsia="zh-CN"/>
        </w:rPr>
        <w:t>[</w:t>
      </w:r>
      <w:r>
        <w:rPr>
          <w:lang w:eastAsia="zh-CN"/>
        </w:rPr>
        <w:t>3] figure 4.15.6.2-1 in order to update SMF with ACS information.</w:t>
      </w:r>
    </w:p>
    <w:p w14:paraId="6270E53F" w14:textId="77777777" w:rsidR="000A31B5" w:rsidRDefault="000A31B5" w:rsidP="000A31B5">
      <w:pPr>
        <w:pStyle w:val="Heading3"/>
      </w:pPr>
      <w:bookmarkStart w:id="202" w:name="_Toc106171145"/>
      <w:r>
        <w:t>9.6.4</w:t>
      </w:r>
      <w:r>
        <w:tab/>
        <w:t>URSP for FN RG</w:t>
      </w:r>
      <w:bookmarkEnd w:id="202"/>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6F5BE7FE" w:rsidR="000A31B5" w:rsidRDefault="000A31B5" w:rsidP="000A31B5">
      <w:pPr>
        <w:pStyle w:val="NO"/>
      </w:pPr>
      <w:r>
        <w:t>NOTE 2:</w:t>
      </w:r>
      <w:r>
        <w:tab/>
        <w:t>UDR policy data related with a FN-RG subscription (UE Policy Section, see clause</w:t>
      </w:r>
      <w:r w:rsidR="0080156D">
        <w:t> </w:t>
      </w:r>
      <w:r>
        <w:t xml:space="preserve">5.4.2.3 of </w:t>
      </w:r>
      <w:r w:rsidR="00715391">
        <w:t>TS</w:t>
      </w:r>
      <w:r w:rsidR="00715391">
        <w:t> </w:t>
      </w:r>
      <w:r w:rsidR="00715391">
        <w:t>29.519</w:t>
      </w:r>
      <w:r w:rsidR="00715391">
        <w:t> </w:t>
      </w:r>
      <w:r w:rsidR="00715391">
        <w:t>[</w:t>
      </w:r>
      <w:r>
        <w:t>39]) can be configured accordingly.</w:t>
      </w:r>
    </w:p>
    <w:p w14:paraId="0001C485" w14:textId="77777777" w:rsidR="000A31B5" w:rsidRDefault="000A31B5" w:rsidP="000A31B5">
      <w:pPr>
        <w:pStyle w:val="Heading2"/>
      </w:pPr>
      <w:bookmarkStart w:id="203" w:name="_Toc106171146"/>
      <w:r>
        <w:t>9.7</w:t>
      </w:r>
      <w:r>
        <w:tab/>
        <w:t>new PCRT (Policy Control Request Trigger)</w:t>
      </w:r>
      <w:bookmarkEnd w:id="203"/>
    </w:p>
    <w:p w14:paraId="5EDCCC20" w14:textId="0E6D51A6" w:rsidR="000A31B5" w:rsidRDefault="000A31B5" w:rsidP="000A31B5">
      <w:r>
        <w:t xml:space="preserve">The Policy Control Request Triggers relevant for SMF are described in </w:t>
      </w:r>
      <w:r w:rsidR="00715391">
        <w:t>TS</w:t>
      </w:r>
      <w:r w:rsidR="00715391">
        <w:t> </w:t>
      </w:r>
      <w:r w:rsidR="00715391">
        <w:t>23.503</w:t>
      </w:r>
      <w:r w:rsidR="00715391">
        <w:t> </w:t>
      </w:r>
      <w:r w:rsidR="00715391">
        <w:t>[</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04" w:name="_Toc106171147"/>
      <w:r w:rsidRPr="003B7B43">
        <w:t>10</w:t>
      </w:r>
      <w:r w:rsidRPr="003B7B43">
        <w:tab/>
        <w:t>Support of additional functionalities</w:t>
      </w:r>
      <w:bookmarkEnd w:id="204"/>
    </w:p>
    <w:p w14:paraId="22B23363" w14:textId="77777777" w:rsidR="000A31B5" w:rsidRPr="003B7B43" w:rsidRDefault="000A31B5" w:rsidP="000A31B5">
      <w:pPr>
        <w:pStyle w:val="Heading2"/>
      </w:pPr>
      <w:bookmarkStart w:id="205" w:name="_Toc106171148"/>
      <w:r w:rsidRPr="003B7B43">
        <w:t>10.0</w:t>
      </w:r>
      <w:r w:rsidRPr="003B7B43">
        <w:tab/>
        <w:t>General</w:t>
      </w:r>
      <w:bookmarkEnd w:id="205"/>
    </w:p>
    <w:p w14:paraId="296A1A08" w14:textId="387E4EC8" w:rsidR="000A31B5" w:rsidRPr="003B7B43" w:rsidRDefault="000A31B5" w:rsidP="000A31B5">
      <w:r w:rsidRPr="003B7B43">
        <w:t xml:space="preserve">This clause specifies the delta related to the Rel-16 additional specifications included in </w:t>
      </w:r>
      <w:r w:rsidR="00715391" w:rsidRPr="003B7B43">
        <w:t>TS</w:t>
      </w:r>
      <w:r w:rsidR="00715391">
        <w:t> </w:t>
      </w:r>
      <w:r w:rsidR="00715391" w:rsidRPr="003B7B43">
        <w:t>23.273</w:t>
      </w:r>
      <w:r w:rsidR="00715391">
        <w:t> </w:t>
      </w:r>
      <w:r w:rsidR="00715391" w:rsidRPr="001E46AC">
        <w:t>[</w:t>
      </w:r>
      <w:r w:rsidRPr="001E46AC">
        <w:t>29]</w:t>
      </w:r>
      <w:r w:rsidRPr="003B7B43">
        <w:t xml:space="preserve"> (LCS).</w:t>
      </w:r>
    </w:p>
    <w:p w14:paraId="6675802B" w14:textId="77777777" w:rsidR="000A31B5" w:rsidRPr="003B7B43" w:rsidRDefault="000A31B5" w:rsidP="000A31B5">
      <w:pPr>
        <w:pStyle w:val="Heading2"/>
      </w:pPr>
      <w:bookmarkStart w:id="206" w:name="_Toc106171149"/>
      <w:r w:rsidRPr="003B7B43">
        <w:t>10.1</w:t>
      </w:r>
      <w:r w:rsidRPr="003B7B43">
        <w:tab/>
        <w:t>User Location Information</w:t>
      </w:r>
      <w:bookmarkEnd w:id="206"/>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55DED5B7" w:rsidR="000A31B5" w:rsidRPr="003B7B43" w:rsidRDefault="000A31B5" w:rsidP="000A31B5">
      <w:pPr>
        <w:pStyle w:val="B1"/>
      </w:pPr>
      <w:r>
        <w:t>-</w:t>
      </w:r>
      <w:r>
        <w:tab/>
        <w:t xml:space="preserve">In the case of 5G-RG connected via 3GPP access: Cell Information (as described in </w:t>
      </w:r>
      <w:r w:rsidR="00715391">
        <w:t>TS</w:t>
      </w:r>
      <w:r w:rsidR="00715391">
        <w:t> </w:t>
      </w:r>
      <w:r w:rsidR="00715391">
        <w:t>23.502</w:t>
      </w:r>
      <w:r w:rsidR="00715391">
        <w:t> </w:t>
      </w:r>
      <w:r w:rsidR="00715391">
        <w:t>[</w:t>
      </w:r>
      <w:r>
        <w:t xml:space="preserve">3] clause 4.10 and </w:t>
      </w:r>
      <w:r w:rsidR="00715391">
        <w:t>TS</w:t>
      </w:r>
      <w:r w:rsidR="00715391">
        <w:t> </w:t>
      </w:r>
      <w:r w:rsidR="00715391">
        <w:t>23.401</w:t>
      </w:r>
      <w:r w:rsidR="00715391">
        <w:t> </w:t>
      </w:r>
      <w:r w:rsidR="00715391">
        <w:t>[</w:t>
      </w:r>
      <w:r>
        <w:t>24] clause 5.9.1).</w:t>
      </w:r>
    </w:p>
    <w:p w14:paraId="79C89FB9" w14:textId="77777777" w:rsidR="000A31B5" w:rsidRPr="003B7B43" w:rsidRDefault="000A31B5" w:rsidP="000A31B5">
      <w:pPr>
        <w:pStyle w:val="Heading8"/>
      </w:pPr>
      <w:r w:rsidRPr="003B7B43">
        <w:br w:type="page"/>
      </w:r>
      <w:bookmarkStart w:id="207" w:name="_Toc106171150"/>
      <w:r w:rsidRPr="003B7B43">
        <w:lastRenderedPageBreak/>
        <w:t>Annex A (informative):</w:t>
      </w:r>
      <w:r w:rsidRPr="003B7B43">
        <w:br/>
        <w:t>UE behind RG using untrusted Non-3GPP access procedures</w:t>
      </w:r>
      <w:bookmarkEnd w:id="207"/>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8" type="#_x0000_t75" style="width:440.15pt;height:140.25pt" o:ole="">
            <v:imagedata r:id="rId71" o:title=""/>
          </v:shape>
          <o:OLEObject Type="Embed" ProgID="Visio.Drawing.15" ShapeID="_x0000_i1058" DrawAspect="Content" ObjectID="_1716785702" r:id="rId72"/>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0EA56369"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715391" w:rsidRPr="003B7B43">
        <w:rPr>
          <w:rFonts w:eastAsia="MS Mincho"/>
        </w:rPr>
        <w:t>TS</w:t>
      </w:r>
      <w:r w:rsidR="00715391">
        <w:rPr>
          <w:rFonts w:eastAsia="MS Mincho"/>
        </w:rPr>
        <w:t> </w:t>
      </w:r>
      <w:r w:rsidR="00715391" w:rsidRPr="003B7B43">
        <w:rPr>
          <w:rFonts w:eastAsia="MS Mincho"/>
        </w:rPr>
        <w:t>23.501</w:t>
      </w:r>
      <w:r w:rsidR="00715391">
        <w:rPr>
          <w:rFonts w:eastAsia="MS Mincho"/>
        </w:rPr>
        <w:t> </w:t>
      </w:r>
      <w:r w:rsidR="00715391"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9" type="#_x0000_t75" style="width:481.45pt;height:140.85pt" o:ole="">
            <v:imagedata r:id="rId73" o:title=""/>
          </v:shape>
          <o:OLEObject Type="Embed" ProgID="Visio.Drawing.15" ShapeID="_x0000_i1059" DrawAspect="Content" ObjectID="_1716785703" r:id="rId74"/>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EADBAFE"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08" w:name="historyclause"/>
      <w:r w:rsidRPr="003B7B43">
        <w:br w:type="page"/>
      </w:r>
      <w:bookmarkStart w:id="209" w:name="_Toc106171151"/>
      <w:r w:rsidRPr="003B7B43">
        <w:lastRenderedPageBreak/>
        <w:t>Annex B (informative):</w:t>
      </w:r>
      <w:r w:rsidRPr="003B7B43">
        <w:br/>
        <w:t>Change history</w:t>
      </w:r>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08"/>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bl>
    <w:p w14:paraId="5F17688F" w14:textId="77777777" w:rsidR="00080512" w:rsidRPr="000A31B5" w:rsidRDefault="00080512" w:rsidP="000A31B5"/>
    <w:sectPr w:rsidR="00080512" w:rsidRPr="000A31B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DBF786" w14:textId="77777777" w:rsidR="00BC44C6" w:rsidRDefault="00BC44C6">
      <w:r>
        <w:separator/>
      </w:r>
    </w:p>
  </w:endnote>
  <w:endnote w:type="continuationSeparator" w:id="0">
    <w:p w14:paraId="2924BD5C" w14:textId="77777777" w:rsidR="00BC44C6" w:rsidRDefault="00BC44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56A814" w14:textId="77777777" w:rsidR="00BC44C6" w:rsidRDefault="00BC44C6">
      <w:r>
        <w:separator/>
      </w:r>
    </w:p>
  </w:footnote>
  <w:footnote w:type="continuationSeparator" w:id="0">
    <w:p w14:paraId="22E6B14D" w14:textId="77777777" w:rsidR="00BC44C6" w:rsidRDefault="00BC44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6A04705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0BBB">
      <w:rPr>
        <w:rFonts w:ascii="Arial" w:hAnsi="Arial" w:cs="Arial"/>
        <w:b/>
        <w:noProof/>
        <w:sz w:val="18"/>
        <w:szCs w:val="18"/>
      </w:rPr>
      <w:t>3GPP TS 23.316 V17.3.0 (2022-06)</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10359BC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0BBB">
      <w:rPr>
        <w:rFonts w:ascii="Arial" w:hAnsi="Arial" w:cs="Arial"/>
        <w:b/>
        <w:noProof/>
        <w:sz w:val="18"/>
        <w:szCs w:val="18"/>
      </w:rPr>
      <w:t>Release 17</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13"/>
  </w:num>
  <w:num w:numId="13">
    <w:abstractNumId w:val="12"/>
  </w:num>
  <w:num w:numId="14">
    <w:abstractNumId w:val="2"/>
  </w:num>
  <w:num w:numId="15">
    <w:abstractNumId w:val="1"/>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5462D"/>
    <w:rsid w:val="003701E8"/>
    <w:rsid w:val="003765B8"/>
    <w:rsid w:val="003C3971"/>
    <w:rsid w:val="00423334"/>
    <w:rsid w:val="004252BB"/>
    <w:rsid w:val="004345EC"/>
    <w:rsid w:val="00465515"/>
    <w:rsid w:val="00481990"/>
    <w:rsid w:val="004D3578"/>
    <w:rsid w:val="004E213A"/>
    <w:rsid w:val="004F0988"/>
    <w:rsid w:val="004F3340"/>
    <w:rsid w:val="0053388B"/>
    <w:rsid w:val="00535773"/>
    <w:rsid w:val="00543E6C"/>
    <w:rsid w:val="00546F42"/>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46BE"/>
    <w:rsid w:val="00830747"/>
    <w:rsid w:val="008768CA"/>
    <w:rsid w:val="008C384C"/>
    <w:rsid w:val="0090271F"/>
    <w:rsid w:val="00902E23"/>
    <w:rsid w:val="009114D7"/>
    <w:rsid w:val="0091348E"/>
    <w:rsid w:val="00917CCB"/>
    <w:rsid w:val="00942EC2"/>
    <w:rsid w:val="009A7F8B"/>
    <w:rsid w:val="009F37B7"/>
    <w:rsid w:val="00A10F02"/>
    <w:rsid w:val="00A1574E"/>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44C6"/>
    <w:rsid w:val="00BD7D31"/>
    <w:rsid w:val="00BE3255"/>
    <w:rsid w:val="00BF128E"/>
    <w:rsid w:val="00C00BBB"/>
    <w:rsid w:val="00C074DD"/>
    <w:rsid w:val="00C1496A"/>
    <w:rsid w:val="00C21DDC"/>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lang w:eastAsia="en-US"/>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rPr>
      <w:lang w:eastAsia="en-US"/>
    </w:rPr>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rPr>
      <w:lang w:eastAsia="en-US"/>
    </w:rPr>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lang w:eastAsia="en-US"/>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rPr>
      <w:lang w:eastAsia="en-US"/>
    </w:rPr>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rPr>
      <w:lang w:eastAsia="en-US"/>
    </w:rPr>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rPr>
      <w:lang w:eastAsia="en-US"/>
    </w:rPr>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rPr>
      <w:lang w:eastAsia="en-US"/>
    </w:rPr>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lang w:eastAsia="en-US"/>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rPr>
      <w:lang w:eastAsia="en-US"/>
    </w:rPr>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rPr>
      <w:lang w:eastAsia="en-US"/>
    </w:rPr>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lang w:eastAsia="en-US"/>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rPr>
      <w:lang w:eastAsia="en-US"/>
    </w:rPr>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rPr>
      <w:lang w:eastAsia="en-US"/>
    </w:rPr>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lang w:eastAsia="en-U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lang w:eastAsia="en-U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lang w:eastAsia="en-US"/>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rPr>
      <w:lang w:eastAsia="en-US"/>
    </w:rPr>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lang w:eastAsia="en-US"/>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lang w:eastAsia="en-US"/>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rPr>
      <w:lang w:eastAsia="en-US"/>
    </w:rPr>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rPr>
      <w:lang w:eastAsia="en-US"/>
    </w:rPr>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81</Pages>
  <Words>31989</Words>
  <Characters>160588</Characters>
  <Application>Microsoft Office Word</Application>
  <DocSecurity>0</DocSecurity>
  <Lines>3491</Lines>
  <Paragraphs>2751</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189826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17)</dc:subject>
  <dc:creator>MCC Support</dc:creator>
  <cp:keywords/>
  <dc:description/>
  <cp:lastModifiedBy>23.304_CR0102R7_(Rel-17)_5G_ProSe</cp:lastModifiedBy>
  <cp:revision>2</cp:revision>
  <cp:lastPrinted>2019-02-25T14:05:00Z</cp:lastPrinted>
  <dcterms:created xsi:type="dcterms:W3CDTF">2022-06-15T07:36:00Z</dcterms:created>
  <dcterms:modified xsi:type="dcterms:W3CDTF">2022-06-15T07:36:00Z</dcterms:modified>
</cp:coreProperties>
</file>