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07EBFC" w14:textId="77777777" w:rsidR="00E8629F" w:rsidRPr="00753089" w:rsidRDefault="00E8629F">
      <w:bookmarkStart w:id="0" w:name="page1"/>
      <w:bookmarkStart w:id="1" w:name="_GoBack"/>
      <w:bookmarkEnd w:id="1"/>
    </w:p>
    <w:bookmarkEnd w:id="0"/>
    <w:p w14:paraId="38F4EC6D" w14:textId="4209329C" w:rsidR="002938B8" w:rsidRPr="00753089" w:rsidRDefault="002938B8" w:rsidP="002938B8">
      <w:pPr>
        <w:pStyle w:val="ZA"/>
        <w:framePr w:wrap="notBeside"/>
        <w:rPr>
          <w:noProof w:val="0"/>
        </w:rPr>
      </w:pPr>
      <w:r w:rsidRPr="00753089">
        <w:rPr>
          <w:noProof w:val="0"/>
          <w:sz w:val="64"/>
        </w:rPr>
        <w:t>3GPP TR 22.</w:t>
      </w:r>
      <w:r w:rsidRPr="00753089">
        <w:rPr>
          <w:rFonts w:eastAsia="SimSun" w:hint="eastAsia"/>
          <w:noProof w:val="0"/>
          <w:sz w:val="64"/>
          <w:lang w:eastAsia="zh-CN"/>
        </w:rPr>
        <w:t>842</w:t>
      </w:r>
      <w:r w:rsidRPr="00753089">
        <w:rPr>
          <w:noProof w:val="0"/>
          <w:sz w:val="64"/>
        </w:rPr>
        <w:t xml:space="preserve"> </w:t>
      </w:r>
      <w:r w:rsidR="008F1D49" w:rsidRPr="00753089">
        <w:rPr>
          <w:noProof w:val="0"/>
        </w:rPr>
        <w:t>V</w:t>
      </w:r>
      <w:r w:rsidR="00F53453" w:rsidRPr="00753089">
        <w:rPr>
          <w:rFonts w:eastAsia="SimSun"/>
          <w:noProof w:val="0"/>
          <w:lang w:eastAsia="zh-CN"/>
        </w:rPr>
        <w:t>17</w:t>
      </w:r>
      <w:r w:rsidRPr="00753089">
        <w:rPr>
          <w:noProof w:val="0"/>
        </w:rPr>
        <w:t>.</w:t>
      </w:r>
      <w:r w:rsidR="006318ED">
        <w:rPr>
          <w:rFonts w:eastAsia="SimSun"/>
          <w:noProof w:val="0"/>
          <w:lang w:eastAsia="zh-CN"/>
        </w:rPr>
        <w:t>2</w:t>
      </w:r>
      <w:r w:rsidRPr="00753089">
        <w:rPr>
          <w:noProof w:val="0"/>
        </w:rPr>
        <w:t xml:space="preserve">.0 </w:t>
      </w:r>
      <w:r w:rsidRPr="00753089">
        <w:rPr>
          <w:noProof w:val="0"/>
          <w:sz w:val="32"/>
        </w:rPr>
        <w:t>(20</w:t>
      </w:r>
      <w:r w:rsidRPr="00753089">
        <w:rPr>
          <w:rFonts w:eastAsia="SimSun" w:hint="eastAsia"/>
          <w:noProof w:val="0"/>
          <w:sz w:val="32"/>
          <w:lang w:eastAsia="zh-CN"/>
        </w:rPr>
        <w:t>1</w:t>
      </w:r>
      <w:r w:rsidR="00D76E0D" w:rsidRPr="00753089">
        <w:rPr>
          <w:rFonts w:eastAsia="SimSun"/>
          <w:noProof w:val="0"/>
          <w:sz w:val="32"/>
          <w:lang w:eastAsia="zh-CN"/>
        </w:rPr>
        <w:t>9</w:t>
      </w:r>
      <w:r w:rsidRPr="00753089">
        <w:rPr>
          <w:noProof w:val="0"/>
          <w:sz w:val="32"/>
        </w:rPr>
        <w:t>-</w:t>
      </w:r>
      <w:r w:rsidR="006318ED">
        <w:rPr>
          <w:noProof w:val="0"/>
          <w:sz w:val="32"/>
        </w:rPr>
        <w:t>12</w:t>
      </w:r>
      <w:r w:rsidRPr="00753089">
        <w:rPr>
          <w:noProof w:val="0"/>
          <w:sz w:val="32"/>
        </w:rPr>
        <w:t>)</w:t>
      </w:r>
    </w:p>
    <w:p w14:paraId="68CAB2E4" w14:textId="77777777" w:rsidR="002938B8" w:rsidRPr="00753089" w:rsidRDefault="002938B8" w:rsidP="002938B8">
      <w:pPr>
        <w:pStyle w:val="ZU"/>
        <w:framePr w:h="4929" w:hRule="exact" w:wrap="notBeside"/>
        <w:tabs>
          <w:tab w:val="right" w:pos="10206"/>
        </w:tabs>
        <w:jc w:val="left"/>
        <w:rPr>
          <w:noProof w:val="0"/>
          <w:color w:val="0000FF"/>
        </w:rPr>
      </w:pPr>
      <w:r w:rsidRPr="00753089">
        <w:rPr>
          <w:noProof w:val="0"/>
          <w:color w:val="0000FF"/>
        </w:rPr>
        <w:tab/>
      </w:r>
    </w:p>
    <w:p w14:paraId="433DC658" w14:textId="77777777" w:rsidR="002938B8" w:rsidRPr="00753089" w:rsidRDefault="00D40C0A" w:rsidP="002938B8">
      <w:pPr>
        <w:pStyle w:val="ZU"/>
        <w:framePr w:h="4929" w:hRule="exact" w:wrap="notBeside"/>
        <w:tabs>
          <w:tab w:val="right" w:pos="10206"/>
        </w:tabs>
        <w:jc w:val="left"/>
        <w:rPr>
          <w:noProof w:val="0"/>
        </w:rPr>
      </w:pPr>
      <w:r w:rsidRPr="00753089">
        <w:rPr>
          <w:i/>
        </w:rPr>
        <w:drawing>
          <wp:inline distT="0" distB="0" distL="0" distR="0" wp14:anchorId="3A4287D0" wp14:editId="256117AC">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753089">
        <w:rPr>
          <w:noProof w:val="0"/>
          <w:color w:val="0000FF"/>
        </w:rPr>
        <w:tab/>
      </w:r>
      <w:r w:rsidRPr="00753089">
        <w:drawing>
          <wp:inline distT="0" distB="0" distL="0" distR="0" wp14:anchorId="18D5E48C" wp14:editId="60AD9823">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14:paraId="4002E2A1" w14:textId="77777777" w:rsidR="00753089" w:rsidRPr="00235394" w:rsidRDefault="00753089" w:rsidP="00753089">
      <w:pPr>
        <w:pStyle w:val="ZV"/>
        <w:framePr w:wrap="notBeside"/>
      </w:pPr>
    </w:p>
    <w:p w14:paraId="5F525E6A" w14:textId="6D6F7138" w:rsidR="00753089" w:rsidRPr="004D3578" w:rsidRDefault="00753089" w:rsidP="00753089">
      <w:pPr>
        <w:framePr w:h="1377" w:hRule="exact" w:wrap="notBeside" w:vAnchor="page" w:hAnchor="margin" w:y="15305"/>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33EEFEED" w14:textId="77777777" w:rsidR="002938B8" w:rsidRPr="00753089" w:rsidRDefault="002938B8" w:rsidP="002938B8">
      <w:pPr>
        <w:pStyle w:val="ZU"/>
        <w:framePr w:h="4929" w:hRule="exact" w:wrap="notBeside"/>
        <w:tabs>
          <w:tab w:val="right" w:pos="10206"/>
        </w:tabs>
        <w:jc w:val="left"/>
        <w:rPr>
          <w:noProof w:val="0"/>
        </w:rPr>
      </w:pPr>
    </w:p>
    <w:p w14:paraId="72B6A595" w14:textId="77777777" w:rsidR="002938B8" w:rsidRPr="00753089" w:rsidRDefault="002938B8" w:rsidP="002938B8">
      <w:pPr>
        <w:pStyle w:val="ZT"/>
        <w:framePr w:wrap="notBeside"/>
      </w:pPr>
      <w:r w:rsidRPr="00753089">
        <w:t>3rd Generation Partnership Project;</w:t>
      </w:r>
    </w:p>
    <w:p w14:paraId="63FB3D03" w14:textId="77777777" w:rsidR="002938B8" w:rsidRPr="00753089" w:rsidRDefault="002938B8" w:rsidP="002938B8">
      <w:pPr>
        <w:pStyle w:val="ZT"/>
        <w:framePr w:wrap="notBeside"/>
      </w:pPr>
      <w:r w:rsidRPr="00753089">
        <w:t>Technical Specification Group Services and System Aspects;</w:t>
      </w:r>
    </w:p>
    <w:p w14:paraId="38608DE8" w14:textId="0B0F89FB" w:rsidR="002938B8" w:rsidRPr="00753089" w:rsidRDefault="002938B8" w:rsidP="002938B8">
      <w:pPr>
        <w:pStyle w:val="ZT"/>
        <w:framePr w:wrap="notBeside"/>
        <w:wordWrap w:val="0"/>
      </w:pPr>
      <w:r w:rsidRPr="00753089">
        <w:t xml:space="preserve">Study on </w:t>
      </w:r>
      <w:r w:rsidRPr="00753089">
        <w:rPr>
          <w:rFonts w:eastAsia="SimSun" w:hint="eastAsia"/>
          <w:lang w:eastAsia="zh-CN"/>
        </w:rPr>
        <w:t>Network Controlled Interactive</w:t>
      </w:r>
      <w:r w:rsidR="009F6656" w:rsidRPr="00753089">
        <w:rPr>
          <w:rFonts w:eastAsia="SimSun"/>
          <w:lang w:eastAsia="zh-CN"/>
        </w:rPr>
        <w:t xml:space="preserve"> </w:t>
      </w:r>
      <w:r w:rsidRPr="00753089">
        <w:rPr>
          <w:rFonts w:eastAsia="SimSun" w:hint="eastAsia"/>
          <w:lang w:eastAsia="zh-CN"/>
        </w:rPr>
        <w:t>Service</w:t>
      </w:r>
      <w:r w:rsidRPr="00753089">
        <w:t>s</w:t>
      </w:r>
    </w:p>
    <w:p w14:paraId="6B30D3BF" w14:textId="55176CC2" w:rsidR="002938B8" w:rsidRDefault="002938B8" w:rsidP="002938B8">
      <w:pPr>
        <w:pStyle w:val="ZT"/>
        <w:framePr w:wrap="notBeside"/>
      </w:pPr>
      <w:r w:rsidRPr="00753089">
        <w:t>(</w:t>
      </w:r>
      <w:r w:rsidRPr="00753089">
        <w:rPr>
          <w:rStyle w:val="ZGSM"/>
        </w:rPr>
        <w:t>Release 1</w:t>
      </w:r>
      <w:r w:rsidRPr="00753089">
        <w:rPr>
          <w:rStyle w:val="ZGSM"/>
          <w:rFonts w:eastAsia="SimSun" w:hint="eastAsia"/>
          <w:lang w:eastAsia="zh-CN"/>
        </w:rPr>
        <w:t>7</w:t>
      </w:r>
      <w:r w:rsidRPr="00753089">
        <w:t>)</w:t>
      </w:r>
    </w:p>
    <w:p w14:paraId="7EB4362C" w14:textId="77777777" w:rsidR="00753089" w:rsidRPr="00753089" w:rsidRDefault="00753089" w:rsidP="002938B8">
      <w:pPr>
        <w:pStyle w:val="ZT"/>
        <w:framePr w:wrap="notBeside"/>
        <w:rPr>
          <w:i/>
          <w:sz w:val="28"/>
        </w:rPr>
      </w:pPr>
    </w:p>
    <w:p w14:paraId="4B3837C1" w14:textId="77777777" w:rsidR="00E8629F" w:rsidRPr="00753089" w:rsidRDefault="00E8629F" w:rsidP="00020C2B">
      <w:pPr>
        <w:tabs>
          <w:tab w:val="left" w:pos="3686"/>
        </w:tabs>
        <w:rPr>
          <w:lang w:eastAsia="zh-CN"/>
        </w:rPr>
        <w:sectPr w:rsidR="00E8629F" w:rsidRPr="00753089">
          <w:footnotePr>
            <w:numRestart w:val="eachSect"/>
          </w:footnotePr>
          <w:pgSz w:w="11907" w:h="16840"/>
          <w:pgMar w:top="2268" w:right="851" w:bottom="10773" w:left="851" w:header="0" w:footer="0" w:gutter="0"/>
          <w:cols w:space="720"/>
        </w:sectPr>
      </w:pPr>
    </w:p>
    <w:p w14:paraId="46BFBA35" w14:textId="77777777" w:rsidR="00E8629F" w:rsidRPr="00753089" w:rsidRDefault="001A08AA">
      <w:bookmarkStart w:id="2" w:name="page2"/>
      <w:r w:rsidRPr="00753089">
        <w:lastRenderedPageBreak/>
        <w:br/>
      </w:r>
    </w:p>
    <w:p w14:paraId="44576DF4" w14:textId="77777777" w:rsidR="00E8629F" w:rsidRPr="00753089" w:rsidRDefault="00E8629F"/>
    <w:p w14:paraId="6921F64A" w14:textId="77777777" w:rsidR="00E8629F" w:rsidRPr="00753089" w:rsidRDefault="00E8629F">
      <w:pPr>
        <w:pStyle w:val="FP"/>
        <w:framePr w:wrap="notBeside" w:hAnchor="margin" w:y="1419"/>
        <w:pBdr>
          <w:bottom w:val="single" w:sz="6" w:space="1" w:color="auto"/>
        </w:pBdr>
        <w:spacing w:before="240"/>
        <w:ind w:left="2835" w:right="2835"/>
        <w:jc w:val="center"/>
      </w:pPr>
      <w:r w:rsidRPr="00753089">
        <w:t>Keywords</w:t>
      </w:r>
    </w:p>
    <w:p w14:paraId="56F26E1E" w14:textId="77777777" w:rsidR="00E8629F" w:rsidRPr="00753089" w:rsidRDefault="00F56674">
      <w:pPr>
        <w:pStyle w:val="FP"/>
        <w:framePr w:wrap="notBeside" w:hAnchor="margin" w:y="1419"/>
        <w:ind w:left="2835" w:right="2835"/>
        <w:jc w:val="center"/>
        <w:rPr>
          <w:rFonts w:ascii="Arial" w:eastAsia="SimSun" w:hAnsi="Arial"/>
          <w:sz w:val="18"/>
          <w:lang w:eastAsia="zh-CN"/>
        </w:rPr>
      </w:pPr>
      <w:r w:rsidRPr="00753089">
        <w:rPr>
          <w:rFonts w:ascii="Arial" w:eastAsia="SimSun" w:hAnsi="Arial" w:hint="eastAsia"/>
          <w:sz w:val="18"/>
          <w:lang w:eastAsia="zh-CN"/>
        </w:rPr>
        <w:t xml:space="preserve">NCIS, </w:t>
      </w:r>
      <w:proofErr w:type="spellStart"/>
      <w:r w:rsidRPr="00753089">
        <w:rPr>
          <w:rFonts w:ascii="Arial" w:eastAsia="SimSun" w:hAnsi="Arial" w:hint="eastAsia"/>
          <w:sz w:val="18"/>
          <w:lang w:eastAsia="zh-CN"/>
        </w:rPr>
        <w:t>eMBB</w:t>
      </w:r>
      <w:proofErr w:type="spellEnd"/>
      <w:r w:rsidRPr="00753089">
        <w:rPr>
          <w:rFonts w:ascii="Arial" w:eastAsia="SimSun" w:hAnsi="Arial" w:hint="eastAsia"/>
          <w:sz w:val="18"/>
          <w:lang w:eastAsia="zh-CN"/>
        </w:rPr>
        <w:t xml:space="preserve">, </w:t>
      </w:r>
      <w:proofErr w:type="spellStart"/>
      <w:r w:rsidRPr="00753089">
        <w:rPr>
          <w:rFonts w:ascii="Arial" w:eastAsia="SimSun" w:hAnsi="Arial" w:hint="eastAsia"/>
          <w:sz w:val="18"/>
          <w:lang w:eastAsia="zh-CN"/>
        </w:rPr>
        <w:t>ProSe</w:t>
      </w:r>
      <w:proofErr w:type="spellEnd"/>
    </w:p>
    <w:p w14:paraId="2D774AB1" w14:textId="77777777" w:rsidR="00E8629F" w:rsidRPr="00753089" w:rsidRDefault="00E8629F"/>
    <w:p w14:paraId="54794151" w14:textId="77777777" w:rsidR="00E8629F" w:rsidRPr="00753089" w:rsidRDefault="00E8629F">
      <w:pPr>
        <w:pStyle w:val="FP"/>
        <w:framePr w:wrap="notBeside" w:hAnchor="margin" w:yAlign="center"/>
        <w:spacing w:after="240"/>
        <w:ind w:left="2835" w:right="2835"/>
        <w:jc w:val="center"/>
        <w:rPr>
          <w:rFonts w:ascii="Arial" w:hAnsi="Arial"/>
          <w:b/>
          <w:i/>
        </w:rPr>
      </w:pPr>
      <w:r w:rsidRPr="00753089">
        <w:rPr>
          <w:rFonts w:ascii="Arial" w:hAnsi="Arial"/>
          <w:b/>
          <w:i/>
        </w:rPr>
        <w:t>3GPP</w:t>
      </w:r>
    </w:p>
    <w:p w14:paraId="4ACB922C" w14:textId="77777777" w:rsidR="00E8629F" w:rsidRPr="00753089" w:rsidRDefault="00E8629F">
      <w:pPr>
        <w:pStyle w:val="FP"/>
        <w:framePr w:wrap="notBeside" w:hAnchor="margin" w:yAlign="center"/>
        <w:pBdr>
          <w:bottom w:val="single" w:sz="6" w:space="1" w:color="auto"/>
        </w:pBdr>
        <w:ind w:left="2835" w:right="2835"/>
        <w:jc w:val="center"/>
      </w:pPr>
      <w:r w:rsidRPr="00753089">
        <w:t>Postal address</w:t>
      </w:r>
    </w:p>
    <w:p w14:paraId="7EB38257" w14:textId="77777777" w:rsidR="00E8629F" w:rsidRPr="00753089" w:rsidRDefault="00E8629F">
      <w:pPr>
        <w:pStyle w:val="FP"/>
        <w:framePr w:wrap="notBeside" w:hAnchor="margin" w:yAlign="center"/>
        <w:ind w:left="2835" w:right="2835"/>
        <w:jc w:val="center"/>
        <w:rPr>
          <w:rFonts w:ascii="Arial" w:hAnsi="Arial"/>
          <w:sz w:val="18"/>
        </w:rPr>
      </w:pPr>
    </w:p>
    <w:p w14:paraId="479C3413" w14:textId="77777777" w:rsidR="00E8629F" w:rsidRPr="00753089" w:rsidRDefault="00E8629F">
      <w:pPr>
        <w:pStyle w:val="FP"/>
        <w:framePr w:wrap="notBeside" w:hAnchor="margin" w:yAlign="center"/>
        <w:pBdr>
          <w:bottom w:val="single" w:sz="6" w:space="1" w:color="auto"/>
        </w:pBdr>
        <w:spacing w:before="240"/>
        <w:ind w:left="2835" w:right="2835"/>
        <w:jc w:val="center"/>
      </w:pPr>
      <w:r w:rsidRPr="00753089">
        <w:t>3GPP support office address</w:t>
      </w:r>
    </w:p>
    <w:p w14:paraId="4E86891B" w14:textId="77777777" w:rsidR="00E8629F" w:rsidRPr="00335CC6" w:rsidRDefault="00E8629F">
      <w:pPr>
        <w:pStyle w:val="FP"/>
        <w:framePr w:wrap="notBeside" w:hAnchor="margin" w:yAlign="center"/>
        <w:ind w:left="2835" w:right="2835"/>
        <w:jc w:val="center"/>
        <w:rPr>
          <w:rFonts w:ascii="Arial" w:hAnsi="Arial"/>
          <w:sz w:val="18"/>
          <w:lang w:val="fr-FR"/>
        </w:rPr>
      </w:pPr>
      <w:r w:rsidRPr="00335CC6">
        <w:rPr>
          <w:rFonts w:ascii="Arial" w:hAnsi="Arial"/>
          <w:sz w:val="18"/>
          <w:lang w:val="fr-FR"/>
        </w:rPr>
        <w:t>650 Route des Lucioles - Sophia Antipolis</w:t>
      </w:r>
    </w:p>
    <w:p w14:paraId="1A46A03C" w14:textId="77777777" w:rsidR="00E8629F" w:rsidRPr="00335CC6" w:rsidRDefault="00E8629F">
      <w:pPr>
        <w:pStyle w:val="FP"/>
        <w:framePr w:wrap="notBeside" w:hAnchor="margin" w:yAlign="center"/>
        <w:ind w:left="2835" w:right="2835"/>
        <w:jc w:val="center"/>
        <w:rPr>
          <w:rFonts w:ascii="Arial" w:hAnsi="Arial"/>
          <w:sz w:val="18"/>
          <w:lang w:val="fr-FR"/>
        </w:rPr>
      </w:pPr>
      <w:r w:rsidRPr="00335CC6">
        <w:rPr>
          <w:rFonts w:ascii="Arial" w:hAnsi="Arial"/>
          <w:sz w:val="18"/>
          <w:lang w:val="fr-FR"/>
        </w:rPr>
        <w:t>Valbonne - FRANCE</w:t>
      </w:r>
    </w:p>
    <w:p w14:paraId="227DE5F4" w14:textId="77777777" w:rsidR="00E8629F" w:rsidRPr="00753089" w:rsidRDefault="00E8629F">
      <w:pPr>
        <w:pStyle w:val="FP"/>
        <w:framePr w:wrap="notBeside" w:hAnchor="margin" w:yAlign="center"/>
        <w:spacing w:after="20"/>
        <w:ind w:left="2835" w:right="2835"/>
        <w:jc w:val="center"/>
        <w:rPr>
          <w:rFonts w:ascii="Arial" w:hAnsi="Arial"/>
          <w:sz w:val="18"/>
        </w:rPr>
      </w:pPr>
      <w:r w:rsidRPr="00753089">
        <w:rPr>
          <w:rFonts w:ascii="Arial" w:hAnsi="Arial"/>
          <w:sz w:val="18"/>
        </w:rPr>
        <w:t>Tel.: +33 4 92 94 42 00 Fax: +33 4 93 65 47 16</w:t>
      </w:r>
    </w:p>
    <w:p w14:paraId="52EB9868" w14:textId="77777777" w:rsidR="00E8629F" w:rsidRPr="00753089" w:rsidRDefault="00E8629F">
      <w:pPr>
        <w:pStyle w:val="FP"/>
        <w:framePr w:wrap="notBeside" w:hAnchor="margin" w:yAlign="center"/>
        <w:pBdr>
          <w:bottom w:val="single" w:sz="6" w:space="1" w:color="auto"/>
        </w:pBdr>
        <w:spacing w:before="240"/>
        <w:ind w:left="2835" w:right="2835"/>
        <w:jc w:val="center"/>
      </w:pPr>
      <w:r w:rsidRPr="00753089">
        <w:t>Internet</w:t>
      </w:r>
    </w:p>
    <w:p w14:paraId="3342B4A9" w14:textId="77777777" w:rsidR="00E8629F" w:rsidRPr="00753089" w:rsidRDefault="00E8629F">
      <w:pPr>
        <w:pStyle w:val="FP"/>
        <w:framePr w:wrap="notBeside" w:hAnchor="margin" w:yAlign="center"/>
        <w:ind w:left="2835" w:right="2835"/>
        <w:jc w:val="center"/>
        <w:rPr>
          <w:rFonts w:ascii="Arial" w:hAnsi="Arial"/>
          <w:sz w:val="18"/>
        </w:rPr>
      </w:pPr>
      <w:r w:rsidRPr="00753089">
        <w:rPr>
          <w:rFonts w:ascii="Arial" w:hAnsi="Arial"/>
          <w:sz w:val="18"/>
        </w:rPr>
        <w:t>http://www.3gpp.org</w:t>
      </w:r>
    </w:p>
    <w:p w14:paraId="211979EF" w14:textId="77777777" w:rsidR="00E8629F" w:rsidRPr="00753089" w:rsidRDefault="00E8629F"/>
    <w:p w14:paraId="696784B0" w14:textId="77777777" w:rsidR="00E8629F" w:rsidRPr="00753089" w:rsidRDefault="00E8629F">
      <w:pPr>
        <w:pStyle w:val="FP"/>
        <w:framePr w:h="3057" w:hRule="exact" w:wrap="notBeside" w:vAnchor="page" w:hAnchor="margin" w:y="12605"/>
        <w:pBdr>
          <w:bottom w:val="single" w:sz="6" w:space="1" w:color="auto"/>
        </w:pBdr>
        <w:spacing w:after="240"/>
        <w:jc w:val="center"/>
        <w:rPr>
          <w:rFonts w:ascii="Arial" w:hAnsi="Arial"/>
          <w:b/>
          <w:i/>
        </w:rPr>
      </w:pPr>
      <w:r w:rsidRPr="00753089">
        <w:rPr>
          <w:rFonts w:ascii="Arial" w:hAnsi="Arial"/>
          <w:b/>
          <w:i/>
        </w:rPr>
        <w:t>Copyright Notification</w:t>
      </w:r>
    </w:p>
    <w:p w14:paraId="435A3CFD" w14:textId="77777777" w:rsidR="00E8629F" w:rsidRPr="00753089" w:rsidRDefault="00E8629F">
      <w:pPr>
        <w:pStyle w:val="FP"/>
        <w:framePr w:h="3057" w:hRule="exact" w:wrap="notBeside" w:vAnchor="page" w:hAnchor="margin" w:y="12605"/>
        <w:jc w:val="center"/>
      </w:pPr>
      <w:r w:rsidRPr="00753089">
        <w:t>No part may be reproduced except as authorized by written permission.</w:t>
      </w:r>
      <w:r w:rsidRPr="00753089">
        <w:br/>
        <w:t>The copyright and the foregoing restriction extend to reproduction in all media.</w:t>
      </w:r>
    </w:p>
    <w:p w14:paraId="77E282B5" w14:textId="77777777" w:rsidR="00E8629F" w:rsidRPr="00753089" w:rsidRDefault="00E8629F">
      <w:pPr>
        <w:pStyle w:val="FP"/>
        <w:framePr w:h="3057" w:hRule="exact" w:wrap="notBeside" w:vAnchor="page" w:hAnchor="margin" w:y="12605"/>
        <w:jc w:val="center"/>
      </w:pPr>
    </w:p>
    <w:p w14:paraId="47BD60ED" w14:textId="014A1A61" w:rsidR="00E8629F" w:rsidRPr="00753089" w:rsidRDefault="00E8629F">
      <w:pPr>
        <w:pStyle w:val="FP"/>
        <w:framePr w:h="3057" w:hRule="exact" w:wrap="notBeside" w:vAnchor="page" w:hAnchor="margin" w:y="12605"/>
        <w:jc w:val="center"/>
        <w:rPr>
          <w:sz w:val="18"/>
        </w:rPr>
      </w:pPr>
      <w:r w:rsidRPr="00753089">
        <w:rPr>
          <w:sz w:val="18"/>
        </w:rPr>
        <w:t>© 20</w:t>
      </w:r>
      <w:r w:rsidR="00214FBD" w:rsidRPr="00753089">
        <w:rPr>
          <w:sz w:val="18"/>
        </w:rPr>
        <w:t>1</w:t>
      </w:r>
      <w:r w:rsidR="00D1044A" w:rsidRPr="00753089">
        <w:rPr>
          <w:sz w:val="18"/>
        </w:rPr>
        <w:t>9</w:t>
      </w:r>
      <w:r w:rsidRPr="00753089">
        <w:rPr>
          <w:sz w:val="18"/>
        </w:rPr>
        <w:t xml:space="preserve">, 3GPP Organizational Partners (ARIB, ATIS, CCSA, ETSI, </w:t>
      </w:r>
      <w:r w:rsidR="004A0C6D" w:rsidRPr="00753089">
        <w:rPr>
          <w:sz w:val="18"/>
        </w:rPr>
        <w:t xml:space="preserve">TSDSI, </w:t>
      </w:r>
      <w:r w:rsidRPr="00753089">
        <w:rPr>
          <w:sz w:val="18"/>
        </w:rPr>
        <w:t>TTA, TTC).</w:t>
      </w:r>
      <w:bookmarkStart w:id="3" w:name="copyrightaddon"/>
      <w:bookmarkEnd w:id="3"/>
    </w:p>
    <w:p w14:paraId="473C31A6" w14:textId="77777777" w:rsidR="00E8629F" w:rsidRPr="00753089" w:rsidRDefault="00E8629F">
      <w:pPr>
        <w:pStyle w:val="FP"/>
        <w:framePr w:h="3057" w:hRule="exact" w:wrap="notBeside" w:vAnchor="page" w:hAnchor="margin" w:y="12605"/>
        <w:jc w:val="center"/>
        <w:rPr>
          <w:sz w:val="18"/>
        </w:rPr>
      </w:pPr>
      <w:r w:rsidRPr="00753089">
        <w:rPr>
          <w:sz w:val="18"/>
        </w:rPr>
        <w:t>All rights reserved.</w:t>
      </w:r>
    </w:p>
    <w:p w14:paraId="6B498711" w14:textId="77777777" w:rsidR="00983910" w:rsidRPr="00753089" w:rsidRDefault="00983910">
      <w:pPr>
        <w:pStyle w:val="FP"/>
        <w:framePr w:h="3057" w:hRule="exact" w:wrap="notBeside" w:vAnchor="page" w:hAnchor="margin" w:y="12605"/>
        <w:rPr>
          <w:sz w:val="18"/>
        </w:rPr>
      </w:pPr>
    </w:p>
    <w:p w14:paraId="7ECF883D" w14:textId="77777777" w:rsidR="00E8629F" w:rsidRPr="00753089" w:rsidRDefault="00E8629F">
      <w:pPr>
        <w:pStyle w:val="FP"/>
        <w:framePr w:h="3057" w:hRule="exact" w:wrap="notBeside" w:vAnchor="page" w:hAnchor="margin" w:y="12605"/>
        <w:rPr>
          <w:sz w:val="18"/>
        </w:rPr>
      </w:pPr>
      <w:r w:rsidRPr="00753089">
        <w:rPr>
          <w:sz w:val="18"/>
        </w:rPr>
        <w:t>UMTS™ is a Trade Mark of ETSI registered for the benefit of its members</w:t>
      </w:r>
    </w:p>
    <w:p w14:paraId="7AAA901B" w14:textId="77777777" w:rsidR="00E8629F" w:rsidRPr="00753089" w:rsidRDefault="00E8629F">
      <w:pPr>
        <w:pStyle w:val="FP"/>
        <w:framePr w:h="3057" w:hRule="exact" w:wrap="notBeside" w:vAnchor="page" w:hAnchor="margin" w:y="12605"/>
        <w:rPr>
          <w:sz w:val="18"/>
        </w:rPr>
      </w:pPr>
      <w:r w:rsidRPr="00753089">
        <w:rPr>
          <w:sz w:val="18"/>
        </w:rPr>
        <w:t>3GPP™ is a Trade Mark of ETSI registered for the benefit of its Members and of the 3GPP Organizational Partners</w:t>
      </w:r>
      <w:r w:rsidRPr="00753089">
        <w:rPr>
          <w:sz w:val="18"/>
        </w:rPr>
        <w:br/>
        <w:t>LTE™ is a Trade Mark of ETSI registered for the benefit of its Members and of the 3GPP Organizational Partners</w:t>
      </w:r>
    </w:p>
    <w:p w14:paraId="7C675710" w14:textId="77777777" w:rsidR="00E8629F" w:rsidRPr="00753089" w:rsidRDefault="00E8629F">
      <w:pPr>
        <w:pStyle w:val="FP"/>
        <w:framePr w:h="3057" w:hRule="exact" w:wrap="notBeside" w:vAnchor="page" w:hAnchor="margin" w:y="12605"/>
        <w:rPr>
          <w:sz w:val="18"/>
        </w:rPr>
      </w:pPr>
      <w:r w:rsidRPr="00753089">
        <w:rPr>
          <w:sz w:val="18"/>
        </w:rPr>
        <w:t>GSM® and the GSM logo are registered and owned by the GSM Association</w:t>
      </w:r>
    </w:p>
    <w:p w14:paraId="2383F960" w14:textId="77777777" w:rsidR="00E8629F" w:rsidRPr="00753089" w:rsidRDefault="00E8629F"/>
    <w:bookmarkEnd w:id="2"/>
    <w:p w14:paraId="19029565" w14:textId="2112CA9F" w:rsidR="00E8629F" w:rsidRPr="00753089" w:rsidRDefault="00E8629F" w:rsidP="00D47D71">
      <w:pPr>
        <w:pStyle w:val="TT"/>
        <w:outlineLvl w:val="0"/>
      </w:pPr>
      <w:r w:rsidRPr="00753089">
        <w:br w:type="page"/>
      </w:r>
      <w:r w:rsidRPr="00753089">
        <w:lastRenderedPageBreak/>
        <w:t>Contents</w:t>
      </w:r>
    </w:p>
    <w:p w14:paraId="28BE963A" w14:textId="3F4DFCE9" w:rsidR="006A3057" w:rsidRDefault="006A3057">
      <w:pPr>
        <w:pStyle w:val="TOC1"/>
        <w:rPr>
          <w:rFonts w:asciiTheme="minorHAnsi" w:eastAsiaTheme="minorEastAsia" w:hAnsiTheme="minorHAnsi" w:cstheme="minorBidi"/>
          <w:szCs w:val="22"/>
        </w:rPr>
      </w:pPr>
      <w:r>
        <w:rPr>
          <w:rFonts w:eastAsiaTheme="minorEastAsia"/>
        </w:rPr>
        <w:fldChar w:fldCharType="begin" w:fldLock="1"/>
      </w:r>
      <w:r>
        <w:rPr>
          <w:rFonts w:eastAsiaTheme="minorEastAsia"/>
        </w:rPr>
        <w:instrText xml:space="preserve"> TOC \o "1-9" </w:instrText>
      </w:r>
      <w:r>
        <w:rPr>
          <w:rFonts w:eastAsiaTheme="minorEastAsia"/>
        </w:rPr>
        <w:fldChar w:fldCharType="separate"/>
      </w:r>
      <w:r>
        <w:t>Foreword</w:t>
      </w:r>
      <w:r>
        <w:tab/>
      </w:r>
      <w:r>
        <w:fldChar w:fldCharType="begin" w:fldLock="1"/>
      </w:r>
      <w:r>
        <w:instrText xml:space="preserve"> PAGEREF _Toc27761152 \h </w:instrText>
      </w:r>
      <w:r>
        <w:fldChar w:fldCharType="separate"/>
      </w:r>
      <w:r>
        <w:t>5</w:t>
      </w:r>
      <w:r>
        <w:fldChar w:fldCharType="end"/>
      </w:r>
    </w:p>
    <w:p w14:paraId="32960816" w14:textId="777AAB95" w:rsidR="006A3057" w:rsidRDefault="006A305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_Toc27761153 \h </w:instrText>
      </w:r>
      <w:r>
        <w:fldChar w:fldCharType="separate"/>
      </w:r>
      <w:r>
        <w:t>6</w:t>
      </w:r>
      <w:r>
        <w:fldChar w:fldCharType="end"/>
      </w:r>
    </w:p>
    <w:p w14:paraId="40C105BD" w14:textId="6A7363B5" w:rsidR="006A3057" w:rsidRDefault="006A305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_Toc27761154 \h </w:instrText>
      </w:r>
      <w:r>
        <w:fldChar w:fldCharType="separate"/>
      </w:r>
      <w:r>
        <w:t>6</w:t>
      </w:r>
      <w:r>
        <w:fldChar w:fldCharType="end"/>
      </w:r>
    </w:p>
    <w:p w14:paraId="48060405" w14:textId="3C8F48DE" w:rsidR="006A3057" w:rsidRDefault="006A305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_Toc27761155 \h </w:instrText>
      </w:r>
      <w:r>
        <w:fldChar w:fldCharType="separate"/>
      </w:r>
      <w:r>
        <w:t>7</w:t>
      </w:r>
      <w:r>
        <w:fldChar w:fldCharType="end"/>
      </w:r>
    </w:p>
    <w:p w14:paraId="29D4FDEC" w14:textId="1E2590EE" w:rsidR="006A3057" w:rsidRDefault="006A305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_Toc27761156 \h </w:instrText>
      </w:r>
      <w:r>
        <w:fldChar w:fldCharType="separate"/>
      </w:r>
      <w:r>
        <w:t>7</w:t>
      </w:r>
      <w:r>
        <w:fldChar w:fldCharType="end"/>
      </w:r>
    </w:p>
    <w:p w14:paraId="6B1E12DC" w14:textId="15B1FB9F" w:rsidR="006A3057" w:rsidRDefault="006A305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_Toc27761157 \h </w:instrText>
      </w:r>
      <w:r>
        <w:fldChar w:fldCharType="separate"/>
      </w:r>
      <w:r>
        <w:t>8</w:t>
      </w:r>
      <w:r>
        <w:fldChar w:fldCharType="end"/>
      </w:r>
    </w:p>
    <w:p w14:paraId="7BC670BD" w14:textId="5FA195C7" w:rsidR="006A3057" w:rsidRDefault="006A305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Overview</w:t>
      </w:r>
      <w:r>
        <w:tab/>
      </w:r>
      <w:r>
        <w:fldChar w:fldCharType="begin" w:fldLock="1"/>
      </w:r>
      <w:r>
        <w:instrText xml:space="preserve"> PAGEREF _Toc27761158 \h </w:instrText>
      </w:r>
      <w:r>
        <w:fldChar w:fldCharType="separate"/>
      </w:r>
      <w:r>
        <w:t>9</w:t>
      </w:r>
      <w:r>
        <w:fldChar w:fldCharType="end"/>
      </w:r>
    </w:p>
    <w:p w14:paraId="06DFF561" w14:textId="2F120447" w:rsidR="006A3057" w:rsidRDefault="006A305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Use cases</w:t>
      </w:r>
      <w:r>
        <w:tab/>
      </w:r>
      <w:r>
        <w:fldChar w:fldCharType="begin" w:fldLock="1"/>
      </w:r>
      <w:r>
        <w:instrText xml:space="preserve"> PAGEREF _Toc27761159 \h </w:instrText>
      </w:r>
      <w:r>
        <w:fldChar w:fldCharType="separate"/>
      </w:r>
      <w:r>
        <w:t>11</w:t>
      </w:r>
      <w:r>
        <w:fldChar w:fldCharType="end"/>
      </w:r>
    </w:p>
    <w:p w14:paraId="58D5414F" w14:textId="1D3BD11C" w:rsidR="006A3057" w:rsidRDefault="006A3057">
      <w:pPr>
        <w:pStyle w:val="TOC2"/>
        <w:rPr>
          <w:rFonts w:asciiTheme="minorHAnsi" w:eastAsiaTheme="minorEastAsia" w:hAnsiTheme="minorHAnsi" w:cstheme="minorBidi"/>
          <w:sz w:val="22"/>
          <w:szCs w:val="22"/>
        </w:rPr>
      </w:pPr>
      <w:r w:rsidRPr="006A3057">
        <w:t>5.1</w:t>
      </w:r>
      <w:r w:rsidRPr="006A3057">
        <w:rPr>
          <w:rFonts w:asciiTheme="minorHAnsi" w:hAnsiTheme="minorHAnsi" w:cstheme="minorBidi"/>
          <w:sz w:val="22"/>
          <w:szCs w:val="22"/>
        </w:rPr>
        <w:tab/>
      </w:r>
      <w:r w:rsidRPr="006E72B9">
        <w:rPr>
          <w:rFonts w:eastAsia="SimSun"/>
          <w:lang w:eastAsia="en-US"/>
        </w:rPr>
        <w:t>Interactive Service Supporting</w:t>
      </w:r>
      <w:r>
        <w:tab/>
      </w:r>
      <w:r>
        <w:fldChar w:fldCharType="begin" w:fldLock="1"/>
      </w:r>
      <w:r>
        <w:instrText xml:space="preserve"> PAGEREF _Toc27761160 \h </w:instrText>
      </w:r>
      <w:r>
        <w:fldChar w:fldCharType="separate"/>
      </w:r>
      <w:r>
        <w:t>11</w:t>
      </w:r>
      <w:r>
        <w:fldChar w:fldCharType="end"/>
      </w:r>
    </w:p>
    <w:p w14:paraId="083760F3" w14:textId="3ED14ADA" w:rsidR="006A3057" w:rsidRDefault="006A3057">
      <w:pPr>
        <w:pStyle w:val="TOC3"/>
        <w:rPr>
          <w:rFonts w:asciiTheme="minorHAnsi" w:eastAsiaTheme="minorEastAsia" w:hAnsiTheme="minorHAnsi" w:cstheme="minorBidi"/>
          <w:sz w:val="22"/>
          <w:szCs w:val="22"/>
        </w:rPr>
      </w:pPr>
      <w:r w:rsidRPr="006A3057">
        <w:t>5.1.1</w:t>
      </w:r>
      <w:r w:rsidRPr="006A3057">
        <w:rPr>
          <w:rFonts w:asciiTheme="minorHAnsi" w:hAnsiTheme="minorHAnsi" w:cstheme="minorBidi"/>
          <w:sz w:val="22"/>
          <w:szCs w:val="22"/>
        </w:rPr>
        <w:tab/>
      </w:r>
      <w:r w:rsidRPr="006E72B9">
        <w:rPr>
          <w:rFonts w:eastAsia="SimSun"/>
          <w:lang w:eastAsia="zh-CN"/>
        </w:rPr>
        <w:t>Description</w:t>
      </w:r>
      <w:r>
        <w:tab/>
      </w:r>
      <w:r>
        <w:fldChar w:fldCharType="begin" w:fldLock="1"/>
      </w:r>
      <w:r>
        <w:instrText xml:space="preserve"> PAGEREF _Toc27761161 \h </w:instrText>
      </w:r>
      <w:r>
        <w:fldChar w:fldCharType="separate"/>
      </w:r>
      <w:r>
        <w:t>11</w:t>
      </w:r>
      <w:r>
        <w:fldChar w:fldCharType="end"/>
      </w:r>
    </w:p>
    <w:p w14:paraId="4F8EF74F" w14:textId="39B0C905" w:rsidR="006A3057" w:rsidRDefault="006A3057">
      <w:pPr>
        <w:pStyle w:val="TOC3"/>
        <w:rPr>
          <w:rFonts w:asciiTheme="minorHAnsi" w:eastAsiaTheme="minorEastAsia" w:hAnsiTheme="minorHAnsi" w:cstheme="minorBidi"/>
          <w:sz w:val="22"/>
          <w:szCs w:val="22"/>
        </w:rPr>
      </w:pPr>
      <w:r w:rsidRPr="006A3057">
        <w:t>5.1.2</w:t>
      </w:r>
      <w:r w:rsidRPr="006A3057">
        <w:rPr>
          <w:rFonts w:asciiTheme="minorHAnsi" w:hAnsiTheme="minorHAnsi" w:cstheme="minorBidi"/>
          <w:sz w:val="22"/>
          <w:szCs w:val="22"/>
        </w:rPr>
        <w:tab/>
      </w:r>
      <w:r w:rsidRPr="006E72B9">
        <w:rPr>
          <w:rFonts w:eastAsia="SimSun"/>
          <w:lang w:eastAsia="en-US"/>
        </w:rPr>
        <w:t>Pre-condition</w:t>
      </w:r>
      <w:r>
        <w:tab/>
      </w:r>
      <w:r>
        <w:fldChar w:fldCharType="begin" w:fldLock="1"/>
      </w:r>
      <w:r>
        <w:instrText xml:space="preserve"> PAGEREF _Toc27761162 \h </w:instrText>
      </w:r>
      <w:r>
        <w:fldChar w:fldCharType="separate"/>
      </w:r>
      <w:r>
        <w:t>11</w:t>
      </w:r>
      <w:r>
        <w:fldChar w:fldCharType="end"/>
      </w:r>
    </w:p>
    <w:p w14:paraId="3AB271E8" w14:textId="5565FE13" w:rsidR="006A3057" w:rsidRDefault="006A3057">
      <w:pPr>
        <w:pStyle w:val="TOC3"/>
        <w:rPr>
          <w:rFonts w:asciiTheme="minorHAnsi" w:eastAsiaTheme="minorEastAsia" w:hAnsiTheme="minorHAnsi" w:cstheme="minorBidi"/>
          <w:sz w:val="22"/>
          <w:szCs w:val="22"/>
        </w:rPr>
      </w:pPr>
      <w:r w:rsidRPr="006A3057">
        <w:t>5.1.3</w:t>
      </w:r>
      <w:r w:rsidRPr="006A3057">
        <w:rPr>
          <w:rFonts w:asciiTheme="minorHAnsi" w:hAnsiTheme="minorHAnsi" w:cstheme="minorBidi"/>
          <w:sz w:val="22"/>
          <w:szCs w:val="22"/>
        </w:rPr>
        <w:tab/>
      </w:r>
      <w:r w:rsidRPr="006E72B9">
        <w:rPr>
          <w:rFonts w:eastAsia="SimSun"/>
          <w:lang w:eastAsia="en-US"/>
        </w:rPr>
        <w:t>Service Flows</w:t>
      </w:r>
      <w:r>
        <w:tab/>
      </w:r>
      <w:r>
        <w:fldChar w:fldCharType="begin" w:fldLock="1"/>
      </w:r>
      <w:r>
        <w:instrText xml:space="preserve"> PAGEREF _Toc27761163 \h </w:instrText>
      </w:r>
      <w:r>
        <w:fldChar w:fldCharType="separate"/>
      </w:r>
      <w:r>
        <w:t>11</w:t>
      </w:r>
      <w:r>
        <w:fldChar w:fldCharType="end"/>
      </w:r>
    </w:p>
    <w:p w14:paraId="6AC8B3CF" w14:textId="2699FF7E" w:rsidR="006A3057" w:rsidRDefault="006A3057">
      <w:pPr>
        <w:pStyle w:val="TOC3"/>
        <w:rPr>
          <w:rFonts w:asciiTheme="minorHAnsi" w:eastAsiaTheme="minorEastAsia" w:hAnsiTheme="minorHAnsi" w:cstheme="minorBidi"/>
          <w:sz w:val="22"/>
          <w:szCs w:val="22"/>
        </w:rPr>
      </w:pPr>
      <w:r w:rsidRPr="006A3057">
        <w:t>5.1.4</w:t>
      </w:r>
      <w:r w:rsidRPr="006A3057">
        <w:rPr>
          <w:rFonts w:asciiTheme="minorHAnsi" w:hAnsiTheme="minorHAnsi" w:cstheme="minorBidi"/>
          <w:sz w:val="22"/>
          <w:szCs w:val="22"/>
        </w:rPr>
        <w:tab/>
      </w:r>
      <w:r w:rsidRPr="006E72B9">
        <w:rPr>
          <w:rFonts w:eastAsia="SimSun"/>
          <w:lang w:eastAsia="en-US"/>
        </w:rPr>
        <w:t>Post-condition</w:t>
      </w:r>
      <w:r>
        <w:tab/>
      </w:r>
      <w:r>
        <w:fldChar w:fldCharType="begin" w:fldLock="1"/>
      </w:r>
      <w:r>
        <w:instrText xml:space="preserve"> PAGEREF _Toc27761164 \h </w:instrText>
      </w:r>
      <w:r>
        <w:fldChar w:fldCharType="separate"/>
      </w:r>
      <w:r>
        <w:t>12</w:t>
      </w:r>
      <w:r>
        <w:fldChar w:fldCharType="end"/>
      </w:r>
    </w:p>
    <w:p w14:paraId="30A706EF" w14:textId="1D77FF58" w:rsidR="006A3057" w:rsidRDefault="006A3057">
      <w:pPr>
        <w:pStyle w:val="TOC3"/>
        <w:rPr>
          <w:rFonts w:asciiTheme="minorHAnsi" w:eastAsiaTheme="minorEastAsia" w:hAnsiTheme="minorHAnsi" w:cstheme="minorBidi"/>
          <w:sz w:val="22"/>
          <w:szCs w:val="22"/>
        </w:rPr>
      </w:pPr>
      <w:r w:rsidRPr="006A3057">
        <w:t>5.1.5</w:t>
      </w:r>
      <w:r w:rsidRPr="006A3057">
        <w:rPr>
          <w:rFonts w:asciiTheme="minorHAnsi" w:hAnsiTheme="minorHAnsi" w:cstheme="minorBidi"/>
          <w:sz w:val="22"/>
          <w:szCs w:val="22"/>
        </w:rPr>
        <w:tab/>
      </w:r>
      <w:r w:rsidRPr="006E72B9">
        <w:rPr>
          <w:rFonts w:eastAsia="SimSun"/>
          <w:lang w:eastAsia="en-US"/>
        </w:rPr>
        <w:t>Gap analysis</w:t>
      </w:r>
      <w:r>
        <w:tab/>
      </w:r>
      <w:r>
        <w:fldChar w:fldCharType="begin" w:fldLock="1"/>
      </w:r>
      <w:r>
        <w:instrText xml:space="preserve"> PAGEREF _Toc27761165 \h </w:instrText>
      </w:r>
      <w:r>
        <w:fldChar w:fldCharType="separate"/>
      </w:r>
      <w:r>
        <w:t>12</w:t>
      </w:r>
      <w:r>
        <w:fldChar w:fldCharType="end"/>
      </w:r>
    </w:p>
    <w:p w14:paraId="12C1C6AF" w14:textId="0E04C9DF" w:rsidR="006A3057" w:rsidRDefault="006A3057">
      <w:pPr>
        <w:pStyle w:val="TOC3"/>
        <w:rPr>
          <w:rFonts w:asciiTheme="minorHAnsi" w:eastAsiaTheme="minorEastAsia" w:hAnsiTheme="minorHAnsi" w:cstheme="minorBidi"/>
          <w:sz w:val="22"/>
          <w:szCs w:val="22"/>
        </w:rPr>
      </w:pPr>
      <w:r w:rsidRPr="006A3057">
        <w:t>5.1.6</w:t>
      </w:r>
      <w:r w:rsidRPr="006A3057">
        <w:rPr>
          <w:rFonts w:asciiTheme="minorHAnsi" w:hAnsiTheme="minorHAnsi" w:cstheme="minorBidi"/>
          <w:sz w:val="22"/>
          <w:szCs w:val="22"/>
        </w:rPr>
        <w:tab/>
      </w:r>
      <w:r w:rsidRPr="006E72B9">
        <w:rPr>
          <w:rFonts w:eastAsia="SimSun"/>
          <w:lang w:eastAsia="en-US"/>
        </w:rPr>
        <w:t>Potential requirements</w:t>
      </w:r>
      <w:r>
        <w:tab/>
      </w:r>
      <w:r>
        <w:fldChar w:fldCharType="begin" w:fldLock="1"/>
      </w:r>
      <w:r>
        <w:instrText xml:space="preserve"> PAGEREF _Toc27761166 \h </w:instrText>
      </w:r>
      <w:r>
        <w:fldChar w:fldCharType="separate"/>
      </w:r>
      <w:r>
        <w:t>13</w:t>
      </w:r>
      <w:r>
        <w:fldChar w:fldCharType="end"/>
      </w:r>
    </w:p>
    <w:p w14:paraId="2EEFE278" w14:textId="5CEF2764" w:rsidR="006A3057" w:rsidRDefault="006A3057">
      <w:pPr>
        <w:pStyle w:val="TOC2"/>
        <w:rPr>
          <w:rFonts w:asciiTheme="minorHAnsi" w:eastAsiaTheme="minorEastAsia" w:hAnsiTheme="minorHAnsi" w:cstheme="minorBidi"/>
          <w:sz w:val="22"/>
          <w:szCs w:val="22"/>
        </w:rPr>
      </w:pPr>
      <w:r w:rsidRPr="006A3057">
        <w:t>5.2</w:t>
      </w:r>
      <w:r w:rsidRPr="006A3057">
        <w:rPr>
          <w:rFonts w:asciiTheme="minorHAnsi" w:hAnsiTheme="minorHAnsi" w:cstheme="minorBidi"/>
          <w:sz w:val="22"/>
          <w:szCs w:val="22"/>
        </w:rPr>
        <w:tab/>
      </w:r>
      <w:r w:rsidRPr="006E72B9">
        <w:rPr>
          <w:rFonts w:eastAsia="SimSun"/>
          <w:lang w:eastAsia="en-US"/>
        </w:rPr>
        <w:t>VR Based Interactive Service</w:t>
      </w:r>
      <w:r>
        <w:tab/>
      </w:r>
      <w:r>
        <w:fldChar w:fldCharType="begin" w:fldLock="1"/>
      </w:r>
      <w:r>
        <w:instrText xml:space="preserve"> PAGEREF _Toc27761167 \h </w:instrText>
      </w:r>
      <w:r>
        <w:fldChar w:fldCharType="separate"/>
      </w:r>
      <w:r>
        <w:t>13</w:t>
      </w:r>
      <w:r>
        <w:fldChar w:fldCharType="end"/>
      </w:r>
    </w:p>
    <w:p w14:paraId="43CFE697" w14:textId="3A352778" w:rsidR="006A3057" w:rsidRDefault="006A3057">
      <w:pPr>
        <w:pStyle w:val="TOC3"/>
        <w:rPr>
          <w:rFonts w:asciiTheme="minorHAnsi" w:eastAsiaTheme="minorEastAsia" w:hAnsiTheme="minorHAnsi" w:cstheme="minorBidi"/>
          <w:sz w:val="22"/>
          <w:szCs w:val="22"/>
        </w:rPr>
      </w:pPr>
      <w:r w:rsidRPr="006A3057">
        <w:t>5.2.1</w:t>
      </w:r>
      <w:r w:rsidRPr="006A3057">
        <w:rPr>
          <w:rFonts w:asciiTheme="minorHAnsi" w:hAnsiTheme="minorHAnsi" w:cstheme="minorBidi"/>
          <w:sz w:val="22"/>
          <w:szCs w:val="22"/>
        </w:rPr>
        <w:tab/>
      </w:r>
      <w:r w:rsidRPr="006E72B9">
        <w:rPr>
          <w:rFonts w:eastAsia="SimSun"/>
          <w:lang w:eastAsia="en-US"/>
        </w:rPr>
        <w:t>Description</w:t>
      </w:r>
      <w:r>
        <w:tab/>
      </w:r>
      <w:r>
        <w:fldChar w:fldCharType="begin" w:fldLock="1"/>
      </w:r>
      <w:r>
        <w:instrText xml:space="preserve"> PAGEREF _Toc27761168 \h </w:instrText>
      </w:r>
      <w:r>
        <w:fldChar w:fldCharType="separate"/>
      </w:r>
      <w:r>
        <w:t>13</w:t>
      </w:r>
      <w:r>
        <w:fldChar w:fldCharType="end"/>
      </w:r>
    </w:p>
    <w:p w14:paraId="19CE1642" w14:textId="7064A61F" w:rsidR="006A3057" w:rsidRDefault="006A3057">
      <w:pPr>
        <w:pStyle w:val="TOC3"/>
        <w:rPr>
          <w:rFonts w:asciiTheme="minorHAnsi" w:eastAsiaTheme="minorEastAsia" w:hAnsiTheme="minorHAnsi" w:cstheme="minorBidi"/>
          <w:sz w:val="22"/>
          <w:szCs w:val="22"/>
        </w:rPr>
      </w:pPr>
      <w:r w:rsidRPr="006A3057">
        <w:t>5.2.2</w:t>
      </w:r>
      <w:r w:rsidRPr="006A3057">
        <w:rPr>
          <w:rFonts w:asciiTheme="minorHAnsi" w:hAnsiTheme="minorHAnsi" w:cstheme="minorBidi"/>
          <w:sz w:val="22"/>
          <w:szCs w:val="22"/>
        </w:rPr>
        <w:tab/>
      </w:r>
      <w:r w:rsidRPr="006E72B9">
        <w:rPr>
          <w:rFonts w:eastAsia="SimSun"/>
          <w:lang w:eastAsia="en-US"/>
        </w:rPr>
        <w:t>Pre-conditions</w:t>
      </w:r>
      <w:r>
        <w:tab/>
      </w:r>
      <w:r>
        <w:fldChar w:fldCharType="begin" w:fldLock="1"/>
      </w:r>
      <w:r>
        <w:instrText xml:space="preserve"> PAGEREF _Toc27761169 \h </w:instrText>
      </w:r>
      <w:r>
        <w:fldChar w:fldCharType="separate"/>
      </w:r>
      <w:r>
        <w:t>15</w:t>
      </w:r>
      <w:r>
        <w:fldChar w:fldCharType="end"/>
      </w:r>
    </w:p>
    <w:p w14:paraId="1238AEEE" w14:textId="5F207677" w:rsidR="006A3057" w:rsidRDefault="006A3057">
      <w:pPr>
        <w:pStyle w:val="TOC3"/>
        <w:rPr>
          <w:rFonts w:asciiTheme="minorHAnsi" w:eastAsiaTheme="minorEastAsia" w:hAnsiTheme="minorHAnsi" w:cstheme="minorBidi"/>
          <w:sz w:val="22"/>
          <w:szCs w:val="22"/>
        </w:rPr>
      </w:pPr>
      <w:r w:rsidRPr="006A3057">
        <w:t>5.2.3</w:t>
      </w:r>
      <w:r w:rsidRPr="006A3057">
        <w:rPr>
          <w:rFonts w:asciiTheme="minorHAnsi" w:hAnsiTheme="minorHAnsi" w:cstheme="minorBidi"/>
          <w:sz w:val="22"/>
          <w:szCs w:val="22"/>
        </w:rPr>
        <w:tab/>
      </w:r>
      <w:r w:rsidRPr="006E72B9">
        <w:rPr>
          <w:rFonts w:eastAsia="SimSun"/>
          <w:lang w:eastAsia="en-US"/>
        </w:rPr>
        <w:t>Service Flows</w:t>
      </w:r>
      <w:r>
        <w:tab/>
      </w:r>
      <w:r>
        <w:fldChar w:fldCharType="begin" w:fldLock="1"/>
      </w:r>
      <w:r>
        <w:instrText xml:space="preserve"> PAGEREF _Toc27761170 \h </w:instrText>
      </w:r>
      <w:r>
        <w:fldChar w:fldCharType="separate"/>
      </w:r>
      <w:r>
        <w:t>15</w:t>
      </w:r>
      <w:r>
        <w:fldChar w:fldCharType="end"/>
      </w:r>
    </w:p>
    <w:p w14:paraId="239BA8D8" w14:textId="31D8210C" w:rsidR="006A3057" w:rsidRDefault="006A3057">
      <w:pPr>
        <w:pStyle w:val="TOC3"/>
        <w:rPr>
          <w:rFonts w:asciiTheme="minorHAnsi" w:eastAsiaTheme="minorEastAsia" w:hAnsiTheme="minorHAnsi" w:cstheme="minorBidi"/>
          <w:sz w:val="22"/>
          <w:szCs w:val="22"/>
        </w:rPr>
      </w:pPr>
      <w:r w:rsidRPr="006A3057">
        <w:t>5.2.4</w:t>
      </w:r>
      <w:r w:rsidRPr="006A3057">
        <w:rPr>
          <w:rFonts w:asciiTheme="minorHAnsi" w:hAnsiTheme="minorHAnsi" w:cstheme="minorBidi"/>
          <w:sz w:val="22"/>
          <w:szCs w:val="22"/>
        </w:rPr>
        <w:tab/>
      </w:r>
      <w:r w:rsidRPr="006E72B9">
        <w:rPr>
          <w:rFonts w:eastAsia="SimSun"/>
          <w:lang w:eastAsia="en-US"/>
        </w:rPr>
        <w:t>Post-conditions</w:t>
      </w:r>
      <w:r>
        <w:tab/>
      </w:r>
      <w:r>
        <w:fldChar w:fldCharType="begin" w:fldLock="1"/>
      </w:r>
      <w:r>
        <w:instrText xml:space="preserve"> PAGEREF _Toc27761171 \h </w:instrText>
      </w:r>
      <w:r>
        <w:fldChar w:fldCharType="separate"/>
      </w:r>
      <w:r>
        <w:t>15</w:t>
      </w:r>
      <w:r>
        <w:fldChar w:fldCharType="end"/>
      </w:r>
    </w:p>
    <w:p w14:paraId="25A92BC8" w14:textId="6667ABE5" w:rsidR="006A3057" w:rsidRDefault="006A3057">
      <w:pPr>
        <w:pStyle w:val="TOC3"/>
        <w:rPr>
          <w:rFonts w:asciiTheme="minorHAnsi" w:eastAsiaTheme="minorEastAsia" w:hAnsiTheme="minorHAnsi" w:cstheme="minorBidi"/>
          <w:sz w:val="22"/>
          <w:szCs w:val="22"/>
        </w:rPr>
      </w:pPr>
      <w:r w:rsidRPr="006A3057">
        <w:t>5.2.5</w:t>
      </w:r>
      <w:r w:rsidRPr="006A3057">
        <w:rPr>
          <w:rFonts w:asciiTheme="minorHAnsi" w:hAnsiTheme="minorHAnsi" w:cstheme="minorBidi"/>
          <w:sz w:val="22"/>
          <w:szCs w:val="22"/>
        </w:rPr>
        <w:tab/>
      </w:r>
      <w:r w:rsidRPr="006E72B9">
        <w:rPr>
          <w:rFonts w:eastAsia="SimSun"/>
          <w:lang w:eastAsia="en-US"/>
        </w:rPr>
        <w:t>Gap Analyses</w:t>
      </w:r>
      <w:r>
        <w:tab/>
      </w:r>
      <w:r>
        <w:fldChar w:fldCharType="begin" w:fldLock="1"/>
      </w:r>
      <w:r>
        <w:instrText xml:space="preserve"> PAGEREF _Toc27761172 \h </w:instrText>
      </w:r>
      <w:r>
        <w:fldChar w:fldCharType="separate"/>
      </w:r>
      <w:r>
        <w:t>15</w:t>
      </w:r>
      <w:r>
        <w:fldChar w:fldCharType="end"/>
      </w:r>
    </w:p>
    <w:p w14:paraId="66014BCE" w14:textId="74D4B109" w:rsidR="006A3057" w:rsidRDefault="006A3057">
      <w:pPr>
        <w:pStyle w:val="TOC3"/>
        <w:rPr>
          <w:rFonts w:asciiTheme="minorHAnsi" w:eastAsiaTheme="minorEastAsia" w:hAnsiTheme="minorHAnsi" w:cstheme="minorBidi"/>
          <w:sz w:val="22"/>
          <w:szCs w:val="22"/>
        </w:rPr>
      </w:pPr>
      <w:r w:rsidRPr="006A3057">
        <w:t>5.2.6</w:t>
      </w:r>
      <w:r w:rsidRPr="006A3057">
        <w:rPr>
          <w:rFonts w:asciiTheme="minorHAnsi" w:hAnsiTheme="minorHAnsi" w:cstheme="minorBidi"/>
          <w:sz w:val="22"/>
          <w:szCs w:val="22"/>
        </w:rPr>
        <w:tab/>
      </w:r>
      <w:r w:rsidRPr="006E72B9">
        <w:rPr>
          <w:rFonts w:eastAsia="SimSun"/>
          <w:lang w:eastAsia="en-US"/>
        </w:rPr>
        <w:t>Potential Requirements</w:t>
      </w:r>
      <w:r>
        <w:tab/>
      </w:r>
      <w:r>
        <w:fldChar w:fldCharType="begin" w:fldLock="1"/>
      </w:r>
      <w:r>
        <w:instrText xml:space="preserve"> PAGEREF _Toc27761173 \h </w:instrText>
      </w:r>
      <w:r>
        <w:fldChar w:fldCharType="separate"/>
      </w:r>
      <w:r>
        <w:t>15</w:t>
      </w:r>
      <w:r>
        <w:fldChar w:fldCharType="end"/>
      </w:r>
    </w:p>
    <w:p w14:paraId="5AC607DC" w14:textId="1215CD5E" w:rsidR="006A3057" w:rsidRDefault="006A3057">
      <w:pPr>
        <w:pStyle w:val="TOC2"/>
        <w:rPr>
          <w:rFonts w:asciiTheme="minorHAnsi" w:eastAsiaTheme="minorEastAsia" w:hAnsiTheme="minorHAnsi" w:cstheme="minorBidi"/>
          <w:sz w:val="22"/>
          <w:szCs w:val="22"/>
        </w:rPr>
      </w:pPr>
      <w:r w:rsidRPr="006A3057">
        <w:t>5.3</w:t>
      </w:r>
      <w:r w:rsidRPr="006A3057">
        <w:rPr>
          <w:rFonts w:asciiTheme="minorHAnsi" w:hAnsiTheme="minorHAnsi" w:cstheme="minorBidi"/>
          <w:sz w:val="22"/>
          <w:szCs w:val="22"/>
        </w:rPr>
        <w:tab/>
      </w:r>
      <w:r w:rsidRPr="006E72B9">
        <w:rPr>
          <w:rFonts w:eastAsia="SimSun"/>
          <w:lang w:eastAsia="en-US"/>
        </w:rPr>
        <w:t>Cloud/Edge/Split Rendering for Games</w:t>
      </w:r>
      <w:r>
        <w:tab/>
      </w:r>
      <w:r>
        <w:fldChar w:fldCharType="begin" w:fldLock="1"/>
      </w:r>
      <w:r>
        <w:instrText xml:space="preserve"> PAGEREF _Toc27761174 \h </w:instrText>
      </w:r>
      <w:r>
        <w:fldChar w:fldCharType="separate"/>
      </w:r>
      <w:r>
        <w:t>15</w:t>
      </w:r>
      <w:r>
        <w:fldChar w:fldCharType="end"/>
      </w:r>
    </w:p>
    <w:p w14:paraId="7A285D95" w14:textId="643A5BE8" w:rsidR="006A3057" w:rsidRDefault="006A3057">
      <w:pPr>
        <w:pStyle w:val="TOC3"/>
        <w:rPr>
          <w:rFonts w:asciiTheme="minorHAnsi" w:eastAsiaTheme="minorEastAsia" w:hAnsiTheme="minorHAnsi" w:cstheme="minorBidi"/>
          <w:sz w:val="22"/>
          <w:szCs w:val="22"/>
        </w:rPr>
      </w:pPr>
      <w:r w:rsidRPr="006A3057">
        <w:t>5.3.1</w:t>
      </w:r>
      <w:r w:rsidRPr="006A3057">
        <w:rPr>
          <w:rFonts w:asciiTheme="minorHAnsi" w:hAnsiTheme="minorHAnsi" w:cstheme="minorBidi"/>
          <w:sz w:val="22"/>
          <w:szCs w:val="22"/>
        </w:rPr>
        <w:tab/>
      </w:r>
      <w:r w:rsidRPr="006E72B9">
        <w:rPr>
          <w:rFonts w:eastAsia="SimSun"/>
          <w:lang w:eastAsia="en-US"/>
        </w:rPr>
        <w:t>Description</w:t>
      </w:r>
      <w:r>
        <w:tab/>
      </w:r>
      <w:r>
        <w:fldChar w:fldCharType="begin" w:fldLock="1"/>
      </w:r>
      <w:r>
        <w:instrText xml:space="preserve"> PAGEREF _Toc27761175 \h </w:instrText>
      </w:r>
      <w:r>
        <w:fldChar w:fldCharType="separate"/>
      </w:r>
      <w:r>
        <w:t>15</w:t>
      </w:r>
      <w:r>
        <w:fldChar w:fldCharType="end"/>
      </w:r>
    </w:p>
    <w:p w14:paraId="799B1516" w14:textId="28721D34" w:rsidR="006A3057" w:rsidRDefault="006A3057">
      <w:pPr>
        <w:pStyle w:val="TOC3"/>
        <w:rPr>
          <w:rFonts w:asciiTheme="minorHAnsi" w:eastAsiaTheme="minorEastAsia" w:hAnsiTheme="minorHAnsi" w:cstheme="minorBidi"/>
          <w:sz w:val="22"/>
          <w:szCs w:val="22"/>
        </w:rPr>
      </w:pPr>
      <w:r w:rsidRPr="006A3057">
        <w:t>5.3.2</w:t>
      </w:r>
      <w:r w:rsidRPr="006A3057">
        <w:rPr>
          <w:rFonts w:asciiTheme="minorHAnsi" w:hAnsiTheme="minorHAnsi" w:cstheme="minorBidi"/>
          <w:sz w:val="22"/>
          <w:szCs w:val="22"/>
        </w:rPr>
        <w:tab/>
      </w:r>
      <w:r w:rsidRPr="006E72B9">
        <w:rPr>
          <w:rFonts w:eastAsia="SimSun"/>
          <w:lang w:eastAsia="en-US"/>
        </w:rPr>
        <w:t>Pre-conditions</w:t>
      </w:r>
      <w:r>
        <w:tab/>
      </w:r>
      <w:r>
        <w:fldChar w:fldCharType="begin" w:fldLock="1"/>
      </w:r>
      <w:r>
        <w:instrText xml:space="preserve"> PAGEREF _Toc27761176 \h </w:instrText>
      </w:r>
      <w:r>
        <w:fldChar w:fldCharType="separate"/>
      </w:r>
      <w:r>
        <w:t>18</w:t>
      </w:r>
      <w:r>
        <w:fldChar w:fldCharType="end"/>
      </w:r>
    </w:p>
    <w:p w14:paraId="4D84E5DA" w14:textId="613D5E8E" w:rsidR="006A3057" w:rsidRDefault="006A3057">
      <w:pPr>
        <w:pStyle w:val="TOC3"/>
        <w:rPr>
          <w:rFonts w:asciiTheme="minorHAnsi" w:eastAsiaTheme="minorEastAsia" w:hAnsiTheme="minorHAnsi" w:cstheme="minorBidi"/>
          <w:sz w:val="22"/>
          <w:szCs w:val="22"/>
        </w:rPr>
      </w:pPr>
      <w:r w:rsidRPr="006A3057">
        <w:t>5.3.3</w:t>
      </w:r>
      <w:r w:rsidRPr="006A3057">
        <w:rPr>
          <w:rFonts w:asciiTheme="minorHAnsi" w:hAnsiTheme="minorHAnsi" w:cstheme="minorBidi"/>
          <w:sz w:val="22"/>
          <w:szCs w:val="22"/>
        </w:rPr>
        <w:tab/>
      </w:r>
      <w:r w:rsidRPr="006E72B9">
        <w:rPr>
          <w:rFonts w:eastAsia="SimSun"/>
          <w:lang w:eastAsia="en-US"/>
        </w:rPr>
        <w:t>Service Flows</w:t>
      </w:r>
      <w:r>
        <w:tab/>
      </w:r>
      <w:r>
        <w:fldChar w:fldCharType="begin" w:fldLock="1"/>
      </w:r>
      <w:r>
        <w:instrText xml:space="preserve"> PAGEREF _Toc27761177 \h </w:instrText>
      </w:r>
      <w:r>
        <w:fldChar w:fldCharType="separate"/>
      </w:r>
      <w:r>
        <w:t>18</w:t>
      </w:r>
      <w:r>
        <w:fldChar w:fldCharType="end"/>
      </w:r>
    </w:p>
    <w:p w14:paraId="7E72B595" w14:textId="69AA2BCC" w:rsidR="006A3057" w:rsidRDefault="006A3057">
      <w:pPr>
        <w:pStyle w:val="TOC3"/>
        <w:rPr>
          <w:rFonts w:asciiTheme="minorHAnsi" w:eastAsiaTheme="minorEastAsia" w:hAnsiTheme="minorHAnsi" w:cstheme="minorBidi"/>
          <w:sz w:val="22"/>
          <w:szCs w:val="22"/>
        </w:rPr>
      </w:pPr>
      <w:r w:rsidRPr="006A3057">
        <w:t>5.3.4</w:t>
      </w:r>
      <w:r w:rsidRPr="006A3057">
        <w:rPr>
          <w:rFonts w:asciiTheme="minorHAnsi" w:hAnsiTheme="minorHAnsi" w:cstheme="minorBidi"/>
          <w:sz w:val="22"/>
          <w:szCs w:val="22"/>
        </w:rPr>
        <w:tab/>
      </w:r>
      <w:r w:rsidRPr="006E72B9">
        <w:rPr>
          <w:rFonts w:eastAsia="SimSun"/>
          <w:lang w:eastAsia="en-US"/>
        </w:rPr>
        <w:t>Post-conditions</w:t>
      </w:r>
      <w:r>
        <w:tab/>
      </w:r>
      <w:r>
        <w:fldChar w:fldCharType="begin" w:fldLock="1"/>
      </w:r>
      <w:r>
        <w:instrText xml:space="preserve"> PAGEREF _Toc27761178 \h </w:instrText>
      </w:r>
      <w:r>
        <w:fldChar w:fldCharType="separate"/>
      </w:r>
      <w:r>
        <w:t>18</w:t>
      </w:r>
      <w:r>
        <w:fldChar w:fldCharType="end"/>
      </w:r>
    </w:p>
    <w:p w14:paraId="11AD09B8" w14:textId="7CB76E47" w:rsidR="006A3057" w:rsidRDefault="006A3057">
      <w:pPr>
        <w:pStyle w:val="TOC3"/>
        <w:rPr>
          <w:rFonts w:asciiTheme="minorHAnsi" w:eastAsiaTheme="minorEastAsia" w:hAnsiTheme="minorHAnsi" w:cstheme="minorBidi"/>
          <w:sz w:val="22"/>
          <w:szCs w:val="22"/>
        </w:rPr>
      </w:pPr>
      <w:r w:rsidRPr="006A3057">
        <w:t>5.3.5</w:t>
      </w:r>
      <w:r w:rsidRPr="006A3057">
        <w:rPr>
          <w:rFonts w:asciiTheme="minorHAnsi" w:hAnsiTheme="minorHAnsi" w:cstheme="minorBidi"/>
          <w:sz w:val="22"/>
          <w:szCs w:val="22"/>
        </w:rPr>
        <w:tab/>
      </w:r>
      <w:r w:rsidRPr="006E72B9">
        <w:rPr>
          <w:rFonts w:eastAsia="SimSun"/>
          <w:lang w:eastAsia="en-US"/>
        </w:rPr>
        <w:t>Potential Impacts or Interactions with Existing Services/Features</w:t>
      </w:r>
      <w:r>
        <w:tab/>
      </w:r>
      <w:r>
        <w:fldChar w:fldCharType="begin" w:fldLock="1"/>
      </w:r>
      <w:r>
        <w:instrText xml:space="preserve"> PAGEREF _Toc27761179 \h </w:instrText>
      </w:r>
      <w:r>
        <w:fldChar w:fldCharType="separate"/>
      </w:r>
      <w:r>
        <w:t>18</w:t>
      </w:r>
      <w:r>
        <w:fldChar w:fldCharType="end"/>
      </w:r>
    </w:p>
    <w:p w14:paraId="365AA399" w14:textId="6AE2DBBF" w:rsidR="006A3057" w:rsidRDefault="006A3057">
      <w:pPr>
        <w:pStyle w:val="TOC3"/>
        <w:rPr>
          <w:rFonts w:asciiTheme="minorHAnsi" w:eastAsiaTheme="minorEastAsia" w:hAnsiTheme="minorHAnsi" w:cstheme="minorBidi"/>
          <w:sz w:val="22"/>
          <w:szCs w:val="22"/>
        </w:rPr>
      </w:pPr>
      <w:r w:rsidRPr="006A3057">
        <w:t>5.3.6</w:t>
      </w:r>
      <w:r w:rsidRPr="006A3057">
        <w:rPr>
          <w:rFonts w:asciiTheme="minorHAnsi" w:hAnsiTheme="minorHAnsi" w:cstheme="minorBidi"/>
          <w:sz w:val="22"/>
          <w:szCs w:val="22"/>
        </w:rPr>
        <w:tab/>
      </w:r>
      <w:r w:rsidRPr="006E72B9">
        <w:rPr>
          <w:rFonts w:eastAsia="SimSun"/>
          <w:lang w:eastAsia="en-US"/>
        </w:rPr>
        <w:t>Gap analysis</w:t>
      </w:r>
      <w:r>
        <w:tab/>
      </w:r>
      <w:r>
        <w:fldChar w:fldCharType="begin" w:fldLock="1"/>
      </w:r>
      <w:r>
        <w:instrText xml:space="preserve"> PAGEREF _Toc27761180 \h </w:instrText>
      </w:r>
      <w:r>
        <w:fldChar w:fldCharType="separate"/>
      </w:r>
      <w:r>
        <w:t>19</w:t>
      </w:r>
      <w:r>
        <w:fldChar w:fldCharType="end"/>
      </w:r>
    </w:p>
    <w:p w14:paraId="4E42F08F" w14:textId="359495E6" w:rsidR="006A3057" w:rsidRDefault="006A3057">
      <w:pPr>
        <w:pStyle w:val="TOC3"/>
        <w:rPr>
          <w:rFonts w:asciiTheme="minorHAnsi" w:eastAsiaTheme="minorEastAsia" w:hAnsiTheme="minorHAnsi" w:cstheme="minorBidi"/>
          <w:sz w:val="22"/>
          <w:szCs w:val="22"/>
        </w:rPr>
      </w:pPr>
      <w:r w:rsidRPr="006A3057">
        <w:t>5.3.7</w:t>
      </w:r>
      <w:r w:rsidRPr="006A3057">
        <w:rPr>
          <w:rFonts w:asciiTheme="minorHAnsi" w:hAnsiTheme="minorHAnsi" w:cstheme="minorBidi"/>
          <w:sz w:val="22"/>
          <w:szCs w:val="22"/>
        </w:rPr>
        <w:tab/>
      </w:r>
      <w:r w:rsidRPr="006E72B9">
        <w:rPr>
          <w:rFonts w:eastAsia="SimSun"/>
          <w:lang w:eastAsia="en-US"/>
        </w:rPr>
        <w:t>Potential Requirements</w:t>
      </w:r>
      <w:r>
        <w:tab/>
      </w:r>
      <w:r>
        <w:fldChar w:fldCharType="begin" w:fldLock="1"/>
      </w:r>
      <w:r>
        <w:instrText xml:space="preserve"> PAGEREF _Toc27761181 \h </w:instrText>
      </w:r>
      <w:r>
        <w:fldChar w:fldCharType="separate"/>
      </w:r>
      <w:r>
        <w:t>19</w:t>
      </w:r>
      <w:r>
        <w:fldChar w:fldCharType="end"/>
      </w:r>
    </w:p>
    <w:p w14:paraId="79137ED4" w14:textId="2C3B921C" w:rsidR="006A3057" w:rsidRDefault="006A3057">
      <w:pPr>
        <w:pStyle w:val="TOC2"/>
        <w:rPr>
          <w:rFonts w:asciiTheme="minorHAnsi" w:eastAsiaTheme="minorEastAsia" w:hAnsiTheme="minorHAnsi" w:cstheme="minorBidi"/>
          <w:sz w:val="22"/>
          <w:szCs w:val="22"/>
        </w:rPr>
      </w:pPr>
      <w:r w:rsidRPr="006A3057">
        <w:t>5.4</w:t>
      </w:r>
      <w:r w:rsidRPr="006A3057">
        <w:rPr>
          <w:rFonts w:asciiTheme="minorHAnsi" w:hAnsiTheme="minorHAnsi" w:cstheme="minorBidi"/>
          <w:sz w:val="22"/>
          <w:szCs w:val="22"/>
        </w:rPr>
        <w:tab/>
      </w:r>
      <w:r w:rsidRPr="006E72B9">
        <w:rPr>
          <w:rFonts w:eastAsia="SimSun"/>
          <w:lang w:eastAsia="en-US"/>
        </w:rPr>
        <w:t>Absolute high but relative low speed</w:t>
      </w:r>
      <w:r>
        <w:tab/>
      </w:r>
      <w:r>
        <w:fldChar w:fldCharType="begin" w:fldLock="1"/>
      </w:r>
      <w:r>
        <w:instrText xml:space="preserve"> PAGEREF _Toc27761182 \h </w:instrText>
      </w:r>
      <w:r>
        <w:fldChar w:fldCharType="separate"/>
      </w:r>
      <w:r>
        <w:t>20</w:t>
      </w:r>
      <w:r>
        <w:fldChar w:fldCharType="end"/>
      </w:r>
    </w:p>
    <w:p w14:paraId="7BF585E5" w14:textId="437D4FC1" w:rsidR="006A3057" w:rsidRDefault="006A3057">
      <w:pPr>
        <w:pStyle w:val="TOC3"/>
        <w:rPr>
          <w:rFonts w:asciiTheme="minorHAnsi" w:eastAsiaTheme="minorEastAsia" w:hAnsiTheme="minorHAnsi" w:cstheme="minorBidi"/>
          <w:sz w:val="22"/>
          <w:szCs w:val="22"/>
        </w:rPr>
      </w:pPr>
      <w:r w:rsidRPr="006A3057">
        <w:t>5.4.1</w:t>
      </w:r>
      <w:r w:rsidRPr="006A3057">
        <w:rPr>
          <w:rFonts w:asciiTheme="minorHAnsi" w:hAnsiTheme="minorHAnsi" w:cstheme="minorBidi"/>
          <w:sz w:val="22"/>
          <w:szCs w:val="22"/>
        </w:rPr>
        <w:tab/>
      </w:r>
      <w:r w:rsidRPr="006E72B9">
        <w:rPr>
          <w:rFonts w:eastAsia="SimSun"/>
          <w:lang w:eastAsia="en-US"/>
        </w:rPr>
        <w:t>Description</w:t>
      </w:r>
      <w:r>
        <w:tab/>
      </w:r>
      <w:r>
        <w:fldChar w:fldCharType="begin" w:fldLock="1"/>
      </w:r>
      <w:r>
        <w:instrText xml:space="preserve"> PAGEREF _Toc27761183 \h </w:instrText>
      </w:r>
      <w:r>
        <w:fldChar w:fldCharType="separate"/>
      </w:r>
      <w:r>
        <w:t>20</w:t>
      </w:r>
      <w:r>
        <w:fldChar w:fldCharType="end"/>
      </w:r>
    </w:p>
    <w:p w14:paraId="151E9E33" w14:textId="47B86D11" w:rsidR="006A3057" w:rsidRDefault="006A3057">
      <w:pPr>
        <w:pStyle w:val="TOC3"/>
        <w:rPr>
          <w:rFonts w:asciiTheme="minorHAnsi" w:eastAsiaTheme="minorEastAsia" w:hAnsiTheme="minorHAnsi" w:cstheme="minorBidi"/>
          <w:sz w:val="22"/>
          <w:szCs w:val="22"/>
        </w:rPr>
      </w:pPr>
      <w:r w:rsidRPr="006A3057">
        <w:t>5.4.2</w:t>
      </w:r>
      <w:r w:rsidRPr="006A3057">
        <w:rPr>
          <w:rFonts w:asciiTheme="minorHAnsi" w:hAnsiTheme="minorHAnsi" w:cstheme="minorBidi"/>
          <w:sz w:val="22"/>
          <w:szCs w:val="22"/>
        </w:rPr>
        <w:tab/>
      </w:r>
      <w:r w:rsidRPr="006E72B9">
        <w:rPr>
          <w:rFonts w:eastAsia="SimSun"/>
          <w:lang w:eastAsia="en-US"/>
        </w:rPr>
        <w:t>Pre-conditions</w:t>
      </w:r>
      <w:r>
        <w:tab/>
      </w:r>
      <w:r>
        <w:fldChar w:fldCharType="begin" w:fldLock="1"/>
      </w:r>
      <w:r>
        <w:instrText xml:space="preserve"> PAGEREF _Toc27761184 \h </w:instrText>
      </w:r>
      <w:r>
        <w:fldChar w:fldCharType="separate"/>
      </w:r>
      <w:r>
        <w:t>20</w:t>
      </w:r>
      <w:r>
        <w:fldChar w:fldCharType="end"/>
      </w:r>
    </w:p>
    <w:p w14:paraId="52A7D5AE" w14:textId="1A2FAD06" w:rsidR="006A3057" w:rsidRDefault="006A3057">
      <w:pPr>
        <w:pStyle w:val="TOC3"/>
        <w:rPr>
          <w:rFonts w:asciiTheme="minorHAnsi" w:eastAsiaTheme="minorEastAsia" w:hAnsiTheme="minorHAnsi" w:cstheme="minorBidi"/>
          <w:sz w:val="22"/>
          <w:szCs w:val="22"/>
        </w:rPr>
      </w:pPr>
      <w:r w:rsidRPr="006A3057">
        <w:t>5.4.3</w:t>
      </w:r>
      <w:r w:rsidRPr="006A3057">
        <w:rPr>
          <w:rFonts w:asciiTheme="minorHAnsi" w:hAnsiTheme="minorHAnsi" w:cstheme="minorBidi"/>
          <w:sz w:val="22"/>
          <w:szCs w:val="22"/>
        </w:rPr>
        <w:tab/>
      </w:r>
      <w:r w:rsidRPr="006E72B9">
        <w:rPr>
          <w:rFonts w:eastAsia="SimSun"/>
          <w:lang w:eastAsia="en-US"/>
        </w:rPr>
        <w:t>Service Flows</w:t>
      </w:r>
      <w:r>
        <w:tab/>
      </w:r>
      <w:r>
        <w:fldChar w:fldCharType="begin" w:fldLock="1"/>
      </w:r>
      <w:r>
        <w:instrText xml:space="preserve"> PAGEREF _Toc27761185 \h </w:instrText>
      </w:r>
      <w:r>
        <w:fldChar w:fldCharType="separate"/>
      </w:r>
      <w:r>
        <w:t>20</w:t>
      </w:r>
      <w:r>
        <w:fldChar w:fldCharType="end"/>
      </w:r>
    </w:p>
    <w:p w14:paraId="0BBD552C" w14:textId="41F46FBB" w:rsidR="006A3057" w:rsidRDefault="006A3057">
      <w:pPr>
        <w:pStyle w:val="TOC3"/>
        <w:rPr>
          <w:rFonts w:asciiTheme="minorHAnsi" w:eastAsiaTheme="minorEastAsia" w:hAnsiTheme="minorHAnsi" w:cstheme="minorBidi"/>
          <w:sz w:val="22"/>
          <w:szCs w:val="22"/>
        </w:rPr>
      </w:pPr>
      <w:r w:rsidRPr="006A3057">
        <w:t>5.4.4</w:t>
      </w:r>
      <w:r w:rsidRPr="006A3057">
        <w:rPr>
          <w:rFonts w:asciiTheme="minorHAnsi" w:hAnsiTheme="minorHAnsi" w:cstheme="minorBidi"/>
          <w:sz w:val="22"/>
          <w:szCs w:val="22"/>
        </w:rPr>
        <w:tab/>
      </w:r>
      <w:r w:rsidRPr="006E72B9">
        <w:rPr>
          <w:rFonts w:eastAsia="SimSun"/>
          <w:lang w:eastAsia="en-US"/>
        </w:rPr>
        <w:t>Post-conditions</w:t>
      </w:r>
      <w:r>
        <w:tab/>
      </w:r>
      <w:r>
        <w:fldChar w:fldCharType="begin" w:fldLock="1"/>
      </w:r>
      <w:r>
        <w:instrText xml:space="preserve"> PAGEREF _Toc27761186 \h </w:instrText>
      </w:r>
      <w:r>
        <w:fldChar w:fldCharType="separate"/>
      </w:r>
      <w:r>
        <w:t>20</w:t>
      </w:r>
      <w:r>
        <w:fldChar w:fldCharType="end"/>
      </w:r>
    </w:p>
    <w:p w14:paraId="79792E1B" w14:textId="07696C11" w:rsidR="006A3057" w:rsidRDefault="006A3057">
      <w:pPr>
        <w:pStyle w:val="TOC3"/>
        <w:rPr>
          <w:rFonts w:asciiTheme="minorHAnsi" w:eastAsiaTheme="minorEastAsia" w:hAnsiTheme="minorHAnsi" w:cstheme="minorBidi"/>
          <w:sz w:val="22"/>
          <w:szCs w:val="22"/>
        </w:rPr>
      </w:pPr>
      <w:r w:rsidRPr="006A3057">
        <w:t>5.4.5</w:t>
      </w:r>
      <w:r w:rsidRPr="006A3057">
        <w:rPr>
          <w:rFonts w:asciiTheme="minorHAnsi" w:hAnsiTheme="minorHAnsi" w:cstheme="minorBidi"/>
          <w:sz w:val="22"/>
          <w:szCs w:val="22"/>
        </w:rPr>
        <w:tab/>
      </w:r>
      <w:r w:rsidRPr="006E72B9">
        <w:rPr>
          <w:rFonts w:eastAsia="SimSun"/>
          <w:lang w:eastAsia="en-US"/>
        </w:rPr>
        <w:t>Gap Analysis</w:t>
      </w:r>
      <w:r>
        <w:tab/>
      </w:r>
      <w:r>
        <w:fldChar w:fldCharType="begin" w:fldLock="1"/>
      </w:r>
      <w:r>
        <w:instrText xml:space="preserve"> PAGEREF _Toc27761187 \h </w:instrText>
      </w:r>
      <w:r>
        <w:fldChar w:fldCharType="separate"/>
      </w:r>
      <w:r>
        <w:t>20</w:t>
      </w:r>
      <w:r>
        <w:fldChar w:fldCharType="end"/>
      </w:r>
    </w:p>
    <w:p w14:paraId="38EAB9B2" w14:textId="63D9639D" w:rsidR="006A3057" w:rsidRDefault="006A3057">
      <w:pPr>
        <w:pStyle w:val="TOC3"/>
        <w:rPr>
          <w:rFonts w:asciiTheme="minorHAnsi" w:eastAsiaTheme="minorEastAsia" w:hAnsiTheme="minorHAnsi" w:cstheme="minorBidi"/>
          <w:sz w:val="22"/>
          <w:szCs w:val="22"/>
        </w:rPr>
      </w:pPr>
      <w:r w:rsidRPr="006A3057">
        <w:t>5.4.6</w:t>
      </w:r>
      <w:r w:rsidRPr="006A3057">
        <w:rPr>
          <w:rFonts w:asciiTheme="minorHAnsi" w:hAnsiTheme="minorHAnsi" w:cstheme="minorBidi"/>
          <w:sz w:val="22"/>
          <w:szCs w:val="22"/>
        </w:rPr>
        <w:tab/>
      </w:r>
      <w:r w:rsidRPr="006E72B9">
        <w:rPr>
          <w:rFonts w:eastAsia="SimSun"/>
          <w:lang w:eastAsia="en-US"/>
        </w:rPr>
        <w:t>Potential Requirements</w:t>
      </w:r>
      <w:r>
        <w:tab/>
      </w:r>
      <w:r>
        <w:fldChar w:fldCharType="begin" w:fldLock="1"/>
      </w:r>
      <w:r>
        <w:instrText xml:space="preserve"> PAGEREF _Toc27761188 \h </w:instrText>
      </w:r>
      <w:r>
        <w:fldChar w:fldCharType="separate"/>
      </w:r>
      <w:r>
        <w:t>21</w:t>
      </w:r>
      <w:r>
        <w:fldChar w:fldCharType="end"/>
      </w:r>
    </w:p>
    <w:p w14:paraId="1FE2AD1E" w14:textId="32C8C429" w:rsidR="006A3057" w:rsidRDefault="006A3057">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rPr>
          <w:lang w:eastAsia="zh-CN"/>
        </w:rPr>
        <w:t>IoE based social networking services</w:t>
      </w:r>
      <w:r>
        <w:tab/>
      </w:r>
      <w:r>
        <w:fldChar w:fldCharType="begin" w:fldLock="1"/>
      </w:r>
      <w:r>
        <w:instrText xml:space="preserve"> PAGEREF _Toc27761189 \h </w:instrText>
      </w:r>
      <w:r>
        <w:fldChar w:fldCharType="separate"/>
      </w:r>
      <w:r>
        <w:t>21</w:t>
      </w:r>
      <w:r>
        <w:fldChar w:fldCharType="end"/>
      </w:r>
    </w:p>
    <w:p w14:paraId="56182E5D" w14:textId="37708377" w:rsidR="006A3057" w:rsidRDefault="006A3057">
      <w:pPr>
        <w:pStyle w:val="TOC3"/>
        <w:rPr>
          <w:rFonts w:asciiTheme="minorHAnsi" w:eastAsiaTheme="minorEastAsia" w:hAnsiTheme="minorHAnsi" w:cstheme="minorBidi"/>
          <w:sz w:val="22"/>
          <w:szCs w:val="22"/>
        </w:rPr>
      </w:pPr>
      <w:r w:rsidRPr="006A3057">
        <w:t>5.5.1</w:t>
      </w:r>
      <w:r w:rsidRPr="006A3057">
        <w:rPr>
          <w:rFonts w:asciiTheme="minorHAnsi" w:hAnsiTheme="minorHAnsi" w:cstheme="minorBidi"/>
          <w:sz w:val="22"/>
          <w:szCs w:val="22"/>
        </w:rPr>
        <w:tab/>
      </w:r>
      <w:r w:rsidRPr="006E72B9">
        <w:rPr>
          <w:rFonts w:eastAsia="SimSun"/>
          <w:lang w:eastAsia="en-US"/>
        </w:rPr>
        <w:t>Introduction</w:t>
      </w:r>
      <w:r>
        <w:tab/>
      </w:r>
      <w:r>
        <w:fldChar w:fldCharType="begin" w:fldLock="1"/>
      </w:r>
      <w:r>
        <w:instrText xml:space="preserve"> PAGEREF _Toc27761190 \h </w:instrText>
      </w:r>
      <w:r>
        <w:fldChar w:fldCharType="separate"/>
      </w:r>
      <w:r>
        <w:t>21</w:t>
      </w:r>
      <w:r>
        <w:fldChar w:fldCharType="end"/>
      </w:r>
    </w:p>
    <w:p w14:paraId="78B79726" w14:textId="6AED2F04" w:rsidR="006A3057" w:rsidRDefault="006A3057">
      <w:pPr>
        <w:pStyle w:val="TOC3"/>
        <w:rPr>
          <w:rFonts w:asciiTheme="minorHAnsi" w:eastAsiaTheme="minorEastAsia" w:hAnsiTheme="minorHAnsi" w:cstheme="minorBidi"/>
          <w:sz w:val="22"/>
          <w:szCs w:val="22"/>
        </w:rPr>
      </w:pPr>
      <w:r w:rsidRPr="006A3057">
        <w:t>5.5.2</w:t>
      </w:r>
      <w:r w:rsidRPr="006A3057">
        <w:rPr>
          <w:rFonts w:asciiTheme="minorHAnsi" w:hAnsiTheme="minorHAnsi" w:cstheme="minorBidi"/>
          <w:sz w:val="22"/>
          <w:szCs w:val="22"/>
        </w:rPr>
        <w:tab/>
      </w:r>
      <w:r w:rsidRPr="006E72B9">
        <w:rPr>
          <w:rFonts w:eastAsia="SimSun"/>
          <w:lang w:eastAsia="en-US"/>
        </w:rPr>
        <w:t>Description</w:t>
      </w:r>
      <w:r>
        <w:tab/>
      </w:r>
      <w:r>
        <w:fldChar w:fldCharType="begin" w:fldLock="1"/>
      </w:r>
      <w:r>
        <w:instrText xml:space="preserve"> PAGEREF _Toc27761191 \h </w:instrText>
      </w:r>
      <w:r>
        <w:fldChar w:fldCharType="separate"/>
      </w:r>
      <w:r>
        <w:t>21</w:t>
      </w:r>
      <w:r>
        <w:fldChar w:fldCharType="end"/>
      </w:r>
    </w:p>
    <w:p w14:paraId="362E8630" w14:textId="3896B281" w:rsidR="006A3057" w:rsidRDefault="006A3057">
      <w:pPr>
        <w:pStyle w:val="TOC3"/>
        <w:rPr>
          <w:rFonts w:asciiTheme="minorHAnsi" w:eastAsiaTheme="minorEastAsia" w:hAnsiTheme="minorHAnsi" w:cstheme="minorBidi"/>
          <w:sz w:val="22"/>
          <w:szCs w:val="22"/>
        </w:rPr>
      </w:pPr>
      <w:r w:rsidRPr="006A3057">
        <w:t>5.5.3</w:t>
      </w:r>
      <w:r w:rsidRPr="006A3057">
        <w:rPr>
          <w:rFonts w:asciiTheme="minorHAnsi" w:hAnsiTheme="minorHAnsi" w:cstheme="minorBidi"/>
          <w:sz w:val="22"/>
          <w:szCs w:val="22"/>
        </w:rPr>
        <w:tab/>
      </w:r>
      <w:r w:rsidRPr="006E72B9">
        <w:rPr>
          <w:rFonts w:eastAsia="SimSun"/>
          <w:lang w:eastAsia="en-US"/>
        </w:rPr>
        <w:t>Pre-conditions</w:t>
      </w:r>
      <w:r>
        <w:tab/>
      </w:r>
      <w:r>
        <w:fldChar w:fldCharType="begin" w:fldLock="1"/>
      </w:r>
      <w:r>
        <w:instrText xml:space="preserve"> PAGEREF _Toc27761192 \h </w:instrText>
      </w:r>
      <w:r>
        <w:fldChar w:fldCharType="separate"/>
      </w:r>
      <w:r>
        <w:t>21</w:t>
      </w:r>
      <w:r>
        <w:fldChar w:fldCharType="end"/>
      </w:r>
    </w:p>
    <w:p w14:paraId="31DEC32B" w14:textId="786CC71A" w:rsidR="006A3057" w:rsidRDefault="006A3057">
      <w:pPr>
        <w:pStyle w:val="TOC3"/>
        <w:rPr>
          <w:rFonts w:asciiTheme="minorHAnsi" w:eastAsiaTheme="minorEastAsia" w:hAnsiTheme="minorHAnsi" w:cstheme="minorBidi"/>
          <w:sz w:val="22"/>
          <w:szCs w:val="22"/>
        </w:rPr>
      </w:pPr>
      <w:r w:rsidRPr="006A3057">
        <w:t>5.5.4</w:t>
      </w:r>
      <w:r w:rsidRPr="006A3057">
        <w:rPr>
          <w:rFonts w:asciiTheme="minorHAnsi" w:hAnsiTheme="minorHAnsi" w:cstheme="minorBidi"/>
          <w:sz w:val="22"/>
          <w:szCs w:val="22"/>
        </w:rPr>
        <w:tab/>
      </w:r>
      <w:r w:rsidRPr="006E72B9">
        <w:rPr>
          <w:rFonts w:eastAsia="SimSun"/>
          <w:lang w:eastAsia="en-US"/>
        </w:rPr>
        <w:t>Service Flows</w:t>
      </w:r>
      <w:r>
        <w:tab/>
      </w:r>
      <w:r>
        <w:fldChar w:fldCharType="begin" w:fldLock="1"/>
      </w:r>
      <w:r>
        <w:instrText xml:space="preserve"> PAGEREF _Toc27761193 \h </w:instrText>
      </w:r>
      <w:r>
        <w:fldChar w:fldCharType="separate"/>
      </w:r>
      <w:r>
        <w:t>22</w:t>
      </w:r>
      <w:r>
        <w:fldChar w:fldCharType="end"/>
      </w:r>
    </w:p>
    <w:p w14:paraId="49F21965" w14:textId="2105AC6E" w:rsidR="006A3057" w:rsidRDefault="006A3057">
      <w:pPr>
        <w:pStyle w:val="TOC3"/>
        <w:rPr>
          <w:rFonts w:asciiTheme="minorHAnsi" w:eastAsiaTheme="minorEastAsia" w:hAnsiTheme="minorHAnsi" w:cstheme="minorBidi"/>
          <w:sz w:val="22"/>
          <w:szCs w:val="22"/>
        </w:rPr>
      </w:pPr>
      <w:r w:rsidRPr="006A3057">
        <w:t>5.5.5</w:t>
      </w:r>
      <w:r w:rsidRPr="006A3057">
        <w:rPr>
          <w:rFonts w:asciiTheme="minorHAnsi" w:hAnsiTheme="minorHAnsi" w:cstheme="minorBidi"/>
          <w:sz w:val="22"/>
          <w:szCs w:val="22"/>
        </w:rPr>
        <w:tab/>
      </w:r>
      <w:r w:rsidRPr="006E72B9">
        <w:rPr>
          <w:rFonts w:eastAsia="SimSun"/>
          <w:lang w:eastAsia="en-US"/>
        </w:rPr>
        <w:t>Post-conditions</w:t>
      </w:r>
      <w:r>
        <w:tab/>
      </w:r>
      <w:r>
        <w:fldChar w:fldCharType="begin" w:fldLock="1"/>
      </w:r>
      <w:r>
        <w:instrText xml:space="preserve"> PAGEREF _Toc27761194 \h </w:instrText>
      </w:r>
      <w:r>
        <w:fldChar w:fldCharType="separate"/>
      </w:r>
      <w:r>
        <w:t>22</w:t>
      </w:r>
      <w:r>
        <w:fldChar w:fldCharType="end"/>
      </w:r>
    </w:p>
    <w:p w14:paraId="67C50A2F" w14:textId="75C81B3A" w:rsidR="006A3057" w:rsidRDefault="006A3057">
      <w:pPr>
        <w:pStyle w:val="TOC3"/>
        <w:rPr>
          <w:rFonts w:asciiTheme="minorHAnsi" w:eastAsiaTheme="minorEastAsia" w:hAnsiTheme="minorHAnsi" w:cstheme="minorBidi"/>
          <w:sz w:val="22"/>
          <w:szCs w:val="22"/>
        </w:rPr>
      </w:pPr>
      <w:r w:rsidRPr="006A3057">
        <w:t>5.5.6</w:t>
      </w:r>
      <w:r w:rsidRPr="006A3057">
        <w:rPr>
          <w:rFonts w:asciiTheme="minorHAnsi" w:hAnsiTheme="minorHAnsi" w:cstheme="minorBidi"/>
          <w:sz w:val="22"/>
          <w:szCs w:val="22"/>
        </w:rPr>
        <w:tab/>
      </w:r>
      <w:r w:rsidRPr="006E72B9">
        <w:rPr>
          <w:rFonts w:eastAsia="SimSun"/>
          <w:lang w:eastAsia="en-US"/>
        </w:rPr>
        <w:t>Gap Analysis</w:t>
      </w:r>
      <w:r>
        <w:tab/>
      </w:r>
      <w:r>
        <w:fldChar w:fldCharType="begin" w:fldLock="1"/>
      </w:r>
      <w:r>
        <w:instrText xml:space="preserve"> PAGEREF _Toc27761195 \h </w:instrText>
      </w:r>
      <w:r>
        <w:fldChar w:fldCharType="separate"/>
      </w:r>
      <w:r>
        <w:t>22</w:t>
      </w:r>
      <w:r>
        <w:fldChar w:fldCharType="end"/>
      </w:r>
    </w:p>
    <w:p w14:paraId="0D24ACC1" w14:textId="0CB48D8E" w:rsidR="006A3057" w:rsidRDefault="006A3057">
      <w:pPr>
        <w:pStyle w:val="TOC3"/>
        <w:rPr>
          <w:rFonts w:asciiTheme="minorHAnsi" w:eastAsiaTheme="minorEastAsia" w:hAnsiTheme="minorHAnsi" w:cstheme="minorBidi"/>
          <w:sz w:val="22"/>
          <w:szCs w:val="22"/>
        </w:rPr>
      </w:pPr>
      <w:r w:rsidRPr="006A3057">
        <w:t>5.5.7</w:t>
      </w:r>
      <w:r w:rsidRPr="006A3057">
        <w:rPr>
          <w:rFonts w:asciiTheme="minorHAnsi" w:hAnsiTheme="minorHAnsi" w:cstheme="minorBidi"/>
          <w:sz w:val="22"/>
          <w:szCs w:val="22"/>
        </w:rPr>
        <w:tab/>
      </w:r>
      <w:r w:rsidRPr="006E72B9">
        <w:rPr>
          <w:rFonts w:eastAsia="SimSun"/>
          <w:lang w:eastAsia="en-US"/>
        </w:rPr>
        <w:t>Potential Requirements</w:t>
      </w:r>
      <w:r>
        <w:tab/>
      </w:r>
      <w:r>
        <w:fldChar w:fldCharType="begin" w:fldLock="1"/>
      </w:r>
      <w:r>
        <w:instrText xml:space="preserve"> PAGEREF _Toc27761196 \h </w:instrText>
      </w:r>
      <w:r>
        <w:fldChar w:fldCharType="separate"/>
      </w:r>
      <w:r>
        <w:t>23</w:t>
      </w:r>
      <w:r>
        <w:fldChar w:fldCharType="end"/>
      </w:r>
    </w:p>
    <w:p w14:paraId="53042F5F" w14:textId="781860AA" w:rsidR="006A3057" w:rsidRDefault="006A3057">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rPr>
          <w:lang w:eastAsia="zh-CN"/>
        </w:rPr>
        <w:t>Communication within NCIS Group</w:t>
      </w:r>
      <w:r>
        <w:tab/>
      </w:r>
      <w:r>
        <w:fldChar w:fldCharType="begin" w:fldLock="1"/>
      </w:r>
      <w:r>
        <w:instrText xml:space="preserve"> PAGEREF _Toc27761197 \h </w:instrText>
      </w:r>
      <w:r>
        <w:fldChar w:fldCharType="separate"/>
      </w:r>
      <w:r>
        <w:t>23</w:t>
      </w:r>
      <w:r>
        <w:fldChar w:fldCharType="end"/>
      </w:r>
    </w:p>
    <w:p w14:paraId="629A1F62" w14:textId="1EA4AF4A" w:rsidR="006A3057" w:rsidRDefault="006A3057">
      <w:pPr>
        <w:pStyle w:val="TOC3"/>
        <w:rPr>
          <w:rFonts w:asciiTheme="minorHAnsi" w:eastAsiaTheme="minorEastAsia" w:hAnsiTheme="minorHAnsi" w:cstheme="minorBidi"/>
          <w:sz w:val="22"/>
          <w:szCs w:val="22"/>
        </w:rPr>
      </w:pPr>
      <w:r w:rsidRPr="006A3057">
        <w:t>5.6.1</w:t>
      </w:r>
      <w:r w:rsidRPr="006A3057">
        <w:rPr>
          <w:rFonts w:asciiTheme="minorHAnsi" w:hAnsiTheme="minorHAnsi" w:cstheme="minorBidi"/>
          <w:sz w:val="22"/>
          <w:szCs w:val="22"/>
        </w:rPr>
        <w:tab/>
      </w:r>
      <w:r w:rsidRPr="006E72B9">
        <w:rPr>
          <w:rFonts w:eastAsia="SimSun"/>
          <w:lang w:eastAsia="en-US"/>
        </w:rPr>
        <w:t>Description</w:t>
      </w:r>
      <w:r>
        <w:tab/>
      </w:r>
      <w:r>
        <w:fldChar w:fldCharType="begin" w:fldLock="1"/>
      </w:r>
      <w:r>
        <w:instrText xml:space="preserve"> PAGEREF _Toc27761198 \h </w:instrText>
      </w:r>
      <w:r>
        <w:fldChar w:fldCharType="separate"/>
      </w:r>
      <w:r>
        <w:t>23</w:t>
      </w:r>
      <w:r>
        <w:fldChar w:fldCharType="end"/>
      </w:r>
    </w:p>
    <w:p w14:paraId="4DB2E491" w14:textId="6CB5151F" w:rsidR="006A3057" w:rsidRDefault="006A3057">
      <w:pPr>
        <w:pStyle w:val="TOC3"/>
        <w:rPr>
          <w:rFonts w:asciiTheme="minorHAnsi" w:eastAsiaTheme="minorEastAsia" w:hAnsiTheme="minorHAnsi" w:cstheme="minorBidi"/>
          <w:sz w:val="22"/>
          <w:szCs w:val="22"/>
        </w:rPr>
      </w:pPr>
      <w:r w:rsidRPr="006A3057">
        <w:t>5.6.2</w:t>
      </w:r>
      <w:r w:rsidRPr="006A3057">
        <w:rPr>
          <w:rFonts w:asciiTheme="minorHAnsi" w:hAnsiTheme="minorHAnsi" w:cstheme="minorBidi"/>
          <w:sz w:val="22"/>
          <w:szCs w:val="22"/>
        </w:rPr>
        <w:tab/>
      </w:r>
      <w:r w:rsidRPr="006E72B9">
        <w:rPr>
          <w:rFonts w:eastAsia="SimSun"/>
          <w:lang w:eastAsia="en-US"/>
        </w:rPr>
        <w:t>Pre-condition</w:t>
      </w:r>
      <w:r>
        <w:tab/>
      </w:r>
      <w:r>
        <w:fldChar w:fldCharType="begin" w:fldLock="1"/>
      </w:r>
      <w:r>
        <w:instrText xml:space="preserve"> PAGEREF _Toc27761199 \h </w:instrText>
      </w:r>
      <w:r>
        <w:fldChar w:fldCharType="separate"/>
      </w:r>
      <w:r>
        <w:t>24</w:t>
      </w:r>
      <w:r>
        <w:fldChar w:fldCharType="end"/>
      </w:r>
    </w:p>
    <w:p w14:paraId="62F77314" w14:textId="3BC00956" w:rsidR="006A3057" w:rsidRDefault="006A3057">
      <w:pPr>
        <w:pStyle w:val="TOC3"/>
        <w:rPr>
          <w:rFonts w:asciiTheme="minorHAnsi" w:eastAsiaTheme="minorEastAsia" w:hAnsiTheme="minorHAnsi" w:cstheme="minorBidi"/>
          <w:sz w:val="22"/>
          <w:szCs w:val="22"/>
        </w:rPr>
      </w:pPr>
      <w:r w:rsidRPr="006A3057">
        <w:t>5.6.3</w:t>
      </w:r>
      <w:r w:rsidRPr="006A3057">
        <w:rPr>
          <w:rFonts w:asciiTheme="minorHAnsi" w:hAnsiTheme="minorHAnsi" w:cstheme="minorBidi"/>
          <w:sz w:val="22"/>
          <w:szCs w:val="22"/>
        </w:rPr>
        <w:tab/>
      </w:r>
      <w:r w:rsidRPr="006E72B9">
        <w:rPr>
          <w:rFonts w:eastAsia="SimSun"/>
          <w:lang w:eastAsia="en-US"/>
        </w:rPr>
        <w:t>Service Flows</w:t>
      </w:r>
      <w:r>
        <w:tab/>
      </w:r>
      <w:r>
        <w:fldChar w:fldCharType="begin" w:fldLock="1"/>
      </w:r>
      <w:r>
        <w:instrText xml:space="preserve"> PAGEREF _Toc27761200 \h </w:instrText>
      </w:r>
      <w:r>
        <w:fldChar w:fldCharType="separate"/>
      </w:r>
      <w:r>
        <w:t>24</w:t>
      </w:r>
      <w:r>
        <w:fldChar w:fldCharType="end"/>
      </w:r>
    </w:p>
    <w:p w14:paraId="4A06AF64" w14:textId="31EA90EA" w:rsidR="006A3057" w:rsidRDefault="006A3057">
      <w:pPr>
        <w:pStyle w:val="TOC3"/>
        <w:rPr>
          <w:rFonts w:asciiTheme="minorHAnsi" w:eastAsiaTheme="minorEastAsia" w:hAnsiTheme="minorHAnsi" w:cstheme="minorBidi"/>
          <w:sz w:val="22"/>
          <w:szCs w:val="22"/>
        </w:rPr>
      </w:pPr>
      <w:r w:rsidRPr="006A3057">
        <w:t>5.6.4</w:t>
      </w:r>
      <w:r w:rsidRPr="006A3057">
        <w:rPr>
          <w:rFonts w:asciiTheme="minorHAnsi" w:hAnsiTheme="minorHAnsi" w:cstheme="minorBidi"/>
          <w:sz w:val="22"/>
          <w:szCs w:val="22"/>
        </w:rPr>
        <w:tab/>
      </w:r>
      <w:r w:rsidRPr="006E72B9">
        <w:rPr>
          <w:rFonts w:eastAsia="SimSun"/>
          <w:lang w:eastAsia="en-US"/>
        </w:rPr>
        <w:t>Post-condition</w:t>
      </w:r>
      <w:r>
        <w:tab/>
      </w:r>
      <w:r>
        <w:fldChar w:fldCharType="begin" w:fldLock="1"/>
      </w:r>
      <w:r>
        <w:instrText xml:space="preserve"> PAGEREF _Toc27761201 \h </w:instrText>
      </w:r>
      <w:r>
        <w:fldChar w:fldCharType="separate"/>
      </w:r>
      <w:r>
        <w:t>24</w:t>
      </w:r>
      <w:r>
        <w:fldChar w:fldCharType="end"/>
      </w:r>
    </w:p>
    <w:p w14:paraId="7D836318" w14:textId="078473F1" w:rsidR="006A3057" w:rsidRDefault="006A3057">
      <w:pPr>
        <w:pStyle w:val="TOC3"/>
        <w:rPr>
          <w:rFonts w:asciiTheme="minorHAnsi" w:eastAsiaTheme="minorEastAsia" w:hAnsiTheme="minorHAnsi" w:cstheme="minorBidi"/>
          <w:sz w:val="22"/>
          <w:szCs w:val="22"/>
        </w:rPr>
      </w:pPr>
      <w:r w:rsidRPr="006A3057">
        <w:t>5.6.5</w:t>
      </w:r>
      <w:r w:rsidRPr="006A3057">
        <w:rPr>
          <w:rFonts w:asciiTheme="minorHAnsi" w:hAnsiTheme="minorHAnsi" w:cstheme="minorBidi"/>
          <w:sz w:val="22"/>
          <w:szCs w:val="22"/>
        </w:rPr>
        <w:tab/>
      </w:r>
      <w:r w:rsidRPr="006E72B9">
        <w:rPr>
          <w:rFonts w:eastAsia="SimSun"/>
          <w:lang w:eastAsia="en-US"/>
        </w:rPr>
        <w:t>Gap analysis</w:t>
      </w:r>
      <w:r>
        <w:tab/>
      </w:r>
      <w:r>
        <w:fldChar w:fldCharType="begin" w:fldLock="1"/>
      </w:r>
      <w:r>
        <w:instrText xml:space="preserve"> PAGEREF _Toc27761202 \h </w:instrText>
      </w:r>
      <w:r>
        <w:fldChar w:fldCharType="separate"/>
      </w:r>
      <w:r>
        <w:t>24</w:t>
      </w:r>
      <w:r>
        <w:fldChar w:fldCharType="end"/>
      </w:r>
    </w:p>
    <w:p w14:paraId="347D92C5" w14:textId="01D034D8" w:rsidR="006A3057" w:rsidRDefault="006A3057">
      <w:pPr>
        <w:pStyle w:val="TOC3"/>
        <w:rPr>
          <w:rFonts w:asciiTheme="minorHAnsi" w:eastAsiaTheme="minorEastAsia" w:hAnsiTheme="minorHAnsi" w:cstheme="minorBidi"/>
          <w:sz w:val="22"/>
          <w:szCs w:val="22"/>
        </w:rPr>
      </w:pPr>
      <w:r w:rsidRPr="006A3057">
        <w:t>5.6.6</w:t>
      </w:r>
      <w:r w:rsidRPr="006A3057">
        <w:rPr>
          <w:rFonts w:asciiTheme="minorHAnsi" w:hAnsiTheme="minorHAnsi" w:cstheme="minorBidi"/>
          <w:sz w:val="22"/>
          <w:szCs w:val="22"/>
        </w:rPr>
        <w:tab/>
      </w:r>
      <w:r w:rsidRPr="006E72B9">
        <w:rPr>
          <w:rFonts w:eastAsia="SimSun"/>
          <w:lang w:eastAsia="en-US"/>
        </w:rPr>
        <w:t>Potential requirements</w:t>
      </w:r>
      <w:r>
        <w:tab/>
      </w:r>
      <w:r>
        <w:fldChar w:fldCharType="begin" w:fldLock="1"/>
      </w:r>
      <w:r>
        <w:instrText xml:space="preserve"> PAGEREF _Toc27761203 \h </w:instrText>
      </w:r>
      <w:r>
        <w:fldChar w:fldCharType="separate"/>
      </w:r>
      <w:r>
        <w:t>24</w:t>
      </w:r>
      <w:r>
        <w:fldChar w:fldCharType="end"/>
      </w:r>
    </w:p>
    <w:p w14:paraId="50745D91" w14:textId="29C60D60" w:rsidR="006A3057" w:rsidRDefault="006A305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Consolidated potential requirements</w:t>
      </w:r>
      <w:r>
        <w:tab/>
      </w:r>
      <w:r>
        <w:fldChar w:fldCharType="begin" w:fldLock="1"/>
      </w:r>
      <w:r>
        <w:instrText xml:space="preserve"> PAGEREF _Toc27761204 \h </w:instrText>
      </w:r>
      <w:r>
        <w:fldChar w:fldCharType="separate"/>
      </w:r>
      <w:r>
        <w:t>25</w:t>
      </w:r>
      <w:r>
        <w:fldChar w:fldCharType="end"/>
      </w:r>
    </w:p>
    <w:p w14:paraId="1B3660E4" w14:textId="684B499E" w:rsidR="006A3057" w:rsidRDefault="006A3057">
      <w:pPr>
        <w:pStyle w:val="TOC2"/>
        <w:rPr>
          <w:rFonts w:asciiTheme="minorHAnsi" w:eastAsiaTheme="minorEastAsia" w:hAnsiTheme="minorHAnsi" w:cstheme="minorBidi"/>
          <w:sz w:val="22"/>
          <w:szCs w:val="22"/>
        </w:rPr>
      </w:pPr>
      <w:r w:rsidRPr="006A3057">
        <w:t>6.1</w:t>
      </w:r>
      <w:r w:rsidRPr="006A3057">
        <w:rPr>
          <w:rFonts w:asciiTheme="minorHAnsi" w:hAnsiTheme="minorHAnsi" w:cstheme="minorBidi"/>
          <w:sz w:val="22"/>
          <w:szCs w:val="22"/>
        </w:rPr>
        <w:tab/>
      </w:r>
      <w:r w:rsidRPr="006E72B9">
        <w:rPr>
          <w:rFonts w:eastAsia="SimSun"/>
          <w:lang w:eastAsia="en-US"/>
        </w:rPr>
        <w:t>Overview</w:t>
      </w:r>
      <w:r>
        <w:tab/>
      </w:r>
      <w:r>
        <w:fldChar w:fldCharType="begin" w:fldLock="1"/>
      </w:r>
      <w:r>
        <w:instrText xml:space="preserve"> PAGEREF _Toc27761205 \h </w:instrText>
      </w:r>
      <w:r>
        <w:fldChar w:fldCharType="separate"/>
      </w:r>
      <w:r>
        <w:t>25</w:t>
      </w:r>
      <w:r>
        <w:fldChar w:fldCharType="end"/>
      </w:r>
    </w:p>
    <w:p w14:paraId="102FBCCF" w14:textId="76C92D07" w:rsidR="006A3057" w:rsidRDefault="006A3057">
      <w:pPr>
        <w:pStyle w:val="TOC2"/>
        <w:rPr>
          <w:rFonts w:asciiTheme="minorHAnsi" w:eastAsiaTheme="minorEastAsia" w:hAnsiTheme="minorHAnsi" w:cstheme="minorBidi"/>
          <w:sz w:val="22"/>
          <w:szCs w:val="22"/>
        </w:rPr>
      </w:pPr>
      <w:r w:rsidRPr="006A3057">
        <w:lastRenderedPageBreak/>
        <w:t>6.2</w:t>
      </w:r>
      <w:r w:rsidRPr="006A3057">
        <w:rPr>
          <w:rFonts w:asciiTheme="minorHAnsi" w:hAnsiTheme="minorHAnsi" w:cstheme="minorBidi"/>
          <w:sz w:val="22"/>
          <w:szCs w:val="22"/>
        </w:rPr>
        <w:tab/>
      </w:r>
      <w:r w:rsidRPr="006E72B9">
        <w:rPr>
          <w:rFonts w:eastAsia="SimSun"/>
          <w:lang w:eastAsia="en-US"/>
        </w:rPr>
        <w:t>KPIs of interactive services</w:t>
      </w:r>
      <w:r>
        <w:tab/>
      </w:r>
      <w:r>
        <w:fldChar w:fldCharType="begin" w:fldLock="1"/>
      </w:r>
      <w:r>
        <w:instrText xml:space="preserve"> PAGEREF _Toc27761206 \h </w:instrText>
      </w:r>
      <w:r>
        <w:fldChar w:fldCharType="separate"/>
      </w:r>
      <w:r>
        <w:t>25</w:t>
      </w:r>
      <w:r>
        <w:fldChar w:fldCharType="end"/>
      </w:r>
    </w:p>
    <w:p w14:paraId="126B0A99" w14:textId="07D5E60C" w:rsidR="006A3057" w:rsidRDefault="006A3057">
      <w:pPr>
        <w:pStyle w:val="TOC2"/>
        <w:rPr>
          <w:rFonts w:asciiTheme="minorHAnsi" w:eastAsiaTheme="minorEastAsia" w:hAnsiTheme="minorHAnsi" w:cstheme="minorBidi"/>
          <w:sz w:val="22"/>
          <w:szCs w:val="22"/>
        </w:rPr>
      </w:pPr>
      <w:r w:rsidRPr="006A3057">
        <w:t>6.3</w:t>
      </w:r>
      <w:r w:rsidRPr="006A3057">
        <w:rPr>
          <w:rFonts w:asciiTheme="minorHAnsi" w:hAnsiTheme="minorHAnsi" w:cstheme="minorBidi"/>
          <w:sz w:val="22"/>
          <w:szCs w:val="22"/>
        </w:rPr>
        <w:tab/>
      </w:r>
      <w:r w:rsidRPr="006E72B9">
        <w:rPr>
          <w:rFonts w:eastAsia="SimSun"/>
          <w:lang w:eastAsia="en-US"/>
        </w:rPr>
        <w:t>Group operation for interactive service</w:t>
      </w:r>
      <w:r>
        <w:tab/>
      </w:r>
      <w:r>
        <w:fldChar w:fldCharType="begin" w:fldLock="1"/>
      </w:r>
      <w:r>
        <w:instrText xml:space="preserve"> PAGEREF _Toc27761207 \h </w:instrText>
      </w:r>
      <w:r>
        <w:fldChar w:fldCharType="separate"/>
      </w:r>
      <w:r>
        <w:t>26</w:t>
      </w:r>
      <w:r>
        <w:fldChar w:fldCharType="end"/>
      </w:r>
    </w:p>
    <w:p w14:paraId="2F82484E" w14:textId="365C8ADC" w:rsidR="006A3057" w:rsidRDefault="006A3057">
      <w:pPr>
        <w:pStyle w:val="TOC2"/>
        <w:rPr>
          <w:rFonts w:asciiTheme="minorHAnsi" w:eastAsiaTheme="minorEastAsia" w:hAnsiTheme="minorHAnsi" w:cstheme="minorBidi"/>
          <w:sz w:val="22"/>
          <w:szCs w:val="22"/>
        </w:rPr>
      </w:pPr>
      <w:r w:rsidRPr="006A3057">
        <w:t>6.4</w:t>
      </w:r>
      <w:r w:rsidRPr="006A3057">
        <w:rPr>
          <w:rFonts w:asciiTheme="minorHAnsi" w:hAnsiTheme="minorHAnsi" w:cstheme="minorBidi"/>
          <w:sz w:val="22"/>
          <w:szCs w:val="22"/>
        </w:rPr>
        <w:tab/>
      </w:r>
      <w:r w:rsidRPr="006E72B9">
        <w:rPr>
          <w:rFonts w:eastAsia="DengXian"/>
          <w:lang w:eastAsia="zh-CN"/>
        </w:rPr>
        <w:t>Service Hosting Environment</w:t>
      </w:r>
      <w:r w:rsidRPr="006E72B9">
        <w:rPr>
          <w:rFonts w:eastAsia="SimSun"/>
          <w:lang w:eastAsia="zh-CN"/>
        </w:rPr>
        <w:t xml:space="preserve"> Aspects</w:t>
      </w:r>
      <w:r>
        <w:tab/>
      </w:r>
      <w:r>
        <w:fldChar w:fldCharType="begin" w:fldLock="1"/>
      </w:r>
      <w:r>
        <w:instrText xml:space="preserve"> PAGEREF _Toc27761208 \h </w:instrText>
      </w:r>
      <w:r>
        <w:fldChar w:fldCharType="separate"/>
      </w:r>
      <w:r>
        <w:t>27</w:t>
      </w:r>
      <w:r>
        <w:fldChar w:fldCharType="end"/>
      </w:r>
    </w:p>
    <w:p w14:paraId="341C9F12" w14:textId="59F048F4" w:rsidR="006A3057" w:rsidRDefault="006A305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Conclusion and recommendations</w:t>
      </w:r>
      <w:r>
        <w:tab/>
      </w:r>
      <w:r>
        <w:fldChar w:fldCharType="begin" w:fldLock="1"/>
      </w:r>
      <w:r>
        <w:instrText xml:space="preserve"> PAGEREF _Toc27761209 \h </w:instrText>
      </w:r>
      <w:r>
        <w:fldChar w:fldCharType="separate"/>
      </w:r>
      <w:r>
        <w:t>28</w:t>
      </w:r>
      <w:r>
        <w:fldChar w:fldCharType="end"/>
      </w:r>
    </w:p>
    <w:p w14:paraId="490F3AFF" w14:textId="44512490" w:rsidR="006A3057" w:rsidRDefault="006A3057">
      <w:pPr>
        <w:pStyle w:val="TOC9"/>
        <w:rPr>
          <w:rFonts w:asciiTheme="minorHAnsi" w:eastAsiaTheme="minorEastAsia" w:hAnsiTheme="minorHAnsi" w:cstheme="minorBidi"/>
          <w:b w:val="0"/>
          <w:szCs w:val="22"/>
        </w:rPr>
      </w:pPr>
      <w:r>
        <w:t xml:space="preserve">Annex </w:t>
      </w:r>
      <w:r w:rsidRPr="006E72B9">
        <w:rPr>
          <w:rFonts w:eastAsia="SimSun"/>
          <w:lang w:eastAsia="zh-CN"/>
        </w:rPr>
        <w:t>A</w:t>
      </w:r>
      <w:r>
        <w:t>:</w:t>
      </w:r>
      <w:r>
        <w:tab/>
        <w:t>Change history</w:t>
      </w:r>
      <w:r>
        <w:tab/>
      </w:r>
      <w:r>
        <w:fldChar w:fldCharType="begin" w:fldLock="1"/>
      </w:r>
      <w:r>
        <w:instrText xml:space="preserve"> PAGEREF _Toc27761210 \h </w:instrText>
      </w:r>
      <w:r>
        <w:fldChar w:fldCharType="separate"/>
      </w:r>
      <w:r>
        <w:t>29</w:t>
      </w:r>
      <w:r>
        <w:fldChar w:fldCharType="end"/>
      </w:r>
    </w:p>
    <w:p w14:paraId="68F4070F" w14:textId="0E11590E" w:rsidR="0033267C" w:rsidRPr="00753089" w:rsidRDefault="006A3057" w:rsidP="0033267C">
      <w:r>
        <w:rPr>
          <w:rFonts w:eastAsiaTheme="minorEastAsia"/>
          <w:noProof/>
          <w:sz w:val="22"/>
        </w:rPr>
        <w:fldChar w:fldCharType="end"/>
      </w:r>
    </w:p>
    <w:p w14:paraId="3F70C30E" w14:textId="77777777" w:rsidR="00E8629F" w:rsidRPr="00753089" w:rsidRDefault="00E8629F" w:rsidP="00D47D71">
      <w:pPr>
        <w:pStyle w:val="Heading1"/>
      </w:pPr>
      <w:r w:rsidRPr="00753089">
        <w:rPr>
          <w:lang w:eastAsia="zh-CN"/>
        </w:rPr>
        <w:br w:type="page"/>
      </w:r>
      <w:bookmarkStart w:id="4" w:name="_Toc27761152"/>
      <w:r w:rsidRPr="00753089">
        <w:lastRenderedPageBreak/>
        <w:t>Foreword</w:t>
      </w:r>
      <w:bookmarkEnd w:id="4"/>
    </w:p>
    <w:p w14:paraId="63F7BB76" w14:textId="77777777" w:rsidR="00E8629F" w:rsidRPr="00753089" w:rsidRDefault="00E8629F">
      <w:r w:rsidRPr="00753089">
        <w:t>This Technical Report has been produced by the 3</w:t>
      </w:r>
      <w:r w:rsidRPr="00753089">
        <w:rPr>
          <w:vertAlign w:val="superscript"/>
        </w:rPr>
        <w:t>rd</w:t>
      </w:r>
      <w:r w:rsidRPr="00753089">
        <w:t xml:space="preserve"> Generation Partnership Project (3GPP).</w:t>
      </w:r>
    </w:p>
    <w:p w14:paraId="31DF93BB" w14:textId="77777777" w:rsidR="00E8629F" w:rsidRPr="00753089" w:rsidRDefault="00E8629F">
      <w:r w:rsidRPr="0075308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333C0E" w14:textId="77777777" w:rsidR="00E8629F" w:rsidRPr="00753089" w:rsidRDefault="00E8629F">
      <w:pPr>
        <w:pStyle w:val="B1"/>
      </w:pPr>
      <w:r w:rsidRPr="00753089">
        <w:t xml:space="preserve">Version </w:t>
      </w:r>
      <w:proofErr w:type="spellStart"/>
      <w:r w:rsidRPr="00753089">
        <w:t>x.y.z</w:t>
      </w:r>
      <w:proofErr w:type="spellEnd"/>
    </w:p>
    <w:p w14:paraId="6D93DE18" w14:textId="77777777" w:rsidR="00E8629F" w:rsidRPr="00753089" w:rsidRDefault="00E8629F">
      <w:pPr>
        <w:pStyle w:val="B1"/>
      </w:pPr>
      <w:r w:rsidRPr="00753089">
        <w:t>where:</w:t>
      </w:r>
    </w:p>
    <w:p w14:paraId="5CBC25F8" w14:textId="77777777" w:rsidR="00E8629F" w:rsidRPr="00753089" w:rsidRDefault="00E8629F">
      <w:pPr>
        <w:pStyle w:val="B2"/>
      </w:pPr>
      <w:r w:rsidRPr="00753089">
        <w:t>x</w:t>
      </w:r>
      <w:r w:rsidRPr="00753089">
        <w:tab/>
        <w:t>the first digit:</w:t>
      </w:r>
    </w:p>
    <w:p w14:paraId="3909809F" w14:textId="77777777" w:rsidR="00E8629F" w:rsidRPr="00753089" w:rsidRDefault="00E8629F">
      <w:pPr>
        <w:pStyle w:val="B3"/>
      </w:pPr>
      <w:r w:rsidRPr="00753089">
        <w:t>1</w:t>
      </w:r>
      <w:r w:rsidRPr="00753089">
        <w:tab/>
        <w:t>presented to TSG for information;</w:t>
      </w:r>
    </w:p>
    <w:p w14:paraId="3C983252" w14:textId="77777777" w:rsidR="00E8629F" w:rsidRPr="00753089" w:rsidRDefault="00E8629F">
      <w:pPr>
        <w:pStyle w:val="B3"/>
      </w:pPr>
      <w:r w:rsidRPr="00753089">
        <w:t>2</w:t>
      </w:r>
      <w:r w:rsidRPr="00753089">
        <w:tab/>
        <w:t>presented to TSG for approval;</w:t>
      </w:r>
    </w:p>
    <w:p w14:paraId="35CF5678" w14:textId="77777777" w:rsidR="00E8629F" w:rsidRPr="00753089" w:rsidRDefault="00E8629F">
      <w:pPr>
        <w:pStyle w:val="B3"/>
      </w:pPr>
      <w:r w:rsidRPr="00753089">
        <w:t>3</w:t>
      </w:r>
      <w:r w:rsidRPr="00753089">
        <w:tab/>
        <w:t>or greater indicates TSG approved document under change control.</w:t>
      </w:r>
    </w:p>
    <w:p w14:paraId="6E351BE6" w14:textId="77777777" w:rsidR="00E8629F" w:rsidRPr="00753089" w:rsidRDefault="00E8629F">
      <w:pPr>
        <w:pStyle w:val="B2"/>
      </w:pPr>
      <w:r w:rsidRPr="00753089">
        <w:t>y</w:t>
      </w:r>
      <w:r w:rsidRPr="00753089">
        <w:tab/>
        <w:t>the second digit is incremented for all changes of substance, i.e. technical enhancements, corrections, updates, etc.</w:t>
      </w:r>
    </w:p>
    <w:p w14:paraId="067C2C63" w14:textId="77777777" w:rsidR="005F0485" w:rsidRPr="00753089" w:rsidRDefault="00E8629F" w:rsidP="00152FFF">
      <w:pPr>
        <w:pStyle w:val="B2"/>
        <w:rPr>
          <w:rFonts w:eastAsia="SimSun"/>
          <w:lang w:eastAsia="zh-CN"/>
        </w:rPr>
      </w:pPr>
      <w:r w:rsidRPr="00753089">
        <w:t>z</w:t>
      </w:r>
      <w:r w:rsidRPr="00753089">
        <w:tab/>
        <w:t>the third digit is incremented when editorial only changes have been incorporated in the document.</w:t>
      </w:r>
    </w:p>
    <w:p w14:paraId="64BF7FBE" w14:textId="77777777" w:rsidR="00E8629F" w:rsidRPr="00753089" w:rsidRDefault="00E8629F" w:rsidP="00717D24">
      <w:pPr>
        <w:pStyle w:val="Heading1"/>
      </w:pPr>
      <w:r w:rsidRPr="00753089">
        <w:br w:type="page"/>
      </w:r>
      <w:bookmarkStart w:id="5" w:name="_Toc27761153"/>
      <w:r w:rsidRPr="00753089">
        <w:lastRenderedPageBreak/>
        <w:t>1</w:t>
      </w:r>
      <w:r w:rsidR="00717D24" w:rsidRPr="00753089">
        <w:rPr>
          <w:rFonts w:hint="eastAsia"/>
        </w:rPr>
        <w:tab/>
      </w:r>
      <w:r w:rsidRPr="00753089">
        <w:t>Scope</w:t>
      </w:r>
      <w:bookmarkEnd w:id="5"/>
    </w:p>
    <w:p w14:paraId="21949B8E" w14:textId="77777777" w:rsidR="00DE1334" w:rsidRPr="00753089" w:rsidRDefault="00DE1334" w:rsidP="00DE1334">
      <w:pPr>
        <w:jc w:val="both"/>
        <w:rPr>
          <w:bCs/>
          <w:lang w:eastAsia="zh-CN"/>
        </w:rPr>
      </w:pPr>
      <w:r w:rsidRPr="00753089">
        <w:rPr>
          <w:rFonts w:eastAsia="SimSun"/>
          <w:bCs/>
          <w:lang w:eastAsia="zh-CN"/>
        </w:rPr>
        <w:t>With the expectation that 5G consumer UEs, existing or some new form devices (e.g. VR/AR devices, robot, etc.)</w:t>
      </w:r>
      <w:r w:rsidRPr="00753089">
        <w:rPr>
          <w:bCs/>
          <w:lang w:eastAsia="zh-CN"/>
        </w:rPr>
        <w:t xml:space="preserve"> being used for </w:t>
      </w:r>
      <w:r w:rsidRPr="00753089">
        <w:rPr>
          <w:rFonts w:eastAsia="SimSun"/>
          <w:bCs/>
          <w:lang w:eastAsia="zh-CN"/>
        </w:rPr>
        <w:t xml:space="preserve">different use cases in a number of different environments, e.g. </w:t>
      </w:r>
      <w:r w:rsidRPr="00753089">
        <w:rPr>
          <w:bCs/>
          <w:lang w:eastAsia="zh-CN"/>
        </w:rPr>
        <w:t>entertainment</w:t>
      </w:r>
      <w:r w:rsidRPr="00753089">
        <w:rPr>
          <w:rFonts w:eastAsia="SimSun"/>
          <w:bCs/>
          <w:lang w:eastAsia="zh-CN"/>
        </w:rPr>
        <w:t xml:space="preserve"> in home party or bar, or</w:t>
      </w:r>
      <w:r w:rsidRPr="00753089">
        <w:rPr>
          <w:bCs/>
          <w:lang w:eastAsia="zh-CN"/>
        </w:rPr>
        <w:t xml:space="preserve"> education</w:t>
      </w:r>
      <w:r w:rsidRPr="00753089">
        <w:rPr>
          <w:rFonts w:eastAsia="SimSun"/>
          <w:bCs/>
          <w:lang w:eastAsia="zh-CN"/>
        </w:rPr>
        <w:t xml:space="preserve"> in office, becomes interested for supporting data sharing and data exchanging between users, thus, </w:t>
      </w:r>
      <w:r w:rsidRPr="00753089">
        <w:rPr>
          <w:bCs/>
          <w:lang w:eastAsia="zh-CN"/>
        </w:rPr>
        <w:t xml:space="preserve">it is necessary to investigate </w:t>
      </w:r>
      <w:r w:rsidRPr="00753089">
        <w:rPr>
          <w:rFonts w:eastAsia="SimSun"/>
          <w:bCs/>
          <w:lang w:eastAsia="zh-CN"/>
        </w:rPr>
        <w:t>new use cases and requirements, like lower latency, higher throughput, higher reliability, higher resource/power efficiency etc,</w:t>
      </w:r>
      <w:r w:rsidRPr="00753089">
        <w:rPr>
          <w:bCs/>
          <w:lang w:eastAsia="zh-CN"/>
        </w:rPr>
        <w:t xml:space="preserve"> for such </w:t>
      </w:r>
      <w:r w:rsidRPr="00753089">
        <w:rPr>
          <w:rFonts w:eastAsia="SimSun"/>
          <w:bCs/>
          <w:lang w:eastAsia="zh-CN"/>
        </w:rPr>
        <w:t>interactive</w:t>
      </w:r>
      <w:r w:rsidRPr="00753089">
        <w:rPr>
          <w:bCs/>
          <w:lang w:eastAsia="zh-CN"/>
        </w:rPr>
        <w:t xml:space="preserve"> services.</w:t>
      </w:r>
    </w:p>
    <w:p w14:paraId="5D204FE8" w14:textId="77777777" w:rsidR="00DE1334" w:rsidRPr="00753089" w:rsidRDefault="00DE1334" w:rsidP="00DE1334">
      <w:pPr>
        <w:jc w:val="both"/>
      </w:pPr>
      <w:r w:rsidRPr="00753089">
        <w:t xml:space="preserve">The objective of this TR is to study </w:t>
      </w:r>
      <w:r w:rsidRPr="00753089">
        <w:rPr>
          <w:rFonts w:eastAsia="SimSun"/>
          <w:lang w:eastAsia="zh-CN"/>
        </w:rPr>
        <w:t>the</w:t>
      </w:r>
      <w:r w:rsidRPr="00753089">
        <w:t xml:space="preserve"> use cases and to derive potential service requirements to provide users with </w:t>
      </w:r>
      <w:r w:rsidRPr="00753089">
        <w:rPr>
          <w:rFonts w:eastAsia="SimSun"/>
          <w:lang w:eastAsia="zh-CN"/>
        </w:rPr>
        <w:t>interactive services</w:t>
      </w:r>
      <w:r w:rsidRPr="00753089">
        <w:t>, including:</w:t>
      </w:r>
    </w:p>
    <w:p w14:paraId="3BA64F66" w14:textId="24746F9F" w:rsidR="00DE1334" w:rsidRPr="00753089" w:rsidRDefault="00D1044A" w:rsidP="00D1044A">
      <w:pPr>
        <w:pStyle w:val="B1"/>
        <w:rPr>
          <w:rFonts w:eastAsia="SimSun"/>
          <w:lang w:eastAsia="zh-CN"/>
        </w:rPr>
      </w:pPr>
      <w:r w:rsidRPr="00753089">
        <w:rPr>
          <w:rFonts w:eastAsia="SimSun"/>
          <w:lang w:eastAsia="zh-CN"/>
        </w:rPr>
        <w:t>-</w:t>
      </w:r>
      <w:r w:rsidRPr="00753089">
        <w:rPr>
          <w:rFonts w:eastAsia="SimSun"/>
          <w:lang w:eastAsia="zh-CN"/>
        </w:rPr>
        <w:tab/>
      </w:r>
      <w:r w:rsidR="00DE1334" w:rsidRPr="00753089">
        <w:rPr>
          <w:rFonts w:eastAsia="SimSun"/>
          <w:lang w:eastAsia="zh-CN"/>
        </w:rPr>
        <w:t xml:space="preserve">New use cases and new requirements for Interactive Services </w:t>
      </w:r>
    </w:p>
    <w:p w14:paraId="7640C6E8" w14:textId="4EE4CCBB" w:rsidR="00DE1334" w:rsidRPr="00753089" w:rsidRDefault="00D1044A" w:rsidP="00D1044A">
      <w:pPr>
        <w:pStyle w:val="B1"/>
        <w:rPr>
          <w:rFonts w:eastAsia="SimSun"/>
          <w:lang w:eastAsia="zh-CN"/>
        </w:rPr>
      </w:pPr>
      <w:r w:rsidRPr="00753089">
        <w:rPr>
          <w:rFonts w:eastAsia="SimSun"/>
          <w:lang w:eastAsia="zh-CN"/>
        </w:rPr>
        <w:t>-</w:t>
      </w:r>
      <w:r w:rsidRPr="00753089">
        <w:rPr>
          <w:rFonts w:eastAsia="SimSun"/>
          <w:lang w:eastAsia="zh-CN"/>
        </w:rPr>
        <w:tab/>
      </w:r>
      <w:r w:rsidR="00DE1334" w:rsidRPr="00753089">
        <w:rPr>
          <w:rFonts w:eastAsia="SimSun" w:hint="eastAsia"/>
          <w:lang w:eastAsia="zh-CN"/>
        </w:rPr>
        <w:t>G</w:t>
      </w:r>
      <w:r w:rsidR="00DE1334" w:rsidRPr="00753089">
        <w:rPr>
          <w:rFonts w:eastAsia="SimSun"/>
          <w:lang w:eastAsia="zh-CN"/>
        </w:rPr>
        <w:t xml:space="preserve">ap Analyses between requirements and existing </w:t>
      </w:r>
      <w:proofErr w:type="spellStart"/>
      <w:r w:rsidR="00DE1334" w:rsidRPr="00753089">
        <w:rPr>
          <w:rFonts w:eastAsia="SimSun"/>
          <w:lang w:eastAsia="zh-CN"/>
        </w:rPr>
        <w:t>eMBB</w:t>
      </w:r>
      <w:proofErr w:type="spellEnd"/>
      <w:r w:rsidR="00DE1334" w:rsidRPr="00753089">
        <w:rPr>
          <w:rFonts w:eastAsia="SimSun"/>
          <w:lang w:eastAsia="zh-CN"/>
        </w:rPr>
        <w:t xml:space="preserve"> service requirements / existing </w:t>
      </w:r>
      <w:proofErr w:type="spellStart"/>
      <w:r w:rsidR="00DE1334" w:rsidRPr="00753089">
        <w:rPr>
          <w:rFonts w:eastAsia="SimSun"/>
          <w:lang w:eastAsia="zh-CN"/>
        </w:rPr>
        <w:t>ProSe</w:t>
      </w:r>
      <w:proofErr w:type="spellEnd"/>
      <w:r w:rsidR="00DE1334" w:rsidRPr="00753089">
        <w:rPr>
          <w:rFonts w:eastAsia="SimSun"/>
          <w:lang w:eastAsia="zh-CN"/>
        </w:rPr>
        <w:t xml:space="preserve"> requirements</w:t>
      </w:r>
    </w:p>
    <w:p w14:paraId="747ED4B0" w14:textId="7C04922C" w:rsidR="00E14E53" w:rsidRPr="00753089" w:rsidRDefault="00D1044A" w:rsidP="00D1044A">
      <w:pPr>
        <w:pStyle w:val="B1"/>
        <w:rPr>
          <w:rFonts w:eastAsia="SimSun"/>
          <w:lang w:eastAsia="zh-CN"/>
        </w:rPr>
      </w:pPr>
      <w:r w:rsidRPr="00753089">
        <w:t>-</w:t>
      </w:r>
      <w:r w:rsidRPr="00753089">
        <w:tab/>
      </w:r>
      <w:r w:rsidR="00DE1334" w:rsidRPr="00753089">
        <w:t xml:space="preserve">After the use cases have been identified, service requirements </w:t>
      </w:r>
      <w:r w:rsidR="00DE1334" w:rsidRPr="00753089">
        <w:rPr>
          <w:rFonts w:eastAsia="SimSun"/>
          <w:lang w:eastAsia="zh-CN"/>
        </w:rPr>
        <w:t xml:space="preserve">and KPIs </w:t>
      </w:r>
      <w:r w:rsidR="00DE1334" w:rsidRPr="00753089">
        <w:t xml:space="preserve">will be studied including </w:t>
      </w:r>
      <w:r w:rsidR="00DE1334" w:rsidRPr="00753089">
        <w:rPr>
          <w:rFonts w:eastAsia="SimSun"/>
          <w:lang w:eastAsia="zh-CN"/>
        </w:rPr>
        <w:t xml:space="preserve">QoS, </w:t>
      </w:r>
      <w:r w:rsidR="00DE1334" w:rsidRPr="00753089">
        <w:t xml:space="preserve">operator control, </w:t>
      </w:r>
      <w:r w:rsidR="00DE1334" w:rsidRPr="00753089">
        <w:rPr>
          <w:rFonts w:eastAsia="SimSun"/>
          <w:lang w:eastAsia="zh-CN"/>
        </w:rPr>
        <w:t>charging, etc</w:t>
      </w:r>
      <w:r w:rsidR="00DE1334" w:rsidRPr="00753089">
        <w:t>.</w:t>
      </w:r>
    </w:p>
    <w:p w14:paraId="40B26843" w14:textId="77777777" w:rsidR="00E8629F" w:rsidRPr="00753089" w:rsidRDefault="00E8629F" w:rsidP="00D47D71">
      <w:pPr>
        <w:pStyle w:val="Heading1"/>
      </w:pPr>
      <w:bookmarkStart w:id="6" w:name="_Toc27761154"/>
      <w:r w:rsidRPr="00753089">
        <w:t>2</w:t>
      </w:r>
      <w:r w:rsidRPr="00753089">
        <w:tab/>
        <w:t>References</w:t>
      </w:r>
      <w:bookmarkEnd w:id="6"/>
    </w:p>
    <w:p w14:paraId="1756A3CA" w14:textId="77777777" w:rsidR="00470BAE" w:rsidRPr="00753089" w:rsidRDefault="00470BAE" w:rsidP="00470BAE">
      <w:r w:rsidRPr="00753089">
        <w:t>The following documents contain provisions which, through reference in this text, constitute provisions of the present document.</w:t>
      </w:r>
    </w:p>
    <w:p w14:paraId="71D640DD" w14:textId="77777777" w:rsidR="00470BAE" w:rsidRPr="00753089" w:rsidRDefault="00470BAE" w:rsidP="00470BAE">
      <w:pPr>
        <w:ind w:left="568" w:hanging="284"/>
      </w:pPr>
      <w:r w:rsidRPr="00753089">
        <w:t>-</w:t>
      </w:r>
      <w:r w:rsidRPr="00753089">
        <w:tab/>
        <w:t>References are either specific (identified by date of publication, edition number, version number, etc.) or non</w:t>
      </w:r>
      <w:r w:rsidRPr="00753089">
        <w:noBreakHyphen/>
        <w:t>specific.</w:t>
      </w:r>
    </w:p>
    <w:p w14:paraId="43835F3D" w14:textId="77777777" w:rsidR="00470BAE" w:rsidRPr="00753089" w:rsidRDefault="00470BAE" w:rsidP="00470BAE">
      <w:pPr>
        <w:ind w:left="568" w:hanging="284"/>
      </w:pPr>
      <w:r w:rsidRPr="00753089">
        <w:t>-</w:t>
      </w:r>
      <w:r w:rsidRPr="00753089">
        <w:tab/>
        <w:t>For a specific reference, subsequent revisions do not apply.</w:t>
      </w:r>
    </w:p>
    <w:p w14:paraId="21E971DE" w14:textId="77777777" w:rsidR="00470BAE" w:rsidRPr="00753089" w:rsidRDefault="00470BAE" w:rsidP="00470BAE">
      <w:pPr>
        <w:ind w:left="568" w:hanging="284"/>
      </w:pPr>
      <w:r w:rsidRPr="00753089">
        <w:t>-</w:t>
      </w:r>
      <w:r w:rsidRPr="00753089">
        <w:tab/>
        <w:t>For a non-specific reference, the latest version applies. In the case of a reference to a 3GPP document (including a GSM document), a non-specific reference implicitly refers to the latest version of that document</w:t>
      </w:r>
      <w:r w:rsidRPr="00753089">
        <w:rPr>
          <w:i/>
        </w:rPr>
        <w:t xml:space="preserve"> in the same Release as the present document</w:t>
      </w:r>
      <w:r w:rsidRPr="00753089">
        <w:t>.</w:t>
      </w:r>
    </w:p>
    <w:p w14:paraId="13C208CC" w14:textId="77777777" w:rsidR="00470BAE" w:rsidRPr="00753089" w:rsidRDefault="00470BAE" w:rsidP="00470BAE">
      <w:pPr>
        <w:keepLines/>
        <w:ind w:left="1702" w:hanging="1418"/>
      </w:pPr>
      <w:r w:rsidRPr="00753089">
        <w:t>[1]</w:t>
      </w:r>
      <w:r w:rsidRPr="00753089">
        <w:tab/>
        <w:t>3GPP TR 21.905: "Vocabulary for 3GPP Specifications".</w:t>
      </w:r>
    </w:p>
    <w:p w14:paraId="15D847F6" w14:textId="77777777" w:rsidR="00470BAE" w:rsidRPr="00753089" w:rsidRDefault="00470BAE" w:rsidP="00470BAE">
      <w:pPr>
        <w:keepLines/>
        <w:ind w:left="1702" w:hanging="1418"/>
      </w:pPr>
      <w:r w:rsidRPr="00753089">
        <w:rPr>
          <w:rFonts w:eastAsia="SimSun" w:hint="eastAsia"/>
          <w:lang w:eastAsia="zh-CN"/>
        </w:rPr>
        <w:t>[2]</w:t>
      </w:r>
      <w:r w:rsidRPr="00753089">
        <w:rPr>
          <w:rFonts w:eastAsia="SimSun" w:hint="eastAsia"/>
          <w:lang w:eastAsia="zh-CN"/>
        </w:rPr>
        <w:tab/>
      </w:r>
      <w:r w:rsidR="00F733A4" w:rsidRPr="00753089">
        <w:rPr>
          <w:rFonts w:eastAsia="SimSun" w:hint="eastAsia"/>
          <w:lang w:eastAsia="zh-CN"/>
        </w:rPr>
        <w:t xml:space="preserve">3GPP </w:t>
      </w:r>
      <w:r w:rsidRPr="00753089">
        <w:t>TR 22.891</w:t>
      </w:r>
      <w:r w:rsidRPr="00753089">
        <w:rPr>
          <w:rFonts w:hint="eastAsia"/>
        </w:rPr>
        <w:t xml:space="preserve">, </w:t>
      </w:r>
      <w:r w:rsidRPr="00753089">
        <w:t>Feasibility Study on New Services and Markets Technology Enablers</w:t>
      </w:r>
    </w:p>
    <w:p w14:paraId="254D77A5" w14:textId="77777777" w:rsidR="00470BAE" w:rsidRPr="00753089" w:rsidRDefault="00470BAE" w:rsidP="00470BAE">
      <w:pPr>
        <w:keepLines/>
        <w:ind w:left="1702" w:hanging="1418"/>
      </w:pPr>
      <w:r w:rsidRPr="00753089">
        <w:rPr>
          <w:rFonts w:eastAsia="SimSun" w:hint="eastAsia"/>
          <w:lang w:eastAsia="zh-CN"/>
        </w:rPr>
        <w:t>[3]</w:t>
      </w:r>
      <w:r w:rsidRPr="00753089">
        <w:rPr>
          <w:rFonts w:eastAsia="SimSun" w:hint="eastAsia"/>
          <w:lang w:eastAsia="zh-CN"/>
        </w:rPr>
        <w:tab/>
      </w:r>
      <w:r w:rsidR="00F733A4" w:rsidRPr="00753089">
        <w:rPr>
          <w:rFonts w:eastAsia="SimSun" w:hint="eastAsia"/>
          <w:lang w:eastAsia="zh-CN"/>
        </w:rPr>
        <w:t xml:space="preserve">3GPP </w:t>
      </w:r>
      <w:r w:rsidRPr="00753089">
        <w:rPr>
          <w:rFonts w:hint="eastAsia"/>
        </w:rPr>
        <w:t>T</w:t>
      </w:r>
      <w:r w:rsidR="00DE03B3" w:rsidRPr="00753089">
        <w:rPr>
          <w:rFonts w:eastAsia="SimSun" w:hint="eastAsia"/>
          <w:lang w:eastAsia="zh-CN"/>
        </w:rPr>
        <w:t>R</w:t>
      </w:r>
      <w:r w:rsidRPr="00753089">
        <w:rPr>
          <w:rFonts w:hint="eastAsia"/>
        </w:rPr>
        <w:t xml:space="preserve"> 22.</w:t>
      </w:r>
      <w:r w:rsidRPr="00753089">
        <w:rPr>
          <w:rFonts w:eastAsia="SimSun" w:hint="eastAsia"/>
          <w:lang w:eastAsia="zh-CN"/>
        </w:rPr>
        <w:t>863</w:t>
      </w:r>
      <w:r w:rsidRPr="00753089">
        <w:rPr>
          <w:rFonts w:hint="eastAsia"/>
        </w:rPr>
        <w:t xml:space="preserve">, </w:t>
      </w:r>
      <w:r w:rsidRPr="00753089">
        <w:t>Feasibility study on new services and markets technology enablers for enhanced mobile broadband</w:t>
      </w:r>
    </w:p>
    <w:p w14:paraId="27F3AF2A" w14:textId="77777777" w:rsidR="00470BAE" w:rsidRPr="00753089" w:rsidRDefault="00470BAE" w:rsidP="00470BAE">
      <w:pPr>
        <w:keepLines/>
        <w:ind w:left="1702" w:hanging="1418"/>
      </w:pPr>
      <w:r w:rsidRPr="00753089">
        <w:rPr>
          <w:rFonts w:eastAsia="SimSun" w:hint="eastAsia"/>
          <w:lang w:eastAsia="zh-CN"/>
        </w:rPr>
        <w:t>[4]</w:t>
      </w:r>
      <w:r w:rsidRPr="00753089">
        <w:rPr>
          <w:rFonts w:eastAsia="SimSun" w:hint="eastAsia"/>
          <w:lang w:eastAsia="zh-CN"/>
        </w:rPr>
        <w:tab/>
      </w:r>
      <w:r w:rsidR="00F733A4" w:rsidRPr="00753089">
        <w:rPr>
          <w:rFonts w:eastAsia="SimSun" w:hint="eastAsia"/>
          <w:lang w:eastAsia="zh-CN"/>
        </w:rPr>
        <w:t xml:space="preserve">3GPP </w:t>
      </w:r>
      <w:r w:rsidRPr="00753089">
        <w:rPr>
          <w:rFonts w:hint="eastAsia"/>
        </w:rPr>
        <w:t xml:space="preserve">TS 22.261, </w:t>
      </w:r>
      <w:r w:rsidRPr="00753089">
        <w:t>Service requirements for the 5G system</w:t>
      </w:r>
    </w:p>
    <w:p w14:paraId="4A9396E7" w14:textId="77777777" w:rsidR="00470BAE" w:rsidRPr="00753089" w:rsidRDefault="00470BAE" w:rsidP="00470BAE">
      <w:pPr>
        <w:keepLines/>
        <w:ind w:left="1702" w:hanging="1418"/>
      </w:pPr>
      <w:r w:rsidRPr="00753089">
        <w:rPr>
          <w:rFonts w:eastAsia="SimSun" w:hint="eastAsia"/>
          <w:lang w:eastAsia="zh-CN"/>
        </w:rPr>
        <w:t>[5]</w:t>
      </w:r>
      <w:r w:rsidRPr="00753089">
        <w:rPr>
          <w:rFonts w:eastAsia="SimSun" w:hint="eastAsia"/>
          <w:lang w:eastAsia="zh-CN"/>
        </w:rPr>
        <w:tab/>
      </w:r>
      <w:r w:rsidRPr="00753089">
        <w:t>Augmented</w:t>
      </w:r>
      <w:r w:rsidRPr="00753089">
        <w:rPr>
          <w:rFonts w:hint="eastAsia"/>
        </w:rPr>
        <w:t xml:space="preserve"> and Virtual Reality: the First Wave of 5G Killer Apps, </w:t>
      </w:r>
      <w:proofErr w:type="gramStart"/>
      <w:r w:rsidRPr="00753089">
        <w:rPr>
          <w:rFonts w:hint="eastAsia"/>
        </w:rPr>
        <w:t>ABI  research</w:t>
      </w:r>
      <w:proofErr w:type="gramEnd"/>
      <w:r w:rsidRPr="00753089">
        <w:rPr>
          <w:rFonts w:hint="eastAsia"/>
        </w:rPr>
        <w:t xml:space="preserve"> and Qualcomm;</w:t>
      </w:r>
    </w:p>
    <w:p w14:paraId="1B11020C" w14:textId="77777777" w:rsidR="00470BAE" w:rsidRPr="00753089" w:rsidRDefault="00470BAE" w:rsidP="00470BAE">
      <w:pPr>
        <w:keepLines/>
        <w:ind w:left="1702" w:hanging="1418"/>
      </w:pPr>
      <w:r w:rsidRPr="00753089">
        <w:rPr>
          <w:rFonts w:eastAsia="SimSun" w:hint="eastAsia"/>
          <w:lang w:eastAsia="zh-CN"/>
        </w:rPr>
        <w:t>[6]</w:t>
      </w:r>
      <w:r w:rsidRPr="00753089">
        <w:rPr>
          <w:rFonts w:eastAsia="SimSun" w:hint="eastAsia"/>
          <w:lang w:eastAsia="zh-CN"/>
        </w:rPr>
        <w:tab/>
      </w:r>
      <w:r w:rsidRPr="00753089">
        <w:t xml:space="preserve">O. </w:t>
      </w:r>
      <w:proofErr w:type="spellStart"/>
      <w:r w:rsidRPr="00753089">
        <w:t>Abari</w:t>
      </w:r>
      <w:proofErr w:type="spellEnd"/>
      <w:r w:rsidRPr="00753089">
        <w:t xml:space="preserve">, D. </w:t>
      </w:r>
      <w:proofErr w:type="spellStart"/>
      <w:r w:rsidRPr="00753089">
        <w:t>Bharadia</w:t>
      </w:r>
      <w:proofErr w:type="spellEnd"/>
      <w:r w:rsidRPr="00753089">
        <w:t xml:space="preserve">, A. Duffield, and D. </w:t>
      </w:r>
      <w:proofErr w:type="spellStart"/>
      <w:r w:rsidRPr="00753089">
        <w:t>Katabi</w:t>
      </w:r>
      <w:proofErr w:type="spellEnd"/>
      <w:r w:rsidRPr="00753089">
        <w:t xml:space="preserve">, </w:t>
      </w:r>
      <w:r w:rsidRPr="00753089">
        <w:rPr>
          <w:rFonts w:hint="eastAsia"/>
        </w:rPr>
        <w:t>“</w:t>
      </w:r>
      <w:r w:rsidRPr="00753089">
        <w:t>Cutting the Cord</w:t>
      </w:r>
      <w:r w:rsidRPr="00753089">
        <w:rPr>
          <w:rFonts w:hint="eastAsia"/>
        </w:rPr>
        <w:t xml:space="preserve"> </w:t>
      </w:r>
      <w:r w:rsidRPr="00753089">
        <w:t>in Virtual Reality,</w:t>
      </w:r>
      <w:r w:rsidRPr="00753089">
        <w:rPr>
          <w:rFonts w:hint="eastAsia"/>
        </w:rPr>
        <w:t>”</w:t>
      </w:r>
      <w:r w:rsidRPr="00753089">
        <w:t xml:space="preserve"> in Proceedings of the 15th ACM Workshop on Hot</w:t>
      </w:r>
      <w:r w:rsidRPr="00753089">
        <w:rPr>
          <w:rFonts w:hint="eastAsia"/>
        </w:rPr>
        <w:t xml:space="preserve"> </w:t>
      </w:r>
      <w:r w:rsidRPr="00753089">
        <w:t>Topics in Networks. ACM, 2016, pp. 162</w:t>
      </w:r>
      <w:r w:rsidRPr="00753089">
        <w:rPr>
          <w:rFonts w:hint="eastAsia"/>
        </w:rPr>
        <w:t>–</w:t>
      </w:r>
      <w:r w:rsidRPr="00753089">
        <w:t>168.</w:t>
      </w:r>
    </w:p>
    <w:p w14:paraId="76884FF0" w14:textId="77777777" w:rsidR="00470BAE" w:rsidRPr="00753089" w:rsidRDefault="00470BAE" w:rsidP="00470BAE">
      <w:pPr>
        <w:keepLines/>
        <w:ind w:left="1702" w:hanging="1418"/>
      </w:pPr>
      <w:r w:rsidRPr="00753089">
        <w:rPr>
          <w:rFonts w:eastAsia="SimSun" w:hint="eastAsia"/>
          <w:lang w:eastAsia="zh-CN"/>
        </w:rPr>
        <w:t>[7]</w:t>
      </w:r>
      <w:r w:rsidRPr="00753089">
        <w:rPr>
          <w:rFonts w:eastAsia="SimSun" w:hint="eastAsia"/>
          <w:lang w:eastAsia="zh-CN"/>
        </w:rPr>
        <w:tab/>
      </w:r>
      <w:r w:rsidRPr="00753089">
        <w:t xml:space="preserve">E. </w:t>
      </w:r>
      <w:proofErr w:type="spellStart"/>
      <w:r w:rsidRPr="00753089">
        <w:t>Bastug</w:t>
      </w:r>
      <w:proofErr w:type="spellEnd"/>
      <w:r w:rsidRPr="00753089">
        <w:t xml:space="preserve">, M. Bennis, M. </w:t>
      </w:r>
      <w:proofErr w:type="spellStart"/>
      <w:r w:rsidRPr="00753089">
        <w:t>M</w:t>
      </w:r>
      <w:r w:rsidRPr="00753089">
        <w:rPr>
          <w:rFonts w:hint="eastAsia"/>
        </w:rPr>
        <w:t>é</w:t>
      </w:r>
      <w:r w:rsidRPr="00753089">
        <w:t>dard</w:t>
      </w:r>
      <w:proofErr w:type="spellEnd"/>
      <w:r w:rsidRPr="00753089">
        <w:t xml:space="preserve">, and M. </w:t>
      </w:r>
      <w:proofErr w:type="spellStart"/>
      <w:r w:rsidRPr="00753089">
        <w:t>Debbah</w:t>
      </w:r>
      <w:proofErr w:type="spellEnd"/>
      <w:r w:rsidRPr="00753089">
        <w:t xml:space="preserve">, </w:t>
      </w:r>
      <w:r w:rsidRPr="00753089">
        <w:rPr>
          <w:rFonts w:hint="eastAsia"/>
        </w:rPr>
        <w:t>“</w:t>
      </w:r>
      <w:r w:rsidRPr="00753089">
        <w:t>Toward Interconnected</w:t>
      </w:r>
      <w:r w:rsidRPr="00753089">
        <w:rPr>
          <w:rFonts w:hint="eastAsia"/>
        </w:rPr>
        <w:t xml:space="preserve"> </w:t>
      </w:r>
      <w:r w:rsidRPr="00753089">
        <w:t>Virtual Reality: Opportunities, Challenges, and Enablers,</w:t>
      </w:r>
      <w:r w:rsidRPr="00753089">
        <w:rPr>
          <w:rFonts w:hint="eastAsia"/>
        </w:rPr>
        <w:t>”</w:t>
      </w:r>
      <w:r w:rsidRPr="00753089">
        <w:t xml:space="preserve"> IEEE</w:t>
      </w:r>
      <w:r w:rsidRPr="00753089">
        <w:rPr>
          <w:rFonts w:hint="eastAsia"/>
        </w:rPr>
        <w:t xml:space="preserve"> </w:t>
      </w:r>
      <w:r w:rsidRPr="00753089">
        <w:t>Communications Magazine, vol. 55, no. 6, pp. 110</w:t>
      </w:r>
      <w:r w:rsidRPr="00753089">
        <w:rPr>
          <w:rFonts w:hint="eastAsia"/>
        </w:rPr>
        <w:t>–</w:t>
      </w:r>
      <w:r w:rsidRPr="00753089">
        <w:t>117, 2017.</w:t>
      </w:r>
    </w:p>
    <w:p w14:paraId="666F9243" w14:textId="77777777" w:rsidR="00470BAE" w:rsidRPr="00753089" w:rsidRDefault="00470BAE" w:rsidP="00470BAE">
      <w:pPr>
        <w:keepLines/>
        <w:ind w:left="1702" w:hanging="1418"/>
      </w:pPr>
      <w:r w:rsidRPr="00753089">
        <w:rPr>
          <w:rFonts w:eastAsia="SimSun" w:hint="eastAsia"/>
          <w:lang w:eastAsia="zh-CN"/>
        </w:rPr>
        <w:t>[8]</w:t>
      </w:r>
      <w:r w:rsidRPr="00753089">
        <w:rPr>
          <w:rFonts w:eastAsia="SimSun" w:hint="eastAsia"/>
          <w:lang w:eastAsia="zh-CN"/>
        </w:rPr>
        <w:tab/>
      </w:r>
      <w:proofErr w:type="spellStart"/>
      <w:r w:rsidRPr="00753089">
        <w:t>Athul</w:t>
      </w:r>
      <w:proofErr w:type="spellEnd"/>
      <w:r w:rsidRPr="00753089">
        <w:t xml:space="preserve"> Prasad, </w:t>
      </w:r>
      <w:proofErr w:type="spellStart"/>
      <w:r w:rsidRPr="00753089">
        <w:t>Mikko</w:t>
      </w:r>
      <w:proofErr w:type="spellEnd"/>
      <w:r w:rsidRPr="00753089">
        <w:t xml:space="preserve"> A. </w:t>
      </w:r>
      <w:proofErr w:type="spellStart"/>
      <w:r w:rsidRPr="00753089">
        <w:t>Uusitalo</w:t>
      </w:r>
      <w:proofErr w:type="spellEnd"/>
      <w:r w:rsidRPr="00753089">
        <w:t xml:space="preserve">, David </w:t>
      </w:r>
      <w:proofErr w:type="spellStart"/>
      <w:r w:rsidRPr="00753089">
        <w:t>Navrátil</w:t>
      </w:r>
      <w:proofErr w:type="spellEnd"/>
      <w:r w:rsidRPr="00753089">
        <w:t xml:space="preserve">, and </w:t>
      </w:r>
      <w:proofErr w:type="spellStart"/>
      <w:r w:rsidRPr="00753089">
        <w:t>Mikko</w:t>
      </w:r>
      <w:proofErr w:type="spellEnd"/>
      <w:r w:rsidRPr="00753089">
        <w:t xml:space="preserve"> </w:t>
      </w:r>
      <w:proofErr w:type="spellStart"/>
      <w:r w:rsidRPr="00753089">
        <w:t>Säily</w:t>
      </w:r>
      <w:proofErr w:type="spellEnd"/>
      <w:r w:rsidRPr="00753089">
        <w:rPr>
          <w:rFonts w:hint="eastAsia"/>
        </w:rPr>
        <w:t xml:space="preserve">, </w:t>
      </w:r>
      <w:r w:rsidRPr="00753089">
        <w:t>“Challenges for Enabling Virtual Reality Broadcast Using 5G Small Cell Network</w:t>
      </w:r>
      <w:proofErr w:type="gramStart"/>
      <w:r w:rsidRPr="00753089">
        <w:t>”</w:t>
      </w:r>
      <w:r w:rsidRPr="00753089">
        <w:rPr>
          <w:rFonts w:hint="eastAsia"/>
        </w:rPr>
        <w:t xml:space="preserve">,  </w:t>
      </w:r>
      <w:r w:rsidRPr="00753089">
        <w:t>IEEE</w:t>
      </w:r>
      <w:proofErr w:type="gramEnd"/>
      <w:r w:rsidRPr="00753089">
        <w:t xml:space="preserve"> Wireless Communications and Networking Conference Workshops</w:t>
      </w:r>
      <w:r w:rsidRPr="00753089">
        <w:rPr>
          <w:rFonts w:hint="eastAsia"/>
        </w:rPr>
        <w:t>, pp. 220-225, 2018.</w:t>
      </w:r>
    </w:p>
    <w:p w14:paraId="614AF9B7" w14:textId="77777777" w:rsidR="00470BAE" w:rsidRPr="00753089" w:rsidRDefault="00470BAE" w:rsidP="00470BAE">
      <w:pPr>
        <w:keepLines/>
        <w:ind w:left="1702" w:hanging="1418"/>
      </w:pPr>
      <w:r w:rsidRPr="00753089">
        <w:rPr>
          <w:rFonts w:eastAsia="SimSun" w:hint="eastAsia"/>
          <w:lang w:eastAsia="zh-CN"/>
        </w:rPr>
        <w:t>[9]</w:t>
      </w:r>
      <w:r w:rsidRPr="00753089">
        <w:rPr>
          <w:rFonts w:eastAsia="SimSun" w:hint="eastAsia"/>
          <w:lang w:eastAsia="zh-CN"/>
        </w:rPr>
        <w:tab/>
      </w:r>
      <w:r w:rsidRPr="00753089">
        <w:t xml:space="preserve">Mohammed S. </w:t>
      </w:r>
      <w:proofErr w:type="spellStart"/>
      <w:r w:rsidRPr="00753089">
        <w:t>Elbamby</w:t>
      </w:r>
      <w:proofErr w:type="spellEnd"/>
      <w:r w:rsidRPr="00753089">
        <w:t>, Cristina Perfecto, Mehdi Bennis, and Klaus Doppler</w:t>
      </w:r>
      <w:r w:rsidRPr="00753089">
        <w:rPr>
          <w:rFonts w:hint="eastAsia"/>
        </w:rPr>
        <w:t xml:space="preserve">, </w:t>
      </w:r>
      <w:r w:rsidRPr="00753089">
        <w:t>“Toward Low-Latency and Ultra-Reliable Virtual Reality”</w:t>
      </w:r>
      <w:r w:rsidRPr="00753089">
        <w:rPr>
          <w:rFonts w:hint="eastAsia"/>
        </w:rPr>
        <w:t>, IEEE Network, March/</w:t>
      </w:r>
      <w:proofErr w:type="gramStart"/>
      <w:r w:rsidRPr="00753089">
        <w:rPr>
          <w:rFonts w:hint="eastAsia"/>
        </w:rPr>
        <w:t>April,</w:t>
      </w:r>
      <w:proofErr w:type="gramEnd"/>
      <w:r w:rsidRPr="00753089">
        <w:rPr>
          <w:rFonts w:hint="eastAsia"/>
        </w:rPr>
        <w:t xml:space="preserve"> 2018.</w:t>
      </w:r>
    </w:p>
    <w:p w14:paraId="145AD878" w14:textId="77777777" w:rsidR="00470BAE" w:rsidRPr="00753089" w:rsidRDefault="00470BAE" w:rsidP="00470BAE">
      <w:pPr>
        <w:keepLines/>
        <w:ind w:left="1702" w:hanging="1418"/>
        <w:rPr>
          <w:rFonts w:eastAsia="SimSun"/>
          <w:lang w:eastAsia="zh-CN"/>
        </w:rPr>
      </w:pPr>
      <w:r w:rsidRPr="00753089">
        <w:rPr>
          <w:rFonts w:eastAsia="SimSun"/>
          <w:lang w:eastAsia="zh-CN"/>
        </w:rPr>
        <w:t xml:space="preserve">[10]                     </w:t>
      </w:r>
      <w:proofErr w:type="spellStart"/>
      <w:r w:rsidRPr="00753089">
        <w:rPr>
          <w:rFonts w:eastAsia="SimSun"/>
          <w:lang w:eastAsia="zh-CN"/>
        </w:rPr>
        <w:t>Orlosky</w:t>
      </w:r>
      <w:proofErr w:type="spellEnd"/>
      <w:r w:rsidRPr="00753089">
        <w:rPr>
          <w:rFonts w:eastAsia="SimSun"/>
          <w:lang w:eastAsia="zh-CN"/>
        </w:rPr>
        <w:t xml:space="preserve">, Jason &amp; </w:t>
      </w:r>
      <w:proofErr w:type="spellStart"/>
      <w:r w:rsidRPr="00753089">
        <w:rPr>
          <w:rFonts w:eastAsia="SimSun"/>
          <w:lang w:eastAsia="zh-CN"/>
        </w:rPr>
        <w:t>Kiyokawa</w:t>
      </w:r>
      <w:proofErr w:type="spellEnd"/>
      <w:r w:rsidRPr="00753089">
        <w:rPr>
          <w:rFonts w:eastAsia="SimSun"/>
          <w:lang w:eastAsia="zh-CN"/>
        </w:rPr>
        <w:t xml:space="preserve">, Kiyoshi &amp; </w:t>
      </w:r>
      <w:proofErr w:type="spellStart"/>
      <w:r w:rsidRPr="00753089">
        <w:rPr>
          <w:rFonts w:eastAsia="SimSun"/>
          <w:lang w:eastAsia="zh-CN"/>
        </w:rPr>
        <w:t>Takemura</w:t>
      </w:r>
      <w:proofErr w:type="spellEnd"/>
      <w:r w:rsidRPr="00753089">
        <w:rPr>
          <w:rFonts w:eastAsia="SimSun"/>
          <w:lang w:eastAsia="zh-CN"/>
        </w:rPr>
        <w:t>, Haruo</w:t>
      </w:r>
      <w:r w:rsidR="00DE03B3" w:rsidRPr="00753089">
        <w:rPr>
          <w:rFonts w:eastAsia="SimSun" w:hint="eastAsia"/>
          <w:lang w:eastAsia="zh-CN"/>
        </w:rPr>
        <w:t>,</w:t>
      </w:r>
      <w:r w:rsidRPr="00753089">
        <w:rPr>
          <w:rFonts w:eastAsia="SimSun"/>
          <w:lang w:eastAsia="zh-CN"/>
        </w:rPr>
        <w:t xml:space="preserve"> </w:t>
      </w:r>
      <w:r w:rsidR="00DE03B3" w:rsidRPr="00753089">
        <w:rPr>
          <w:rFonts w:eastAsia="SimSun"/>
          <w:lang w:eastAsia="zh-CN"/>
        </w:rPr>
        <w:t>“</w:t>
      </w:r>
      <w:r w:rsidRPr="00753089">
        <w:rPr>
          <w:rFonts w:eastAsia="SimSun"/>
          <w:lang w:eastAsia="zh-CN"/>
        </w:rPr>
        <w:t>Virtual and Augmented Reality on the 5G Highway</w:t>
      </w:r>
      <w:r w:rsidR="00DE03B3" w:rsidRPr="00753089">
        <w:rPr>
          <w:rFonts w:eastAsia="SimSun"/>
          <w:lang w:eastAsia="zh-CN"/>
        </w:rPr>
        <w:t>”</w:t>
      </w:r>
      <w:r w:rsidR="00DE03B3" w:rsidRPr="00753089">
        <w:rPr>
          <w:rFonts w:eastAsia="SimSun" w:hint="eastAsia"/>
          <w:lang w:eastAsia="zh-CN"/>
        </w:rPr>
        <w:t>,</w:t>
      </w:r>
      <w:r w:rsidRPr="00753089">
        <w:rPr>
          <w:rFonts w:eastAsia="SimSun"/>
          <w:lang w:eastAsia="zh-CN"/>
        </w:rPr>
        <w:t xml:space="preserve"> Journal of Information Processing</w:t>
      </w:r>
      <w:r w:rsidR="00DE03B3" w:rsidRPr="00753089">
        <w:rPr>
          <w:rFonts w:eastAsia="SimSun" w:hint="eastAsia"/>
          <w:lang w:eastAsia="zh-CN"/>
        </w:rPr>
        <w:t>,</w:t>
      </w:r>
      <w:r w:rsidRPr="00753089">
        <w:rPr>
          <w:rFonts w:eastAsia="SimSun"/>
          <w:lang w:eastAsia="zh-CN"/>
        </w:rPr>
        <w:t xml:space="preserve"> 25. 133-141. 10.2197/ipsjjip.25.133.</w:t>
      </w:r>
    </w:p>
    <w:p w14:paraId="7C2F3826" w14:textId="77777777" w:rsidR="00470BAE" w:rsidRPr="00753089" w:rsidRDefault="00470BAE" w:rsidP="00470BAE">
      <w:pPr>
        <w:keepLines/>
        <w:ind w:left="1702" w:hanging="1418"/>
        <w:rPr>
          <w:rFonts w:eastAsia="SimSun"/>
          <w:lang w:eastAsia="zh-CN"/>
        </w:rPr>
      </w:pPr>
      <w:r w:rsidRPr="00753089">
        <w:rPr>
          <w:rFonts w:eastAsia="SimSun"/>
          <w:lang w:eastAsia="zh-CN"/>
        </w:rPr>
        <w:t xml:space="preserve">[11]                      J. Huang, Z. Chen, D. </w:t>
      </w:r>
      <w:proofErr w:type="spellStart"/>
      <w:r w:rsidRPr="00753089">
        <w:rPr>
          <w:rFonts w:eastAsia="SimSun"/>
          <w:lang w:eastAsia="zh-CN"/>
        </w:rPr>
        <w:t>Ceylan</w:t>
      </w:r>
      <w:proofErr w:type="spellEnd"/>
      <w:r w:rsidRPr="00753089">
        <w:rPr>
          <w:rFonts w:eastAsia="SimSun"/>
          <w:lang w:eastAsia="zh-CN"/>
        </w:rPr>
        <w:t xml:space="preserve"> and H. </w:t>
      </w:r>
      <w:proofErr w:type="spellStart"/>
      <w:r w:rsidRPr="00753089">
        <w:rPr>
          <w:rFonts w:eastAsia="SimSun"/>
          <w:lang w:eastAsia="zh-CN"/>
        </w:rPr>
        <w:t>Jin</w:t>
      </w:r>
      <w:proofErr w:type="spellEnd"/>
      <w:r w:rsidRPr="00753089">
        <w:rPr>
          <w:rFonts w:eastAsia="SimSun"/>
          <w:lang w:eastAsia="zh-CN"/>
        </w:rPr>
        <w:t xml:space="preserve">, </w:t>
      </w:r>
      <w:r w:rsidR="00DE03B3" w:rsidRPr="00753089">
        <w:rPr>
          <w:rFonts w:eastAsia="SimSun"/>
          <w:lang w:eastAsia="zh-CN"/>
        </w:rPr>
        <w:t>“</w:t>
      </w:r>
      <w:r w:rsidRPr="00753089">
        <w:rPr>
          <w:rFonts w:eastAsia="SimSun"/>
          <w:lang w:eastAsia="zh-CN"/>
        </w:rPr>
        <w:t>6-DOF VR videos with a single 360-camera</w:t>
      </w:r>
      <w:r w:rsidR="00DE03B3" w:rsidRPr="00753089">
        <w:rPr>
          <w:rFonts w:eastAsia="SimSun"/>
          <w:lang w:eastAsia="zh-CN"/>
        </w:rPr>
        <w:t>”</w:t>
      </w:r>
      <w:r w:rsidR="00DE03B3" w:rsidRPr="00753089">
        <w:rPr>
          <w:rFonts w:eastAsia="SimSun" w:hint="eastAsia"/>
          <w:lang w:eastAsia="zh-CN"/>
        </w:rPr>
        <w:t>,</w:t>
      </w:r>
      <w:r w:rsidRPr="00753089">
        <w:rPr>
          <w:rFonts w:eastAsia="SimSun"/>
          <w:lang w:eastAsia="zh-CN"/>
        </w:rPr>
        <w:t xml:space="preserve"> 2017 IEEE Virtual Reality (VR), Los Angeles, CA, 2017, pp. 37-44.</w:t>
      </w:r>
      <w:r w:rsidR="00DE03B3" w:rsidRPr="00753089">
        <w:rPr>
          <w:rFonts w:eastAsia="SimSun" w:hint="eastAsia"/>
          <w:lang w:eastAsia="zh-CN"/>
        </w:rPr>
        <w:t xml:space="preserve"> </w:t>
      </w:r>
      <w:proofErr w:type="spellStart"/>
      <w:r w:rsidRPr="00753089">
        <w:rPr>
          <w:rFonts w:eastAsia="SimSun"/>
          <w:lang w:eastAsia="zh-CN"/>
        </w:rPr>
        <w:t>doi</w:t>
      </w:r>
      <w:proofErr w:type="spellEnd"/>
      <w:r w:rsidRPr="00753089">
        <w:rPr>
          <w:rFonts w:eastAsia="SimSun"/>
          <w:lang w:eastAsia="zh-CN"/>
        </w:rPr>
        <w:t>: 10.1109/VR.2017.7892229.</w:t>
      </w:r>
    </w:p>
    <w:p w14:paraId="3A8A11BA" w14:textId="77777777" w:rsidR="00470BAE" w:rsidRPr="00753089" w:rsidRDefault="00470BAE" w:rsidP="00470BAE">
      <w:pPr>
        <w:keepLines/>
        <w:ind w:left="1702" w:hanging="1418"/>
        <w:rPr>
          <w:rFonts w:eastAsia="SimSun"/>
          <w:lang w:eastAsia="zh-CN"/>
        </w:rPr>
      </w:pPr>
      <w:r w:rsidRPr="00753089">
        <w:rPr>
          <w:rFonts w:eastAsia="SimSun"/>
          <w:lang w:eastAsia="zh-CN"/>
        </w:rPr>
        <w:lastRenderedPageBreak/>
        <w:t xml:space="preserve">[12]                     </w:t>
      </w:r>
      <w:r w:rsidR="003F435A" w:rsidRPr="00753089">
        <w:rPr>
          <w:rFonts w:eastAsia="SimSun"/>
          <w:lang w:eastAsia="zh-CN"/>
        </w:rPr>
        <w:t>Impact of Packet Losses on the Quality of Video Streaming</w:t>
      </w:r>
      <w:r w:rsidR="003F435A" w:rsidRPr="00753089">
        <w:rPr>
          <w:rFonts w:eastAsia="SimSun" w:hint="eastAsia"/>
          <w:lang w:eastAsia="zh-CN"/>
        </w:rPr>
        <w:t>,</w:t>
      </w:r>
      <w:r w:rsidRPr="00753089">
        <w:rPr>
          <w:rFonts w:eastAsia="SimSun"/>
          <w:lang w:eastAsia="zh-CN"/>
        </w:rPr>
        <w:t xml:space="preserve"> </w:t>
      </w:r>
      <w:hyperlink r:id="rId11" w:history="1">
        <w:r w:rsidRPr="00753089">
          <w:rPr>
            <w:rFonts w:eastAsia="SimSun"/>
            <w:lang w:eastAsia="zh-CN"/>
          </w:rPr>
          <w:t>https://www.diva-portal.org/smash/get/diva2:831420/FULLTEXT01.pdf</w:t>
        </w:r>
      </w:hyperlink>
    </w:p>
    <w:p w14:paraId="5DD6D33A" w14:textId="77777777" w:rsidR="00470BAE" w:rsidRPr="00753089" w:rsidRDefault="00470BAE" w:rsidP="00470BAE">
      <w:pPr>
        <w:keepLines/>
        <w:ind w:left="1702" w:hanging="1418"/>
        <w:rPr>
          <w:rFonts w:eastAsia="SimSun"/>
          <w:lang w:eastAsia="zh-CN"/>
        </w:rPr>
      </w:pPr>
      <w:r w:rsidRPr="00753089">
        <w:rPr>
          <w:rFonts w:eastAsia="SimSun"/>
          <w:lang w:eastAsia="zh-CN"/>
        </w:rPr>
        <w:t xml:space="preserve">[13]                      </w:t>
      </w:r>
      <w:r w:rsidR="003F435A" w:rsidRPr="00753089">
        <w:rPr>
          <w:rFonts w:eastAsia="SimSun"/>
          <w:lang w:eastAsia="zh-CN"/>
        </w:rPr>
        <w:t>New Study from GSMA and CAICT Forecasts That China Will Be the World's Largest 5G Market by 2025</w:t>
      </w:r>
      <w:r w:rsidR="003F435A" w:rsidRPr="00753089">
        <w:t>,</w:t>
      </w:r>
      <w:r w:rsidR="003F435A" w:rsidRPr="00753089">
        <w:rPr>
          <w:rFonts w:eastAsia="SimSun" w:hint="eastAsia"/>
          <w:lang w:eastAsia="zh-CN"/>
        </w:rPr>
        <w:t xml:space="preserve"> </w:t>
      </w:r>
      <w:r w:rsidRPr="00753089">
        <w:rPr>
          <w:rFonts w:eastAsia="SimSun"/>
          <w:lang w:eastAsia="zh-CN"/>
        </w:rPr>
        <w:t>https://www.webscalenetworking.com/news/2017/06/27/8571173.htm</w:t>
      </w:r>
    </w:p>
    <w:p w14:paraId="15723CED" w14:textId="77777777" w:rsidR="00DE1334" w:rsidRPr="00753089" w:rsidRDefault="00DE1334" w:rsidP="00DE1334">
      <w:pPr>
        <w:keepLines/>
        <w:ind w:left="1702" w:hanging="1418"/>
        <w:rPr>
          <w:rFonts w:eastAsia="SimSun"/>
          <w:lang w:eastAsia="zh-CN"/>
        </w:rPr>
      </w:pPr>
      <w:r w:rsidRPr="00753089">
        <w:rPr>
          <w:rFonts w:eastAsia="SimSun"/>
          <w:lang w:eastAsia="zh-CN"/>
        </w:rPr>
        <w:t>[14]</w:t>
      </w:r>
      <w:r w:rsidRPr="00753089">
        <w:rPr>
          <w:rFonts w:eastAsia="SimSun"/>
          <w:lang w:eastAsia="zh-CN"/>
        </w:rPr>
        <w:tab/>
      </w:r>
      <w:r w:rsidRPr="00753089">
        <w:t xml:space="preserve">3GPP TR 22.803, </w:t>
      </w:r>
      <w:r w:rsidRPr="00753089">
        <w:rPr>
          <w:rFonts w:eastAsia="SimSun"/>
          <w:lang w:eastAsia="zh-CN"/>
        </w:rPr>
        <w:t>Feasibility study for Proximity Services (</w:t>
      </w:r>
      <w:proofErr w:type="spellStart"/>
      <w:r w:rsidRPr="00753089">
        <w:rPr>
          <w:rFonts w:eastAsia="SimSun"/>
          <w:lang w:eastAsia="zh-CN"/>
        </w:rPr>
        <w:t>ProSe</w:t>
      </w:r>
      <w:proofErr w:type="spellEnd"/>
      <w:r w:rsidRPr="00753089">
        <w:rPr>
          <w:rFonts w:eastAsia="SimSun"/>
          <w:lang w:eastAsia="zh-CN"/>
        </w:rPr>
        <w:t>)</w:t>
      </w:r>
    </w:p>
    <w:p w14:paraId="5A98164E" w14:textId="77777777" w:rsidR="00DE1334" w:rsidRPr="00753089" w:rsidRDefault="00DE1334" w:rsidP="00DE1334">
      <w:pPr>
        <w:keepLines/>
        <w:ind w:left="1702" w:hanging="1418"/>
        <w:rPr>
          <w:rFonts w:eastAsia="SimSun"/>
          <w:lang w:eastAsia="zh-CN"/>
        </w:rPr>
      </w:pPr>
      <w:r w:rsidRPr="00753089">
        <w:rPr>
          <w:rFonts w:eastAsia="SimSun"/>
          <w:lang w:eastAsia="zh-CN"/>
        </w:rPr>
        <w:t>[15]</w:t>
      </w:r>
      <w:r w:rsidRPr="00753089">
        <w:rPr>
          <w:rFonts w:eastAsia="SimSun"/>
          <w:lang w:eastAsia="zh-CN"/>
        </w:rPr>
        <w:tab/>
        <w:t xml:space="preserve">3GPP TS 22.278, </w:t>
      </w:r>
      <w:r w:rsidRPr="00753089">
        <w:t>Service requirements for the Evolved Packet System (EPS)</w:t>
      </w:r>
    </w:p>
    <w:p w14:paraId="179C8FBF" w14:textId="77777777" w:rsidR="00734102" w:rsidRPr="00753089" w:rsidRDefault="00734102" w:rsidP="00734102">
      <w:pPr>
        <w:keepLines/>
        <w:ind w:left="1702" w:hanging="1418"/>
      </w:pPr>
      <w:r w:rsidRPr="00753089">
        <w:t>[</w:t>
      </w:r>
      <w:r w:rsidRPr="00753089">
        <w:rPr>
          <w:lang w:eastAsia="zh-CN"/>
        </w:rPr>
        <w:t>16</w:t>
      </w:r>
      <w:r w:rsidRPr="00753089">
        <w:t>]</w:t>
      </w:r>
      <w:r w:rsidRPr="00753089">
        <w:tab/>
      </w:r>
      <w:r w:rsidRPr="00753089">
        <w:rPr>
          <w:rFonts w:hint="eastAsia"/>
          <w:lang w:eastAsia="zh-CN"/>
        </w:rPr>
        <w:t>3</w:t>
      </w:r>
      <w:r w:rsidRPr="00753089">
        <w:rPr>
          <w:lang w:eastAsia="zh-CN"/>
        </w:rPr>
        <w:t>GPP TR 22.8</w:t>
      </w:r>
      <w:r w:rsidR="00DC3C40" w:rsidRPr="00753089">
        <w:rPr>
          <w:lang w:eastAsia="zh-CN"/>
        </w:rPr>
        <w:t>21</w:t>
      </w:r>
      <w:r w:rsidRPr="00753089">
        <w:rPr>
          <w:lang w:eastAsia="zh-CN"/>
        </w:rPr>
        <w:t xml:space="preserve">, </w:t>
      </w:r>
      <w:r w:rsidRPr="00753089">
        <w:t>Feasibility Study on LAN Support in 5G</w:t>
      </w:r>
    </w:p>
    <w:p w14:paraId="6C434AF5" w14:textId="77777777" w:rsidR="00653DA1" w:rsidRPr="00753089" w:rsidRDefault="00653DA1" w:rsidP="00653DA1">
      <w:pPr>
        <w:keepLines/>
        <w:ind w:left="1702" w:hanging="1418"/>
      </w:pPr>
      <w:r w:rsidRPr="00753089">
        <w:rPr>
          <w:rFonts w:hint="eastAsia"/>
        </w:rPr>
        <w:t>[</w:t>
      </w:r>
      <w:r w:rsidRPr="00753089">
        <w:t>17]</w:t>
      </w:r>
      <w:r w:rsidRPr="00753089">
        <w:tab/>
        <w:t xml:space="preserve">Gaming in the cloud: one of the future entertainment, </w:t>
      </w:r>
      <w:hyperlink r:id="rId12" w:history="1">
        <w:r w:rsidR="009712DC" w:rsidRPr="00753089">
          <w:rPr>
            <w:rStyle w:val="Hyperlink"/>
          </w:rPr>
          <w:t>https://pdfs.semanticscholar.org/c874/432461d2fa71cea23f9404c02d571acc8d74.pdf</w:t>
        </w:r>
      </w:hyperlink>
    </w:p>
    <w:p w14:paraId="6C9F7829" w14:textId="1AEAE87C" w:rsidR="009712DC" w:rsidRPr="00753089" w:rsidRDefault="009712DC" w:rsidP="009712DC">
      <w:pPr>
        <w:pStyle w:val="EX"/>
      </w:pPr>
      <w:r w:rsidRPr="00753089">
        <w:t>[18]</w:t>
      </w:r>
      <w:r w:rsidRPr="00753089">
        <w:tab/>
        <w:t>3GPP TS 22.468, Group Communication System Enablers (GCSE)</w:t>
      </w:r>
    </w:p>
    <w:p w14:paraId="125F3C36" w14:textId="77777777" w:rsidR="00927C24" w:rsidRPr="00753089" w:rsidRDefault="00927C24" w:rsidP="00927C24">
      <w:pPr>
        <w:pStyle w:val="EX"/>
      </w:pPr>
      <w:r w:rsidRPr="00753089">
        <w:t>[19]</w:t>
      </w:r>
      <w:r w:rsidRPr="00753089">
        <w:tab/>
        <w:t xml:space="preserve">3GPP TS 22.104, </w:t>
      </w:r>
      <w:r w:rsidRPr="00753089">
        <w:rPr>
          <w:rFonts w:eastAsia="SimSun"/>
        </w:rPr>
        <w:t>Service requirements for cyber-physical control applications in vertical domains</w:t>
      </w:r>
    </w:p>
    <w:p w14:paraId="15C52BDF" w14:textId="77777777" w:rsidR="00E8629F" w:rsidRPr="00753089" w:rsidRDefault="00E8629F" w:rsidP="00D47D71">
      <w:pPr>
        <w:pStyle w:val="Heading1"/>
      </w:pPr>
      <w:bookmarkStart w:id="7" w:name="_Toc27761155"/>
      <w:r w:rsidRPr="00753089">
        <w:t>3</w:t>
      </w:r>
      <w:r w:rsidRPr="00753089">
        <w:tab/>
      </w:r>
      <w:r w:rsidR="00367724" w:rsidRPr="00753089">
        <w:t>Definiti</w:t>
      </w:r>
      <w:r w:rsidR="00346D57" w:rsidRPr="00753089">
        <w:t>ons a</w:t>
      </w:r>
      <w:r w:rsidR="00367724" w:rsidRPr="00753089">
        <w:t>nd abbreviations</w:t>
      </w:r>
      <w:bookmarkEnd w:id="7"/>
    </w:p>
    <w:p w14:paraId="4830BE89" w14:textId="77777777" w:rsidR="00E8629F" w:rsidRPr="00753089" w:rsidRDefault="00E8629F" w:rsidP="00D47D71">
      <w:pPr>
        <w:pStyle w:val="Heading2"/>
        <w:rPr>
          <w:rFonts w:eastAsia="SimSun"/>
          <w:lang w:eastAsia="zh-CN"/>
        </w:rPr>
      </w:pPr>
      <w:bookmarkStart w:id="8" w:name="_Toc27761156"/>
      <w:r w:rsidRPr="00753089">
        <w:t>3.1</w:t>
      </w:r>
      <w:r w:rsidRPr="00753089">
        <w:tab/>
        <w:t>Definitions</w:t>
      </w:r>
      <w:bookmarkEnd w:id="8"/>
    </w:p>
    <w:p w14:paraId="110A7446" w14:textId="77777777" w:rsidR="00D9322B" w:rsidRPr="00753089" w:rsidRDefault="00D9322B" w:rsidP="00D9322B">
      <w:pPr>
        <w:jc w:val="both"/>
        <w:rPr>
          <w:rFonts w:eastAsia="SimSun"/>
          <w:lang w:eastAsia="zh-CN"/>
        </w:rPr>
      </w:pPr>
      <w:r w:rsidRPr="00753089">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Pr="00753089">
        <w:t xml:space="preserve">3GPP </w:t>
      </w:r>
      <w:bookmarkEnd w:id="9"/>
      <w:bookmarkEnd w:id="10"/>
      <w:bookmarkEnd w:id="11"/>
      <w:bookmarkEnd w:id="12"/>
      <w:bookmarkEnd w:id="13"/>
      <w:r w:rsidRPr="00753089">
        <w:t>TR 21.905 [1] and the following apply. A term defined in the present document takes precedence over the definition of the same term, if any, in 3GPP TR 21.905 [1].</w:t>
      </w:r>
    </w:p>
    <w:p w14:paraId="591B677D" w14:textId="145CB8F1" w:rsidR="00D9322B" w:rsidRPr="00753089" w:rsidRDefault="00D9322B" w:rsidP="00D9322B">
      <w:pPr>
        <w:jc w:val="both"/>
        <w:rPr>
          <w:rFonts w:eastAsia="SimSun"/>
          <w:b/>
          <w:lang w:eastAsia="zh-CN"/>
        </w:rPr>
      </w:pPr>
      <w:r w:rsidRPr="00753089">
        <w:rPr>
          <w:rFonts w:eastAsia="SimSun" w:hint="eastAsia"/>
          <w:b/>
          <w:lang w:eastAsia="zh-CN"/>
        </w:rPr>
        <w:t>NCIS Service</w:t>
      </w:r>
      <w:r w:rsidRPr="00753089">
        <w:rPr>
          <w:b/>
        </w:rPr>
        <w:t xml:space="preserve">: </w:t>
      </w:r>
      <w:r w:rsidRPr="00753089">
        <w:rPr>
          <w:rFonts w:eastAsia="SimSun" w:hint="eastAsia"/>
          <w:lang w:eastAsia="zh-CN"/>
        </w:rPr>
        <w:t xml:space="preserve">One kind of service which needs at least more than </w:t>
      </w:r>
      <w:r w:rsidR="00973F4B" w:rsidRPr="00753089">
        <w:rPr>
          <w:rFonts w:eastAsia="SimSun"/>
          <w:lang w:eastAsia="zh-CN"/>
        </w:rPr>
        <w:t xml:space="preserve">one </w:t>
      </w:r>
      <w:r w:rsidRPr="00753089">
        <w:rPr>
          <w:rFonts w:eastAsia="SimSun" w:hint="eastAsia"/>
          <w:lang w:eastAsia="zh-CN"/>
        </w:rPr>
        <w:t xml:space="preserve">UEs to join and share data, e.g. </w:t>
      </w:r>
      <w:r w:rsidRPr="00753089">
        <w:rPr>
          <w:rFonts w:eastAsia="SimSun"/>
          <w:lang w:eastAsia="zh-CN"/>
        </w:rPr>
        <w:t>interactive</w:t>
      </w:r>
      <w:r w:rsidRPr="00753089">
        <w:rPr>
          <w:rFonts w:eastAsia="SimSun" w:hint="eastAsia"/>
          <w:lang w:eastAsia="zh-CN"/>
        </w:rPr>
        <w:t xml:space="preserve"> gaming or data sharing.</w:t>
      </w:r>
    </w:p>
    <w:p w14:paraId="0B5DF9E2" w14:textId="77777777" w:rsidR="00D9322B" w:rsidRPr="00753089" w:rsidRDefault="00D9322B" w:rsidP="00D9322B">
      <w:pPr>
        <w:jc w:val="both"/>
        <w:rPr>
          <w:rFonts w:eastAsia="SimSun"/>
          <w:lang w:eastAsia="zh-CN"/>
        </w:rPr>
      </w:pPr>
      <w:r w:rsidRPr="00753089">
        <w:rPr>
          <w:rFonts w:eastAsia="SimSun" w:hint="eastAsia"/>
          <w:b/>
          <w:lang w:eastAsia="zh-CN"/>
        </w:rPr>
        <w:t xml:space="preserve">NCIS Session: </w:t>
      </w:r>
      <w:r w:rsidRPr="00753089">
        <w:rPr>
          <w:rFonts w:eastAsia="SimSun" w:hint="eastAsia"/>
          <w:lang w:eastAsia="zh-CN"/>
        </w:rPr>
        <w:t>all UEs in one session can have same information of the background, status and update</w:t>
      </w:r>
      <w:r w:rsidRPr="00753089">
        <w:rPr>
          <w:rFonts w:eastAsia="SimSun"/>
          <w:lang w:eastAsia="zh-CN"/>
        </w:rPr>
        <w:t>.</w:t>
      </w:r>
    </w:p>
    <w:p w14:paraId="2F4813EA" w14:textId="298CF087" w:rsidR="00D9322B" w:rsidRPr="00753089" w:rsidRDefault="00D9322B" w:rsidP="00D9322B">
      <w:pPr>
        <w:jc w:val="both"/>
        <w:rPr>
          <w:rFonts w:eastAsia="SimSun"/>
          <w:lang w:eastAsia="zh-CN"/>
        </w:rPr>
      </w:pPr>
      <w:r w:rsidRPr="00753089">
        <w:rPr>
          <w:rFonts w:eastAsia="SimSun" w:hint="eastAsia"/>
          <w:b/>
          <w:lang w:eastAsia="zh-CN"/>
        </w:rPr>
        <w:t>NCIS Group:</w:t>
      </w:r>
      <w:r w:rsidRPr="00753089">
        <w:rPr>
          <w:rFonts w:eastAsia="SimSun" w:hint="eastAsia"/>
          <w:lang w:eastAsia="zh-CN"/>
        </w:rPr>
        <w:t xml:space="preserve"> Those UEs in the same NCIS session are grouped together as one NCIS group</w:t>
      </w:r>
      <w:r w:rsidR="00331982" w:rsidRPr="00753089">
        <w:rPr>
          <w:rFonts w:eastAsia="SimSun"/>
          <w:lang w:eastAsia="zh-CN"/>
        </w:rPr>
        <w:t>, and the group is determined by application layer</w:t>
      </w:r>
      <w:r w:rsidRPr="00753089">
        <w:rPr>
          <w:rFonts w:eastAsia="SimSun" w:hint="eastAsia"/>
          <w:lang w:eastAsia="zh-CN"/>
        </w:rPr>
        <w:t>.</w:t>
      </w:r>
    </w:p>
    <w:p w14:paraId="7B30D66A" w14:textId="77777777" w:rsidR="001A46C1" w:rsidRPr="00753089" w:rsidRDefault="001A46C1" w:rsidP="00D9322B">
      <w:pPr>
        <w:jc w:val="both"/>
        <w:rPr>
          <w:rFonts w:eastAsia="SimSun"/>
          <w:lang w:eastAsia="zh-CN"/>
        </w:rPr>
      </w:pPr>
      <w:r w:rsidRPr="00753089">
        <w:rPr>
          <w:rFonts w:eastAsia="SimSun"/>
          <w:b/>
          <w:lang w:eastAsia="zh-CN"/>
        </w:rPr>
        <w:t xml:space="preserve">Guaranteed </w:t>
      </w:r>
      <w:r w:rsidR="00F733A4" w:rsidRPr="00753089">
        <w:rPr>
          <w:rFonts w:eastAsia="SimSun" w:hint="eastAsia"/>
          <w:b/>
          <w:lang w:eastAsia="zh-CN"/>
        </w:rPr>
        <w:t>D</w:t>
      </w:r>
      <w:r w:rsidRPr="00753089">
        <w:rPr>
          <w:rFonts w:eastAsia="SimSun"/>
          <w:b/>
          <w:lang w:eastAsia="zh-CN"/>
        </w:rPr>
        <w:t xml:space="preserve">ata </w:t>
      </w:r>
      <w:r w:rsidR="00F733A4" w:rsidRPr="00753089">
        <w:rPr>
          <w:rFonts w:eastAsia="SimSun" w:hint="eastAsia"/>
          <w:b/>
          <w:lang w:eastAsia="zh-CN"/>
        </w:rPr>
        <w:t>R</w:t>
      </w:r>
      <w:r w:rsidRPr="00753089">
        <w:rPr>
          <w:rFonts w:eastAsia="SimSun"/>
          <w:b/>
          <w:lang w:eastAsia="zh-CN"/>
        </w:rPr>
        <w:t>ate: </w:t>
      </w:r>
      <w:r w:rsidRPr="00753089">
        <w:rPr>
          <w:rFonts w:eastAsia="SimSun"/>
          <w:lang w:eastAsia="zh-CN"/>
        </w:rPr>
        <w:t>The minimum data rate which is different from peak data rate or average data rate.</w:t>
      </w:r>
    </w:p>
    <w:p w14:paraId="2C0E2B63" w14:textId="77777777" w:rsidR="00B848DC" w:rsidRPr="00753089" w:rsidRDefault="00B848DC" w:rsidP="00B848DC">
      <w:pPr>
        <w:jc w:val="both"/>
      </w:pPr>
      <w:proofErr w:type="spellStart"/>
      <w:r w:rsidRPr="00753089">
        <w:rPr>
          <w:b/>
        </w:rPr>
        <w:t>ProSe</w:t>
      </w:r>
      <w:proofErr w:type="spellEnd"/>
      <w:r w:rsidRPr="00753089">
        <w:rPr>
          <w:b/>
        </w:rPr>
        <w:t xml:space="preserve"> Communication path:</w:t>
      </w:r>
      <w:r w:rsidRPr="00753089">
        <w:t xml:space="preserve"> the communication path supporting </w:t>
      </w:r>
      <w:proofErr w:type="spellStart"/>
      <w:r w:rsidRPr="00753089">
        <w:t>ProSe</w:t>
      </w:r>
      <w:proofErr w:type="spellEnd"/>
      <w:r w:rsidRPr="00753089">
        <w:t xml:space="preserve"> Communication.</w:t>
      </w:r>
    </w:p>
    <w:p w14:paraId="36A33195" w14:textId="77777777" w:rsidR="00B848DC" w:rsidRPr="00753089" w:rsidRDefault="00B848DC" w:rsidP="00B848DC">
      <w:pPr>
        <w:pStyle w:val="NO"/>
      </w:pPr>
      <w:r w:rsidRPr="00753089">
        <w:t>NOTE 1: This definition was taken from TS 22.278 [15].</w:t>
      </w:r>
    </w:p>
    <w:p w14:paraId="2DB1F8F2" w14:textId="77777777" w:rsidR="00B848DC" w:rsidRPr="00753089" w:rsidRDefault="00B848DC" w:rsidP="00B848DC">
      <w:pPr>
        <w:jc w:val="both"/>
        <w:rPr>
          <w:rFonts w:eastAsia="SimSun"/>
          <w:b/>
          <w:lang w:eastAsia="zh-CN"/>
        </w:rPr>
      </w:pPr>
      <w:r w:rsidRPr="00753089">
        <w:rPr>
          <w:rFonts w:eastAsia="SimSun" w:hint="eastAsia"/>
          <w:b/>
          <w:lang w:eastAsia="zh-CN"/>
        </w:rPr>
        <w:t xml:space="preserve">5GC path: </w:t>
      </w:r>
      <w:r w:rsidRPr="00753089">
        <w:rPr>
          <w:rFonts w:hint="eastAsia"/>
          <w:lang w:eastAsia="ko-KR"/>
        </w:rPr>
        <w:t xml:space="preserve">the user plane communication path through </w:t>
      </w:r>
      <w:r w:rsidRPr="00753089">
        <w:rPr>
          <w:lang w:eastAsia="ko-KR"/>
        </w:rPr>
        <w:t>5GC</w:t>
      </w:r>
      <w:r w:rsidRPr="00753089">
        <w:rPr>
          <w:rFonts w:hint="eastAsia"/>
          <w:lang w:eastAsia="ko-KR"/>
        </w:rPr>
        <w:t>.</w:t>
      </w:r>
    </w:p>
    <w:p w14:paraId="47FADC91" w14:textId="77777777" w:rsidR="00D92B6E" w:rsidRPr="00753089" w:rsidRDefault="00D92B6E" w:rsidP="00D92B6E">
      <w:pPr>
        <w:jc w:val="both"/>
      </w:pPr>
      <w:r w:rsidRPr="00753089">
        <w:rPr>
          <w:rFonts w:eastAsia="SimSun"/>
          <w:b/>
          <w:lang w:eastAsia="zh-CN"/>
        </w:rPr>
        <w:t>End-to-End Latency:</w:t>
      </w:r>
      <w:r w:rsidRPr="00753089">
        <w:rPr>
          <w:rFonts w:eastAsia="SimSun"/>
          <w:lang w:eastAsia="zh-CN"/>
        </w:rPr>
        <w:t xml:space="preserve"> </w:t>
      </w:r>
      <w:r w:rsidRPr="00753089">
        <w:t>the time that takes to transfer a given piece of information from a source to a destination, measured at the communication interface, from the moment it is transmitted by the source to the moment it is successfully received at the destination.</w:t>
      </w:r>
    </w:p>
    <w:p w14:paraId="7DEC7473" w14:textId="77777777" w:rsidR="00D92B6E" w:rsidRPr="00753089" w:rsidRDefault="00D92B6E" w:rsidP="00D92B6E">
      <w:pPr>
        <w:pStyle w:val="NO"/>
      </w:pPr>
      <w:r w:rsidRPr="00753089">
        <w:t>NOTE 1: The end point in "end-to-end" is assumed to be the communication service interface.</w:t>
      </w:r>
    </w:p>
    <w:p w14:paraId="733C4E72" w14:textId="77777777" w:rsidR="00D92B6E" w:rsidRPr="00753089" w:rsidRDefault="00D92B6E" w:rsidP="00D92B6E">
      <w:pPr>
        <w:pStyle w:val="NO"/>
        <w:rPr>
          <w:rFonts w:eastAsia="Malgun Gothic"/>
        </w:rPr>
      </w:pPr>
      <w:r w:rsidRPr="00753089">
        <w:rPr>
          <w:rFonts w:eastAsia="Malgun Gothic"/>
        </w:rPr>
        <w:t>NOTE 2:</w:t>
      </w:r>
      <w:r w:rsidRPr="00753089">
        <w:rPr>
          <w:rFonts w:eastAsia="Malgun Gothic"/>
        </w:rPr>
        <w:tab/>
        <w:t>This definition was taken from TS 22.261 [4].</w:t>
      </w:r>
    </w:p>
    <w:p w14:paraId="6B9A5031" w14:textId="77777777" w:rsidR="00D92B6E" w:rsidRPr="00753089" w:rsidRDefault="00D92B6E" w:rsidP="00D92B6E">
      <w:pPr>
        <w:jc w:val="both"/>
        <w:rPr>
          <w:rFonts w:eastAsia="SimSun"/>
          <w:lang w:eastAsia="zh-CN"/>
        </w:rPr>
      </w:pPr>
      <w:r w:rsidRPr="00753089">
        <w:rPr>
          <w:rFonts w:eastAsia="SimSun" w:hint="eastAsia"/>
          <w:b/>
          <w:lang w:eastAsia="zh-CN"/>
        </w:rPr>
        <w:t>Communication Service Interface:</w:t>
      </w:r>
      <w:r w:rsidRPr="00753089">
        <w:rPr>
          <w:rFonts w:eastAsia="SimSun"/>
          <w:b/>
          <w:lang w:eastAsia="zh-CN"/>
        </w:rPr>
        <w:t xml:space="preserve"> </w:t>
      </w:r>
      <w:r w:rsidRPr="00753089">
        <w:rPr>
          <w:rFonts w:eastAsia="SimSun"/>
          <w:lang w:eastAsia="zh-CN"/>
        </w:rPr>
        <w:t>The interface between application/function and 5G system.</w:t>
      </w:r>
    </w:p>
    <w:p w14:paraId="1A034D7B" w14:textId="77777777" w:rsidR="00D92B6E" w:rsidRPr="00753089" w:rsidRDefault="00D92B6E" w:rsidP="00D92B6E">
      <w:pPr>
        <w:pStyle w:val="NO"/>
        <w:rPr>
          <w:rFonts w:eastAsia="Malgun Gothic"/>
        </w:rPr>
      </w:pPr>
      <w:r w:rsidRPr="00753089">
        <w:rPr>
          <w:rFonts w:eastAsia="Malgun Gothic"/>
        </w:rPr>
        <w:t>NOTE 3:</w:t>
      </w:r>
      <w:r w:rsidRPr="00753089">
        <w:rPr>
          <w:rFonts w:eastAsia="Malgun Gothic"/>
        </w:rPr>
        <w:tab/>
        <w:t xml:space="preserve">This definition was taken from TS </w:t>
      </w:r>
      <w:proofErr w:type="gramStart"/>
      <w:r w:rsidRPr="00753089">
        <w:rPr>
          <w:rFonts w:eastAsia="Malgun Gothic"/>
        </w:rPr>
        <w:t>22.104  [</w:t>
      </w:r>
      <w:proofErr w:type="gramEnd"/>
      <w:r w:rsidRPr="00753089">
        <w:rPr>
          <w:rFonts w:eastAsia="Malgun Gothic"/>
        </w:rPr>
        <w:t>19]</w:t>
      </w:r>
    </w:p>
    <w:p w14:paraId="0BC02DE5" w14:textId="77777777" w:rsidR="00D92B6E" w:rsidRPr="00753089" w:rsidRDefault="00D92B6E" w:rsidP="00D92B6E">
      <w:r w:rsidRPr="00753089">
        <w:rPr>
          <w:b/>
        </w:rPr>
        <w:t>Reliability</w:t>
      </w:r>
      <w:r w:rsidRPr="00753089">
        <w:t>: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w:t>
      </w:r>
    </w:p>
    <w:p w14:paraId="66AD653C" w14:textId="77777777" w:rsidR="00D92B6E" w:rsidRPr="00753089" w:rsidRDefault="00D92B6E" w:rsidP="00D92B6E">
      <w:pPr>
        <w:pStyle w:val="NO"/>
        <w:rPr>
          <w:rFonts w:eastAsia="Malgun Gothic"/>
        </w:rPr>
      </w:pPr>
      <w:r w:rsidRPr="00753089">
        <w:rPr>
          <w:rFonts w:eastAsia="Malgun Gothic"/>
        </w:rPr>
        <w:t>NOTE 4:</w:t>
      </w:r>
      <w:r w:rsidRPr="00753089">
        <w:rPr>
          <w:rFonts w:eastAsia="Malgun Gothic"/>
        </w:rPr>
        <w:tab/>
        <w:t>This definition was taken from TS 22.261 [4].</w:t>
      </w:r>
    </w:p>
    <w:p w14:paraId="2EC4C0A9" w14:textId="2750FFD2" w:rsidR="00D9322B" w:rsidRPr="00753089" w:rsidRDefault="00D92B6E" w:rsidP="00D1044A">
      <w:pPr>
        <w:jc w:val="both"/>
        <w:rPr>
          <w:rFonts w:eastAsia="SimSun"/>
          <w:lang w:eastAsia="zh-CN"/>
        </w:rPr>
      </w:pPr>
      <w:r w:rsidRPr="00753089">
        <w:rPr>
          <w:rFonts w:eastAsia="SimSun"/>
          <w:b/>
          <w:lang w:eastAsia="zh-CN"/>
        </w:rPr>
        <w:t>Visual content:</w:t>
      </w:r>
      <w:r w:rsidRPr="00753089">
        <w:rPr>
          <w:rFonts w:eastAsia="SimSun"/>
          <w:lang w:eastAsia="zh-CN"/>
        </w:rPr>
        <w:t xml:space="preserve"> The visual part content of the interactive service, e.g. gaming.</w:t>
      </w:r>
    </w:p>
    <w:p w14:paraId="4D1FD914" w14:textId="77777777" w:rsidR="00E8629F" w:rsidRPr="00753089" w:rsidRDefault="00E8629F" w:rsidP="00D47D71">
      <w:pPr>
        <w:pStyle w:val="Heading2"/>
      </w:pPr>
      <w:bookmarkStart w:id="14" w:name="_Toc27761157"/>
      <w:r w:rsidRPr="00753089">
        <w:lastRenderedPageBreak/>
        <w:t>3.</w:t>
      </w:r>
      <w:r w:rsidR="00C5401B" w:rsidRPr="00753089">
        <w:t>2</w:t>
      </w:r>
      <w:r w:rsidRPr="00753089">
        <w:tab/>
        <w:t>Abbreviations</w:t>
      </w:r>
      <w:bookmarkEnd w:id="14"/>
    </w:p>
    <w:p w14:paraId="59D7AB42" w14:textId="77777777" w:rsidR="00710B2B" w:rsidRPr="00753089" w:rsidRDefault="00717D24" w:rsidP="00D47D71">
      <w:pPr>
        <w:pStyle w:val="Heading1"/>
      </w:pPr>
      <w:r w:rsidRPr="00753089">
        <w:br w:type="page"/>
      </w:r>
      <w:bookmarkStart w:id="15" w:name="_Toc27761158"/>
      <w:r w:rsidR="00710B2B" w:rsidRPr="00753089">
        <w:lastRenderedPageBreak/>
        <w:t>4</w:t>
      </w:r>
      <w:r w:rsidR="00710B2B" w:rsidRPr="00753089">
        <w:tab/>
        <w:t>Overview</w:t>
      </w:r>
      <w:bookmarkEnd w:id="15"/>
    </w:p>
    <w:p w14:paraId="41D1D865" w14:textId="77777777" w:rsidR="00DE1334" w:rsidRPr="00753089" w:rsidRDefault="00DE1334" w:rsidP="00DE1334">
      <w:pPr>
        <w:jc w:val="both"/>
        <w:rPr>
          <w:rFonts w:eastAsia="SimSun"/>
          <w:lang w:eastAsia="zh-CN"/>
        </w:rPr>
      </w:pPr>
      <w:r w:rsidRPr="00753089">
        <w:rPr>
          <w:rFonts w:eastAsia="SimSun" w:hint="eastAsia"/>
          <w:lang w:eastAsia="zh-CN"/>
        </w:rPr>
        <w:t>In</w:t>
      </w:r>
      <w:r w:rsidRPr="00753089">
        <w:rPr>
          <w:rFonts w:eastAsia="SimSun"/>
          <w:lang w:eastAsia="zh-CN"/>
        </w:rPr>
        <w:t xml:space="preserve"> [14]</w:t>
      </w:r>
      <w:r w:rsidRPr="00753089">
        <w:rPr>
          <w:rFonts w:eastAsia="SimSun" w:hint="eastAsia"/>
          <w:lang w:eastAsia="zh-CN"/>
        </w:rPr>
        <w:t xml:space="preserve">, the feasibility study of Proximity Service has been done, and requirements have been </w:t>
      </w:r>
      <w:r w:rsidRPr="00753089">
        <w:rPr>
          <w:rFonts w:eastAsia="SimSun"/>
          <w:lang w:eastAsia="zh-CN"/>
        </w:rPr>
        <w:t>specified in [15]</w:t>
      </w:r>
      <w:r w:rsidRPr="00753089">
        <w:rPr>
          <w:rFonts w:eastAsia="SimSun" w:hint="eastAsia"/>
          <w:lang w:eastAsia="zh-CN"/>
        </w:rPr>
        <w:t xml:space="preserve">. </w:t>
      </w:r>
    </w:p>
    <w:p w14:paraId="2A67773B" w14:textId="77777777" w:rsidR="00DE1334" w:rsidRPr="00753089" w:rsidRDefault="00DE1334" w:rsidP="00DE1334">
      <w:pPr>
        <w:jc w:val="both"/>
        <w:rPr>
          <w:rFonts w:eastAsia="SimSun"/>
          <w:lang w:eastAsia="zh-CN"/>
        </w:rPr>
      </w:pPr>
      <w:r w:rsidRPr="00753089">
        <w:rPr>
          <w:rFonts w:eastAsia="SimSun"/>
          <w:lang w:eastAsia="zh-CN"/>
        </w:rPr>
        <w:t xml:space="preserve">However, with the development of some new form devices </w:t>
      </w:r>
      <w:r w:rsidRPr="00753089">
        <w:rPr>
          <w:rFonts w:eastAsia="SimSun" w:hint="eastAsia"/>
          <w:bCs/>
          <w:lang w:eastAsia="zh-CN"/>
        </w:rPr>
        <w:t>(e.g. VR/AR devices, robot, etc.)</w:t>
      </w:r>
      <w:r w:rsidRPr="00753089">
        <w:rPr>
          <w:rFonts w:eastAsia="SimSun"/>
          <w:bCs/>
          <w:lang w:eastAsia="zh-CN"/>
        </w:rPr>
        <w:t xml:space="preserve"> or some new technologies (e.g. AR </w:t>
      </w:r>
      <w:r w:rsidRPr="00753089">
        <w:rPr>
          <w:rFonts w:eastAsia="SimSun" w:hint="eastAsia"/>
          <w:bCs/>
          <w:lang w:eastAsia="zh-CN"/>
        </w:rPr>
        <w:t>and</w:t>
      </w:r>
      <w:r w:rsidRPr="00753089">
        <w:rPr>
          <w:rFonts w:eastAsia="SimSun"/>
          <w:bCs/>
          <w:lang w:eastAsia="zh-CN"/>
        </w:rPr>
        <w:t xml:space="preserve"> VR</w:t>
      </w:r>
      <w:r w:rsidRPr="00753089">
        <w:rPr>
          <w:rFonts w:eastAsia="SimSun" w:hint="eastAsia"/>
          <w:bCs/>
          <w:lang w:eastAsia="zh-CN"/>
        </w:rPr>
        <w:t>)</w:t>
      </w:r>
      <w:r w:rsidRPr="00753089">
        <w:rPr>
          <w:rFonts w:eastAsia="SimSun"/>
          <w:bCs/>
          <w:lang w:eastAsia="zh-CN"/>
        </w:rPr>
        <w:t>, new service for people to exchange information and play game will become more and more popular (i.e. NCIS: Network Controlled Interactive Service). In this case, additional service requirements could be defined o</w:t>
      </w:r>
      <w:r w:rsidRPr="00753089">
        <w:rPr>
          <w:rFonts w:eastAsia="SimSun" w:hint="eastAsia"/>
          <w:lang w:eastAsia="zh-CN"/>
        </w:rPr>
        <w:t xml:space="preserve">n top of </w:t>
      </w:r>
      <w:r w:rsidRPr="00753089">
        <w:rPr>
          <w:rFonts w:eastAsia="SimSun"/>
          <w:lang w:eastAsia="zh-CN"/>
        </w:rPr>
        <w:t xml:space="preserve">[14] and [15]. </w:t>
      </w:r>
    </w:p>
    <w:p w14:paraId="5E55D26C" w14:textId="77777777" w:rsidR="00DE1334" w:rsidRPr="00753089" w:rsidRDefault="00DE1334" w:rsidP="00DE1334">
      <w:pPr>
        <w:jc w:val="both"/>
        <w:rPr>
          <w:rFonts w:eastAsia="SimSun"/>
          <w:bCs/>
          <w:lang w:eastAsia="zh-CN"/>
        </w:rPr>
      </w:pPr>
      <w:r w:rsidRPr="00753089">
        <w:rPr>
          <w:rFonts w:eastAsia="SimSun"/>
          <w:lang w:eastAsia="zh-CN"/>
        </w:rPr>
        <w:t>A lot of interactive services happen in local area</w:t>
      </w:r>
      <w:r w:rsidRPr="00753089">
        <w:rPr>
          <w:rFonts w:eastAsia="SimSun" w:hint="eastAsia"/>
          <w:bCs/>
          <w:lang w:eastAsia="zh-CN"/>
        </w:rPr>
        <w:t xml:space="preserve"> e.g. </w:t>
      </w:r>
      <w:r w:rsidRPr="00753089">
        <w:rPr>
          <w:bCs/>
          <w:lang w:eastAsia="zh-CN"/>
        </w:rPr>
        <w:t>entertainment</w:t>
      </w:r>
      <w:r w:rsidRPr="00753089">
        <w:rPr>
          <w:rFonts w:eastAsia="SimSun" w:hint="eastAsia"/>
          <w:bCs/>
          <w:lang w:eastAsia="zh-CN"/>
        </w:rPr>
        <w:t xml:space="preserve"> in home party or bar, or</w:t>
      </w:r>
      <w:r w:rsidRPr="00753089">
        <w:rPr>
          <w:rFonts w:hint="eastAsia"/>
          <w:bCs/>
          <w:lang w:eastAsia="zh-CN"/>
        </w:rPr>
        <w:t xml:space="preserve"> </w:t>
      </w:r>
      <w:r w:rsidRPr="00753089">
        <w:rPr>
          <w:bCs/>
          <w:lang w:eastAsia="zh-CN"/>
        </w:rPr>
        <w:t>education</w:t>
      </w:r>
      <w:r w:rsidRPr="00753089">
        <w:rPr>
          <w:rFonts w:eastAsia="SimSun" w:hint="eastAsia"/>
          <w:bCs/>
          <w:lang w:eastAsia="zh-CN"/>
        </w:rPr>
        <w:t xml:space="preserve"> in office</w:t>
      </w:r>
      <w:r w:rsidRPr="00753089">
        <w:rPr>
          <w:rFonts w:eastAsia="SimSun"/>
          <w:bCs/>
          <w:lang w:eastAsia="zh-CN"/>
        </w:rPr>
        <w:t xml:space="preserve">, </w:t>
      </w:r>
      <w:r w:rsidR="00D76E0D" w:rsidRPr="00753089">
        <w:rPr>
          <w:rFonts w:eastAsia="SimSun"/>
          <w:bCs/>
          <w:lang w:eastAsia="zh-CN"/>
        </w:rPr>
        <w:t xml:space="preserve">or cloud/edge/split rendering at local, </w:t>
      </w:r>
      <w:r w:rsidRPr="00753089">
        <w:rPr>
          <w:rFonts w:eastAsia="SimSun" w:hint="eastAsia"/>
          <w:bCs/>
          <w:lang w:eastAsia="zh-CN"/>
        </w:rPr>
        <w:t>a</w:t>
      </w:r>
      <w:r w:rsidRPr="00753089">
        <w:rPr>
          <w:rFonts w:eastAsia="SimSun"/>
          <w:bCs/>
          <w:lang w:eastAsia="zh-CN"/>
        </w:rPr>
        <w:t xml:space="preserve">nd the requirements for throughput, latency, reliability and resource/power utilization could be enhanced with specific </w:t>
      </w:r>
      <w:r w:rsidR="00FA2371" w:rsidRPr="00753089">
        <w:rPr>
          <w:rFonts w:eastAsia="SimSun"/>
          <w:bCs/>
          <w:lang w:eastAsia="zh-CN"/>
        </w:rPr>
        <w:t xml:space="preserve">the </w:t>
      </w:r>
      <w:proofErr w:type="spellStart"/>
      <w:r w:rsidR="00E44973" w:rsidRPr="00753089">
        <w:rPr>
          <w:rFonts w:eastAsia="SimSun"/>
          <w:bCs/>
          <w:lang w:eastAsia="zh-CN"/>
        </w:rPr>
        <w:t>ProSe</w:t>
      </w:r>
      <w:proofErr w:type="spellEnd"/>
      <w:r w:rsidR="00E44973" w:rsidRPr="00753089">
        <w:rPr>
          <w:rFonts w:eastAsia="SimSun"/>
          <w:bCs/>
          <w:lang w:eastAsia="zh-CN"/>
        </w:rPr>
        <w:t xml:space="preserve"> Communication p</w:t>
      </w:r>
      <w:r w:rsidR="00D40C0A" w:rsidRPr="00753089">
        <w:rPr>
          <w:rFonts w:eastAsia="SimSun"/>
          <w:bCs/>
          <w:lang w:eastAsia="zh-CN"/>
        </w:rPr>
        <w:t>ath</w:t>
      </w:r>
      <w:r w:rsidR="00076B6D" w:rsidRPr="00753089">
        <w:rPr>
          <w:rFonts w:eastAsia="SimSun"/>
          <w:bCs/>
          <w:lang w:eastAsia="zh-CN"/>
        </w:rPr>
        <w:t xml:space="preserve"> (i.e. direct</w:t>
      </w:r>
      <w:r w:rsidR="00FA2371" w:rsidRPr="00753089">
        <w:rPr>
          <w:rFonts w:eastAsia="SimSun"/>
          <w:bCs/>
          <w:lang w:eastAsia="zh-CN"/>
        </w:rPr>
        <w:t xml:space="preserve"> between </w:t>
      </w:r>
      <w:proofErr w:type="spellStart"/>
      <w:r w:rsidR="00FA2371" w:rsidRPr="00753089">
        <w:rPr>
          <w:rFonts w:eastAsia="SimSun"/>
          <w:bCs/>
          <w:lang w:eastAsia="zh-CN"/>
        </w:rPr>
        <w:t>ProSe</w:t>
      </w:r>
      <w:proofErr w:type="spellEnd"/>
      <w:r w:rsidR="00FA2371" w:rsidRPr="00753089">
        <w:rPr>
          <w:rFonts w:eastAsia="SimSun"/>
          <w:bCs/>
          <w:lang w:eastAsia="zh-CN"/>
        </w:rPr>
        <w:t xml:space="preserve"> UEs)</w:t>
      </w:r>
      <w:r w:rsidRPr="00753089">
        <w:rPr>
          <w:rFonts w:eastAsia="SimSun"/>
          <w:bCs/>
          <w:lang w:eastAsia="zh-CN"/>
        </w:rPr>
        <w:t xml:space="preserve"> or </w:t>
      </w:r>
      <w:r w:rsidR="00FA2371" w:rsidRPr="00753089">
        <w:rPr>
          <w:rFonts w:eastAsia="SimSun"/>
          <w:bCs/>
          <w:lang w:eastAsia="zh-CN"/>
        </w:rPr>
        <w:t xml:space="preserve">the </w:t>
      </w:r>
      <w:r w:rsidR="00076B6D" w:rsidRPr="00753089">
        <w:rPr>
          <w:rFonts w:eastAsia="SimSun"/>
          <w:bCs/>
          <w:lang w:eastAsia="zh-CN"/>
        </w:rPr>
        <w:t>5GC</w:t>
      </w:r>
      <w:r w:rsidR="00D40C0A" w:rsidRPr="00753089">
        <w:rPr>
          <w:rFonts w:eastAsia="SimSun"/>
          <w:bCs/>
          <w:lang w:eastAsia="zh-CN"/>
        </w:rPr>
        <w:t xml:space="preserve"> path</w:t>
      </w:r>
      <w:r w:rsidRPr="00753089">
        <w:rPr>
          <w:rFonts w:eastAsia="SimSun"/>
          <w:bCs/>
          <w:lang w:eastAsia="zh-CN"/>
        </w:rPr>
        <w:t xml:space="preserve"> between users.</w:t>
      </w:r>
    </w:p>
    <w:p w14:paraId="1D7657B9" w14:textId="77777777" w:rsidR="00DE1334" w:rsidRPr="00753089" w:rsidRDefault="00DE1334" w:rsidP="00DE1334">
      <w:pPr>
        <w:jc w:val="both"/>
        <w:rPr>
          <w:rFonts w:eastAsia="SimSun"/>
          <w:lang w:eastAsia="zh-CN"/>
        </w:rPr>
      </w:pPr>
      <w:r w:rsidRPr="00753089">
        <w:rPr>
          <w:rFonts w:eastAsia="SimSun"/>
          <w:bCs/>
          <w:lang w:eastAsia="zh-CN"/>
        </w:rPr>
        <w:t xml:space="preserve">In this section, we provided the possible </w:t>
      </w:r>
      <w:r w:rsidR="00FA2371" w:rsidRPr="00753089">
        <w:rPr>
          <w:rFonts w:eastAsia="SimSun"/>
          <w:bCs/>
          <w:lang w:eastAsia="zh-CN"/>
        </w:rPr>
        <w:t>data path</w:t>
      </w:r>
      <w:r w:rsidRPr="00753089">
        <w:rPr>
          <w:rFonts w:eastAsia="SimSun"/>
          <w:bCs/>
          <w:lang w:eastAsia="zh-CN"/>
        </w:rPr>
        <w:t xml:space="preserve"> and </w:t>
      </w:r>
      <w:r w:rsidR="00FA2371" w:rsidRPr="00753089">
        <w:rPr>
          <w:rFonts w:eastAsia="SimSun"/>
          <w:bCs/>
          <w:lang w:eastAsia="zh-CN"/>
        </w:rPr>
        <w:t>control path</w:t>
      </w:r>
      <w:r w:rsidRPr="00753089">
        <w:rPr>
          <w:rFonts w:eastAsia="SimSun"/>
          <w:bCs/>
          <w:lang w:eastAsia="zh-CN"/>
        </w:rPr>
        <w:t xml:space="preserve"> with </w:t>
      </w:r>
      <w:proofErr w:type="gramStart"/>
      <w:r w:rsidRPr="00753089">
        <w:rPr>
          <w:rFonts w:eastAsia="SimSun"/>
          <w:bCs/>
          <w:lang w:eastAsia="zh-CN"/>
        </w:rPr>
        <w:t xml:space="preserve">taking </w:t>
      </w:r>
      <w:r w:rsidRPr="00753089">
        <w:rPr>
          <w:rFonts w:eastAsia="SimSun" w:hint="eastAsia"/>
          <w:bCs/>
          <w:lang w:eastAsia="zh-CN"/>
        </w:rPr>
        <w:t>into</w:t>
      </w:r>
      <w:r w:rsidRPr="00753089">
        <w:rPr>
          <w:rFonts w:eastAsia="SimSun"/>
          <w:bCs/>
          <w:lang w:eastAsia="zh-CN"/>
        </w:rPr>
        <w:t xml:space="preserve"> account</w:t>
      </w:r>
      <w:proofErr w:type="gramEnd"/>
      <w:r w:rsidRPr="00753089">
        <w:rPr>
          <w:rFonts w:eastAsia="SimSun"/>
          <w:bCs/>
          <w:lang w:eastAsia="zh-CN"/>
        </w:rPr>
        <w:t xml:space="preserve"> the content in [1</w:t>
      </w:r>
      <w:r w:rsidR="00FA2371" w:rsidRPr="00753089">
        <w:rPr>
          <w:rFonts w:eastAsia="SimSun"/>
          <w:bCs/>
          <w:lang w:eastAsia="zh-CN"/>
        </w:rPr>
        <w:t>5</w:t>
      </w:r>
      <w:r w:rsidRPr="00753089">
        <w:rPr>
          <w:rFonts w:eastAsia="SimSun"/>
          <w:bCs/>
          <w:lang w:eastAsia="zh-CN"/>
        </w:rPr>
        <w:t>] as a baseline.</w:t>
      </w:r>
    </w:p>
    <w:p w14:paraId="6010098E" w14:textId="77777777" w:rsidR="00DE1334" w:rsidRPr="00753089" w:rsidRDefault="00076B6D" w:rsidP="008F1D49">
      <w:pPr>
        <w:pStyle w:val="TH"/>
        <w:rPr>
          <w:rFonts w:eastAsia="SimSun"/>
          <w:lang w:eastAsia="zh-CN"/>
        </w:rPr>
      </w:pPr>
      <w:r w:rsidRPr="00753089">
        <w:rPr>
          <w:rFonts w:eastAsia="SimSun"/>
          <w:noProof/>
          <w:lang w:eastAsia="zh-CN"/>
        </w:rPr>
        <w:drawing>
          <wp:inline distT="0" distB="0" distL="0" distR="0" wp14:anchorId="7EB26947" wp14:editId="1D7DBE95">
            <wp:extent cx="4264430" cy="2244437"/>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72723" cy="2248802"/>
                    </a:xfrm>
                    <a:prstGeom prst="rect">
                      <a:avLst/>
                    </a:prstGeom>
                  </pic:spPr>
                </pic:pic>
              </a:graphicData>
            </a:graphic>
          </wp:inline>
        </w:drawing>
      </w:r>
      <w:r w:rsidRPr="00753089" w:rsidDel="00FA2371">
        <w:rPr>
          <w:rFonts w:eastAsia="SimSun" w:hint="eastAsia"/>
          <w:lang w:eastAsia="zh-CN"/>
        </w:rPr>
        <w:t xml:space="preserve"> </w:t>
      </w:r>
    </w:p>
    <w:p w14:paraId="624B7303" w14:textId="77777777" w:rsidR="00FA2371" w:rsidRPr="00753089" w:rsidRDefault="00FA2371" w:rsidP="00FA2371">
      <w:pPr>
        <w:pStyle w:val="TF"/>
        <w:rPr>
          <w:rFonts w:eastAsia="SimSun"/>
        </w:rPr>
      </w:pPr>
      <w:r w:rsidRPr="00753089">
        <w:rPr>
          <w:rFonts w:eastAsia="SimSun" w:hint="eastAsia"/>
        </w:rPr>
        <w:t xml:space="preserve">Figure </w:t>
      </w:r>
      <w:r w:rsidRPr="00753089">
        <w:rPr>
          <w:rFonts w:eastAsia="SimSun"/>
        </w:rPr>
        <w:t>4-</w:t>
      </w:r>
      <w:r w:rsidRPr="00753089">
        <w:rPr>
          <w:rFonts w:eastAsia="SimSun" w:hint="eastAsia"/>
        </w:rPr>
        <w:t xml:space="preserve">1. Existing </w:t>
      </w:r>
      <w:r w:rsidRPr="00753089">
        <w:rPr>
          <w:rFonts w:eastAsia="SimSun"/>
        </w:rPr>
        <w:t>path</w:t>
      </w:r>
      <w:r w:rsidR="00E44973" w:rsidRPr="00753089">
        <w:rPr>
          <w:rFonts w:eastAsia="SimSun"/>
        </w:rPr>
        <w:t xml:space="preserve">: (a) </w:t>
      </w:r>
      <w:r w:rsidR="00076B6D" w:rsidRPr="00753089">
        <w:rPr>
          <w:rFonts w:eastAsia="SimSun"/>
        </w:rPr>
        <w:t>5GC</w:t>
      </w:r>
      <w:r w:rsidR="00E44973" w:rsidRPr="00753089">
        <w:rPr>
          <w:rFonts w:eastAsia="SimSun"/>
        </w:rPr>
        <w:t xml:space="preserve"> p</w:t>
      </w:r>
      <w:r w:rsidRPr="00753089">
        <w:rPr>
          <w:rFonts w:eastAsia="SimSun"/>
        </w:rPr>
        <w:t xml:space="preserve">ath (b) </w:t>
      </w:r>
      <w:proofErr w:type="spellStart"/>
      <w:r w:rsidRPr="00753089">
        <w:rPr>
          <w:rFonts w:eastAsia="SimSun"/>
        </w:rPr>
        <w:t>ProSe</w:t>
      </w:r>
      <w:proofErr w:type="spellEnd"/>
      <w:r w:rsidRPr="00753089">
        <w:rPr>
          <w:rFonts w:eastAsia="SimSun"/>
        </w:rPr>
        <w:t xml:space="preserve"> Communication path (directly between </w:t>
      </w:r>
      <w:proofErr w:type="spellStart"/>
      <w:r w:rsidRPr="00753089">
        <w:rPr>
          <w:rFonts w:eastAsia="SimSun"/>
        </w:rPr>
        <w:t>ProSe</w:t>
      </w:r>
      <w:proofErr w:type="spellEnd"/>
      <w:r w:rsidRPr="00753089">
        <w:rPr>
          <w:rFonts w:eastAsia="SimSun"/>
        </w:rPr>
        <w:t>-enabled UEs)</w:t>
      </w:r>
    </w:p>
    <w:p w14:paraId="03881F8C" w14:textId="77777777" w:rsidR="00DE1334" w:rsidRPr="00753089" w:rsidRDefault="00DE1334" w:rsidP="00DE1334">
      <w:pPr>
        <w:rPr>
          <w:rFonts w:eastAsia="SimSun"/>
          <w:lang w:eastAsia="zh-CN"/>
        </w:rPr>
      </w:pPr>
      <w:r w:rsidRPr="00753089">
        <w:rPr>
          <w:rFonts w:eastAsia="SimSun" w:hint="eastAsia"/>
          <w:lang w:eastAsia="zh-CN"/>
        </w:rPr>
        <w:t xml:space="preserve">However, for NCIS service to achieve </w:t>
      </w:r>
      <w:r w:rsidRPr="00753089">
        <w:rPr>
          <w:rFonts w:eastAsia="SimSun"/>
          <w:lang w:eastAsia="zh-CN"/>
        </w:rPr>
        <w:t>improved</w:t>
      </w:r>
      <w:r w:rsidRPr="00753089">
        <w:rPr>
          <w:rFonts w:eastAsia="SimSun" w:hint="eastAsia"/>
          <w:lang w:eastAsia="zh-CN"/>
        </w:rPr>
        <w:t xml:space="preserve"> throughput and rigid latency, the </w:t>
      </w:r>
      <w:r w:rsidR="00FA2371" w:rsidRPr="00753089">
        <w:rPr>
          <w:rFonts w:eastAsia="SimSun" w:hint="eastAsia"/>
          <w:lang w:eastAsia="zh-CN"/>
        </w:rPr>
        <w:t>data path</w:t>
      </w:r>
      <w:r w:rsidRPr="00753089">
        <w:rPr>
          <w:rFonts w:eastAsia="SimSun" w:hint="eastAsia"/>
          <w:lang w:eastAsia="zh-CN"/>
        </w:rPr>
        <w:t xml:space="preserve"> could be the combination of the above two as indicated in Figure 2.</w:t>
      </w:r>
    </w:p>
    <w:p w14:paraId="182EEF17" w14:textId="77777777" w:rsidR="00DE1334" w:rsidRPr="00753089" w:rsidRDefault="00076B6D" w:rsidP="008F1D49">
      <w:pPr>
        <w:pStyle w:val="TH"/>
        <w:rPr>
          <w:rFonts w:eastAsia="SimSun"/>
          <w:lang w:eastAsia="zh-CN"/>
        </w:rPr>
      </w:pPr>
      <w:r w:rsidRPr="00753089">
        <w:t xml:space="preserve"> </w:t>
      </w:r>
      <w:r w:rsidRPr="00753089">
        <w:rPr>
          <w:noProof/>
        </w:rPr>
        <w:drawing>
          <wp:inline distT="0" distB="0" distL="0" distR="0" wp14:anchorId="7C052248" wp14:editId="6C012149">
            <wp:extent cx="2004291" cy="2766485"/>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2806" cy="2778238"/>
                    </a:xfrm>
                    <a:prstGeom prst="rect">
                      <a:avLst/>
                    </a:prstGeom>
                  </pic:spPr>
                </pic:pic>
              </a:graphicData>
            </a:graphic>
          </wp:inline>
        </w:drawing>
      </w:r>
    </w:p>
    <w:p w14:paraId="5B9705CB" w14:textId="77777777" w:rsidR="00DE1334" w:rsidRPr="00753089" w:rsidRDefault="00DE1334" w:rsidP="008F1D49">
      <w:pPr>
        <w:pStyle w:val="TF"/>
        <w:rPr>
          <w:rFonts w:eastAsia="SimSun"/>
        </w:rPr>
      </w:pPr>
      <w:r w:rsidRPr="00753089">
        <w:rPr>
          <w:rFonts w:eastAsia="SimSun" w:hint="eastAsia"/>
        </w:rPr>
        <w:t xml:space="preserve">Figure </w:t>
      </w:r>
      <w:r w:rsidR="00FA2371" w:rsidRPr="00753089">
        <w:rPr>
          <w:rFonts w:eastAsia="SimSun"/>
        </w:rPr>
        <w:t>4-</w:t>
      </w:r>
      <w:r w:rsidRPr="00753089">
        <w:rPr>
          <w:rFonts w:eastAsia="SimSun" w:hint="eastAsia"/>
        </w:rPr>
        <w:t xml:space="preserve">2. </w:t>
      </w:r>
      <w:r w:rsidR="00FA2371" w:rsidRPr="00753089">
        <w:rPr>
          <w:rFonts w:eastAsia="SimSun"/>
          <w:lang w:eastAsia="zh-CN"/>
        </w:rPr>
        <w:t>Data path</w:t>
      </w:r>
      <w:r w:rsidR="00FA2371" w:rsidRPr="00753089">
        <w:rPr>
          <w:rFonts w:eastAsia="SimSun" w:hint="eastAsia"/>
          <w:lang w:eastAsia="zh-CN"/>
        </w:rPr>
        <w:t xml:space="preserve"> of </w:t>
      </w:r>
      <w:r w:rsidR="00076B6D" w:rsidRPr="00753089">
        <w:rPr>
          <w:rFonts w:eastAsia="SimSun"/>
          <w:lang w:eastAsia="zh-CN"/>
        </w:rPr>
        <w:t>5GC</w:t>
      </w:r>
      <w:r w:rsidR="00E44973" w:rsidRPr="00753089">
        <w:rPr>
          <w:rFonts w:eastAsia="SimSun"/>
          <w:lang w:eastAsia="zh-CN"/>
        </w:rPr>
        <w:t xml:space="preserve"> p</w:t>
      </w:r>
      <w:r w:rsidR="00FA2371" w:rsidRPr="00753089">
        <w:rPr>
          <w:rFonts w:eastAsia="SimSun"/>
          <w:lang w:eastAsia="zh-CN"/>
        </w:rPr>
        <w:t>ath</w:t>
      </w:r>
      <w:r w:rsidR="00FA2371" w:rsidRPr="00753089">
        <w:rPr>
          <w:rFonts w:eastAsia="SimSun" w:hint="eastAsia"/>
          <w:lang w:eastAsia="zh-CN"/>
        </w:rPr>
        <w:t xml:space="preserve"> and </w:t>
      </w:r>
      <w:proofErr w:type="spellStart"/>
      <w:r w:rsidR="00FA2371" w:rsidRPr="00753089">
        <w:rPr>
          <w:rFonts w:eastAsia="SimSun"/>
          <w:lang w:eastAsia="zh-CN"/>
        </w:rPr>
        <w:t>ProSe</w:t>
      </w:r>
      <w:proofErr w:type="spellEnd"/>
      <w:r w:rsidR="00FA2371" w:rsidRPr="00753089">
        <w:rPr>
          <w:rFonts w:eastAsia="SimSun"/>
          <w:lang w:eastAsia="zh-CN"/>
        </w:rPr>
        <w:t xml:space="preserve"> Communication path (directly between </w:t>
      </w:r>
      <w:proofErr w:type="spellStart"/>
      <w:r w:rsidR="00FA2371" w:rsidRPr="00753089">
        <w:rPr>
          <w:rFonts w:eastAsia="SimSun"/>
          <w:lang w:eastAsia="zh-CN"/>
        </w:rPr>
        <w:t>ProSe</w:t>
      </w:r>
      <w:proofErr w:type="spellEnd"/>
      <w:r w:rsidR="00FA2371" w:rsidRPr="00753089">
        <w:rPr>
          <w:rFonts w:eastAsia="SimSun"/>
          <w:lang w:eastAsia="zh-CN"/>
        </w:rPr>
        <w:t>-enabled UEs)</w:t>
      </w:r>
    </w:p>
    <w:p w14:paraId="4BC61EAD" w14:textId="77777777" w:rsidR="00DE1334" w:rsidRPr="00753089" w:rsidRDefault="00DE1334" w:rsidP="00DE1334">
      <w:pPr>
        <w:rPr>
          <w:rFonts w:eastAsia="SimSun"/>
          <w:lang w:eastAsia="zh-CN"/>
        </w:rPr>
      </w:pPr>
      <w:r w:rsidRPr="00753089">
        <w:rPr>
          <w:rFonts w:eastAsia="SimSun" w:hint="eastAsia"/>
          <w:lang w:eastAsia="zh-CN"/>
        </w:rPr>
        <w:lastRenderedPageBreak/>
        <w:t xml:space="preserve">For </w:t>
      </w:r>
      <w:r w:rsidRPr="00753089">
        <w:rPr>
          <w:rFonts w:eastAsia="SimSun"/>
          <w:lang w:eastAsia="zh-CN"/>
        </w:rPr>
        <w:t xml:space="preserve">NCIS service, the </w:t>
      </w:r>
      <w:r w:rsidR="00FA2371" w:rsidRPr="00753089">
        <w:rPr>
          <w:rFonts w:eastAsia="SimSun" w:hint="eastAsia"/>
          <w:lang w:eastAsia="zh-CN"/>
        </w:rPr>
        <w:t>control path</w:t>
      </w:r>
      <w:r w:rsidRPr="00753089">
        <w:rPr>
          <w:rFonts w:eastAsia="SimSun"/>
          <w:lang w:eastAsia="zh-CN"/>
        </w:rPr>
        <w:t xml:space="preserve"> mentioned in [1</w:t>
      </w:r>
      <w:r w:rsidR="00E44973" w:rsidRPr="00753089">
        <w:rPr>
          <w:rFonts w:eastAsia="SimSun"/>
          <w:lang w:eastAsia="zh-CN"/>
        </w:rPr>
        <w:t>5</w:t>
      </w:r>
      <w:r w:rsidRPr="00753089">
        <w:rPr>
          <w:rFonts w:eastAsia="SimSun"/>
          <w:lang w:eastAsia="zh-CN"/>
        </w:rPr>
        <w:t>] could also be taken as the baseline</w:t>
      </w:r>
      <w:r w:rsidRPr="00753089">
        <w:rPr>
          <w:rFonts w:eastAsia="SimSun" w:hint="eastAsia"/>
          <w:lang w:eastAsia="zh-CN"/>
        </w:rPr>
        <w:t xml:space="preserve">. In this case, the key control </w:t>
      </w:r>
      <w:r w:rsidRPr="00753089">
        <w:rPr>
          <w:rFonts w:eastAsia="SimSun"/>
          <w:lang w:eastAsia="zh-CN"/>
        </w:rPr>
        <w:t>signalling</w:t>
      </w:r>
      <w:r w:rsidRPr="00753089">
        <w:rPr>
          <w:rFonts w:eastAsia="SimSun" w:hint="eastAsia"/>
          <w:lang w:eastAsia="zh-CN"/>
        </w:rPr>
        <w:t xml:space="preserve"> will be </w:t>
      </w:r>
      <w:r w:rsidRPr="00753089">
        <w:rPr>
          <w:rFonts w:eastAsia="SimSun"/>
          <w:lang w:eastAsia="zh-CN"/>
        </w:rPr>
        <w:t>from</w:t>
      </w:r>
      <w:r w:rsidRPr="00753089">
        <w:rPr>
          <w:rFonts w:eastAsia="SimSun" w:hint="eastAsia"/>
          <w:lang w:eastAsia="zh-CN"/>
        </w:rPr>
        <w:t xml:space="preserve"> the network, while some assistance </w:t>
      </w:r>
      <w:r w:rsidRPr="00753089">
        <w:rPr>
          <w:rFonts w:eastAsia="SimSun"/>
          <w:lang w:eastAsia="zh-CN"/>
        </w:rPr>
        <w:t>signalling</w:t>
      </w:r>
      <w:r w:rsidRPr="00753089">
        <w:rPr>
          <w:rFonts w:eastAsia="SimSun" w:hint="eastAsia"/>
          <w:lang w:eastAsia="zh-CN"/>
        </w:rPr>
        <w:t xml:space="preserve"> on </w:t>
      </w:r>
      <w:r w:rsidR="00E44973" w:rsidRPr="00753089">
        <w:rPr>
          <w:rFonts w:eastAsia="SimSun"/>
          <w:lang w:eastAsia="zh-CN"/>
        </w:rPr>
        <w:t xml:space="preserve">the </w:t>
      </w:r>
      <w:proofErr w:type="spellStart"/>
      <w:r w:rsidR="00E44973" w:rsidRPr="00753089">
        <w:rPr>
          <w:rFonts w:eastAsia="SimSun" w:hint="eastAsia"/>
          <w:lang w:eastAsia="zh-CN"/>
        </w:rPr>
        <w:t>ProSe</w:t>
      </w:r>
      <w:proofErr w:type="spellEnd"/>
      <w:r w:rsidR="00E44973" w:rsidRPr="00753089">
        <w:rPr>
          <w:rFonts w:eastAsia="SimSun" w:hint="eastAsia"/>
          <w:lang w:eastAsia="zh-CN"/>
        </w:rPr>
        <w:t xml:space="preserve"> Communication </w:t>
      </w:r>
      <w:r w:rsidR="00E44973" w:rsidRPr="00753089">
        <w:rPr>
          <w:rFonts w:eastAsia="SimSun"/>
          <w:lang w:eastAsia="zh-CN"/>
        </w:rPr>
        <w:t>p</w:t>
      </w:r>
      <w:r w:rsidR="00D40C0A" w:rsidRPr="00753089">
        <w:rPr>
          <w:rFonts w:eastAsia="SimSun" w:hint="eastAsia"/>
          <w:lang w:eastAsia="zh-CN"/>
        </w:rPr>
        <w:t>ath</w:t>
      </w:r>
      <w:r w:rsidR="00E44973" w:rsidRPr="00753089">
        <w:rPr>
          <w:rFonts w:eastAsia="SimSun"/>
          <w:lang w:eastAsia="zh-CN"/>
        </w:rPr>
        <w:t xml:space="preserve"> (direct)</w:t>
      </w:r>
      <w:r w:rsidRPr="00753089">
        <w:rPr>
          <w:rFonts w:eastAsia="SimSun"/>
          <w:lang w:eastAsia="zh-CN"/>
        </w:rPr>
        <w:t xml:space="preserve"> could be exchanged between users</w:t>
      </w:r>
      <w:r w:rsidRPr="00753089">
        <w:rPr>
          <w:rFonts w:eastAsia="SimSun" w:hint="eastAsia"/>
          <w:lang w:eastAsia="zh-CN"/>
        </w:rPr>
        <w:t>.</w:t>
      </w:r>
    </w:p>
    <w:p w14:paraId="0A93BC33" w14:textId="77777777" w:rsidR="00DE1334" w:rsidRPr="00753089" w:rsidRDefault="00E1698C" w:rsidP="008F1D49">
      <w:pPr>
        <w:pStyle w:val="TH"/>
        <w:rPr>
          <w:rFonts w:eastAsia="SimSun"/>
          <w:lang w:eastAsia="zh-CN"/>
        </w:rPr>
      </w:pPr>
      <w:r w:rsidRPr="00753089">
        <w:t xml:space="preserve"> </w:t>
      </w:r>
      <w:r w:rsidRPr="00753089">
        <w:rPr>
          <w:noProof/>
        </w:rPr>
        <w:drawing>
          <wp:inline distT="0" distB="0" distL="0" distR="0" wp14:anchorId="0266D48D" wp14:editId="3DF4CF68">
            <wp:extent cx="2170545" cy="2995964"/>
            <wp:effectExtent l="0" t="0" r="127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76762" cy="3004546"/>
                    </a:xfrm>
                    <a:prstGeom prst="rect">
                      <a:avLst/>
                    </a:prstGeom>
                  </pic:spPr>
                </pic:pic>
              </a:graphicData>
            </a:graphic>
          </wp:inline>
        </w:drawing>
      </w:r>
    </w:p>
    <w:p w14:paraId="60A7B2D6" w14:textId="77777777" w:rsidR="00DE1334" w:rsidRPr="00753089" w:rsidRDefault="00DE1334" w:rsidP="008F1D49">
      <w:pPr>
        <w:pStyle w:val="TF"/>
        <w:rPr>
          <w:rFonts w:eastAsia="SimSun"/>
        </w:rPr>
      </w:pPr>
      <w:r w:rsidRPr="00753089">
        <w:rPr>
          <w:rFonts w:eastAsia="SimSun" w:hint="eastAsia"/>
        </w:rPr>
        <w:t xml:space="preserve">Figure 3. </w:t>
      </w:r>
      <w:r w:rsidR="00E44973" w:rsidRPr="00753089">
        <w:rPr>
          <w:rFonts w:eastAsia="SimSun" w:hint="eastAsia"/>
          <w:lang w:eastAsia="zh-CN"/>
        </w:rPr>
        <w:t>Control path</w:t>
      </w:r>
      <w:r w:rsidR="00E44973" w:rsidRPr="00753089">
        <w:rPr>
          <w:rFonts w:eastAsia="SimSun"/>
          <w:lang w:eastAsia="zh-CN"/>
        </w:rPr>
        <w:t xml:space="preserve"> </w:t>
      </w:r>
      <w:r w:rsidR="00E44973" w:rsidRPr="00753089">
        <w:rPr>
          <w:rFonts w:eastAsia="SimSun" w:hint="eastAsia"/>
          <w:lang w:eastAsia="zh-CN"/>
        </w:rPr>
        <w:t xml:space="preserve">of </w:t>
      </w:r>
      <w:r w:rsidR="00076B6D" w:rsidRPr="00753089">
        <w:rPr>
          <w:rFonts w:eastAsia="SimSun"/>
          <w:lang w:eastAsia="zh-CN"/>
        </w:rPr>
        <w:t>5GC</w:t>
      </w:r>
      <w:r w:rsidR="00E44973" w:rsidRPr="00753089">
        <w:rPr>
          <w:rFonts w:eastAsia="SimSun"/>
          <w:lang w:eastAsia="zh-CN"/>
        </w:rPr>
        <w:t xml:space="preserve"> path</w:t>
      </w:r>
      <w:r w:rsidR="00E44973" w:rsidRPr="00753089">
        <w:rPr>
          <w:rFonts w:eastAsia="SimSun" w:hint="eastAsia"/>
          <w:lang w:eastAsia="zh-CN"/>
        </w:rPr>
        <w:t xml:space="preserve"> and </w:t>
      </w:r>
      <w:proofErr w:type="spellStart"/>
      <w:r w:rsidR="00E44973" w:rsidRPr="00753089">
        <w:rPr>
          <w:rFonts w:eastAsia="SimSun"/>
          <w:lang w:eastAsia="zh-CN"/>
        </w:rPr>
        <w:t>ProSe</w:t>
      </w:r>
      <w:proofErr w:type="spellEnd"/>
      <w:r w:rsidR="00E44973" w:rsidRPr="00753089">
        <w:rPr>
          <w:rFonts w:eastAsia="SimSun"/>
          <w:lang w:eastAsia="zh-CN"/>
        </w:rPr>
        <w:t xml:space="preserve"> Communication path (directly between </w:t>
      </w:r>
      <w:proofErr w:type="spellStart"/>
      <w:r w:rsidR="00E44973" w:rsidRPr="00753089">
        <w:rPr>
          <w:rFonts w:eastAsia="SimSun"/>
          <w:lang w:eastAsia="zh-CN"/>
        </w:rPr>
        <w:t>ProSe</w:t>
      </w:r>
      <w:proofErr w:type="spellEnd"/>
      <w:r w:rsidR="00E44973" w:rsidRPr="00753089">
        <w:rPr>
          <w:rFonts w:eastAsia="SimSun"/>
          <w:lang w:eastAsia="zh-CN"/>
        </w:rPr>
        <w:t>-enabled UEs)</w:t>
      </w:r>
    </w:p>
    <w:p w14:paraId="1C84B26E" w14:textId="77777777" w:rsidR="009832D4" w:rsidRPr="00753089" w:rsidRDefault="009832D4" w:rsidP="009832D4">
      <w:pPr>
        <w:rPr>
          <w:rFonts w:eastAsia="SimSun"/>
          <w:lang w:eastAsia="zh-CN"/>
        </w:rPr>
      </w:pPr>
      <w:r w:rsidRPr="00753089">
        <w:rPr>
          <w:rFonts w:eastAsia="SimSun"/>
          <w:lang w:eastAsia="zh-CN"/>
        </w:rPr>
        <w:t>Based on the above description and current network architecture, the control path and data path could use the same frequency or different frequencies as indicated in Figure 4-4.</w:t>
      </w:r>
    </w:p>
    <w:p w14:paraId="29BDF503" w14:textId="77777777" w:rsidR="009832D4" w:rsidRPr="00753089" w:rsidRDefault="009832D4" w:rsidP="00D1044A">
      <w:pPr>
        <w:pStyle w:val="TH"/>
        <w:rPr>
          <w:lang w:eastAsia="en-US"/>
        </w:rPr>
      </w:pPr>
      <w:r w:rsidRPr="00753089">
        <w:rPr>
          <w:noProof/>
        </w:rPr>
        <w:drawing>
          <wp:inline distT="0" distB="0" distL="0" distR="0" wp14:anchorId="73C5ACBC" wp14:editId="0180A4FB">
            <wp:extent cx="5200015" cy="1320800"/>
            <wp:effectExtent l="0" t="0" r="0" b="0"/>
            <wp:docPr id="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0015" cy="1320800"/>
                    </a:xfrm>
                    <a:prstGeom prst="rect">
                      <a:avLst/>
                    </a:prstGeom>
                    <a:noFill/>
                    <a:ln>
                      <a:noFill/>
                    </a:ln>
                  </pic:spPr>
                </pic:pic>
              </a:graphicData>
            </a:graphic>
          </wp:inline>
        </w:drawing>
      </w:r>
    </w:p>
    <w:p w14:paraId="776D3FC4" w14:textId="77777777" w:rsidR="009832D4" w:rsidRPr="00753089" w:rsidRDefault="009832D4" w:rsidP="00D1044A">
      <w:pPr>
        <w:pStyle w:val="TF"/>
        <w:rPr>
          <w:rFonts w:eastAsia="SimSun"/>
          <w:lang w:eastAsia="zh-CN"/>
        </w:rPr>
      </w:pPr>
      <w:r w:rsidRPr="00753089">
        <w:rPr>
          <w:rFonts w:eastAsia="SimSun" w:hint="eastAsia"/>
          <w:lang w:eastAsia="zh-CN"/>
        </w:rPr>
        <w:t xml:space="preserve">Figure </w:t>
      </w:r>
      <w:r w:rsidRPr="00753089">
        <w:rPr>
          <w:rFonts w:eastAsia="SimSun"/>
          <w:lang w:eastAsia="zh-CN"/>
        </w:rPr>
        <w:t>4-4</w:t>
      </w:r>
      <w:r w:rsidRPr="00753089">
        <w:rPr>
          <w:rFonts w:eastAsia="SimSun" w:hint="eastAsia"/>
          <w:lang w:eastAsia="zh-CN"/>
        </w:rPr>
        <w:t xml:space="preserve">. </w:t>
      </w:r>
      <w:r w:rsidRPr="00753089">
        <w:rPr>
          <w:rFonts w:eastAsia="SimSun"/>
          <w:lang w:eastAsia="zh-CN"/>
        </w:rPr>
        <w:t>Indication of two scenarios</w:t>
      </w:r>
    </w:p>
    <w:p w14:paraId="35342D94" w14:textId="77777777" w:rsidR="009832D4" w:rsidRPr="00753089" w:rsidRDefault="009832D4" w:rsidP="009832D4">
      <w:pPr>
        <w:rPr>
          <w:rFonts w:eastAsia="SimSun"/>
          <w:lang w:eastAsia="zh-CN"/>
        </w:rPr>
      </w:pPr>
      <w:r w:rsidRPr="00753089">
        <w:rPr>
          <w:rFonts w:eastAsia="SimSun"/>
          <w:lang w:eastAsia="zh-CN"/>
        </w:rPr>
        <w:t xml:space="preserve">When operator using the same frequency, all the control signalling could be carried in the 5GC Path, while some data could be carried in the </w:t>
      </w:r>
      <w:proofErr w:type="spellStart"/>
      <w:r w:rsidRPr="00753089">
        <w:rPr>
          <w:rFonts w:eastAsia="SimSun"/>
          <w:lang w:eastAsia="zh-CN"/>
        </w:rPr>
        <w:t>ProSe</w:t>
      </w:r>
      <w:proofErr w:type="spellEnd"/>
      <w:r w:rsidRPr="00753089">
        <w:rPr>
          <w:rFonts w:eastAsia="SimSun"/>
          <w:lang w:eastAsia="zh-CN"/>
        </w:rPr>
        <w:t xml:space="preserve"> Communication path (direct) if needed for offloading.</w:t>
      </w:r>
    </w:p>
    <w:p w14:paraId="6F23B017" w14:textId="77777777" w:rsidR="00D1044A" w:rsidRPr="00753089" w:rsidRDefault="009832D4" w:rsidP="00D1044A">
      <w:pPr>
        <w:rPr>
          <w:rFonts w:eastAsia="SimSun"/>
          <w:lang w:eastAsia="zh-CN"/>
        </w:rPr>
      </w:pPr>
      <w:r w:rsidRPr="00753089">
        <w:rPr>
          <w:rFonts w:eastAsia="SimSun"/>
          <w:lang w:eastAsia="zh-CN"/>
        </w:rPr>
        <w:t xml:space="preserve">When operator using the different frequencies (e.g. F1 and F2), in some places where infrastructure for F2 is not deployed, all control signalling could be carried in the 5GC Path on F1 which can be fully controlled by operator, while some data could be carried in the </w:t>
      </w:r>
      <w:proofErr w:type="spellStart"/>
      <w:r w:rsidRPr="00753089">
        <w:rPr>
          <w:rFonts w:eastAsia="SimSun"/>
          <w:lang w:eastAsia="zh-CN"/>
        </w:rPr>
        <w:t>ProSe</w:t>
      </w:r>
      <w:proofErr w:type="spellEnd"/>
      <w:r w:rsidRPr="00753089">
        <w:rPr>
          <w:rFonts w:eastAsia="SimSun"/>
          <w:lang w:eastAsia="zh-CN"/>
        </w:rPr>
        <w:t xml:space="preserve"> Communication path (direct) on F2 to improve the resource utilization and user experience.</w:t>
      </w:r>
    </w:p>
    <w:p w14:paraId="29331928" w14:textId="473248E7" w:rsidR="00803CB3" w:rsidRPr="00753089" w:rsidRDefault="00803CB3" w:rsidP="00D1044A">
      <w:pPr>
        <w:pStyle w:val="Heading1"/>
        <w:rPr>
          <w:rFonts w:eastAsia="SimSun"/>
          <w:lang w:eastAsia="zh-CN"/>
        </w:rPr>
      </w:pPr>
      <w:bookmarkStart w:id="16" w:name="_Toc27761159"/>
      <w:r w:rsidRPr="00753089">
        <w:rPr>
          <w:rFonts w:hint="eastAsia"/>
        </w:rPr>
        <w:lastRenderedPageBreak/>
        <w:t>5</w:t>
      </w:r>
      <w:r w:rsidRPr="00753089">
        <w:tab/>
        <w:t xml:space="preserve">Use </w:t>
      </w:r>
      <w:r w:rsidR="00FB542E" w:rsidRPr="00753089">
        <w:t>c</w:t>
      </w:r>
      <w:r w:rsidRPr="00753089">
        <w:t>ase</w:t>
      </w:r>
      <w:r w:rsidR="00E460A9" w:rsidRPr="00753089">
        <w:t>s</w:t>
      </w:r>
      <w:bookmarkEnd w:id="16"/>
      <w:r w:rsidRPr="00753089">
        <w:t xml:space="preserve"> </w:t>
      </w:r>
    </w:p>
    <w:p w14:paraId="2858CD3A" w14:textId="77777777" w:rsidR="00E54A5B" w:rsidRPr="00753089" w:rsidRDefault="00E54A5B" w:rsidP="005B573D">
      <w:pPr>
        <w:pStyle w:val="Heading2"/>
        <w:overflowPunct/>
        <w:autoSpaceDE/>
        <w:autoSpaceDN/>
        <w:adjustRightInd/>
        <w:textAlignment w:val="auto"/>
        <w:rPr>
          <w:rFonts w:eastAsia="SimSun"/>
          <w:lang w:eastAsia="en-US"/>
        </w:rPr>
      </w:pPr>
      <w:bookmarkStart w:id="17" w:name="_Toc27761160"/>
      <w:r w:rsidRPr="00753089">
        <w:rPr>
          <w:rFonts w:eastAsia="SimSun"/>
          <w:lang w:eastAsia="en-US"/>
        </w:rPr>
        <w:t>5.</w:t>
      </w:r>
      <w:r w:rsidRPr="00753089">
        <w:rPr>
          <w:rFonts w:eastAsia="SimSun" w:hint="eastAsia"/>
          <w:lang w:eastAsia="en-US"/>
        </w:rPr>
        <w:t>1</w:t>
      </w:r>
      <w:r w:rsidRPr="00753089">
        <w:rPr>
          <w:rFonts w:eastAsia="SimSun"/>
          <w:lang w:eastAsia="en-US"/>
        </w:rPr>
        <w:tab/>
      </w:r>
      <w:r w:rsidRPr="00753089">
        <w:rPr>
          <w:rFonts w:eastAsia="SimSun" w:hint="eastAsia"/>
          <w:lang w:eastAsia="en-US"/>
        </w:rPr>
        <w:t>Interactive Service Supporting</w:t>
      </w:r>
      <w:bookmarkEnd w:id="17"/>
    </w:p>
    <w:p w14:paraId="71C5FEA9" w14:textId="77777777" w:rsidR="00E54A5B" w:rsidRPr="00753089" w:rsidRDefault="00E54A5B" w:rsidP="005B573D">
      <w:pPr>
        <w:pStyle w:val="Heading3"/>
        <w:overflowPunct/>
        <w:autoSpaceDE/>
        <w:autoSpaceDN/>
        <w:adjustRightInd/>
        <w:textAlignment w:val="auto"/>
        <w:rPr>
          <w:rFonts w:eastAsia="SimSun"/>
          <w:lang w:eastAsia="zh-CN"/>
        </w:rPr>
      </w:pPr>
      <w:bookmarkStart w:id="18" w:name="_Toc27761161"/>
      <w:r w:rsidRPr="00753089">
        <w:rPr>
          <w:rFonts w:eastAsia="SimSun" w:hint="eastAsia"/>
          <w:lang w:eastAsia="en-US"/>
        </w:rPr>
        <w:t>5.1.1</w:t>
      </w:r>
      <w:r w:rsidRPr="00753089">
        <w:rPr>
          <w:rFonts w:eastAsia="SimSun" w:hint="eastAsia"/>
          <w:lang w:eastAsia="en-US"/>
        </w:rPr>
        <w:tab/>
      </w:r>
      <w:r w:rsidR="00587548" w:rsidRPr="00753089">
        <w:rPr>
          <w:rFonts w:eastAsia="SimSun" w:hint="eastAsia"/>
          <w:lang w:eastAsia="zh-CN"/>
        </w:rPr>
        <w:t>Description</w:t>
      </w:r>
      <w:bookmarkEnd w:id="18"/>
    </w:p>
    <w:p w14:paraId="53C79C5E" w14:textId="77777777" w:rsidR="00E54A5B" w:rsidRPr="00753089" w:rsidRDefault="00E54A5B" w:rsidP="00E54A5B">
      <w:pPr>
        <w:jc w:val="both"/>
        <w:rPr>
          <w:rFonts w:eastAsia="SimSun"/>
          <w:lang w:eastAsia="zh-CN"/>
        </w:rPr>
      </w:pPr>
      <w:r w:rsidRPr="00753089">
        <w:rPr>
          <w:rFonts w:eastAsia="SimSun" w:hint="eastAsia"/>
          <w:lang w:eastAsia="zh-CN"/>
        </w:rPr>
        <w:t xml:space="preserve">Interactive service is a kind of service that the data is exchanged between users who are interested in the same NCIS session, like </w:t>
      </w:r>
      <w:r w:rsidRPr="00753089">
        <w:rPr>
          <w:rFonts w:eastAsia="SimSun"/>
          <w:lang w:eastAsia="zh-CN"/>
        </w:rPr>
        <w:t>interactive</w:t>
      </w:r>
      <w:r w:rsidRPr="00753089">
        <w:rPr>
          <w:rFonts w:eastAsia="SimSun" w:hint="eastAsia"/>
          <w:lang w:eastAsia="zh-CN"/>
        </w:rPr>
        <w:t xml:space="preserve"> gaming, data sharing between variable kinds of terminals, e.g. mobile phone, robots, etc. The NCIS session here means all UEs in the session can share the same background, update the same information of the service, and finish the session at the same time. Those UEs in the same NCIS session are grouped together as one NCIS group. The interactive service here is real-time and requires high throughput and low latency. The users joining the NCIS session can be in local area or far away from </w:t>
      </w:r>
      <w:r w:rsidR="00941C57" w:rsidRPr="00753089">
        <w:rPr>
          <w:rFonts w:eastAsia="SimSun"/>
          <w:lang w:eastAsia="zh-CN"/>
        </w:rPr>
        <w:t>each other and</w:t>
      </w:r>
      <w:r w:rsidRPr="00753089">
        <w:rPr>
          <w:rFonts w:eastAsia="SimSun" w:hint="eastAsia"/>
          <w:lang w:eastAsia="zh-CN"/>
        </w:rPr>
        <w:t xml:space="preserve"> can be from either same </w:t>
      </w:r>
      <w:r w:rsidR="00985AE3" w:rsidRPr="00753089">
        <w:rPr>
          <w:rFonts w:eastAsia="SimSun" w:hint="eastAsia"/>
          <w:lang w:eastAsia="zh-CN"/>
        </w:rPr>
        <w:t>MNO</w:t>
      </w:r>
      <w:r w:rsidRPr="00753089">
        <w:rPr>
          <w:rFonts w:eastAsia="SimSun" w:hint="eastAsia"/>
          <w:lang w:eastAsia="zh-CN"/>
        </w:rPr>
        <w:t xml:space="preserve"> or different </w:t>
      </w:r>
      <w:r w:rsidR="00985AE3" w:rsidRPr="00753089">
        <w:rPr>
          <w:rFonts w:eastAsia="SimSun" w:hint="eastAsia"/>
          <w:lang w:eastAsia="zh-CN"/>
        </w:rPr>
        <w:t>MNO</w:t>
      </w:r>
      <w:r w:rsidR="00985AE3" w:rsidRPr="00753089">
        <w:rPr>
          <w:rFonts w:eastAsia="SimSun"/>
          <w:lang w:eastAsia="zh-CN"/>
        </w:rPr>
        <w:t>s</w:t>
      </w:r>
      <w:r w:rsidRPr="00753089">
        <w:rPr>
          <w:rFonts w:eastAsia="SimSun" w:hint="eastAsia"/>
          <w:lang w:eastAsia="zh-CN"/>
        </w:rPr>
        <w:t xml:space="preserve">. </w:t>
      </w:r>
      <w:r w:rsidRPr="00753089">
        <w:t>T</w:t>
      </w:r>
      <w:r w:rsidRPr="00753089">
        <w:rPr>
          <w:rFonts w:hint="eastAsia"/>
        </w:rPr>
        <w:t xml:space="preserve">his use case describes the scenario where a </w:t>
      </w:r>
      <w:r w:rsidRPr="00753089">
        <w:rPr>
          <w:rFonts w:eastAsia="SimSun" w:hint="eastAsia"/>
          <w:lang w:eastAsia="zh-CN"/>
        </w:rPr>
        <w:t>group of UEs supporting NCIS service can discover each other, start the NCIS session and exchange the data.</w:t>
      </w:r>
    </w:p>
    <w:p w14:paraId="2BC6AF78" w14:textId="77777777" w:rsidR="00E54A5B" w:rsidRPr="00753089" w:rsidRDefault="00E54A5B" w:rsidP="00152FFF">
      <w:pPr>
        <w:pStyle w:val="Heading3"/>
        <w:overflowPunct/>
        <w:autoSpaceDE/>
        <w:autoSpaceDN/>
        <w:adjustRightInd/>
        <w:textAlignment w:val="auto"/>
        <w:rPr>
          <w:rFonts w:eastAsia="SimSun"/>
          <w:lang w:eastAsia="en-US"/>
        </w:rPr>
      </w:pPr>
      <w:bookmarkStart w:id="19" w:name="_Toc27761162"/>
      <w:r w:rsidRPr="00753089">
        <w:rPr>
          <w:rFonts w:eastAsia="SimSun" w:hint="eastAsia"/>
          <w:lang w:eastAsia="en-US"/>
        </w:rPr>
        <w:t>5.1.</w:t>
      </w:r>
      <w:r w:rsidR="005D35F8" w:rsidRPr="00753089">
        <w:rPr>
          <w:rFonts w:eastAsia="SimSun"/>
          <w:lang w:eastAsia="en-US"/>
        </w:rPr>
        <w:t>2</w:t>
      </w:r>
      <w:r w:rsidRPr="00753089">
        <w:rPr>
          <w:rFonts w:eastAsia="SimSun" w:hint="eastAsia"/>
          <w:lang w:eastAsia="en-US"/>
        </w:rPr>
        <w:tab/>
        <w:t>Pre-condition</w:t>
      </w:r>
      <w:bookmarkEnd w:id="19"/>
    </w:p>
    <w:p w14:paraId="004668F6" w14:textId="77777777" w:rsidR="00E54A5B" w:rsidRPr="00753089" w:rsidRDefault="00E54A5B" w:rsidP="00E54A5B">
      <w:pPr>
        <w:jc w:val="both"/>
        <w:rPr>
          <w:rFonts w:eastAsia="SimSun"/>
          <w:lang w:eastAsia="zh-CN"/>
        </w:rPr>
      </w:pPr>
      <w:r w:rsidRPr="00753089">
        <w:t xml:space="preserve">An </w:t>
      </w:r>
      <w:r w:rsidRPr="00753089">
        <w:rPr>
          <w:rFonts w:hint="eastAsia"/>
          <w:lang w:eastAsia="ko-KR"/>
        </w:rPr>
        <w:t>MNO</w:t>
      </w:r>
      <w:r w:rsidRPr="00753089">
        <w:t xml:space="preserve"> offers communication between UEs </w:t>
      </w:r>
      <w:r w:rsidRPr="00753089">
        <w:rPr>
          <w:rFonts w:eastAsia="SimSun" w:hint="eastAsia"/>
          <w:lang w:eastAsia="zh-CN"/>
        </w:rPr>
        <w:t xml:space="preserve">by controlling the </w:t>
      </w:r>
      <w:r w:rsidRPr="00753089">
        <w:rPr>
          <w:rFonts w:eastAsia="SimSun"/>
          <w:lang w:eastAsia="zh-CN"/>
        </w:rPr>
        <w:t>transmission</w:t>
      </w:r>
      <w:r w:rsidRPr="00753089">
        <w:rPr>
          <w:rFonts w:eastAsia="SimSun" w:hint="eastAsia"/>
          <w:lang w:eastAsia="zh-CN"/>
        </w:rPr>
        <w:t xml:space="preserve"> </w:t>
      </w:r>
      <w:r w:rsidRPr="00753089">
        <w:rPr>
          <w:rFonts w:eastAsia="SimSun"/>
          <w:lang w:eastAsia="zh-CN"/>
        </w:rPr>
        <w:t>resource</w:t>
      </w:r>
      <w:r w:rsidRPr="00753089">
        <w:rPr>
          <w:rFonts w:eastAsia="SimSun" w:hint="eastAsia"/>
          <w:lang w:eastAsia="zh-CN"/>
        </w:rPr>
        <w:t xml:space="preserve"> of the UEs and UE A/B/C/D/E supporting NCIS service would like to start a NCIS session together</w:t>
      </w:r>
      <w:r w:rsidRPr="00753089">
        <w:t>.</w:t>
      </w:r>
      <w:r w:rsidRPr="00753089">
        <w:rPr>
          <w:rFonts w:eastAsia="SimSun" w:hint="eastAsia"/>
          <w:lang w:eastAsia="zh-CN"/>
        </w:rPr>
        <w:t xml:space="preserve"> Here UE A/B/C are in-proximity with each other, while UE D/E are in-proximity with each other; UE A/B/C/D/E can be in proximity with each or in non-proximity with each other, and the scenario is indicated in following figures. UE A/B/C/D/E can belong to the same </w:t>
      </w:r>
      <w:r w:rsidR="00985AE3" w:rsidRPr="00753089">
        <w:rPr>
          <w:rFonts w:eastAsia="SimSun" w:hint="eastAsia"/>
          <w:lang w:eastAsia="zh-CN"/>
        </w:rPr>
        <w:t>MNO</w:t>
      </w:r>
      <w:r w:rsidRPr="00753089">
        <w:rPr>
          <w:rFonts w:eastAsia="SimSun" w:hint="eastAsia"/>
          <w:lang w:eastAsia="zh-CN"/>
        </w:rPr>
        <w:t xml:space="preserve"> or belong to different </w:t>
      </w:r>
      <w:r w:rsidR="00985AE3" w:rsidRPr="00753089">
        <w:rPr>
          <w:rFonts w:eastAsia="SimSun" w:hint="eastAsia"/>
          <w:lang w:eastAsia="zh-CN"/>
        </w:rPr>
        <w:t>MNO</w:t>
      </w:r>
      <w:r w:rsidR="00D74D1D" w:rsidRPr="00753089">
        <w:rPr>
          <w:rFonts w:eastAsia="SimSun" w:hint="eastAsia"/>
          <w:lang w:eastAsia="zh-CN"/>
        </w:rPr>
        <w:t>.</w:t>
      </w:r>
    </w:p>
    <w:p w14:paraId="28355B18" w14:textId="77777777" w:rsidR="00E54A5B" w:rsidRPr="00753089" w:rsidRDefault="00737FCA" w:rsidP="008F1D49">
      <w:pPr>
        <w:pStyle w:val="TH"/>
        <w:rPr>
          <w:rFonts w:eastAsia="SimSun"/>
          <w:lang w:eastAsia="zh-CN"/>
        </w:rPr>
      </w:pPr>
      <w:r w:rsidRPr="00753089">
        <w:object w:dxaOrig="6007" w:dyaOrig="1255" w14:anchorId="18CCBC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0.5pt;height:66pt;mso-width-percent:0;mso-height-percent:0;mso-width-percent:0;mso-height-percent:0" o:ole="">
            <v:imagedata r:id="rId17" o:title=""/>
          </v:shape>
          <o:OLEObject Type="Embed" ProgID="Visio.Drawing.11" ShapeID="_x0000_i1025" DrawAspect="Content" ObjectID="_1638373884" r:id="rId18"/>
        </w:object>
      </w:r>
    </w:p>
    <w:p w14:paraId="21F46444" w14:textId="77777777" w:rsidR="00E54A5B" w:rsidRPr="00753089" w:rsidRDefault="00E54A5B" w:rsidP="00152FFF">
      <w:pPr>
        <w:pStyle w:val="TF"/>
        <w:rPr>
          <w:rFonts w:eastAsia="SimSun"/>
        </w:rPr>
      </w:pPr>
      <w:r w:rsidRPr="00753089">
        <w:rPr>
          <w:rFonts w:eastAsia="SimSun"/>
        </w:rPr>
        <w:t xml:space="preserve">Figure </w:t>
      </w:r>
      <w:r w:rsidR="0082235B" w:rsidRPr="00753089">
        <w:rPr>
          <w:rFonts w:eastAsia="SimSun"/>
        </w:rPr>
        <w:t>5.1.</w:t>
      </w:r>
      <w:r w:rsidR="005D35F8" w:rsidRPr="00753089">
        <w:rPr>
          <w:rFonts w:eastAsia="SimSun"/>
        </w:rPr>
        <w:t>2</w:t>
      </w:r>
      <w:r w:rsidR="0082235B" w:rsidRPr="00753089">
        <w:rPr>
          <w:rFonts w:eastAsia="SimSun"/>
        </w:rPr>
        <w:t>-1:</w:t>
      </w:r>
      <w:r w:rsidRPr="00753089">
        <w:rPr>
          <w:rFonts w:eastAsia="SimSun"/>
        </w:rPr>
        <w:t xml:space="preserve"> UEs are in proximity with each other</w:t>
      </w:r>
    </w:p>
    <w:p w14:paraId="37B73D93" w14:textId="77777777" w:rsidR="00E54A5B" w:rsidRPr="00753089" w:rsidRDefault="00737FCA" w:rsidP="008F1D49">
      <w:pPr>
        <w:pStyle w:val="TH"/>
        <w:rPr>
          <w:rFonts w:eastAsia="SimSun"/>
          <w:lang w:eastAsia="zh-CN"/>
        </w:rPr>
      </w:pPr>
      <w:r w:rsidRPr="00753089">
        <w:object w:dxaOrig="6027" w:dyaOrig="1524" w14:anchorId="00E19D3C">
          <v:shape id="_x0000_i1026" type="#_x0000_t75" alt="" style="width:301pt;height:79.5pt;mso-width-percent:0;mso-height-percent:0;mso-width-percent:0;mso-height-percent:0" o:ole="">
            <v:imagedata r:id="rId19" o:title=""/>
          </v:shape>
          <o:OLEObject Type="Embed" ProgID="Visio.Drawing.11" ShapeID="_x0000_i1026" DrawAspect="Content" ObjectID="_1638373885" r:id="rId20"/>
        </w:object>
      </w:r>
    </w:p>
    <w:p w14:paraId="0BC20513" w14:textId="77777777" w:rsidR="00E54A5B" w:rsidRPr="00753089" w:rsidRDefault="0082235B" w:rsidP="00152FFF">
      <w:pPr>
        <w:pStyle w:val="TF"/>
        <w:rPr>
          <w:rFonts w:eastAsia="SimSun"/>
        </w:rPr>
      </w:pPr>
      <w:r w:rsidRPr="00753089">
        <w:rPr>
          <w:rFonts w:eastAsia="SimSun"/>
        </w:rPr>
        <w:t>Figure 5.1.</w:t>
      </w:r>
      <w:r w:rsidR="005D35F8" w:rsidRPr="00753089">
        <w:rPr>
          <w:rFonts w:eastAsia="SimSun"/>
        </w:rPr>
        <w:t>2</w:t>
      </w:r>
      <w:r w:rsidRPr="00753089">
        <w:rPr>
          <w:rFonts w:eastAsia="SimSun"/>
        </w:rPr>
        <w:t>-2:</w:t>
      </w:r>
      <w:r w:rsidR="00E54A5B" w:rsidRPr="00753089">
        <w:rPr>
          <w:rFonts w:eastAsia="SimSun"/>
        </w:rPr>
        <w:t xml:space="preserve"> Some UE(s) are in non-proximity with each other</w:t>
      </w:r>
    </w:p>
    <w:p w14:paraId="2D49671F" w14:textId="77777777" w:rsidR="00E54A5B" w:rsidRPr="00753089" w:rsidRDefault="00E54A5B" w:rsidP="00152FFF">
      <w:pPr>
        <w:pStyle w:val="Heading3"/>
        <w:overflowPunct/>
        <w:autoSpaceDE/>
        <w:autoSpaceDN/>
        <w:adjustRightInd/>
        <w:textAlignment w:val="auto"/>
        <w:rPr>
          <w:rFonts w:eastAsia="SimSun"/>
          <w:lang w:eastAsia="en-US"/>
        </w:rPr>
      </w:pPr>
      <w:bookmarkStart w:id="20" w:name="_Toc27761163"/>
      <w:r w:rsidRPr="00753089">
        <w:rPr>
          <w:rFonts w:eastAsia="SimSun" w:hint="eastAsia"/>
          <w:lang w:eastAsia="en-US"/>
        </w:rPr>
        <w:t>5.1</w:t>
      </w:r>
      <w:r w:rsidR="005D35F8" w:rsidRPr="00753089">
        <w:rPr>
          <w:rFonts w:eastAsia="SimSun"/>
          <w:lang w:eastAsia="en-US"/>
        </w:rPr>
        <w:t>.3</w:t>
      </w:r>
      <w:r w:rsidRPr="00753089">
        <w:rPr>
          <w:rFonts w:eastAsia="SimSun" w:hint="eastAsia"/>
          <w:lang w:eastAsia="en-US"/>
        </w:rPr>
        <w:tab/>
        <w:t>Service Flows</w:t>
      </w:r>
      <w:bookmarkEnd w:id="20"/>
    </w:p>
    <w:p w14:paraId="7405D318" w14:textId="77777777" w:rsidR="00E54A5B" w:rsidRPr="00753089" w:rsidRDefault="00E54A5B" w:rsidP="00E54A5B">
      <w:pPr>
        <w:jc w:val="both"/>
        <w:rPr>
          <w:rFonts w:eastAsia="SimSun"/>
          <w:lang w:eastAsia="zh-CN"/>
        </w:rPr>
      </w:pPr>
      <w:r w:rsidRPr="00753089">
        <w:rPr>
          <w:rFonts w:eastAsia="SimSun" w:hint="eastAsia"/>
          <w:lang w:eastAsia="zh-CN"/>
        </w:rPr>
        <w:t>UE A/B/C/D/E</w:t>
      </w:r>
      <w:r w:rsidRPr="00753089">
        <w:t xml:space="preserve"> experience</w:t>
      </w:r>
      <w:r w:rsidRPr="00753089">
        <w:rPr>
          <w:rFonts w:eastAsia="SimSun" w:hint="eastAsia"/>
          <w:lang w:eastAsia="zh-CN"/>
        </w:rPr>
        <w:t>s</w:t>
      </w:r>
      <w:r w:rsidRPr="00753089">
        <w:t xml:space="preserve"> a situation which trigger</w:t>
      </w:r>
      <w:r w:rsidRPr="00753089">
        <w:rPr>
          <w:rFonts w:eastAsia="SimSun" w:hint="eastAsia"/>
          <w:lang w:eastAsia="zh-CN"/>
        </w:rPr>
        <w:t>s</w:t>
      </w:r>
      <w:r w:rsidRPr="00753089">
        <w:t xml:space="preserve"> </w:t>
      </w:r>
      <w:r w:rsidRPr="00753089">
        <w:rPr>
          <w:rFonts w:eastAsia="SimSun" w:hint="eastAsia"/>
          <w:lang w:eastAsia="zh-CN"/>
        </w:rPr>
        <w:t>UE A/B/C/D/E</w:t>
      </w:r>
      <w:r w:rsidRPr="00753089">
        <w:t xml:space="preserve"> </w:t>
      </w:r>
      <w:r w:rsidRPr="00753089">
        <w:rPr>
          <w:rFonts w:eastAsia="SimSun" w:hint="eastAsia"/>
          <w:lang w:eastAsia="zh-CN"/>
        </w:rPr>
        <w:t xml:space="preserve">to </w:t>
      </w:r>
      <w:r w:rsidRPr="00753089">
        <w:t xml:space="preserve">initiate </w:t>
      </w:r>
      <w:r w:rsidRPr="00753089">
        <w:rPr>
          <w:rFonts w:eastAsia="SimSun" w:hint="eastAsia"/>
          <w:lang w:eastAsia="zh-CN"/>
        </w:rPr>
        <w:t>NCIS service</w:t>
      </w:r>
      <w:r w:rsidRPr="00753089">
        <w:t>.</w:t>
      </w:r>
    </w:p>
    <w:p w14:paraId="1E8040D3" w14:textId="4586AFD2" w:rsidR="00E54A5B" w:rsidRPr="00753089" w:rsidRDefault="00E54A5B" w:rsidP="00E54A5B">
      <w:pPr>
        <w:jc w:val="both"/>
        <w:rPr>
          <w:rFonts w:eastAsia="SimSun"/>
          <w:lang w:eastAsia="zh-CN"/>
        </w:rPr>
      </w:pPr>
      <w:r w:rsidRPr="00753089">
        <w:rPr>
          <w:rFonts w:eastAsia="SimSun" w:hint="eastAsia"/>
          <w:lang w:eastAsia="zh-CN"/>
        </w:rPr>
        <w:t xml:space="preserve">UE A/B/C/D/E </w:t>
      </w:r>
      <w:r w:rsidR="001E4927" w:rsidRPr="00753089">
        <w:rPr>
          <w:rFonts w:eastAsia="SimSun"/>
          <w:lang w:eastAsia="zh-CN"/>
        </w:rPr>
        <w:t>join the same NCIS session</w:t>
      </w:r>
      <w:r w:rsidRPr="00753089">
        <w:rPr>
          <w:rFonts w:eastAsia="SimSun" w:hint="eastAsia"/>
          <w:lang w:eastAsia="zh-CN"/>
        </w:rPr>
        <w:t>, no matter</w:t>
      </w:r>
      <w:r w:rsidRPr="00753089">
        <w:rPr>
          <w:rFonts w:eastAsia="SimSun"/>
          <w:lang w:eastAsia="zh-CN"/>
        </w:rPr>
        <w:t xml:space="preserve"> if</w:t>
      </w:r>
      <w:r w:rsidRPr="00753089" w:rsidDel="00AF2519">
        <w:rPr>
          <w:rFonts w:eastAsia="SimSun"/>
          <w:lang w:eastAsia="zh-CN"/>
        </w:rPr>
        <w:t xml:space="preserve"> </w:t>
      </w:r>
      <w:r w:rsidRPr="00753089">
        <w:rPr>
          <w:rFonts w:eastAsia="SimSun" w:hint="eastAsia"/>
          <w:lang w:eastAsia="zh-CN"/>
        </w:rPr>
        <w:t xml:space="preserve">they are in-proximity or in non-proximity. </w:t>
      </w:r>
    </w:p>
    <w:p w14:paraId="394390EE" w14:textId="5B13DC96" w:rsidR="00D76E0D" w:rsidRPr="00753089" w:rsidRDefault="00E54A5B" w:rsidP="00E54A5B">
      <w:pPr>
        <w:jc w:val="both"/>
        <w:rPr>
          <w:rFonts w:eastAsia="SimSun"/>
          <w:lang w:eastAsia="zh-CN"/>
        </w:rPr>
      </w:pPr>
      <w:r w:rsidRPr="00753089">
        <w:rPr>
          <w:rFonts w:eastAsia="SimSun" w:hint="eastAsia"/>
          <w:lang w:eastAsia="zh-CN"/>
        </w:rPr>
        <w:t xml:space="preserve">UE A/B/C/D/E </w:t>
      </w:r>
      <w:r w:rsidR="001E4927" w:rsidRPr="00753089">
        <w:rPr>
          <w:rFonts w:eastAsia="SimSun"/>
          <w:lang w:eastAsia="zh-CN"/>
        </w:rPr>
        <w:t>join the same NCIS session</w:t>
      </w:r>
      <w:r w:rsidRPr="00753089">
        <w:rPr>
          <w:rFonts w:eastAsia="SimSun" w:hint="eastAsia"/>
          <w:lang w:eastAsia="zh-CN"/>
        </w:rPr>
        <w:t xml:space="preserve">, no matter </w:t>
      </w:r>
      <w:r w:rsidRPr="00753089">
        <w:rPr>
          <w:rFonts w:eastAsia="SimSun"/>
          <w:lang w:eastAsia="zh-CN"/>
        </w:rPr>
        <w:t>whether</w:t>
      </w:r>
      <w:r w:rsidRPr="00753089" w:rsidDel="00AF2519">
        <w:rPr>
          <w:rFonts w:eastAsia="SimSun"/>
          <w:lang w:eastAsia="zh-CN"/>
        </w:rPr>
        <w:t xml:space="preserve"> </w:t>
      </w:r>
      <w:r w:rsidRPr="00753089">
        <w:rPr>
          <w:rFonts w:eastAsia="SimSun" w:hint="eastAsia"/>
          <w:lang w:eastAsia="zh-CN"/>
        </w:rPr>
        <w:t xml:space="preserve">they belong to the same </w:t>
      </w:r>
      <w:r w:rsidR="00985AE3" w:rsidRPr="00753089">
        <w:rPr>
          <w:rFonts w:eastAsia="SimSun" w:hint="eastAsia"/>
          <w:lang w:eastAsia="zh-CN"/>
        </w:rPr>
        <w:t>MNO</w:t>
      </w:r>
      <w:r w:rsidRPr="00753089">
        <w:rPr>
          <w:rFonts w:eastAsia="SimSun" w:hint="eastAsia"/>
          <w:lang w:eastAsia="zh-CN"/>
        </w:rPr>
        <w:t xml:space="preserve"> or not. </w:t>
      </w:r>
    </w:p>
    <w:p w14:paraId="6F477EED" w14:textId="77777777" w:rsidR="001E4927" w:rsidRPr="00753089" w:rsidRDefault="00E54A5B" w:rsidP="00E54A5B">
      <w:pPr>
        <w:jc w:val="both"/>
        <w:rPr>
          <w:rFonts w:eastAsia="SimSun"/>
          <w:lang w:eastAsia="zh-CN"/>
        </w:rPr>
      </w:pPr>
      <w:r w:rsidRPr="00753089">
        <w:rPr>
          <w:rFonts w:eastAsia="SimSun" w:hint="eastAsia"/>
          <w:lang w:eastAsia="zh-CN"/>
        </w:rPr>
        <w:t xml:space="preserve">UE A/B/C/D/E could </w:t>
      </w:r>
      <w:r w:rsidR="001E4927" w:rsidRPr="00753089">
        <w:rPr>
          <w:rFonts w:eastAsia="SimSun"/>
          <w:lang w:eastAsia="zh-CN"/>
        </w:rPr>
        <w:t>discover the group when they are in-proximity and the NCIS group could be identified by other UEs in the same group when they are in-proximity</w:t>
      </w:r>
    </w:p>
    <w:p w14:paraId="75FD0788" w14:textId="2B24D9A2" w:rsidR="00E54A5B" w:rsidRPr="00753089" w:rsidRDefault="001E4927" w:rsidP="00E54A5B">
      <w:pPr>
        <w:jc w:val="both"/>
        <w:rPr>
          <w:rFonts w:eastAsia="SimSun"/>
          <w:lang w:eastAsia="zh-CN"/>
        </w:rPr>
      </w:pPr>
      <w:r w:rsidRPr="00753089">
        <w:rPr>
          <w:rFonts w:eastAsia="SimSun" w:hint="eastAsia"/>
          <w:lang w:eastAsia="zh-CN"/>
        </w:rPr>
        <w:t xml:space="preserve">UE A/B/C/D/E could </w:t>
      </w:r>
      <w:r w:rsidR="00E54A5B" w:rsidRPr="00753089">
        <w:rPr>
          <w:rFonts w:eastAsia="SimSun" w:hint="eastAsia"/>
          <w:lang w:eastAsia="zh-CN"/>
        </w:rPr>
        <w:t xml:space="preserve">be invited by other UE(s) or join the group no matter whether all UEs belong to the same </w:t>
      </w:r>
      <w:r w:rsidR="00985AE3" w:rsidRPr="00753089">
        <w:rPr>
          <w:rFonts w:eastAsia="SimSun" w:hint="eastAsia"/>
          <w:lang w:eastAsia="zh-CN"/>
        </w:rPr>
        <w:t>MNO</w:t>
      </w:r>
      <w:r w:rsidR="00E54A5B" w:rsidRPr="00753089">
        <w:rPr>
          <w:rFonts w:eastAsia="SimSun" w:hint="eastAsia"/>
          <w:lang w:eastAsia="zh-CN"/>
        </w:rPr>
        <w:t xml:space="preserve"> or not.</w:t>
      </w:r>
    </w:p>
    <w:p w14:paraId="0716DB14" w14:textId="77777777" w:rsidR="00E54A5B" w:rsidRPr="00753089" w:rsidRDefault="00E54A5B" w:rsidP="00E54A5B">
      <w:pPr>
        <w:jc w:val="both"/>
        <w:rPr>
          <w:rFonts w:eastAsia="SimSun"/>
          <w:lang w:eastAsia="zh-CN"/>
        </w:rPr>
      </w:pPr>
      <w:r w:rsidRPr="00753089">
        <w:rPr>
          <w:rFonts w:eastAsia="SimSun" w:hint="eastAsia"/>
          <w:lang w:eastAsia="zh-CN"/>
        </w:rPr>
        <w:t>UE A/B/C/D/E download(s) the required information for the interactive service from network respectively.</w:t>
      </w:r>
    </w:p>
    <w:p w14:paraId="1B8D94D1" w14:textId="41D6A6DC" w:rsidR="00E54A5B" w:rsidRPr="00753089" w:rsidRDefault="00E54A5B" w:rsidP="00E54A5B">
      <w:pPr>
        <w:jc w:val="both"/>
        <w:rPr>
          <w:rFonts w:eastAsia="SimSun"/>
          <w:lang w:eastAsia="zh-CN"/>
        </w:rPr>
      </w:pPr>
      <w:r w:rsidRPr="00753089">
        <w:rPr>
          <w:rFonts w:eastAsia="SimSun" w:hint="eastAsia"/>
          <w:lang w:eastAsia="zh-CN"/>
        </w:rPr>
        <w:lastRenderedPageBreak/>
        <w:t xml:space="preserve">UE A/B/C in proximity or UE D/E in proximity can exchange the real-time data information between the UEs within local area with satisfied data rate, no matter whether all UEs belong to the same </w:t>
      </w:r>
      <w:r w:rsidR="00985AE3" w:rsidRPr="00753089">
        <w:rPr>
          <w:rFonts w:eastAsia="SimSun" w:hint="eastAsia"/>
          <w:lang w:eastAsia="zh-CN"/>
        </w:rPr>
        <w:t>MNO</w:t>
      </w:r>
      <w:r w:rsidRPr="00753089">
        <w:rPr>
          <w:rFonts w:eastAsia="SimSun" w:hint="eastAsia"/>
          <w:lang w:eastAsia="zh-CN"/>
        </w:rPr>
        <w:t xml:space="preserve"> or not.</w:t>
      </w:r>
    </w:p>
    <w:p w14:paraId="2192D518" w14:textId="77777777" w:rsidR="00E54A5B" w:rsidRPr="00753089" w:rsidRDefault="00E54A5B" w:rsidP="00E54A5B">
      <w:pPr>
        <w:jc w:val="both"/>
        <w:rPr>
          <w:rFonts w:eastAsia="SimSun"/>
          <w:lang w:eastAsia="zh-CN"/>
        </w:rPr>
      </w:pPr>
      <w:r w:rsidRPr="00753089">
        <w:rPr>
          <w:rFonts w:eastAsia="SimSun" w:hint="eastAsia"/>
          <w:lang w:eastAsia="zh-CN"/>
        </w:rPr>
        <w:t>UE A/B/C/D/E who are in proximity and belong to the same group can be charged accordingly.</w:t>
      </w:r>
    </w:p>
    <w:p w14:paraId="1905B1EB" w14:textId="77777777" w:rsidR="00EE10F6" w:rsidRPr="00753089" w:rsidRDefault="00EE10F6" w:rsidP="00EE10F6">
      <w:pPr>
        <w:jc w:val="both"/>
        <w:rPr>
          <w:rFonts w:eastAsia="SimSun"/>
          <w:lang w:eastAsia="zh-CN"/>
        </w:rPr>
      </w:pPr>
      <w:r w:rsidRPr="00753089">
        <w:rPr>
          <w:rFonts w:eastAsia="SimSun"/>
          <w:lang w:eastAsia="zh-CN"/>
        </w:rPr>
        <w:t>UE A/B/C/D/E who are in proximity and belong to the same group can try to reduce the power consumption with satisfied service requirements.</w:t>
      </w:r>
    </w:p>
    <w:p w14:paraId="01C9823F" w14:textId="41F1C1CB" w:rsidR="00EE10F6" w:rsidRPr="00753089" w:rsidRDefault="00EE10F6" w:rsidP="00E54A5B">
      <w:pPr>
        <w:jc w:val="both"/>
        <w:rPr>
          <w:rFonts w:eastAsia="SimSun"/>
          <w:lang w:eastAsia="zh-CN"/>
        </w:rPr>
      </w:pPr>
      <w:r w:rsidRPr="00753089">
        <w:rPr>
          <w:rFonts w:eastAsia="SimSun"/>
          <w:lang w:eastAsia="zh-CN"/>
        </w:rPr>
        <w:t>UE A/B/C/D/E who are in proximity and belong to the same group can be required to execute lawful interception if it is needed.</w:t>
      </w:r>
    </w:p>
    <w:p w14:paraId="2A966A5A" w14:textId="77777777" w:rsidR="00E54A5B" w:rsidRPr="00753089" w:rsidRDefault="00E54A5B" w:rsidP="00152FFF">
      <w:pPr>
        <w:pStyle w:val="Heading3"/>
        <w:overflowPunct/>
        <w:autoSpaceDE/>
        <w:autoSpaceDN/>
        <w:adjustRightInd/>
        <w:textAlignment w:val="auto"/>
        <w:rPr>
          <w:rFonts w:eastAsia="SimSun"/>
          <w:lang w:eastAsia="en-US"/>
        </w:rPr>
      </w:pPr>
      <w:bookmarkStart w:id="21" w:name="_Toc27761164"/>
      <w:r w:rsidRPr="00753089">
        <w:rPr>
          <w:rFonts w:eastAsia="SimSun" w:hint="eastAsia"/>
          <w:lang w:eastAsia="en-US"/>
        </w:rPr>
        <w:t>5.1.</w:t>
      </w:r>
      <w:r w:rsidR="005D35F8" w:rsidRPr="00753089">
        <w:rPr>
          <w:rFonts w:eastAsia="SimSun"/>
          <w:lang w:eastAsia="en-US"/>
        </w:rPr>
        <w:t>4</w:t>
      </w:r>
      <w:r w:rsidRPr="00753089">
        <w:rPr>
          <w:rFonts w:eastAsia="SimSun" w:hint="eastAsia"/>
          <w:lang w:eastAsia="en-US"/>
        </w:rPr>
        <w:tab/>
        <w:t>Post-condition</w:t>
      </w:r>
      <w:bookmarkEnd w:id="21"/>
    </w:p>
    <w:p w14:paraId="677AD2C4" w14:textId="77777777" w:rsidR="00E54A5B" w:rsidRPr="00753089" w:rsidRDefault="00E54A5B" w:rsidP="00E54A5B">
      <w:pPr>
        <w:jc w:val="both"/>
        <w:rPr>
          <w:rFonts w:eastAsia="SimSun"/>
          <w:lang w:eastAsia="zh-CN"/>
        </w:rPr>
      </w:pPr>
      <w:r w:rsidRPr="00753089">
        <w:rPr>
          <w:rFonts w:eastAsia="Malgun Gothic"/>
        </w:rPr>
        <w:t xml:space="preserve">Under network control, NCIS users </w:t>
      </w:r>
      <w:r w:rsidRPr="00753089">
        <w:rPr>
          <w:rFonts w:eastAsia="SimSun" w:hint="eastAsia"/>
          <w:lang w:eastAsia="zh-CN"/>
        </w:rPr>
        <w:t xml:space="preserve">in the same group </w:t>
      </w:r>
      <w:proofErr w:type="gramStart"/>
      <w:r w:rsidRPr="00753089">
        <w:rPr>
          <w:rFonts w:eastAsia="SimSun" w:hint="eastAsia"/>
          <w:lang w:eastAsia="zh-CN"/>
        </w:rPr>
        <w:t>are able to</w:t>
      </w:r>
      <w:proofErr w:type="gramEnd"/>
      <w:r w:rsidRPr="00753089">
        <w:rPr>
          <w:rFonts w:eastAsia="Malgun Gothic"/>
        </w:rPr>
        <w:t xml:space="preserve"> exchange real-time data with each other, update their status and be charged accordingly</w:t>
      </w:r>
      <w:r w:rsidRPr="00753089">
        <w:rPr>
          <w:rFonts w:eastAsia="SimSun" w:hint="eastAsia"/>
          <w:lang w:eastAsia="zh-CN"/>
        </w:rPr>
        <w:t xml:space="preserve">, no matter whether all users belong to the same </w:t>
      </w:r>
      <w:r w:rsidR="00985AE3" w:rsidRPr="00753089">
        <w:rPr>
          <w:rFonts w:eastAsia="SimSun" w:hint="eastAsia"/>
          <w:lang w:eastAsia="zh-CN"/>
        </w:rPr>
        <w:t>MNO</w:t>
      </w:r>
      <w:r w:rsidRPr="00753089">
        <w:rPr>
          <w:rFonts w:eastAsia="SimSun" w:hint="eastAsia"/>
          <w:lang w:eastAsia="zh-CN"/>
        </w:rPr>
        <w:t xml:space="preserve"> or not</w:t>
      </w:r>
      <w:r w:rsidRPr="00753089">
        <w:rPr>
          <w:rFonts w:eastAsia="Malgun Gothic"/>
        </w:rPr>
        <w:t>.</w:t>
      </w:r>
    </w:p>
    <w:p w14:paraId="6DF49266" w14:textId="77777777" w:rsidR="00E54A5B" w:rsidRPr="00753089" w:rsidRDefault="00E54A5B" w:rsidP="00152FFF">
      <w:pPr>
        <w:pStyle w:val="Heading3"/>
        <w:overflowPunct/>
        <w:autoSpaceDE/>
        <w:autoSpaceDN/>
        <w:adjustRightInd/>
        <w:textAlignment w:val="auto"/>
        <w:rPr>
          <w:rFonts w:eastAsia="SimSun"/>
          <w:lang w:eastAsia="en-US"/>
        </w:rPr>
      </w:pPr>
      <w:bookmarkStart w:id="22" w:name="_Toc27761165"/>
      <w:r w:rsidRPr="00753089">
        <w:rPr>
          <w:rFonts w:eastAsia="SimSun" w:hint="eastAsia"/>
          <w:lang w:eastAsia="en-US"/>
        </w:rPr>
        <w:t>5.1.</w:t>
      </w:r>
      <w:r w:rsidR="005D35F8" w:rsidRPr="00753089">
        <w:rPr>
          <w:rFonts w:eastAsia="SimSun"/>
          <w:lang w:eastAsia="en-US"/>
        </w:rPr>
        <w:t>5</w:t>
      </w:r>
      <w:r w:rsidRPr="00753089">
        <w:rPr>
          <w:rFonts w:eastAsia="SimSun" w:hint="eastAsia"/>
          <w:lang w:eastAsia="en-US"/>
        </w:rPr>
        <w:tab/>
        <w:t>Gap analysis</w:t>
      </w:r>
      <w:bookmarkEnd w:id="22"/>
    </w:p>
    <w:p w14:paraId="5AA15428" w14:textId="77777777" w:rsidR="00AC6ED9" w:rsidRPr="00753089" w:rsidRDefault="00AC6ED9" w:rsidP="005266E1">
      <w:pPr>
        <w:jc w:val="both"/>
        <w:rPr>
          <w:rFonts w:eastAsia="SimSun"/>
          <w:lang w:eastAsia="zh-CN"/>
        </w:rPr>
      </w:pPr>
      <w:r w:rsidRPr="00753089">
        <w:rPr>
          <w:rFonts w:eastAsia="SimSun" w:hint="eastAsia"/>
          <w:lang w:eastAsia="zh-CN"/>
        </w:rPr>
        <w:t>In</w:t>
      </w:r>
      <w:r w:rsidRPr="00753089">
        <w:rPr>
          <w:rFonts w:eastAsia="SimSun"/>
          <w:lang w:eastAsia="zh-CN"/>
        </w:rPr>
        <w:t xml:space="preserve"> the above section 5.1.1, the basic concept of NCIS service and corresponding NCIS session and NCIS group is described.</w:t>
      </w:r>
    </w:p>
    <w:p w14:paraId="7A265B2B" w14:textId="77777777" w:rsidR="00AC6ED9" w:rsidRPr="00753089" w:rsidRDefault="00AC6ED9" w:rsidP="005266E1">
      <w:pPr>
        <w:jc w:val="both"/>
        <w:rPr>
          <w:rFonts w:eastAsia="SimSun"/>
          <w:lang w:eastAsia="zh-CN"/>
        </w:rPr>
      </w:pPr>
      <w:r w:rsidRPr="00753089">
        <w:rPr>
          <w:rFonts w:eastAsia="SimSun" w:hint="eastAsia"/>
          <w:lang w:eastAsia="zh-CN"/>
        </w:rPr>
        <w:t xml:space="preserve">In </w:t>
      </w:r>
      <w:r w:rsidRPr="00753089">
        <w:rPr>
          <w:rFonts w:eastAsia="SimSun"/>
          <w:lang w:eastAsia="zh-CN"/>
        </w:rPr>
        <w:t>[4]</w:t>
      </w:r>
      <w:r w:rsidRPr="00753089">
        <w:rPr>
          <w:rFonts w:eastAsia="SimSun" w:hint="eastAsia"/>
          <w:lang w:eastAsia="zh-CN"/>
        </w:rPr>
        <w:t xml:space="preserve">, all connections should be fully network control for </w:t>
      </w:r>
      <w:proofErr w:type="spellStart"/>
      <w:r w:rsidRPr="00753089">
        <w:rPr>
          <w:rFonts w:eastAsia="SimSun" w:hint="eastAsia"/>
          <w:lang w:eastAsia="zh-CN"/>
        </w:rPr>
        <w:t>eMBB</w:t>
      </w:r>
      <w:proofErr w:type="spellEnd"/>
      <w:r w:rsidRPr="00753089">
        <w:rPr>
          <w:rFonts w:eastAsia="SimSun" w:hint="eastAsia"/>
          <w:lang w:eastAsia="zh-CN"/>
        </w:rPr>
        <w:t xml:space="preserve"> services</w:t>
      </w:r>
      <w:r w:rsidRPr="00753089">
        <w:rPr>
          <w:rFonts w:eastAsia="SimSun"/>
          <w:lang w:eastAsia="zh-CN"/>
        </w:rPr>
        <w:t>, while</w:t>
      </w:r>
      <w:r w:rsidRPr="00753089">
        <w:rPr>
          <w:rFonts w:eastAsia="SimSun" w:hint="eastAsia"/>
          <w:lang w:eastAsia="zh-CN"/>
        </w:rPr>
        <w:t xml:space="preserve"> for </w:t>
      </w:r>
      <w:proofErr w:type="spellStart"/>
      <w:r w:rsidRPr="00753089">
        <w:rPr>
          <w:rFonts w:eastAsia="SimSun" w:hint="eastAsia"/>
          <w:lang w:eastAsia="zh-CN"/>
        </w:rPr>
        <w:t>ProSe</w:t>
      </w:r>
      <w:proofErr w:type="spellEnd"/>
      <w:r w:rsidRPr="00753089">
        <w:rPr>
          <w:rFonts w:eastAsia="SimSun" w:hint="eastAsia"/>
          <w:lang w:eastAsia="zh-CN"/>
        </w:rPr>
        <w:t xml:space="preserve"> or V2X service, some pre-</w:t>
      </w:r>
      <w:r w:rsidRPr="00753089">
        <w:rPr>
          <w:rFonts w:eastAsia="SimSun"/>
          <w:lang w:eastAsia="zh-CN"/>
        </w:rPr>
        <w:t>configuration</w:t>
      </w:r>
      <w:r w:rsidRPr="00753089">
        <w:rPr>
          <w:rFonts w:eastAsia="SimSun" w:hint="eastAsia"/>
          <w:lang w:eastAsia="zh-CN"/>
        </w:rPr>
        <w:t xml:space="preserve"> could be provided for UEs especially when UEs are out of the coverage of network. </w:t>
      </w:r>
    </w:p>
    <w:p w14:paraId="2C847C41" w14:textId="77777777" w:rsidR="00AC6ED9" w:rsidRPr="00753089" w:rsidRDefault="00AC6ED9" w:rsidP="005266E1">
      <w:pPr>
        <w:jc w:val="both"/>
        <w:rPr>
          <w:rFonts w:eastAsia="SimSun"/>
          <w:lang w:eastAsia="zh-CN"/>
        </w:rPr>
      </w:pPr>
      <w:r w:rsidRPr="00753089">
        <w:rPr>
          <w:rFonts w:eastAsia="SimSun"/>
          <w:lang w:eastAsia="zh-CN"/>
        </w:rPr>
        <w:t xml:space="preserve">And </w:t>
      </w:r>
      <w:r w:rsidRPr="00753089">
        <w:rPr>
          <w:rFonts w:eastAsia="SimSun" w:hint="eastAsia"/>
          <w:lang w:eastAsia="zh-CN"/>
        </w:rPr>
        <w:t xml:space="preserve">for NCIS service, </w:t>
      </w:r>
      <w:r w:rsidRPr="00753089">
        <w:rPr>
          <w:rFonts w:eastAsia="SimSun"/>
          <w:lang w:eastAsia="zh-CN"/>
        </w:rPr>
        <w:t xml:space="preserve">the requirement of fully network control e.g. for authentication or resource allocation is </w:t>
      </w:r>
      <w:r w:rsidR="008F1D49" w:rsidRPr="00753089">
        <w:rPr>
          <w:rFonts w:eastAsia="SimSun"/>
          <w:lang w:eastAsia="zh-CN"/>
        </w:rPr>
        <w:t>needed,</w:t>
      </w:r>
      <w:r w:rsidRPr="00753089">
        <w:rPr>
          <w:rFonts w:eastAsia="SimSun" w:hint="eastAsia"/>
          <w:lang w:eastAsia="zh-CN"/>
        </w:rPr>
        <w:t xml:space="preserve"> therefore, when UE is out of the network coverage, no</w:t>
      </w:r>
      <w:r w:rsidRPr="00753089">
        <w:rPr>
          <w:rFonts w:eastAsia="SimSun"/>
          <w:lang w:eastAsia="zh-CN"/>
        </w:rPr>
        <w:t xml:space="preserve"> </w:t>
      </w:r>
      <w:r w:rsidRPr="00753089">
        <w:rPr>
          <w:rFonts w:eastAsia="SimSun" w:hint="eastAsia"/>
          <w:lang w:eastAsia="zh-CN"/>
        </w:rPr>
        <w:t>resource</w:t>
      </w:r>
      <w:r w:rsidRPr="00753089">
        <w:rPr>
          <w:rFonts w:eastAsia="SimSun"/>
          <w:lang w:eastAsia="zh-CN"/>
        </w:rPr>
        <w:t xml:space="preserve"> </w:t>
      </w:r>
      <w:r w:rsidRPr="00753089">
        <w:rPr>
          <w:rFonts w:eastAsia="SimSun" w:hint="eastAsia"/>
          <w:lang w:eastAsia="zh-CN"/>
        </w:rPr>
        <w:t xml:space="preserve">should be </w:t>
      </w:r>
      <w:r w:rsidRPr="00753089">
        <w:rPr>
          <w:rFonts w:eastAsia="SimSun"/>
          <w:lang w:eastAsia="zh-CN"/>
        </w:rPr>
        <w:t>available on</w:t>
      </w:r>
      <w:r w:rsidRPr="00753089">
        <w:rPr>
          <w:rFonts w:eastAsia="SimSun" w:hint="eastAsia"/>
          <w:lang w:eastAsia="zh-CN"/>
        </w:rPr>
        <w:t xml:space="preserve"> </w:t>
      </w:r>
      <w:r w:rsidRPr="00753089">
        <w:rPr>
          <w:rFonts w:eastAsia="SimSun"/>
          <w:lang w:eastAsia="zh-CN"/>
        </w:rPr>
        <w:t>either</w:t>
      </w:r>
      <w:r w:rsidRPr="00753089">
        <w:rPr>
          <w:rFonts w:eastAsia="SimSun" w:hint="eastAsia"/>
          <w:lang w:eastAsia="zh-CN"/>
        </w:rPr>
        <w:t xml:space="preserve"> </w:t>
      </w:r>
      <w:r w:rsidR="00E44973" w:rsidRPr="00753089">
        <w:rPr>
          <w:rFonts w:eastAsia="SimSun"/>
          <w:lang w:eastAsia="zh-CN"/>
        </w:rPr>
        <w:t xml:space="preserve">the </w:t>
      </w:r>
      <w:proofErr w:type="spellStart"/>
      <w:r w:rsidR="00E44973" w:rsidRPr="00753089">
        <w:rPr>
          <w:rFonts w:eastAsia="SimSun"/>
          <w:lang w:eastAsia="zh-CN"/>
        </w:rPr>
        <w:t>ProSe</w:t>
      </w:r>
      <w:proofErr w:type="spellEnd"/>
      <w:r w:rsidR="00E44973" w:rsidRPr="00753089">
        <w:rPr>
          <w:rFonts w:eastAsia="SimSun"/>
          <w:lang w:eastAsia="zh-CN"/>
        </w:rPr>
        <w:t xml:space="preserve"> Communication path (direct)</w:t>
      </w:r>
      <w:r w:rsidRPr="00753089">
        <w:rPr>
          <w:rFonts w:eastAsia="SimSun" w:hint="eastAsia"/>
          <w:lang w:eastAsia="zh-CN"/>
        </w:rPr>
        <w:t xml:space="preserve"> or </w:t>
      </w:r>
      <w:r w:rsidR="00E44973" w:rsidRPr="00753089">
        <w:rPr>
          <w:rFonts w:eastAsia="SimSun"/>
          <w:lang w:eastAsia="zh-CN"/>
        </w:rPr>
        <w:t xml:space="preserve">the </w:t>
      </w:r>
      <w:r w:rsidR="00076B6D" w:rsidRPr="00753089">
        <w:rPr>
          <w:rFonts w:eastAsia="SimSun"/>
          <w:lang w:eastAsia="zh-CN"/>
        </w:rPr>
        <w:t>5GC</w:t>
      </w:r>
      <w:r w:rsidR="00E44973" w:rsidRPr="00753089">
        <w:rPr>
          <w:rFonts w:eastAsia="SimSun"/>
          <w:lang w:eastAsia="zh-CN"/>
        </w:rPr>
        <w:t xml:space="preserve"> path</w:t>
      </w:r>
      <w:r w:rsidRPr="00753089">
        <w:rPr>
          <w:rFonts w:eastAsia="SimSun"/>
          <w:lang w:eastAsia="zh-CN"/>
        </w:rPr>
        <w:t>, however, when UE coming back to the network coverage, it would be possible to re-join the NCIS group and resume the NCIS session as soon as possible</w:t>
      </w:r>
      <w:r w:rsidRPr="00753089">
        <w:rPr>
          <w:rFonts w:eastAsia="SimSun" w:hint="eastAsia"/>
          <w:lang w:eastAsia="zh-CN"/>
        </w:rPr>
        <w:t xml:space="preserve">. Besides, </w:t>
      </w:r>
      <w:r w:rsidRPr="00753089">
        <w:rPr>
          <w:rFonts w:eastAsia="SimSun"/>
          <w:lang w:eastAsia="zh-CN"/>
        </w:rPr>
        <w:t xml:space="preserve">the control for NCIS service could be from </w:t>
      </w:r>
      <w:r w:rsidRPr="00753089">
        <w:rPr>
          <w:rFonts w:eastAsia="SimSun" w:hint="eastAsia"/>
          <w:lang w:eastAsia="zh-CN"/>
        </w:rPr>
        <w:t xml:space="preserve">same RAT or different RAT. </w:t>
      </w:r>
    </w:p>
    <w:p w14:paraId="719F985C" w14:textId="77777777" w:rsidR="00AC6ED9" w:rsidRPr="00753089" w:rsidRDefault="00AC6ED9" w:rsidP="005266E1">
      <w:pPr>
        <w:jc w:val="both"/>
        <w:rPr>
          <w:rFonts w:eastAsia="SimSun"/>
          <w:lang w:eastAsia="zh-CN"/>
        </w:rPr>
      </w:pPr>
      <w:r w:rsidRPr="00753089">
        <w:rPr>
          <w:rFonts w:eastAsia="SimSun" w:hint="eastAsia"/>
          <w:lang w:eastAsia="zh-CN"/>
        </w:rPr>
        <w:t xml:space="preserve">In </w:t>
      </w:r>
      <w:r w:rsidRPr="00753089">
        <w:rPr>
          <w:rFonts w:eastAsia="SimSun"/>
          <w:lang w:eastAsia="zh-CN"/>
        </w:rPr>
        <w:t>[14]</w:t>
      </w:r>
      <w:r w:rsidRPr="00753089">
        <w:rPr>
          <w:rFonts w:eastAsia="SimSun" w:hint="eastAsia"/>
          <w:lang w:eastAsia="zh-CN"/>
        </w:rPr>
        <w:t xml:space="preserve">, supporting the </w:t>
      </w:r>
      <w:proofErr w:type="spellStart"/>
      <w:r w:rsidR="00E44973" w:rsidRPr="00753089">
        <w:rPr>
          <w:rFonts w:eastAsia="SimSun"/>
          <w:lang w:eastAsia="zh-CN"/>
        </w:rPr>
        <w:t>the</w:t>
      </w:r>
      <w:proofErr w:type="spellEnd"/>
      <w:r w:rsidR="00E44973" w:rsidRPr="00753089">
        <w:rPr>
          <w:rFonts w:eastAsia="SimSun"/>
          <w:lang w:eastAsia="zh-CN"/>
        </w:rPr>
        <w:t xml:space="preserve"> </w:t>
      </w:r>
      <w:proofErr w:type="spellStart"/>
      <w:r w:rsidR="00E44973" w:rsidRPr="00753089">
        <w:rPr>
          <w:rFonts w:eastAsia="SimSun"/>
          <w:lang w:eastAsia="zh-CN"/>
        </w:rPr>
        <w:t>ProSe</w:t>
      </w:r>
      <w:proofErr w:type="spellEnd"/>
      <w:r w:rsidR="00E44973" w:rsidRPr="00753089">
        <w:rPr>
          <w:rFonts w:eastAsia="SimSun"/>
          <w:lang w:eastAsia="zh-CN"/>
        </w:rPr>
        <w:t xml:space="preserve"> Communication path (direct)</w:t>
      </w:r>
      <w:r w:rsidRPr="00753089">
        <w:rPr>
          <w:rFonts w:eastAsia="SimSun" w:hint="eastAsia"/>
          <w:lang w:eastAsia="zh-CN"/>
        </w:rPr>
        <w:t xml:space="preserve"> by unicast</w:t>
      </w:r>
      <w:r w:rsidRPr="00753089">
        <w:rPr>
          <w:rFonts w:eastAsia="SimSun"/>
          <w:lang w:eastAsia="zh-CN"/>
        </w:rPr>
        <w:t>,</w:t>
      </w:r>
      <w:r w:rsidRPr="00753089">
        <w:rPr>
          <w:rFonts w:eastAsia="SimSun" w:hint="eastAsia"/>
          <w:lang w:eastAsia="zh-CN"/>
        </w:rPr>
        <w:t xml:space="preserve"> </w:t>
      </w:r>
      <w:r w:rsidRPr="00753089">
        <w:rPr>
          <w:rFonts w:eastAsia="SimSun"/>
          <w:lang w:eastAsia="zh-CN"/>
        </w:rPr>
        <w:t>multicast or broadcast</w:t>
      </w:r>
      <w:r w:rsidRPr="00753089">
        <w:rPr>
          <w:rFonts w:eastAsia="SimSun" w:hint="eastAsia"/>
          <w:lang w:eastAsia="zh-CN"/>
        </w:rPr>
        <w:t xml:space="preserve"> is </w:t>
      </w:r>
      <w:r w:rsidRPr="00753089">
        <w:rPr>
          <w:rFonts w:eastAsia="SimSun"/>
          <w:lang w:eastAsia="zh-CN"/>
        </w:rPr>
        <w:t>studied</w:t>
      </w:r>
      <w:r w:rsidRPr="00753089">
        <w:rPr>
          <w:rFonts w:eastAsia="SimSun" w:hint="eastAsia"/>
          <w:lang w:eastAsia="zh-CN"/>
        </w:rPr>
        <w:t xml:space="preserve">, and a </w:t>
      </w:r>
      <w:proofErr w:type="spellStart"/>
      <w:r w:rsidRPr="00753089">
        <w:rPr>
          <w:rFonts w:eastAsia="SimSun"/>
          <w:lang w:eastAsia="zh-CN"/>
        </w:rPr>
        <w:t>ProSe</w:t>
      </w:r>
      <w:proofErr w:type="spellEnd"/>
      <w:r w:rsidRPr="00753089">
        <w:rPr>
          <w:rFonts w:eastAsia="SimSun"/>
          <w:lang w:eastAsia="zh-CN"/>
        </w:rPr>
        <w:t xml:space="preserve"> Group Communications</w:t>
      </w:r>
      <w:r w:rsidRPr="00753089">
        <w:rPr>
          <w:rFonts w:eastAsia="SimSun" w:hint="eastAsia"/>
          <w:lang w:eastAsia="zh-CN"/>
        </w:rPr>
        <w:t xml:space="preserve"> is mentioned </w:t>
      </w:r>
      <w:r w:rsidRPr="00753089">
        <w:rPr>
          <w:rFonts w:eastAsia="SimSun"/>
          <w:lang w:eastAsia="zh-CN"/>
        </w:rPr>
        <w:t>generally in [15]</w:t>
      </w:r>
      <w:r w:rsidRPr="00753089">
        <w:rPr>
          <w:rFonts w:eastAsia="SimSun" w:hint="eastAsia"/>
          <w:lang w:eastAsia="zh-CN"/>
        </w:rPr>
        <w:t xml:space="preserve">. </w:t>
      </w:r>
      <w:r w:rsidRPr="00753089">
        <w:rPr>
          <w:rFonts w:eastAsia="SimSun"/>
          <w:lang w:eastAsia="zh-CN"/>
        </w:rPr>
        <w:t>F</w:t>
      </w:r>
      <w:r w:rsidRPr="00753089">
        <w:rPr>
          <w:rFonts w:eastAsia="SimSun" w:hint="eastAsia"/>
          <w:lang w:eastAsia="zh-CN"/>
        </w:rPr>
        <w:t xml:space="preserve">or NCIS service, the broadcast may not be so efficient from UE power consumption or resource utilization </w:t>
      </w:r>
      <w:r w:rsidRPr="00753089">
        <w:rPr>
          <w:rFonts w:eastAsia="SimSun"/>
          <w:lang w:eastAsia="zh-CN"/>
        </w:rPr>
        <w:t xml:space="preserve">perspective, since not all </w:t>
      </w:r>
      <w:r w:rsidRPr="00753089">
        <w:rPr>
          <w:rFonts w:eastAsia="SimSun" w:hint="eastAsia"/>
          <w:lang w:eastAsia="zh-CN"/>
        </w:rPr>
        <w:t xml:space="preserve">UEs </w:t>
      </w:r>
      <w:r w:rsidRPr="00753089">
        <w:rPr>
          <w:rFonts w:eastAsia="SimSun"/>
          <w:lang w:eastAsia="zh-CN"/>
        </w:rPr>
        <w:t>in proximity to each other are interested and need to receive the information from other UE</w:t>
      </w:r>
      <w:r w:rsidRPr="00753089">
        <w:rPr>
          <w:rFonts w:eastAsia="SimSun" w:hint="eastAsia"/>
          <w:lang w:eastAsia="zh-CN"/>
        </w:rPr>
        <w:t>s</w:t>
      </w:r>
      <w:r w:rsidRPr="00753089">
        <w:rPr>
          <w:rFonts w:eastAsia="SimSun"/>
          <w:lang w:eastAsia="zh-CN"/>
        </w:rPr>
        <w:t>, therefore, the unicast and multicast need to be supported based on the control from the same RAT or different RAT</w:t>
      </w:r>
      <w:r w:rsidRPr="00753089">
        <w:rPr>
          <w:rFonts w:eastAsia="SimSun" w:hint="eastAsia"/>
          <w:lang w:eastAsia="zh-CN"/>
        </w:rPr>
        <w:t>.</w:t>
      </w:r>
    </w:p>
    <w:p w14:paraId="12A4FDF5" w14:textId="77777777" w:rsidR="00AC6ED9" w:rsidRPr="00753089" w:rsidRDefault="00AC6ED9" w:rsidP="005266E1">
      <w:pPr>
        <w:jc w:val="both"/>
        <w:rPr>
          <w:rFonts w:eastAsia="Malgun Gothic"/>
        </w:rPr>
      </w:pPr>
      <w:r w:rsidRPr="00753089">
        <w:rPr>
          <w:rFonts w:eastAsia="SimSun" w:hint="eastAsia"/>
          <w:lang w:eastAsia="zh-CN"/>
        </w:rPr>
        <w:t xml:space="preserve">As defined in the </w:t>
      </w:r>
      <w:r w:rsidRPr="00753089">
        <w:rPr>
          <w:rFonts w:eastAsia="SimSun"/>
          <w:lang w:eastAsia="zh-CN"/>
        </w:rPr>
        <w:t xml:space="preserve">previous section for </w:t>
      </w:r>
      <w:r w:rsidRPr="00753089">
        <w:rPr>
          <w:rFonts w:eastAsia="SimSun" w:hint="eastAsia"/>
          <w:lang w:eastAsia="zh-CN"/>
        </w:rPr>
        <w:t>NCIS session and NCIS group, one group of UE will share the same information e.g. background, update, etc. together</w:t>
      </w:r>
      <w:r w:rsidRPr="00753089">
        <w:rPr>
          <w:rFonts w:eastAsia="SimSun"/>
          <w:lang w:eastAsia="zh-CN"/>
        </w:rPr>
        <w:t xml:space="preserve"> </w:t>
      </w:r>
      <w:r w:rsidRPr="00753089">
        <w:rPr>
          <w:rFonts w:eastAsia="SimSun" w:hint="eastAsia"/>
          <w:lang w:eastAsia="zh-CN"/>
        </w:rPr>
        <w:t>for</w:t>
      </w:r>
      <w:r w:rsidRPr="00753089">
        <w:rPr>
          <w:rFonts w:eastAsia="SimSun"/>
          <w:lang w:eastAsia="zh-CN"/>
        </w:rPr>
        <w:t xml:space="preserve"> the dedicated NCIS session</w:t>
      </w:r>
      <w:r w:rsidRPr="00753089">
        <w:rPr>
          <w:rFonts w:eastAsia="SimSun" w:hint="eastAsia"/>
          <w:lang w:eastAsia="zh-CN"/>
        </w:rPr>
        <w:t xml:space="preserve">, therefore, the information </w:t>
      </w:r>
      <w:r w:rsidRPr="00753089">
        <w:rPr>
          <w:rFonts w:eastAsia="SimSun"/>
          <w:lang w:eastAsia="zh-CN"/>
        </w:rPr>
        <w:t>needs to</w:t>
      </w:r>
      <w:r w:rsidRPr="00753089">
        <w:rPr>
          <w:rFonts w:eastAsia="SimSun" w:hint="eastAsia"/>
          <w:lang w:eastAsia="zh-CN"/>
        </w:rPr>
        <w:t xml:space="preserve"> be </w:t>
      </w:r>
      <w:r w:rsidRPr="00753089">
        <w:rPr>
          <w:rFonts w:eastAsia="SimSun"/>
          <w:lang w:eastAsia="zh-CN"/>
        </w:rPr>
        <w:t>communicated</w:t>
      </w:r>
      <w:r w:rsidRPr="00753089">
        <w:rPr>
          <w:rFonts w:eastAsia="SimSun" w:hint="eastAsia"/>
          <w:lang w:eastAsia="zh-CN"/>
        </w:rPr>
        <w:t xml:space="preserve"> between them. The UE </w:t>
      </w:r>
      <w:r w:rsidRPr="00753089">
        <w:rPr>
          <w:rFonts w:eastAsia="SimSun"/>
          <w:lang w:eastAsia="zh-CN"/>
        </w:rPr>
        <w:t>could</w:t>
      </w:r>
      <w:r w:rsidRPr="00753089">
        <w:rPr>
          <w:rFonts w:eastAsia="SimSun" w:hint="eastAsia"/>
          <w:lang w:eastAsia="zh-CN"/>
        </w:rPr>
        <w:t xml:space="preserve"> discover the NCIS group, </w:t>
      </w:r>
      <w:r w:rsidRPr="00753089">
        <w:rPr>
          <w:rFonts w:eastAsia="SimSun"/>
          <w:lang w:eastAsia="zh-CN"/>
        </w:rPr>
        <w:t xml:space="preserve">join the NCIS group </w:t>
      </w:r>
      <w:r w:rsidRPr="00753089">
        <w:rPr>
          <w:rFonts w:eastAsia="SimSun" w:hint="eastAsia"/>
          <w:lang w:eastAsia="zh-CN"/>
        </w:rPr>
        <w:t>or be invited to the NCIS group based</w:t>
      </w:r>
      <w:r w:rsidRPr="00753089">
        <w:rPr>
          <w:rFonts w:eastAsia="SimSun"/>
          <w:lang w:eastAsia="zh-CN"/>
        </w:rPr>
        <w:t xml:space="preserve"> on their interest, during this procedure, some </w:t>
      </w:r>
      <w:proofErr w:type="gramStart"/>
      <w:r w:rsidRPr="00753089">
        <w:rPr>
          <w:rFonts w:eastAsia="SimSun"/>
          <w:lang w:eastAsia="zh-CN"/>
        </w:rPr>
        <w:t>service related</w:t>
      </w:r>
      <w:proofErr w:type="gramEnd"/>
      <w:r w:rsidRPr="00753089">
        <w:rPr>
          <w:rFonts w:eastAsia="SimSun"/>
          <w:lang w:eastAsia="zh-CN"/>
        </w:rPr>
        <w:t xml:space="preserve"> information, e.g. user numbers in the group, QoS requirements, etc, should be known by the network</w:t>
      </w:r>
      <w:r w:rsidRPr="00753089">
        <w:rPr>
          <w:rFonts w:eastAsia="SimSun" w:hint="eastAsia"/>
          <w:lang w:eastAsia="zh-CN"/>
        </w:rPr>
        <w:t>.</w:t>
      </w:r>
      <w:r w:rsidRPr="00753089">
        <w:rPr>
          <w:rFonts w:eastAsia="SimSun"/>
          <w:lang w:eastAsia="zh-CN"/>
        </w:rPr>
        <w:t xml:space="preserve"> And during this procedure, the normal service should not be impacted.</w:t>
      </w:r>
      <w:r w:rsidRPr="00753089">
        <w:rPr>
          <w:rFonts w:eastAsia="SimSun" w:hint="eastAsia"/>
          <w:lang w:eastAsia="zh-CN"/>
        </w:rPr>
        <w:t xml:space="preserve"> </w:t>
      </w:r>
      <w:r w:rsidRPr="00753089">
        <w:rPr>
          <w:rFonts w:eastAsia="SimSun"/>
          <w:lang w:eastAsia="zh-CN"/>
        </w:rPr>
        <w:t>I</w:t>
      </w:r>
      <w:r w:rsidRPr="00753089">
        <w:rPr>
          <w:rFonts w:eastAsia="SimSun" w:hint="eastAsia"/>
          <w:lang w:eastAsia="zh-CN"/>
        </w:rPr>
        <w:t xml:space="preserve">n </w:t>
      </w:r>
      <w:r w:rsidRPr="00753089">
        <w:rPr>
          <w:rFonts w:eastAsia="SimSun"/>
          <w:lang w:eastAsia="zh-CN"/>
        </w:rPr>
        <w:t>[14]</w:t>
      </w:r>
      <w:r w:rsidRPr="00753089">
        <w:rPr>
          <w:rFonts w:eastAsia="SimSun" w:hint="eastAsia"/>
          <w:lang w:eastAsia="zh-CN"/>
        </w:rPr>
        <w:t xml:space="preserve">, the discovery procedure </w:t>
      </w:r>
      <w:r w:rsidRPr="00753089">
        <w:rPr>
          <w:rFonts w:eastAsia="SimSun"/>
          <w:lang w:eastAsia="zh-CN"/>
        </w:rPr>
        <w:t>is defined</w:t>
      </w:r>
      <w:r w:rsidRPr="00753089">
        <w:rPr>
          <w:rFonts w:eastAsia="SimSun" w:hint="eastAsia"/>
          <w:lang w:eastAsia="zh-CN"/>
        </w:rPr>
        <w:t xml:space="preserve"> only between </w:t>
      </w:r>
      <w:proofErr w:type="spellStart"/>
      <w:r w:rsidRPr="00753089">
        <w:rPr>
          <w:rFonts w:eastAsia="SimSun"/>
          <w:lang w:eastAsia="zh-CN"/>
        </w:rPr>
        <w:t>ProSe</w:t>
      </w:r>
      <w:proofErr w:type="spellEnd"/>
      <w:r w:rsidRPr="00753089">
        <w:rPr>
          <w:rFonts w:eastAsia="SimSun"/>
          <w:lang w:eastAsia="zh-CN"/>
        </w:rPr>
        <w:t xml:space="preserve"> </w:t>
      </w:r>
      <w:r w:rsidRPr="00753089">
        <w:rPr>
          <w:rFonts w:eastAsia="SimSun" w:hint="eastAsia"/>
          <w:lang w:eastAsia="zh-CN"/>
        </w:rPr>
        <w:t>UEs</w:t>
      </w:r>
      <w:r w:rsidRPr="00753089">
        <w:rPr>
          <w:rFonts w:eastAsia="SimSun"/>
          <w:lang w:eastAsia="zh-CN"/>
        </w:rPr>
        <w:t xml:space="preserve"> without considering whether they are</w:t>
      </w:r>
      <w:r w:rsidRPr="00753089">
        <w:rPr>
          <w:rFonts w:eastAsia="Malgun Gothic"/>
        </w:rPr>
        <w:t xml:space="preserve"> interested in the same service content or not, and in [16], the addition of UE</w:t>
      </w:r>
      <w:r w:rsidRPr="00753089">
        <w:rPr>
          <w:rFonts w:eastAsia="Malgun Gothic" w:hint="eastAsia"/>
        </w:rPr>
        <w:t xml:space="preserve"> in</w:t>
      </w:r>
      <w:r w:rsidRPr="00753089">
        <w:rPr>
          <w:rFonts w:eastAsia="Malgun Gothic"/>
        </w:rPr>
        <w:t xml:space="preserve"> the private group and removal of UE from the private group </w:t>
      </w:r>
      <w:r w:rsidR="00EE10F6" w:rsidRPr="00753089">
        <w:rPr>
          <w:rFonts w:eastAsia="Malgun Gothic"/>
        </w:rPr>
        <w:t xml:space="preserve">are </w:t>
      </w:r>
      <w:r w:rsidRPr="00753089">
        <w:rPr>
          <w:rFonts w:eastAsia="Malgun Gothic"/>
        </w:rPr>
        <w:t xml:space="preserve">defined, however, for NCIS service, firstly, the addition and removal is based on UE’s interest on the service, for example, </w:t>
      </w:r>
      <w:r w:rsidR="00EE10F6" w:rsidRPr="00753089">
        <w:rPr>
          <w:rFonts w:eastAsia="Malgun Gothic"/>
        </w:rPr>
        <w:t>at a certain point of time</w:t>
      </w:r>
      <w:r w:rsidRPr="00753089">
        <w:rPr>
          <w:rFonts w:eastAsia="Malgun Gothic"/>
        </w:rPr>
        <w:t xml:space="preserve">, </w:t>
      </w:r>
      <w:r w:rsidR="00EE10F6" w:rsidRPr="00753089">
        <w:rPr>
          <w:rFonts w:eastAsia="Malgun Gothic"/>
        </w:rPr>
        <w:t xml:space="preserve">a </w:t>
      </w:r>
      <w:r w:rsidRPr="00753089">
        <w:rPr>
          <w:rFonts w:eastAsia="Malgun Gothic"/>
        </w:rPr>
        <w:t xml:space="preserve">UE </w:t>
      </w:r>
      <w:r w:rsidR="00EE10F6" w:rsidRPr="00753089">
        <w:rPr>
          <w:rFonts w:eastAsia="Malgun Gothic"/>
        </w:rPr>
        <w:t>may want to</w:t>
      </w:r>
      <w:r w:rsidRPr="00753089">
        <w:rPr>
          <w:rFonts w:eastAsia="Malgun Gothic"/>
        </w:rPr>
        <w:t xml:space="preserve"> join NCIS session 1 while </w:t>
      </w:r>
      <w:r w:rsidR="00EE10F6" w:rsidRPr="00753089">
        <w:rPr>
          <w:rFonts w:eastAsia="Malgun Gothic"/>
        </w:rPr>
        <w:t>at a different point of time</w:t>
      </w:r>
      <w:r w:rsidRPr="00753089">
        <w:rPr>
          <w:rFonts w:eastAsia="Malgun Gothic"/>
        </w:rPr>
        <w:t xml:space="preserve">, </w:t>
      </w:r>
      <w:r w:rsidR="00EE10F6" w:rsidRPr="00753089">
        <w:rPr>
          <w:rFonts w:eastAsia="Malgun Gothic"/>
        </w:rPr>
        <w:t xml:space="preserve">a </w:t>
      </w:r>
      <w:r w:rsidRPr="00753089">
        <w:rPr>
          <w:rFonts w:eastAsia="Malgun Gothic"/>
        </w:rPr>
        <w:t xml:space="preserve">UE </w:t>
      </w:r>
      <w:r w:rsidR="00EE10F6" w:rsidRPr="00753089">
        <w:rPr>
          <w:rFonts w:eastAsia="Malgun Gothic"/>
        </w:rPr>
        <w:t>may want</w:t>
      </w:r>
      <w:r w:rsidRPr="00753089">
        <w:rPr>
          <w:rFonts w:eastAsia="Malgun Gothic"/>
        </w:rPr>
        <w:t xml:space="preserve"> to join NCIS session 2; secondly, UE could determine to initiate the </w:t>
      </w:r>
      <w:r w:rsidRPr="00753089">
        <w:rPr>
          <w:rFonts w:eastAsia="Malgun Gothic" w:hint="eastAsia"/>
        </w:rPr>
        <w:t>d</w:t>
      </w:r>
      <w:r w:rsidRPr="00753089">
        <w:rPr>
          <w:rFonts w:eastAsia="Malgun Gothic"/>
        </w:rPr>
        <w:t>iscovery, join or invitation on its own based on network configurations.</w:t>
      </w:r>
    </w:p>
    <w:p w14:paraId="5EAF4F48" w14:textId="4CFC613A" w:rsidR="00AC6ED9" w:rsidRPr="00753089" w:rsidRDefault="00AC6ED9" w:rsidP="005266E1">
      <w:pPr>
        <w:jc w:val="both"/>
        <w:rPr>
          <w:rFonts w:eastAsia="Malgun Gothic"/>
        </w:rPr>
      </w:pPr>
      <w:r w:rsidRPr="00753089">
        <w:rPr>
          <w:rFonts w:eastAsia="Malgun Gothic" w:hint="eastAsia"/>
        </w:rPr>
        <w:t xml:space="preserve">In </w:t>
      </w:r>
      <w:r w:rsidRPr="00753089">
        <w:rPr>
          <w:rFonts w:eastAsia="Malgun Gothic"/>
        </w:rPr>
        <w:t xml:space="preserve">[15], the discovery and communication requirements between </w:t>
      </w:r>
      <w:proofErr w:type="spellStart"/>
      <w:r w:rsidRPr="00753089">
        <w:rPr>
          <w:rFonts w:eastAsia="Malgun Gothic"/>
        </w:rPr>
        <w:t>ProSe</w:t>
      </w:r>
      <w:proofErr w:type="spellEnd"/>
      <w:r w:rsidRPr="00753089">
        <w:rPr>
          <w:rFonts w:eastAsia="Malgun Gothic"/>
        </w:rPr>
        <w:t xml:space="preserve"> UEs from same </w:t>
      </w:r>
      <w:r w:rsidR="00985AE3" w:rsidRPr="00753089">
        <w:rPr>
          <w:rFonts w:eastAsia="Malgun Gothic"/>
        </w:rPr>
        <w:t>MNO</w:t>
      </w:r>
      <w:r w:rsidRPr="00753089">
        <w:rPr>
          <w:rFonts w:eastAsia="Malgun Gothic"/>
        </w:rPr>
        <w:t xml:space="preserve"> or different </w:t>
      </w:r>
      <w:r w:rsidR="00985AE3" w:rsidRPr="00753089">
        <w:rPr>
          <w:rFonts w:eastAsia="Malgun Gothic"/>
        </w:rPr>
        <w:t>MNOs</w:t>
      </w:r>
      <w:r w:rsidRPr="00753089">
        <w:rPr>
          <w:rFonts w:eastAsia="Malgun Gothic"/>
        </w:rPr>
        <w:t xml:space="preserve"> </w:t>
      </w:r>
      <w:r w:rsidRPr="00753089">
        <w:rPr>
          <w:rFonts w:eastAsia="Malgun Gothic" w:hint="eastAsia"/>
        </w:rPr>
        <w:t>a</w:t>
      </w:r>
      <w:r w:rsidRPr="00753089">
        <w:rPr>
          <w:rFonts w:eastAsia="Malgun Gothic"/>
        </w:rPr>
        <w:t xml:space="preserve">re defined, however, </w:t>
      </w:r>
      <w:r w:rsidR="00D76E0D" w:rsidRPr="00753089">
        <w:rPr>
          <w:rFonts w:eastAsia="Malgun Gothic"/>
        </w:rPr>
        <w:t xml:space="preserve">the discovery of the group based on the group information provided outside of the 3GPP is not defined, and the corresponding group should be able to be identified. Besides, </w:t>
      </w:r>
      <w:r w:rsidRPr="00753089">
        <w:rPr>
          <w:rFonts w:eastAsia="Malgun Gothic"/>
        </w:rPr>
        <w:t xml:space="preserve">the </w:t>
      </w:r>
      <w:r w:rsidR="001E4927" w:rsidRPr="00753089">
        <w:rPr>
          <w:rFonts w:eastAsia="Malgun Gothic"/>
        </w:rPr>
        <w:t>authorization on</w:t>
      </w:r>
      <w:r w:rsidRPr="00753089">
        <w:rPr>
          <w:rFonts w:eastAsia="Malgun Gothic"/>
        </w:rPr>
        <w:t xml:space="preserve"> resource allocation especially under network control for different </w:t>
      </w:r>
      <w:r w:rsidR="00985AE3" w:rsidRPr="00753089">
        <w:rPr>
          <w:rFonts w:eastAsia="Malgun Gothic"/>
        </w:rPr>
        <w:t>MNOs</w:t>
      </w:r>
      <w:r w:rsidRPr="00753089">
        <w:rPr>
          <w:rFonts w:eastAsia="Malgun Gothic"/>
        </w:rPr>
        <w:t xml:space="preserve"> case is not discussed.</w:t>
      </w:r>
    </w:p>
    <w:p w14:paraId="06816E9A" w14:textId="77777777" w:rsidR="009712DC" w:rsidRPr="00753089" w:rsidRDefault="009712DC" w:rsidP="00152FFF">
      <w:pPr>
        <w:jc w:val="both"/>
        <w:rPr>
          <w:rFonts w:eastAsia="Malgun Gothic"/>
        </w:rPr>
      </w:pPr>
      <w:r w:rsidRPr="00753089">
        <w:rPr>
          <w:rFonts w:eastAsia="Malgun Gothic"/>
        </w:rPr>
        <w:t xml:space="preserve">The NCIS group server needs to be able to deliver the group communication data using unicast/multicast delivery depending on the support of MBMS in 3GPP network. According to group communication enabler in [18], the group application server determines to trigger the group communication service towards 3GPP network based on the registration information from its group users in the application layer. However, to fulfil the objective of this study to achieve network controlled for the interactive service, it would require service exposure from the 3GPP network. With required assistant information from the 3GPP network, the NCIS group server can provide more real-time and better decision on NCIS group management. </w:t>
      </w:r>
    </w:p>
    <w:p w14:paraId="2E7CBD93" w14:textId="77777777" w:rsidR="009712DC" w:rsidRPr="00753089" w:rsidRDefault="009712DC" w:rsidP="00152FFF">
      <w:pPr>
        <w:jc w:val="both"/>
        <w:rPr>
          <w:rFonts w:eastAsia="Malgun Gothic"/>
        </w:rPr>
      </w:pPr>
      <w:r w:rsidRPr="00753089">
        <w:rPr>
          <w:rFonts w:eastAsia="Malgun Gothic"/>
        </w:rPr>
        <w:lastRenderedPageBreak/>
        <w:t xml:space="preserve">Further, due to inhomogeneous deployment of the MBMS cells, the UE needs to switch communication between unicast and multicast when it moves in/out of the service areas [18]. However, to ensure the service continuity, it would be </w:t>
      </w:r>
      <w:r w:rsidR="00B506AF" w:rsidRPr="00753089">
        <w:rPr>
          <w:rFonts w:eastAsia="Malgun Gothic"/>
        </w:rPr>
        <w:t>beneficial</w:t>
      </w:r>
      <w:r w:rsidRPr="00753089">
        <w:rPr>
          <w:rFonts w:eastAsia="Malgun Gothic"/>
        </w:rPr>
        <w:t xml:space="preserve"> to explore efficient mechanism in </w:t>
      </w:r>
      <w:r w:rsidR="005E1379" w:rsidRPr="00753089">
        <w:rPr>
          <w:rFonts w:eastAsia="Malgun Gothic"/>
        </w:rPr>
        <w:t>network-controlled</w:t>
      </w:r>
      <w:r w:rsidRPr="00753089">
        <w:rPr>
          <w:rFonts w:eastAsia="Malgun Gothic"/>
        </w:rPr>
        <w:t xml:space="preserve"> manner.</w:t>
      </w:r>
    </w:p>
    <w:p w14:paraId="028169A7" w14:textId="77777777" w:rsidR="009712DC" w:rsidRPr="00753089" w:rsidRDefault="009712DC" w:rsidP="00152FFF">
      <w:pPr>
        <w:jc w:val="both"/>
        <w:rPr>
          <w:rFonts w:eastAsia="Malgun Gothic"/>
        </w:rPr>
      </w:pPr>
      <w:r w:rsidRPr="00753089">
        <w:rPr>
          <w:rFonts w:eastAsia="Malgun Gothic"/>
        </w:rPr>
        <w:t>The existing features:</w:t>
      </w:r>
    </w:p>
    <w:p w14:paraId="339FB2CE" w14:textId="7DE9180A" w:rsidR="00335DC0" w:rsidRPr="00753089" w:rsidRDefault="009712DC" w:rsidP="00152FFF">
      <w:pPr>
        <w:pStyle w:val="B1"/>
        <w:jc w:val="both"/>
      </w:pPr>
      <w:r w:rsidRPr="00753089">
        <w:t>-</w:t>
      </w:r>
      <w:r w:rsidRPr="00753089">
        <w:tab/>
      </w:r>
      <w:r w:rsidRPr="00753089">
        <w:rPr>
          <w:rFonts w:hint="eastAsia"/>
        </w:rPr>
        <w:t xml:space="preserve">When </w:t>
      </w:r>
      <w:r w:rsidRPr="00753089">
        <w:t>UEs</w:t>
      </w:r>
      <w:r w:rsidRPr="00753089">
        <w:rPr>
          <w:rFonts w:hint="eastAsia"/>
        </w:rPr>
        <w:t xml:space="preserve"> are moving among cells during Group Communication, service continuity shall be </w:t>
      </w:r>
      <w:r w:rsidRPr="00753089">
        <w:t>supported [18]</w:t>
      </w:r>
      <w:r w:rsidRPr="00753089">
        <w:rPr>
          <w:rFonts w:hint="eastAsia"/>
        </w:rPr>
        <w:t>.</w:t>
      </w:r>
    </w:p>
    <w:p w14:paraId="70CDEA33" w14:textId="77777777" w:rsidR="001E4927" w:rsidRPr="00753089" w:rsidRDefault="001E4927" w:rsidP="001E4927">
      <w:pPr>
        <w:pStyle w:val="B1"/>
        <w:jc w:val="both"/>
      </w:pPr>
      <w:r w:rsidRPr="00753089">
        <w:t>-</w:t>
      </w:r>
      <w:r w:rsidRPr="00753089">
        <w:tab/>
        <w:t>When UEs are serving by the 3GPP network, the power consumption shall be minimized with satisfied service requirements [15].</w:t>
      </w:r>
    </w:p>
    <w:p w14:paraId="269E889C" w14:textId="77777777" w:rsidR="001E4927" w:rsidRPr="00753089" w:rsidRDefault="001E4927" w:rsidP="001E4927">
      <w:pPr>
        <w:pStyle w:val="B1"/>
        <w:jc w:val="both"/>
      </w:pPr>
      <w:r w:rsidRPr="00753089">
        <w:t>-</w:t>
      </w:r>
      <w:r w:rsidRPr="00753089">
        <w:tab/>
        <w:t xml:space="preserve">When UEs are serving by the 3GPP network, the service continuity shall be guaranteed </w:t>
      </w:r>
      <w:r w:rsidRPr="00753089">
        <w:rPr>
          <w:lang w:eastAsia="zh-CN"/>
        </w:rPr>
        <w:t>with at least minimum service requirements [15]</w:t>
      </w:r>
      <w:r w:rsidRPr="00753089">
        <w:t>.</w:t>
      </w:r>
    </w:p>
    <w:p w14:paraId="41F795A3" w14:textId="035D0165" w:rsidR="001E4927" w:rsidRPr="00753089" w:rsidRDefault="001E4927" w:rsidP="00D1044A">
      <w:pPr>
        <w:pStyle w:val="B1"/>
        <w:jc w:val="both"/>
      </w:pPr>
      <w:r w:rsidRPr="00753089">
        <w:t>-</w:t>
      </w:r>
      <w:r w:rsidRPr="00753089">
        <w:tab/>
        <w:t>When UEs are serving by the 3GPP network, the lawful interception shall be supported [15].</w:t>
      </w:r>
    </w:p>
    <w:p w14:paraId="55232D9C" w14:textId="77777777" w:rsidR="00E54A5B" w:rsidRPr="00753089" w:rsidRDefault="00E54A5B" w:rsidP="00426E23">
      <w:pPr>
        <w:pStyle w:val="Heading3"/>
        <w:overflowPunct/>
        <w:autoSpaceDE/>
        <w:autoSpaceDN/>
        <w:adjustRightInd/>
        <w:textAlignment w:val="auto"/>
        <w:rPr>
          <w:rFonts w:eastAsia="SimSun"/>
          <w:lang w:eastAsia="en-US"/>
        </w:rPr>
      </w:pPr>
      <w:bookmarkStart w:id="23" w:name="_Toc27761166"/>
      <w:r w:rsidRPr="00753089">
        <w:rPr>
          <w:rFonts w:eastAsia="SimSun"/>
          <w:lang w:eastAsia="en-US"/>
        </w:rPr>
        <w:t>5.</w:t>
      </w:r>
      <w:r w:rsidRPr="00753089">
        <w:rPr>
          <w:rFonts w:eastAsia="SimSun" w:hint="eastAsia"/>
          <w:lang w:eastAsia="en-US"/>
        </w:rPr>
        <w:t>1</w:t>
      </w:r>
      <w:r w:rsidRPr="00753089">
        <w:rPr>
          <w:rFonts w:eastAsia="SimSun"/>
          <w:lang w:eastAsia="en-US"/>
        </w:rPr>
        <w:t>.</w:t>
      </w:r>
      <w:r w:rsidR="005D35F8" w:rsidRPr="00753089">
        <w:rPr>
          <w:rFonts w:eastAsia="SimSun"/>
          <w:lang w:eastAsia="en-US"/>
        </w:rPr>
        <w:t>6</w:t>
      </w:r>
      <w:r w:rsidRPr="00753089">
        <w:rPr>
          <w:rFonts w:eastAsia="SimSun"/>
          <w:lang w:eastAsia="en-US"/>
        </w:rPr>
        <w:tab/>
        <w:t>Potential requirements</w:t>
      </w:r>
      <w:bookmarkEnd w:id="23"/>
    </w:p>
    <w:p w14:paraId="4199A019" w14:textId="77777777" w:rsidR="009B0353" w:rsidRPr="00753089" w:rsidRDefault="009B0353" w:rsidP="005266E1">
      <w:pPr>
        <w:jc w:val="both"/>
        <w:rPr>
          <w:rFonts w:eastAsia="Malgun Gothic"/>
        </w:rPr>
      </w:pPr>
      <w:r w:rsidRPr="00753089">
        <w:rPr>
          <w:rFonts w:eastAsia="Malgun Gothic"/>
        </w:rPr>
        <w:t>[PR.</w:t>
      </w:r>
      <w:r w:rsidRPr="00753089">
        <w:rPr>
          <w:rFonts w:eastAsia="Malgun Gothic" w:hint="eastAsia"/>
        </w:rPr>
        <w:t>5.</w:t>
      </w:r>
      <w:r w:rsidRPr="00753089">
        <w:rPr>
          <w:rFonts w:eastAsia="Malgun Gothic"/>
        </w:rPr>
        <w:t>1-0</w:t>
      </w:r>
      <w:r w:rsidRPr="00753089">
        <w:rPr>
          <w:rFonts w:eastAsia="Malgun Gothic" w:hint="eastAsia"/>
        </w:rPr>
        <w:t>01</w:t>
      </w:r>
      <w:r w:rsidRPr="00753089">
        <w:rPr>
          <w:rFonts w:eastAsia="Malgun Gothic"/>
        </w:rPr>
        <w:t xml:space="preserve">] </w:t>
      </w:r>
      <w:r w:rsidRPr="00753089">
        <w:rPr>
          <w:rFonts w:eastAsia="Malgun Gothic" w:hint="eastAsia"/>
        </w:rPr>
        <w:t>T</w:t>
      </w:r>
      <w:r w:rsidRPr="00753089">
        <w:rPr>
          <w:rFonts w:eastAsia="Malgun Gothic"/>
        </w:rPr>
        <w:t xml:space="preserve">he 3GPP </w:t>
      </w:r>
      <w:r w:rsidRPr="00753089">
        <w:rPr>
          <w:rFonts w:eastAsia="Malgun Gothic" w:hint="eastAsia"/>
        </w:rPr>
        <w:t>network</w:t>
      </w:r>
      <w:r w:rsidRPr="00753089">
        <w:rPr>
          <w:rFonts w:eastAsia="Malgun Gothic"/>
        </w:rPr>
        <w:t xml:space="preserve"> shall </w:t>
      </w:r>
      <w:r w:rsidRPr="00753089">
        <w:rPr>
          <w:rFonts w:eastAsia="Malgun Gothic" w:hint="eastAsia"/>
        </w:rPr>
        <w:t xml:space="preserve">be able to </w:t>
      </w:r>
      <w:r w:rsidRPr="00753089">
        <w:rPr>
          <w:rFonts w:eastAsia="Malgun Gothic"/>
        </w:rPr>
        <w:t xml:space="preserve">have </w:t>
      </w:r>
      <w:r w:rsidRPr="00753089">
        <w:rPr>
          <w:rFonts w:eastAsia="Malgun Gothic" w:hint="eastAsia"/>
        </w:rPr>
        <w:t xml:space="preserve">full control </w:t>
      </w:r>
      <w:r w:rsidRPr="00753089">
        <w:rPr>
          <w:rFonts w:eastAsia="Malgun Gothic"/>
        </w:rPr>
        <w:t xml:space="preserve">about </w:t>
      </w:r>
      <w:r w:rsidRPr="00753089">
        <w:rPr>
          <w:rFonts w:eastAsia="Malgun Gothic" w:hint="eastAsia"/>
        </w:rPr>
        <w:t>the connection of NCIS session</w:t>
      </w:r>
      <w:r w:rsidRPr="00753089">
        <w:rPr>
          <w:rFonts w:eastAsia="Malgun Gothic"/>
        </w:rPr>
        <w:t xml:space="preserve"> based on the control</w:t>
      </w:r>
      <w:r w:rsidRPr="00753089">
        <w:rPr>
          <w:rFonts w:eastAsia="Malgun Gothic" w:hint="eastAsia"/>
        </w:rPr>
        <w:t xml:space="preserve"> </w:t>
      </w:r>
      <w:r w:rsidRPr="00753089">
        <w:rPr>
          <w:rFonts w:eastAsia="Malgun Gothic"/>
        </w:rPr>
        <w:t>from</w:t>
      </w:r>
      <w:r w:rsidRPr="00753089">
        <w:rPr>
          <w:rFonts w:eastAsia="Malgun Gothic" w:hint="eastAsia"/>
        </w:rPr>
        <w:t xml:space="preserve"> </w:t>
      </w:r>
      <w:r w:rsidRPr="00753089">
        <w:rPr>
          <w:rFonts w:eastAsia="Malgun Gothic"/>
        </w:rPr>
        <w:t xml:space="preserve">either </w:t>
      </w:r>
      <w:r w:rsidRPr="00753089">
        <w:rPr>
          <w:rFonts w:eastAsia="Malgun Gothic" w:hint="eastAsia"/>
        </w:rPr>
        <w:t>EPC</w:t>
      </w:r>
      <w:r w:rsidRPr="00753089">
        <w:rPr>
          <w:rFonts w:eastAsia="Malgun Gothic"/>
        </w:rPr>
        <w:t xml:space="preserve"> </w:t>
      </w:r>
      <w:r w:rsidRPr="00753089">
        <w:rPr>
          <w:rFonts w:eastAsia="Malgun Gothic" w:hint="eastAsia"/>
        </w:rPr>
        <w:t>o</w:t>
      </w:r>
      <w:r w:rsidRPr="00753089">
        <w:rPr>
          <w:rFonts w:eastAsia="Malgun Gothic"/>
        </w:rPr>
        <w:t>r 5G</w:t>
      </w:r>
      <w:r w:rsidRPr="00753089">
        <w:rPr>
          <w:rFonts w:eastAsia="Malgun Gothic" w:hint="eastAsia"/>
        </w:rPr>
        <w:t xml:space="preserve">C; </w:t>
      </w:r>
    </w:p>
    <w:p w14:paraId="3D9FC489" w14:textId="77777777" w:rsidR="009B0353" w:rsidRPr="00753089" w:rsidRDefault="009B0353" w:rsidP="005266E1">
      <w:pPr>
        <w:jc w:val="both"/>
        <w:rPr>
          <w:rFonts w:eastAsia="Malgun Gothic"/>
        </w:rPr>
      </w:pPr>
      <w:r w:rsidRPr="00753089">
        <w:rPr>
          <w:rFonts w:eastAsia="Malgun Gothic"/>
        </w:rPr>
        <w:t>[PR.</w:t>
      </w:r>
      <w:r w:rsidRPr="00753089">
        <w:rPr>
          <w:rFonts w:eastAsia="Malgun Gothic" w:hint="eastAsia"/>
        </w:rPr>
        <w:t>5.</w:t>
      </w:r>
      <w:r w:rsidRPr="00753089">
        <w:rPr>
          <w:rFonts w:eastAsia="Malgun Gothic"/>
        </w:rPr>
        <w:t>1-0</w:t>
      </w:r>
      <w:r w:rsidRPr="00753089">
        <w:rPr>
          <w:rFonts w:eastAsia="Malgun Gothic" w:hint="eastAsia"/>
        </w:rPr>
        <w:t>02</w:t>
      </w:r>
      <w:r w:rsidRPr="00753089">
        <w:rPr>
          <w:rFonts w:eastAsia="Malgun Gothic"/>
        </w:rPr>
        <w:t>]</w:t>
      </w:r>
      <w:r w:rsidRPr="00753089">
        <w:rPr>
          <w:rFonts w:eastAsia="Malgun Gothic" w:hint="eastAsia"/>
        </w:rPr>
        <w:t xml:space="preserve"> </w:t>
      </w:r>
      <w:r w:rsidRPr="00753089">
        <w:rPr>
          <w:rFonts w:eastAsia="Malgun Gothic"/>
        </w:rPr>
        <w:t xml:space="preserve">The 3GPP system shall be able to support NCIS services </w:t>
      </w:r>
      <w:r w:rsidRPr="00753089">
        <w:rPr>
          <w:rFonts w:eastAsia="Malgun Gothic" w:hint="eastAsia"/>
        </w:rPr>
        <w:t xml:space="preserve">via </w:t>
      </w:r>
      <w:r w:rsidR="00682BDF" w:rsidRPr="00753089">
        <w:rPr>
          <w:rFonts w:eastAsia="Malgun Gothic"/>
        </w:rPr>
        <w:t xml:space="preserve">the </w:t>
      </w:r>
      <w:proofErr w:type="spellStart"/>
      <w:r w:rsidR="00682BDF" w:rsidRPr="00753089">
        <w:rPr>
          <w:rFonts w:eastAsia="Malgun Gothic"/>
        </w:rPr>
        <w:t>ProSe</w:t>
      </w:r>
      <w:proofErr w:type="spellEnd"/>
      <w:r w:rsidR="00682BDF" w:rsidRPr="00753089">
        <w:rPr>
          <w:rFonts w:eastAsia="Malgun Gothic"/>
        </w:rPr>
        <w:t xml:space="preserve"> Communication path</w:t>
      </w:r>
      <w:r w:rsidRPr="00753089">
        <w:rPr>
          <w:rFonts w:eastAsia="Malgun Gothic" w:hint="eastAsia"/>
        </w:rPr>
        <w:t>/</w:t>
      </w:r>
      <w:r w:rsidR="00682BDF" w:rsidRPr="00753089">
        <w:rPr>
          <w:rFonts w:eastAsia="Malgun Gothic"/>
        </w:rPr>
        <w:t>the 5GC path</w:t>
      </w:r>
      <w:r w:rsidRPr="00753089">
        <w:rPr>
          <w:rFonts w:eastAsia="Malgun Gothic"/>
        </w:rPr>
        <w:t xml:space="preserve"> by unicast</w:t>
      </w:r>
      <w:r w:rsidRPr="00753089">
        <w:rPr>
          <w:rFonts w:eastAsia="Malgun Gothic" w:hint="eastAsia"/>
        </w:rPr>
        <w:t>;</w:t>
      </w:r>
    </w:p>
    <w:p w14:paraId="3543935D" w14:textId="77777777" w:rsidR="009B0353" w:rsidRPr="00753089" w:rsidRDefault="009B0353" w:rsidP="005266E1">
      <w:pPr>
        <w:jc w:val="both"/>
        <w:rPr>
          <w:rFonts w:eastAsia="Malgun Gothic"/>
        </w:rPr>
      </w:pPr>
      <w:r w:rsidRPr="00753089">
        <w:rPr>
          <w:rFonts w:eastAsia="Malgun Gothic"/>
        </w:rPr>
        <w:t>[PR.</w:t>
      </w:r>
      <w:r w:rsidRPr="00753089">
        <w:rPr>
          <w:rFonts w:eastAsia="Malgun Gothic" w:hint="eastAsia"/>
        </w:rPr>
        <w:t>5.</w:t>
      </w:r>
      <w:r w:rsidRPr="00753089">
        <w:rPr>
          <w:rFonts w:eastAsia="Malgun Gothic"/>
        </w:rPr>
        <w:t>1-0</w:t>
      </w:r>
      <w:r w:rsidRPr="00753089">
        <w:rPr>
          <w:rFonts w:eastAsia="Malgun Gothic" w:hint="eastAsia"/>
        </w:rPr>
        <w:t>0</w:t>
      </w:r>
      <w:r w:rsidRPr="00753089">
        <w:rPr>
          <w:rFonts w:eastAsia="Malgun Gothic"/>
        </w:rPr>
        <w:t>3]</w:t>
      </w:r>
      <w:r w:rsidRPr="00753089">
        <w:rPr>
          <w:rFonts w:eastAsia="Malgun Gothic" w:hint="eastAsia"/>
        </w:rPr>
        <w:t xml:space="preserve"> </w:t>
      </w:r>
      <w:r w:rsidRPr="00753089">
        <w:rPr>
          <w:rFonts w:eastAsia="Malgun Gothic"/>
        </w:rPr>
        <w:t xml:space="preserve">The 3GPP system shall be able to support NCIS services </w:t>
      </w:r>
      <w:r w:rsidRPr="00753089">
        <w:rPr>
          <w:rFonts w:eastAsia="Malgun Gothic" w:hint="eastAsia"/>
        </w:rPr>
        <w:t xml:space="preserve">via </w:t>
      </w:r>
      <w:r w:rsidR="00682BDF" w:rsidRPr="00753089">
        <w:rPr>
          <w:rFonts w:eastAsia="Malgun Gothic"/>
        </w:rPr>
        <w:t xml:space="preserve">the </w:t>
      </w:r>
      <w:proofErr w:type="spellStart"/>
      <w:r w:rsidR="00682BDF" w:rsidRPr="00753089">
        <w:rPr>
          <w:rFonts w:eastAsia="Malgun Gothic"/>
        </w:rPr>
        <w:t>ProSe</w:t>
      </w:r>
      <w:proofErr w:type="spellEnd"/>
      <w:r w:rsidR="00682BDF" w:rsidRPr="00753089">
        <w:rPr>
          <w:rFonts w:eastAsia="Malgun Gothic"/>
        </w:rPr>
        <w:t xml:space="preserve"> Communication path</w:t>
      </w:r>
      <w:r w:rsidR="00682BDF" w:rsidRPr="00753089">
        <w:rPr>
          <w:rFonts w:eastAsia="Malgun Gothic" w:hint="eastAsia"/>
        </w:rPr>
        <w:t>/</w:t>
      </w:r>
      <w:r w:rsidR="00682BDF" w:rsidRPr="00753089">
        <w:rPr>
          <w:rFonts w:eastAsia="Malgun Gothic"/>
        </w:rPr>
        <w:t>the 5GC path</w:t>
      </w:r>
      <w:r w:rsidRPr="00753089">
        <w:rPr>
          <w:rFonts w:eastAsia="Malgun Gothic"/>
        </w:rPr>
        <w:t xml:space="preserve"> by multicast</w:t>
      </w:r>
      <w:r w:rsidRPr="00753089">
        <w:rPr>
          <w:rFonts w:eastAsia="Malgun Gothic" w:hint="eastAsia"/>
        </w:rPr>
        <w:t>;</w:t>
      </w:r>
    </w:p>
    <w:p w14:paraId="7C791738" w14:textId="77777777" w:rsidR="009B0353" w:rsidRPr="00753089" w:rsidRDefault="009B0353" w:rsidP="005266E1">
      <w:pPr>
        <w:jc w:val="both"/>
        <w:rPr>
          <w:rFonts w:eastAsia="Malgun Gothic"/>
        </w:rPr>
      </w:pPr>
      <w:r w:rsidRPr="00753089">
        <w:rPr>
          <w:rFonts w:eastAsia="Malgun Gothic"/>
        </w:rPr>
        <w:t>[PR.</w:t>
      </w:r>
      <w:r w:rsidRPr="00753089">
        <w:rPr>
          <w:rFonts w:eastAsia="Malgun Gothic" w:hint="eastAsia"/>
        </w:rPr>
        <w:t>5.</w:t>
      </w:r>
      <w:r w:rsidRPr="00753089">
        <w:rPr>
          <w:rFonts w:eastAsia="Malgun Gothic"/>
        </w:rPr>
        <w:t>1-0</w:t>
      </w:r>
      <w:r w:rsidRPr="00753089">
        <w:rPr>
          <w:rFonts w:eastAsia="Malgun Gothic" w:hint="eastAsia"/>
        </w:rPr>
        <w:t>0</w:t>
      </w:r>
      <w:r w:rsidRPr="00753089">
        <w:rPr>
          <w:rFonts w:eastAsia="Malgun Gothic"/>
        </w:rPr>
        <w:t xml:space="preserve">4] </w:t>
      </w:r>
      <w:r w:rsidRPr="00753089">
        <w:rPr>
          <w:rFonts w:eastAsia="Malgun Gothic" w:hint="eastAsia"/>
        </w:rPr>
        <w:t>T</w:t>
      </w:r>
      <w:r w:rsidRPr="00753089">
        <w:rPr>
          <w:rFonts w:eastAsia="Malgun Gothic"/>
        </w:rPr>
        <w:t xml:space="preserve">he 3GPP system shall </w:t>
      </w:r>
      <w:r w:rsidR="00302FD1" w:rsidRPr="00753089">
        <w:rPr>
          <w:rFonts w:eastAsia="Malgun Gothic"/>
        </w:rPr>
        <w:t>support a mechanism to allow NCIS user</w:t>
      </w:r>
      <w:r w:rsidR="001E3599" w:rsidRPr="00753089">
        <w:rPr>
          <w:rFonts w:eastAsia="Malgun Gothic"/>
        </w:rPr>
        <w:t xml:space="preserve"> to</w:t>
      </w:r>
      <w:r w:rsidRPr="00753089">
        <w:rPr>
          <w:rFonts w:eastAsia="Malgun Gothic" w:hint="eastAsia"/>
        </w:rPr>
        <w:t xml:space="preserve"> discover</w:t>
      </w:r>
      <w:r w:rsidRPr="00753089">
        <w:rPr>
          <w:rFonts w:eastAsia="Malgun Gothic"/>
        </w:rPr>
        <w:t>, join and to be invited to any</w:t>
      </w:r>
      <w:r w:rsidRPr="00753089">
        <w:rPr>
          <w:rFonts w:eastAsia="Malgun Gothic" w:hint="eastAsia"/>
        </w:rPr>
        <w:t xml:space="preserve"> NCIS group </w:t>
      </w:r>
      <w:r w:rsidRPr="00753089">
        <w:rPr>
          <w:rFonts w:eastAsia="Malgun Gothic"/>
        </w:rPr>
        <w:t xml:space="preserve">based on user interest </w:t>
      </w:r>
      <w:r w:rsidRPr="00753089">
        <w:rPr>
          <w:rFonts w:eastAsia="Malgun Gothic" w:hint="eastAsia"/>
        </w:rPr>
        <w:t>in the NCIS session</w:t>
      </w:r>
      <w:r w:rsidRPr="00753089">
        <w:rPr>
          <w:rFonts w:eastAsia="Malgun Gothic"/>
        </w:rPr>
        <w:t xml:space="preserve"> or NCIS</w:t>
      </w:r>
      <w:r w:rsidRPr="00753089">
        <w:rPr>
          <w:rFonts w:eastAsia="Malgun Gothic" w:hint="eastAsia"/>
        </w:rPr>
        <w:t xml:space="preserve"> service;</w:t>
      </w:r>
      <w:r w:rsidRPr="00753089" w:rsidDel="001D7D91">
        <w:rPr>
          <w:rFonts w:eastAsia="Malgun Gothic" w:hint="eastAsia"/>
        </w:rPr>
        <w:t xml:space="preserve"> </w:t>
      </w:r>
    </w:p>
    <w:p w14:paraId="4C7CC7A3" w14:textId="07A99BE9" w:rsidR="00E54A5B" w:rsidRPr="00753089" w:rsidRDefault="009B0353" w:rsidP="008F1D49">
      <w:pPr>
        <w:jc w:val="both"/>
        <w:rPr>
          <w:rFonts w:eastAsia="Malgun Gothic"/>
        </w:rPr>
      </w:pPr>
      <w:r w:rsidRPr="00753089">
        <w:rPr>
          <w:rFonts w:eastAsia="Malgun Gothic"/>
        </w:rPr>
        <w:t>[PR.</w:t>
      </w:r>
      <w:r w:rsidRPr="00753089">
        <w:rPr>
          <w:rFonts w:eastAsia="Malgun Gothic" w:hint="eastAsia"/>
        </w:rPr>
        <w:t>5.</w:t>
      </w:r>
      <w:r w:rsidRPr="00753089">
        <w:rPr>
          <w:rFonts w:eastAsia="Malgun Gothic"/>
        </w:rPr>
        <w:t>1-0</w:t>
      </w:r>
      <w:r w:rsidRPr="00753089">
        <w:rPr>
          <w:rFonts w:eastAsia="Malgun Gothic" w:hint="eastAsia"/>
        </w:rPr>
        <w:t>0</w:t>
      </w:r>
      <w:r w:rsidRPr="00753089">
        <w:rPr>
          <w:rFonts w:eastAsia="Malgun Gothic"/>
        </w:rPr>
        <w:t xml:space="preserve">5] </w:t>
      </w:r>
      <w:r w:rsidRPr="00753089">
        <w:rPr>
          <w:rFonts w:eastAsia="Malgun Gothic" w:hint="eastAsia"/>
        </w:rPr>
        <w:t>T</w:t>
      </w:r>
      <w:r w:rsidRPr="00753089">
        <w:rPr>
          <w:rFonts w:eastAsia="Malgun Gothic"/>
        </w:rPr>
        <w:t xml:space="preserve">he 3GPP system shall </w:t>
      </w:r>
      <w:r w:rsidRPr="00753089">
        <w:rPr>
          <w:rFonts w:eastAsia="Malgun Gothic" w:hint="eastAsia"/>
        </w:rPr>
        <w:t xml:space="preserve">be able to support </w:t>
      </w:r>
      <w:r w:rsidRPr="00753089">
        <w:rPr>
          <w:rFonts w:eastAsia="Malgun Gothic"/>
        </w:rPr>
        <w:t>UEs</w:t>
      </w:r>
      <w:r w:rsidRPr="00753089">
        <w:rPr>
          <w:rFonts w:eastAsia="Malgun Gothic" w:hint="eastAsia"/>
        </w:rPr>
        <w:t xml:space="preserve"> belonging to same </w:t>
      </w:r>
      <w:r w:rsidR="00985AE3" w:rsidRPr="00753089">
        <w:rPr>
          <w:rFonts w:eastAsia="Malgun Gothic" w:hint="eastAsia"/>
        </w:rPr>
        <w:t>MNO</w:t>
      </w:r>
      <w:r w:rsidRPr="00753089">
        <w:rPr>
          <w:rFonts w:eastAsia="Malgun Gothic" w:hint="eastAsia"/>
        </w:rPr>
        <w:t xml:space="preserve"> or different </w:t>
      </w:r>
      <w:r w:rsidR="00985AE3" w:rsidRPr="00753089">
        <w:rPr>
          <w:rFonts w:eastAsia="Malgun Gothic" w:hint="eastAsia"/>
        </w:rPr>
        <w:t>MNO</w:t>
      </w:r>
      <w:r w:rsidRPr="00753089">
        <w:rPr>
          <w:rFonts w:eastAsia="Malgun Gothic" w:hint="eastAsia"/>
        </w:rPr>
        <w:t xml:space="preserve">s joining in the same NCIS group </w:t>
      </w:r>
      <w:r w:rsidRPr="00753089">
        <w:rPr>
          <w:rFonts w:eastAsia="Malgun Gothic"/>
        </w:rPr>
        <w:t>after authentication and communicate with each other with allocated resources.</w:t>
      </w:r>
      <w:r w:rsidRPr="00753089">
        <w:rPr>
          <w:rFonts w:eastAsia="Malgun Gothic" w:hint="eastAsia"/>
        </w:rPr>
        <w:t xml:space="preserve"> </w:t>
      </w:r>
    </w:p>
    <w:p w14:paraId="0D1E9921" w14:textId="42F3364D" w:rsidR="00FA338E" w:rsidRPr="00753089" w:rsidRDefault="00FA338E" w:rsidP="008F1D49">
      <w:pPr>
        <w:jc w:val="both"/>
        <w:rPr>
          <w:rFonts w:eastAsia="Malgun Gothic"/>
        </w:rPr>
      </w:pPr>
      <w:r w:rsidRPr="00753089">
        <w:rPr>
          <w:rFonts w:eastAsia="Malgun Gothic"/>
        </w:rPr>
        <w:t xml:space="preserve">[PR.5.1-006] The 5G system shall be able to support collection of charging information based on </w:t>
      </w:r>
      <w:r w:rsidRPr="00753089">
        <w:rPr>
          <w:rFonts w:eastAsia="Malgun Gothic" w:hint="eastAsia"/>
        </w:rPr>
        <w:t>a</w:t>
      </w:r>
      <w:r w:rsidRPr="00753089">
        <w:rPr>
          <w:rFonts w:eastAsia="Malgun Gothic"/>
        </w:rPr>
        <w:t xml:space="preserve"> NCIS group that the UE accesses.</w:t>
      </w:r>
    </w:p>
    <w:p w14:paraId="69E5300C" w14:textId="77777777" w:rsidR="009C774B" w:rsidRPr="00753089" w:rsidRDefault="009C774B" w:rsidP="003028CA">
      <w:pPr>
        <w:pStyle w:val="Heading2"/>
        <w:overflowPunct/>
        <w:autoSpaceDE/>
        <w:autoSpaceDN/>
        <w:adjustRightInd/>
        <w:textAlignment w:val="auto"/>
        <w:rPr>
          <w:rFonts w:eastAsia="SimSun"/>
          <w:lang w:eastAsia="en-US"/>
        </w:rPr>
      </w:pPr>
      <w:bookmarkStart w:id="24" w:name="_Toc27761167"/>
      <w:r w:rsidRPr="00753089">
        <w:rPr>
          <w:rFonts w:eastAsia="SimSun" w:hint="eastAsia"/>
          <w:lang w:eastAsia="en-US"/>
        </w:rPr>
        <w:t>5.2</w:t>
      </w:r>
      <w:r w:rsidRPr="00753089">
        <w:rPr>
          <w:rFonts w:eastAsia="SimSun"/>
          <w:lang w:eastAsia="en-US"/>
        </w:rPr>
        <w:tab/>
      </w:r>
      <w:r w:rsidRPr="00753089">
        <w:rPr>
          <w:rFonts w:eastAsia="SimSun" w:hint="eastAsia"/>
          <w:lang w:eastAsia="en-US"/>
        </w:rPr>
        <w:t>VR Based Interactive Service</w:t>
      </w:r>
      <w:bookmarkEnd w:id="24"/>
      <w:r w:rsidRPr="00753089">
        <w:rPr>
          <w:rFonts w:eastAsia="SimSun" w:hint="eastAsia"/>
          <w:lang w:eastAsia="en-US"/>
        </w:rPr>
        <w:t xml:space="preserve"> </w:t>
      </w:r>
      <w:r w:rsidRPr="00753089">
        <w:rPr>
          <w:rFonts w:eastAsia="SimSun"/>
          <w:lang w:eastAsia="en-US"/>
        </w:rPr>
        <w:t xml:space="preserve"> </w:t>
      </w:r>
    </w:p>
    <w:p w14:paraId="18712AE2" w14:textId="77777777" w:rsidR="009C774B" w:rsidRPr="00753089" w:rsidRDefault="009C774B" w:rsidP="00426E23">
      <w:pPr>
        <w:pStyle w:val="Heading3"/>
        <w:overflowPunct/>
        <w:autoSpaceDE/>
        <w:autoSpaceDN/>
        <w:adjustRightInd/>
        <w:textAlignment w:val="auto"/>
        <w:rPr>
          <w:rFonts w:eastAsia="SimSun"/>
          <w:lang w:eastAsia="en-US"/>
        </w:rPr>
      </w:pPr>
      <w:bookmarkStart w:id="25" w:name="_Toc27761168"/>
      <w:r w:rsidRPr="00753089">
        <w:rPr>
          <w:rFonts w:eastAsia="SimSun" w:hint="eastAsia"/>
          <w:lang w:eastAsia="en-US"/>
        </w:rPr>
        <w:t>5</w:t>
      </w:r>
      <w:r w:rsidRPr="00753089">
        <w:rPr>
          <w:rFonts w:eastAsia="SimSun"/>
          <w:lang w:eastAsia="en-US"/>
        </w:rPr>
        <w:t>.</w:t>
      </w:r>
      <w:r w:rsidRPr="00753089">
        <w:rPr>
          <w:rFonts w:eastAsia="SimSun" w:hint="eastAsia"/>
          <w:lang w:eastAsia="en-US"/>
        </w:rPr>
        <w:t>2</w:t>
      </w:r>
      <w:r w:rsidRPr="00753089">
        <w:rPr>
          <w:rFonts w:eastAsia="SimSun"/>
          <w:lang w:eastAsia="en-US"/>
        </w:rPr>
        <w:t>.1</w:t>
      </w:r>
      <w:r w:rsidRPr="00753089">
        <w:rPr>
          <w:rFonts w:eastAsia="SimSun"/>
          <w:lang w:eastAsia="en-US"/>
        </w:rPr>
        <w:tab/>
        <w:t>Description</w:t>
      </w:r>
      <w:bookmarkEnd w:id="25"/>
    </w:p>
    <w:p w14:paraId="4886D081" w14:textId="77777777" w:rsidR="009C774B" w:rsidRPr="00753089" w:rsidRDefault="009C774B" w:rsidP="009C774B">
      <w:pPr>
        <w:jc w:val="both"/>
        <w:rPr>
          <w:rFonts w:eastAsia="SimSun"/>
          <w:lang w:eastAsia="zh-CN"/>
        </w:rPr>
      </w:pPr>
      <w:r w:rsidRPr="00753089">
        <w:rPr>
          <w:rFonts w:eastAsia="SimSun" w:hint="eastAsia"/>
          <w:lang w:eastAsia="zh-CN"/>
        </w:rPr>
        <w:t>In NR, VR service could be one of the killer applications, a</w:t>
      </w:r>
      <w:r w:rsidRPr="00753089">
        <w:rPr>
          <w:rFonts w:eastAsia="SimSun"/>
          <w:lang w:eastAsia="zh-CN"/>
        </w:rPr>
        <w:t>n</w:t>
      </w:r>
      <w:r w:rsidRPr="00753089">
        <w:rPr>
          <w:rFonts w:eastAsia="SimSun" w:hint="eastAsia"/>
          <w:lang w:eastAsia="zh-CN"/>
        </w:rPr>
        <w:t xml:space="preserve">d the gaming based on VR would be the most attractive interactive service. The goal of this use case is to provide VR based interactive service between UEs in proximity. </w:t>
      </w:r>
    </w:p>
    <w:p w14:paraId="76F9CBBD" w14:textId="7F34C90A" w:rsidR="009C774B" w:rsidRPr="00753089" w:rsidRDefault="009C774B" w:rsidP="009C774B">
      <w:pPr>
        <w:jc w:val="both"/>
        <w:rPr>
          <w:rFonts w:eastAsia="SimSun"/>
          <w:szCs w:val="22"/>
          <w:lang w:eastAsia="zh-CN"/>
        </w:rPr>
      </w:pPr>
      <w:r w:rsidRPr="00753089">
        <w:rPr>
          <w:rFonts w:eastAsia="SimSun" w:hint="eastAsia"/>
          <w:lang w:eastAsia="zh-CN"/>
        </w:rPr>
        <w:t xml:space="preserve">In section 5.11 in </w:t>
      </w:r>
      <w:r w:rsidRPr="00753089">
        <w:rPr>
          <w:rFonts w:eastAsia="SimSun"/>
          <w:lang w:eastAsia="zh-CN"/>
        </w:rPr>
        <w:fldChar w:fldCharType="begin"/>
      </w:r>
      <w:r w:rsidRPr="00753089">
        <w:rPr>
          <w:rFonts w:eastAsia="SimSun"/>
          <w:lang w:eastAsia="zh-CN"/>
        </w:rPr>
        <w:instrText xml:space="preserve"> </w:instrText>
      </w:r>
      <w:r w:rsidRPr="00753089">
        <w:rPr>
          <w:rFonts w:eastAsia="SimSun" w:hint="eastAsia"/>
          <w:lang w:eastAsia="zh-CN"/>
        </w:rPr>
        <w:instrText>REF _Ref520021925 \r \h</w:instrText>
      </w:r>
      <w:r w:rsidRPr="00753089">
        <w:rPr>
          <w:rFonts w:eastAsia="SimSun"/>
          <w:lang w:eastAsia="zh-CN"/>
        </w:rPr>
        <w:instrText xml:space="preserve">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2</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 the virtual presence has already been described as an interactive service for high data rate zones (e.g. Office Environment)</w:t>
      </w:r>
      <w:r w:rsidRPr="00753089">
        <w:rPr>
          <w:rFonts w:eastAsia="SimSun" w:hint="eastAsia"/>
          <w:szCs w:val="22"/>
          <w:lang w:eastAsia="zh-CN"/>
        </w:rPr>
        <w:t xml:space="preserve">. There are </w:t>
      </w:r>
      <w:r w:rsidR="00697078" w:rsidRPr="00753089">
        <w:rPr>
          <w:rFonts w:eastAsia="SimSun"/>
          <w:szCs w:val="22"/>
          <w:lang w:eastAsia="zh-CN"/>
        </w:rPr>
        <w:t xml:space="preserve">three </w:t>
      </w:r>
      <w:r w:rsidRPr="00753089">
        <w:rPr>
          <w:rFonts w:eastAsia="SimSun" w:hint="eastAsia"/>
          <w:szCs w:val="22"/>
          <w:lang w:eastAsia="zh-CN"/>
        </w:rPr>
        <w:t>use cases described as follows:</w:t>
      </w:r>
    </w:p>
    <w:p w14:paraId="6809FA8F" w14:textId="77777777" w:rsidR="009C774B" w:rsidRPr="00753089" w:rsidRDefault="009C774B" w:rsidP="009C774B">
      <w:pPr>
        <w:jc w:val="both"/>
        <w:rPr>
          <w:rFonts w:eastAsia="SimSun"/>
          <w:szCs w:val="22"/>
          <w:lang w:eastAsia="zh-CN"/>
        </w:rPr>
      </w:pPr>
      <w:r w:rsidRPr="00753089">
        <w:rPr>
          <w:rFonts w:eastAsia="SimSun" w:hint="eastAsia"/>
          <w:szCs w:val="22"/>
          <w:lang w:eastAsia="zh-CN"/>
        </w:rPr>
        <w:t>Use Case 1: One people could communicate with other people from other places with some special devices, e.g. Virtual Presence glasses;</w:t>
      </w:r>
    </w:p>
    <w:p w14:paraId="61DE252D" w14:textId="77777777" w:rsidR="009C774B" w:rsidRPr="00753089" w:rsidRDefault="009C774B" w:rsidP="009C774B">
      <w:pPr>
        <w:jc w:val="both"/>
        <w:rPr>
          <w:rFonts w:eastAsia="SimSun"/>
          <w:szCs w:val="22"/>
          <w:lang w:eastAsia="zh-CN"/>
        </w:rPr>
      </w:pPr>
      <w:r w:rsidRPr="00753089">
        <w:rPr>
          <w:rFonts w:eastAsia="SimSun" w:hint="eastAsia"/>
          <w:szCs w:val="22"/>
          <w:lang w:eastAsia="zh-CN"/>
        </w:rPr>
        <w:t>Use Case 2: One people could communicate with his classmates and teachers via virtual presence glasses when he could not attend the classes because of e.g. surgery.</w:t>
      </w:r>
    </w:p>
    <w:p w14:paraId="15C2B981" w14:textId="607F38FC" w:rsidR="00697078" w:rsidRPr="00753089" w:rsidRDefault="00697078" w:rsidP="009C774B">
      <w:pPr>
        <w:jc w:val="both"/>
        <w:rPr>
          <w:rFonts w:eastAsia="SimSun"/>
          <w:szCs w:val="22"/>
          <w:lang w:eastAsia="zh-CN"/>
        </w:rPr>
      </w:pPr>
      <w:r w:rsidRPr="00753089">
        <w:rPr>
          <w:rFonts w:eastAsia="SimSun"/>
          <w:szCs w:val="22"/>
          <w:lang w:eastAsia="zh-CN"/>
        </w:rPr>
        <w:t xml:space="preserve">Use Case 3: One </w:t>
      </w:r>
      <w:r w:rsidRPr="00753089">
        <w:rPr>
          <w:rFonts w:eastAsia="SimSun" w:hint="eastAsia"/>
          <w:szCs w:val="22"/>
          <w:lang w:eastAsia="zh-CN"/>
        </w:rPr>
        <w:t>per</w:t>
      </w:r>
      <w:r w:rsidRPr="00753089">
        <w:rPr>
          <w:rFonts w:eastAsia="SimSun"/>
          <w:szCs w:val="22"/>
          <w:lang w:eastAsia="zh-CN"/>
        </w:rPr>
        <w:t>son could use his</w:t>
      </w:r>
      <w:r w:rsidRPr="00753089">
        <w:rPr>
          <w:rFonts w:eastAsia="SimSun" w:hint="eastAsia"/>
          <w:szCs w:val="22"/>
          <w:lang w:eastAsia="zh-CN"/>
        </w:rPr>
        <w:t xml:space="preserve"> </w:t>
      </w:r>
      <w:r w:rsidRPr="00753089">
        <w:rPr>
          <w:rFonts w:eastAsia="SimSun"/>
          <w:szCs w:val="22"/>
          <w:lang w:eastAsia="zh-CN"/>
        </w:rPr>
        <w:t>lightweight VR headset (where the VR headset is physically lighter and less computationally capable than a full VR headset) to watch the VR videos locally stored in his smartphone, or the VR videos transmitted from cloud</w:t>
      </w:r>
      <w:r w:rsidR="00800718" w:rsidRPr="00753089">
        <w:rPr>
          <w:rFonts w:eastAsia="SimSun"/>
          <w:szCs w:val="22"/>
          <w:lang w:eastAsia="zh-CN"/>
        </w:rPr>
        <w:t xml:space="preserve"> through his smartphone.</w:t>
      </w:r>
    </w:p>
    <w:p w14:paraId="22451866" w14:textId="77777777" w:rsidR="009C774B" w:rsidRPr="00753089" w:rsidRDefault="009C774B" w:rsidP="009C774B">
      <w:pPr>
        <w:jc w:val="both"/>
        <w:rPr>
          <w:rFonts w:eastAsia="SimSun"/>
          <w:szCs w:val="22"/>
          <w:lang w:eastAsia="zh-CN"/>
        </w:rPr>
      </w:pPr>
      <w:r w:rsidRPr="00753089">
        <w:rPr>
          <w:rFonts w:eastAsia="SimSun" w:hint="eastAsia"/>
          <w:szCs w:val="22"/>
          <w:lang w:eastAsia="zh-CN"/>
        </w:rPr>
        <w:t xml:space="preserve">And the service </w:t>
      </w:r>
      <w:r w:rsidRPr="00753089">
        <w:rPr>
          <w:rFonts w:eastAsia="SimSun"/>
          <w:szCs w:val="22"/>
          <w:lang w:eastAsia="zh-CN"/>
        </w:rPr>
        <w:t>requirements</w:t>
      </w:r>
      <w:r w:rsidRPr="00753089">
        <w:rPr>
          <w:rFonts w:eastAsia="SimSun" w:hint="eastAsia"/>
          <w:szCs w:val="22"/>
          <w:lang w:eastAsia="zh-CN"/>
        </w:rPr>
        <w:t xml:space="preserve"> for the typical interactive service, i.e. VR service, are listed as follows based on </w:t>
      </w:r>
      <w:r w:rsidRPr="00753089">
        <w:rPr>
          <w:rFonts w:eastAsia="SimSun"/>
          <w:szCs w:val="22"/>
          <w:lang w:eastAsia="zh-CN"/>
        </w:rPr>
        <w:fldChar w:fldCharType="begin"/>
      </w:r>
      <w:r w:rsidRPr="00753089">
        <w:rPr>
          <w:rFonts w:eastAsia="SimSun"/>
          <w:szCs w:val="22"/>
          <w:lang w:eastAsia="zh-CN"/>
        </w:rPr>
        <w:instrText xml:space="preserve"> </w:instrText>
      </w:r>
      <w:r w:rsidRPr="00753089">
        <w:rPr>
          <w:rFonts w:eastAsia="SimSun" w:hint="eastAsia"/>
          <w:szCs w:val="22"/>
          <w:lang w:eastAsia="zh-CN"/>
        </w:rPr>
        <w:instrText>REF _Ref522684019 \r \h</w:instrText>
      </w:r>
      <w:r w:rsidRPr="00753089">
        <w:rPr>
          <w:rFonts w:eastAsia="SimSun"/>
          <w:szCs w:val="22"/>
          <w:lang w:eastAsia="zh-CN"/>
        </w:rPr>
        <w:instrText xml:space="preserve">  \* MERGEFORMAT </w:instrText>
      </w:r>
      <w:r w:rsidRPr="00753089">
        <w:rPr>
          <w:rFonts w:eastAsia="SimSun"/>
          <w:szCs w:val="22"/>
          <w:lang w:eastAsia="zh-CN"/>
        </w:rPr>
      </w:r>
      <w:r w:rsidRPr="00753089">
        <w:rPr>
          <w:rFonts w:eastAsia="SimSun"/>
          <w:szCs w:val="22"/>
          <w:lang w:eastAsia="zh-CN"/>
        </w:rPr>
        <w:fldChar w:fldCharType="separate"/>
      </w:r>
      <w:r w:rsidRPr="00753089">
        <w:rPr>
          <w:rFonts w:eastAsia="SimSun"/>
          <w:szCs w:val="22"/>
          <w:lang w:eastAsia="zh-CN"/>
        </w:rPr>
        <w:t>[</w:t>
      </w:r>
      <w:r w:rsidRPr="00753089">
        <w:rPr>
          <w:rFonts w:eastAsia="SimSun" w:hint="eastAsia"/>
          <w:szCs w:val="22"/>
          <w:lang w:eastAsia="zh-CN"/>
        </w:rPr>
        <w:t>4</w:t>
      </w:r>
      <w:r w:rsidRPr="00753089">
        <w:rPr>
          <w:rFonts w:eastAsia="SimSun"/>
          <w:szCs w:val="22"/>
          <w:lang w:eastAsia="zh-CN"/>
        </w:rPr>
        <w:t>]</w:t>
      </w:r>
      <w:r w:rsidRPr="00753089">
        <w:rPr>
          <w:rFonts w:eastAsia="SimSun"/>
          <w:szCs w:val="22"/>
          <w:lang w:eastAsia="zh-CN"/>
        </w:rPr>
        <w:fldChar w:fldCharType="end"/>
      </w:r>
      <w:r w:rsidRPr="00753089">
        <w:rPr>
          <w:rFonts w:eastAsia="SimSun" w:hint="eastAsia"/>
          <w:szCs w:val="22"/>
          <w:lang w:eastAsia="zh-CN"/>
        </w:rPr>
        <w:t>:</w:t>
      </w:r>
    </w:p>
    <w:p w14:paraId="4FC5CDDB" w14:textId="77777777" w:rsidR="009C774B" w:rsidRPr="00753089" w:rsidRDefault="009C774B" w:rsidP="009C774B">
      <w:pPr>
        <w:jc w:val="both"/>
      </w:pPr>
      <w:r w:rsidRPr="00753089">
        <w:t>To support VR environments with low motion-to-photon capabilities, the 5G system shall support:</w:t>
      </w:r>
    </w:p>
    <w:p w14:paraId="72772B5D" w14:textId="77777777" w:rsidR="009C774B" w:rsidRPr="00753089" w:rsidRDefault="009C774B" w:rsidP="009C774B">
      <w:pPr>
        <w:pStyle w:val="B1"/>
        <w:jc w:val="both"/>
      </w:pPr>
      <w:r w:rsidRPr="00753089">
        <w:t>-</w:t>
      </w:r>
      <w:r w:rsidRPr="00753089">
        <w:tab/>
        <w:t>motion-to-photon latency in the range of 7-15ms while maintaining the required user data rate of [1Gbps] and</w:t>
      </w:r>
    </w:p>
    <w:p w14:paraId="60C782B3" w14:textId="77777777" w:rsidR="009C774B" w:rsidRPr="00753089" w:rsidRDefault="009C774B" w:rsidP="009C774B">
      <w:pPr>
        <w:pStyle w:val="B1"/>
        <w:jc w:val="both"/>
      </w:pPr>
      <w:r w:rsidRPr="00753089">
        <w:t>-</w:t>
      </w:r>
      <w:r w:rsidRPr="00753089">
        <w:tab/>
        <w:t>motion-to-sound delay of [&lt;20ms].</w:t>
      </w:r>
    </w:p>
    <w:p w14:paraId="60EDE6DD" w14:textId="77777777" w:rsidR="009C774B" w:rsidRPr="00753089" w:rsidRDefault="009C774B" w:rsidP="009C774B">
      <w:pPr>
        <w:pStyle w:val="NO"/>
        <w:jc w:val="both"/>
        <w:rPr>
          <w:lang w:eastAsia="zh-CN"/>
        </w:rPr>
      </w:pPr>
      <w:r w:rsidRPr="00753089">
        <w:lastRenderedPageBreak/>
        <w:t xml:space="preserve">NOTE: </w:t>
      </w:r>
      <w:r w:rsidRPr="00753089">
        <w:tab/>
        <w:t>The motion-to-photon latency is defined as the latency between the physical movement of a user's head and the updated picture in the VR headset. The motion-to-sound latency is the latency between the physical movement of a user</w:t>
      </w:r>
      <w:r w:rsidRPr="00753089">
        <w:rPr>
          <w:lang w:eastAsia="zh-CN"/>
        </w:rPr>
        <w:t>'</w:t>
      </w:r>
      <w:r w:rsidRPr="00753089">
        <w:t>s head and updated sound waves from a head mounted speaker reaching their ears.</w:t>
      </w:r>
    </w:p>
    <w:p w14:paraId="21BEA453" w14:textId="77777777" w:rsidR="009C774B" w:rsidRPr="00753089" w:rsidRDefault="009C774B" w:rsidP="009C774B">
      <w:pPr>
        <w:jc w:val="both"/>
        <w:rPr>
          <w:rFonts w:eastAsia="SimSun"/>
          <w:lang w:eastAsia="zh-CN"/>
        </w:rPr>
      </w:pPr>
      <w:r w:rsidRPr="00753089">
        <w:rPr>
          <w:rFonts w:eastAsia="SimSun" w:hint="eastAsia"/>
          <w:lang w:eastAsia="zh-CN"/>
        </w:rPr>
        <w:t xml:space="preserve">However, in the research report </w:t>
      </w:r>
      <w:r w:rsidRPr="00753089">
        <w:rPr>
          <w:rFonts w:eastAsia="SimSun"/>
          <w:lang w:eastAsia="zh-CN"/>
        </w:rPr>
        <w:fldChar w:fldCharType="begin"/>
      </w:r>
      <w:r w:rsidRPr="00753089">
        <w:rPr>
          <w:rFonts w:eastAsia="SimSun"/>
          <w:lang w:eastAsia="zh-CN"/>
        </w:rPr>
        <w:instrText xml:space="preserve"> </w:instrText>
      </w:r>
      <w:r w:rsidRPr="00753089">
        <w:rPr>
          <w:rFonts w:eastAsia="SimSun" w:hint="eastAsia"/>
          <w:lang w:eastAsia="zh-CN"/>
        </w:rPr>
        <w:instrText>REF _Ref520031527 \r \h</w:instrText>
      </w:r>
      <w:r w:rsidRPr="00753089">
        <w:rPr>
          <w:rFonts w:eastAsia="SimSun"/>
          <w:lang w:eastAsia="zh-CN"/>
        </w:rPr>
        <w:instrText xml:space="preserve">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5</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 xml:space="preserve">, it was mentioned high-mobility automotive content streaming would require strong network uniformity with increased capacity to handle growing bitrate requirements, and this also applies for interactive service. More advanced video formats, like interactive 6 degrees of freedom (6DoF) video, could also be used for interactive service and will be most demanding in terms of bandwidth, with up to 10X the bitrate </w:t>
      </w:r>
      <w:r w:rsidRPr="00753089">
        <w:rPr>
          <w:rFonts w:eastAsia="SimSun"/>
          <w:lang w:eastAsia="zh-CN"/>
        </w:rPr>
        <w:t>required</w:t>
      </w:r>
      <w:r w:rsidRPr="00753089">
        <w:rPr>
          <w:rFonts w:eastAsia="SimSun" w:hint="eastAsia"/>
          <w:lang w:eastAsia="zh-CN"/>
        </w:rPr>
        <w:t xml:space="preserve"> for 4K video.</w:t>
      </w:r>
    </w:p>
    <w:p w14:paraId="29B2B72E" w14:textId="77777777" w:rsidR="009C774B" w:rsidRPr="00753089" w:rsidRDefault="009C774B" w:rsidP="009C774B">
      <w:pPr>
        <w:jc w:val="both"/>
        <w:rPr>
          <w:rFonts w:eastAsia="SimSun"/>
          <w:lang w:eastAsia="zh-CN"/>
        </w:rPr>
      </w:pPr>
      <w:r w:rsidRPr="00753089">
        <w:rPr>
          <w:rFonts w:eastAsia="SimSun" w:hint="eastAsia"/>
          <w:lang w:eastAsia="zh-CN"/>
        </w:rPr>
        <w:t xml:space="preserve">And the </w:t>
      </w:r>
      <w:r w:rsidRPr="00753089">
        <w:rPr>
          <w:rFonts w:eastAsia="SimSun"/>
          <w:lang w:eastAsia="zh-CN"/>
        </w:rPr>
        <w:t>usefulness</w:t>
      </w:r>
      <w:r w:rsidRPr="00753089">
        <w:rPr>
          <w:rFonts w:eastAsia="SimSun" w:hint="eastAsia"/>
          <w:lang w:eastAsia="zh-CN"/>
        </w:rPr>
        <w:t xml:space="preserve"> of VR is heavily dependent on three network components: high throughput, low latency and a uniform </w:t>
      </w:r>
      <w:r w:rsidRPr="00753089">
        <w:rPr>
          <w:rFonts w:eastAsia="SimSun"/>
          <w:lang w:eastAsia="zh-CN"/>
        </w:rPr>
        <w:t>experience</w:t>
      </w:r>
      <w:r w:rsidRPr="00753089">
        <w:rPr>
          <w:rFonts w:eastAsia="SimSun" w:hint="eastAsia"/>
          <w:lang w:eastAsia="zh-CN"/>
        </w:rPr>
        <w:t xml:space="preserve">. Within all these requirements, the maximum data rate of VR service would reach at least 1 Gbps; and if the latency based on Motion-to-Photon (MTP) is less than 15ms (including processing delay in device), the latency would be imperceptible to all users. </w:t>
      </w:r>
    </w:p>
    <w:p w14:paraId="482A2DF0" w14:textId="77777777" w:rsidR="009C774B" w:rsidRPr="00753089" w:rsidRDefault="009C774B" w:rsidP="009C774B">
      <w:pPr>
        <w:jc w:val="both"/>
        <w:rPr>
          <w:rFonts w:eastAsia="SimSun"/>
          <w:lang w:eastAsia="zh-CN"/>
        </w:rPr>
      </w:pPr>
      <w:r w:rsidRPr="00753089">
        <w:rPr>
          <w:rFonts w:eastAsia="SimSun" w:hint="eastAsia"/>
          <w:lang w:eastAsia="zh-CN"/>
        </w:rPr>
        <w:t xml:space="preserve">And further more in </w:t>
      </w:r>
      <w:r w:rsidRPr="00753089">
        <w:rPr>
          <w:rFonts w:eastAsia="SimSun"/>
          <w:lang w:eastAsia="zh-CN"/>
        </w:rPr>
        <w:fldChar w:fldCharType="begin"/>
      </w:r>
      <w:r w:rsidRPr="00753089">
        <w:rPr>
          <w:rFonts w:eastAsia="SimSun"/>
          <w:lang w:eastAsia="zh-CN"/>
        </w:rPr>
        <w:instrText xml:space="preserve"> </w:instrText>
      </w:r>
      <w:r w:rsidRPr="00753089">
        <w:rPr>
          <w:rFonts w:eastAsia="SimSun" w:hint="eastAsia"/>
          <w:lang w:eastAsia="zh-CN"/>
        </w:rPr>
        <w:instrText>REF _Ref520033026 \r \h</w:instrText>
      </w:r>
      <w:r w:rsidRPr="00753089">
        <w:rPr>
          <w:rFonts w:eastAsia="SimSun"/>
          <w:lang w:eastAsia="zh-CN"/>
        </w:rPr>
        <w:instrText xml:space="preserve">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6</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 the user throughput of VR service was mentioned as 7Gbps with a latency of 10ms, and with a</w:t>
      </w:r>
      <w:r w:rsidRPr="00753089">
        <w:rPr>
          <w:rFonts w:eastAsia="SimSun"/>
          <w:lang w:eastAsia="zh-CN"/>
        </w:rPr>
        <w:t>dvanced compression techniques the network throughput requirement</w:t>
      </w:r>
      <w:r w:rsidRPr="00753089">
        <w:rPr>
          <w:rFonts w:eastAsia="SimSun" w:hint="eastAsia"/>
          <w:lang w:eastAsia="zh-CN"/>
        </w:rPr>
        <w:t xml:space="preserve"> </w:t>
      </w:r>
      <w:r w:rsidRPr="00753089">
        <w:rPr>
          <w:rFonts w:eastAsia="SimSun"/>
          <w:lang w:eastAsia="zh-CN"/>
        </w:rPr>
        <w:t>can be approximately 5.2 Gbps</w:t>
      </w:r>
      <w:r w:rsidRPr="00753089">
        <w:rPr>
          <w:rFonts w:eastAsia="SimSun" w:hint="eastAsia"/>
          <w:lang w:eastAsia="zh-CN"/>
        </w:rPr>
        <w:t xml:space="preserve"> </w:t>
      </w:r>
      <w:r w:rsidRPr="00753089">
        <w:rPr>
          <w:rFonts w:eastAsia="SimSun"/>
          <w:lang w:eastAsia="zh-CN"/>
        </w:rPr>
        <w:fldChar w:fldCharType="begin"/>
      </w:r>
      <w:r w:rsidRPr="00753089">
        <w:rPr>
          <w:rFonts w:eastAsia="SimSun"/>
          <w:lang w:eastAsia="zh-CN"/>
        </w:rPr>
        <w:instrText xml:space="preserve"> REF _Ref520033037 \r \h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7</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[8].</w:t>
      </w:r>
    </w:p>
    <w:p w14:paraId="15311BF1" w14:textId="77777777" w:rsidR="009C774B" w:rsidRPr="00753089" w:rsidRDefault="009C774B" w:rsidP="009C774B">
      <w:pPr>
        <w:jc w:val="both"/>
        <w:rPr>
          <w:rFonts w:eastAsia="SimSun"/>
          <w:lang w:eastAsia="zh-CN"/>
        </w:rPr>
      </w:pPr>
      <w:r w:rsidRPr="00753089">
        <w:rPr>
          <w:rFonts w:eastAsia="SimSun" w:hint="eastAsia"/>
          <w:lang w:eastAsia="zh-CN"/>
        </w:rPr>
        <w:t xml:space="preserve">Besides, in </w:t>
      </w:r>
      <w:r w:rsidRPr="00753089">
        <w:rPr>
          <w:rFonts w:eastAsia="SimSun"/>
          <w:lang w:eastAsia="zh-CN"/>
        </w:rPr>
        <w:fldChar w:fldCharType="begin"/>
      </w:r>
      <w:r w:rsidRPr="00753089">
        <w:rPr>
          <w:rFonts w:eastAsia="SimSun"/>
          <w:lang w:eastAsia="zh-CN"/>
        </w:rPr>
        <w:instrText xml:space="preserve"> </w:instrText>
      </w:r>
      <w:r w:rsidRPr="00753089">
        <w:rPr>
          <w:rFonts w:eastAsia="SimSun" w:hint="eastAsia"/>
          <w:lang w:eastAsia="zh-CN"/>
        </w:rPr>
        <w:instrText>REF _Ref520034290 \r \h</w:instrText>
      </w:r>
      <w:r w:rsidRPr="00753089">
        <w:rPr>
          <w:rFonts w:eastAsia="SimSun"/>
          <w:lang w:eastAsia="zh-CN"/>
        </w:rPr>
        <w:instrText xml:space="preserve">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9</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 xml:space="preserve">, it was also mentioned that currently </w:t>
      </w:r>
      <w:r w:rsidRPr="00753089">
        <w:rPr>
          <w:rFonts w:eastAsia="SimSun"/>
          <w:lang w:eastAsia="zh-CN"/>
        </w:rPr>
        <w:t>stringent latency requirements</w:t>
      </w:r>
      <w:r w:rsidRPr="00753089">
        <w:rPr>
          <w:rFonts w:eastAsia="SimSun" w:hint="eastAsia"/>
          <w:lang w:eastAsia="zh-CN"/>
        </w:rPr>
        <w:t xml:space="preserve"> </w:t>
      </w:r>
      <w:r w:rsidRPr="00753089">
        <w:rPr>
          <w:rFonts w:eastAsia="SimSun"/>
          <w:lang w:eastAsia="zh-CN"/>
        </w:rPr>
        <w:t>are of utmost importance for providing a</w:t>
      </w:r>
      <w:r w:rsidRPr="00753089">
        <w:rPr>
          <w:rFonts w:eastAsia="SimSun" w:hint="eastAsia"/>
          <w:lang w:eastAsia="zh-CN"/>
        </w:rPr>
        <w:t xml:space="preserve"> </w:t>
      </w:r>
      <w:r w:rsidRPr="00753089">
        <w:rPr>
          <w:rFonts w:eastAsia="SimSun"/>
          <w:lang w:eastAsia="zh-CN"/>
        </w:rPr>
        <w:t>pleasant immersive experience</w:t>
      </w:r>
      <w:r w:rsidRPr="00753089">
        <w:rPr>
          <w:rFonts w:eastAsia="SimSun" w:hint="eastAsia"/>
          <w:lang w:eastAsia="zh-CN"/>
        </w:rPr>
        <w:t xml:space="preserve"> especially for VR based interactive service</w:t>
      </w:r>
      <w:r w:rsidRPr="00753089">
        <w:rPr>
          <w:rFonts w:eastAsia="SimSun"/>
          <w:lang w:eastAsia="zh-CN"/>
        </w:rPr>
        <w:t>. The human eye</w:t>
      </w:r>
      <w:r w:rsidRPr="00753089">
        <w:rPr>
          <w:rFonts w:eastAsia="SimSun" w:hint="eastAsia"/>
          <w:lang w:eastAsia="zh-CN"/>
        </w:rPr>
        <w:t xml:space="preserve"> </w:t>
      </w:r>
      <w:r w:rsidRPr="00753089">
        <w:rPr>
          <w:rFonts w:eastAsia="SimSun"/>
          <w:lang w:eastAsia="zh-CN"/>
        </w:rPr>
        <w:t>needs to perceive accurate and smooth movements</w:t>
      </w:r>
      <w:r w:rsidRPr="00753089">
        <w:rPr>
          <w:rFonts w:eastAsia="SimSun" w:hint="eastAsia"/>
          <w:lang w:eastAsia="zh-CN"/>
        </w:rPr>
        <w:t xml:space="preserve"> </w:t>
      </w:r>
      <w:r w:rsidRPr="00753089">
        <w:rPr>
          <w:rFonts w:eastAsia="SimSun"/>
          <w:lang w:eastAsia="zh-CN"/>
        </w:rPr>
        <w:t>with low motion-to-photon (MTP) latency,</w:t>
      </w:r>
      <w:r w:rsidRPr="00753089">
        <w:rPr>
          <w:rFonts w:eastAsia="SimSun" w:hint="eastAsia"/>
          <w:lang w:eastAsia="zh-CN"/>
        </w:rPr>
        <w:t xml:space="preserve"> </w:t>
      </w:r>
      <w:r w:rsidRPr="00753089">
        <w:rPr>
          <w:rFonts w:eastAsia="SimSun"/>
          <w:lang w:eastAsia="zh-CN"/>
        </w:rPr>
        <w:t>which is the lapse between a movement (e.g.,</w:t>
      </w:r>
      <w:r w:rsidRPr="00753089">
        <w:rPr>
          <w:rFonts w:eastAsia="SimSun" w:hint="eastAsia"/>
          <w:lang w:eastAsia="zh-CN"/>
        </w:rPr>
        <w:t xml:space="preserve"> </w:t>
      </w:r>
      <w:r w:rsidRPr="00753089">
        <w:rPr>
          <w:rFonts w:eastAsia="SimSun"/>
          <w:lang w:eastAsia="zh-CN"/>
        </w:rPr>
        <w:t>head rotation) and a frame</w:t>
      </w:r>
      <w:r w:rsidRPr="00753089">
        <w:rPr>
          <w:rFonts w:eastAsia="SimSun" w:hint="eastAsia"/>
          <w:lang w:eastAsia="zh-CN"/>
        </w:rPr>
        <w:t>’</w:t>
      </w:r>
      <w:r w:rsidRPr="00753089">
        <w:rPr>
          <w:rFonts w:eastAsia="SimSun"/>
          <w:lang w:eastAsia="zh-CN"/>
        </w:rPr>
        <w:t>s pixels corresponding</w:t>
      </w:r>
      <w:r w:rsidRPr="00753089">
        <w:rPr>
          <w:rFonts w:eastAsia="SimSun" w:hint="eastAsia"/>
          <w:lang w:eastAsia="zh-CN"/>
        </w:rPr>
        <w:t xml:space="preserve"> </w:t>
      </w:r>
      <w:r w:rsidRPr="00753089">
        <w:rPr>
          <w:rFonts w:eastAsia="SimSun"/>
          <w:lang w:eastAsia="zh-CN"/>
        </w:rPr>
        <w:t>to the new</w:t>
      </w:r>
      <w:r w:rsidRPr="00753089">
        <w:rPr>
          <w:rFonts w:eastAsia="SimSun" w:hint="eastAsia"/>
          <w:lang w:eastAsia="zh-CN"/>
        </w:rPr>
        <w:t xml:space="preserve"> field of views</w:t>
      </w:r>
      <w:r w:rsidRPr="00753089">
        <w:rPr>
          <w:rFonts w:eastAsia="SimSun"/>
          <w:lang w:eastAsia="zh-CN"/>
        </w:rPr>
        <w:t xml:space="preserve"> shown to the eyes.</w:t>
      </w:r>
      <w:r w:rsidRPr="00753089">
        <w:rPr>
          <w:rFonts w:eastAsia="SimSun" w:hint="eastAsia"/>
          <w:lang w:eastAsia="zh-CN"/>
        </w:rPr>
        <w:t xml:space="preserve"> And the E2E latency is about 15ms including the device processing delay. A</w:t>
      </w:r>
      <w:r w:rsidRPr="00753089">
        <w:rPr>
          <w:rFonts w:eastAsia="SimSun"/>
          <w:lang w:eastAsia="zh-CN"/>
        </w:rPr>
        <w:t>n</w:t>
      </w:r>
      <w:r w:rsidRPr="00753089">
        <w:rPr>
          <w:rFonts w:eastAsia="SimSun" w:hint="eastAsia"/>
          <w:lang w:eastAsia="zh-CN"/>
        </w:rPr>
        <w:t xml:space="preserve">d it was also mentioned that </w:t>
      </w:r>
      <w:r w:rsidRPr="00753089">
        <w:rPr>
          <w:rFonts w:eastAsia="SimSun"/>
          <w:lang w:eastAsia="zh-CN"/>
        </w:rPr>
        <w:t>a maximum packet</w:t>
      </w:r>
      <w:r w:rsidRPr="00753089">
        <w:rPr>
          <w:rFonts w:eastAsia="SimSun" w:hint="eastAsia"/>
          <w:lang w:eastAsia="zh-CN"/>
        </w:rPr>
        <w:t xml:space="preserve"> </w:t>
      </w:r>
      <w:r w:rsidRPr="00753089">
        <w:rPr>
          <w:rFonts w:eastAsia="SimSun"/>
          <w:lang w:eastAsia="zh-CN"/>
        </w:rPr>
        <w:t>error rate (PER) of 1</w:t>
      </w:r>
      <w:r w:rsidRPr="00753089">
        <w:rPr>
          <w:rFonts w:eastAsia="SimSun" w:hint="eastAsia"/>
          <w:lang w:eastAsia="zh-CN"/>
        </w:rPr>
        <w:t>0</w:t>
      </w:r>
      <w:r w:rsidRPr="00753089">
        <w:rPr>
          <w:rFonts w:eastAsia="SimSun" w:hint="eastAsia"/>
          <w:vertAlign w:val="superscript"/>
          <w:lang w:eastAsia="zh-CN"/>
        </w:rPr>
        <w:t>-5</w:t>
      </w:r>
      <w:r w:rsidRPr="00753089">
        <w:rPr>
          <w:rFonts w:eastAsia="SimSun" w:hint="eastAsia"/>
          <w:lang w:eastAsia="zh-CN"/>
        </w:rPr>
        <w:t xml:space="preserve"> </w:t>
      </w:r>
      <w:r w:rsidRPr="00753089">
        <w:rPr>
          <w:rFonts w:eastAsia="SimSun"/>
          <w:lang w:eastAsia="zh-CN"/>
        </w:rPr>
        <w:t>correlates with the VR tracking message</w:t>
      </w:r>
      <w:r w:rsidRPr="00753089">
        <w:rPr>
          <w:rFonts w:eastAsia="SimSun" w:hint="eastAsia"/>
          <w:lang w:eastAsia="zh-CN"/>
        </w:rPr>
        <w:t xml:space="preserve"> </w:t>
      </w:r>
      <w:r w:rsidRPr="00753089">
        <w:rPr>
          <w:rFonts w:eastAsia="SimSun"/>
          <w:lang w:eastAsia="zh-CN"/>
        </w:rPr>
        <w:t xml:space="preserve">signalling that </w:t>
      </w:r>
      <w:proofErr w:type="gramStart"/>
      <w:r w:rsidRPr="00753089">
        <w:rPr>
          <w:rFonts w:eastAsia="SimSun"/>
          <w:lang w:eastAsia="zh-CN"/>
        </w:rPr>
        <w:t>has to</w:t>
      </w:r>
      <w:proofErr w:type="gramEnd"/>
      <w:r w:rsidRPr="00753089">
        <w:rPr>
          <w:rFonts w:eastAsia="SimSun"/>
          <w:lang w:eastAsia="zh-CN"/>
        </w:rPr>
        <w:t xml:space="preserve"> be delivered with ultra-high</w:t>
      </w:r>
      <w:r w:rsidRPr="00753089">
        <w:rPr>
          <w:rFonts w:eastAsia="SimSun" w:hint="eastAsia"/>
          <w:lang w:eastAsia="zh-CN"/>
        </w:rPr>
        <w:t xml:space="preserve"> </w:t>
      </w:r>
      <w:r w:rsidRPr="00753089">
        <w:rPr>
          <w:rFonts w:eastAsia="SimSun"/>
          <w:lang w:eastAsia="zh-CN"/>
        </w:rPr>
        <w:t>reliability to ensure smooth VR service.</w:t>
      </w:r>
    </w:p>
    <w:p w14:paraId="1809B888" w14:textId="77777777" w:rsidR="009C774B" w:rsidRPr="00753089" w:rsidRDefault="009C774B" w:rsidP="009C774B">
      <w:pPr>
        <w:jc w:val="both"/>
        <w:rPr>
          <w:rFonts w:eastAsia="SimSun"/>
          <w:lang w:eastAsia="zh-CN"/>
        </w:rPr>
      </w:pPr>
      <w:r w:rsidRPr="00753089">
        <w:rPr>
          <w:rFonts w:eastAsia="SimSun" w:hint="eastAsia"/>
          <w:lang w:eastAsia="zh-CN"/>
        </w:rPr>
        <w:t>As mentioned above, different companies have different views on how large data rate should be supported.</w:t>
      </w:r>
    </w:p>
    <w:p w14:paraId="47F8F3ED" w14:textId="77777777" w:rsidR="009C774B" w:rsidRPr="00753089" w:rsidRDefault="009C774B" w:rsidP="009C774B">
      <w:pPr>
        <w:jc w:val="both"/>
        <w:rPr>
          <w:rFonts w:eastAsia="SimSun"/>
          <w:lang w:eastAsia="zh-CN"/>
        </w:rPr>
      </w:pPr>
      <w:r w:rsidRPr="00753089">
        <w:rPr>
          <w:rFonts w:eastAsia="SimSun" w:hint="eastAsia"/>
          <w:lang w:eastAsia="zh-CN"/>
        </w:rPr>
        <w:t xml:space="preserve">And based on the study, improved VR performance could be obtained </w:t>
      </w:r>
      <w:r w:rsidR="008F1D49" w:rsidRPr="00753089">
        <w:rPr>
          <w:rFonts w:eastAsia="SimSun" w:hint="eastAsia"/>
          <w:lang w:eastAsia="zh-CN"/>
        </w:rPr>
        <w:t>with the following conditions:</w:t>
      </w:r>
    </w:p>
    <w:p w14:paraId="34B29F9E" w14:textId="77777777" w:rsidR="009C774B" w:rsidRPr="00753089" w:rsidRDefault="008F1D49" w:rsidP="008F1D49">
      <w:pPr>
        <w:pStyle w:val="B1"/>
        <w:rPr>
          <w:rFonts w:eastAsia="SimSun"/>
        </w:rPr>
      </w:pPr>
      <w:r w:rsidRPr="00753089">
        <w:rPr>
          <w:rFonts w:eastAsia="SimSun"/>
        </w:rPr>
        <w:t>-</w:t>
      </w:r>
      <w:r w:rsidRPr="00753089">
        <w:rPr>
          <w:rFonts w:eastAsia="SimSun"/>
        </w:rPr>
        <w:tab/>
      </w:r>
      <w:r w:rsidR="009C774B" w:rsidRPr="00753089">
        <w:rPr>
          <w:rFonts w:eastAsia="SimSun" w:hint="eastAsia"/>
        </w:rPr>
        <w:t>Terminal: 120 degree with 16K screen resolution</w:t>
      </w:r>
    </w:p>
    <w:p w14:paraId="43A2460B" w14:textId="77777777" w:rsidR="009C774B" w:rsidRPr="00753089" w:rsidRDefault="008F1D49" w:rsidP="008F1D49">
      <w:pPr>
        <w:pStyle w:val="B1"/>
        <w:rPr>
          <w:rFonts w:eastAsia="SimSun"/>
        </w:rPr>
      </w:pPr>
      <w:r w:rsidRPr="00753089">
        <w:rPr>
          <w:rFonts w:eastAsia="SimSun"/>
        </w:rPr>
        <w:t>-</w:t>
      </w:r>
      <w:r w:rsidRPr="00753089">
        <w:rPr>
          <w:rFonts w:eastAsia="SimSun"/>
        </w:rPr>
        <w:tab/>
      </w:r>
      <w:r w:rsidR="009C774B" w:rsidRPr="00753089">
        <w:rPr>
          <w:rFonts w:eastAsia="SimSun" w:hint="eastAsia"/>
        </w:rPr>
        <w:t xml:space="preserve">Content: Full view resolution as 23040*11520 with 3D </w:t>
      </w:r>
      <w:proofErr w:type="spellStart"/>
      <w:r w:rsidR="009C774B" w:rsidRPr="00753089">
        <w:rPr>
          <w:rFonts w:eastAsia="SimSun" w:hint="eastAsia"/>
        </w:rPr>
        <w:t>DoF</w:t>
      </w:r>
      <w:proofErr w:type="spellEnd"/>
      <w:r w:rsidR="009C774B" w:rsidRPr="00753089">
        <w:rPr>
          <w:rFonts w:eastAsia="SimSun" w:hint="eastAsia"/>
        </w:rPr>
        <w:t xml:space="preserve"> and 120fps</w:t>
      </w:r>
    </w:p>
    <w:p w14:paraId="4365DF13" w14:textId="77777777" w:rsidR="009C774B" w:rsidRPr="00753089" w:rsidRDefault="009C774B" w:rsidP="009C774B">
      <w:pPr>
        <w:jc w:val="both"/>
        <w:rPr>
          <w:rFonts w:eastAsia="SimSun"/>
          <w:lang w:eastAsia="zh-CN"/>
        </w:rPr>
      </w:pPr>
      <w:r w:rsidRPr="00753089">
        <w:rPr>
          <w:rFonts w:eastAsia="SimSun" w:hint="eastAsia"/>
          <w:lang w:eastAsia="zh-CN"/>
        </w:rPr>
        <w:t>And for the interactive service like interactive gaming, at least 2 UEs will join the interactive game. For the maximum number, different interactive game may have different numbers, e.g. 10 or even 100. Here, to be realistic, we think 10 could be appropriate number to start.</w:t>
      </w:r>
    </w:p>
    <w:p w14:paraId="2073794F" w14:textId="64037F2B" w:rsidR="00800718" w:rsidRPr="00753089" w:rsidRDefault="00800718" w:rsidP="00800718">
      <w:pPr>
        <w:jc w:val="both"/>
        <w:rPr>
          <w:rFonts w:eastAsia="SimSun"/>
          <w:lang w:eastAsia="zh-CN"/>
        </w:rPr>
      </w:pPr>
      <w:r w:rsidRPr="00753089">
        <w:rPr>
          <w:rFonts w:eastAsia="SimSun"/>
          <w:lang w:eastAsia="zh-CN"/>
        </w:rPr>
        <w:t>For use case 3, depending on the XR architectures, the data rate of media stream between smartphone and VR headset are around 0.1Gbps ~ 10Gbps based on the SA4 LS (S4-190972). The following three different primary cases are considered:</w:t>
      </w:r>
    </w:p>
    <w:p w14:paraId="09017CC8" w14:textId="5FEE446B" w:rsidR="00800718" w:rsidRPr="00753089" w:rsidRDefault="00800718" w:rsidP="00800718">
      <w:pPr>
        <w:pStyle w:val="B1"/>
        <w:rPr>
          <w:rFonts w:eastAsia="SimSun"/>
          <w:lang w:eastAsia="zh-CN"/>
        </w:rPr>
      </w:pPr>
      <w:r w:rsidRPr="00753089">
        <w:rPr>
          <w:rFonts w:eastAsia="SimSun"/>
          <w:lang w:eastAsia="zh-CN"/>
        </w:rPr>
        <w:t>a)</w:t>
      </w:r>
      <w:r w:rsidRPr="00753089">
        <w:rPr>
          <w:rFonts w:eastAsia="SimSun"/>
          <w:lang w:eastAsia="zh-CN"/>
        </w:rPr>
        <w:tab/>
        <w:t xml:space="preserve">Around 100 </w:t>
      </w:r>
      <w:proofErr w:type="spellStart"/>
      <w:r w:rsidRPr="00753089">
        <w:rPr>
          <w:rFonts w:eastAsia="SimSun"/>
          <w:lang w:eastAsia="zh-CN"/>
        </w:rPr>
        <w:t>Mbpit</w:t>
      </w:r>
      <w:proofErr w:type="spellEnd"/>
      <w:r w:rsidRPr="00753089">
        <w:rPr>
          <w:rFonts w:eastAsia="SimSun"/>
          <w:lang w:eastAsia="zh-CN"/>
        </w:rPr>
        <w:t xml:space="preserve">/s: Certain amount of processing and decoding is included in the glass. </w:t>
      </w:r>
    </w:p>
    <w:p w14:paraId="191CB729" w14:textId="486F2C35" w:rsidR="00800718" w:rsidRPr="00753089" w:rsidRDefault="00800718" w:rsidP="00800718">
      <w:pPr>
        <w:pStyle w:val="B1"/>
        <w:rPr>
          <w:rFonts w:eastAsia="SimSun"/>
          <w:lang w:eastAsia="zh-CN"/>
        </w:rPr>
      </w:pPr>
      <w:r w:rsidRPr="00753089">
        <w:rPr>
          <w:rFonts w:eastAsia="SimSun"/>
          <w:lang w:eastAsia="zh-CN"/>
        </w:rPr>
        <w:t>b)</w:t>
      </w:r>
      <w:r w:rsidRPr="00753089">
        <w:rPr>
          <w:rFonts w:eastAsia="SimSun"/>
          <w:lang w:eastAsia="zh-CN"/>
        </w:rPr>
        <w:tab/>
        <w:t xml:space="preserve">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 is needed in the glass. </w:t>
      </w:r>
    </w:p>
    <w:p w14:paraId="7DAB63B4" w14:textId="14679255" w:rsidR="00800718" w:rsidRPr="00753089" w:rsidRDefault="00800718" w:rsidP="00800718">
      <w:pPr>
        <w:pStyle w:val="B1"/>
        <w:rPr>
          <w:rFonts w:eastAsia="SimSun"/>
          <w:lang w:eastAsia="zh-CN"/>
        </w:rPr>
      </w:pPr>
      <w:r w:rsidRPr="00753089">
        <w:rPr>
          <w:rFonts w:eastAsia="SimSun"/>
          <w:lang w:eastAsia="zh-CN"/>
        </w:rPr>
        <w:t>c)</w:t>
      </w:r>
      <w:r w:rsidRPr="00753089">
        <w:rPr>
          <w:rFonts w:eastAsia="SimSun"/>
          <w:lang w:eastAsia="zh-CN"/>
        </w:rPr>
        <w:tab/>
        <w:t>Around 10 Gbps or even more: A full "USB-C like" wireless connection, providing functionalities that are only provided by cable, possibly uncompressed formats such as 8k. The processing requirements in the glass may be minimal.</w:t>
      </w:r>
    </w:p>
    <w:p w14:paraId="3076E343" w14:textId="77777777" w:rsidR="00800718" w:rsidRPr="00753089" w:rsidRDefault="00800718" w:rsidP="00800718">
      <w:pPr>
        <w:jc w:val="both"/>
        <w:rPr>
          <w:rFonts w:eastAsia="SimSun"/>
          <w:lang w:eastAsia="zh-CN"/>
        </w:rPr>
      </w:pPr>
      <w:r w:rsidRPr="00753089">
        <w:rPr>
          <w:rFonts w:eastAsia="SimSun"/>
          <w:lang w:eastAsia="zh-CN"/>
        </w:rPr>
        <w:t xml:space="preserve">For any of the cases above, latencies should be kept low for each processing step including delivery, to make sure that the cumulative delay for all the processing steps (including tracking, pose delivery, viewport rendering, encoding, delivery, decoding and display) is within the immersive motion-to-photon latency upper limit of 20ms. </w:t>
      </w:r>
    </w:p>
    <w:p w14:paraId="362BB5E4" w14:textId="722FD7CE" w:rsidR="009C774B" w:rsidRPr="00753089" w:rsidRDefault="009C774B" w:rsidP="00800718">
      <w:pPr>
        <w:jc w:val="both"/>
        <w:rPr>
          <w:rFonts w:eastAsia="SimSun"/>
          <w:lang w:eastAsia="zh-CN"/>
        </w:rPr>
      </w:pPr>
      <w:r w:rsidRPr="00753089">
        <w:rPr>
          <w:rFonts w:eastAsia="SimSun" w:hint="eastAsia"/>
          <w:lang w:eastAsia="zh-CN"/>
        </w:rPr>
        <w:t xml:space="preserve">Besides, from network perspective, the VR based interactive service can be satisfied by both </w:t>
      </w:r>
      <w:r w:rsidR="00E44973" w:rsidRPr="00753089">
        <w:rPr>
          <w:rFonts w:eastAsia="SimSun"/>
          <w:lang w:eastAsia="zh-CN"/>
        </w:rPr>
        <w:t xml:space="preserve">the </w:t>
      </w:r>
      <w:proofErr w:type="spellStart"/>
      <w:r w:rsidR="00E44973" w:rsidRPr="00753089">
        <w:rPr>
          <w:rFonts w:eastAsia="SimSun"/>
          <w:lang w:eastAsia="zh-CN"/>
        </w:rPr>
        <w:t>ProSe</w:t>
      </w:r>
      <w:proofErr w:type="spellEnd"/>
      <w:r w:rsidR="00E44973" w:rsidRPr="00753089">
        <w:rPr>
          <w:rFonts w:eastAsia="SimSun"/>
          <w:lang w:eastAsia="zh-CN"/>
        </w:rPr>
        <w:t xml:space="preserve"> Communication path (direct)</w:t>
      </w:r>
      <w:r w:rsidRPr="00753089">
        <w:rPr>
          <w:rFonts w:eastAsia="SimSun" w:hint="eastAsia"/>
          <w:lang w:eastAsia="zh-CN"/>
        </w:rPr>
        <w:t xml:space="preserve"> and </w:t>
      </w:r>
      <w:r w:rsidR="00E44973" w:rsidRPr="00753089">
        <w:rPr>
          <w:rFonts w:eastAsia="SimSun"/>
          <w:lang w:eastAsia="zh-CN"/>
        </w:rPr>
        <w:t xml:space="preserve">the </w:t>
      </w:r>
      <w:r w:rsidR="00076B6D" w:rsidRPr="00753089">
        <w:rPr>
          <w:rFonts w:eastAsia="SimSun"/>
          <w:lang w:eastAsia="zh-CN"/>
        </w:rPr>
        <w:t>5GC</w:t>
      </w:r>
      <w:r w:rsidR="00E44973" w:rsidRPr="00753089">
        <w:rPr>
          <w:rFonts w:eastAsia="SimSun"/>
          <w:lang w:eastAsia="zh-CN"/>
        </w:rPr>
        <w:t xml:space="preserve"> path</w:t>
      </w:r>
      <w:r w:rsidRPr="00753089">
        <w:rPr>
          <w:rFonts w:eastAsia="SimSun" w:hint="eastAsia"/>
          <w:lang w:eastAsia="zh-CN"/>
        </w:rPr>
        <w:t xml:space="preserve">, and network can determine whether </w:t>
      </w:r>
      <w:r w:rsidR="00E44973" w:rsidRPr="00753089">
        <w:rPr>
          <w:rFonts w:eastAsia="SimSun"/>
          <w:lang w:eastAsia="zh-CN"/>
        </w:rPr>
        <w:t xml:space="preserve">the </w:t>
      </w:r>
      <w:proofErr w:type="spellStart"/>
      <w:r w:rsidR="00E44973" w:rsidRPr="00753089">
        <w:rPr>
          <w:rFonts w:eastAsia="SimSun"/>
          <w:lang w:eastAsia="zh-CN"/>
        </w:rPr>
        <w:t>ProSe</w:t>
      </w:r>
      <w:proofErr w:type="spellEnd"/>
      <w:r w:rsidR="00E44973" w:rsidRPr="00753089">
        <w:rPr>
          <w:rFonts w:eastAsia="SimSun"/>
          <w:lang w:eastAsia="zh-CN"/>
        </w:rPr>
        <w:t xml:space="preserve"> Communication path (direct)</w:t>
      </w:r>
      <w:r w:rsidRPr="00753089">
        <w:rPr>
          <w:rFonts w:eastAsia="SimSun" w:hint="eastAsia"/>
          <w:lang w:eastAsia="zh-CN"/>
        </w:rPr>
        <w:t xml:space="preserve"> or </w:t>
      </w:r>
      <w:r w:rsidR="00076B6D" w:rsidRPr="00753089">
        <w:rPr>
          <w:rFonts w:eastAsia="SimSun"/>
          <w:lang w:eastAsia="zh-CN"/>
        </w:rPr>
        <w:t>5GC</w:t>
      </w:r>
      <w:r w:rsidR="00E44973" w:rsidRPr="00753089">
        <w:rPr>
          <w:rFonts w:eastAsia="SimSun"/>
          <w:lang w:eastAsia="zh-CN"/>
        </w:rPr>
        <w:t xml:space="preserve"> path</w:t>
      </w:r>
      <w:r w:rsidRPr="00753089">
        <w:rPr>
          <w:rFonts w:eastAsia="SimSun" w:hint="eastAsia"/>
          <w:lang w:eastAsia="zh-CN"/>
        </w:rPr>
        <w:t xml:space="preserve"> should be used based on the interactive service requirements. For example, when UE is in the coverage and the service requirements e.g. data rate can be satisfied, the network can use the </w:t>
      </w:r>
      <w:r w:rsidR="00076B6D" w:rsidRPr="00753089">
        <w:rPr>
          <w:rFonts w:eastAsia="SimSun"/>
          <w:lang w:eastAsia="zh-CN"/>
        </w:rPr>
        <w:t>5GC</w:t>
      </w:r>
      <w:r w:rsidR="00E44973" w:rsidRPr="00753089">
        <w:rPr>
          <w:rFonts w:eastAsia="SimSun"/>
          <w:lang w:eastAsia="zh-CN"/>
        </w:rPr>
        <w:t xml:space="preserve"> path</w:t>
      </w:r>
      <w:r w:rsidRPr="00753089">
        <w:rPr>
          <w:rFonts w:eastAsia="SimSun" w:hint="eastAsia"/>
          <w:lang w:eastAsia="zh-CN"/>
        </w:rPr>
        <w:t xml:space="preserve">; while UE is in the coverage but service requirements e.g. data rate </w:t>
      </w:r>
      <w:r w:rsidRPr="00753089">
        <w:rPr>
          <w:rFonts w:eastAsia="SimSun"/>
          <w:lang w:eastAsia="zh-CN"/>
        </w:rPr>
        <w:t>cannot</w:t>
      </w:r>
      <w:r w:rsidRPr="00753089">
        <w:rPr>
          <w:rFonts w:eastAsia="SimSun" w:hint="eastAsia"/>
          <w:lang w:eastAsia="zh-CN"/>
        </w:rPr>
        <w:t xml:space="preserve"> be satisfied, the network can use </w:t>
      </w:r>
      <w:r w:rsidR="00E44973" w:rsidRPr="00753089">
        <w:rPr>
          <w:rFonts w:eastAsia="SimSun"/>
          <w:lang w:eastAsia="zh-CN"/>
        </w:rPr>
        <w:t xml:space="preserve">the </w:t>
      </w:r>
      <w:proofErr w:type="spellStart"/>
      <w:r w:rsidR="00E44973" w:rsidRPr="00753089">
        <w:rPr>
          <w:rFonts w:eastAsia="SimSun"/>
          <w:lang w:eastAsia="zh-CN"/>
        </w:rPr>
        <w:t>ProSe</w:t>
      </w:r>
      <w:proofErr w:type="spellEnd"/>
      <w:r w:rsidR="00E44973" w:rsidRPr="00753089">
        <w:rPr>
          <w:rFonts w:eastAsia="SimSun"/>
          <w:lang w:eastAsia="zh-CN"/>
        </w:rPr>
        <w:t xml:space="preserve"> Communication path (direct)</w:t>
      </w:r>
      <w:r w:rsidRPr="00753089">
        <w:rPr>
          <w:rFonts w:eastAsia="SimSun" w:hint="eastAsia"/>
          <w:lang w:eastAsia="zh-CN"/>
        </w:rPr>
        <w:t xml:space="preserve">. </w:t>
      </w:r>
    </w:p>
    <w:p w14:paraId="45EDCB70" w14:textId="77777777" w:rsidR="009C774B" w:rsidRPr="00753089" w:rsidRDefault="009C774B" w:rsidP="00152FFF">
      <w:pPr>
        <w:pStyle w:val="Heading3"/>
        <w:overflowPunct/>
        <w:autoSpaceDE/>
        <w:autoSpaceDN/>
        <w:adjustRightInd/>
        <w:textAlignment w:val="auto"/>
        <w:rPr>
          <w:rFonts w:eastAsia="SimSun"/>
          <w:lang w:eastAsia="en-US"/>
        </w:rPr>
      </w:pPr>
      <w:bookmarkStart w:id="26" w:name="_Toc27761169"/>
      <w:r w:rsidRPr="00753089">
        <w:rPr>
          <w:rFonts w:eastAsia="SimSun" w:hint="eastAsia"/>
          <w:lang w:eastAsia="en-US"/>
        </w:rPr>
        <w:lastRenderedPageBreak/>
        <w:t>5</w:t>
      </w:r>
      <w:r w:rsidRPr="00753089">
        <w:rPr>
          <w:rFonts w:eastAsia="SimSun"/>
          <w:lang w:eastAsia="en-US"/>
        </w:rPr>
        <w:t>.</w:t>
      </w:r>
      <w:r w:rsidRPr="00753089">
        <w:rPr>
          <w:rFonts w:eastAsia="SimSun" w:hint="eastAsia"/>
          <w:lang w:eastAsia="en-US"/>
        </w:rPr>
        <w:t>2</w:t>
      </w:r>
      <w:r w:rsidRPr="00753089">
        <w:rPr>
          <w:rFonts w:eastAsia="SimSun"/>
          <w:lang w:eastAsia="en-US"/>
        </w:rPr>
        <w:t>.</w:t>
      </w:r>
      <w:r w:rsidR="005D35F8" w:rsidRPr="00753089">
        <w:rPr>
          <w:rFonts w:eastAsia="SimSun"/>
          <w:lang w:eastAsia="en-US"/>
        </w:rPr>
        <w:t>2</w:t>
      </w:r>
      <w:r w:rsidRPr="00753089">
        <w:rPr>
          <w:rFonts w:eastAsia="SimSun"/>
          <w:lang w:eastAsia="en-US"/>
        </w:rPr>
        <w:tab/>
        <w:t>Pre-conditions</w:t>
      </w:r>
      <w:bookmarkEnd w:id="26"/>
    </w:p>
    <w:p w14:paraId="4EA258D6" w14:textId="77777777" w:rsidR="009C774B" w:rsidRPr="00753089" w:rsidRDefault="009C774B" w:rsidP="009C774B">
      <w:pPr>
        <w:jc w:val="both"/>
        <w:rPr>
          <w:rFonts w:eastAsia="SimSun"/>
          <w:lang w:eastAsia="zh-CN"/>
        </w:rPr>
      </w:pPr>
      <w:r w:rsidRPr="00753089">
        <w:rPr>
          <w:rFonts w:eastAsia="SimSun" w:hint="eastAsia"/>
          <w:lang w:eastAsia="zh-CN"/>
        </w:rPr>
        <w:t>The UE supporting interactive service i.e. VR service exchange the typical interactive service data, and the quality of service needs to be guaranteed.</w:t>
      </w:r>
    </w:p>
    <w:p w14:paraId="4536D8B7" w14:textId="77777777" w:rsidR="009C774B" w:rsidRPr="00753089" w:rsidRDefault="009C774B" w:rsidP="00152FFF">
      <w:pPr>
        <w:pStyle w:val="Heading3"/>
        <w:overflowPunct/>
        <w:autoSpaceDE/>
        <w:autoSpaceDN/>
        <w:adjustRightInd/>
        <w:textAlignment w:val="auto"/>
        <w:rPr>
          <w:rFonts w:eastAsia="SimSun"/>
          <w:lang w:eastAsia="en-US"/>
        </w:rPr>
      </w:pPr>
      <w:bookmarkStart w:id="27" w:name="_Toc27761170"/>
      <w:r w:rsidRPr="00753089">
        <w:rPr>
          <w:rFonts w:eastAsia="SimSun" w:hint="eastAsia"/>
          <w:lang w:eastAsia="en-US"/>
        </w:rPr>
        <w:t>5</w:t>
      </w:r>
      <w:r w:rsidRPr="00753089">
        <w:rPr>
          <w:rFonts w:eastAsia="SimSun"/>
          <w:lang w:eastAsia="en-US"/>
        </w:rPr>
        <w:t>.</w:t>
      </w:r>
      <w:r w:rsidRPr="00753089">
        <w:rPr>
          <w:rFonts w:eastAsia="SimSun" w:hint="eastAsia"/>
          <w:lang w:eastAsia="en-US"/>
        </w:rPr>
        <w:t>2</w:t>
      </w:r>
      <w:r w:rsidRPr="00753089">
        <w:rPr>
          <w:rFonts w:eastAsia="SimSun"/>
          <w:lang w:eastAsia="en-US"/>
        </w:rPr>
        <w:t>.</w:t>
      </w:r>
      <w:r w:rsidR="005D35F8" w:rsidRPr="00753089">
        <w:rPr>
          <w:rFonts w:eastAsia="SimSun"/>
          <w:lang w:eastAsia="en-US"/>
        </w:rPr>
        <w:t>3</w:t>
      </w:r>
      <w:r w:rsidRPr="00753089">
        <w:rPr>
          <w:rFonts w:eastAsia="SimSun"/>
          <w:lang w:eastAsia="en-US"/>
        </w:rPr>
        <w:tab/>
        <w:t>Service Flows</w:t>
      </w:r>
      <w:bookmarkEnd w:id="27"/>
    </w:p>
    <w:p w14:paraId="6424CF8D" w14:textId="77777777" w:rsidR="009C774B" w:rsidRPr="00753089" w:rsidRDefault="009C774B" w:rsidP="009C774B">
      <w:pPr>
        <w:jc w:val="both"/>
        <w:rPr>
          <w:rFonts w:eastAsia="SimSun"/>
          <w:lang w:eastAsia="zh-CN"/>
        </w:rPr>
      </w:pPr>
      <w:r w:rsidRPr="00753089">
        <w:rPr>
          <w:rFonts w:eastAsia="SimSun" w:hint="eastAsia"/>
          <w:lang w:eastAsia="zh-CN"/>
        </w:rPr>
        <w:t xml:space="preserve">UE A/B/C/D would like to start an </w:t>
      </w:r>
      <w:r w:rsidRPr="00753089">
        <w:rPr>
          <w:rFonts w:eastAsia="SimSun"/>
          <w:lang w:eastAsia="zh-CN"/>
        </w:rPr>
        <w:t>intera</w:t>
      </w:r>
      <w:r w:rsidRPr="00753089">
        <w:rPr>
          <w:rFonts w:eastAsia="SimSun" w:hint="eastAsia"/>
          <w:lang w:eastAsia="zh-CN"/>
        </w:rPr>
        <w:t>c</w:t>
      </w:r>
      <w:r w:rsidRPr="00753089">
        <w:rPr>
          <w:rFonts w:eastAsia="SimSun"/>
          <w:lang w:eastAsia="zh-CN"/>
        </w:rPr>
        <w:t>tive</w:t>
      </w:r>
      <w:r w:rsidRPr="00753089">
        <w:rPr>
          <w:rFonts w:eastAsia="SimSun" w:hint="eastAsia"/>
          <w:lang w:eastAsia="zh-CN"/>
        </w:rPr>
        <w:t xml:space="preserve"> service, e.g. VR gaming;</w:t>
      </w:r>
    </w:p>
    <w:p w14:paraId="733B43B7" w14:textId="77777777" w:rsidR="009C774B" w:rsidRPr="00753089" w:rsidRDefault="009C774B" w:rsidP="009C774B">
      <w:pPr>
        <w:jc w:val="both"/>
        <w:rPr>
          <w:rFonts w:eastAsia="SimSun"/>
          <w:lang w:eastAsia="zh-CN"/>
        </w:rPr>
      </w:pPr>
      <w:r w:rsidRPr="00753089">
        <w:rPr>
          <w:rFonts w:eastAsia="SimSun" w:hint="eastAsia"/>
          <w:lang w:eastAsia="zh-CN"/>
        </w:rPr>
        <w:t xml:space="preserve">UE A/B/C/D in proximity could be close to the base station or far away from the </w:t>
      </w:r>
      <w:proofErr w:type="spellStart"/>
      <w:r w:rsidRPr="00753089">
        <w:rPr>
          <w:rFonts w:eastAsia="SimSun" w:hint="eastAsia"/>
          <w:lang w:eastAsia="zh-CN"/>
        </w:rPr>
        <w:t>gNBs</w:t>
      </w:r>
      <w:proofErr w:type="spellEnd"/>
      <w:r w:rsidRPr="00753089">
        <w:rPr>
          <w:rFonts w:eastAsia="SimSun" w:hint="eastAsia"/>
          <w:lang w:eastAsia="zh-CN"/>
        </w:rPr>
        <w:t>;</w:t>
      </w:r>
    </w:p>
    <w:p w14:paraId="43A1A81C" w14:textId="77777777" w:rsidR="009C774B" w:rsidRPr="00753089" w:rsidRDefault="009C774B" w:rsidP="009C774B">
      <w:pPr>
        <w:jc w:val="both"/>
        <w:rPr>
          <w:rFonts w:eastAsia="SimSun"/>
          <w:lang w:eastAsia="zh-CN"/>
        </w:rPr>
      </w:pPr>
      <w:r w:rsidRPr="00753089">
        <w:rPr>
          <w:rFonts w:eastAsia="SimSun" w:hint="eastAsia"/>
          <w:lang w:eastAsia="zh-CN"/>
        </w:rPr>
        <w:t>UE A/B/C/D download(s) the required information for the interactive service from network;</w:t>
      </w:r>
    </w:p>
    <w:p w14:paraId="2BBB11EA" w14:textId="77777777" w:rsidR="009C774B" w:rsidRPr="00753089" w:rsidRDefault="009C774B" w:rsidP="009C774B">
      <w:pPr>
        <w:jc w:val="both"/>
        <w:rPr>
          <w:rFonts w:eastAsia="SimSun"/>
          <w:lang w:eastAsia="zh-CN"/>
        </w:rPr>
      </w:pPr>
      <w:r w:rsidRPr="00753089">
        <w:rPr>
          <w:rFonts w:eastAsia="SimSun" w:hint="eastAsia"/>
          <w:lang w:eastAsia="zh-CN"/>
        </w:rPr>
        <w:t xml:space="preserve">UE A/B/C/D in proximity can exchange the real-time interactive data with each other with satisfied experienced data rate via </w:t>
      </w:r>
      <w:r w:rsidR="00E44973" w:rsidRPr="00753089">
        <w:rPr>
          <w:rFonts w:eastAsia="SimSun"/>
          <w:lang w:eastAsia="zh-CN"/>
        </w:rPr>
        <w:t xml:space="preserve">the </w:t>
      </w:r>
      <w:proofErr w:type="spellStart"/>
      <w:r w:rsidR="00E44973" w:rsidRPr="00753089">
        <w:rPr>
          <w:rFonts w:eastAsia="SimSun"/>
          <w:lang w:eastAsia="zh-CN"/>
        </w:rPr>
        <w:t>ProSe</w:t>
      </w:r>
      <w:proofErr w:type="spellEnd"/>
      <w:r w:rsidR="00E44973" w:rsidRPr="00753089">
        <w:rPr>
          <w:rFonts w:eastAsia="SimSun"/>
          <w:lang w:eastAsia="zh-CN"/>
        </w:rPr>
        <w:t xml:space="preserve"> Communication path (direct)</w:t>
      </w:r>
      <w:r w:rsidRPr="00753089">
        <w:rPr>
          <w:rFonts w:eastAsia="SimSun" w:hint="eastAsia"/>
          <w:lang w:eastAsia="zh-CN"/>
        </w:rPr>
        <w:t xml:space="preserve"> or via </w:t>
      </w:r>
      <w:proofErr w:type="spellStart"/>
      <w:r w:rsidRPr="00753089">
        <w:rPr>
          <w:rFonts w:eastAsia="SimSun" w:hint="eastAsia"/>
          <w:lang w:eastAsia="zh-CN"/>
        </w:rPr>
        <w:t>gNB</w:t>
      </w:r>
      <w:proofErr w:type="spellEnd"/>
      <w:r w:rsidRPr="00753089">
        <w:rPr>
          <w:rFonts w:eastAsia="SimSun" w:hint="eastAsia"/>
          <w:lang w:eastAsia="zh-CN"/>
        </w:rPr>
        <w:t xml:space="preserve"> based on network decision;</w:t>
      </w:r>
    </w:p>
    <w:p w14:paraId="42AB0C62" w14:textId="77777777" w:rsidR="009C774B" w:rsidRPr="00753089" w:rsidRDefault="009C774B" w:rsidP="009C774B">
      <w:pPr>
        <w:jc w:val="both"/>
        <w:rPr>
          <w:rFonts w:eastAsia="SimSun"/>
          <w:lang w:eastAsia="zh-CN"/>
        </w:rPr>
      </w:pPr>
      <w:r w:rsidRPr="00753089">
        <w:rPr>
          <w:rFonts w:eastAsia="SimSun" w:hint="eastAsia"/>
          <w:lang w:eastAsia="zh-CN"/>
        </w:rPr>
        <w:t>UE A/B/C/D could update the status with the network;</w:t>
      </w:r>
    </w:p>
    <w:p w14:paraId="3706E54B" w14:textId="77777777" w:rsidR="009C774B" w:rsidRPr="00753089" w:rsidRDefault="009C774B" w:rsidP="009C774B">
      <w:pPr>
        <w:jc w:val="both"/>
        <w:rPr>
          <w:rFonts w:eastAsia="SimSun"/>
          <w:lang w:eastAsia="zh-CN"/>
        </w:rPr>
      </w:pPr>
      <w:r w:rsidRPr="00753089">
        <w:rPr>
          <w:rFonts w:eastAsia="SimSun" w:hint="eastAsia"/>
          <w:lang w:eastAsia="zh-CN"/>
        </w:rPr>
        <w:t xml:space="preserve">UE A/B/C/D can stop the interactive </w:t>
      </w:r>
      <w:r w:rsidR="008F1D49" w:rsidRPr="00753089">
        <w:rPr>
          <w:rFonts w:eastAsia="SimSun"/>
          <w:lang w:eastAsia="zh-CN"/>
        </w:rPr>
        <w:t>service and</w:t>
      </w:r>
      <w:r w:rsidRPr="00753089">
        <w:rPr>
          <w:rFonts w:eastAsia="SimSun" w:hint="eastAsia"/>
          <w:lang w:eastAsia="zh-CN"/>
        </w:rPr>
        <w:t xml:space="preserve"> inform the network.</w:t>
      </w:r>
    </w:p>
    <w:p w14:paraId="1E9731FC" w14:textId="77777777" w:rsidR="009C774B" w:rsidRPr="00753089" w:rsidRDefault="009C774B" w:rsidP="00152FFF">
      <w:pPr>
        <w:pStyle w:val="Heading3"/>
        <w:overflowPunct/>
        <w:autoSpaceDE/>
        <w:autoSpaceDN/>
        <w:adjustRightInd/>
        <w:textAlignment w:val="auto"/>
        <w:rPr>
          <w:rFonts w:eastAsia="SimSun"/>
          <w:lang w:eastAsia="en-US"/>
        </w:rPr>
      </w:pPr>
      <w:bookmarkStart w:id="28" w:name="_Toc27761171"/>
      <w:r w:rsidRPr="00753089">
        <w:rPr>
          <w:rFonts w:eastAsia="SimSun" w:hint="eastAsia"/>
          <w:lang w:eastAsia="en-US"/>
        </w:rPr>
        <w:t>5</w:t>
      </w:r>
      <w:r w:rsidRPr="00753089">
        <w:rPr>
          <w:rFonts w:eastAsia="SimSun"/>
          <w:lang w:eastAsia="en-US"/>
        </w:rPr>
        <w:t>.</w:t>
      </w:r>
      <w:r w:rsidRPr="00753089">
        <w:rPr>
          <w:rFonts w:eastAsia="SimSun" w:hint="eastAsia"/>
          <w:lang w:eastAsia="en-US"/>
        </w:rPr>
        <w:t>2</w:t>
      </w:r>
      <w:r w:rsidRPr="00753089">
        <w:rPr>
          <w:rFonts w:eastAsia="SimSun"/>
          <w:lang w:eastAsia="en-US"/>
        </w:rPr>
        <w:t>.</w:t>
      </w:r>
      <w:r w:rsidR="005D35F8" w:rsidRPr="00753089">
        <w:rPr>
          <w:rFonts w:eastAsia="SimSun"/>
          <w:lang w:eastAsia="en-US"/>
        </w:rPr>
        <w:t>4</w:t>
      </w:r>
      <w:r w:rsidRPr="00753089">
        <w:rPr>
          <w:rFonts w:eastAsia="SimSun"/>
          <w:lang w:eastAsia="en-US"/>
        </w:rPr>
        <w:tab/>
        <w:t>Post-conditions</w:t>
      </w:r>
      <w:bookmarkEnd w:id="28"/>
    </w:p>
    <w:p w14:paraId="29654BD1" w14:textId="77777777" w:rsidR="009C774B" w:rsidRPr="00753089" w:rsidRDefault="009C774B" w:rsidP="009C774B">
      <w:pPr>
        <w:jc w:val="both"/>
        <w:rPr>
          <w:rFonts w:eastAsia="SimSun"/>
          <w:lang w:eastAsia="zh-CN"/>
        </w:rPr>
      </w:pPr>
      <w:r w:rsidRPr="00753089">
        <w:rPr>
          <w:rFonts w:eastAsia="SimSun" w:hint="eastAsia"/>
          <w:lang w:eastAsia="zh-CN"/>
        </w:rPr>
        <w:t>T</w:t>
      </w:r>
      <w:r w:rsidRPr="00753089">
        <w:rPr>
          <w:rFonts w:eastAsia="SimSun"/>
          <w:lang w:eastAsia="zh-CN"/>
        </w:rPr>
        <w:t>h</w:t>
      </w:r>
      <w:r w:rsidRPr="00753089">
        <w:rPr>
          <w:rFonts w:eastAsia="SimSun" w:hint="eastAsia"/>
          <w:lang w:eastAsia="zh-CN"/>
        </w:rPr>
        <w:t xml:space="preserve">e </w:t>
      </w:r>
      <w:r w:rsidRPr="00753089">
        <w:rPr>
          <w:rFonts w:eastAsia="SimSun"/>
          <w:lang w:eastAsia="zh-CN"/>
        </w:rPr>
        <w:t>interactive</w:t>
      </w:r>
      <w:r w:rsidRPr="00753089">
        <w:rPr>
          <w:rFonts w:eastAsia="SimSun" w:hint="eastAsia"/>
          <w:lang w:eastAsia="zh-CN"/>
        </w:rPr>
        <w:t xml:space="preserve"> service data could be exchanged between UEs and the service requirements could be guaranteed with network control.</w:t>
      </w:r>
    </w:p>
    <w:p w14:paraId="2E1A5E67" w14:textId="77777777" w:rsidR="009C774B" w:rsidRPr="00753089" w:rsidRDefault="009C774B" w:rsidP="00152FFF">
      <w:pPr>
        <w:pStyle w:val="Heading3"/>
        <w:overflowPunct/>
        <w:autoSpaceDE/>
        <w:autoSpaceDN/>
        <w:adjustRightInd/>
        <w:textAlignment w:val="auto"/>
        <w:rPr>
          <w:rFonts w:eastAsia="SimSun"/>
          <w:lang w:eastAsia="en-US"/>
        </w:rPr>
      </w:pPr>
      <w:bookmarkStart w:id="29" w:name="_Toc27761172"/>
      <w:r w:rsidRPr="00753089">
        <w:rPr>
          <w:rFonts w:eastAsia="SimSun" w:hint="eastAsia"/>
          <w:lang w:eastAsia="en-US"/>
        </w:rPr>
        <w:t>5</w:t>
      </w:r>
      <w:r w:rsidRPr="00753089">
        <w:rPr>
          <w:rFonts w:eastAsia="SimSun"/>
          <w:lang w:eastAsia="en-US"/>
        </w:rPr>
        <w:t>.</w:t>
      </w:r>
      <w:r w:rsidRPr="00753089">
        <w:rPr>
          <w:rFonts w:eastAsia="SimSun" w:hint="eastAsia"/>
          <w:lang w:eastAsia="en-US"/>
        </w:rPr>
        <w:t>2</w:t>
      </w:r>
      <w:r w:rsidRPr="00753089">
        <w:rPr>
          <w:rFonts w:eastAsia="SimSun"/>
          <w:lang w:eastAsia="en-US"/>
        </w:rPr>
        <w:t>.</w:t>
      </w:r>
      <w:r w:rsidR="005D35F8" w:rsidRPr="00753089">
        <w:rPr>
          <w:rFonts w:eastAsia="SimSun"/>
          <w:lang w:eastAsia="en-US"/>
        </w:rPr>
        <w:t>5</w:t>
      </w:r>
      <w:r w:rsidRPr="00753089">
        <w:rPr>
          <w:rFonts w:eastAsia="SimSun"/>
          <w:lang w:eastAsia="en-US"/>
        </w:rPr>
        <w:tab/>
      </w:r>
      <w:r w:rsidRPr="00753089">
        <w:rPr>
          <w:rFonts w:eastAsia="SimSun" w:hint="eastAsia"/>
          <w:lang w:eastAsia="en-US"/>
        </w:rPr>
        <w:t>Gap Analyse</w:t>
      </w:r>
      <w:r w:rsidRPr="00753089">
        <w:rPr>
          <w:rFonts w:eastAsia="SimSun"/>
          <w:lang w:eastAsia="en-US"/>
        </w:rPr>
        <w:t>s</w:t>
      </w:r>
      <w:bookmarkEnd w:id="29"/>
    </w:p>
    <w:p w14:paraId="44A46837" w14:textId="77777777" w:rsidR="009C774B" w:rsidRPr="00753089" w:rsidRDefault="009C774B" w:rsidP="009C774B">
      <w:pPr>
        <w:jc w:val="both"/>
        <w:rPr>
          <w:rFonts w:eastAsia="SimSun"/>
          <w:lang w:eastAsia="zh-CN"/>
        </w:rPr>
      </w:pPr>
      <w:r w:rsidRPr="00753089">
        <w:rPr>
          <w:rFonts w:eastAsia="SimSun" w:hint="eastAsia"/>
          <w:lang w:eastAsia="zh-CN"/>
        </w:rPr>
        <w:t xml:space="preserve">Firstly, in </w:t>
      </w:r>
      <w:r w:rsidR="0006552E" w:rsidRPr="00753089">
        <w:rPr>
          <w:rFonts w:eastAsia="SimSun" w:hint="eastAsia"/>
          <w:lang w:eastAsia="zh-CN"/>
        </w:rPr>
        <w:t>[4]</w:t>
      </w:r>
      <w:r w:rsidRPr="00753089">
        <w:rPr>
          <w:rFonts w:eastAsia="SimSun" w:hint="eastAsia"/>
          <w:lang w:eastAsia="zh-CN"/>
        </w:rPr>
        <w:t xml:space="preserve">, the maximum experienced data rate for VR is 1Gbps, which may be lower than high definition VR </w:t>
      </w:r>
      <w:r w:rsidRPr="00753089">
        <w:rPr>
          <w:rFonts w:eastAsia="SimSun"/>
          <w:lang w:eastAsia="zh-CN"/>
        </w:rPr>
        <w:t>service</w:t>
      </w:r>
      <w:r w:rsidRPr="00753089">
        <w:rPr>
          <w:rFonts w:eastAsia="SimSun" w:hint="eastAsia"/>
          <w:lang w:eastAsia="zh-CN"/>
        </w:rPr>
        <w:t>.</w:t>
      </w:r>
    </w:p>
    <w:p w14:paraId="723ED4CD" w14:textId="77777777" w:rsidR="009C774B" w:rsidRPr="00753089" w:rsidRDefault="009C774B" w:rsidP="009C774B">
      <w:pPr>
        <w:jc w:val="both"/>
        <w:rPr>
          <w:rFonts w:eastAsia="SimSun"/>
          <w:lang w:eastAsia="zh-CN"/>
        </w:rPr>
      </w:pPr>
      <w:r w:rsidRPr="00753089">
        <w:rPr>
          <w:rFonts w:eastAsia="SimSun" w:hint="eastAsia"/>
          <w:lang w:eastAsia="zh-CN"/>
        </w:rPr>
        <w:t xml:space="preserve">Secondly, there is no definition about </w:t>
      </w:r>
      <w:r w:rsidRPr="00753089">
        <w:rPr>
          <w:rFonts w:eastAsia="SimSun"/>
          <w:lang w:eastAsia="zh-CN"/>
        </w:rPr>
        <w:t>the number of users joini</w:t>
      </w:r>
      <w:r w:rsidRPr="00753089">
        <w:rPr>
          <w:rFonts w:eastAsia="SimSun" w:hint="eastAsia"/>
          <w:lang w:eastAsia="zh-CN"/>
        </w:rPr>
        <w:t xml:space="preserve">ng the </w:t>
      </w:r>
      <w:r w:rsidR="004D330C" w:rsidRPr="00753089">
        <w:rPr>
          <w:rFonts w:eastAsia="SimSun" w:hint="eastAsia"/>
          <w:lang w:eastAsia="zh-CN"/>
        </w:rPr>
        <w:t xml:space="preserve">VR based </w:t>
      </w:r>
      <w:r w:rsidRPr="00753089">
        <w:rPr>
          <w:rFonts w:eastAsia="SimSun" w:hint="eastAsia"/>
          <w:lang w:eastAsia="zh-CN"/>
        </w:rPr>
        <w:t>interactive service.</w:t>
      </w:r>
    </w:p>
    <w:p w14:paraId="6F76BFF8" w14:textId="77777777" w:rsidR="009C774B" w:rsidRPr="00753089" w:rsidRDefault="009C774B" w:rsidP="009C774B">
      <w:pPr>
        <w:jc w:val="both"/>
        <w:rPr>
          <w:rFonts w:eastAsia="SimSun"/>
          <w:lang w:eastAsia="zh-CN"/>
        </w:rPr>
      </w:pPr>
      <w:r w:rsidRPr="00753089">
        <w:rPr>
          <w:rFonts w:eastAsia="SimSun" w:hint="eastAsia"/>
          <w:lang w:eastAsia="zh-CN"/>
        </w:rPr>
        <w:t xml:space="preserve">Thirdly, in </w:t>
      </w:r>
      <w:r w:rsidR="0006552E" w:rsidRPr="00753089">
        <w:rPr>
          <w:rFonts w:eastAsia="SimSun" w:hint="eastAsia"/>
          <w:lang w:eastAsia="zh-CN"/>
        </w:rPr>
        <w:t>[4]</w:t>
      </w:r>
      <w:r w:rsidRPr="00753089">
        <w:rPr>
          <w:rFonts w:eastAsia="SimSun" w:hint="eastAsia"/>
          <w:lang w:eastAsia="zh-CN"/>
        </w:rPr>
        <w:t xml:space="preserve">, the 1Gbps can only be </w:t>
      </w:r>
      <w:r w:rsidRPr="00753089">
        <w:rPr>
          <w:rFonts w:eastAsia="SimSun"/>
          <w:lang w:eastAsia="zh-CN"/>
        </w:rPr>
        <w:t>satisfied</w:t>
      </w:r>
      <w:r w:rsidRPr="00753089">
        <w:rPr>
          <w:rFonts w:eastAsia="SimSun" w:hint="eastAsia"/>
          <w:lang w:eastAsia="zh-CN"/>
        </w:rPr>
        <w:t xml:space="preserve"> via </w:t>
      </w:r>
      <w:r w:rsidR="00E44973" w:rsidRPr="00753089">
        <w:rPr>
          <w:rFonts w:eastAsia="SimSun"/>
          <w:lang w:eastAsia="zh-CN"/>
        </w:rPr>
        <w:t xml:space="preserve">the </w:t>
      </w:r>
      <w:r w:rsidR="00076B6D" w:rsidRPr="00753089">
        <w:rPr>
          <w:rFonts w:eastAsia="SimSun"/>
          <w:lang w:eastAsia="zh-CN"/>
        </w:rPr>
        <w:t>5GC</w:t>
      </w:r>
      <w:r w:rsidR="00E44973" w:rsidRPr="00753089">
        <w:rPr>
          <w:rFonts w:eastAsia="SimSun"/>
          <w:lang w:eastAsia="zh-CN"/>
        </w:rPr>
        <w:t xml:space="preserve"> path</w:t>
      </w:r>
      <w:r w:rsidRPr="00753089">
        <w:rPr>
          <w:rFonts w:eastAsia="SimSun" w:hint="eastAsia"/>
          <w:lang w:eastAsia="zh-CN"/>
        </w:rPr>
        <w:t xml:space="preserve">, while the interactive VR service can also happen when UE is in the </w:t>
      </w:r>
      <w:proofErr w:type="gramStart"/>
      <w:r w:rsidRPr="00753089">
        <w:rPr>
          <w:rFonts w:eastAsia="SimSun" w:hint="eastAsia"/>
          <w:lang w:eastAsia="zh-CN"/>
        </w:rPr>
        <w:t>coverage</w:t>
      </w:r>
      <w:proofErr w:type="gramEnd"/>
      <w:r w:rsidRPr="00753089">
        <w:rPr>
          <w:rFonts w:eastAsia="SimSun" w:hint="eastAsia"/>
          <w:lang w:eastAsia="zh-CN"/>
        </w:rPr>
        <w:t xml:space="preserve"> but the requirements cannot be satisfied, in this case, the network needs to determine whether to use </w:t>
      </w:r>
      <w:r w:rsidR="00E44973" w:rsidRPr="00753089">
        <w:rPr>
          <w:rFonts w:eastAsia="SimSun"/>
          <w:lang w:eastAsia="zh-CN"/>
        </w:rPr>
        <w:t xml:space="preserve">the </w:t>
      </w:r>
      <w:proofErr w:type="spellStart"/>
      <w:r w:rsidR="00E44973" w:rsidRPr="00753089">
        <w:rPr>
          <w:rFonts w:eastAsia="SimSun"/>
          <w:lang w:eastAsia="zh-CN"/>
        </w:rPr>
        <w:t>ProSe</w:t>
      </w:r>
      <w:proofErr w:type="spellEnd"/>
      <w:r w:rsidR="00E44973" w:rsidRPr="00753089">
        <w:rPr>
          <w:rFonts w:eastAsia="SimSun"/>
          <w:lang w:eastAsia="zh-CN"/>
        </w:rPr>
        <w:t xml:space="preserve"> Communication path (direct)</w:t>
      </w:r>
      <w:r w:rsidRPr="00753089">
        <w:rPr>
          <w:rFonts w:eastAsia="SimSun" w:hint="eastAsia"/>
          <w:lang w:eastAsia="zh-CN"/>
        </w:rPr>
        <w:t xml:space="preserve"> to satisfy the requirements.</w:t>
      </w:r>
    </w:p>
    <w:p w14:paraId="39AF84E8" w14:textId="77777777" w:rsidR="009C774B" w:rsidRPr="00753089" w:rsidRDefault="009C774B" w:rsidP="00426E23">
      <w:pPr>
        <w:pStyle w:val="Heading3"/>
        <w:overflowPunct/>
        <w:autoSpaceDE/>
        <w:autoSpaceDN/>
        <w:adjustRightInd/>
        <w:textAlignment w:val="auto"/>
        <w:rPr>
          <w:rFonts w:eastAsia="SimSun"/>
          <w:lang w:eastAsia="en-US"/>
        </w:rPr>
      </w:pPr>
      <w:bookmarkStart w:id="30" w:name="_Toc27761173"/>
      <w:r w:rsidRPr="00753089">
        <w:rPr>
          <w:rFonts w:eastAsia="SimSun" w:hint="eastAsia"/>
          <w:lang w:eastAsia="en-US"/>
        </w:rPr>
        <w:t>5</w:t>
      </w:r>
      <w:r w:rsidRPr="00753089">
        <w:rPr>
          <w:rFonts w:eastAsia="SimSun"/>
          <w:lang w:eastAsia="en-US"/>
        </w:rPr>
        <w:t>.</w:t>
      </w:r>
      <w:r w:rsidRPr="00753089">
        <w:rPr>
          <w:rFonts w:eastAsia="SimSun" w:hint="eastAsia"/>
          <w:lang w:eastAsia="en-US"/>
        </w:rPr>
        <w:t>2</w:t>
      </w:r>
      <w:r w:rsidRPr="00753089">
        <w:rPr>
          <w:rFonts w:eastAsia="SimSun"/>
          <w:lang w:eastAsia="en-US"/>
        </w:rPr>
        <w:t>.</w:t>
      </w:r>
      <w:r w:rsidR="005D35F8" w:rsidRPr="00753089">
        <w:rPr>
          <w:rFonts w:eastAsia="SimSun"/>
          <w:lang w:eastAsia="en-US"/>
        </w:rPr>
        <w:t>6</w:t>
      </w:r>
      <w:r w:rsidRPr="00753089">
        <w:rPr>
          <w:rFonts w:eastAsia="SimSun"/>
          <w:lang w:eastAsia="en-US"/>
        </w:rPr>
        <w:tab/>
        <w:t>Potential Requirements</w:t>
      </w:r>
      <w:bookmarkEnd w:id="30"/>
    </w:p>
    <w:p w14:paraId="1D8A7CD8" w14:textId="77777777" w:rsidR="009C774B" w:rsidRPr="00753089" w:rsidRDefault="009C774B" w:rsidP="009C774B">
      <w:pPr>
        <w:jc w:val="both"/>
        <w:rPr>
          <w:rFonts w:eastAsia="SimSun"/>
          <w:szCs w:val="22"/>
          <w:lang w:eastAsia="zh-CN"/>
        </w:rPr>
      </w:pPr>
      <w:r w:rsidRPr="00753089">
        <w:rPr>
          <w:rFonts w:eastAsia="SimSun"/>
          <w:szCs w:val="22"/>
          <w:lang w:eastAsia="zh-CN"/>
        </w:rPr>
        <w:t>[</w:t>
      </w:r>
      <w:r w:rsidR="00307D36" w:rsidRPr="00753089">
        <w:rPr>
          <w:rFonts w:eastAsia="DengXian"/>
          <w:lang w:eastAsia="zh-CN"/>
        </w:rPr>
        <w:t>P.R.</w:t>
      </w:r>
      <w:r w:rsidR="00307D36" w:rsidRPr="00753089">
        <w:rPr>
          <w:rFonts w:eastAsia="DengXian" w:hint="eastAsia"/>
          <w:lang w:eastAsia="zh-CN"/>
        </w:rPr>
        <w:t>5.2</w:t>
      </w:r>
      <w:r w:rsidRPr="00753089">
        <w:rPr>
          <w:rFonts w:eastAsia="SimSun"/>
          <w:szCs w:val="22"/>
          <w:lang w:eastAsia="zh-CN"/>
        </w:rPr>
        <w:t>-001]</w:t>
      </w:r>
      <w:r w:rsidRPr="00753089">
        <w:rPr>
          <w:rFonts w:eastAsia="SimSun" w:hint="eastAsia"/>
          <w:szCs w:val="22"/>
          <w:lang w:eastAsia="zh-CN"/>
        </w:rPr>
        <w:t xml:space="preserve"> T</w:t>
      </w:r>
      <w:r w:rsidRPr="00753089">
        <w:rPr>
          <w:rFonts w:eastAsia="SimSun"/>
          <w:szCs w:val="22"/>
          <w:lang w:eastAsia="zh-CN"/>
        </w:rPr>
        <w:t xml:space="preserve">he </w:t>
      </w:r>
      <w:r w:rsidRPr="00753089">
        <w:rPr>
          <w:rFonts w:eastAsia="SimSun" w:hint="eastAsia"/>
          <w:szCs w:val="22"/>
          <w:lang w:eastAsia="zh-CN"/>
        </w:rPr>
        <w:t>5G</w:t>
      </w:r>
      <w:r w:rsidRPr="00753089">
        <w:rPr>
          <w:rFonts w:eastAsia="SimSun"/>
          <w:szCs w:val="22"/>
          <w:lang w:eastAsia="zh-CN"/>
        </w:rPr>
        <w:t xml:space="preserve"> system shall support </w:t>
      </w:r>
      <w:r w:rsidRPr="00753089">
        <w:rPr>
          <w:rFonts w:eastAsia="SimSun" w:hint="eastAsia"/>
          <w:szCs w:val="22"/>
          <w:lang w:eastAsia="zh-CN"/>
        </w:rPr>
        <w:t>VR based interactive service with [8K] resolution and 120fps content</w:t>
      </w:r>
      <w:r w:rsidR="00D26F87" w:rsidRPr="00753089">
        <w:rPr>
          <w:rFonts w:eastAsia="SimSun" w:hint="eastAsia"/>
          <w:szCs w:val="22"/>
          <w:lang w:eastAsia="zh-CN"/>
        </w:rPr>
        <w:t>.</w:t>
      </w:r>
    </w:p>
    <w:p w14:paraId="64E425A9" w14:textId="77777777" w:rsidR="009C774B" w:rsidRPr="00753089" w:rsidRDefault="009C774B" w:rsidP="009C774B">
      <w:pPr>
        <w:jc w:val="both"/>
        <w:rPr>
          <w:rFonts w:eastAsia="SimSun"/>
          <w:szCs w:val="22"/>
          <w:lang w:eastAsia="zh-CN"/>
        </w:rPr>
      </w:pPr>
      <w:r w:rsidRPr="00753089">
        <w:rPr>
          <w:rFonts w:eastAsia="SimSun"/>
          <w:szCs w:val="22"/>
          <w:lang w:eastAsia="zh-CN"/>
        </w:rPr>
        <w:t>[</w:t>
      </w:r>
      <w:r w:rsidR="00307D36" w:rsidRPr="00753089">
        <w:rPr>
          <w:rFonts w:eastAsia="DengXian"/>
          <w:lang w:eastAsia="zh-CN"/>
        </w:rPr>
        <w:t>P.R.</w:t>
      </w:r>
      <w:r w:rsidR="00307D36" w:rsidRPr="00753089">
        <w:rPr>
          <w:rFonts w:eastAsia="DengXian" w:hint="eastAsia"/>
          <w:lang w:eastAsia="zh-CN"/>
        </w:rPr>
        <w:t>5.2</w:t>
      </w:r>
      <w:r w:rsidRPr="00753089">
        <w:rPr>
          <w:rFonts w:eastAsia="SimSun"/>
          <w:szCs w:val="22"/>
          <w:lang w:eastAsia="zh-CN"/>
        </w:rPr>
        <w:t>-00</w:t>
      </w:r>
      <w:r w:rsidRPr="00753089">
        <w:rPr>
          <w:rFonts w:eastAsia="SimSun" w:hint="eastAsia"/>
          <w:szCs w:val="22"/>
          <w:lang w:eastAsia="zh-CN"/>
        </w:rPr>
        <w:t>2</w:t>
      </w:r>
      <w:r w:rsidRPr="00753089">
        <w:rPr>
          <w:rFonts w:eastAsia="SimSun"/>
          <w:szCs w:val="22"/>
          <w:lang w:eastAsia="zh-CN"/>
        </w:rPr>
        <w:t>]</w:t>
      </w:r>
      <w:r w:rsidRPr="00753089">
        <w:rPr>
          <w:rFonts w:eastAsia="SimSun" w:hint="eastAsia"/>
          <w:szCs w:val="22"/>
          <w:lang w:eastAsia="zh-CN"/>
        </w:rPr>
        <w:t xml:space="preserve"> The 5G</w:t>
      </w:r>
      <w:r w:rsidRPr="00753089">
        <w:rPr>
          <w:rFonts w:eastAsia="SimSun"/>
          <w:szCs w:val="22"/>
          <w:lang w:eastAsia="zh-CN"/>
        </w:rPr>
        <w:t xml:space="preserve"> </w:t>
      </w:r>
      <w:r w:rsidRPr="00753089">
        <w:rPr>
          <w:rFonts w:eastAsia="SimSun" w:hint="eastAsia"/>
          <w:szCs w:val="22"/>
          <w:lang w:eastAsia="zh-CN"/>
        </w:rPr>
        <w:t>system shall be able to support interactive service between at least 2 UEs and among at most [10] UEs</w:t>
      </w:r>
      <w:r w:rsidR="00D26F87" w:rsidRPr="00753089">
        <w:rPr>
          <w:rFonts w:eastAsia="SimSun" w:hint="eastAsia"/>
          <w:szCs w:val="22"/>
          <w:lang w:eastAsia="zh-CN"/>
        </w:rPr>
        <w:t>.</w:t>
      </w:r>
    </w:p>
    <w:p w14:paraId="1F85B145" w14:textId="67F38776" w:rsidR="009C774B" w:rsidRPr="00753089" w:rsidRDefault="009C774B" w:rsidP="009C774B">
      <w:pPr>
        <w:jc w:val="both"/>
        <w:rPr>
          <w:rFonts w:eastAsia="SimSun"/>
          <w:szCs w:val="22"/>
          <w:lang w:eastAsia="zh-CN"/>
        </w:rPr>
      </w:pPr>
      <w:r w:rsidRPr="00753089">
        <w:rPr>
          <w:rFonts w:eastAsia="SimSun" w:hint="eastAsia"/>
          <w:szCs w:val="22"/>
          <w:lang w:eastAsia="zh-CN"/>
        </w:rPr>
        <w:t>[</w:t>
      </w:r>
      <w:r w:rsidR="00307D36" w:rsidRPr="00753089">
        <w:rPr>
          <w:rFonts w:eastAsia="DengXian"/>
          <w:lang w:eastAsia="zh-CN"/>
        </w:rPr>
        <w:t>P.R.</w:t>
      </w:r>
      <w:r w:rsidR="00307D36" w:rsidRPr="00753089">
        <w:rPr>
          <w:rFonts w:eastAsia="DengXian" w:hint="eastAsia"/>
          <w:lang w:eastAsia="zh-CN"/>
        </w:rPr>
        <w:t>5.2</w:t>
      </w:r>
      <w:r w:rsidRPr="00753089">
        <w:rPr>
          <w:rFonts w:eastAsia="SimSun" w:hint="eastAsia"/>
          <w:szCs w:val="22"/>
          <w:lang w:eastAsia="zh-CN"/>
        </w:rPr>
        <w:t xml:space="preserve">-003] </w:t>
      </w:r>
      <w:r w:rsidRPr="00753089">
        <w:rPr>
          <w:rFonts w:eastAsia="SimSun"/>
          <w:szCs w:val="22"/>
          <w:lang w:eastAsia="zh-CN"/>
        </w:rPr>
        <w:t xml:space="preserve">The </w:t>
      </w:r>
      <w:r w:rsidRPr="00753089">
        <w:rPr>
          <w:rFonts w:eastAsia="SimSun" w:hint="eastAsia"/>
          <w:szCs w:val="22"/>
          <w:lang w:eastAsia="zh-CN"/>
        </w:rPr>
        <w:t>5G</w:t>
      </w:r>
      <w:r w:rsidRPr="00753089">
        <w:rPr>
          <w:rFonts w:eastAsia="SimSun"/>
          <w:szCs w:val="22"/>
          <w:lang w:eastAsia="zh-CN"/>
        </w:rPr>
        <w:t xml:space="preserve"> system shall be able to</w:t>
      </w:r>
      <w:r w:rsidRPr="00753089">
        <w:rPr>
          <w:rFonts w:eastAsia="SimSun" w:hint="eastAsia"/>
          <w:szCs w:val="22"/>
          <w:lang w:eastAsia="zh-CN"/>
        </w:rPr>
        <w:t xml:space="preserve"> determine exchanging interactive service data via </w:t>
      </w:r>
      <w:r w:rsidR="00E44973" w:rsidRPr="00753089">
        <w:rPr>
          <w:rFonts w:eastAsia="SimSun"/>
          <w:szCs w:val="22"/>
          <w:lang w:eastAsia="zh-CN"/>
        </w:rPr>
        <w:t xml:space="preserve">the </w:t>
      </w:r>
      <w:proofErr w:type="spellStart"/>
      <w:r w:rsidR="00E44973" w:rsidRPr="00753089">
        <w:rPr>
          <w:rFonts w:eastAsia="SimSun"/>
          <w:szCs w:val="22"/>
          <w:lang w:eastAsia="zh-CN"/>
        </w:rPr>
        <w:t>ProSe</w:t>
      </w:r>
      <w:proofErr w:type="spellEnd"/>
      <w:r w:rsidR="00E44973" w:rsidRPr="00753089">
        <w:rPr>
          <w:rFonts w:eastAsia="SimSun"/>
          <w:szCs w:val="22"/>
          <w:lang w:eastAsia="zh-CN"/>
        </w:rPr>
        <w:t xml:space="preserve"> Communication path (direct)</w:t>
      </w:r>
      <w:r w:rsidRPr="00753089">
        <w:rPr>
          <w:rFonts w:eastAsia="SimSun" w:hint="eastAsia"/>
          <w:szCs w:val="22"/>
          <w:lang w:eastAsia="zh-CN"/>
        </w:rPr>
        <w:t xml:space="preserve"> or via </w:t>
      </w:r>
      <w:r w:rsidRPr="00753089">
        <w:rPr>
          <w:rFonts w:eastAsia="SimSun"/>
          <w:szCs w:val="22"/>
          <w:lang w:eastAsia="zh-CN"/>
        </w:rPr>
        <w:t xml:space="preserve">the </w:t>
      </w:r>
      <w:r w:rsidR="00076B6D" w:rsidRPr="00753089">
        <w:rPr>
          <w:rFonts w:eastAsia="SimSun"/>
          <w:szCs w:val="22"/>
          <w:lang w:eastAsia="zh-CN"/>
        </w:rPr>
        <w:t>5GC</w:t>
      </w:r>
      <w:r w:rsidR="00E44973" w:rsidRPr="00753089">
        <w:rPr>
          <w:rFonts w:eastAsia="SimSun"/>
          <w:szCs w:val="22"/>
          <w:lang w:eastAsia="zh-CN"/>
        </w:rPr>
        <w:t xml:space="preserve"> path</w:t>
      </w:r>
      <w:r w:rsidRPr="00753089">
        <w:rPr>
          <w:rFonts w:eastAsia="SimSun" w:hint="eastAsia"/>
          <w:szCs w:val="22"/>
          <w:lang w:eastAsia="zh-CN"/>
        </w:rPr>
        <w:t xml:space="preserve"> in order to guarantee the user experienced data rate and latency. </w:t>
      </w:r>
    </w:p>
    <w:p w14:paraId="04A09CB4" w14:textId="0452BCCB" w:rsidR="00800718" w:rsidRPr="00753089" w:rsidRDefault="00800718" w:rsidP="009C774B">
      <w:pPr>
        <w:jc w:val="both"/>
        <w:rPr>
          <w:rFonts w:eastAsia="SimSun"/>
          <w:szCs w:val="22"/>
          <w:lang w:eastAsia="zh-CN"/>
        </w:rPr>
      </w:pPr>
      <w:r w:rsidRPr="00753089">
        <w:rPr>
          <w:rFonts w:eastAsia="SimSun"/>
          <w:szCs w:val="22"/>
          <w:lang w:eastAsia="zh-CN"/>
        </w:rPr>
        <w:t>[P.R.5.2-008]</w:t>
      </w:r>
      <w:r w:rsidRPr="00753089">
        <w:rPr>
          <w:rFonts w:eastAsia="SimSun"/>
          <w:szCs w:val="22"/>
          <w:lang w:eastAsia="zh-CN"/>
        </w:rPr>
        <w:tab/>
        <w:t xml:space="preserve">The 5G system shall support packets transmission between UEs with 0.1-[10] Gbps data rates for the </w:t>
      </w:r>
      <w:proofErr w:type="spellStart"/>
      <w:r w:rsidRPr="00753089">
        <w:rPr>
          <w:rFonts w:eastAsia="SimSun"/>
          <w:szCs w:val="22"/>
          <w:lang w:eastAsia="zh-CN"/>
        </w:rPr>
        <w:t>ProSe</w:t>
      </w:r>
      <w:proofErr w:type="spellEnd"/>
      <w:r w:rsidRPr="00753089">
        <w:rPr>
          <w:rFonts w:eastAsia="SimSun"/>
          <w:szCs w:val="22"/>
          <w:lang w:eastAsia="zh-CN"/>
        </w:rPr>
        <w:t xml:space="preserve"> Communication path (direct), and the end-to-end latency plus processing delay should satisfy the upper limit of motion-to-photon latency (including tracking, pose delivery, viewport rendering, encoding, delivery, decoding and display), i.e., 20ms.</w:t>
      </w:r>
    </w:p>
    <w:p w14:paraId="60312636" w14:textId="77777777" w:rsidR="007E6438" w:rsidRPr="00753089" w:rsidRDefault="007E6438" w:rsidP="007E6438">
      <w:pPr>
        <w:pStyle w:val="Heading2"/>
        <w:overflowPunct/>
        <w:autoSpaceDE/>
        <w:autoSpaceDN/>
        <w:adjustRightInd/>
        <w:textAlignment w:val="auto"/>
        <w:rPr>
          <w:rFonts w:eastAsia="SimSun"/>
          <w:lang w:eastAsia="en-US"/>
        </w:rPr>
      </w:pPr>
      <w:bookmarkStart w:id="31" w:name="_Toc27761174"/>
      <w:r w:rsidRPr="00753089">
        <w:rPr>
          <w:rFonts w:eastAsia="SimSun" w:hint="eastAsia"/>
          <w:lang w:eastAsia="en-US"/>
        </w:rPr>
        <w:t>5.3</w:t>
      </w:r>
      <w:r w:rsidRPr="00753089">
        <w:rPr>
          <w:rFonts w:eastAsia="SimSun"/>
          <w:lang w:eastAsia="en-US"/>
        </w:rPr>
        <w:tab/>
        <w:t>Cloud</w:t>
      </w:r>
      <w:r w:rsidR="009B232D" w:rsidRPr="00753089">
        <w:rPr>
          <w:rFonts w:eastAsia="SimSun"/>
          <w:lang w:eastAsia="en-US"/>
        </w:rPr>
        <w:t>/Edge/Split</w:t>
      </w:r>
      <w:r w:rsidRPr="00753089">
        <w:rPr>
          <w:rFonts w:eastAsia="SimSun"/>
          <w:lang w:eastAsia="en-US"/>
        </w:rPr>
        <w:t xml:space="preserve"> Rendering for Games</w:t>
      </w:r>
      <w:bookmarkEnd w:id="31"/>
    </w:p>
    <w:p w14:paraId="5893C646" w14:textId="77777777" w:rsidR="007E6438" w:rsidRPr="00753089" w:rsidRDefault="007E6438" w:rsidP="007E6438">
      <w:pPr>
        <w:pStyle w:val="Heading3"/>
        <w:overflowPunct/>
        <w:autoSpaceDE/>
        <w:autoSpaceDN/>
        <w:adjustRightInd/>
        <w:textAlignment w:val="auto"/>
        <w:rPr>
          <w:rFonts w:eastAsia="SimSun"/>
          <w:lang w:eastAsia="en-US"/>
        </w:rPr>
      </w:pPr>
      <w:bookmarkStart w:id="32" w:name="_Toc27761175"/>
      <w:r w:rsidRPr="00753089">
        <w:rPr>
          <w:rFonts w:eastAsia="SimSun" w:hint="eastAsia"/>
          <w:lang w:eastAsia="en-US"/>
        </w:rPr>
        <w:t>5</w:t>
      </w:r>
      <w:r w:rsidRPr="00753089">
        <w:rPr>
          <w:rFonts w:eastAsia="SimSun"/>
          <w:lang w:eastAsia="en-US"/>
        </w:rPr>
        <w:t>.</w:t>
      </w:r>
      <w:r w:rsidRPr="00753089">
        <w:rPr>
          <w:rFonts w:eastAsia="SimSun" w:hint="eastAsia"/>
          <w:lang w:eastAsia="en-US"/>
        </w:rPr>
        <w:t>3</w:t>
      </w:r>
      <w:r w:rsidRPr="00753089">
        <w:rPr>
          <w:rFonts w:eastAsia="SimSun"/>
          <w:lang w:eastAsia="en-US"/>
        </w:rPr>
        <w:t>.1</w:t>
      </w:r>
      <w:r w:rsidRPr="00753089">
        <w:rPr>
          <w:rFonts w:eastAsia="SimSun"/>
          <w:lang w:eastAsia="en-US"/>
        </w:rPr>
        <w:tab/>
        <w:t>Description</w:t>
      </w:r>
      <w:bookmarkEnd w:id="32"/>
    </w:p>
    <w:p w14:paraId="4A81E4CA" w14:textId="69B700CB" w:rsidR="001E3599" w:rsidRPr="00753089" w:rsidRDefault="007E6438" w:rsidP="001E3599">
      <w:pPr>
        <w:jc w:val="both"/>
        <w:rPr>
          <w:rFonts w:eastAsia="SimSun"/>
          <w:szCs w:val="22"/>
          <w:lang w:eastAsia="zh-CN"/>
        </w:rPr>
      </w:pPr>
      <w:r w:rsidRPr="00753089">
        <w:rPr>
          <w:rFonts w:eastAsia="SimSun" w:hint="eastAsia"/>
          <w:szCs w:val="22"/>
          <w:lang w:eastAsia="zh-CN"/>
        </w:rPr>
        <w:t>The use device for mobile gaming can be a normal smart phone or AR/VR devices.</w:t>
      </w:r>
      <w:r w:rsidRPr="00753089">
        <w:rPr>
          <w:rFonts w:eastAsia="SimSun"/>
          <w:szCs w:val="22"/>
          <w:lang w:eastAsia="zh-CN"/>
        </w:rPr>
        <w:t xml:space="preserve"> When playing the game, the sensors within the devices produce some data which is needed to perform rendering computing.  </w:t>
      </w:r>
      <w:r w:rsidR="001E3599" w:rsidRPr="00753089">
        <w:rPr>
          <w:rFonts w:eastAsia="SimSun"/>
          <w:szCs w:val="22"/>
          <w:lang w:eastAsia="zh-CN"/>
        </w:rPr>
        <w:t>Following the description in S4-190260 (Permanent Document for FS_XR5G as attached to S4-190261), different rendering scenarios exist. Rendering may be done exclusively on the device (see clause 5.9.3.1). This model follows also the architecture of VR Streaming as specified in TS26.118. In other instantiations, all or part of the rendering is done in the network/cloud.</w:t>
      </w:r>
    </w:p>
    <w:p w14:paraId="7432E356" w14:textId="77777777" w:rsidR="007E6438" w:rsidRPr="00753089" w:rsidRDefault="007E6438" w:rsidP="007E6438">
      <w:pPr>
        <w:jc w:val="both"/>
        <w:rPr>
          <w:rFonts w:eastAsia="SimSun"/>
          <w:szCs w:val="22"/>
          <w:lang w:eastAsia="zh-CN"/>
        </w:rPr>
      </w:pPr>
      <w:r w:rsidRPr="00753089">
        <w:rPr>
          <w:rFonts w:eastAsia="SimSun"/>
          <w:szCs w:val="22"/>
          <w:lang w:eastAsia="zh-CN"/>
        </w:rPr>
        <w:lastRenderedPageBreak/>
        <w:t>For cloud rending use case</w:t>
      </w:r>
      <w:r w:rsidR="001E3599" w:rsidRPr="00753089">
        <w:rPr>
          <w:rFonts w:eastAsia="SimSun"/>
          <w:szCs w:val="22"/>
          <w:lang w:eastAsia="zh-CN"/>
        </w:rPr>
        <w:t xml:space="preserve"> (equivalent to S4-190260, clause 5.9.3.2 Network Rendering: Viewport rendering in Edge)</w:t>
      </w:r>
      <w:r w:rsidRPr="00753089">
        <w:rPr>
          <w:rFonts w:eastAsia="SimSun"/>
          <w:szCs w:val="22"/>
          <w:lang w:eastAsia="zh-CN"/>
        </w:rPr>
        <w:t>, the user device doesn’t perform rendering computing, instead, it sends the sensor data in uplink direction to the cloud side in a real time manner.  When the cloud side receives the sensor data, it performs rendering computing and produce</w:t>
      </w:r>
      <w:r w:rsidR="004B62D1" w:rsidRPr="00753089">
        <w:rPr>
          <w:rFonts w:eastAsia="SimSun" w:hint="eastAsia"/>
          <w:szCs w:val="22"/>
          <w:lang w:eastAsia="zh-CN"/>
        </w:rPr>
        <w:t>s</w:t>
      </w:r>
      <w:r w:rsidRPr="00753089">
        <w:rPr>
          <w:rFonts w:eastAsia="SimSun"/>
          <w:szCs w:val="22"/>
          <w:lang w:eastAsia="zh-CN"/>
        </w:rPr>
        <w:t xml:space="preserve"> the multimedia data and then sen</w:t>
      </w:r>
      <w:r w:rsidR="00F46D4C" w:rsidRPr="00753089">
        <w:rPr>
          <w:rFonts w:eastAsia="SimSun" w:hint="eastAsia"/>
          <w:szCs w:val="22"/>
          <w:lang w:eastAsia="zh-CN"/>
        </w:rPr>
        <w:t>ds</w:t>
      </w:r>
      <w:r w:rsidRPr="00753089">
        <w:rPr>
          <w:rFonts w:eastAsia="SimSun"/>
          <w:szCs w:val="22"/>
          <w:lang w:eastAsia="zh-CN"/>
        </w:rPr>
        <w:t xml:space="preserve"> back to the user devices for display.</w:t>
      </w:r>
    </w:p>
    <w:p w14:paraId="5F483ECB" w14:textId="77777777" w:rsidR="007E6438" w:rsidRPr="00753089" w:rsidRDefault="007E6438" w:rsidP="007E6438">
      <w:pPr>
        <w:jc w:val="both"/>
        <w:rPr>
          <w:rFonts w:eastAsia="SimSun"/>
          <w:szCs w:val="22"/>
          <w:lang w:eastAsia="zh-CN"/>
        </w:rPr>
      </w:pPr>
      <w:r w:rsidRPr="00753089">
        <w:rPr>
          <w:rFonts w:eastAsia="SimSun" w:hint="eastAsia"/>
          <w:szCs w:val="22"/>
          <w:lang w:eastAsia="zh-CN"/>
        </w:rPr>
        <w:t xml:space="preserve">The following Figure </w:t>
      </w:r>
      <w:r w:rsidR="00D74D1D" w:rsidRPr="00753089">
        <w:rPr>
          <w:rFonts w:eastAsia="SimSun" w:hint="eastAsia"/>
          <w:szCs w:val="22"/>
          <w:lang w:eastAsia="zh-CN"/>
        </w:rPr>
        <w:t>5.3.1-</w:t>
      </w:r>
      <w:r w:rsidRPr="00753089">
        <w:rPr>
          <w:rFonts w:eastAsia="SimSun" w:hint="eastAsia"/>
          <w:szCs w:val="22"/>
          <w:lang w:eastAsia="zh-CN"/>
        </w:rPr>
        <w:t xml:space="preserve">1 </w:t>
      </w:r>
      <w:r w:rsidR="00307D36" w:rsidRPr="00753089">
        <w:rPr>
          <w:rFonts w:eastAsia="SimSun" w:hint="eastAsia"/>
          <w:szCs w:val="22"/>
          <w:lang w:eastAsia="zh-CN"/>
        </w:rPr>
        <w:t>s</w:t>
      </w:r>
      <w:r w:rsidRPr="00753089">
        <w:rPr>
          <w:rFonts w:eastAsia="SimSun" w:hint="eastAsia"/>
          <w:szCs w:val="22"/>
          <w:lang w:eastAsia="zh-CN"/>
        </w:rPr>
        <w:t xml:space="preserve">hows </w:t>
      </w:r>
      <w:r w:rsidRPr="00753089">
        <w:rPr>
          <w:rFonts w:eastAsia="SimSun"/>
          <w:szCs w:val="22"/>
          <w:lang w:eastAsia="zh-CN"/>
        </w:rPr>
        <w:t xml:space="preserve">the general idea of this use case. Please </w:t>
      </w:r>
      <w:r w:rsidR="007345EB" w:rsidRPr="00753089">
        <w:rPr>
          <w:rFonts w:eastAsia="SimSun" w:hint="eastAsia"/>
          <w:szCs w:val="22"/>
          <w:lang w:eastAsia="zh-CN"/>
        </w:rPr>
        <w:t>note</w:t>
      </w:r>
      <w:r w:rsidRPr="00753089">
        <w:rPr>
          <w:rFonts w:eastAsia="SimSun"/>
          <w:szCs w:val="22"/>
          <w:lang w:eastAsia="zh-CN"/>
        </w:rPr>
        <w:t xml:space="preserve"> that this figure is only used to illustrate how cloud rendering for mobile games works and the major impacts to 3GPP is whether and how 5GS can be used to transport the uplink sensor information and downlink rendered multimedia data to display.</w:t>
      </w:r>
    </w:p>
    <w:p w14:paraId="719DE8F4" w14:textId="77777777" w:rsidR="00292186" w:rsidRPr="00753089" w:rsidRDefault="00D40C0A" w:rsidP="008F1D49">
      <w:pPr>
        <w:pStyle w:val="TH"/>
        <w:rPr>
          <w:rFonts w:eastAsia="Calibri"/>
        </w:rPr>
      </w:pPr>
      <w:r w:rsidRPr="00753089">
        <w:rPr>
          <w:rFonts w:eastAsia="Calibri"/>
          <w:noProof/>
        </w:rPr>
        <w:drawing>
          <wp:inline distT="0" distB="0" distL="0" distR="0" wp14:anchorId="618AB3EA" wp14:editId="2124F84B">
            <wp:extent cx="5525770" cy="27432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14:paraId="51FED878" w14:textId="77777777" w:rsidR="00917159" w:rsidRPr="00753089" w:rsidRDefault="00917159" w:rsidP="00152FFF">
      <w:pPr>
        <w:pStyle w:val="TF"/>
        <w:rPr>
          <w:rFonts w:eastAsia="SimSun"/>
        </w:rPr>
      </w:pPr>
      <w:r w:rsidRPr="00753089">
        <w:rPr>
          <w:rFonts w:eastAsia="SimSun"/>
        </w:rPr>
        <w:t>Figure 5.3.1-1: Cloud rendering for games</w:t>
      </w:r>
    </w:p>
    <w:p w14:paraId="38C348F0" w14:textId="77777777" w:rsidR="007E6438" w:rsidRPr="00753089" w:rsidRDefault="007E6438" w:rsidP="004B62D1">
      <w:pPr>
        <w:jc w:val="both"/>
        <w:rPr>
          <w:rFonts w:eastAsia="SimSun"/>
          <w:szCs w:val="22"/>
          <w:lang w:eastAsia="zh-CN"/>
        </w:rPr>
      </w:pPr>
      <w:r w:rsidRPr="00753089">
        <w:rPr>
          <w:rFonts w:eastAsia="SimSun" w:hint="eastAsia"/>
          <w:szCs w:val="22"/>
          <w:lang w:eastAsia="zh-CN"/>
        </w:rPr>
        <w:t xml:space="preserve">In order to reduce the latency, </w:t>
      </w:r>
      <w:r w:rsidR="0082235B" w:rsidRPr="00753089">
        <w:rPr>
          <w:rFonts w:eastAsia="SimSun" w:hint="eastAsia"/>
          <w:szCs w:val="22"/>
          <w:lang w:eastAsia="zh-CN"/>
        </w:rPr>
        <w:t>edge computing</w:t>
      </w:r>
      <w:r w:rsidRPr="00753089">
        <w:rPr>
          <w:rFonts w:eastAsia="SimSun"/>
          <w:szCs w:val="22"/>
          <w:lang w:eastAsia="zh-CN"/>
        </w:rPr>
        <w:t xml:space="preserve"> can be enabled for the cloud side.  To achieve this purpose, NEF may be enhanced to support network capability exposure to the cloud render server as an AF.  </w:t>
      </w:r>
    </w:p>
    <w:p w14:paraId="36D1F4C2" w14:textId="77777777" w:rsidR="007E6438" w:rsidRPr="00753089" w:rsidRDefault="007E6438" w:rsidP="007E6438">
      <w:pPr>
        <w:jc w:val="both"/>
        <w:rPr>
          <w:rFonts w:eastAsia="SimSun"/>
          <w:szCs w:val="22"/>
          <w:lang w:eastAsia="zh-CN"/>
        </w:rPr>
      </w:pPr>
      <w:r w:rsidRPr="00753089">
        <w:rPr>
          <w:rFonts w:eastAsia="SimSun"/>
          <w:szCs w:val="22"/>
          <w:lang w:eastAsia="zh-CN"/>
        </w:rPr>
        <w:t>VR services are considered as an important application in 5G network.  Based on the feasibility study [</w:t>
      </w:r>
      <w:r w:rsidR="00523FB9" w:rsidRPr="00753089">
        <w:rPr>
          <w:rFonts w:eastAsia="SimSun" w:hint="eastAsia"/>
          <w:szCs w:val="22"/>
          <w:lang w:eastAsia="zh-CN"/>
        </w:rPr>
        <w:t>2</w:t>
      </w:r>
      <w:r w:rsidRPr="00753089">
        <w:rPr>
          <w:rFonts w:eastAsia="SimSun"/>
          <w:szCs w:val="22"/>
          <w:lang w:eastAsia="zh-CN"/>
        </w:rPr>
        <w:t xml:space="preserve">] and normative work </w:t>
      </w:r>
      <w:r w:rsidR="00307D36" w:rsidRPr="00753089">
        <w:rPr>
          <w:rFonts w:eastAsia="SimSun"/>
          <w:szCs w:val="22"/>
          <w:lang w:eastAsia="zh-CN"/>
        </w:rPr>
        <w:t>[</w:t>
      </w:r>
      <w:r w:rsidR="00523FB9" w:rsidRPr="00753089">
        <w:rPr>
          <w:rFonts w:eastAsia="SimSun" w:hint="eastAsia"/>
          <w:szCs w:val="22"/>
          <w:lang w:eastAsia="zh-CN"/>
        </w:rPr>
        <w:t>4</w:t>
      </w:r>
      <w:r w:rsidR="00307D36" w:rsidRPr="00753089">
        <w:rPr>
          <w:rFonts w:eastAsia="SimSun"/>
          <w:szCs w:val="22"/>
          <w:lang w:eastAsia="zh-CN"/>
        </w:rPr>
        <w:t xml:space="preserve">], the service requirements </w:t>
      </w:r>
      <w:r w:rsidR="00307D36" w:rsidRPr="00753089">
        <w:rPr>
          <w:rFonts w:eastAsia="SimSun" w:hint="eastAsia"/>
          <w:szCs w:val="22"/>
          <w:lang w:eastAsia="zh-CN"/>
        </w:rPr>
        <w:t>are</w:t>
      </w:r>
      <w:r w:rsidRPr="00753089">
        <w:rPr>
          <w:rFonts w:eastAsia="SimSun"/>
          <w:szCs w:val="22"/>
          <w:lang w:eastAsia="zh-CN"/>
        </w:rPr>
        <w:t xml:space="preserve"> specified as follows in [</w:t>
      </w:r>
      <w:r w:rsidR="00523FB9" w:rsidRPr="00753089">
        <w:rPr>
          <w:rFonts w:eastAsia="SimSun" w:hint="eastAsia"/>
          <w:szCs w:val="22"/>
          <w:lang w:eastAsia="zh-CN"/>
        </w:rPr>
        <w:t>4</w:t>
      </w:r>
      <w:r w:rsidRPr="00753089">
        <w:rPr>
          <w:rFonts w:eastAsia="SimSun"/>
          <w:szCs w:val="22"/>
          <w:lang w:eastAsia="zh-CN"/>
        </w:rPr>
        <w:t>]:</w:t>
      </w:r>
    </w:p>
    <w:p w14:paraId="2FA77A96" w14:textId="77777777" w:rsidR="007E6438" w:rsidRPr="00753089" w:rsidRDefault="007E6438" w:rsidP="004B62D1">
      <w:pPr>
        <w:jc w:val="both"/>
        <w:rPr>
          <w:rFonts w:eastAsia="SimSun"/>
          <w:szCs w:val="22"/>
          <w:lang w:eastAsia="zh-CN"/>
        </w:rPr>
      </w:pPr>
      <w:r w:rsidRPr="00753089">
        <w:rPr>
          <w:rFonts w:eastAsia="SimSun"/>
          <w:szCs w:val="22"/>
          <w:lang w:eastAsia="zh-CN"/>
        </w:rPr>
        <w:t>To support VR environments with low motion-to-photon capabilities, the 5G system shall support:</w:t>
      </w:r>
    </w:p>
    <w:p w14:paraId="4716AA9A" w14:textId="77777777" w:rsidR="007E6438" w:rsidRPr="00753089" w:rsidRDefault="008F1D49" w:rsidP="008F1D49">
      <w:pPr>
        <w:pStyle w:val="B1"/>
        <w:rPr>
          <w:rFonts w:eastAsia="SimSun"/>
        </w:rPr>
      </w:pPr>
      <w:r w:rsidRPr="00753089">
        <w:rPr>
          <w:rFonts w:eastAsia="SimSun"/>
        </w:rPr>
        <w:t>-</w:t>
      </w:r>
      <w:r w:rsidRPr="00753089">
        <w:rPr>
          <w:rFonts w:eastAsia="SimSun"/>
        </w:rPr>
        <w:tab/>
      </w:r>
      <w:r w:rsidR="004B62D1" w:rsidRPr="00753089">
        <w:rPr>
          <w:rFonts w:eastAsia="SimSun" w:hint="eastAsia"/>
        </w:rPr>
        <w:tab/>
      </w:r>
      <w:r w:rsidR="007E6438" w:rsidRPr="00753089">
        <w:rPr>
          <w:rFonts w:eastAsia="SimSun"/>
        </w:rPr>
        <w:t>motion-to-photon latency in the range of 7-15ms while maintaining the required user data rate of [1Gbps] and</w:t>
      </w:r>
    </w:p>
    <w:p w14:paraId="4B9BB52E" w14:textId="77777777" w:rsidR="007E6438" w:rsidRPr="00753089" w:rsidRDefault="008F1D49" w:rsidP="008F1D49">
      <w:pPr>
        <w:pStyle w:val="B1"/>
        <w:rPr>
          <w:rFonts w:eastAsia="SimSun"/>
        </w:rPr>
      </w:pPr>
      <w:r w:rsidRPr="00753089">
        <w:rPr>
          <w:rFonts w:eastAsia="SimSun"/>
        </w:rPr>
        <w:t>-</w:t>
      </w:r>
      <w:r w:rsidRPr="00753089">
        <w:rPr>
          <w:rFonts w:eastAsia="SimSun"/>
        </w:rPr>
        <w:tab/>
      </w:r>
      <w:r w:rsidR="004B62D1" w:rsidRPr="00753089">
        <w:rPr>
          <w:rFonts w:eastAsia="SimSun" w:hint="eastAsia"/>
        </w:rPr>
        <w:tab/>
      </w:r>
      <w:r w:rsidR="007E6438" w:rsidRPr="00753089">
        <w:rPr>
          <w:rFonts w:eastAsia="SimSun"/>
        </w:rPr>
        <w:t>motion-to-sound delay of [&lt;20ms].</w:t>
      </w:r>
    </w:p>
    <w:p w14:paraId="2F827A62" w14:textId="77777777" w:rsidR="007E6438" w:rsidRPr="00753089" w:rsidRDefault="007E6438" w:rsidP="007E6438">
      <w:pPr>
        <w:pStyle w:val="NO"/>
        <w:rPr>
          <w:lang w:eastAsia="zh-CN"/>
        </w:rPr>
      </w:pPr>
      <w:r w:rsidRPr="00753089">
        <w:t xml:space="preserve">NOTE: </w:t>
      </w:r>
      <w:r w:rsidRPr="00753089">
        <w:tab/>
        <w:t>The motion-to-photon latency is defined as the latency between the physical movement of a user's head and the updated picture in the VR headset. The motion-to-sound latency is the latency between the physical movement of a user</w:t>
      </w:r>
      <w:r w:rsidRPr="00753089">
        <w:rPr>
          <w:lang w:eastAsia="zh-CN"/>
        </w:rPr>
        <w:t>'</w:t>
      </w:r>
      <w:r w:rsidRPr="00753089">
        <w:t>s head and updated sound waves from a head mounted speaker reaching their ears.</w:t>
      </w:r>
    </w:p>
    <w:p w14:paraId="3B9DBED2" w14:textId="77777777" w:rsidR="007E6438" w:rsidRPr="00753089" w:rsidRDefault="007E6438" w:rsidP="00AD1472">
      <w:pPr>
        <w:jc w:val="both"/>
        <w:rPr>
          <w:rFonts w:eastAsia="SimSun"/>
          <w:szCs w:val="22"/>
          <w:lang w:eastAsia="zh-CN"/>
        </w:rPr>
      </w:pPr>
      <w:r w:rsidRPr="00753089">
        <w:rPr>
          <w:rFonts w:eastAsia="SimSun" w:hint="eastAsia"/>
          <w:szCs w:val="22"/>
          <w:lang w:eastAsia="zh-CN"/>
        </w:rPr>
        <w:t xml:space="preserve">Regarding to the </w:t>
      </w:r>
      <w:r w:rsidRPr="00753089">
        <w:rPr>
          <w:rFonts w:eastAsia="SimSun"/>
          <w:szCs w:val="22"/>
          <w:lang w:eastAsia="zh-CN"/>
        </w:rPr>
        <w:t>performance indicators like required</w:t>
      </w:r>
      <w:r w:rsidRPr="00753089">
        <w:rPr>
          <w:rFonts w:eastAsia="SimSun" w:hint="eastAsia"/>
          <w:szCs w:val="22"/>
          <w:lang w:eastAsia="zh-CN"/>
        </w:rPr>
        <w:t xml:space="preserve"> data rate</w:t>
      </w:r>
      <w:r w:rsidRPr="00753089">
        <w:rPr>
          <w:rFonts w:eastAsia="SimSun"/>
          <w:szCs w:val="22"/>
          <w:lang w:eastAsia="zh-CN"/>
        </w:rPr>
        <w:t xml:space="preserve"> and latency</w:t>
      </w:r>
      <w:r w:rsidRPr="00753089">
        <w:rPr>
          <w:rFonts w:eastAsia="SimSun" w:hint="eastAsia"/>
          <w:szCs w:val="22"/>
          <w:lang w:eastAsia="zh-CN"/>
        </w:rPr>
        <w:t xml:space="preserve">, different research institutes and companies have </w:t>
      </w:r>
      <w:r w:rsidRPr="00753089">
        <w:rPr>
          <w:rFonts w:eastAsia="SimSun"/>
          <w:szCs w:val="22"/>
          <w:lang w:eastAsia="zh-CN"/>
        </w:rPr>
        <w:t>different</w:t>
      </w:r>
      <w:r w:rsidRPr="00753089">
        <w:rPr>
          <w:rFonts w:eastAsia="SimSun" w:hint="eastAsia"/>
          <w:szCs w:val="22"/>
          <w:lang w:eastAsia="zh-CN"/>
        </w:rPr>
        <w:t xml:space="preserve"> </w:t>
      </w:r>
      <w:r w:rsidRPr="00753089">
        <w:rPr>
          <w:rFonts w:eastAsia="SimSun"/>
          <w:szCs w:val="22"/>
          <w:lang w:eastAsia="zh-CN"/>
        </w:rPr>
        <w:t>observations since the assumed parameters are different. In [</w:t>
      </w:r>
      <w:r w:rsidR="004B62D1" w:rsidRPr="00753089">
        <w:rPr>
          <w:rFonts w:eastAsia="SimSun" w:hint="eastAsia"/>
          <w:szCs w:val="22"/>
          <w:lang w:eastAsia="zh-CN"/>
        </w:rPr>
        <w:t>9</w:t>
      </w:r>
      <w:r w:rsidRPr="00753089">
        <w:rPr>
          <w:rFonts w:eastAsia="SimSun"/>
          <w:szCs w:val="22"/>
          <w:lang w:eastAsia="zh-CN"/>
        </w:rPr>
        <w:t xml:space="preserve">], the motivations and technical trends for low latency and ultra-reliable VR services which is quite aligned with this use case. </w:t>
      </w:r>
      <w:r w:rsidR="00B8260E" w:rsidRPr="00753089">
        <w:rPr>
          <w:rFonts w:eastAsia="SimSun" w:hint="eastAsia"/>
          <w:szCs w:val="22"/>
          <w:lang w:eastAsia="zh-CN"/>
        </w:rPr>
        <w:t xml:space="preserve">In </w:t>
      </w:r>
      <w:r w:rsidRPr="00753089">
        <w:rPr>
          <w:rFonts w:eastAsia="SimSun"/>
          <w:szCs w:val="22"/>
          <w:lang w:eastAsia="zh-CN"/>
        </w:rPr>
        <w:t>[</w:t>
      </w:r>
      <w:r w:rsidR="00B8260E" w:rsidRPr="00753089">
        <w:rPr>
          <w:rFonts w:eastAsia="SimSun" w:hint="eastAsia"/>
          <w:szCs w:val="22"/>
          <w:lang w:eastAsia="zh-CN"/>
        </w:rPr>
        <w:t>5</w:t>
      </w:r>
      <w:r w:rsidRPr="00753089">
        <w:rPr>
          <w:rFonts w:eastAsia="SimSun"/>
          <w:szCs w:val="22"/>
          <w:lang w:eastAsia="zh-CN"/>
        </w:rPr>
        <w:t>]</w:t>
      </w:r>
      <w:r w:rsidR="00B8260E" w:rsidRPr="00753089">
        <w:rPr>
          <w:rFonts w:eastAsia="SimSun" w:hint="eastAsia"/>
          <w:szCs w:val="22"/>
          <w:lang w:eastAsia="zh-CN"/>
        </w:rPr>
        <w:t>, it</w:t>
      </w:r>
      <w:r w:rsidRPr="00753089">
        <w:rPr>
          <w:rFonts w:eastAsia="SimSun"/>
          <w:szCs w:val="22"/>
          <w:lang w:eastAsia="zh-CN"/>
        </w:rPr>
        <w:t xml:space="preserve"> demonstrates that for some VR use cases like remote machinery control, the latency needs to be lower than 5ms and depending on the frame rate and </w:t>
      </w:r>
      <w:proofErr w:type="spellStart"/>
      <w:r w:rsidRPr="00753089">
        <w:rPr>
          <w:rFonts w:eastAsia="SimSun"/>
          <w:szCs w:val="22"/>
          <w:lang w:eastAsia="zh-CN"/>
        </w:rPr>
        <w:t>DoF</w:t>
      </w:r>
      <w:proofErr w:type="spellEnd"/>
      <w:r w:rsidRPr="00753089">
        <w:rPr>
          <w:rFonts w:eastAsia="SimSun"/>
          <w:szCs w:val="22"/>
          <w:lang w:eastAsia="zh-CN"/>
        </w:rPr>
        <w:t xml:space="preserve"> (degree of freedom) the required band</w:t>
      </w:r>
      <w:r w:rsidR="00B8260E" w:rsidRPr="00753089">
        <w:rPr>
          <w:rFonts w:eastAsia="SimSun"/>
          <w:szCs w:val="22"/>
          <w:lang w:eastAsia="zh-CN"/>
        </w:rPr>
        <w:t>width can be up to 1Gbps.  In [</w:t>
      </w:r>
      <w:r w:rsidR="00B8260E" w:rsidRPr="00753089">
        <w:rPr>
          <w:rFonts w:eastAsia="SimSun" w:hint="eastAsia"/>
          <w:szCs w:val="22"/>
          <w:lang w:eastAsia="zh-CN"/>
        </w:rPr>
        <w:t>10</w:t>
      </w:r>
      <w:r w:rsidRPr="00753089">
        <w:rPr>
          <w:rFonts w:eastAsia="SimSun"/>
          <w:szCs w:val="22"/>
          <w:lang w:eastAsia="zh-CN"/>
        </w:rPr>
        <w:t xml:space="preserve">], one given example shows that the resolution of Oculus Rift CV1 is 1080 </w:t>
      </w:r>
      <w:r w:rsidRPr="00753089">
        <w:rPr>
          <w:rFonts w:eastAsia="SimSun" w:hint="eastAsia"/>
          <w:szCs w:val="22"/>
          <w:lang w:eastAsia="zh-CN"/>
        </w:rPr>
        <w:t>×</w:t>
      </w:r>
      <w:r w:rsidRPr="00753089">
        <w:rPr>
          <w:rFonts w:eastAsia="SimSun"/>
          <w:szCs w:val="22"/>
          <w:lang w:eastAsia="zh-CN"/>
        </w:rPr>
        <w:t xml:space="preserve"> 1200 (1,296,000) per eye driven at 90Hz resulting in an uncompressed data rate of about 5.3 Gbps</w:t>
      </w:r>
      <w:r w:rsidR="00B8260E" w:rsidRPr="00753089">
        <w:rPr>
          <w:rFonts w:eastAsia="SimSun"/>
          <w:szCs w:val="22"/>
          <w:lang w:eastAsia="zh-CN"/>
        </w:rPr>
        <w:t>. In [</w:t>
      </w:r>
      <w:r w:rsidR="00B8260E" w:rsidRPr="00753089">
        <w:rPr>
          <w:rFonts w:eastAsia="SimSun" w:hint="eastAsia"/>
          <w:szCs w:val="22"/>
          <w:lang w:eastAsia="zh-CN"/>
        </w:rPr>
        <w:t>11</w:t>
      </w:r>
      <w:r w:rsidRPr="00753089">
        <w:rPr>
          <w:rFonts w:eastAsia="SimSun"/>
          <w:szCs w:val="22"/>
          <w:lang w:eastAsia="zh-CN"/>
        </w:rPr>
        <w:t xml:space="preserve">], it can be observed that the required data rate is dependent in the resolution, frame rate, </w:t>
      </w:r>
      <w:proofErr w:type="spellStart"/>
      <w:r w:rsidRPr="00753089">
        <w:rPr>
          <w:rFonts w:eastAsia="SimSun"/>
          <w:szCs w:val="22"/>
          <w:lang w:eastAsia="zh-CN"/>
        </w:rPr>
        <w:t>DoF</w:t>
      </w:r>
      <w:proofErr w:type="spellEnd"/>
      <w:r w:rsidRPr="00753089">
        <w:rPr>
          <w:rFonts w:eastAsia="SimSun"/>
          <w:szCs w:val="22"/>
          <w:lang w:eastAsia="zh-CN"/>
        </w:rPr>
        <w:t xml:space="preserve"> (Degree of Freedom) and other factors like the codec and compressing algorithms.</w:t>
      </w:r>
    </w:p>
    <w:p w14:paraId="2DAE4120" w14:textId="47989465" w:rsidR="007E6438" w:rsidRPr="00753089" w:rsidRDefault="007E6438" w:rsidP="008F1D49">
      <w:pPr>
        <w:jc w:val="both"/>
        <w:rPr>
          <w:rFonts w:eastAsia="SimSun"/>
          <w:szCs w:val="22"/>
          <w:lang w:eastAsia="zh-CN"/>
        </w:rPr>
      </w:pPr>
      <w:r w:rsidRPr="00753089">
        <w:rPr>
          <w:rFonts w:eastAsia="SimSun"/>
          <w:szCs w:val="22"/>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For example, current mainstream FPS (First Person Shooter) game requires 60 frames per second, which means frame interval is 16.67ms.  Taking out the delay for rendering and encoding/decoding processing, the </w:t>
      </w:r>
      <w:r w:rsidR="00D1044A" w:rsidRPr="00753089">
        <w:rPr>
          <w:rFonts w:eastAsia="SimSun"/>
          <w:szCs w:val="22"/>
          <w:lang w:eastAsia="zh-CN"/>
        </w:rPr>
        <w:t>round-trip</w:t>
      </w:r>
      <w:r w:rsidRPr="00753089">
        <w:rPr>
          <w:rFonts w:eastAsia="SimSun"/>
          <w:szCs w:val="22"/>
          <w:lang w:eastAsia="zh-CN"/>
        </w:rPr>
        <w:t xml:space="preserve"> time (RTT) delay over 5GS should be less than 5ms. </w:t>
      </w:r>
      <w:r w:rsidRPr="00753089">
        <w:rPr>
          <w:rFonts w:eastAsia="SimSun" w:hint="eastAsia"/>
          <w:szCs w:val="22"/>
          <w:lang w:eastAsia="zh-CN"/>
        </w:rPr>
        <w:t>A</w:t>
      </w:r>
      <w:r w:rsidRPr="00753089">
        <w:rPr>
          <w:rFonts w:eastAsia="SimSun"/>
          <w:szCs w:val="22"/>
          <w:lang w:eastAsia="zh-CN"/>
        </w:rPr>
        <w:t xml:space="preserve">nother example is that for </w:t>
      </w:r>
      <w:r w:rsidRPr="00753089">
        <w:rPr>
          <w:rFonts w:eastAsia="SimSun" w:hint="eastAsia"/>
          <w:szCs w:val="22"/>
          <w:lang w:eastAsia="zh-CN"/>
        </w:rPr>
        <w:t>MOBA</w:t>
      </w:r>
      <w:r w:rsidR="00D1044A" w:rsidRPr="00753089">
        <w:rPr>
          <w:rFonts w:eastAsia="SimSun"/>
          <w:szCs w:val="22"/>
          <w:lang w:eastAsia="zh-CN"/>
        </w:rPr>
        <w:t xml:space="preserve"> </w:t>
      </w:r>
      <w:r w:rsidR="00307D36" w:rsidRPr="00753089">
        <w:rPr>
          <w:rFonts w:eastAsia="SimSun" w:hint="eastAsia"/>
          <w:szCs w:val="22"/>
          <w:lang w:eastAsia="zh-CN"/>
        </w:rPr>
        <w:t>(</w:t>
      </w:r>
      <w:r w:rsidRPr="00753089">
        <w:rPr>
          <w:rFonts w:eastAsia="SimSun"/>
          <w:szCs w:val="22"/>
          <w:lang w:eastAsia="zh-CN"/>
        </w:rPr>
        <w:t>Multiplayer Online Battle Arena</w:t>
      </w:r>
      <w:r w:rsidR="00307D36" w:rsidRPr="00753089">
        <w:rPr>
          <w:rFonts w:eastAsia="SimSun" w:hint="eastAsia"/>
          <w:szCs w:val="22"/>
          <w:lang w:eastAsia="zh-CN"/>
        </w:rPr>
        <w:t>)</w:t>
      </w:r>
      <w:r w:rsidR="00D1044A" w:rsidRPr="00753089">
        <w:rPr>
          <w:rFonts w:eastAsia="SimSun"/>
          <w:szCs w:val="22"/>
          <w:lang w:eastAsia="zh-CN"/>
        </w:rPr>
        <w:t xml:space="preserve"> </w:t>
      </w:r>
      <w:r w:rsidRPr="00753089">
        <w:rPr>
          <w:rFonts w:eastAsia="SimSun"/>
          <w:szCs w:val="22"/>
          <w:lang w:eastAsia="zh-CN"/>
        </w:rPr>
        <w:t xml:space="preserve">game which requires 20ms RTT which is more relaxed than FPS game. For all these games which need rendering in cloud side, guaranteed data rate very critical as there is no buffering or retransmission mechanism for real time </w:t>
      </w:r>
      <w:r w:rsidRPr="00753089">
        <w:rPr>
          <w:rFonts w:eastAsia="SimSun"/>
          <w:szCs w:val="22"/>
          <w:lang w:eastAsia="zh-CN"/>
        </w:rPr>
        <w:lastRenderedPageBreak/>
        <w:t xml:space="preserve">rendering which is quite different from streaming games. The means peak or average bandwidth is not sufficient for cloud </w:t>
      </w:r>
      <w:proofErr w:type="gramStart"/>
      <w:r w:rsidRPr="00753089">
        <w:rPr>
          <w:rFonts w:eastAsia="SimSun"/>
          <w:szCs w:val="22"/>
          <w:lang w:eastAsia="zh-CN"/>
        </w:rPr>
        <w:t>gaming</w:t>
      </w:r>
      <w:proofErr w:type="gramEnd"/>
      <w:r w:rsidRPr="00753089">
        <w:rPr>
          <w:rFonts w:eastAsia="SimSun"/>
          <w:szCs w:val="22"/>
          <w:lang w:eastAsia="zh-CN"/>
        </w:rPr>
        <w:t xml:space="preserve"> but guarant</w:t>
      </w:r>
      <w:r w:rsidR="00B8260E" w:rsidRPr="00753089">
        <w:rPr>
          <w:rFonts w:eastAsia="SimSun"/>
          <w:szCs w:val="22"/>
          <w:lang w:eastAsia="zh-CN"/>
        </w:rPr>
        <w:t>eed data rate is needed. In [</w:t>
      </w:r>
      <w:r w:rsidR="00B8260E" w:rsidRPr="00753089">
        <w:rPr>
          <w:rFonts w:eastAsia="SimSun" w:hint="eastAsia"/>
          <w:szCs w:val="22"/>
          <w:lang w:eastAsia="zh-CN"/>
        </w:rPr>
        <w:t>12</w:t>
      </w:r>
      <w:r w:rsidRPr="00753089">
        <w:rPr>
          <w:rFonts w:eastAsia="SimSun"/>
          <w:szCs w:val="22"/>
          <w:lang w:eastAsia="zh-CN"/>
        </w:rPr>
        <w:t xml:space="preserve">], one analysis shows that for streaming services 0.1% packet loss will downgrade MOS by 10%. Considering the short latency and lack of need for buffering, the impact of packet loss is more serious than streaming services.  Thus, packet loss rate should be </w:t>
      </w:r>
      <w:r w:rsidR="00D1044A" w:rsidRPr="00753089">
        <w:rPr>
          <w:rFonts w:eastAsia="SimSun"/>
          <w:szCs w:val="22"/>
          <w:lang w:eastAsia="zh-CN"/>
        </w:rPr>
        <w:t>ultra-low</w:t>
      </w:r>
      <w:r w:rsidRPr="00753089">
        <w:rPr>
          <w:rFonts w:eastAsia="SimSun"/>
          <w:szCs w:val="22"/>
          <w:lang w:eastAsia="zh-CN"/>
        </w:rPr>
        <w:t xml:space="preserve"> which means reliability </w:t>
      </w:r>
      <w:proofErr w:type="gramStart"/>
      <w:r w:rsidRPr="00753089">
        <w:rPr>
          <w:rFonts w:eastAsia="SimSun"/>
          <w:szCs w:val="22"/>
          <w:lang w:eastAsia="zh-CN"/>
        </w:rPr>
        <w:t>similar to</w:t>
      </w:r>
      <w:proofErr w:type="gramEnd"/>
      <w:r w:rsidRPr="00753089">
        <w:rPr>
          <w:rFonts w:eastAsia="SimSun"/>
          <w:szCs w:val="22"/>
          <w:lang w:eastAsia="zh-CN"/>
        </w:rPr>
        <w:t xml:space="preserve"> URLLC with is in general align with </w:t>
      </w:r>
      <w:r w:rsidR="00B8260E" w:rsidRPr="00753089">
        <w:rPr>
          <w:rFonts w:eastAsia="SimSun"/>
          <w:szCs w:val="22"/>
          <w:lang w:eastAsia="zh-CN"/>
        </w:rPr>
        <w:t>the analysis in [</w:t>
      </w:r>
      <w:r w:rsidR="004B62D1" w:rsidRPr="00753089">
        <w:rPr>
          <w:rFonts w:eastAsia="SimSun" w:hint="eastAsia"/>
          <w:szCs w:val="22"/>
          <w:lang w:eastAsia="zh-CN"/>
        </w:rPr>
        <w:t>9</w:t>
      </w:r>
      <w:r w:rsidR="00B8260E" w:rsidRPr="00753089">
        <w:rPr>
          <w:rFonts w:eastAsia="SimSun"/>
          <w:szCs w:val="22"/>
          <w:lang w:eastAsia="zh-CN"/>
        </w:rPr>
        <w:t xml:space="preserve">].  </w:t>
      </w:r>
      <w:r w:rsidR="00702A88" w:rsidRPr="00753089">
        <w:rPr>
          <w:rFonts w:eastAsia="SimSun"/>
          <w:szCs w:val="22"/>
          <w:lang w:eastAsia="zh-CN"/>
        </w:rPr>
        <w:t xml:space="preserve">In [17], it has illustrated that 1% packet loss would impact user experience and patience for cloud gaming. </w:t>
      </w:r>
      <w:r w:rsidR="00B8260E" w:rsidRPr="00753089">
        <w:rPr>
          <w:rFonts w:eastAsia="SimSun"/>
          <w:szCs w:val="22"/>
          <w:lang w:eastAsia="zh-CN"/>
        </w:rPr>
        <w:t>In [</w:t>
      </w:r>
      <w:r w:rsidR="00B8260E" w:rsidRPr="00753089">
        <w:rPr>
          <w:rFonts w:eastAsia="SimSun" w:hint="eastAsia"/>
          <w:szCs w:val="22"/>
          <w:lang w:eastAsia="zh-CN"/>
        </w:rPr>
        <w:t>13</w:t>
      </w:r>
      <w:r w:rsidRPr="00753089">
        <w:rPr>
          <w:rFonts w:eastAsia="SimSun"/>
          <w:szCs w:val="22"/>
          <w:lang w:eastAsia="zh-CN"/>
        </w:rPr>
        <w:t>], the forecast from GSMA and China Academy of Information and Communications Technology (CAICT)</w:t>
      </w:r>
      <w:r w:rsidR="00307D36" w:rsidRPr="00753089">
        <w:rPr>
          <w:rFonts w:eastAsia="SimSun" w:hint="eastAsia"/>
          <w:szCs w:val="22"/>
          <w:lang w:eastAsia="zh-CN"/>
        </w:rPr>
        <w:t xml:space="preserve"> </w:t>
      </w:r>
      <w:r w:rsidRPr="00753089">
        <w:rPr>
          <w:rFonts w:eastAsia="SimSun"/>
          <w:szCs w:val="22"/>
          <w:lang w:eastAsia="zh-CN"/>
        </w:rPr>
        <w:t>show that above 60 FPS and 8K video would be popular for AR/VR.</w:t>
      </w:r>
      <w:r w:rsidRPr="00753089" w:rsidDel="00862408">
        <w:rPr>
          <w:rFonts w:eastAsia="SimSun" w:hint="eastAsia"/>
          <w:szCs w:val="22"/>
          <w:lang w:eastAsia="zh-CN"/>
        </w:rPr>
        <w:t xml:space="preserve"> </w:t>
      </w:r>
      <w:r w:rsidRPr="00753089">
        <w:rPr>
          <w:rFonts w:eastAsia="SimSun"/>
          <w:szCs w:val="22"/>
          <w:lang w:eastAsia="zh-CN"/>
        </w:rPr>
        <w:t>There is another way to specify the requirement without requiring data rate which is from FPS and resolution perspective. For cloud game with VR rendering, to fulfil the foresee user expectations for cloud gaming, the frame rate higher than 60 FPS and 8K resolution should be supported. Given the frame rate and/or resolution, since there are many factors which may affect the required bandwidth, depending on the data rate which can be provided by the 5G system, the 3</w:t>
      </w:r>
      <w:r w:rsidRPr="00753089">
        <w:rPr>
          <w:rFonts w:eastAsia="SimSun"/>
          <w:szCs w:val="22"/>
          <w:vertAlign w:val="superscript"/>
          <w:lang w:eastAsia="zh-CN"/>
        </w:rPr>
        <w:t>rd</w:t>
      </w:r>
      <w:r w:rsidRPr="00753089">
        <w:rPr>
          <w:rFonts w:eastAsia="SimSun"/>
          <w:szCs w:val="22"/>
          <w:lang w:eastAsia="zh-CN"/>
        </w:rPr>
        <w:t xml:space="preserve"> party i.e. cloud server for VR rendering can configure the other parameters like </w:t>
      </w:r>
      <w:r w:rsidRPr="00753089">
        <w:rPr>
          <w:rFonts w:eastAsia="SimSun" w:hint="eastAsia"/>
          <w:szCs w:val="22"/>
          <w:lang w:eastAsia="zh-CN"/>
        </w:rPr>
        <w:t>c</w:t>
      </w:r>
      <w:r w:rsidRPr="00753089">
        <w:rPr>
          <w:rFonts w:eastAsia="SimSun"/>
          <w:szCs w:val="22"/>
          <w:lang w:eastAsia="zh-CN"/>
        </w:rPr>
        <w:t>odec algorithms to fit the bandwidth.</w:t>
      </w:r>
    </w:p>
    <w:p w14:paraId="1105435E" w14:textId="77777777" w:rsidR="001E3599" w:rsidRPr="00753089" w:rsidRDefault="001E3599" w:rsidP="001E3599">
      <w:pPr>
        <w:jc w:val="both"/>
        <w:rPr>
          <w:rFonts w:eastAsia="SimSun"/>
          <w:szCs w:val="22"/>
          <w:lang w:eastAsia="zh-CN"/>
        </w:rPr>
      </w:pPr>
      <w:r w:rsidRPr="00753089">
        <w:rPr>
          <w:rFonts w:eastAsia="SimSun"/>
          <w:szCs w:val="22"/>
          <w:lang w:eastAsia="zh-CN"/>
        </w:rPr>
        <w:t>To address some of the challenges listed above (extremely low-latency requirements, all rendering done in the network), also so-called split rendering architectures are defined in equivalent to S4-190260. Two instantiations of split rendering are copied below</w:t>
      </w:r>
    </w:p>
    <w:p w14:paraId="11F61F5B" w14:textId="77777777" w:rsidR="001E3599" w:rsidRPr="00753089" w:rsidRDefault="001E3599" w:rsidP="001E3599">
      <w:pPr>
        <w:jc w:val="both"/>
        <w:rPr>
          <w:rFonts w:eastAsia="SimSun"/>
          <w:b/>
          <w:i/>
          <w:szCs w:val="22"/>
          <w:u w:val="single"/>
          <w:lang w:eastAsia="zh-CN"/>
        </w:rPr>
      </w:pPr>
      <w:r w:rsidRPr="00753089">
        <w:rPr>
          <w:rFonts w:eastAsia="SimSun"/>
          <w:b/>
          <w:i/>
          <w:szCs w:val="22"/>
          <w:u w:val="single"/>
          <w:lang w:eastAsia="zh-CN"/>
        </w:rPr>
        <w:t>Split Rendering: Viewport rendering with Time Warp in device (see S4-190260, clause 5.9.3.3)</w:t>
      </w:r>
    </w:p>
    <w:p w14:paraId="2A1D8DFF" w14:textId="77777777" w:rsidR="001E3599" w:rsidRPr="00753089" w:rsidRDefault="001E3599" w:rsidP="001E3599">
      <w:pPr>
        <w:jc w:val="both"/>
        <w:rPr>
          <w:rFonts w:eastAsia="SimSun"/>
          <w:szCs w:val="22"/>
          <w:lang w:eastAsia="zh-CN"/>
        </w:rPr>
      </w:pPr>
      <w:r w:rsidRPr="00753089">
        <w:rPr>
          <w:rFonts w:eastAsia="SimSun"/>
          <w:szCs w:val="22"/>
          <w:lang w:eastAsia="zh-CN"/>
        </w:rPr>
        <w:t xml:space="preserve">In Figure 5.3.1-2, the viewport is pre-dominantly rendered in the XR edge server, but the device </w:t>
      </w:r>
      <w:proofErr w:type="gramStart"/>
      <w:r w:rsidRPr="00753089">
        <w:rPr>
          <w:rFonts w:eastAsia="SimSun"/>
          <w:szCs w:val="22"/>
          <w:lang w:eastAsia="zh-CN"/>
        </w:rPr>
        <w:t>is able to</w:t>
      </w:r>
      <w:proofErr w:type="gramEnd"/>
      <w:r w:rsidRPr="00753089">
        <w:rPr>
          <w:rFonts w:eastAsia="SimSun"/>
          <w:szCs w:val="22"/>
          <w:lang w:eastAsia="zh-CN"/>
        </w:rPr>
        <w:t xml:space="preserve"> do time-warping to address local correction.</w:t>
      </w:r>
    </w:p>
    <w:p w14:paraId="4ADD425B" w14:textId="77777777" w:rsidR="001E3599" w:rsidRPr="00753089" w:rsidRDefault="001E3599" w:rsidP="007638C9">
      <w:pPr>
        <w:numPr>
          <w:ilvl w:val="0"/>
          <w:numId w:val="2"/>
        </w:numPr>
        <w:jc w:val="both"/>
        <w:rPr>
          <w:rFonts w:eastAsia="SimSun"/>
          <w:szCs w:val="22"/>
          <w:lang w:eastAsia="zh-CN"/>
        </w:rPr>
      </w:pPr>
      <w:r w:rsidRPr="00753089">
        <w:rPr>
          <w:rFonts w:eastAsia="SimSun"/>
          <w:szCs w:val="22"/>
          <w:lang w:eastAsia="zh-CN"/>
        </w:rPr>
        <w:t>VR graphics workload split into rendering workload on powerful XR server and TW on device</w:t>
      </w:r>
    </w:p>
    <w:p w14:paraId="25478B48" w14:textId="77777777" w:rsidR="001E3599" w:rsidRPr="00753089" w:rsidRDefault="001E3599" w:rsidP="007638C9">
      <w:pPr>
        <w:numPr>
          <w:ilvl w:val="0"/>
          <w:numId w:val="2"/>
        </w:numPr>
        <w:jc w:val="both"/>
        <w:rPr>
          <w:rFonts w:eastAsia="SimSun"/>
          <w:szCs w:val="22"/>
          <w:lang w:eastAsia="zh-CN"/>
        </w:rPr>
      </w:pPr>
      <w:r w:rsidRPr="00753089">
        <w:rPr>
          <w:rFonts w:eastAsia="SimSun"/>
          <w:szCs w:val="22"/>
          <w:lang w:eastAsia="zh-CN"/>
        </w:rPr>
        <w:t>Low motion-to-photon latency preserved via on device Asynchronous Time Warping (ATW)</w:t>
      </w:r>
    </w:p>
    <w:p w14:paraId="44B7040D" w14:textId="77777777" w:rsidR="001E3599" w:rsidRPr="00753089" w:rsidRDefault="001E3599" w:rsidP="001E3599"/>
    <w:p w14:paraId="3C2337B8" w14:textId="77777777" w:rsidR="001E3599" w:rsidRPr="00753089" w:rsidRDefault="001E3599" w:rsidP="001E3599">
      <w:pPr>
        <w:jc w:val="center"/>
      </w:pPr>
      <w:r w:rsidRPr="00753089">
        <w:rPr>
          <w:noProof/>
        </w:rPr>
        <w:drawing>
          <wp:anchor distT="0" distB="0" distL="114300" distR="114300" simplePos="0" relativeHeight="251660288" behindDoc="0" locked="0" layoutInCell="1" allowOverlap="1" wp14:anchorId="22561862" wp14:editId="5BF237D9">
            <wp:simplePos x="0" y="0"/>
            <wp:positionH relativeFrom="character">
              <wp:posOffset>0</wp:posOffset>
            </wp:positionH>
            <wp:positionV relativeFrom="line">
              <wp:posOffset>0</wp:posOffset>
            </wp:positionV>
            <wp:extent cx="5099685" cy="1845310"/>
            <wp:effectExtent l="0" t="0" r="0" b="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99685" cy="1845310"/>
                    </a:xfrm>
                    <a:prstGeom prst="rect">
                      <a:avLst/>
                    </a:prstGeom>
                    <a:noFill/>
                  </pic:spPr>
                </pic:pic>
              </a:graphicData>
            </a:graphic>
            <wp14:sizeRelH relativeFrom="page">
              <wp14:pctWidth>0</wp14:pctWidth>
            </wp14:sizeRelH>
            <wp14:sizeRelV relativeFrom="page">
              <wp14:pctHeight>0</wp14:pctHeight>
            </wp14:sizeRelV>
          </wp:anchor>
        </w:drawing>
      </w:r>
      <w:r w:rsidRPr="00753089">
        <w:rPr>
          <w:noProof/>
        </w:rPr>
        <mc:AlternateContent>
          <mc:Choice Requires="wps">
            <w:drawing>
              <wp:inline distT="0" distB="0" distL="0" distR="0" wp14:anchorId="76556E46" wp14:editId="46746997">
                <wp:extent cx="5098415" cy="1842135"/>
                <wp:effectExtent l="0" t="0" r="0" b="0"/>
                <wp:docPr id="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98415" cy="1842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F3C5DA" id="AutoShape 2" o:spid="_x0000_s1026" style="width:401.45pt;height:14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" filled="f" stroked="f">
                <v:path arrowok="t"/>
                <w10:anchorlock/>
              </v:rect>
            </w:pict>
          </mc:Fallback>
        </mc:AlternateContent>
      </w:r>
    </w:p>
    <w:p w14:paraId="2E1D753F" w14:textId="77777777" w:rsidR="001E3599" w:rsidRPr="00753089" w:rsidRDefault="001E3599" w:rsidP="00152FFF">
      <w:pPr>
        <w:pStyle w:val="TF"/>
        <w:rPr>
          <w:rFonts w:eastAsia="SimSun"/>
        </w:rPr>
      </w:pPr>
      <w:r w:rsidRPr="00753089">
        <w:rPr>
          <w:rFonts w:eastAsia="SimSun" w:hint="eastAsia"/>
        </w:rPr>
        <w:t>Figure 5.3.1-</w:t>
      </w:r>
      <w:r w:rsidRPr="00753089">
        <w:rPr>
          <w:rFonts w:eastAsia="SimSun"/>
        </w:rPr>
        <w:t>2</w:t>
      </w:r>
      <w:r w:rsidRPr="00753089">
        <w:rPr>
          <w:rFonts w:eastAsia="SimSun" w:hint="eastAsia"/>
        </w:rPr>
        <w:t xml:space="preserve">: </w:t>
      </w:r>
      <w:r w:rsidRPr="00753089">
        <w:rPr>
          <w:rFonts w:eastAsia="SimSun"/>
        </w:rPr>
        <w:t>Split Rendering with Time Warp in HMD</w:t>
      </w:r>
    </w:p>
    <w:p w14:paraId="3B27BED7" w14:textId="77777777" w:rsidR="001E3599" w:rsidRPr="00753089" w:rsidRDefault="001E3599" w:rsidP="001E3599">
      <w:pPr>
        <w:jc w:val="both"/>
        <w:rPr>
          <w:rFonts w:eastAsia="SimSun"/>
          <w:szCs w:val="22"/>
          <w:lang w:eastAsia="zh-CN"/>
        </w:rPr>
      </w:pPr>
      <w:r w:rsidRPr="00753089">
        <w:rPr>
          <w:rFonts w:eastAsia="SimSun"/>
          <w:szCs w:val="22"/>
          <w:lang w:eastAsia="zh-CN"/>
        </w:rPr>
        <w:t>More details are expected to be developed in the context of the FS_XR5G study item.</w:t>
      </w:r>
    </w:p>
    <w:p w14:paraId="7ED1067C" w14:textId="77777777" w:rsidR="001E3599" w:rsidRPr="00753089" w:rsidRDefault="001E3599" w:rsidP="001E3599">
      <w:pPr>
        <w:jc w:val="both"/>
      </w:pPr>
      <w:r w:rsidRPr="00753089">
        <w:rPr>
          <w:rFonts w:eastAsia="SimSun"/>
          <w:b/>
          <w:i/>
          <w:szCs w:val="22"/>
          <w:u w:val="single"/>
          <w:lang w:eastAsia="zh-CN"/>
        </w:rPr>
        <w:t>Split Rendering 3D-Video Streaming (see S4-190260, clause 5.9.3.4)</w:t>
      </w:r>
    </w:p>
    <w:p w14:paraId="33F2AEB8" w14:textId="77777777" w:rsidR="001E3599" w:rsidRPr="00753089" w:rsidRDefault="001E3599" w:rsidP="001E3599">
      <w:pPr>
        <w:jc w:val="both"/>
        <w:rPr>
          <w:rFonts w:eastAsia="SimSun"/>
          <w:szCs w:val="22"/>
          <w:lang w:eastAsia="zh-CN"/>
        </w:rPr>
      </w:pPr>
      <w:r w:rsidRPr="00753089">
        <w:rPr>
          <w:rFonts w:eastAsia="SimSun"/>
          <w:szCs w:val="22"/>
          <w:lang w:eastAsia="zh-CN"/>
        </w:rPr>
        <w:t>Figure 5.3.1-3 below shows the 3D-video Streaming approach.</w:t>
      </w:r>
    </w:p>
    <w:p w14:paraId="0025A370" w14:textId="77777777" w:rsidR="001E3599" w:rsidRPr="00753089" w:rsidRDefault="001E3599" w:rsidP="007638C9">
      <w:pPr>
        <w:numPr>
          <w:ilvl w:val="0"/>
          <w:numId w:val="2"/>
        </w:numPr>
        <w:jc w:val="both"/>
        <w:rPr>
          <w:rFonts w:eastAsia="SimSun"/>
          <w:szCs w:val="22"/>
          <w:lang w:eastAsia="zh-CN"/>
        </w:rPr>
      </w:pPr>
      <w:r w:rsidRPr="00753089">
        <w:rPr>
          <w:rFonts w:eastAsia="SimSun"/>
          <w:szCs w:val="22"/>
          <w:lang w:eastAsia="zh-CN"/>
        </w:rPr>
        <w:t>Split rendering framework based on generating textures and meshes (geometry) for even XR graphics quality</w:t>
      </w:r>
    </w:p>
    <w:p w14:paraId="3EFBA3F4" w14:textId="77777777" w:rsidR="001E3599" w:rsidRPr="00753089" w:rsidRDefault="001E3599" w:rsidP="007638C9">
      <w:pPr>
        <w:numPr>
          <w:ilvl w:val="0"/>
          <w:numId w:val="2"/>
        </w:numPr>
        <w:jc w:val="both"/>
        <w:rPr>
          <w:rFonts w:eastAsia="SimSun"/>
          <w:szCs w:val="22"/>
          <w:lang w:eastAsia="zh-CN"/>
        </w:rPr>
      </w:pPr>
      <w:r w:rsidRPr="00753089">
        <w:rPr>
          <w:rFonts w:eastAsia="SimSun"/>
          <w:szCs w:val="22"/>
          <w:lang w:eastAsia="zh-CN"/>
        </w:rPr>
        <w:t>Seamless support for enhanced XR rendering optimizations (e.g. foveated rendering, asynchronous space warp)</w:t>
      </w:r>
    </w:p>
    <w:p w14:paraId="56CD9E2F" w14:textId="77777777" w:rsidR="001E3599" w:rsidRPr="00753089" w:rsidRDefault="001E3599" w:rsidP="001E3599"/>
    <w:p w14:paraId="293A516F" w14:textId="77777777" w:rsidR="001E3599" w:rsidRPr="00753089" w:rsidRDefault="001E3599" w:rsidP="001E3599">
      <w:r w:rsidRPr="00753089">
        <w:rPr>
          <w:noProof/>
        </w:rPr>
        <w:lastRenderedPageBreak/>
        <w:drawing>
          <wp:anchor distT="0" distB="0" distL="114300" distR="114300" simplePos="0" relativeHeight="251659264" behindDoc="0" locked="0" layoutInCell="1" allowOverlap="1" wp14:anchorId="7B03B0ED" wp14:editId="57A76397">
            <wp:simplePos x="0" y="0"/>
            <wp:positionH relativeFrom="character">
              <wp:posOffset>0</wp:posOffset>
            </wp:positionH>
            <wp:positionV relativeFrom="line">
              <wp:posOffset>0</wp:posOffset>
            </wp:positionV>
            <wp:extent cx="5834380" cy="2112645"/>
            <wp:effectExtent l="0" t="0" r="0" b="0"/>
            <wp:wrapNone/>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34380" cy="2112645"/>
                    </a:xfrm>
                    <a:prstGeom prst="rect">
                      <a:avLst/>
                    </a:prstGeom>
                    <a:noFill/>
                  </pic:spPr>
                </pic:pic>
              </a:graphicData>
            </a:graphic>
            <wp14:sizeRelH relativeFrom="page">
              <wp14:pctWidth>0</wp14:pctWidth>
            </wp14:sizeRelH>
            <wp14:sizeRelV relativeFrom="page">
              <wp14:pctHeight>0</wp14:pctHeight>
            </wp14:sizeRelV>
          </wp:anchor>
        </w:drawing>
      </w:r>
      <w:r w:rsidRPr="00753089">
        <w:rPr>
          <w:noProof/>
        </w:rPr>
        <mc:AlternateContent>
          <mc:Choice Requires="wps">
            <w:drawing>
              <wp:inline distT="0" distB="0" distL="0" distR="0" wp14:anchorId="4BA47C7C" wp14:editId="004878B8">
                <wp:extent cx="5835015" cy="2111375"/>
                <wp:effectExtent l="0" t="0" r="0" b="0"/>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35015" cy="2111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C3C642" id="AutoShape 3" o:spid="_x0000_s1026" style="width:459.45pt;height:1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" filled="f" stroked="f">
                <v:path arrowok="t"/>
                <w10:anchorlock/>
              </v:rect>
            </w:pict>
          </mc:Fallback>
        </mc:AlternateContent>
      </w:r>
    </w:p>
    <w:p w14:paraId="3D52D96E" w14:textId="77777777" w:rsidR="001E3599" w:rsidRPr="00753089" w:rsidRDefault="001E3599" w:rsidP="00152FFF">
      <w:pPr>
        <w:pStyle w:val="TF"/>
        <w:rPr>
          <w:rFonts w:eastAsia="SimSun"/>
        </w:rPr>
      </w:pPr>
      <w:r w:rsidRPr="00753089">
        <w:rPr>
          <w:rFonts w:eastAsia="SimSun" w:hint="eastAsia"/>
        </w:rPr>
        <w:t>Figure 5.3.1-</w:t>
      </w:r>
      <w:r w:rsidRPr="00753089">
        <w:rPr>
          <w:rFonts w:eastAsia="SimSun"/>
        </w:rPr>
        <w:t>2</w:t>
      </w:r>
      <w:r w:rsidRPr="00753089">
        <w:rPr>
          <w:rFonts w:eastAsia="SimSun" w:hint="eastAsia"/>
        </w:rPr>
        <w:t xml:space="preserve">: </w:t>
      </w:r>
      <w:r w:rsidRPr="00753089">
        <w:rPr>
          <w:rFonts w:eastAsia="SimSun"/>
        </w:rPr>
        <w:t>Split Rendering 3D Streaming</w:t>
      </w:r>
    </w:p>
    <w:p w14:paraId="2E6C1D17" w14:textId="77777777" w:rsidR="001E3599" w:rsidRPr="00753089" w:rsidRDefault="001E3599" w:rsidP="001E3599">
      <w:pPr>
        <w:jc w:val="both"/>
        <w:rPr>
          <w:rFonts w:eastAsia="SimSun"/>
          <w:szCs w:val="22"/>
          <w:lang w:eastAsia="zh-CN"/>
        </w:rPr>
      </w:pPr>
      <w:r w:rsidRPr="00753089">
        <w:rPr>
          <w:rFonts w:eastAsia="SimSun"/>
          <w:szCs w:val="22"/>
          <w:lang w:eastAsia="zh-CN"/>
        </w:rPr>
        <w:t>More details are expected to be developed in the context of the FS_XR5G study item.</w:t>
      </w:r>
    </w:p>
    <w:p w14:paraId="04A4C3D1" w14:textId="77777777" w:rsidR="007E6438" w:rsidRPr="00753089" w:rsidRDefault="007E6438" w:rsidP="00152FFF">
      <w:pPr>
        <w:pStyle w:val="Heading3"/>
        <w:overflowPunct/>
        <w:autoSpaceDE/>
        <w:autoSpaceDN/>
        <w:adjustRightInd/>
        <w:textAlignment w:val="auto"/>
        <w:rPr>
          <w:rFonts w:eastAsia="SimSun"/>
          <w:lang w:eastAsia="en-US"/>
        </w:rPr>
      </w:pPr>
      <w:bookmarkStart w:id="33" w:name="_Toc27761176"/>
      <w:r w:rsidRPr="00753089">
        <w:rPr>
          <w:rFonts w:eastAsia="SimSun" w:hint="eastAsia"/>
          <w:lang w:eastAsia="en-US"/>
        </w:rPr>
        <w:t>5</w:t>
      </w:r>
      <w:r w:rsidRPr="00753089">
        <w:rPr>
          <w:rFonts w:eastAsia="SimSun"/>
          <w:lang w:eastAsia="en-US"/>
        </w:rPr>
        <w:t>.</w:t>
      </w:r>
      <w:r w:rsidRPr="00753089">
        <w:rPr>
          <w:rFonts w:eastAsia="SimSun" w:hint="eastAsia"/>
          <w:lang w:eastAsia="en-US"/>
        </w:rPr>
        <w:t>3</w:t>
      </w:r>
      <w:r w:rsidRPr="00753089">
        <w:rPr>
          <w:rFonts w:eastAsia="SimSun"/>
          <w:lang w:eastAsia="en-US"/>
        </w:rPr>
        <w:t>.</w:t>
      </w:r>
      <w:r w:rsidR="003E36B8" w:rsidRPr="00753089">
        <w:rPr>
          <w:rFonts w:eastAsia="SimSun"/>
          <w:lang w:eastAsia="en-US"/>
        </w:rPr>
        <w:t>2</w:t>
      </w:r>
      <w:r w:rsidRPr="00753089">
        <w:rPr>
          <w:rFonts w:eastAsia="SimSun"/>
          <w:lang w:eastAsia="en-US"/>
        </w:rPr>
        <w:tab/>
        <w:t>Pre-conditions</w:t>
      </w:r>
      <w:bookmarkEnd w:id="33"/>
    </w:p>
    <w:p w14:paraId="3FF8CED7" w14:textId="77777777" w:rsidR="007E6438" w:rsidRPr="00753089" w:rsidRDefault="007E6438" w:rsidP="007E6438">
      <w:r w:rsidRPr="00753089">
        <w:t>The following are pre-conditions for this use case:</w:t>
      </w:r>
    </w:p>
    <w:p w14:paraId="4723E47F" w14:textId="77777777" w:rsidR="007E6438" w:rsidRPr="00753089" w:rsidRDefault="008F1D49" w:rsidP="008F1D49">
      <w:pPr>
        <w:pStyle w:val="B1"/>
      </w:pPr>
      <w:r w:rsidRPr="00753089">
        <w:t>-</w:t>
      </w:r>
      <w:r w:rsidRPr="00753089">
        <w:tab/>
      </w:r>
      <w:r w:rsidR="007E6438" w:rsidRPr="00753089">
        <w:t>The end user device has a subscription for 5GS if it is a cellular capable device.</w:t>
      </w:r>
    </w:p>
    <w:p w14:paraId="4701C689" w14:textId="77777777" w:rsidR="007E6438" w:rsidRPr="00753089" w:rsidRDefault="008F1D49" w:rsidP="008F1D49">
      <w:pPr>
        <w:pStyle w:val="B1"/>
      </w:pPr>
      <w:r w:rsidRPr="00753089">
        <w:t>-</w:t>
      </w:r>
      <w:r w:rsidRPr="00753089">
        <w:tab/>
      </w:r>
      <w:r w:rsidR="007E6438" w:rsidRPr="00753089">
        <w:t>If the end user device is not a cellular capable device, it can connect to cloud</w:t>
      </w:r>
      <w:r w:rsidR="001E3599" w:rsidRPr="00753089">
        <w:t>/edge</w:t>
      </w:r>
      <w:r w:rsidR="007E6438" w:rsidRPr="00753089">
        <w:t xml:space="preserve"> server via 5GS with a CPE.</w:t>
      </w:r>
    </w:p>
    <w:p w14:paraId="2A2A4CEA" w14:textId="77777777" w:rsidR="007E6438" w:rsidRPr="00753089" w:rsidRDefault="008F1D49" w:rsidP="008F1D49">
      <w:pPr>
        <w:pStyle w:val="B1"/>
      </w:pPr>
      <w:r w:rsidRPr="00753089">
        <w:t>-</w:t>
      </w:r>
      <w:r w:rsidRPr="00753089">
        <w:tab/>
      </w:r>
      <w:r w:rsidR="007E6438" w:rsidRPr="00753089">
        <w:t>AR/VR cloud</w:t>
      </w:r>
      <w:r w:rsidR="001E3599" w:rsidRPr="00753089">
        <w:t>/edge</w:t>
      </w:r>
      <w:r w:rsidR="007E6438" w:rsidRPr="00753089">
        <w:t xml:space="preserve"> server is implemented as </w:t>
      </w:r>
      <w:r w:rsidR="00BE27E7" w:rsidRPr="00753089">
        <w:t xml:space="preserve">edge computing </w:t>
      </w:r>
      <w:r w:rsidR="007E6438" w:rsidRPr="00753089">
        <w:t>entity.</w:t>
      </w:r>
    </w:p>
    <w:p w14:paraId="33D56A00" w14:textId="77777777" w:rsidR="00E476C2" w:rsidRPr="00753089" w:rsidRDefault="008F1D49" w:rsidP="008F1D49">
      <w:pPr>
        <w:pStyle w:val="B1"/>
      </w:pPr>
      <w:r w:rsidRPr="00753089">
        <w:rPr>
          <w:rFonts w:eastAsia="DengXian"/>
          <w:lang w:eastAsia="zh-CN"/>
        </w:rPr>
        <w:t>-</w:t>
      </w:r>
      <w:r w:rsidRPr="00753089">
        <w:rPr>
          <w:rFonts w:eastAsia="DengXian"/>
          <w:lang w:eastAsia="zh-CN"/>
        </w:rPr>
        <w:tab/>
      </w:r>
      <w:r w:rsidR="007E6438" w:rsidRPr="00753089">
        <w:rPr>
          <w:rFonts w:eastAsia="DengXian" w:hint="eastAsia"/>
          <w:lang w:eastAsia="zh-CN"/>
        </w:rPr>
        <w:t>5GS support network capability expos</w:t>
      </w:r>
      <w:r w:rsidR="00307D36" w:rsidRPr="00753089">
        <w:rPr>
          <w:rFonts w:eastAsia="DengXian" w:hint="eastAsia"/>
          <w:lang w:eastAsia="zh-CN"/>
        </w:rPr>
        <w:t>ure</w:t>
      </w:r>
      <w:r w:rsidR="007E6438" w:rsidRPr="00753089">
        <w:rPr>
          <w:rFonts w:eastAsia="DengXian" w:hint="eastAsia"/>
          <w:lang w:eastAsia="zh-CN"/>
        </w:rPr>
        <w:t xml:space="preserve"> to the </w:t>
      </w:r>
      <w:r w:rsidR="007E6438" w:rsidRPr="00753089">
        <w:rPr>
          <w:rFonts w:eastAsia="DengXian"/>
          <w:lang w:eastAsia="zh-CN"/>
        </w:rPr>
        <w:t xml:space="preserve">cloud rendering server as an AF </w:t>
      </w:r>
      <w:r w:rsidR="007E6438" w:rsidRPr="00753089">
        <w:rPr>
          <w:rFonts w:eastAsia="DengXian" w:hint="eastAsia"/>
          <w:lang w:eastAsia="zh-CN"/>
        </w:rPr>
        <w:t>(</w:t>
      </w:r>
      <w:r w:rsidR="007E6438" w:rsidRPr="00753089">
        <w:rPr>
          <w:rFonts w:eastAsia="DengXian"/>
          <w:lang w:eastAsia="zh-CN"/>
        </w:rPr>
        <w:t>Application Function</w:t>
      </w:r>
      <w:r w:rsidR="007E6438" w:rsidRPr="00753089">
        <w:rPr>
          <w:rFonts w:eastAsia="DengXian" w:hint="eastAsia"/>
          <w:lang w:eastAsia="zh-CN"/>
        </w:rPr>
        <w:t>)</w:t>
      </w:r>
      <w:r w:rsidR="007E6438" w:rsidRPr="00753089">
        <w:rPr>
          <w:rFonts w:eastAsia="DengXian"/>
          <w:lang w:eastAsia="zh-CN"/>
        </w:rPr>
        <w:t>.</w:t>
      </w:r>
    </w:p>
    <w:p w14:paraId="1D50564C" w14:textId="77777777" w:rsidR="007E6438" w:rsidRPr="00753089" w:rsidRDefault="007E6438" w:rsidP="00152FFF">
      <w:pPr>
        <w:pStyle w:val="Heading3"/>
        <w:overflowPunct/>
        <w:autoSpaceDE/>
        <w:autoSpaceDN/>
        <w:adjustRightInd/>
        <w:textAlignment w:val="auto"/>
        <w:rPr>
          <w:rFonts w:eastAsia="SimSun"/>
          <w:lang w:eastAsia="en-US"/>
        </w:rPr>
      </w:pPr>
      <w:bookmarkStart w:id="34" w:name="_Toc27761177"/>
      <w:r w:rsidRPr="00753089">
        <w:rPr>
          <w:rFonts w:eastAsia="SimSun" w:hint="eastAsia"/>
          <w:lang w:eastAsia="en-US"/>
        </w:rPr>
        <w:t>5</w:t>
      </w:r>
      <w:r w:rsidRPr="00753089">
        <w:rPr>
          <w:rFonts w:eastAsia="SimSun"/>
          <w:lang w:eastAsia="en-US"/>
        </w:rPr>
        <w:t>.</w:t>
      </w:r>
      <w:r w:rsidRPr="00753089">
        <w:rPr>
          <w:rFonts w:eastAsia="SimSun" w:hint="eastAsia"/>
          <w:lang w:eastAsia="en-US"/>
        </w:rPr>
        <w:t>3</w:t>
      </w:r>
      <w:r w:rsidRPr="00753089">
        <w:rPr>
          <w:rFonts w:eastAsia="SimSun"/>
          <w:lang w:eastAsia="en-US"/>
        </w:rPr>
        <w:t>.</w:t>
      </w:r>
      <w:r w:rsidR="003E36B8" w:rsidRPr="00753089">
        <w:rPr>
          <w:rFonts w:eastAsia="SimSun"/>
          <w:lang w:eastAsia="en-US"/>
        </w:rPr>
        <w:t>3</w:t>
      </w:r>
      <w:r w:rsidRPr="00753089">
        <w:rPr>
          <w:rFonts w:eastAsia="SimSun"/>
          <w:lang w:eastAsia="en-US"/>
        </w:rPr>
        <w:tab/>
        <w:t>Service Flows</w:t>
      </w:r>
      <w:bookmarkEnd w:id="34"/>
    </w:p>
    <w:p w14:paraId="2E0B6259" w14:textId="77777777" w:rsidR="005E1379" w:rsidRPr="00753089" w:rsidRDefault="005E1379" w:rsidP="005E1379">
      <w:pPr>
        <w:jc w:val="both"/>
        <w:rPr>
          <w:rFonts w:eastAsia="SimSun"/>
          <w:szCs w:val="22"/>
          <w:lang w:eastAsia="zh-CN"/>
        </w:rPr>
      </w:pPr>
      <w:r w:rsidRPr="00753089">
        <w:rPr>
          <w:rFonts w:eastAsia="SimSun"/>
          <w:szCs w:val="22"/>
          <w:lang w:eastAsia="zh-CN"/>
        </w:rPr>
        <w:t>The following describes the sequence of events:</w:t>
      </w:r>
    </w:p>
    <w:p w14:paraId="05C8C7C7" w14:textId="77777777" w:rsidR="005E1379" w:rsidRPr="00753089" w:rsidRDefault="005E1379" w:rsidP="005E1379">
      <w:pPr>
        <w:pStyle w:val="B1"/>
        <w:rPr>
          <w:rFonts w:eastAsia="Calibri"/>
        </w:rPr>
      </w:pPr>
      <w:r w:rsidRPr="00753089">
        <w:rPr>
          <w:rFonts w:eastAsia="Calibri"/>
        </w:rPr>
        <w:t>1)</w:t>
      </w:r>
      <w:r w:rsidRPr="00753089">
        <w:rPr>
          <w:rFonts w:eastAsia="Calibri"/>
        </w:rPr>
        <w:tab/>
        <w:t>The game player turns on the use device and start</w:t>
      </w:r>
      <w:r w:rsidRPr="00753089">
        <w:rPr>
          <w:rFonts w:eastAsia="Calibri" w:hint="eastAsia"/>
        </w:rPr>
        <w:t>s</w:t>
      </w:r>
      <w:r w:rsidRPr="00753089">
        <w:rPr>
          <w:rFonts w:eastAsia="Calibri"/>
        </w:rPr>
        <w:t xml:space="preserve"> to play the game.  The app of the mobile game has hand-shake with the server side so that end-to-end transportation path of the game related data are established.</w:t>
      </w:r>
    </w:p>
    <w:p w14:paraId="02A4CFCC" w14:textId="77777777" w:rsidR="005E1379" w:rsidRPr="00753089" w:rsidRDefault="005E1379" w:rsidP="005E1379">
      <w:pPr>
        <w:pStyle w:val="B1"/>
        <w:rPr>
          <w:rFonts w:eastAsia="Calibri"/>
        </w:rPr>
      </w:pPr>
      <w:r w:rsidRPr="00753089">
        <w:rPr>
          <w:rFonts w:eastAsia="Calibri"/>
        </w:rPr>
        <w:t>2)  The cloud rendering server may request 5GC to steer the traffics towards local cloud rendering server in local data network.</w:t>
      </w:r>
    </w:p>
    <w:p w14:paraId="07C488EC" w14:textId="77777777" w:rsidR="005E1379" w:rsidRPr="00753089" w:rsidRDefault="005E1379" w:rsidP="005E1379">
      <w:pPr>
        <w:pStyle w:val="B1"/>
        <w:rPr>
          <w:rFonts w:eastAsia="Calibri"/>
        </w:rPr>
      </w:pPr>
      <w:r w:rsidRPr="00753089">
        <w:rPr>
          <w:rFonts w:eastAsia="Calibri"/>
        </w:rPr>
        <w:t>3)</w:t>
      </w:r>
      <w:r w:rsidRPr="00753089">
        <w:rPr>
          <w:rFonts w:eastAsia="Calibri"/>
        </w:rPr>
        <w:tab/>
        <w:t>The sensor data are produced within the use device and these data are sent to the cloud render server via 5GS in uplink direction.</w:t>
      </w:r>
    </w:p>
    <w:p w14:paraId="19C587FA" w14:textId="77777777" w:rsidR="005E1379" w:rsidRPr="00753089" w:rsidRDefault="005E1379" w:rsidP="005E1379">
      <w:pPr>
        <w:pStyle w:val="B1"/>
        <w:rPr>
          <w:rFonts w:eastAsia="Calibri"/>
        </w:rPr>
      </w:pPr>
      <w:r w:rsidRPr="00753089">
        <w:rPr>
          <w:rFonts w:eastAsia="Calibri"/>
        </w:rPr>
        <w:t>4)</w:t>
      </w:r>
      <w:r w:rsidRPr="00753089">
        <w:rPr>
          <w:rFonts w:eastAsia="Calibri"/>
        </w:rPr>
        <w:tab/>
        <w:t>The cloud rendering server perform rendering and produce multimedia or pre-rendered graphics data.</w:t>
      </w:r>
    </w:p>
    <w:p w14:paraId="49FE3BCE" w14:textId="77777777" w:rsidR="005E1379" w:rsidRPr="00753089" w:rsidRDefault="005E1379" w:rsidP="005E1379">
      <w:pPr>
        <w:pStyle w:val="B1"/>
        <w:rPr>
          <w:rFonts w:eastAsia="Calibri"/>
        </w:rPr>
      </w:pPr>
      <w:r w:rsidRPr="00753089">
        <w:rPr>
          <w:rFonts w:eastAsia="Calibri"/>
        </w:rPr>
        <w:t>5)</w:t>
      </w:r>
      <w:r w:rsidRPr="00753089">
        <w:rPr>
          <w:rFonts w:eastAsia="Calibri"/>
        </w:rPr>
        <w:tab/>
        <w:t>Multimedia or pre-rendered graphics data are sen</w:t>
      </w:r>
      <w:r w:rsidRPr="00753089">
        <w:rPr>
          <w:rFonts w:eastAsia="Calibri" w:hint="eastAsia"/>
        </w:rPr>
        <w:t>t</w:t>
      </w:r>
      <w:r w:rsidRPr="00753089">
        <w:rPr>
          <w:rFonts w:eastAsia="Calibri"/>
        </w:rPr>
        <w:t xml:space="preserve"> to the use device in downlink direction.</w:t>
      </w:r>
    </w:p>
    <w:p w14:paraId="39492F0E" w14:textId="77777777" w:rsidR="005E1379" w:rsidRPr="00753089" w:rsidRDefault="005E1379" w:rsidP="005E1379">
      <w:pPr>
        <w:pStyle w:val="B1"/>
        <w:rPr>
          <w:rFonts w:eastAsia="Calibri"/>
        </w:rPr>
      </w:pPr>
      <w:r w:rsidRPr="00753089">
        <w:rPr>
          <w:rFonts w:eastAsia="Calibri"/>
        </w:rPr>
        <w:t>6)</w:t>
      </w:r>
      <w:r w:rsidRPr="00753089">
        <w:rPr>
          <w:rFonts w:eastAsia="Calibri"/>
        </w:rPr>
        <w:tab/>
      </w:r>
      <w:r w:rsidRPr="00753089">
        <w:rPr>
          <w:rFonts w:eastAsia="Calibri" w:hint="eastAsia"/>
        </w:rPr>
        <w:t xml:space="preserve">The end use device performs multimedia </w:t>
      </w:r>
      <w:r w:rsidRPr="00753089">
        <w:rPr>
          <w:rFonts w:eastAsia="Calibri"/>
        </w:rPr>
        <w:t>decoding and potentially post-rendering and then displays the audio-visual viewport.</w:t>
      </w:r>
    </w:p>
    <w:p w14:paraId="479F0CBE" w14:textId="77777777" w:rsidR="007E6438" w:rsidRPr="00753089" w:rsidRDefault="005E1379" w:rsidP="008F1D49">
      <w:pPr>
        <w:pStyle w:val="B1"/>
        <w:rPr>
          <w:rFonts w:eastAsia="Calibri"/>
        </w:rPr>
      </w:pPr>
      <w:r w:rsidRPr="00753089">
        <w:rPr>
          <w:rFonts w:eastAsia="Calibri"/>
        </w:rPr>
        <w:t>7)</w:t>
      </w:r>
      <w:r w:rsidRPr="00753089">
        <w:rPr>
          <w:rFonts w:eastAsia="Calibri"/>
        </w:rPr>
        <w:tab/>
        <w:t>Start with step 2 until the games exit.</w:t>
      </w:r>
    </w:p>
    <w:p w14:paraId="3BB8BB00" w14:textId="77777777" w:rsidR="007E6438" w:rsidRPr="00753089" w:rsidRDefault="007E6438" w:rsidP="00152FFF">
      <w:pPr>
        <w:pStyle w:val="Heading3"/>
        <w:overflowPunct/>
        <w:autoSpaceDE/>
        <w:autoSpaceDN/>
        <w:adjustRightInd/>
        <w:textAlignment w:val="auto"/>
        <w:rPr>
          <w:rFonts w:eastAsia="SimSun"/>
          <w:lang w:eastAsia="en-US"/>
        </w:rPr>
      </w:pPr>
      <w:bookmarkStart w:id="35" w:name="_Toc27761178"/>
      <w:r w:rsidRPr="00753089">
        <w:rPr>
          <w:rFonts w:eastAsia="SimSun" w:hint="eastAsia"/>
          <w:lang w:eastAsia="en-US"/>
        </w:rPr>
        <w:t>5.3</w:t>
      </w:r>
      <w:r w:rsidRPr="00753089">
        <w:rPr>
          <w:rFonts w:eastAsia="SimSun"/>
          <w:lang w:eastAsia="en-US"/>
        </w:rPr>
        <w:t>.</w:t>
      </w:r>
      <w:r w:rsidR="003E36B8" w:rsidRPr="00753089">
        <w:rPr>
          <w:rFonts w:eastAsia="SimSun"/>
          <w:lang w:eastAsia="en-US"/>
        </w:rPr>
        <w:t>4</w:t>
      </w:r>
      <w:r w:rsidRPr="00753089">
        <w:rPr>
          <w:rFonts w:eastAsia="SimSun"/>
          <w:lang w:eastAsia="en-US"/>
        </w:rPr>
        <w:tab/>
        <w:t>Post-conditions</w:t>
      </w:r>
      <w:bookmarkEnd w:id="35"/>
    </w:p>
    <w:p w14:paraId="38EAD102" w14:textId="77777777" w:rsidR="007E6438" w:rsidRPr="00753089" w:rsidRDefault="007E6438" w:rsidP="008F1D49">
      <w:pPr>
        <w:jc w:val="both"/>
        <w:rPr>
          <w:rFonts w:eastAsia="SimSun"/>
          <w:szCs w:val="22"/>
          <w:lang w:eastAsia="zh-CN"/>
        </w:rPr>
      </w:pPr>
      <w:r w:rsidRPr="00753089">
        <w:rPr>
          <w:rFonts w:eastAsia="SimSun" w:hint="eastAsia"/>
          <w:szCs w:val="22"/>
          <w:lang w:eastAsia="zh-CN"/>
        </w:rPr>
        <w:t xml:space="preserve">When game is over, the </w:t>
      </w:r>
      <w:r w:rsidRPr="00753089">
        <w:rPr>
          <w:rFonts w:eastAsia="SimSun"/>
          <w:szCs w:val="22"/>
          <w:lang w:eastAsia="zh-CN"/>
        </w:rPr>
        <w:t xml:space="preserve">use device releases the transport connection with the cloud side. </w:t>
      </w:r>
    </w:p>
    <w:p w14:paraId="236103AF" w14:textId="77777777" w:rsidR="007E6438" w:rsidRPr="00753089" w:rsidRDefault="007E6438" w:rsidP="00152FFF">
      <w:pPr>
        <w:pStyle w:val="Heading3"/>
        <w:overflowPunct/>
        <w:autoSpaceDE/>
        <w:autoSpaceDN/>
        <w:adjustRightInd/>
        <w:textAlignment w:val="auto"/>
        <w:rPr>
          <w:rFonts w:eastAsia="SimSun"/>
          <w:lang w:eastAsia="en-US"/>
        </w:rPr>
      </w:pPr>
      <w:bookmarkStart w:id="36" w:name="_Toc27761179"/>
      <w:r w:rsidRPr="00753089">
        <w:rPr>
          <w:rFonts w:eastAsia="SimSun" w:hint="eastAsia"/>
          <w:lang w:eastAsia="en-US"/>
        </w:rPr>
        <w:t>5</w:t>
      </w:r>
      <w:r w:rsidRPr="00753089">
        <w:rPr>
          <w:rFonts w:eastAsia="SimSun"/>
          <w:lang w:eastAsia="en-US"/>
        </w:rPr>
        <w:t>.</w:t>
      </w:r>
      <w:r w:rsidRPr="00753089">
        <w:rPr>
          <w:rFonts w:eastAsia="SimSun" w:hint="eastAsia"/>
          <w:lang w:eastAsia="en-US"/>
        </w:rPr>
        <w:t>3</w:t>
      </w:r>
      <w:r w:rsidRPr="00753089">
        <w:rPr>
          <w:rFonts w:eastAsia="SimSun"/>
          <w:lang w:eastAsia="en-US"/>
        </w:rPr>
        <w:t>.</w:t>
      </w:r>
      <w:r w:rsidR="003E36B8" w:rsidRPr="00753089">
        <w:rPr>
          <w:rFonts w:eastAsia="SimSun"/>
          <w:lang w:eastAsia="en-US"/>
        </w:rPr>
        <w:t>5</w:t>
      </w:r>
      <w:r w:rsidRPr="00753089">
        <w:rPr>
          <w:rFonts w:eastAsia="SimSun"/>
          <w:lang w:eastAsia="en-US"/>
        </w:rPr>
        <w:tab/>
        <w:t>Potential Impacts or Interactions with Existing Services/Features</w:t>
      </w:r>
      <w:bookmarkEnd w:id="36"/>
    </w:p>
    <w:p w14:paraId="5BD70EC3" w14:textId="77777777" w:rsidR="007E6438" w:rsidRPr="00753089" w:rsidRDefault="007E6438" w:rsidP="008F1D49">
      <w:pPr>
        <w:jc w:val="both"/>
        <w:rPr>
          <w:rFonts w:eastAsia="SimSun"/>
          <w:szCs w:val="22"/>
          <w:lang w:eastAsia="zh-CN"/>
        </w:rPr>
      </w:pPr>
      <w:r w:rsidRPr="00753089">
        <w:rPr>
          <w:rFonts w:eastAsia="SimSun"/>
          <w:szCs w:val="22"/>
          <w:lang w:eastAsia="zh-CN"/>
        </w:rPr>
        <w:t>Transportation of uplink sensor data and downlink multimedia</w:t>
      </w:r>
      <w:r w:rsidR="001860DA" w:rsidRPr="00753089">
        <w:rPr>
          <w:rFonts w:eastAsia="SimSun"/>
          <w:szCs w:val="22"/>
          <w:lang w:eastAsia="zh-CN"/>
        </w:rPr>
        <w:t>/pre-rendered</w:t>
      </w:r>
      <w:r w:rsidRPr="00753089">
        <w:rPr>
          <w:rFonts w:eastAsia="SimSun"/>
          <w:szCs w:val="22"/>
          <w:lang w:eastAsia="zh-CN"/>
        </w:rPr>
        <w:t xml:space="preserve"> data has stringent requirements on packet delay and bandwidth. When AR/VR devices are more and more powerful, they may produce more and more bandwidth demanding and delay critical traffic.</w:t>
      </w:r>
    </w:p>
    <w:p w14:paraId="645E45E6" w14:textId="77777777" w:rsidR="007E6438" w:rsidRPr="00753089" w:rsidRDefault="007E6438" w:rsidP="00152FFF">
      <w:pPr>
        <w:pStyle w:val="Heading3"/>
        <w:overflowPunct/>
        <w:autoSpaceDE/>
        <w:autoSpaceDN/>
        <w:adjustRightInd/>
        <w:textAlignment w:val="auto"/>
        <w:rPr>
          <w:rFonts w:eastAsia="SimSun"/>
          <w:lang w:eastAsia="en-US"/>
        </w:rPr>
      </w:pPr>
      <w:bookmarkStart w:id="37" w:name="_Toc27761180"/>
      <w:r w:rsidRPr="00753089">
        <w:rPr>
          <w:rFonts w:eastAsia="SimSun"/>
          <w:lang w:eastAsia="en-US"/>
        </w:rPr>
        <w:lastRenderedPageBreak/>
        <w:t>5.3.</w:t>
      </w:r>
      <w:r w:rsidR="003E36B8" w:rsidRPr="00753089">
        <w:rPr>
          <w:rFonts w:eastAsia="SimSun"/>
          <w:lang w:eastAsia="en-US"/>
        </w:rPr>
        <w:t>6</w:t>
      </w:r>
      <w:r w:rsidR="004A2CF6" w:rsidRPr="00753089">
        <w:rPr>
          <w:rFonts w:eastAsia="SimSun"/>
          <w:lang w:eastAsia="en-US"/>
        </w:rPr>
        <w:tab/>
      </w:r>
      <w:r w:rsidRPr="00753089">
        <w:rPr>
          <w:rFonts w:eastAsia="SimSun"/>
          <w:lang w:eastAsia="en-US"/>
        </w:rPr>
        <w:t>Gap analysis</w:t>
      </w:r>
      <w:bookmarkEnd w:id="37"/>
    </w:p>
    <w:p w14:paraId="0FAC7A73" w14:textId="77777777" w:rsidR="007E6438" w:rsidRPr="00753089" w:rsidRDefault="007E6438" w:rsidP="007E6438">
      <w:pPr>
        <w:jc w:val="both"/>
        <w:rPr>
          <w:rFonts w:eastAsia="SimSun"/>
          <w:szCs w:val="22"/>
          <w:lang w:eastAsia="zh-CN"/>
        </w:rPr>
      </w:pPr>
      <w:r w:rsidRPr="00753089">
        <w:rPr>
          <w:rFonts w:eastAsia="SimSun"/>
          <w:szCs w:val="22"/>
          <w:lang w:eastAsia="zh-CN"/>
        </w:rPr>
        <w:t xml:space="preserve">For cloud gaming, guaranteed data rate is needed and meanwhile the frame rate can be higher than 60 FPS and 8K resolution should be supported.  Due to the complex and various factors which may affect the data rate, the requirement can also be defined from FPS and resolution perspective and this means the other parameters like </w:t>
      </w:r>
      <w:proofErr w:type="spellStart"/>
      <w:r w:rsidRPr="00753089">
        <w:rPr>
          <w:rFonts w:eastAsia="SimSun"/>
          <w:szCs w:val="22"/>
          <w:lang w:eastAsia="zh-CN"/>
        </w:rPr>
        <w:t>DoF</w:t>
      </w:r>
      <w:proofErr w:type="spellEnd"/>
      <w:r w:rsidRPr="00753089">
        <w:rPr>
          <w:rFonts w:eastAsia="SimSun"/>
          <w:szCs w:val="22"/>
          <w:lang w:eastAsia="zh-CN"/>
        </w:rPr>
        <w:t xml:space="preserve"> and degree and codec mechanisms can be selected to fit the guaranteed data rate.</w:t>
      </w:r>
    </w:p>
    <w:p w14:paraId="66E244D9" w14:textId="77777777" w:rsidR="00377FBF" w:rsidRPr="00753089" w:rsidRDefault="007E6438" w:rsidP="007E6438">
      <w:pPr>
        <w:jc w:val="both"/>
        <w:rPr>
          <w:rFonts w:eastAsia="SimSun"/>
          <w:szCs w:val="22"/>
          <w:lang w:eastAsia="zh-CN"/>
        </w:rPr>
      </w:pPr>
      <w:r w:rsidRPr="00753089">
        <w:rPr>
          <w:rFonts w:eastAsia="SimSun"/>
          <w:szCs w:val="22"/>
          <w:lang w:eastAsia="zh-CN"/>
        </w:rPr>
        <w:t xml:space="preserve">In addition to the above aspect, round-trip-time (RTT) over 5G system i.e. in two directions between the cloud server and the gaming device which is related to the frame rate, should be less than </w:t>
      </w:r>
      <w:r w:rsidR="00377FBF" w:rsidRPr="00753089">
        <w:rPr>
          <w:rFonts w:eastAsia="MS Mincho"/>
          <w:lang w:eastAsia="zh-CN"/>
        </w:rPr>
        <w:t xml:space="preserve">a certain value </w:t>
      </w:r>
      <w:r w:rsidRPr="00753089">
        <w:rPr>
          <w:rFonts w:eastAsia="SimSun"/>
          <w:szCs w:val="22"/>
          <w:lang w:eastAsia="zh-CN"/>
        </w:rPr>
        <w:t>so that since the device and cloud side can perform rendering and codec processing within the frame interval. When frame rate increases, the time needed for rendering and codec process</w:t>
      </w:r>
      <w:r w:rsidR="00556B95" w:rsidRPr="00753089">
        <w:rPr>
          <w:rFonts w:eastAsia="SimSun" w:hint="eastAsia"/>
          <w:szCs w:val="22"/>
          <w:lang w:eastAsia="zh-CN"/>
        </w:rPr>
        <w:t>ing</w:t>
      </w:r>
      <w:r w:rsidRPr="00753089">
        <w:rPr>
          <w:rFonts w:eastAsia="SimSun"/>
          <w:szCs w:val="22"/>
          <w:lang w:eastAsia="zh-CN"/>
        </w:rPr>
        <w:t xml:space="preserve"> would be less.  </w:t>
      </w:r>
    </w:p>
    <w:p w14:paraId="11782615" w14:textId="77777777" w:rsidR="007E6438" w:rsidRPr="00753089" w:rsidRDefault="007E6438" w:rsidP="007E6438">
      <w:pPr>
        <w:jc w:val="both"/>
        <w:rPr>
          <w:rFonts w:eastAsia="SimSun"/>
          <w:szCs w:val="22"/>
          <w:lang w:eastAsia="zh-CN"/>
        </w:rPr>
      </w:pPr>
      <w:r w:rsidRPr="00753089">
        <w:rPr>
          <w:rFonts w:eastAsia="SimSun"/>
          <w:szCs w:val="22"/>
          <w:lang w:eastAsia="zh-CN"/>
        </w:rPr>
        <w:t>In addition to the above two KPIs, for this use case, the</w:t>
      </w:r>
      <w:r w:rsidRPr="00753089">
        <w:rPr>
          <w:rFonts w:eastAsia="SimSun" w:hint="eastAsia"/>
          <w:szCs w:val="22"/>
          <w:lang w:eastAsia="zh-CN"/>
        </w:rPr>
        <w:t xml:space="preserve"> packet loss rate, as explained above, </w:t>
      </w:r>
      <w:r w:rsidR="00377FBF" w:rsidRPr="00753089">
        <w:rPr>
          <w:rFonts w:eastAsia="MS Mincho"/>
          <w:lang w:eastAsia="zh-CN"/>
        </w:rPr>
        <w:t>in order to minimize the impact of user experiences for</w:t>
      </w:r>
      <w:r w:rsidR="00377FBF" w:rsidRPr="00753089">
        <w:rPr>
          <w:rFonts w:ascii="DengXian" w:eastAsia="DengXian" w:hAnsi="DengXian" w:hint="eastAsia"/>
          <w:lang w:eastAsia="zh-CN"/>
        </w:rPr>
        <w:t xml:space="preserve"> </w:t>
      </w:r>
      <w:r w:rsidR="00377FBF" w:rsidRPr="00753089">
        <w:rPr>
          <w:rFonts w:eastAsia="MS Mincho"/>
          <w:lang w:eastAsia="zh-CN"/>
        </w:rPr>
        <w:t>AR/VR games, the uplink sensor data e.g. VR/AR tracking messages that has</w:t>
      </w:r>
      <w:r w:rsidR="00377FBF" w:rsidRPr="00753089">
        <w:rPr>
          <w:rFonts w:eastAsia="DengXian" w:hint="eastAsia"/>
          <w:lang w:eastAsia="zh-CN"/>
        </w:rPr>
        <w:t xml:space="preserve"> </w:t>
      </w:r>
      <w:r w:rsidR="00377FBF" w:rsidRPr="00753089">
        <w:rPr>
          <w:rFonts w:eastAsia="MS Mincho"/>
          <w:lang w:eastAsia="zh-CN"/>
        </w:rPr>
        <w:t>to be delivered with ultra-high reliability to ensure smooth VR</w:t>
      </w:r>
      <w:r w:rsidR="00377FBF" w:rsidRPr="00753089">
        <w:rPr>
          <w:rFonts w:eastAsia="DengXian" w:hint="eastAsia"/>
          <w:lang w:eastAsia="zh-CN"/>
        </w:rPr>
        <w:t xml:space="preserve"> </w:t>
      </w:r>
      <w:r w:rsidR="00377FBF" w:rsidRPr="00753089">
        <w:rPr>
          <w:rFonts w:eastAsia="MS Mincho"/>
          <w:lang w:eastAsia="zh-CN"/>
        </w:rPr>
        <w:t>service [</w:t>
      </w:r>
      <w:r w:rsidR="004D6153" w:rsidRPr="00753089">
        <w:rPr>
          <w:rFonts w:eastAsia="MS Mincho"/>
          <w:lang w:eastAsia="zh-CN"/>
        </w:rPr>
        <w:t>9</w:t>
      </w:r>
      <w:r w:rsidR="00377FBF" w:rsidRPr="00753089">
        <w:rPr>
          <w:rFonts w:eastAsia="MS Mincho"/>
          <w:lang w:eastAsia="zh-CN"/>
        </w:rPr>
        <w:t xml:space="preserve">], therefore, </w:t>
      </w:r>
      <w:r w:rsidRPr="00753089">
        <w:rPr>
          <w:rFonts w:eastAsia="SimSun" w:hint="eastAsia"/>
          <w:szCs w:val="22"/>
          <w:lang w:eastAsia="zh-CN"/>
        </w:rPr>
        <w:t>similar performance as URLLC</w:t>
      </w:r>
      <w:r w:rsidR="00377FBF" w:rsidRPr="00753089">
        <w:rPr>
          <w:rFonts w:eastAsia="SimSun"/>
          <w:szCs w:val="22"/>
          <w:lang w:eastAsia="zh-CN"/>
        </w:rPr>
        <w:t xml:space="preserve"> is expected</w:t>
      </w:r>
      <w:r w:rsidRPr="00753089">
        <w:rPr>
          <w:rFonts w:eastAsia="SimSun" w:hint="eastAsia"/>
          <w:szCs w:val="22"/>
          <w:lang w:eastAsia="zh-CN"/>
        </w:rPr>
        <w:t xml:space="preserve"> i.e. </w:t>
      </w:r>
      <w:r w:rsidRPr="00753089">
        <w:rPr>
          <w:rFonts w:eastAsia="SimSun"/>
          <w:szCs w:val="22"/>
          <w:lang w:eastAsia="zh-CN"/>
        </w:rPr>
        <w:t>packet loss rate should be lower than 10E-4</w:t>
      </w:r>
      <w:r w:rsidR="00377FBF" w:rsidRPr="00753089">
        <w:rPr>
          <w:rFonts w:eastAsia="SimSun"/>
          <w:szCs w:val="22"/>
          <w:lang w:eastAsia="zh-CN"/>
        </w:rPr>
        <w:t xml:space="preserve"> </w:t>
      </w:r>
      <w:r w:rsidR="00377FBF" w:rsidRPr="00753089">
        <w:rPr>
          <w:rFonts w:eastAsia="MS Mincho"/>
          <w:lang w:eastAsia="zh-CN"/>
        </w:rPr>
        <w:t>for uplink sensor data</w:t>
      </w:r>
      <w:r w:rsidRPr="00753089">
        <w:rPr>
          <w:rFonts w:eastAsia="SimSun"/>
          <w:szCs w:val="22"/>
          <w:lang w:eastAsia="zh-CN"/>
        </w:rPr>
        <w:t xml:space="preserve">.  </w:t>
      </w:r>
      <w:r w:rsidR="00702A88" w:rsidRPr="00753089">
        <w:rPr>
          <w:rFonts w:eastAsia="SimSun"/>
          <w:szCs w:val="22"/>
          <w:lang w:eastAsia="zh-CN"/>
        </w:rPr>
        <w:t>For downlink rendered multimedia data, since packet loss rate 1% would leads to degraded user experience for cloud gaming thus 10E-3 is expected to achieve immersive user experiences.</w:t>
      </w:r>
    </w:p>
    <w:p w14:paraId="4959A0A9" w14:textId="77777777" w:rsidR="007E6438" w:rsidRPr="00753089" w:rsidRDefault="007E6438" w:rsidP="008F1D49">
      <w:pPr>
        <w:jc w:val="both"/>
        <w:rPr>
          <w:rFonts w:eastAsia="SimSun"/>
          <w:szCs w:val="22"/>
          <w:lang w:eastAsia="zh-CN"/>
        </w:rPr>
      </w:pPr>
      <w:r w:rsidRPr="00753089">
        <w:rPr>
          <w:rFonts w:eastAsia="SimSun" w:hint="eastAsia"/>
          <w:szCs w:val="22"/>
          <w:lang w:eastAsia="zh-CN"/>
        </w:rPr>
        <w:t>These</w:t>
      </w:r>
      <w:r w:rsidRPr="00753089">
        <w:rPr>
          <w:rFonts w:eastAsia="SimSun"/>
          <w:szCs w:val="22"/>
          <w:lang w:eastAsia="zh-CN"/>
        </w:rPr>
        <w:t xml:space="preserve"> </w:t>
      </w:r>
      <w:r w:rsidRPr="00753089">
        <w:rPr>
          <w:rFonts w:eastAsia="SimSun" w:hint="eastAsia"/>
          <w:szCs w:val="22"/>
          <w:lang w:eastAsia="zh-CN"/>
        </w:rPr>
        <w:t>three</w:t>
      </w:r>
      <w:r w:rsidRPr="00753089">
        <w:rPr>
          <w:rFonts w:eastAsia="SimSun"/>
          <w:szCs w:val="22"/>
          <w:lang w:eastAsia="zh-CN"/>
        </w:rPr>
        <w:t xml:space="preserve"> </w:t>
      </w:r>
      <w:r w:rsidRPr="00753089">
        <w:rPr>
          <w:rFonts w:eastAsia="SimSun" w:hint="eastAsia"/>
          <w:szCs w:val="22"/>
          <w:lang w:eastAsia="zh-CN"/>
        </w:rPr>
        <w:t xml:space="preserve">KPIs should all be met </w:t>
      </w:r>
      <w:r w:rsidRPr="00753089">
        <w:rPr>
          <w:rFonts w:eastAsia="SimSun"/>
          <w:szCs w:val="22"/>
          <w:lang w:eastAsia="zh-CN"/>
        </w:rPr>
        <w:t xml:space="preserve">together </w:t>
      </w:r>
      <w:r w:rsidRPr="00753089">
        <w:rPr>
          <w:rFonts w:eastAsia="SimSun" w:hint="eastAsia"/>
          <w:szCs w:val="22"/>
          <w:lang w:eastAsia="zh-CN"/>
        </w:rPr>
        <w:t>for cloud gaming with VR rendering.</w:t>
      </w:r>
    </w:p>
    <w:p w14:paraId="0E75539B" w14:textId="66DF5406" w:rsidR="00725DA0" w:rsidRPr="00753089" w:rsidRDefault="00725DA0" w:rsidP="00725DA0">
      <w:pPr>
        <w:jc w:val="both"/>
        <w:rPr>
          <w:lang w:eastAsia="zh-CN"/>
        </w:rPr>
      </w:pPr>
      <w:r w:rsidRPr="00753089">
        <w:rPr>
          <w:lang w:eastAsia="zh-CN"/>
        </w:rPr>
        <w:t>For cloud gaming, uplink and downlink traffic over 5G system are asymmetric</w:t>
      </w:r>
      <w:r w:rsidR="001E4927" w:rsidRPr="00753089">
        <w:rPr>
          <w:lang w:eastAsia="zh-CN"/>
        </w:rPr>
        <w:t>. The</w:t>
      </w:r>
      <w:r w:rsidRPr="00753089">
        <w:rPr>
          <w:lang w:eastAsia="zh-CN"/>
        </w:rPr>
        <w:t xml:space="preserve"> bandwidth and latency requirement of uplink traffic needs to be met with URLLC treatment i.e. 5G system may provide redundant resources to achiever the required reliability and low packet loss rate.  And for downlink traffic, either URLLC or </w:t>
      </w:r>
      <w:proofErr w:type="spellStart"/>
      <w:r w:rsidRPr="00753089">
        <w:rPr>
          <w:lang w:eastAsia="zh-CN"/>
        </w:rPr>
        <w:t>eMBB</w:t>
      </w:r>
      <w:proofErr w:type="spellEnd"/>
      <w:r w:rsidRPr="00753089">
        <w:rPr>
          <w:lang w:eastAsia="zh-CN"/>
        </w:rPr>
        <w:t xml:space="preserve"> treatment may be need</w:t>
      </w:r>
      <w:r w:rsidR="005E1379" w:rsidRPr="00753089">
        <w:rPr>
          <w:lang w:eastAsia="zh-CN"/>
        </w:rPr>
        <w:t xml:space="preserve">ed. </w:t>
      </w:r>
      <w:r w:rsidRPr="00753089">
        <w:rPr>
          <w:lang w:eastAsia="zh-CN"/>
        </w:rPr>
        <w:t xml:space="preserve">This means for one cloud gaming service, uplink and downlink traffic may require different treatment i.e. uplink by URLLC treatment and downlink by </w:t>
      </w:r>
      <w:proofErr w:type="spellStart"/>
      <w:r w:rsidRPr="00753089">
        <w:rPr>
          <w:lang w:eastAsia="zh-CN"/>
        </w:rPr>
        <w:t>eMBB</w:t>
      </w:r>
      <w:proofErr w:type="spellEnd"/>
      <w:r w:rsidRPr="00753089">
        <w:rPr>
          <w:lang w:eastAsia="zh-CN"/>
        </w:rPr>
        <w:t xml:space="preserve"> or URLLC treatment.</w:t>
      </w:r>
    </w:p>
    <w:p w14:paraId="3318A5B1" w14:textId="322C46A2" w:rsidR="00725DA0" w:rsidRPr="00753089" w:rsidRDefault="001860DA" w:rsidP="008F1D49">
      <w:pPr>
        <w:jc w:val="both"/>
        <w:rPr>
          <w:rFonts w:eastAsia="SimSun"/>
          <w:szCs w:val="22"/>
          <w:lang w:eastAsia="zh-CN"/>
        </w:rPr>
      </w:pPr>
      <w:r w:rsidRPr="00753089">
        <w:rPr>
          <w:rFonts w:eastAsia="SimSun"/>
          <w:szCs w:val="22"/>
          <w:lang w:eastAsia="zh-CN"/>
        </w:rPr>
        <w:t>Cloud rendering gaming is an on demand interactive service, which would present very different traffics pattern from time to time depending on the progress of the game. Currently, in 5GS, the Cloud Rendering Server as an AF can provision external parameters and steer traffics with required QoS to the 5GC for user plane traffic routings. However, When QoS changes either in core network or radio access network, this may cause congestion in cloud rendering server. Therefore, it is beneficial for the cloud/edge rendering server to have information of QoS predication, so that it can adjust the rendering parameters</w:t>
      </w:r>
      <w:r w:rsidRPr="00753089" w:rsidDel="0022696D">
        <w:rPr>
          <w:rFonts w:eastAsia="SimSun"/>
          <w:szCs w:val="22"/>
          <w:lang w:eastAsia="zh-CN"/>
        </w:rPr>
        <w:t xml:space="preserve"> </w:t>
      </w:r>
      <w:r w:rsidRPr="00753089">
        <w:rPr>
          <w:rFonts w:eastAsia="SimSun"/>
          <w:szCs w:val="22"/>
          <w:lang w:eastAsia="zh-CN"/>
        </w:rPr>
        <w:t xml:space="preserve">to the potential QoS changes. The cloud rendering gaming would require heavy computing and resources, there needs load balancing for the computing and resources among cloud rendering servers. </w:t>
      </w:r>
      <w:r w:rsidRPr="00753089">
        <w:rPr>
          <w:rFonts w:eastAsia="SimSun" w:hint="eastAsia"/>
          <w:szCs w:val="22"/>
          <w:lang w:eastAsia="zh-CN"/>
        </w:rPr>
        <w:t>For</w:t>
      </w:r>
      <w:r w:rsidRPr="00753089">
        <w:rPr>
          <w:rFonts w:eastAsia="SimSun"/>
          <w:szCs w:val="22"/>
          <w:lang w:eastAsia="zh-CN"/>
        </w:rPr>
        <w:t xml:space="preserve"> example, different UEs or group of UEs can be served by different cloud/edge rendering servers.</w:t>
      </w:r>
      <w:r w:rsidRPr="00753089">
        <w:rPr>
          <w:rFonts w:ascii="PMingLiU" w:eastAsia="PMingLiU" w:hAnsi="PMingLiU" w:hint="eastAsia"/>
          <w:szCs w:val="22"/>
          <w:lang w:eastAsia="zh-TW"/>
        </w:rPr>
        <w:t xml:space="preserve"> </w:t>
      </w:r>
      <w:r w:rsidRPr="00753089">
        <w:rPr>
          <w:rFonts w:eastAsia="SimSun"/>
          <w:szCs w:val="22"/>
          <w:lang w:eastAsia="zh-CN"/>
        </w:rPr>
        <w:t>In this case, it requires a mechanism in 3GPP system to support the selection of a cluster of serving cloud rendering server for a UE or a group of UEs.</w:t>
      </w:r>
    </w:p>
    <w:p w14:paraId="53993F02" w14:textId="77777777" w:rsidR="007E6438" w:rsidRPr="00753089" w:rsidRDefault="007E6438" w:rsidP="007E6438">
      <w:pPr>
        <w:pStyle w:val="Heading3"/>
        <w:overflowPunct/>
        <w:autoSpaceDE/>
        <w:autoSpaceDN/>
        <w:adjustRightInd/>
        <w:textAlignment w:val="auto"/>
        <w:rPr>
          <w:rFonts w:eastAsia="SimSun"/>
          <w:lang w:eastAsia="en-US"/>
        </w:rPr>
      </w:pPr>
      <w:bookmarkStart w:id="38" w:name="_Toc27761181"/>
      <w:r w:rsidRPr="00753089">
        <w:rPr>
          <w:rFonts w:eastAsia="SimSun" w:hint="eastAsia"/>
          <w:lang w:eastAsia="en-US"/>
        </w:rPr>
        <w:t>5</w:t>
      </w:r>
      <w:r w:rsidRPr="00753089">
        <w:rPr>
          <w:rFonts w:eastAsia="SimSun"/>
          <w:lang w:eastAsia="en-US"/>
        </w:rPr>
        <w:t>.</w:t>
      </w:r>
      <w:r w:rsidRPr="00753089">
        <w:rPr>
          <w:rFonts w:eastAsia="SimSun" w:hint="eastAsia"/>
          <w:lang w:eastAsia="en-US"/>
        </w:rPr>
        <w:t>3</w:t>
      </w:r>
      <w:r w:rsidRPr="00753089">
        <w:rPr>
          <w:rFonts w:eastAsia="SimSun"/>
          <w:lang w:eastAsia="en-US"/>
        </w:rPr>
        <w:t>.</w:t>
      </w:r>
      <w:r w:rsidR="003E36B8" w:rsidRPr="00753089">
        <w:rPr>
          <w:rFonts w:eastAsia="SimSun"/>
          <w:lang w:eastAsia="en-US"/>
        </w:rPr>
        <w:t>7</w:t>
      </w:r>
      <w:r w:rsidR="002A32DC" w:rsidRPr="00753089">
        <w:rPr>
          <w:rFonts w:eastAsia="SimSun"/>
          <w:lang w:eastAsia="en-US"/>
        </w:rPr>
        <w:tab/>
      </w:r>
      <w:r w:rsidRPr="00753089">
        <w:rPr>
          <w:rFonts w:eastAsia="SimSun"/>
          <w:lang w:eastAsia="en-US"/>
        </w:rPr>
        <w:t>Potential Requirements</w:t>
      </w:r>
      <w:bookmarkEnd w:id="38"/>
    </w:p>
    <w:p w14:paraId="3913030C" w14:textId="77777777" w:rsidR="007E6438" w:rsidRPr="00753089" w:rsidRDefault="007E6438" w:rsidP="007E6438">
      <w:pPr>
        <w:jc w:val="both"/>
        <w:rPr>
          <w:rFonts w:eastAsia="DengXian"/>
          <w:lang w:eastAsia="zh-CN"/>
        </w:rPr>
      </w:pPr>
      <w:r w:rsidRPr="00753089">
        <w:rPr>
          <w:rFonts w:eastAsia="DengXian"/>
          <w:lang w:eastAsia="zh-CN"/>
        </w:rPr>
        <w:t>[P.</w:t>
      </w:r>
      <w:r w:rsidRPr="00753089">
        <w:rPr>
          <w:rFonts w:eastAsia="DengXian" w:hint="eastAsia"/>
          <w:lang w:eastAsia="zh-CN"/>
        </w:rPr>
        <w:t>R.</w:t>
      </w:r>
      <w:r w:rsidR="00307D36" w:rsidRPr="00753089">
        <w:rPr>
          <w:rFonts w:eastAsia="DengXian" w:hint="eastAsia"/>
          <w:lang w:eastAsia="zh-CN"/>
        </w:rPr>
        <w:t>5.3</w:t>
      </w:r>
      <w:r w:rsidRPr="00753089">
        <w:rPr>
          <w:rFonts w:eastAsia="DengXian" w:hint="eastAsia"/>
          <w:lang w:eastAsia="zh-CN"/>
        </w:rPr>
        <w:t>-001</w:t>
      </w:r>
      <w:r w:rsidRPr="00753089">
        <w:rPr>
          <w:rFonts w:eastAsia="DengXian"/>
          <w:lang w:eastAsia="zh-CN"/>
        </w:rPr>
        <w:t xml:space="preserve">] 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 xml:space="preserve">support frame rate not lower than 60 FPS and resolution </w:t>
      </w:r>
      <w:r w:rsidR="001860DA" w:rsidRPr="00753089">
        <w:rPr>
          <w:rFonts w:eastAsia="DengXian"/>
          <w:lang w:eastAsia="zh-CN"/>
        </w:rPr>
        <w:t>in the range of 4K-</w:t>
      </w:r>
      <w:r w:rsidRPr="00753089">
        <w:rPr>
          <w:rFonts w:eastAsia="DengXian"/>
          <w:lang w:eastAsia="zh-CN"/>
        </w:rPr>
        <w:t>8K for cloud gaming.</w:t>
      </w:r>
    </w:p>
    <w:p w14:paraId="2968BC9A" w14:textId="4F1C97A2" w:rsidR="007E6438" w:rsidRPr="00753089" w:rsidRDefault="007E6438" w:rsidP="007E6438">
      <w:pPr>
        <w:jc w:val="both"/>
        <w:rPr>
          <w:rFonts w:eastAsia="DengXian"/>
          <w:lang w:eastAsia="zh-CN"/>
        </w:rPr>
      </w:pPr>
      <w:r w:rsidRPr="00753089">
        <w:rPr>
          <w:rFonts w:eastAsia="DengXian" w:hint="eastAsia"/>
          <w:lang w:eastAsia="zh-CN"/>
        </w:rPr>
        <w:t>[</w:t>
      </w:r>
      <w:r w:rsidRPr="00753089">
        <w:rPr>
          <w:rFonts w:eastAsia="DengXian"/>
          <w:lang w:eastAsia="zh-CN"/>
        </w:rPr>
        <w:t>P.R.</w:t>
      </w:r>
      <w:r w:rsidR="00307D36" w:rsidRPr="00753089">
        <w:rPr>
          <w:rFonts w:eastAsia="DengXian" w:hint="eastAsia"/>
          <w:lang w:eastAsia="zh-CN"/>
        </w:rPr>
        <w:t>5.3</w:t>
      </w:r>
      <w:r w:rsidRPr="00753089">
        <w:rPr>
          <w:rFonts w:eastAsia="DengXian"/>
          <w:lang w:eastAsia="zh-CN"/>
        </w:rPr>
        <w:t>-002</w:t>
      </w:r>
      <w:r w:rsidRPr="00753089">
        <w:rPr>
          <w:rFonts w:eastAsia="DengXian" w:hint="eastAsia"/>
          <w:lang w:eastAsia="zh-CN"/>
        </w:rPr>
        <w:t>]</w:t>
      </w:r>
      <w:r w:rsidRPr="00753089">
        <w:rPr>
          <w:rFonts w:eastAsia="DengXian"/>
          <w:lang w:eastAsia="zh-CN"/>
        </w:rPr>
        <w:t xml:space="preserve"> The 5G system shall support less than </w:t>
      </w:r>
      <w:r w:rsidR="00556B95" w:rsidRPr="00753089">
        <w:rPr>
          <w:rFonts w:eastAsia="DengXian"/>
          <w:lang w:eastAsia="zh-CN"/>
        </w:rPr>
        <w:t xml:space="preserve">5 </w:t>
      </w:r>
      <w:proofErr w:type="spellStart"/>
      <w:r w:rsidR="00556B95" w:rsidRPr="00753089">
        <w:rPr>
          <w:rFonts w:eastAsia="DengXian"/>
          <w:lang w:eastAsia="zh-CN"/>
        </w:rPr>
        <w:t>ms</w:t>
      </w:r>
      <w:proofErr w:type="spellEnd"/>
      <w:r w:rsidR="00556B95" w:rsidRPr="00753089">
        <w:rPr>
          <w:rFonts w:eastAsia="DengXian"/>
          <w:lang w:eastAsia="zh-CN"/>
        </w:rPr>
        <w:t xml:space="preserve"> two-way end-to-end latency (UL+DL</w:t>
      </w:r>
      <w:r w:rsidR="00EB35EC" w:rsidRPr="00753089">
        <w:rPr>
          <w:rFonts w:eastAsia="DengXian"/>
          <w:lang w:eastAsia="zh-CN"/>
        </w:rPr>
        <w:t>) for</w:t>
      </w:r>
      <w:r w:rsidRPr="00753089">
        <w:rPr>
          <w:rFonts w:eastAsia="DengXian"/>
          <w:lang w:eastAsia="zh-CN"/>
        </w:rPr>
        <w:t xml:space="preserve"> cloud gaming.</w:t>
      </w:r>
    </w:p>
    <w:p w14:paraId="3218203C" w14:textId="77777777" w:rsidR="00556B95" w:rsidRPr="00753089" w:rsidRDefault="002F780E" w:rsidP="00941C57">
      <w:pPr>
        <w:pStyle w:val="NO"/>
      </w:pPr>
      <w:r w:rsidRPr="00753089">
        <w:t>NOTE 1</w:t>
      </w:r>
      <w:r w:rsidR="00556B95" w:rsidRPr="00753089">
        <w:t>:</w:t>
      </w:r>
      <w:r w:rsidR="00556B95" w:rsidRPr="00753089">
        <w:tab/>
      </w:r>
      <w:r w:rsidR="00556B95" w:rsidRPr="00753089">
        <w:rPr>
          <w:rFonts w:hint="eastAsia"/>
        </w:rPr>
        <w:t>E</w:t>
      </w:r>
      <w:r w:rsidR="00556B95" w:rsidRPr="00753089">
        <w:t>nd-to-</w:t>
      </w:r>
      <w:r w:rsidR="00556B95" w:rsidRPr="00753089">
        <w:rPr>
          <w:rFonts w:hint="eastAsia"/>
        </w:rPr>
        <w:t>end</w:t>
      </w:r>
      <w:r w:rsidR="00556B95" w:rsidRPr="00753089">
        <w:t xml:space="preserve"> </w:t>
      </w:r>
      <w:r w:rsidR="00556B95" w:rsidRPr="00753089">
        <w:rPr>
          <w:rFonts w:hint="eastAsia"/>
        </w:rPr>
        <w:t>latency</w:t>
      </w:r>
      <w:r w:rsidR="00556B95" w:rsidRPr="00753089">
        <w:t xml:space="preserve"> </w:t>
      </w:r>
      <w:r w:rsidR="00556B95" w:rsidRPr="00753089">
        <w:rPr>
          <w:rFonts w:hint="eastAsia"/>
        </w:rPr>
        <w:t>as</w:t>
      </w:r>
      <w:r w:rsidR="00556B95" w:rsidRPr="00753089">
        <w:t xml:space="preserve"> discussed in [4] only contains latency </w:t>
      </w:r>
      <w:r w:rsidR="00556B95" w:rsidRPr="00753089">
        <w:rPr>
          <w:rFonts w:hint="eastAsia"/>
        </w:rPr>
        <w:t>fro</w:t>
      </w:r>
      <w:r w:rsidR="00556B95" w:rsidRPr="00753089">
        <w:t xml:space="preserve">m the UE to the </w:t>
      </w:r>
      <w:r w:rsidR="00556B95" w:rsidRPr="00753089">
        <w:rPr>
          <w:rFonts w:hint="eastAsia"/>
        </w:rPr>
        <w:t>I</w:t>
      </w:r>
      <w:r w:rsidR="00556B95" w:rsidRPr="00753089">
        <w:t>nterface to Data Network.</w:t>
      </w:r>
    </w:p>
    <w:p w14:paraId="629971CA" w14:textId="77777777" w:rsidR="001860DA" w:rsidRPr="00753089" w:rsidRDefault="001860DA" w:rsidP="00941C57">
      <w:pPr>
        <w:pStyle w:val="NO"/>
      </w:pPr>
      <w:r w:rsidRPr="00753089">
        <w:t xml:space="preserve">NOTE 2: </w:t>
      </w:r>
      <w:r w:rsidRPr="00753089">
        <w:tab/>
        <w:t>For split-rendering architectures where post-rendering is performed in the device, motion-to-photon latency requirements are met by the device.  End-to-end latency is for such architectures are determined by less stringent requirements such as game play synchronization.</w:t>
      </w:r>
    </w:p>
    <w:p w14:paraId="33AF43FA" w14:textId="77777777" w:rsidR="007E6438" w:rsidRPr="00753089" w:rsidRDefault="007E6438" w:rsidP="007E6438">
      <w:pPr>
        <w:jc w:val="both"/>
        <w:rPr>
          <w:rFonts w:eastAsia="DengXian"/>
          <w:lang w:eastAsia="zh-CN"/>
        </w:rPr>
      </w:pPr>
      <w:r w:rsidRPr="00753089">
        <w:rPr>
          <w:rFonts w:eastAsia="DengXian"/>
          <w:lang w:eastAsia="zh-CN"/>
        </w:rPr>
        <w:t>[</w:t>
      </w:r>
      <w:r w:rsidR="00307D36" w:rsidRPr="00753089">
        <w:rPr>
          <w:rFonts w:eastAsia="DengXian"/>
          <w:lang w:eastAsia="zh-CN"/>
        </w:rPr>
        <w:t>P.R.</w:t>
      </w:r>
      <w:r w:rsidR="00307D36" w:rsidRPr="00753089">
        <w:rPr>
          <w:rFonts w:eastAsia="DengXian" w:hint="eastAsia"/>
          <w:lang w:eastAsia="zh-CN"/>
        </w:rPr>
        <w:t>5.3</w:t>
      </w:r>
      <w:r w:rsidRPr="00753089">
        <w:rPr>
          <w:rFonts w:eastAsia="DengXian" w:hint="eastAsia"/>
          <w:lang w:eastAsia="zh-CN"/>
        </w:rPr>
        <w:t>-003</w:t>
      </w:r>
      <w:r w:rsidRPr="00753089">
        <w:rPr>
          <w:rFonts w:eastAsia="DengXian"/>
          <w:lang w:eastAsia="zh-CN"/>
        </w:rPr>
        <w:t>] The 5G system shall support packet loss rate less than 10E-4 in order to achieve immersive user experiences for cloud gaming</w:t>
      </w:r>
      <w:r w:rsidR="00B35EDF" w:rsidRPr="00753089">
        <w:rPr>
          <w:rFonts w:eastAsia="DengXian"/>
          <w:lang w:eastAsia="zh-CN"/>
        </w:rPr>
        <w:t xml:space="preserve"> for uplink</w:t>
      </w:r>
      <w:r w:rsidRPr="00753089">
        <w:rPr>
          <w:rFonts w:eastAsia="DengXian"/>
          <w:lang w:eastAsia="zh-CN"/>
        </w:rPr>
        <w:t>.</w:t>
      </w:r>
    </w:p>
    <w:p w14:paraId="65CF8F61" w14:textId="77777777" w:rsidR="00702A88" w:rsidRPr="00753089" w:rsidRDefault="00702A88" w:rsidP="007E6438">
      <w:pPr>
        <w:jc w:val="both"/>
        <w:rPr>
          <w:rFonts w:eastAsia="DengXian"/>
          <w:lang w:eastAsia="zh-CN"/>
        </w:rPr>
      </w:pPr>
      <w:r w:rsidRPr="00753089">
        <w:rPr>
          <w:rFonts w:eastAsia="DengXian" w:hint="eastAsia"/>
          <w:lang w:eastAsia="zh-CN"/>
        </w:rPr>
        <w:t>[</w:t>
      </w:r>
      <w:r w:rsidRPr="00753089">
        <w:rPr>
          <w:rFonts w:eastAsia="DengXian"/>
          <w:lang w:eastAsia="zh-CN"/>
        </w:rPr>
        <w:t>P.R.5.3-004] The 5G system shall support packet loss rate less than 10E-3 in order to achieve immersive user experiences for cloud gaming for downlink.</w:t>
      </w:r>
    </w:p>
    <w:p w14:paraId="66BC79F7" w14:textId="77777777" w:rsidR="00F733A4" w:rsidRPr="00753089" w:rsidRDefault="005E1379" w:rsidP="008F1D49">
      <w:pPr>
        <w:pStyle w:val="NO"/>
      </w:pPr>
      <w:r w:rsidRPr="00753089">
        <w:t>NOTE 3</w:t>
      </w:r>
      <w:r w:rsidR="00F733A4" w:rsidRPr="00753089">
        <w:t xml:space="preserve">: </w:t>
      </w:r>
      <w:r w:rsidR="00F733A4" w:rsidRPr="00753089">
        <w:tab/>
      </w:r>
      <w:r w:rsidR="00F733A4" w:rsidRPr="00753089">
        <w:rPr>
          <w:rFonts w:hint="eastAsia"/>
        </w:rPr>
        <w:t>The above</w:t>
      </w:r>
      <w:r w:rsidR="00F733A4" w:rsidRPr="00753089">
        <w:t xml:space="preserve"> </w:t>
      </w:r>
      <w:r w:rsidR="00F733A4" w:rsidRPr="00753089">
        <w:rPr>
          <w:rFonts w:hint="eastAsia"/>
        </w:rPr>
        <w:t xml:space="preserve">KPIs need to be met </w:t>
      </w:r>
      <w:r w:rsidR="00F733A4" w:rsidRPr="00753089">
        <w:t xml:space="preserve">simultaneously </w:t>
      </w:r>
      <w:r w:rsidR="00F733A4" w:rsidRPr="00753089">
        <w:rPr>
          <w:rFonts w:hint="eastAsia"/>
        </w:rPr>
        <w:t>for cloud gaming with VR rendering.</w:t>
      </w:r>
    </w:p>
    <w:p w14:paraId="09609B1F" w14:textId="76F5FA23" w:rsidR="001860DA" w:rsidRPr="00753089" w:rsidRDefault="001860DA" w:rsidP="001860DA">
      <w:pPr>
        <w:jc w:val="both"/>
        <w:rPr>
          <w:rFonts w:eastAsia="DengXian"/>
          <w:lang w:eastAsia="zh-CN"/>
        </w:rPr>
      </w:pPr>
      <w:r w:rsidRPr="00753089">
        <w:rPr>
          <w:rFonts w:eastAsia="DengXian"/>
          <w:lang w:eastAsia="zh-CN"/>
        </w:rPr>
        <w:t>[P.R.</w:t>
      </w:r>
      <w:r w:rsidRPr="00753089">
        <w:rPr>
          <w:rFonts w:eastAsia="DengXian" w:hint="eastAsia"/>
          <w:lang w:eastAsia="zh-CN"/>
        </w:rPr>
        <w:t>5.3-00</w:t>
      </w:r>
      <w:r w:rsidR="001E4927" w:rsidRPr="00753089">
        <w:rPr>
          <w:rFonts w:eastAsia="DengXian"/>
          <w:lang w:eastAsia="zh-CN"/>
        </w:rPr>
        <w:t>5</w:t>
      </w:r>
      <w:r w:rsidRPr="00753089">
        <w:rPr>
          <w:rFonts w:eastAsia="DengXian"/>
          <w:lang w:eastAsia="zh-CN"/>
        </w:rPr>
        <w:t xml:space="preserve">] The 5G network shall maintain user experience (e.g., QoS, </w:t>
      </w:r>
      <w:proofErr w:type="spellStart"/>
      <w:r w:rsidRPr="00753089">
        <w:rPr>
          <w:rFonts w:eastAsia="DengXian"/>
          <w:lang w:eastAsia="zh-CN"/>
        </w:rPr>
        <w:t>QoE</w:t>
      </w:r>
      <w:proofErr w:type="spellEnd"/>
      <w:r w:rsidRPr="00753089">
        <w:rPr>
          <w:rFonts w:eastAsia="DengXian"/>
          <w:lang w:eastAsia="zh-CN"/>
        </w:rPr>
        <w:t>) for a UE using an application, e.g. cloud/edge/split rendering game.</w:t>
      </w:r>
    </w:p>
    <w:p w14:paraId="5A2B9AD9" w14:textId="7C9EDCBD" w:rsidR="00725DA0" w:rsidRPr="00753089" w:rsidRDefault="00153773" w:rsidP="00D1044A">
      <w:pPr>
        <w:jc w:val="both"/>
        <w:rPr>
          <w:rFonts w:eastAsia="DengXian"/>
          <w:lang w:eastAsia="zh-CN"/>
        </w:rPr>
      </w:pPr>
      <w:r w:rsidRPr="00753089">
        <w:rPr>
          <w:rFonts w:eastAsia="DengXian"/>
          <w:lang w:eastAsia="zh-CN"/>
        </w:rPr>
        <w:t>[P.R.5.3-006] The 5G System shall enable the discovery of a suitable Hosted Service.</w:t>
      </w:r>
    </w:p>
    <w:p w14:paraId="55E06593" w14:textId="77777777" w:rsidR="00524588" w:rsidRPr="00753089" w:rsidRDefault="00524588" w:rsidP="003028CA">
      <w:pPr>
        <w:pStyle w:val="Heading2"/>
        <w:overflowPunct/>
        <w:autoSpaceDE/>
        <w:autoSpaceDN/>
        <w:adjustRightInd/>
        <w:textAlignment w:val="auto"/>
        <w:rPr>
          <w:rFonts w:eastAsia="SimSun"/>
          <w:lang w:eastAsia="en-US"/>
        </w:rPr>
      </w:pPr>
      <w:bookmarkStart w:id="39" w:name="_Toc27761182"/>
      <w:r w:rsidRPr="00753089">
        <w:rPr>
          <w:rFonts w:eastAsia="SimSun" w:hint="eastAsia"/>
          <w:lang w:eastAsia="en-US"/>
        </w:rPr>
        <w:lastRenderedPageBreak/>
        <w:t>5</w:t>
      </w:r>
      <w:r w:rsidRPr="00753089">
        <w:rPr>
          <w:rFonts w:eastAsia="SimSun"/>
          <w:lang w:eastAsia="en-US"/>
        </w:rPr>
        <w:t>.</w:t>
      </w:r>
      <w:r w:rsidRPr="00753089">
        <w:rPr>
          <w:rFonts w:eastAsia="SimSun" w:hint="eastAsia"/>
          <w:lang w:eastAsia="en-US"/>
        </w:rPr>
        <w:t>4</w:t>
      </w:r>
      <w:r w:rsidRPr="00753089">
        <w:rPr>
          <w:rFonts w:eastAsia="SimSun"/>
          <w:lang w:eastAsia="en-US"/>
        </w:rPr>
        <w:tab/>
      </w:r>
      <w:r w:rsidRPr="00753089">
        <w:rPr>
          <w:rFonts w:eastAsia="SimSun" w:hint="eastAsia"/>
          <w:lang w:eastAsia="en-US"/>
        </w:rPr>
        <w:t>Absolute high but relative low speed</w:t>
      </w:r>
      <w:bookmarkEnd w:id="39"/>
      <w:r w:rsidRPr="00753089">
        <w:rPr>
          <w:rFonts w:eastAsia="SimSun" w:hint="eastAsia"/>
          <w:lang w:eastAsia="en-US"/>
        </w:rPr>
        <w:t xml:space="preserve"> </w:t>
      </w:r>
      <w:r w:rsidRPr="00753089">
        <w:rPr>
          <w:rFonts w:eastAsia="SimSun"/>
          <w:lang w:eastAsia="en-US"/>
        </w:rPr>
        <w:t xml:space="preserve"> </w:t>
      </w:r>
    </w:p>
    <w:p w14:paraId="1CA5A414" w14:textId="77777777" w:rsidR="00524588" w:rsidRPr="00753089" w:rsidRDefault="00524588" w:rsidP="00426E23">
      <w:pPr>
        <w:pStyle w:val="Heading3"/>
        <w:overflowPunct/>
        <w:autoSpaceDE/>
        <w:autoSpaceDN/>
        <w:adjustRightInd/>
        <w:textAlignment w:val="auto"/>
        <w:rPr>
          <w:rFonts w:eastAsia="SimSun"/>
          <w:lang w:eastAsia="en-US"/>
        </w:rPr>
      </w:pPr>
      <w:bookmarkStart w:id="40" w:name="_Toc27761183"/>
      <w:r w:rsidRPr="00753089">
        <w:rPr>
          <w:rFonts w:eastAsia="SimSun" w:hint="eastAsia"/>
          <w:lang w:eastAsia="en-US"/>
        </w:rPr>
        <w:t>5</w:t>
      </w:r>
      <w:r w:rsidRPr="00753089">
        <w:rPr>
          <w:rFonts w:eastAsia="SimSun"/>
          <w:lang w:eastAsia="en-US"/>
        </w:rPr>
        <w:t>.</w:t>
      </w:r>
      <w:r w:rsidRPr="00753089">
        <w:rPr>
          <w:rFonts w:eastAsia="SimSun" w:hint="eastAsia"/>
          <w:lang w:eastAsia="en-US"/>
        </w:rPr>
        <w:t>4</w:t>
      </w:r>
      <w:r w:rsidRPr="00753089">
        <w:rPr>
          <w:rFonts w:eastAsia="SimSun"/>
          <w:lang w:eastAsia="en-US"/>
        </w:rPr>
        <w:t>.1</w:t>
      </w:r>
      <w:r w:rsidRPr="00753089">
        <w:rPr>
          <w:rFonts w:eastAsia="SimSun"/>
          <w:lang w:eastAsia="en-US"/>
        </w:rPr>
        <w:tab/>
        <w:t>Description</w:t>
      </w:r>
      <w:bookmarkEnd w:id="40"/>
    </w:p>
    <w:p w14:paraId="1994476B" w14:textId="77777777" w:rsidR="00524588" w:rsidRPr="00753089" w:rsidRDefault="00524588" w:rsidP="00524588">
      <w:pPr>
        <w:jc w:val="both"/>
        <w:rPr>
          <w:rFonts w:eastAsia="SimSun"/>
          <w:szCs w:val="22"/>
          <w:lang w:eastAsia="zh-CN"/>
        </w:rPr>
      </w:pPr>
      <w:r w:rsidRPr="00753089">
        <w:rPr>
          <w:rFonts w:eastAsia="SimSun" w:hint="eastAsia"/>
          <w:lang w:eastAsia="zh-CN"/>
        </w:rPr>
        <w:t xml:space="preserve">In </w:t>
      </w:r>
      <w:r w:rsidRPr="00753089">
        <w:rPr>
          <w:rFonts w:eastAsia="SimSun"/>
          <w:lang w:eastAsia="zh-CN"/>
        </w:rPr>
        <w:fldChar w:fldCharType="begin"/>
      </w:r>
      <w:r w:rsidRPr="00753089">
        <w:rPr>
          <w:rFonts w:eastAsia="SimSun"/>
          <w:lang w:eastAsia="zh-CN"/>
        </w:rPr>
        <w:instrText xml:space="preserve"> </w:instrText>
      </w:r>
      <w:r w:rsidRPr="00753089">
        <w:rPr>
          <w:rFonts w:eastAsia="SimSun" w:hint="eastAsia"/>
          <w:lang w:eastAsia="zh-CN"/>
        </w:rPr>
        <w:instrText>REF _Ref520021925 \r \h</w:instrText>
      </w:r>
      <w:r w:rsidRPr="00753089">
        <w:rPr>
          <w:rFonts w:eastAsia="SimSun"/>
          <w:lang w:eastAsia="zh-CN"/>
        </w:rPr>
        <w:instrText xml:space="preserve">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2</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 the higher UE speed scenarios have been described. In the description, road vehicle, high speed train and aircrafts (e.g. UAV) are specially mentioned as the key use cases, and it was mentioned they</w:t>
      </w:r>
      <w:r w:rsidRPr="00753089">
        <w:rPr>
          <w:szCs w:val="22"/>
        </w:rPr>
        <w:t xml:space="preserve"> will demand enhanced connectivity for in-vehicle/on-board entertainment, accessing the internet, enhanced navigation through instant and real-time information, autonomous driving, safety and vehicle diagnostics</w:t>
      </w:r>
      <w:r w:rsidRPr="00753089">
        <w:rPr>
          <w:rFonts w:eastAsia="SimSun" w:hint="eastAsia"/>
          <w:szCs w:val="22"/>
          <w:lang w:eastAsia="zh-CN"/>
        </w:rPr>
        <w:t>, while e</w:t>
      </w:r>
      <w:r w:rsidRPr="00753089">
        <w:rPr>
          <w:szCs w:val="22"/>
        </w:rPr>
        <w:t>ntertainment is a key driver for the increasing need for mobile broadband capacity.</w:t>
      </w:r>
      <w:r w:rsidRPr="00753089">
        <w:rPr>
          <w:rFonts w:eastAsia="SimSun" w:hint="eastAsia"/>
          <w:szCs w:val="22"/>
          <w:lang w:eastAsia="zh-CN"/>
        </w:rPr>
        <w:t xml:space="preserve"> </w:t>
      </w:r>
    </w:p>
    <w:p w14:paraId="68849787" w14:textId="77777777" w:rsidR="00524588" w:rsidRPr="00753089" w:rsidRDefault="00524588" w:rsidP="00524588">
      <w:pPr>
        <w:jc w:val="both"/>
        <w:rPr>
          <w:rFonts w:eastAsia="SimSun"/>
          <w:lang w:eastAsia="zh-CN"/>
        </w:rPr>
      </w:pPr>
      <w:r w:rsidRPr="00753089">
        <w:rPr>
          <w:rFonts w:eastAsia="SimSun" w:hint="eastAsia"/>
          <w:szCs w:val="22"/>
          <w:lang w:eastAsia="zh-CN"/>
        </w:rPr>
        <w:t xml:space="preserve">The requirements for VR service </w:t>
      </w:r>
      <w:r w:rsidRPr="00753089">
        <w:t>and interactive conversation</w:t>
      </w:r>
      <w:r w:rsidRPr="00753089">
        <w:rPr>
          <w:rFonts w:eastAsia="SimSun" w:hint="eastAsia"/>
          <w:lang w:eastAsia="zh-CN"/>
        </w:rPr>
        <w:t xml:space="preserve"> have been defined also in </w:t>
      </w:r>
      <w:r w:rsidRPr="00753089">
        <w:rPr>
          <w:rFonts w:eastAsia="SimSun"/>
          <w:lang w:eastAsia="zh-CN"/>
        </w:rPr>
        <w:fldChar w:fldCharType="begin"/>
      </w:r>
      <w:r w:rsidRPr="00753089">
        <w:rPr>
          <w:rFonts w:eastAsia="SimSun"/>
          <w:lang w:eastAsia="zh-CN"/>
        </w:rPr>
        <w:instrText xml:space="preserve"> </w:instrText>
      </w:r>
      <w:r w:rsidRPr="00753089">
        <w:rPr>
          <w:rFonts w:eastAsia="SimSun" w:hint="eastAsia"/>
          <w:lang w:eastAsia="zh-CN"/>
        </w:rPr>
        <w:instrText>REF _Ref522731725 \r \h</w:instrText>
      </w:r>
      <w:r w:rsidRPr="00753089">
        <w:rPr>
          <w:rFonts w:eastAsia="SimSun"/>
          <w:lang w:eastAsia="zh-CN"/>
        </w:rPr>
        <w:instrText xml:space="preserve">  \* MERGEFORMAT </w:instrText>
      </w:r>
      <w:r w:rsidRPr="00753089">
        <w:rPr>
          <w:rFonts w:eastAsia="SimSun"/>
          <w:lang w:eastAsia="zh-CN"/>
        </w:rPr>
      </w:r>
      <w:r w:rsidRPr="00753089">
        <w:rPr>
          <w:rFonts w:eastAsia="SimSun"/>
          <w:lang w:eastAsia="zh-CN"/>
        </w:rPr>
        <w:fldChar w:fldCharType="separate"/>
      </w:r>
      <w:r w:rsidRPr="00753089">
        <w:rPr>
          <w:rFonts w:eastAsia="SimSun"/>
          <w:lang w:eastAsia="zh-CN"/>
        </w:rPr>
        <w:t>[</w:t>
      </w:r>
      <w:r w:rsidRPr="00753089">
        <w:rPr>
          <w:rFonts w:eastAsia="SimSun" w:hint="eastAsia"/>
          <w:lang w:eastAsia="zh-CN"/>
        </w:rPr>
        <w:t>4</w:t>
      </w:r>
      <w:r w:rsidRPr="00753089">
        <w:rPr>
          <w:rFonts w:eastAsia="SimSun"/>
          <w:lang w:eastAsia="zh-CN"/>
        </w:rPr>
        <w:t>]</w:t>
      </w:r>
      <w:r w:rsidRPr="00753089">
        <w:rPr>
          <w:rFonts w:eastAsia="SimSun"/>
          <w:lang w:eastAsia="zh-CN"/>
        </w:rPr>
        <w:fldChar w:fldCharType="end"/>
      </w:r>
      <w:r w:rsidRPr="00753089">
        <w:rPr>
          <w:rFonts w:eastAsia="SimSun" w:hint="eastAsia"/>
          <w:lang w:eastAsia="zh-CN"/>
        </w:rPr>
        <w:t xml:space="preserve"> as follows:</w:t>
      </w:r>
    </w:p>
    <w:p w14:paraId="41B61712" w14:textId="77777777" w:rsidR="00524588" w:rsidRPr="00753089" w:rsidRDefault="00524588" w:rsidP="00524588">
      <w:pPr>
        <w:jc w:val="both"/>
        <w:rPr>
          <w:rFonts w:eastAsia="SimSun"/>
          <w:szCs w:val="22"/>
          <w:lang w:eastAsia="zh-CN"/>
        </w:rPr>
      </w:pPr>
      <w:r w:rsidRPr="00753089">
        <w:rPr>
          <w:rFonts w:eastAsia="SimSun"/>
          <w:szCs w:val="22"/>
          <w:lang w:eastAsia="zh-CN"/>
        </w:rPr>
        <w:t>To support VR environments with low motion-to-photon capabilities, the 5G system shall support:</w:t>
      </w:r>
    </w:p>
    <w:p w14:paraId="019FDF24" w14:textId="77777777" w:rsidR="00524588" w:rsidRPr="00753089" w:rsidRDefault="00524588" w:rsidP="00524588">
      <w:pPr>
        <w:pStyle w:val="B1"/>
        <w:jc w:val="both"/>
      </w:pPr>
      <w:r w:rsidRPr="00753089">
        <w:t>-</w:t>
      </w:r>
      <w:r w:rsidRPr="00753089">
        <w:tab/>
        <w:t>motion-to-photon latency in the range of 7-15ms while maintaining the required user data rate of [1Gbps] and</w:t>
      </w:r>
    </w:p>
    <w:p w14:paraId="6D401422" w14:textId="77777777" w:rsidR="00524588" w:rsidRPr="00753089" w:rsidRDefault="00524588" w:rsidP="00524588">
      <w:pPr>
        <w:pStyle w:val="B1"/>
        <w:jc w:val="both"/>
        <w:rPr>
          <w:rFonts w:eastAsia="SimSun"/>
          <w:lang w:eastAsia="zh-CN"/>
        </w:rPr>
      </w:pPr>
      <w:r w:rsidRPr="00753089">
        <w:t>-</w:t>
      </w:r>
      <w:r w:rsidRPr="00753089">
        <w:tab/>
        <w:t>motion-to-sound delay of [&lt;20ms].</w:t>
      </w:r>
    </w:p>
    <w:p w14:paraId="4E515510" w14:textId="77777777" w:rsidR="00524588" w:rsidRPr="00753089" w:rsidRDefault="00524588" w:rsidP="008F1D49">
      <w:pPr>
        <w:rPr>
          <w:rFonts w:eastAsia="SimSun"/>
          <w:lang w:eastAsia="zh-CN"/>
        </w:rPr>
      </w:pPr>
      <w:r w:rsidRPr="00753089">
        <w:rPr>
          <w:rFonts w:eastAsia="SimSun" w:hint="eastAsia"/>
          <w:lang w:eastAsia="zh-CN"/>
        </w:rPr>
        <w:t>Therefore, it</w:t>
      </w:r>
      <w:r w:rsidRPr="00753089">
        <w:rPr>
          <w:rFonts w:eastAsia="SimSun"/>
          <w:lang w:eastAsia="zh-CN"/>
        </w:rPr>
        <w:t xml:space="preserve"> would be </w:t>
      </w:r>
      <w:r w:rsidRPr="00753089">
        <w:rPr>
          <w:rFonts w:eastAsia="SimSun" w:hint="eastAsia"/>
          <w:lang w:eastAsia="zh-CN"/>
        </w:rPr>
        <w:t>beneficial</w:t>
      </w:r>
      <w:r w:rsidRPr="00753089">
        <w:rPr>
          <w:rFonts w:eastAsia="SimSun"/>
          <w:lang w:eastAsia="zh-CN"/>
        </w:rPr>
        <w:t xml:space="preserve"> to support interactive service between UEs </w:t>
      </w:r>
      <w:r w:rsidRPr="00753089">
        <w:rPr>
          <w:rFonts w:eastAsia="SimSun" w:hint="eastAsia"/>
          <w:lang w:eastAsia="zh-CN"/>
        </w:rPr>
        <w:t xml:space="preserve">on-board of the vehicle, high speed train or the aircraft via </w:t>
      </w:r>
      <w:r w:rsidR="00E44973" w:rsidRPr="00753089">
        <w:rPr>
          <w:rFonts w:eastAsia="SimSun"/>
          <w:lang w:eastAsia="zh-CN"/>
        </w:rPr>
        <w:t xml:space="preserve">the </w:t>
      </w:r>
      <w:proofErr w:type="spellStart"/>
      <w:r w:rsidR="00E44973" w:rsidRPr="00753089">
        <w:rPr>
          <w:rFonts w:eastAsia="SimSun"/>
          <w:lang w:eastAsia="zh-CN"/>
        </w:rPr>
        <w:t>ProSe</w:t>
      </w:r>
      <w:proofErr w:type="spellEnd"/>
      <w:r w:rsidR="00E44973" w:rsidRPr="00753089">
        <w:rPr>
          <w:rFonts w:eastAsia="SimSun"/>
          <w:lang w:eastAsia="zh-CN"/>
        </w:rPr>
        <w:t xml:space="preserve"> Communication path (direct)</w:t>
      </w:r>
      <w:r w:rsidRPr="00753089">
        <w:rPr>
          <w:rFonts w:eastAsia="SimSun" w:hint="eastAsia"/>
          <w:lang w:eastAsia="zh-CN"/>
        </w:rPr>
        <w:t xml:space="preserve"> when they are in proximity considering the absolute speed is up to 500km/h.</w:t>
      </w:r>
    </w:p>
    <w:p w14:paraId="21391DCE" w14:textId="77777777" w:rsidR="00524588" w:rsidRPr="00753089" w:rsidRDefault="00524588" w:rsidP="00152FFF">
      <w:pPr>
        <w:pStyle w:val="Heading3"/>
        <w:overflowPunct/>
        <w:autoSpaceDE/>
        <w:autoSpaceDN/>
        <w:adjustRightInd/>
        <w:textAlignment w:val="auto"/>
        <w:rPr>
          <w:rFonts w:eastAsia="SimSun"/>
          <w:lang w:eastAsia="en-US"/>
        </w:rPr>
      </w:pPr>
      <w:bookmarkStart w:id="41" w:name="_Toc27761184"/>
      <w:r w:rsidRPr="00753089">
        <w:rPr>
          <w:rFonts w:eastAsia="SimSun" w:hint="eastAsia"/>
          <w:lang w:eastAsia="en-US"/>
        </w:rPr>
        <w:t>5</w:t>
      </w:r>
      <w:r w:rsidRPr="00753089">
        <w:rPr>
          <w:rFonts w:eastAsia="SimSun"/>
          <w:lang w:eastAsia="en-US"/>
        </w:rPr>
        <w:t>.</w:t>
      </w:r>
      <w:r w:rsidRPr="00753089">
        <w:rPr>
          <w:rFonts w:eastAsia="SimSun" w:hint="eastAsia"/>
          <w:lang w:eastAsia="en-US"/>
        </w:rPr>
        <w:t>4</w:t>
      </w:r>
      <w:r w:rsidRPr="00753089">
        <w:rPr>
          <w:rFonts w:eastAsia="SimSun"/>
          <w:lang w:eastAsia="en-US"/>
        </w:rPr>
        <w:t>.</w:t>
      </w:r>
      <w:r w:rsidR="002F462F" w:rsidRPr="00753089">
        <w:rPr>
          <w:rFonts w:eastAsia="SimSun"/>
          <w:lang w:eastAsia="en-US"/>
        </w:rPr>
        <w:t>2</w:t>
      </w:r>
      <w:r w:rsidRPr="00753089">
        <w:rPr>
          <w:rFonts w:eastAsia="SimSun"/>
          <w:lang w:eastAsia="en-US"/>
        </w:rPr>
        <w:tab/>
        <w:t>Pre-conditions</w:t>
      </w:r>
      <w:bookmarkEnd w:id="41"/>
    </w:p>
    <w:p w14:paraId="27393D42" w14:textId="77777777" w:rsidR="00524588" w:rsidRPr="00753089" w:rsidRDefault="00524588" w:rsidP="00524588">
      <w:pPr>
        <w:jc w:val="both"/>
        <w:rPr>
          <w:rFonts w:eastAsia="SimSun"/>
          <w:lang w:eastAsia="zh-CN"/>
        </w:rPr>
      </w:pPr>
      <w:r w:rsidRPr="00753089">
        <w:rPr>
          <w:rFonts w:eastAsia="SimSun" w:hint="eastAsia"/>
          <w:lang w:eastAsia="zh-CN"/>
        </w:rPr>
        <w:t>The users exchanging the interactive service data, like VR gaming, are all on-board of the vehicle, high speed train</w:t>
      </w:r>
      <w:r w:rsidRPr="00753089">
        <w:rPr>
          <w:rFonts w:eastAsia="SimSun"/>
          <w:lang w:eastAsia="zh-CN"/>
        </w:rPr>
        <w:t>,</w:t>
      </w:r>
      <w:r w:rsidRPr="00753089">
        <w:rPr>
          <w:rFonts w:eastAsia="SimSun" w:hint="eastAsia"/>
          <w:lang w:eastAsia="zh-CN"/>
        </w:rPr>
        <w:t xml:space="preserve"> or the aircraft.</w:t>
      </w:r>
    </w:p>
    <w:p w14:paraId="59EFC326" w14:textId="77777777" w:rsidR="00524588" w:rsidRPr="00753089" w:rsidRDefault="00524588" w:rsidP="00524588">
      <w:pPr>
        <w:jc w:val="both"/>
        <w:rPr>
          <w:rFonts w:eastAsia="SimSun"/>
          <w:lang w:eastAsia="zh-CN"/>
        </w:rPr>
      </w:pPr>
      <w:r w:rsidRPr="00753089">
        <w:rPr>
          <w:rFonts w:eastAsia="SimSun" w:hint="eastAsia"/>
          <w:lang w:eastAsia="zh-CN"/>
        </w:rPr>
        <w:t>The network can be deployed inside the road vehicle, high speed train</w:t>
      </w:r>
      <w:r w:rsidRPr="00753089">
        <w:rPr>
          <w:rFonts w:eastAsia="SimSun"/>
          <w:lang w:eastAsia="zh-CN"/>
        </w:rPr>
        <w:t>,</w:t>
      </w:r>
      <w:r w:rsidRPr="00753089">
        <w:rPr>
          <w:rFonts w:eastAsia="SimSun" w:hint="eastAsia"/>
          <w:lang w:eastAsia="zh-CN"/>
        </w:rPr>
        <w:t xml:space="preserve"> or UAVs.</w:t>
      </w:r>
    </w:p>
    <w:p w14:paraId="5E1E6F28" w14:textId="77777777" w:rsidR="00524588" w:rsidRPr="00753089" w:rsidRDefault="00524588" w:rsidP="00152FFF">
      <w:pPr>
        <w:pStyle w:val="Heading3"/>
        <w:overflowPunct/>
        <w:autoSpaceDE/>
        <w:autoSpaceDN/>
        <w:adjustRightInd/>
        <w:textAlignment w:val="auto"/>
        <w:rPr>
          <w:rFonts w:eastAsia="SimSun"/>
          <w:lang w:eastAsia="en-US"/>
        </w:rPr>
      </w:pPr>
      <w:bookmarkStart w:id="42" w:name="_Toc27761185"/>
      <w:r w:rsidRPr="00753089">
        <w:rPr>
          <w:rFonts w:eastAsia="SimSun" w:hint="eastAsia"/>
          <w:lang w:eastAsia="en-US"/>
        </w:rPr>
        <w:t>5</w:t>
      </w:r>
      <w:r w:rsidRPr="00753089">
        <w:rPr>
          <w:rFonts w:eastAsia="SimSun"/>
          <w:lang w:eastAsia="en-US"/>
        </w:rPr>
        <w:t>.</w:t>
      </w:r>
      <w:r w:rsidRPr="00753089">
        <w:rPr>
          <w:rFonts w:eastAsia="SimSun" w:hint="eastAsia"/>
          <w:lang w:eastAsia="en-US"/>
        </w:rPr>
        <w:t>4</w:t>
      </w:r>
      <w:r w:rsidRPr="00753089">
        <w:rPr>
          <w:rFonts w:eastAsia="SimSun"/>
          <w:lang w:eastAsia="en-US"/>
        </w:rPr>
        <w:t>.</w:t>
      </w:r>
      <w:r w:rsidR="002F462F" w:rsidRPr="00753089">
        <w:rPr>
          <w:rFonts w:eastAsia="SimSun"/>
          <w:lang w:eastAsia="en-US"/>
        </w:rPr>
        <w:t>3</w:t>
      </w:r>
      <w:r w:rsidRPr="00753089">
        <w:rPr>
          <w:rFonts w:eastAsia="SimSun"/>
          <w:lang w:eastAsia="en-US"/>
        </w:rPr>
        <w:tab/>
        <w:t>Service Flows</w:t>
      </w:r>
      <w:bookmarkEnd w:id="42"/>
    </w:p>
    <w:p w14:paraId="509B3004" w14:textId="77777777" w:rsidR="00524588" w:rsidRPr="00753089" w:rsidRDefault="00524588" w:rsidP="00524588">
      <w:pPr>
        <w:jc w:val="both"/>
        <w:rPr>
          <w:rFonts w:eastAsia="SimSun"/>
          <w:lang w:eastAsia="zh-CN"/>
        </w:rPr>
      </w:pPr>
      <w:r w:rsidRPr="00753089">
        <w:rPr>
          <w:rFonts w:eastAsia="SimSun" w:hint="eastAsia"/>
          <w:lang w:eastAsia="zh-CN"/>
        </w:rPr>
        <w:t xml:space="preserve">UE A/B/C/D are in a </w:t>
      </w:r>
      <w:proofErr w:type="gramStart"/>
      <w:r w:rsidRPr="00753089">
        <w:rPr>
          <w:rFonts w:eastAsia="SimSun" w:hint="eastAsia"/>
          <w:lang w:eastAsia="zh-CN"/>
        </w:rPr>
        <w:t>high speed</w:t>
      </w:r>
      <w:proofErr w:type="gramEnd"/>
      <w:r w:rsidRPr="00753089">
        <w:rPr>
          <w:rFonts w:eastAsia="SimSun" w:hint="eastAsia"/>
          <w:lang w:eastAsia="zh-CN"/>
        </w:rPr>
        <w:t xml:space="preserve"> transportation, e.g. </w:t>
      </w:r>
      <w:r w:rsidRPr="00753089">
        <w:rPr>
          <w:szCs w:val="22"/>
        </w:rPr>
        <w:t>vehicles</w:t>
      </w:r>
      <w:r w:rsidRPr="00753089">
        <w:rPr>
          <w:rFonts w:eastAsia="SimSun" w:hint="eastAsia"/>
          <w:lang w:eastAsia="zh-CN"/>
        </w:rPr>
        <w:t>, high speed train or aircraft;</w:t>
      </w:r>
    </w:p>
    <w:p w14:paraId="6C8DE52A" w14:textId="77777777" w:rsidR="00524588" w:rsidRPr="00753089" w:rsidRDefault="00524588" w:rsidP="00524588">
      <w:pPr>
        <w:jc w:val="both"/>
        <w:rPr>
          <w:rFonts w:eastAsia="SimSun"/>
          <w:lang w:eastAsia="zh-CN"/>
        </w:rPr>
      </w:pPr>
      <w:r w:rsidRPr="00753089">
        <w:rPr>
          <w:rFonts w:eastAsia="SimSun" w:hint="eastAsia"/>
          <w:lang w:eastAsia="zh-CN"/>
        </w:rPr>
        <w:t xml:space="preserve">UE A/B/C/D would like to start an </w:t>
      </w:r>
      <w:r w:rsidRPr="00753089">
        <w:rPr>
          <w:rFonts w:eastAsia="SimSun"/>
          <w:lang w:eastAsia="zh-CN"/>
        </w:rPr>
        <w:t>intera</w:t>
      </w:r>
      <w:r w:rsidRPr="00753089">
        <w:rPr>
          <w:rFonts w:eastAsia="SimSun" w:hint="eastAsia"/>
          <w:lang w:eastAsia="zh-CN"/>
        </w:rPr>
        <w:t>c</w:t>
      </w:r>
      <w:r w:rsidRPr="00753089">
        <w:rPr>
          <w:rFonts w:eastAsia="SimSun"/>
          <w:lang w:eastAsia="zh-CN"/>
        </w:rPr>
        <w:t>tive</w:t>
      </w:r>
      <w:r w:rsidRPr="00753089">
        <w:rPr>
          <w:rFonts w:eastAsia="SimSun" w:hint="eastAsia"/>
          <w:lang w:eastAsia="zh-CN"/>
        </w:rPr>
        <w:t xml:space="preserve"> service, e.g. interactive gaming;</w:t>
      </w:r>
    </w:p>
    <w:p w14:paraId="1A9D62B0" w14:textId="77777777" w:rsidR="00524588" w:rsidRPr="00753089" w:rsidRDefault="00524588" w:rsidP="00524588">
      <w:pPr>
        <w:jc w:val="both"/>
        <w:rPr>
          <w:rFonts w:eastAsia="SimSun"/>
          <w:lang w:eastAsia="zh-CN"/>
        </w:rPr>
      </w:pPr>
      <w:r w:rsidRPr="00753089">
        <w:rPr>
          <w:rFonts w:eastAsia="SimSun" w:hint="eastAsia"/>
          <w:lang w:eastAsia="zh-CN"/>
        </w:rPr>
        <w:t>UE A/B/C/D discover each other and join the service together;</w:t>
      </w:r>
    </w:p>
    <w:p w14:paraId="22DFB91B" w14:textId="77777777" w:rsidR="00524588" w:rsidRPr="00753089" w:rsidRDefault="00524588" w:rsidP="00524588">
      <w:pPr>
        <w:jc w:val="both"/>
        <w:rPr>
          <w:rFonts w:eastAsia="SimSun"/>
          <w:lang w:eastAsia="zh-CN"/>
        </w:rPr>
      </w:pPr>
      <w:r w:rsidRPr="00753089">
        <w:rPr>
          <w:rFonts w:eastAsia="SimSun" w:hint="eastAsia"/>
          <w:lang w:eastAsia="zh-CN"/>
        </w:rPr>
        <w:t xml:space="preserve">UE A/B/C/D download the required background information for the interactive service from </w:t>
      </w:r>
      <w:r w:rsidRPr="00753089">
        <w:rPr>
          <w:rFonts w:eastAsia="SimSun"/>
          <w:lang w:eastAsia="zh-CN"/>
        </w:rPr>
        <w:t xml:space="preserve">the </w:t>
      </w:r>
      <w:r w:rsidRPr="00753089">
        <w:rPr>
          <w:rFonts w:eastAsia="SimSun" w:hint="eastAsia"/>
          <w:lang w:eastAsia="zh-CN"/>
        </w:rPr>
        <w:t>network;</w:t>
      </w:r>
    </w:p>
    <w:p w14:paraId="7BCCF900" w14:textId="77777777" w:rsidR="00524588" w:rsidRPr="00753089" w:rsidRDefault="00524588" w:rsidP="00524588">
      <w:pPr>
        <w:jc w:val="both"/>
        <w:rPr>
          <w:rFonts w:eastAsia="SimSun"/>
          <w:lang w:eastAsia="zh-CN"/>
        </w:rPr>
      </w:pPr>
      <w:r w:rsidRPr="00753089">
        <w:rPr>
          <w:rFonts w:eastAsia="SimSun" w:hint="eastAsia"/>
          <w:lang w:eastAsia="zh-CN"/>
        </w:rPr>
        <w:t>UE A/B/C/D exchang</w:t>
      </w:r>
      <w:r w:rsidRPr="00753089">
        <w:rPr>
          <w:rFonts w:eastAsia="SimSun"/>
          <w:lang w:eastAsia="zh-CN"/>
        </w:rPr>
        <w:t>e</w:t>
      </w:r>
      <w:r w:rsidRPr="00753089">
        <w:rPr>
          <w:rFonts w:eastAsia="SimSun" w:hint="eastAsia"/>
          <w:lang w:eastAsia="zh-CN"/>
        </w:rPr>
        <w:t xml:space="preserve"> real-time interactive data with each other with satisfied QoS requirements for the services via </w:t>
      </w:r>
      <w:r w:rsidR="00E44973" w:rsidRPr="00753089">
        <w:rPr>
          <w:rFonts w:eastAsia="SimSun"/>
          <w:lang w:eastAsia="zh-CN"/>
        </w:rPr>
        <w:t xml:space="preserve">the </w:t>
      </w:r>
      <w:proofErr w:type="spellStart"/>
      <w:r w:rsidR="00E44973" w:rsidRPr="00753089">
        <w:rPr>
          <w:rFonts w:eastAsia="SimSun"/>
          <w:lang w:eastAsia="zh-CN"/>
        </w:rPr>
        <w:t>ProSe</w:t>
      </w:r>
      <w:proofErr w:type="spellEnd"/>
      <w:r w:rsidR="00E44973" w:rsidRPr="00753089">
        <w:rPr>
          <w:rFonts w:eastAsia="SimSun"/>
          <w:lang w:eastAsia="zh-CN"/>
        </w:rPr>
        <w:t xml:space="preserve"> Communication path (direct)</w:t>
      </w:r>
      <w:r w:rsidRPr="00753089">
        <w:rPr>
          <w:rFonts w:eastAsia="SimSun" w:hint="eastAsia"/>
          <w:lang w:eastAsia="zh-CN"/>
        </w:rPr>
        <w:t>;</w:t>
      </w:r>
    </w:p>
    <w:p w14:paraId="01797E0C" w14:textId="77777777" w:rsidR="00524588" w:rsidRPr="00753089" w:rsidRDefault="00524588" w:rsidP="00524588">
      <w:pPr>
        <w:jc w:val="both"/>
        <w:rPr>
          <w:rFonts w:eastAsia="SimSun"/>
          <w:lang w:eastAsia="zh-CN"/>
        </w:rPr>
      </w:pPr>
      <w:r w:rsidRPr="00753089">
        <w:rPr>
          <w:rFonts w:eastAsia="SimSun" w:hint="eastAsia"/>
          <w:lang w:eastAsia="zh-CN"/>
        </w:rPr>
        <w:t>UE A/B/C/D could update the status with the network;</w:t>
      </w:r>
    </w:p>
    <w:p w14:paraId="2CE54E61" w14:textId="558A0634" w:rsidR="00524588" w:rsidRPr="00753089" w:rsidRDefault="00524588" w:rsidP="00524588">
      <w:pPr>
        <w:jc w:val="both"/>
        <w:rPr>
          <w:rFonts w:eastAsia="SimSun"/>
          <w:lang w:eastAsia="zh-CN"/>
        </w:rPr>
      </w:pPr>
      <w:r w:rsidRPr="00753089">
        <w:rPr>
          <w:rFonts w:eastAsia="SimSun" w:hint="eastAsia"/>
          <w:lang w:eastAsia="zh-CN"/>
        </w:rPr>
        <w:t xml:space="preserve">UE A/B/C/D can stop the interactive </w:t>
      </w:r>
      <w:r w:rsidR="00EB35EC" w:rsidRPr="00753089">
        <w:rPr>
          <w:rFonts w:eastAsia="SimSun"/>
          <w:lang w:eastAsia="zh-CN"/>
        </w:rPr>
        <w:t>service and</w:t>
      </w:r>
      <w:r w:rsidRPr="00753089">
        <w:rPr>
          <w:rFonts w:eastAsia="SimSun" w:hint="eastAsia"/>
          <w:lang w:eastAsia="zh-CN"/>
        </w:rPr>
        <w:t xml:space="preserve"> inform the network.</w:t>
      </w:r>
    </w:p>
    <w:p w14:paraId="73FCA5AB" w14:textId="77777777" w:rsidR="00524588" w:rsidRPr="00753089" w:rsidRDefault="00524588" w:rsidP="00152FFF">
      <w:pPr>
        <w:pStyle w:val="Heading3"/>
        <w:overflowPunct/>
        <w:autoSpaceDE/>
        <w:autoSpaceDN/>
        <w:adjustRightInd/>
        <w:textAlignment w:val="auto"/>
        <w:rPr>
          <w:rFonts w:eastAsia="SimSun"/>
          <w:lang w:eastAsia="en-US"/>
        </w:rPr>
      </w:pPr>
      <w:bookmarkStart w:id="43" w:name="_Toc27761186"/>
      <w:r w:rsidRPr="00753089">
        <w:rPr>
          <w:rFonts w:eastAsia="SimSun" w:hint="eastAsia"/>
          <w:lang w:eastAsia="en-US"/>
        </w:rPr>
        <w:t>5</w:t>
      </w:r>
      <w:r w:rsidRPr="00753089">
        <w:rPr>
          <w:rFonts w:eastAsia="SimSun"/>
          <w:lang w:eastAsia="en-US"/>
        </w:rPr>
        <w:t>.</w:t>
      </w:r>
      <w:r w:rsidRPr="00753089">
        <w:rPr>
          <w:rFonts w:eastAsia="SimSun" w:hint="eastAsia"/>
          <w:lang w:eastAsia="en-US"/>
        </w:rPr>
        <w:t>4</w:t>
      </w:r>
      <w:r w:rsidRPr="00753089">
        <w:rPr>
          <w:rFonts w:eastAsia="SimSun"/>
          <w:lang w:eastAsia="en-US"/>
        </w:rPr>
        <w:t>.</w:t>
      </w:r>
      <w:r w:rsidR="002F462F" w:rsidRPr="00753089">
        <w:rPr>
          <w:rFonts w:eastAsia="SimSun"/>
          <w:lang w:eastAsia="en-US"/>
        </w:rPr>
        <w:t>4</w:t>
      </w:r>
      <w:r w:rsidRPr="00753089">
        <w:rPr>
          <w:rFonts w:eastAsia="SimSun"/>
          <w:lang w:eastAsia="en-US"/>
        </w:rPr>
        <w:tab/>
        <w:t>Post-conditions</w:t>
      </w:r>
      <w:bookmarkEnd w:id="43"/>
    </w:p>
    <w:p w14:paraId="3E6C92EF" w14:textId="77777777" w:rsidR="00524588" w:rsidRPr="00753089" w:rsidRDefault="00524588" w:rsidP="00524588">
      <w:pPr>
        <w:jc w:val="both"/>
        <w:rPr>
          <w:rFonts w:eastAsia="SimSun"/>
          <w:lang w:eastAsia="zh-CN"/>
        </w:rPr>
      </w:pPr>
      <w:r w:rsidRPr="00753089">
        <w:rPr>
          <w:rFonts w:eastAsia="SimSun" w:hint="eastAsia"/>
          <w:lang w:eastAsia="zh-CN"/>
        </w:rPr>
        <w:t>T</w:t>
      </w:r>
      <w:r w:rsidRPr="00753089">
        <w:rPr>
          <w:rFonts w:eastAsia="SimSun"/>
          <w:lang w:eastAsia="zh-CN"/>
        </w:rPr>
        <w:t>h</w:t>
      </w:r>
      <w:r w:rsidRPr="00753089">
        <w:rPr>
          <w:rFonts w:eastAsia="SimSun" w:hint="eastAsia"/>
          <w:lang w:eastAsia="zh-CN"/>
        </w:rPr>
        <w:t xml:space="preserve">e </w:t>
      </w:r>
      <w:r w:rsidRPr="00753089">
        <w:rPr>
          <w:rFonts w:eastAsia="SimSun"/>
          <w:lang w:eastAsia="zh-CN"/>
        </w:rPr>
        <w:t>interactive</w:t>
      </w:r>
      <w:r w:rsidRPr="00753089">
        <w:rPr>
          <w:rFonts w:eastAsia="SimSun" w:hint="eastAsia"/>
          <w:lang w:eastAsia="zh-CN"/>
        </w:rPr>
        <w:t xml:space="preserve"> service data could be exchanged between UEs when UEs are on-board of the vehicle, high speed train</w:t>
      </w:r>
      <w:r w:rsidRPr="00753089">
        <w:rPr>
          <w:rFonts w:eastAsia="SimSun"/>
          <w:lang w:eastAsia="zh-CN"/>
        </w:rPr>
        <w:t>,</w:t>
      </w:r>
      <w:r w:rsidRPr="00753089">
        <w:rPr>
          <w:rFonts w:eastAsia="SimSun" w:hint="eastAsia"/>
          <w:lang w:eastAsia="zh-CN"/>
        </w:rPr>
        <w:t xml:space="preserve"> or the aircraft and the service requirements needs to be guaranteed with network control.</w:t>
      </w:r>
    </w:p>
    <w:p w14:paraId="664DBC27" w14:textId="77777777" w:rsidR="00180F4E" w:rsidRPr="00753089" w:rsidRDefault="00524588" w:rsidP="00152FFF">
      <w:pPr>
        <w:pStyle w:val="Heading3"/>
        <w:overflowPunct/>
        <w:autoSpaceDE/>
        <w:autoSpaceDN/>
        <w:adjustRightInd/>
        <w:textAlignment w:val="auto"/>
        <w:rPr>
          <w:rFonts w:eastAsia="SimSun"/>
          <w:lang w:eastAsia="en-US"/>
        </w:rPr>
      </w:pPr>
      <w:bookmarkStart w:id="44" w:name="_Toc27761187"/>
      <w:r w:rsidRPr="00753089">
        <w:rPr>
          <w:rFonts w:eastAsia="SimSun" w:hint="eastAsia"/>
          <w:lang w:eastAsia="en-US"/>
        </w:rPr>
        <w:t>5</w:t>
      </w:r>
      <w:r w:rsidRPr="00753089">
        <w:rPr>
          <w:rFonts w:eastAsia="SimSun"/>
          <w:lang w:eastAsia="en-US"/>
        </w:rPr>
        <w:t>.</w:t>
      </w:r>
      <w:r w:rsidRPr="00753089">
        <w:rPr>
          <w:rFonts w:eastAsia="SimSun" w:hint="eastAsia"/>
          <w:lang w:eastAsia="en-US"/>
        </w:rPr>
        <w:t>4</w:t>
      </w:r>
      <w:r w:rsidRPr="00753089">
        <w:rPr>
          <w:rFonts w:eastAsia="SimSun"/>
          <w:lang w:eastAsia="en-US"/>
        </w:rPr>
        <w:t>.</w:t>
      </w:r>
      <w:r w:rsidR="002F462F" w:rsidRPr="00753089">
        <w:rPr>
          <w:rFonts w:eastAsia="SimSun"/>
          <w:lang w:eastAsia="en-US"/>
        </w:rPr>
        <w:t>5</w:t>
      </w:r>
      <w:r w:rsidRPr="00753089">
        <w:rPr>
          <w:rFonts w:eastAsia="SimSun"/>
          <w:lang w:eastAsia="en-US"/>
        </w:rPr>
        <w:tab/>
      </w:r>
      <w:r w:rsidRPr="00753089">
        <w:rPr>
          <w:rFonts w:eastAsia="SimSun" w:hint="eastAsia"/>
          <w:lang w:eastAsia="en-US"/>
        </w:rPr>
        <w:t>Gap Analysi</w:t>
      </w:r>
      <w:r w:rsidRPr="00753089">
        <w:rPr>
          <w:rFonts w:eastAsia="SimSun"/>
          <w:lang w:eastAsia="en-US"/>
        </w:rPr>
        <w:t>s</w:t>
      </w:r>
      <w:bookmarkEnd w:id="44"/>
    </w:p>
    <w:p w14:paraId="4F38227F" w14:textId="77777777" w:rsidR="00180F4E" w:rsidRPr="00753089" w:rsidRDefault="00180F4E" w:rsidP="00180F4E">
      <w:pPr>
        <w:rPr>
          <w:rFonts w:eastAsia="SimSun"/>
          <w:lang w:eastAsia="zh-CN"/>
        </w:rPr>
      </w:pPr>
      <w:r w:rsidRPr="00753089">
        <w:rPr>
          <w:rFonts w:eastAsia="SimSun" w:hint="eastAsia"/>
          <w:lang w:eastAsia="zh-CN"/>
        </w:rPr>
        <w:t>As mentioned in de</w:t>
      </w:r>
      <w:r w:rsidRPr="00753089">
        <w:rPr>
          <w:rFonts w:eastAsia="SimSun"/>
          <w:lang w:eastAsia="zh-CN"/>
        </w:rPr>
        <w:t xml:space="preserve">scription part, the use case for this section is to support interactive service between UEs </w:t>
      </w:r>
      <w:r w:rsidRPr="00753089">
        <w:rPr>
          <w:rFonts w:eastAsia="SimSun" w:hint="eastAsia"/>
          <w:lang w:eastAsia="zh-CN"/>
        </w:rPr>
        <w:t>on-board of the vehicle</w:t>
      </w:r>
      <w:r w:rsidRPr="00753089">
        <w:rPr>
          <w:rFonts w:eastAsia="SimSun"/>
          <w:lang w:eastAsia="zh-CN"/>
        </w:rPr>
        <w:t xml:space="preserve">, </w:t>
      </w:r>
      <w:r w:rsidRPr="00753089">
        <w:rPr>
          <w:rFonts w:eastAsia="SimSun" w:hint="eastAsia"/>
          <w:lang w:eastAsia="zh-CN"/>
        </w:rPr>
        <w:t xml:space="preserve">high speed train or </w:t>
      </w:r>
      <w:r w:rsidRPr="00753089">
        <w:rPr>
          <w:rFonts w:eastAsia="SimSun"/>
          <w:lang w:eastAsia="zh-CN"/>
        </w:rPr>
        <w:t xml:space="preserve">even </w:t>
      </w:r>
      <w:r w:rsidRPr="00753089">
        <w:rPr>
          <w:rFonts w:eastAsia="SimSun" w:hint="eastAsia"/>
          <w:lang w:eastAsia="zh-CN"/>
        </w:rPr>
        <w:t xml:space="preserve">the aircraft via </w:t>
      </w:r>
      <w:r w:rsidR="00E44973" w:rsidRPr="00753089">
        <w:rPr>
          <w:rFonts w:eastAsia="SimSun"/>
          <w:lang w:eastAsia="zh-CN"/>
        </w:rPr>
        <w:t xml:space="preserve">the </w:t>
      </w:r>
      <w:proofErr w:type="spellStart"/>
      <w:r w:rsidR="00E44973" w:rsidRPr="00753089">
        <w:rPr>
          <w:rFonts w:eastAsia="SimSun"/>
          <w:lang w:eastAsia="zh-CN"/>
        </w:rPr>
        <w:t>ProSe</w:t>
      </w:r>
      <w:proofErr w:type="spellEnd"/>
      <w:r w:rsidR="00E44973" w:rsidRPr="00753089">
        <w:rPr>
          <w:rFonts w:eastAsia="SimSun"/>
          <w:lang w:eastAsia="zh-CN"/>
        </w:rPr>
        <w:t xml:space="preserve"> Communication path (direct)</w:t>
      </w:r>
      <w:r w:rsidRPr="00753089">
        <w:rPr>
          <w:rFonts w:eastAsia="SimSun" w:hint="eastAsia"/>
          <w:lang w:eastAsia="zh-CN"/>
        </w:rPr>
        <w:t xml:space="preserve"> </w:t>
      </w:r>
      <w:r w:rsidRPr="00753089">
        <w:rPr>
          <w:rFonts w:eastAsia="SimSun"/>
          <w:lang w:eastAsia="zh-CN"/>
        </w:rPr>
        <w:t xml:space="preserve">or </w:t>
      </w:r>
      <w:r w:rsidR="00E44973" w:rsidRPr="00753089">
        <w:rPr>
          <w:rFonts w:eastAsia="SimSun"/>
          <w:lang w:eastAsia="zh-CN"/>
        </w:rPr>
        <w:t xml:space="preserve">the </w:t>
      </w:r>
      <w:r w:rsidR="00076B6D" w:rsidRPr="00753089">
        <w:rPr>
          <w:rFonts w:eastAsia="SimSun"/>
          <w:lang w:eastAsia="zh-CN"/>
        </w:rPr>
        <w:t>5GC</w:t>
      </w:r>
      <w:r w:rsidR="00D40C0A" w:rsidRPr="00753089">
        <w:rPr>
          <w:rFonts w:eastAsia="SimSun"/>
          <w:lang w:eastAsia="zh-CN"/>
        </w:rPr>
        <w:t xml:space="preserve"> path</w:t>
      </w:r>
      <w:r w:rsidRPr="00753089">
        <w:rPr>
          <w:rFonts w:eastAsia="SimSun"/>
          <w:lang w:eastAsia="zh-CN"/>
        </w:rPr>
        <w:t xml:space="preserve"> </w:t>
      </w:r>
      <w:r w:rsidRPr="00753089">
        <w:rPr>
          <w:rFonts w:eastAsia="SimSun" w:hint="eastAsia"/>
          <w:lang w:eastAsia="zh-CN"/>
        </w:rPr>
        <w:t>when they are in proximity considering the absolute speed is up to 500km/h</w:t>
      </w:r>
      <w:r w:rsidRPr="00753089">
        <w:rPr>
          <w:rFonts w:eastAsia="SimSun"/>
          <w:lang w:eastAsia="zh-CN"/>
        </w:rPr>
        <w:t>.</w:t>
      </w:r>
    </w:p>
    <w:p w14:paraId="3790456B" w14:textId="77777777" w:rsidR="00180F4E" w:rsidRPr="00753089" w:rsidRDefault="00180F4E" w:rsidP="00180F4E">
      <w:pPr>
        <w:rPr>
          <w:rFonts w:eastAsia="SimSun"/>
          <w:lang w:eastAsia="zh-CN"/>
        </w:rPr>
      </w:pPr>
      <w:r w:rsidRPr="00753089">
        <w:rPr>
          <w:rFonts w:eastAsia="SimSun" w:hint="eastAsia"/>
          <w:lang w:eastAsia="zh-CN"/>
        </w:rPr>
        <w:t xml:space="preserve">In </w:t>
      </w:r>
      <w:r w:rsidRPr="00753089">
        <w:rPr>
          <w:rFonts w:eastAsia="SimSun"/>
          <w:lang w:eastAsia="zh-CN"/>
        </w:rPr>
        <w:t>[4]</w:t>
      </w:r>
      <w:r w:rsidRPr="00753089">
        <w:rPr>
          <w:rFonts w:eastAsia="SimSun" w:hint="eastAsia"/>
          <w:lang w:eastAsia="zh-CN"/>
        </w:rPr>
        <w:t xml:space="preserve">, </w:t>
      </w:r>
      <w:r w:rsidRPr="00753089">
        <w:rPr>
          <w:rFonts w:eastAsia="SimSun"/>
          <w:lang w:eastAsia="zh-CN"/>
        </w:rPr>
        <w:t>the experienced data rate for high-speed train and high-speed vehicle have been defined respectively as 50M</w:t>
      </w:r>
      <w:r w:rsidRPr="00753089">
        <w:rPr>
          <w:rFonts w:eastAsia="SimSun" w:hint="eastAsia"/>
          <w:lang w:eastAsia="zh-CN"/>
        </w:rPr>
        <w:t>bps</w:t>
      </w:r>
      <w:r w:rsidRPr="00753089">
        <w:rPr>
          <w:rFonts w:eastAsia="SimSun"/>
          <w:lang w:eastAsia="zh-CN"/>
        </w:rPr>
        <w:t xml:space="preserve"> </w:t>
      </w:r>
      <w:r w:rsidRPr="00753089">
        <w:rPr>
          <w:rFonts w:eastAsia="SimSun" w:hint="eastAsia"/>
          <w:lang w:eastAsia="zh-CN"/>
        </w:rPr>
        <w:t>D</w:t>
      </w:r>
      <w:r w:rsidRPr="00753089">
        <w:rPr>
          <w:rFonts w:eastAsia="SimSun"/>
          <w:lang w:eastAsia="zh-CN"/>
        </w:rPr>
        <w:t>L and 25M</w:t>
      </w:r>
      <w:r w:rsidRPr="00753089">
        <w:rPr>
          <w:rFonts w:eastAsia="SimSun" w:hint="eastAsia"/>
          <w:lang w:eastAsia="zh-CN"/>
        </w:rPr>
        <w:t>bps</w:t>
      </w:r>
      <w:r w:rsidRPr="00753089">
        <w:rPr>
          <w:rFonts w:eastAsia="SimSun"/>
          <w:lang w:eastAsia="zh-CN"/>
        </w:rPr>
        <w:t xml:space="preserve"> UL. Therefore, there is no data rate requirement defined for interactive service e.g. VR</w:t>
      </w:r>
      <w:r w:rsidRPr="00753089">
        <w:rPr>
          <w:rFonts w:eastAsia="SimSun" w:hint="eastAsia"/>
          <w:lang w:eastAsia="zh-CN"/>
        </w:rPr>
        <w:t xml:space="preserve"> </w:t>
      </w:r>
      <w:r w:rsidRPr="00753089">
        <w:rPr>
          <w:rFonts w:eastAsia="SimSun"/>
          <w:lang w:eastAsia="zh-CN"/>
        </w:rPr>
        <w:t>based gaming for high speed scenario. Considering [1G</w:t>
      </w:r>
      <w:r w:rsidRPr="00753089">
        <w:rPr>
          <w:rFonts w:eastAsia="SimSun" w:hint="eastAsia"/>
          <w:lang w:eastAsia="zh-CN"/>
        </w:rPr>
        <w:t>bps]</w:t>
      </w:r>
      <w:r w:rsidRPr="00753089">
        <w:rPr>
          <w:rFonts w:eastAsia="SimSun"/>
          <w:lang w:eastAsia="zh-CN"/>
        </w:rPr>
        <w:t xml:space="preserve"> defined in [4] for VR</w:t>
      </w:r>
      <w:r w:rsidRPr="00753089">
        <w:rPr>
          <w:rFonts w:eastAsia="SimSun" w:hint="eastAsia"/>
          <w:lang w:eastAsia="zh-CN"/>
        </w:rPr>
        <w:t xml:space="preserve"> </w:t>
      </w:r>
      <w:r w:rsidRPr="00753089">
        <w:rPr>
          <w:rFonts w:eastAsia="SimSun"/>
          <w:lang w:eastAsia="zh-CN"/>
        </w:rPr>
        <w:t>service</w:t>
      </w:r>
      <w:r w:rsidRPr="00753089">
        <w:rPr>
          <w:rFonts w:eastAsia="SimSun" w:hint="eastAsia"/>
          <w:lang w:eastAsia="zh-CN"/>
        </w:rPr>
        <w:t>,</w:t>
      </w:r>
      <w:r w:rsidRPr="00753089">
        <w:rPr>
          <w:rFonts w:eastAsia="SimSun"/>
          <w:lang w:eastAsia="zh-CN"/>
        </w:rPr>
        <w:t xml:space="preserve"> it is quite challenging to support high </w:t>
      </w:r>
      <w:r w:rsidRPr="00753089">
        <w:rPr>
          <w:rFonts w:eastAsia="SimSun"/>
          <w:lang w:eastAsia="zh-CN"/>
        </w:rPr>
        <w:lastRenderedPageBreak/>
        <w:t>quality interactive service (e.g. VR based gaming</w:t>
      </w:r>
      <w:r w:rsidRPr="00753089">
        <w:rPr>
          <w:rFonts w:eastAsia="SimSun" w:hint="eastAsia"/>
          <w:lang w:eastAsia="zh-CN"/>
        </w:rPr>
        <w:t>)</w:t>
      </w:r>
      <w:r w:rsidRPr="00753089">
        <w:rPr>
          <w:rFonts w:eastAsia="SimSun"/>
          <w:lang w:eastAsia="zh-CN"/>
        </w:rPr>
        <w:t xml:space="preserve"> in high speed scenario. It would be possible to support this interactive service via </w:t>
      </w:r>
      <w:r w:rsidR="00E44973" w:rsidRPr="00753089">
        <w:rPr>
          <w:rFonts w:eastAsia="SimSun"/>
          <w:lang w:eastAsia="zh-CN"/>
        </w:rPr>
        <w:t xml:space="preserve">the </w:t>
      </w:r>
      <w:proofErr w:type="spellStart"/>
      <w:r w:rsidR="00E44973" w:rsidRPr="00753089">
        <w:rPr>
          <w:rFonts w:eastAsia="SimSun"/>
          <w:lang w:eastAsia="zh-CN"/>
        </w:rPr>
        <w:t>ProSe</w:t>
      </w:r>
      <w:proofErr w:type="spellEnd"/>
      <w:r w:rsidR="00E44973" w:rsidRPr="00753089">
        <w:rPr>
          <w:rFonts w:eastAsia="SimSun"/>
          <w:lang w:eastAsia="zh-CN"/>
        </w:rPr>
        <w:t xml:space="preserve"> Communication path (direct)</w:t>
      </w:r>
      <w:r w:rsidRPr="00753089">
        <w:rPr>
          <w:rFonts w:eastAsia="SimSun"/>
          <w:lang w:eastAsia="zh-CN"/>
        </w:rPr>
        <w:t xml:space="preserve"> or via </w:t>
      </w:r>
      <w:r w:rsidR="00E44973" w:rsidRPr="00753089">
        <w:rPr>
          <w:rFonts w:eastAsia="SimSun"/>
          <w:lang w:eastAsia="zh-CN"/>
        </w:rPr>
        <w:t xml:space="preserve">the </w:t>
      </w:r>
      <w:r w:rsidR="00076B6D" w:rsidRPr="00753089">
        <w:rPr>
          <w:rFonts w:eastAsia="SimSun"/>
          <w:lang w:eastAsia="zh-CN"/>
        </w:rPr>
        <w:t>5GC</w:t>
      </w:r>
      <w:r w:rsidR="00D40C0A" w:rsidRPr="00753089">
        <w:rPr>
          <w:rFonts w:eastAsia="SimSun"/>
          <w:lang w:eastAsia="zh-CN"/>
        </w:rPr>
        <w:t xml:space="preserve"> path</w:t>
      </w:r>
      <w:r w:rsidRPr="00753089">
        <w:rPr>
          <w:rFonts w:eastAsia="SimSun"/>
          <w:lang w:eastAsia="zh-CN"/>
        </w:rPr>
        <w:t xml:space="preserve"> with the new requirements defined.</w:t>
      </w:r>
      <w:r w:rsidRPr="00753089">
        <w:rPr>
          <w:rFonts w:eastAsia="SimSun" w:hint="eastAsia"/>
          <w:lang w:eastAsia="zh-CN"/>
        </w:rPr>
        <w:t xml:space="preserve"> </w:t>
      </w:r>
    </w:p>
    <w:p w14:paraId="34C3E733" w14:textId="77777777" w:rsidR="00524588" w:rsidRPr="00753089" w:rsidRDefault="00524588" w:rsidP="00426E23">
      <w:pPr>
        <w:pStyle w:val="Heading3"/>
        <w:overflowPunct/>
        <w:autoSpaceDE/>
        <w:autoSpaceDN/>
        <w:adjustRightInd/>
        <w:textAlignment w:val="auto"/>
        <w:rPr>
          <w:rFonts w:eastAsia="SimSun"/>
          <w:lang w:eastAsia="en-US"/>
        </w:rPr>
      </w:pPr>
      <w:bookmarkStart w:id="45" w:name="_Toc27761188"/>
      <w:r w:rsidRPr="00753089">
        <w:rPr>
          <w:rFonts w:eastAsia="SimSun" w:hint="eastAsia"/>
          <w:lang w:eastAsia="en-US"/>
        </w:rPr>
        <w:t>5</w:t>
      </w:r>
      <w:r w:rsidRPr="00753089">
        <w:rPr>
          <w:rFonts w:eastAsia="SimSun"/>
          <w:lang w:eastAsia="en-US"/>
        </w:rPr>
        <w:t>.</w:t>
      </w:r>
      <w:r w:rsidRPr="00753089">
        <w:rPr>
          <w:rFonts w:eastAsia="SimSun" w:hint="eastAsia"/>
          <w:lang w:eastAsia="en-US"/>
        </w:rPr>
        <w:t>4</w:t>
      </w:r>
      <w:r w:rsidRPr="00753089">
        <w:rPr>
          <w:rFonts w:eastAsia="SimSun"/>
          <w:lang w:eastAsia="en-US"/>
        </w:rPr>
        <w:t>.</w:t>
      </w:r>
      <w:r w:rsidR="002F462F" w:rsidRPr="00753089">
        <w:rPr>
          <w:rFonts w:eastAsia="SimSun"/>
          <w:lang w:eastAsia="en-US"/>
        </w:rPr>
        <w:t>6</w:t>
      </w:r>
      <w:r w:rsidRPr="00753089">
        <w:rPr>
          <w:rFonts w:eastAsia="SimSun"/>
          <w:lang w:eastAsia="en-US"/>
        </w:rPr>
        <w:tab/>
        <w:t>Potential Requirements</w:t>
      </w:r>
      <w:bookmarkEnd w:id="45"/>
    </w:p>
    <w:p w14:paraId="5A895463" w14:textId="0AB92E06" w:rsidR="00524588" w:rsidRPr="00753089" w:rsidRDefault="00524588" w:rsidP="00524588">
      <w:pPr>
        <w:jc w:val="both"/>
        <w:rPr>
          <w:rFonts w:eastAsia="SimSun"/>
          <w:szCs w:val="22"/>
          <w:lang w:eastAsia="zh-CN"/>
        </w:rPr>
      </w:pPr>
      <w:r w:rsidRPr="00753089">
        <w:rPr>
          <w:rFonts w:eastAsia="SimSun" w:hint="eastAsia"/>
          <w:szCs w:val="22"/>
          <w:lang w:eastAsia="zh-CN"/>
        </w:rPr>
        <w:t>[</w:t>
      </w:r>
      <w:r w:rsidR="00307D36" w:rsidRPr="00753089">
        <w:rPr>
          <w:rFonts w:eastAsia="DengXian"/>
          <w:lang w:eastAsia="zh-CN"/>
        </w:rPr>
        <w:t>P.R.</w:t>
      </w:r>
      <w:r w:rsidR="00307D36" w:rsidRPr="00753089">
        <w:rPr>
          <w:rFonts w:eastAsia="DengXian" w:hint="eastAsia"/>
          <w:lang w:eastAsia="zh-CN"/>
        </w:rPr>
        <w:t>5.4</w:t>
      </w:r>
      <w:r w:rsidRPr="00753089">
        <w:rPr>
          <w:rFonts w:eastAsia="SimSun" w:hint="eastAsia"/>
          <w:szCs w:val="22"/>
          <w:lang w:eastAsia="zh-CN"/>
        </w:rPr>
        <w:t xml:space="preserve">-001] </w:t>
      </w:r>
      <w:r w:rsidRPr="00753089">
        <w:rPr>
          <w:rFonts w:eastAsia="SimSun"/>
          <w:szCs w:val="22"/>
          <w:lang w:eastAsia="zh-CN"/>
        </w:rPr>
        <w:t xml:space="preserve">The </w:t>
      </w:r>
      <w:r w:rsidRPr="00753089">
        <w:rPr>
          <w:rFonts w:eastAsia="SimSun" w:hint="eastAsia"/>
          <w:szCs w:val="22"/>
          <w:lang w:eastAsia="zh-CN"/>
        </w:rPr>
        <w:t>5G</w:t>
      </w:r>
      <w:r w:rsidRPr="00753089">
        <w:rPr>
          <w:rFonts w:eastAsia="SimSun"/>
          <w:szCs w:val="22"/>
          <w:lang w:eastAsia="zh-CN"/>
        </w:rPr>
        <w:t xml:space="preserve"> system shall be able to</w:t>
      </w:r>
      <w:r w:rsidRPr="00753089">
        <w:rPr>
          <w:rFonts w:eastAsia="SimSun" w:hint="eastAsia"/>
          <w:szCs w:val="22"/>
          <w:lang w:eastAsia="zh-CN"/>
        </w:rPr>
        <w:t xml:space="preserve"> support UE experience for typical interactive service like VR and </w:t>
      </w:r>
      <w:r w:rsidRPr="00753089">
        <w:rPr>
          <w:rFonts w:eastAsia="SimSun"/>
          <w:szCs w:val="22"/>
          <w:lang w:eastAsia="zh-CN"/>
        </w:rPr>
        <w:t>interactive conversation</w:t>
      </w:r>
      <w:r w:rsidRPr="00753089">
        <w:rPr>
          <w:rFonts w:eastAsia="SimSun" w:hint="eastAsia"/>
          <w:szCs w:val="22"/>
          <w:lang w:eastAsia="zh-CN"/>
        </w:rPr>
        <w:t xml:space="preserve"> via </w:t>
      </w:r>
      <w:r w:rsidR="00E44973" w:rsidRPr="00753089">
        <w:rPr>
          <w:rFonts w:eastAsia="SimSun"/>
          <w:szCs w:val="22"/>
          <w:lang w:eastAsia="zh-CN"/>
        </w:rPr>
        <w:t xml:space="preserve">the </w:t>
      </w:r>
      <w:proofErr w:type="spellStart"/>
      <w:r w:rsidR="00E44973" w:rsidRPr="00753089">
        <w:rPr>
          <w:rFonts w:eastAsia="SimSun"/>
          <w:szCs w:val="22"/>
          <w:lang w:eastAsia="zh-CN"/>
        </w:rPr>
        <w:t>ProSe</w:t>
      </w:r>
      <w:proofErr w:type="spellEnd"/>
      <w:r w:rsidR="00E44973" w:rsidRPr="00753089">
        <w:rPr>
          <w:rFonts w:eastAsia="SimSun"/>
          <w:szCs w:val="22"/>
          <w:lang w:eastAsia="zh-CN"/>
        </w:rPr>
        <w:t xml:space="preserve"> Communication path (direct)</w:t>
      </w:r>
      <w:r w:rsidRPr="00753089">
        <w:rPr>
          <w:rFonts w:eastAsia="SimSun" w:hint="eastAsia"/>
          <w:szCs w:val="22"/>
          <w:lang w:eastAsia="zh-CN"/>
        </w:rPr>
        <w:t xml:space="preserve"> </w:t>
      </w:r>
      <w:r w:rsidRPr="00753089">
        <w:rPr>
          <w:rFonts w:eastAsia="SimSun"/>
          <w:szCs w:val="22"/>
          <w:lang w:eastAsia="zh-CN"/>
        </w:rPr>
        <w:t>when all participating UEs are in the same</w:t>
      </w:r>
      <w:r w:rsidRPr="00753089">
        <w:rPr>
          <w:rFonts w:eastAsia="SimSun" w:hint="eastAsia"/>
          <w:szCs w:val="22"/>
          <w:lang w:eastAsia="zh-CN"/>
        </w:rPr>
        <w:t xml:space="preserve"> </w:t>
      </w:r>
      <w:r w:rsidR="00EB35EC" w:rsidRPr="00753089">
        <w:rPr>
          <w:rFonts w:eastAsia="SimSun"/>
          <w:szCs w:val="22"/>
          <w:lang w:eastAsia="zh-CN"/>
        </w:rPr>
        <w:t>fast-moving</w:t>
      </w:r>
      <w:r w:rsidRPr="00753089">
        <w:rPr>
          <w:rFonts w:eastAsia="SimSun" w:hint="eastAsia"/>
          <w:szCs w:val="22"/>
          <w:lang w:eastAsia="zh-CN"/>
        </w:rPr>
        <w:t xml:space="preserve"> vehicle or </w:t>
      </w:r>
      <w:r w:rsidR="00EB35EC" w:rsidRPr="00753089">
        <w:rPr>
          <w:rFonts w:eastAsia="SimSun"/>
          <w:szCs w:val="22"/>
          <w:lang w:eastAsia="zh-CN"/>
        </w:rPr>
        <w:t>high-speed</w:t>
      </w:r>
      <w:r w:rsidRPr="00753089">
        <w:rPr>
          <w:rFonts w:eastAsia="SimSun" w:hint="eastAsia"/>
          <w:szCs w:val="22"/>
          <w:lang w:eastAsia="zh-CN"/>
        </w:rPr>
        <w:t xml:space="preserve"> train (up to 500km/h)</w:t>
      </w:r>
      <w:r w:rsidR="00D26F87" w:rsidRPr="00753089">
        <w:rPr>
          <w:rFonts w:eastAsia="SimSun" w:hint="eastAsia"/>
          <w:szCs w:val="22"/>
          <w:lang w:eastAsia="zh-CN"/>
        </w:rPr>
        <w:t>.</w:t>
      </w:r>
      <w:r w:rsidRPr="00753089">
        <w:rPr>
          <w:rFonts w:eastAsia="SimSun" w:hint="eastAsia"/>
          <w:szCs w:val="22"/>
          <w:lang w:eastAsia="zh-CN"/>
        </w:rPr>
        <w:t xml:space="preserve"> </w:t>
      </w:r>
    </w:p>
    <w:p w14:paraId="61773108" w14:textId="69E25DC9" w:rsidR="00524588" w:rsidRPr="00753089" w:rsidRDefault="00524588" w:rsidP="00524588">
      <w:pPr>
        <w:jc w:val="both"/>
        <w:rPr>
          <w:rFonts w:eastAsia="SimSun"/>
          <w:szCs w:val="22"/>
          <w:lang w:eastAsia="zh-CN"/>
        </w:rPr>
      </w:pPr>
      <w:r w:rsidRPr="00753089">
        <w:rPr>
          <w:rFonts w:eastAsia="SimSun" w:hint="eastAsia"/>
          <w:szCs w:val="22"/>
          <w:lang w:eastAsia="zh-CN"/>
        </w:rPr>
        <w:t>[</w:t>
      </w:r>
      <w:r w:rsidR="00307D36" w:rsidRPr="00753089">
        <w:rPr>
          <w:rFonts w:eastAsia="DengXian"/>
          <w:lang w:eastAsia="zh-CN"/>
        </w:rPr>
        <w:t>P.R.</w:t>
      </w:r>
      <w:r w:rsidR="00307D36" w:rsidRPr="00753089">
        <w:rPr>
          <w:rFonts w:eastAsia="DengXian" w:hint="eastAsia"/>
          <w:lang w:eastAsia="zh-CN"/>
        </w:rPr>
        <w:t>5.4</w:t>
      </w:r>
      <w:r w:rsidRPr="00753089">
        <w:rPr>
          <w:rFonts w:eastAsia="SimSun" w:hint="eastAsia"/>
          <w:szCs w:val="22"/>
          <w:lang w:eastAsia="zh-CN"/>
        </w:rPr>
        <w:t xml:space="preserve">-002] </w:t>
      </w:r>
      <w:r w:rsidRPr="00753089">
        <w:rPr>
          <w:rFonts w:eastAsia="SimSun"/>
          <w:szCs w:val="22"/>
          <w:lang w:eastAsia="zh-CN"/>
        </w:rPr>
        <w:t xml:space="preserve">The </w:t>
      </w:r>
      <w:r w:rsidRPr="00753089">
        <w:rPr>
          <w:rFonts w:eastAsia="SimSun" w:hint="eastAsia"/>
          <w:szCs w:val="22"/>
          <w:lang w:eastAsia="zh-CN"/>
        </w:rPr>
        <w:t>5G</w:t>
      </w:r>
      <w:r w:rsidRPr="00753089">
        <w:rPr>
          <w:rFonts w:eastAsia="SimSun"/>
          <w:szCs w:val="22"/>
          <w:lang w:eastAsia="zh-CN"/>
        </w:rPr>
        <w:t xml:space="preserve"> system shall be able to</w:t>
      </w:r>
      <w:r w:rsidRPr="00753089">
        <w:rPr>
          <w:rFonts w:eastAsia="SimSun" w:hint="eastAsia"/>
          <w:szCs w:val="22"/>
          <w:lang w:eastAsia="zh-CN"/>
        </w:rPr>
        <w:t xml:space="preserve"> </w:t>
      </w:r>
      <w:r w:rsidRPr="00753089">
        <w:rPr>
          <w:rFonts w:eastAsia="SimSun"/>
          <w:szCs w:val="22"/>
          <w:lang w:eastAsia="zh-CN"/>
        </w:rPr>
        <w:t>control the radio resources associated with the</w:t>
      </w:r>
      <w:r w:rsidR="00E44973" w:rsidRPr="00753089">
        <w:rPr>
          <w:rFonts w:eastAsia="SimSun"/>
          <w:szCs w:val="22"/>
          <w:lang w:eastAsia="zh-CN"/>
        </w:rPr>
        <w:t xml:space="preserve"> </w:t>
      </w:r>
      <w:proofErr w:type="spellStart"/>
      <w:r w:rsidR="00E44973" w:rsidRPr="00753089">
        <w:rPr>
          <w:rFonts w:eastAsia="SimSun"/>
          <w:szCs w:val="22"/>
          <w:lang w:eastAsia="zh-CN"/>
        </w:rPr>
        <w:t>ProSe</w:t>
      </w:r>
      <w:proofErr w:type="spellEnd"/>
      <w:r w:rsidR="00E44973" w:rsidRPr="00753089">
        <w:rPr>
          <w:rFonts w:eastAsia="SimSun"/>
          <w:szCs w:val="22"/>
          <w:lang w:eastAsia="zh-CN"/>
        </w:rPr>
        <w:t xml:space="preserve"> Communication path (direct)</w:t>
      </w:r>
      <w:r w:rsidRPr="00753089">
        <w:rPr>
          <w:rFonts w:eastAsia="SimSun" w:hint="eastAsia"/>
          <w:szCs w:val="22"/>
          <w:lang w:eastAsia="zh-CN"/>
        </w:rPr>
        <w:t xml:space="preserve"> between UEs.</w:t>
      </w:r>
    </w:p>
    <w:p w14:paraId="1A3001AA" w14:textId="77777777" w:rsidR="003E60A0" w:rsidRPr="00753089" w:rsidRDefault="003E60A0" w:rsidP="005266E1">
      <w:pPr>
        <w:pStyle w:val="Heading2"/>
        <w:rPr>
          <w:lang w:eastAsia="zh-CN"/>
        </w:rPr>
      </w:pPr>
      <w:bookmarkStart w:id="46" w:name="_Toc27761189"/>
      <w:r w:rsidRPr="00753089">
        <w:rPr>
          <w:lang w:eastAsia="zh-CN"/>
        </w:rPr>
        <w:t>5.5</w:t>
      </w:r>
      <w:r w:rsidRPr="00753089">
        <w:rPr>
          <w:rFonts w:hint="eastAsia"/>
          <w:lang w:eastAsia="zh-CN"/>
        </w:rPr>
        <w:tab/>
      </w:r>
      <w:r w:rsidRPr="00753089">
        <w:rPr>
          <w:lang w:eastAsia="zh-CN"/>
        </w:rPr>
        <w:t>IoE based social networking services</w:t>
      </w:r>
      <w:bookmarkEnd w:id="46"/>
    </w:p>
    <w:p w14:paraId="3EBC971F" w14:textId="77777777" w:rsidR="003E60A0" w:rsidRPr="00753089" w:rsidRDefault="003E60A0" w:rsidP="005266E1">
      <w:pPr>
        <w:pStyle w:val="Heading3"/>
        <w:overflowPunct/>
        <w:autoSpaceDE/>
        <w:autoSpaceDN/>
        <w:adjustRightInd/>
        <w:textAlignment w:val="auto"/>
        <w:rPr>
          <w:rFonts w:eastAsia="SimSun"/>
          <w:lang w:eastAsia="en-US"/>
        </w:rPr>
      </w:pPr>
      <w:bookmarkStart w:id="47" w:name="_Toc27761190"/>
      <w:r w:rsidRPr="00753089">
        <w:rPr>
          <w:rFonts w:eastAsia="SimSun"/>
          <w:lang w:eastAsia="en-US"/>
        </w:rPr>
        <w:t>5.5.1</w:t>
      </w:r>
      <w:r w:rsidRPr="00753089">
        <w:rPr>
          <w:rFonts w:eastAsia="SimSun"/>
          <w:lang w:eastAsia="en-US"/>
        </w:rPr>
        <w:tab/>
        <w:t>Introduction</w:t>
      </w:r>
      <w:bookmarkEnd w:id="47"/>
    </w:p>
    <w:p w14:paraId="63FE5B39" w14:textId="77777777" w:rsidR="003E60A0" w:rsidRPr="00753089" w:rsidRDefault="003E60A0" w:rsidP="005266E1">
      <w:pPr>
        <w:rPr>
          <w:rFonts w:eastAsia="SimSun"/>
          <w:lang w:eastAsia="zh-CN"/>
        </w:rPr>
      </w:pPr>
      <w:r w:rsidRPr="00753089">
        <w:rPr>
          <w:rFonts w:eastAsia="SimSun"/>
          <w:lang w:eastAsia="zh-CN"/>
        </w:rPr>
        <w:t xml:space="preserve">The IoE </w:t>
      </w:r>
      <w:r w:rsidRPr="00753089">
        <w:rPr>
          <w:rFonts w:eastAsia="SimSun" w:hint="eastAsia"/>
          <w:lang w:eastAsia="zh-CN"/>
        </w:rPr>
        <w:t>(I</w:t>
      </w:r>
      <w:r w:rsidRPr="00753089">
        <w:rPr>
          <w:rFonts w:eastAsia="SimSun"/>
          <w:lang w:eastAsia="zh-CN"/>
        </w:rPr>
        <w:t>nternet of Everything</w:t>
      </w:r>
      <w:r w:rsidRPr="00753089">
        <w:rPr>
          <w:rFonts w:eastAsia="SimSun" w:hint="eastAsia"/>
          <w:lang w:eastAsia="zh-CN"/>
        </w:rPr>
        <w:t>)</w:t>
      </w:r>
      <w:r w:rsidRPr="00753089">
        <w:rPr>
          <w:rFonts w:eastAsia="SimSun"/>
          <w:lang w:eastAsia="zh-CN"/>
        </w:rPr>
        <w:t xml:space="preserve"> based social networking shall provide consumers with an enhanced user experience. Remote users can seamlessly interact with local users in a real-time community virtual scene setup, i.e., a seamless combination of physical and virtual world. People can meet friends and families with VR and AR visualizations.</w:t>
      </w:r>
    </w:p>
    <w:p w14:paraId="2FFE872E" w14:textId="77777777" w:rsidR="003E60A0" w:rsidRPr="00753089" w:rsidRDefault="003E60A0" w:rsidP="00152FFF">
      <w:pPr>
        <w:pStyle w:val="Heading3"/>
        <w:overflowPunct/>
        <w:autoSpaceDE/>
        <w:autoSpaceDN/>
        <w:adjustRightInd/>
        <w:textAlignment w:val="auto"/>
        <w:rPr>
          <w:rFonts w:eastAsia="SimSun"/>
          <w:lang w:eastAsia="en-US"/>
        </w:rPr>
      </w:pPr>
      <w:bookmarkStart w:id="48" w:name="_Toc27761191"/>
      <w:r w:rsidRPr="00753089">
        <w:rPr>
          <w:rFonts w:eastAsia="SimSun"/>
          <w:lang w:eastAsia="en-US"/>
        </w:rPr>
        <w:t>5.5.</w:t>
      </w:r>
      <w:r w:rsidR="004D2121" w:rsidRPr="00753089">
        <w:rPr>
          <w:rFonts w:eastAsia="SimSun"/>
          <w:lang w:eastAsia="en-US"/>
        </w:rPr>
        <w:t>2</w:t>
      </w:r>
      <w:r w:rsidRPr="00753089">
        <w:rPr>
          <w:rFonts w:eastAsia="SimSun"/>
          <w:lang w:eastAsia="en-US"/>
        </w:rPr>
        <w:tab/>
        <w:t>Description</w:t>
      </w:r>
      <w:bookmarkEnd w:id="48"/>
    </w:p>
    <w:p w14:paraId="5294B1A6" w14:textId="77777777" w:rsidR="003E60A0" w:rsidRPr="00753089" w:rsidRDefault="003E60A0" w:rsidP="005266E1">
      <w:pPr>
        <w:rPr>
          <w:rFonts w:eastAsia="SimSun"/>
          <w:lang w:eastAsia="zh-CN"/>
        </w:rPr>
      </w:pPr>
      <w:r w:rsidRPr="00753089">
        <w:rPr>
          <w:rFonts w:eastAsia="SimSun" w:hint="eastAsia"/>
          <w:lang w:eastAsia="zh-CN"/>
        </w:rPr>
        <w:t>IoE social networking services will</w:t>
      </w:r>
      <w:r w:rsidRPr="00753089">
        <w:rPr>
          <w:rFonts w:eastAsia="SimSun"/>
          <w:lang w:eastAsia="zh-CN"/>
        </w:rPr>
        <w:t xml:space="preserve"> provide enhanced user experience</w:t>
      </w:r>
      <w:r w:rsidRPr="00753089">
        <w:rPr>
          <w:rFonts w:eastAsia="SimSun" w:hint="eastAsia"/>
          <w:lang w:eastAsia="zh-CN"/>
        </w:rPr>
        <w:t xml:space="preserve"> </w:t>
      </w:r>
      <w:r w:rsidRPr="00753089">
        <w:rPr>
          <w:rFonts w:eastAsia="SimSun"/>
          <w:lang w:eastAsia="zh-CN"/>
        </w:rPr>
        <w:t xml:space="preserve">in smart community and tourism </w:t>
      </w:r>
      <w:r w:rsidRPr="00753089">
        <w:rPr>
          <w:rFonts w:eastAsia="SimSun" w:hint="eastAsia"/>
          <w:lang w:eastAsia="zh-CN"/>
        </w:rPr>
        <w:t>for residents, guests</w:t>
      </w:r>
      <w:r w:rsidRPr="00753089">
        <w:rPr>
          <w:rFonts w:eastAsia="SimSun"/>
          <w:lang w:eastAsia="zh-CN"/>
        </w:rPr>
        <w:t>, and tourists</w:t>
      </w:r>
      <w:r w:rsidRPr="00753089">
        <w:rPr>
          <w:rFonts w:eastAsia="SimSun" w:hint="eastAsia"/>
          <w:lang w:eastAsia="zh-CN"/>
        </w:rPr>
        <w:t>.</w:t>
      </w:r>
      <w:r w:rsidRPr="00753089">
        <w:rPr>
          <w:rFonts w:eastAsia="SimSun"/>
          <w:lang w:eastAsia="zh-CN"/>
        </w:rPr>
        <w:t xml:space="preserve"> </w:t>
      </w:r>
      <w:r w:rsidRPr="00753089">
        <w:rPr>
          <w:rFonts w:eastAsia="SimSun" w:hint="eastAsia"/>
          <w:lang w:eastAsia="zh-CN"/>
        </w:rPr>
        <w:t xml:space="preserve">Each community can be deemed as an independent living circle, where residents can share </w:t>
      </w:r>
      <w:r w:rsidRPr="00753089">
        <w:rPr>
          <w:rFonts w:eastAsia="SimSun"/>
          <w:lang w:eastAsia="zh-CN"/>
        </w:rPr>
        <w:t xml:space="preserve">real-time </w:t>
      </w:r>
      <w:r w:rsidRPr="00753089">
        <w:rPr>
          <w:rFonts w:eastAsia="SimSun" w:hint="eastAsia"/>
          <w:lang w:eastAsia="zh-CN"/>
        </w:rPr>
        <w:t xml:space="preserve">life information </w:t>
      </w:r>
      <w:r w:rsidRPr="00753089">
        <w:rPr>
          <w:rFonts w:eastAsia="SimSun"/>
          <w:lang w:eastAsia="zh-CN"/>
        </w:rPr>
        <w:t>and interact with</w:t>
      </w:r>
      <w:r w:rsidRPr="00753089">
        <w:rPr>
          <w:rFonts w:eastAsia="SimSun" w:hint="eastAsia"/>
          <w:lang w:eastAsia="zh-CN"/>
        </w:rPr>
        <w:t xml:space="preserve"> each other. </w:t>
      </w:r>
      <w:r w:rsidRPr="00753089">
        <w:rPr>
          <w:rFonts w:eastAsia="SimSun"/>
          <w:lang w:eastAsia="zh-CN"/>
        </w:rPr>
        <w:t xml:space="preserve">A virtual scene is provided to synchronize real-time IoE information streams from the real-world, e.g., including smart sensors and terminals, vehicles, people, and retailers, which gives all users an immersive real-time mixed reality experience for social networking. Remote users can interact with each other and with local users by VR tools, and local users can interact each other and with remote users by AR tools. </w:t>
      </w:r>
    </w:p>
    <w:p w14:paraId="2D700127" w14:textId="77777777" w:rsidR="003E60A0" w:rsidRPr="00753089" w:rsidRDefault="003E60A0" w:rsidP="00152FFF">
      <w:pPr>
        <w:pStyle w:val="Heading3"/>
        <w:overflowPunct/>
        <w:autoSpaceDE/>
        <w:autoSpaceDN/>
        <w:adjustRightInd/>
        <w:textAlignment w:val="auto"/>
        <w:rPr>
          <w:rFonts w:eastAsia="SimSun"/>
          <w:lang w:eastAsia="en-US"/>
        </w:rPr>
      </w:pPr>
      <w:bookmarkStart w:id="49" w:name="_Toc27761192"/>
      <w:r w:rsidRPr="00753089">
        <w:rPr>
          <w:rFonts w:eastAsia="SimSun"/>
          <w:lang w:eastAsia="en-US"/>
        </w:rPr>
        <w:t>5.5.</w:t>
      </w:r>
      <w:r w:rsidR="004D2121" w:rsidRPr="00753089">
        <w:rPr>
          <w:rFonts w:eastAsia="SimSun"/>
          <w:lang w:eastAsia="en-US"/>
        </w:rPr>
        <w:t>3</w:t>
      </w:r>
      <w:r w:rsidRPr="00753089">
        <w:rPr>
          <w:rFonts w:eastAsia="SimSun"/>
          <w:lang w:eastAsia="en-US"/>
        </w:rPr>
        <w:tab/>
        <w:t>Pre-conditions</w:t>
      </w:r>
      <w:bookmarkEnd w:id="49"/>
    </w:p>
    <w:p w14:paraId="3CE8F276" w14:textId="77777777" w:rsidR="003E60A0" w:rsidRPr="00753089" w:rsidRDefault="003E60A0" w:rsidP="003E60A0">
      <w:pPr>
        <w:rPr>
          <w:rFonts w:eastAsia="SimSun"/>
          <w:lang w:eastAsia="zh-CN"/>
        </w:rPr>
      </w:pPr>
      <w:r w:rsidRPr="00753089">
        <w:rPr>
          <w:rFonts w:eastAsia="SimSun" w:hint="eastAsia"/>
          <w:lang w:eastAsia="zh-CN"/>
        </w:rPr>
        <w:t xml:space="preserve">Smart terminals </w:t>
      </w:r>
      <w:r w:rsidRPr="00753089">
        <w:rPr>
          <w:rFonts w:eastAsia="SimSun"/>
          <w:lang w:eastAsia="zh-CN"/>
        </w:rPr>
        <w:t xml:space="preserve">(IoE UEs) </w:t>
      </w:r>
      <w:r w:rsidRPr="00753089">
        <w:rPr>
          <w:rFonts w:eastAsia="SimSun" w:hint="eastAsia"/>
          <w:lang w:eastAsia="zh-CN"/>
        </w:rPr>
        <w:t xml:space="preserve">integrated with </w:t>
      </w:r>
      <w:r w:rsidRPr="00753089">
        <w:rPr>
          <w:rFonts w:eastAsia="SimSun"/>
          <w:lang w:eastAsia="zh-CN"/>
        </w:rPr>
        <w:t xml:space="preserve">diverse </w:t>
      </w:r>
      <w:r w:rsidRPr="00753089">
        <w:rPr>
          <w:rFonts w:eastAsia="SimSun" w:hint="eastAsia"/>
          <w:lang w:eastAsia="zh-CN"/>
        </w:rPr>
        <w:t xml:space="preserve">sensors and cameras are deployed </w:t>
      </w:r>
      <w:r w:rsidRPr="00753089">
        <w:rPr>
          <w:rFonts w:eastAsia="SimSun"/>
          <w:lang w:eastAsia="zh-CN"/>
        </w:rPr>
        <w:t>as a smart community infrastructure</w:t>
      </w:r>
      <w:r w:rsidRPr="00753089">
        <w:rPr>
          <w:rFonts w:eastAsia="SimSun" w:hint="eastAsia"/>
          <w:lang w:eastAsia="zh-CN"/>
        </w:rPr>
        <w:t>, which acquire real</w:t>
      </w:r>
      <w:r w:rsidRPr="00753089">
        <w:rPr>
          <w:rFonts w:eastAsia="SimSun"/>
          <w:lang w:eastAsia="zh-CN"/>
        </w:rPr>
        <w:t>-time</w:t>
      </w:r>
      <w:r w:rsidRPr="00753089">
        <w:rPr>
          <w:rFonts w:eastAsia="SimSun" w:hint="eastAsia"/>
          <w:lang w:eastAsia="zh-CN"/>
        </w:rPr>
        <w:t xml:space="preserve"> data in the physical world. </w:t>
      </w:r>
      <w:r w:rsidRPr="00753089">
        <w:rPr>
          <w:rFonts w:eastAsia="SimSun"/>
          <w:lang w:eastAsia="zh-CN"/>
        </w:rPr>
        <w:t xml:space="preserve">The information streams of environmental, vehicular, acoustic and video sensors are shared among </w:t>
      </w:r>
      <w:r w:rsidR="004D2121" w:rsidRPr="00753089">
        <w:rPr>
          <w:rFonts w:eastAsia="SimSun"/>
          <w:lang w:eastAsia="zh-CN"/>
        </w:rPr>
        <w:t>neighbouring</w:t>
      </w:r>
      <w:r w:rsidRPr="00753089">
        <w:rPr>
          <w:rFonts w:eastAsia="SimSun"/>
          <w:lang w:eastAsia="zh-CN"/>
        </w:rPr>
        <w:t xml:space="preserve"> smart terminals and processed in real-time to generate the mixed-reality virtual scene. This real-time virtual scene is provided to both remote and local users as the background of the interactions. The consumer UEs of local users can be AR enabled smart phones or glasses, while the consumer UEs of remote users can be VR enabled smart phone or glasses, or a 3D-gaming computer. The following pre-conditions of services are considered:</w:t>
      </w:r>
    </w:p>
    <w:p w14:paraId="4FAA62AC" w14:textId="77777777" w:rsidR="003E60A0" w:rsidRPr="00753089" w:rsidRDefault="00A11E89" w:rsidP="005266E1">
      <w:pPr>
        <w:pStyle w:val="B1"/>
        <w:jc w:val="both"/>
      </w:pPr>
      <w:r w:rsidRPr="00753089">
        <w:t>-</w:t>
      </w:r>
      <w:r w:rsidRPr="00753089">
        <w:tab/>
      </w:r>
      <w:r w:rsidR="003E60A0" w:rsidRPr="00753089">
        <w:t>Remote users interact with each other.</w:t>
      </w:r>
    </w:p>
    <w:p w14:paraId="5698371A" w14:textId="77777777" w:rsidR="003E60A0" w:rsidRPr="00753089" w:rsidRDefault="00A11E89" w:rsidP="005266E1">
      <w:pPr>
        <w:pStyle w:val="B1"/>
        <w:jc w:val="both"/>
      </w:pPr>
      <w:r w:rsidRPr="00753089">
        <w:t>-</w:t>
      </w:r>
      <w:r w:rsidRPr="00753089">
        <w:tab/>
      </w:r>
      <w:r w:rsidR="003E60A0" w:rsidRPr="00753089">
        <w:t>Local users interact with each other.</w:t>
      </w:r>
    </w:p>
    <w:p w14:paraId="2886B963" w14:textId="77777777" w:rsidR="003E60A0" w:rsidRPr="00753089" w:rsidRDefault="00A11E89" w:rsidP="008F1D49">
      <w:pPr>
        <w:pStyle w:val="B1"/>
        <w:jc w:val="both"/>
      </w:pPr>
      <w:r w:rsidRPr="00753089">
        <w:t>-</w:t>
      </w:r>
      <w:r w:rsidRPr="00753089">
        <w:tab/>
      </w:r>
      <w:r w:rsidR="003E60A0" w:rsidRPr="00753089">
        <w:t>Remote users interact with local users.</w:t>
      </w:r>
    </w:p>
    <w:p w14:paraId="5382D5BE" w14:textId="77777777" w:rsidR="003E60A0" w:rsidRPr="00753089" w:rsidRDefault="003E60A0" w:rsidP="00152FFF">
      <w:pPr>
        <w:pStyle w:val="Heading3"/>
        <w:overflowPunct/>
        <w:autoSpaceDE/>
        <w:autoSpaceDN/>
        <w:adjustRightInd/>
        <w:textAlignment w:val="auto"/>
        <w:rPr>
          <w:rFonts w:eastAsia="SimSun"/>
          <w:lang w:eastAsia="en-US"/>
        </w:rPr>
      </w:pPr>
      <w:bookmarkStart w:id="50" w:name="_Toc27761193"/>
      <w:r w:rsidRPr="00753089">
        <w:rPr>
          <w:rFonts w:eastAsia="SimSun"/>
          <w:lang w:eastAsia="en-US"/>
        </w:rPr>
        <w:lastRenderedPageBreak/>
        <w:t>5.5</w:t>
      </w:r>
      <w:r w:rsidRPr="00753089">
        <w:rPr>
          <w:rFonts w:eastAsia="SimSun" w:hint="eastAsia"/>
          <w:lang w:eastAsia="en-US"/>
        </w:rPr>
        <w:t>.</w:t>
      </w:r>
      <w:r w:rsidR="004D2121" w:rsidRPr="00753089">
        <w:rPr>
          <w:rFonts w:eastAsia="SimSun"/>
          <w:lang w:eastAsia="en-US"/>
        </w:rPr>
        <w:t>4</w:t>
      </w:r>
      <w:r w:rsidRPr="00753089">
        <w:rPr>
          <w:rFonts w:eastAsia="SimSun"/>
          <w:lang w:eastAsia="en-US"/>
        </w:rPr>
        <w:tab/>
        <w:t>Service Flows</w:t>
      </w:r>
      <w:bookmarkEnd w:id="50"/>
    </w:p>
    <w:p w14:paraId="5D4EBE80" w14:textId="77777777" w:rsidR="003E60A0" w:rsidRPr="00753089" w:rsidRDefault="00D40C0A" w:rsidP="008F1D49">
      <w:pPr>
        <w:pStyle w:val="TH"/>
        <w:rPr>
          <w:lang w:eastAsia="zh-CN"/>
        </w:rPr>
      </w:pPr>
      <w:r w:rsidRPr="00753089">
        <w:rPr>
          <w:noProof/>
          <w:lang w:eastAsia="zh-CN"/>
        </w:rPr>
        <w:drawing>
          <wp:inline distT="0" distB="0" distL="0" distR="0" wp14:anchorId="774BCBE2" wp14:editId="31D9A147">
            <wp:extent cx="5124450" cy="3769360"/>
            <wp:effectExtent l="0" t="0" r="0" b="0"/>
            <wp:docPr id="9" name="图片 9" descr="../social%20servi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social%20service.jpg"/>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24450" cy="3769360"/>
                    </a:xfrm>
                    <a:prstGeom prst="rect">
                      <a:avLst/>
                    </a:prstGeom>
                    <a:noFill/>
                    <a:ln>
                      <a:noFill/>
                    </a:ln>
                  </pic:spPr>
                </pic:pic>
              </a:graphicData>
            </a:graphic>
          </wp:inline>
        </w:drawing>
      </w:r>
    </w:p>
    <w:p w14:paraId="30EF2498" w14:textId="77777777" w:rsidR="00A11E89" w:rsidRPr="00753089" w:rsidRDefault="00A11E89" w:rsidP="00152FFF">
      <w:pPr>
        <w:pStyle w:val="TF"/>
        <w:rPr>
          <w:rFonts w:eastAsia="SimSun"/>
        </w:rPr>
      </w:pPr>
      <w:r w:rsidRPr="00753089">
        <w:rPr>
          <w:rFonts w:eastAsia="SimSun"/>
        </w:rPr>
        <w:t>Figure 5.5.</w:t>
      </w:r>
      <w:r w:rsidR="004D2121" w:rsidRPr="00753089">
        <w:rPr>
          <w:rFonts w:eastAsia="SimSun"/>
        </w:rPr>
        <w:t>4</w:t>
      </w:r>
      <w:r w:rsidRPr="00753089">
        <w:rPr>
          <w:rFonts w:eastAsia="SimSun"/>
        </w:rPr>
        <w:t>-1</w:t>
      </w:r>
      <w:r w:rsidR="00776C00" w:rsidRPr="00753089">
        <w:rPr>
          <w:rFonts w:eastAsia="SimSun" w:hint="eastAsia"/>
        </w:rPr>
        <w:t xml:space="preserve">: </w:t>
      </w:r>
      <w:r w:rsidR="00776C00" w:rsidRPr="00753089">
        <w:rPr>
          <w:rFonts w:eastAsia="SimSun"/>
        </w:rPr>
        <w:t>Indication of service flow</w:t>
      </w:r>
    </w:p>
    <w:p w14:paraId="615BAADE" w14:textId="77777777" w:rsidR="003E60A0" w:rsidRPr="00753089" w:rsidRDefault="003E60A0" w:rsidP="005266E1">
      <w:pPr>
        <w:pStyle w:val="B1"/>
        <w:jc w:val="both"/>
      </w:pPr>
      <w:r w:rsidRPr="00753089">
        <w:t xml:space="preserve">- </w:t>
      </w:r>
      <w:r w:rsidR="00A11E89" w:rsidRPr="00753089">
        <w:tab/>
      </w:r>
      <w:r w:rsidRPr="00753089">
        <w:t>Co-located smart terminals share sensor information and generate the real-time mixed-reality virtual scene.</w:t>
      </w:r>
    </w:p>
    <w:p w14:paraId="14B6E3B6" w14:textId="77777777" w:rsidR="003E60A0" w:rsidRPr="00753089" w:rsidRDefault="003E60A0" w:rsidP="005266E1">
      <w:pPr>
        <w:pStyle w:val="B1"/>
        <w:jc w:val="both"/>
      </w:pPr>
      <w:r w:rsidRPr="00753089">
        <w:t xml:space="preserve">- </w:t>
      </w:r>
      <w:r w:rsidR="00A11E89" w:rsidRPr="00753089">
        <w:tab/>
      </w:r>
      <w:r w:rsidRPr="00753089">
        <w:t>Real-time virtual scene is provided to local users as an AR scenario by proximity smart terminals.</w:t>
      </w:r>
    </w:p>
    <w:p w14:paraId="474A8785" w14:textId="77777777" w:rsidR="003E60A0" w:rsidRPr="00753089" w:rsidRDefault="003E60A0" w:rsidP="005266E1">
      <w:pPr>
        <w:pStyle w:val="B1"/>
        <w:jc w:val="both"/>
      </w:pPr>
      <w:r w:rsidRPr="00753089">
        <w:t xml:space="preserve">- </w:t>
      </w:r>
      <w:r w:rsidR="00A11E89" w:rsidRPr="00753089">
        <w:tab/>
      </w:r>
      <w:r w:rsidRPr="00753089">
        <w:t>Real-time virtual scene is provided to remote users as a VR scenario by a designated cloud server.</w:t>
      </w:r>
    </w:p>
    <w:p w14:paraId="113DE152" w14:textId="77777777" w:rsidR="003E60A0" w:rsidRPr="00753089" w:rsidRDefault="003E60A0" w:rsidP="005266E1">
      <w:pPr>
        <w:pStyle w:val="B1"/>
        <w:jc w:val="both"/>
      </w:pPr>
      <w:r w:rsidRPr="00753089">
        <w:t xml:space="preserve">- </w:t>
      </w:r>
      <w:r w:rsidR="00A11E89" w:rsidRPr="00753089">
        <w:tab/>
      </w:r>
      <w:r w:rsidRPr="00753089">
        <w:t>Social data information including social interests, demands and providing, etc., of both local and remote users are superimposed in the real-time virtual scene for supporting their social interactions.</w:t>
      </w:r>
    </w:p>
    <w:p w14:paraId="0DF9BEC4" w14:textId="77777777" w:rsidR="003E60A0" w:rsidRPr="00753089" w:rsidRDefault="003E60A0" w:rsidP="005266E1">
      <w:pPr>
        <w:pStyle w:val="B1"/>
        <w:jc w:val="both"/>
      </w:pPr>
      <w:r w:rsidRPr="00753089">
        <w:t xml:space="preserve">- </w:t>
      </w:r>
      <w:r w:rsidR="00A11E89" w:rsidRPr="00753089">
        <w:tab/>
      </w:r>
      <w:r w:rsidRPr="00753089">
        <w:t>Local users can appear as VR characters in remote users’ VR scenario</w:t>
      </w:r>
    </w:p>
    <w:p w14:paraId="41180C9E" w14:textId="77777777" w:rsidR="003E60A0" w:rsidRPr="00753089" w:rsidRDefault="003E60A0" w:rsidP="008F1D49">
      <w:pPr>
        <w:pStyle w:val="B1"/>
        <w:jc w:val="both"/>
      </w:pPr>
      <w:r w:rsidRPr="00753089">
        <w:t xml:space="preserve">- </w:t>
      </w:r>
      <w:r w:rsidR="00A11E89" w:rsidRPr="00753089">
        <w:tab/>
      </w:r>
      <w:r w:rsidRPr="00753089">
        <w:t>Remote users can appear as AR characters in the local users’ AR scenario.</w:t>
      </w:r>
    </w:p>
    <w:p w14:paraId="52A8D1B4" w14:textId="77777777" w:rsidR="003E60A0" w:rsidRPr="00753089" w:rsidRDefault="003E60A0" w:rsidP="00152FFF">
      <w:pPr>
        <w:pStyle w:val="Heading3"/>
        <w:overflowPunct/>
        <w:autoSpaceDE/>
        <w:autoSpaceDN/>
        <w:adjustRightInd/>
        <w:textAlignment w:val="auto"/>
        <w:rPr>
          <w:rFonts w:eastAsia="SimSun"/>
          <w:lang w:eastAsia="en-US"/>
        </w:rPr>
      </w:pPr>
      <w:bookmarkStart w:id="51" w:name="_Toc27761194"/>
      <w:r w:rsidRPr="00753089">
        <w:rPr>
          <w:rFonts w:eastAsia="SimSun"/>
          <w:lang w:eastAsia="en-US"/>
        </w:rPr>
        <w:t>5.5.</w:t>
      </w:r>
      <w:r w:rsidR="004D2121" w:rsidRPr="00753089">
        <w:rPr>
          <w:rFonts w:eastAsia="SimSun"/>
          <w:lang w:eastAsia="en-US"/>
        </w:rPr>
        <w:t>5</w:t>
      </w:r>
      <w:r w:rsidRPr="00753089">
        <w:rPr>
          <w:rFonts w:eastAsia="SimSun"/>
          <w:lang w:eastAsia="en-US"/>
        </w:rPr>
        <w:tab/>
        <w:t>Post-conditions</w:t>
      </w:r>
      <w:bookmarkEnd w:id="51"/>
    </w:p>
    <w:p w14:paraId="3181CB18" w14:textId="77777777" w:rsidR="003E60A0" w:rsidRPr="00753089" w:rsidRDefault="003E60A0" w:rsidP="005266E1">
      <w:pPr>
        <w:pStyle w:val="B1"/>
        <w:jc w:val="both"/>
      </w:pPr>
      <w:r w:rsidRPr="00753089">
        <w:rPr>
          <w:rFonts w:hint="eastAsia"/>
        </w:rPr>
        <w:t>-</w:t>
      </w:r>
      <w:r w:rsidR="00A11E89" w:rsidRPr="00753089">
        <w:tab/>
      </w:r>
      <w:r w:rsidRPr="00753089">
        <w:t>Remote users can interact with each other as if they are all in the real-world community scenario, e.g., for virtual tourists and retailers, remote family gathering or conference.</w:t>
      </w:r>
    </w:p>
    <w:p w14:paraId="5B59365A" w14:textId="77777777" w:rsidR="003E60A0" w:rsidRPr="00753089" w:rsidRDefault="003E60A0" w:rsidP="005266E1">
      <w:pPr>
        <w:pStyle w:val="B1"/>
        <w:jc w:val="both"/>
      </w:pPr>
      <w:r w:rsidRPr="00753089">
        <w:rPr>
          <w:rFonts w:hint="eastAsia"/>
        </w:rPr>
        <w:t>-</w:t>
      </w:r>
      <w:r w:rsidR="00A11E89" w:rsidRPr="00753089">
        <w:tab/>
      </w:r>
      <w:r w:rsidRPr="00753089">
        <w:t>Local users can interact with each other with real-time augmented information about the real-world scenarios and people.</w:t>
      </w:r>
    </w:p>
    <w:p w14:paraId="08870459" w14:textId="77777777" w:rsidR="003E60A0" w:rsidRPr="00753089" w:rsidRDefault="003E60A0" w:rsidP="008F1D49">
      <w:pPr>
        <w:pStyle w:val="B1"/>
        <w:jc w:val="both"/>
      </w:pPr>
      <w:r w:rsidRPr="00753089">
        <w:rPr>
          <w:rFonts w:hint="eastAsia"/>
        </w:rPr>
        <w:t>-</w:t>
      </w:r>
      <w:r w:rsidR="00A11E89" w:rsidRPr="00753089">
        <w:tab/>
      </w:r>
      <w:r w:rsidRPr="00753089">
        <w:t>Remote users can interact with local users as if they are both in the same real-world community scenario, e.g., for virtual tourists and retailers, remote family gathering or conference.</w:t>
      </w:r>
    </w:p>
    <w:p w14:paraId="3EBE8227" w14:textId="77777777" w:rsidR="003E60A0" w:rsidRPr="00753089" w:rsidRDefault="003E60A0" w:rsidP="00152FFF">
      <w:pPr>
        <w:pStyle w:val="Heading3"/>
        <w:overflowPunct/>
        <w:autoSpaceDE/>
        <w:autoSpaceDN/>
        <w:adjustRightInd/>
        <w:textAlignment w:val="auto"/>
        <w:rPr>
          <w:rFonts w:eastAsia="SimSun"/>
          <w:lang w:eastAsia="en-US"/>
        </w:rPr>
      </w:pPr>
      <w:bookmarkStart w:id="52" w:name="_Toc27761195"/>
      <w:r w:rsidRPr="00753089">
        <w:rPr>
          <w:rFonts w:eastAsia="SimSun"/>
          <w:lang w:eastAsia="en-US"/>
        </w:rPr>
        <w:t>5.5.</w:t>
      </w:r>
      <w:r w:rsidR="004D2121" w:rsidRPr="00753089">
        <w:rPr>
          <w:rFonts w:eastAsia="SimSun"/>
          <w:lang w:eastAsia="en-US"/>
        </w:rPr>
        <w:t>6</w:t>
      </w:r>
      <w:r w:rsidRPr="00753089">
        <w:rPr>
          <w:rFonts w:eastAsia="SimSun"/>
          <w:lang w:eastAsia="en-US"/>
        </w:rPr>
        <w:tab/>
        <w:t>Gap Analysis</w:t>
      </w:r>
      <w:bookmarkEnd w:id="52"/>
    </w:p>
    <w:p w14:paraId="2D93F85F" w14:textId="77777777" w:rsidR="003E60A0" w:rsidRPr="00753089" w:rsidRDefault="003E60A0" w:rsidP="003E60A0">
      <w:pPr>
        <w:rPr>
          <w:rFonts w:eastAsia="SimSun"/>
          <w:lang w:eastAsia="zh-CN"/>
        </w:rPr>
      </w:pPr>
      <w:r w:rsidRPr="00753089">
        <w:rPr>
          <w:rFonts w:eastAsia="SimSun" w:hint="eastAsia"/>
          <w:lang w:eastAsia="zh-CN"/>
        </w:rPr>
        <w:t xml:space="preserve">Massive </w:t>
      </w:r>
      <w:r w:rsidRPr="00753089">
        <w:rPr>
          <w:rFonts w:eastAsia="SimSun"/>
          <w:lang w:eastAsia="zh-CN"/>
        </w:rPr>
        <w:t xml:space="preserve">smart terminals (IoE UEs) generate a large amount of communication data, which requires low communication latency for real-time aggregation, controlling, and information dissemination. AR enabled consumer UEs require very low latency in obtaining the real-time virtual scene from proximity, for acceptable interactive experience. VR enabled consumer UEs require very high bandwidth and low latency in obtaining the real-time virtual scene. </w:t>
      </w:r>
    </w:p>
    <w:p w14:paraId="20AC2510" w14:textId="77777777" w:rsidR="003E60A0" w:rsidRPr="00753089" w:rsidRDefault="003E60A0" w:rsidP="003E60A0">
      <w:pPr>
        <w:rPr>
          <w:rFonts w:eastAsia="SimSun"/>
          <w:lang w:eastAsia="zh-CN"/>
        </w:rPr>
      </w:pPr>
      <w:r w:rsidRPr="00753089">
        <w:rPr>
          <w:rFonts w:eastAsia="SimSun"/>
          <w:lang w:eastAsia="zh-CN"/>
        </w:rPr>
        <w:lastRenderedPageBreak/>
        <w:t xml:space="preserve">The required density (up to 0.2 node per sq. m) with very high data rate (50 to 500Mbps) and low latency (less than 10ms E2E), with continuous indoor and outdoor coverage of up to 1 sq. kilometre etc. push the requirements on 5GS to the high-end limits that have not been previously supported in 22.261. </w:t>
      </w:r>
    </w:p>
    <w:p w14:paraId="07169468" w14:textId="77777777" w:rsidR="008F1D49" w:rsidRPr="00753089" w:rsidRDefault="008F1D49" w:rsidP="008F1D49">
      <w:pPr>
        <w:pStyle w:val="TH"/>
        <w:rPr>
          <w:rFonts w:eastAsia="SimSun"/>
          <w:lang w:eastAsia="en-US"/>
        </w:rPr>
      </w:pPr>
      <w:r w:rsidRPr="00753089">
        <w:rPr>
          <w:rFonts w:eastAsia="SimSun" w:hint="eastAsia"/>
          <w:lang w:eastAsia="en-US"/>
        </w:rPr>
        <w:t xml:space="preserve">Table 5.5.1.5-1: </w:t>
      </w:r>
      <w:r w:rsidRPr="00753089">
        <w:rPr>
          <w:rFonts w:eastAsia="SimSun"/>
          <w:lang w:eastAsia="en-US"/>
        </w:rPr>
        <w:t>Gap Analysis for IoE based social networking services</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8"/>
        <w:gridCol w:w="1058"/>
        <w:gridCol w:w="1058"/>
        <w:gridCol w:w="1058"/>
        <w:gridCol w:w="1058"/>
        <w:gridCol w:w="1058"/>
        <w:gridCol w:w="1058"/>
        <w:gridCol w:w="1058"/>
        <w:gridCol w:w="1059"/>
      </w:tblGrid>
      <w:tr w:rsidR="003E60A0" w:rsidRPr="00753089" w14:paraId="582FF0C2" w14:textId="77777777" w:rsidTr="005266E1">
        <w:trPr>
          <w:trHeight w:val="1006"/>
          <w:jc w:val="center"/>
        </w:trPr>
        <w:tc>
          <w:tcPr>
            <w:tcW w:w="1058" w:type="dxa"/>
            <w:shd w:val="clear" w:color="auto" w:fill="D9D9D9"/>
          </w:tcPr>
          <w:p w14:paraId="08481919" w14:textId="77777777" w:rsidR="003E60A0" w:rsidRPr="00753089" w:rsidRDefault="003E60A0" w:rsidP="00176487">
            <w:pPr>
              <w:spacing w:line="240" w:lineRule="atLeast"/>
              <w:rPr>
                <w:sz w:val="16"/>
              </w:rPr>
            </w:pPr>
            <w:r w:rsidRPr="00753089">
              <w:rPr>
                <w:sz w:val="16"/>
              </w:rPr>
              <w:t>UE Density</w:t>
            </w:r>
          </w:p>
        </w:tc>
        <w:tc>
          <w:tcPr>
            <w:tcW w:w="1058" w:type="dxa"/>
            <w:shd w:val="clear" w:color="auto" w:fill="D9D9D9"/>
          </w:tcPr>
          <w:p w14:paraId="50F79A37" w14:textId="77777777" w:rsidR="003E60A0" w:rsidRPr="00753089" w:rsidRDefault="003E60A0" w:rsidP="00176487">
            <w:pPr>
              <w:spacing w:line="240" w:lineRule="atLeast"/>
              <w:rPr>
                <w:sz w:val="16"/>
              </w:rPr>
            </w:pPr>
            <w:r w:rsidRPr="00753089">
              <w:rPr>
                <w:sz w:val="16"/>
              </w:rPr>
              <w:t xml:space="preserve">Real-time Edge Computing (Network Controlled </w:t>
            </w:r>
            <w:proofErr w:type="spellStart"/>
            <w:r w:rsidRPr="00753089">
              <w:rPr>
                <w:sz w:val="16"/>
              </w:rPr>
              <w:t>Sidelinks</w:t>
            </w:r>
            <w:proofErr w:type="spellEnd"/>
            <w:r w:rsidRPr="00753089">
              <w:rPr>
                <w:sz w:val="16"/>
              </w:rPr>
              <w:t>)</w:t>
            </w:r>
          </w:p>
        </w:tc>
        <w:tc>
          <w:tcPr>
            <w:tcW w:w="1058" w:type="dxa"/>
            <w:shd w:val="clear" w:color="auto" w:fill="D9D9D9"/>
          </w:tcPr>
          <w:p w14:paraId="45E40A6B" w14:textId="77777777" w:rsidR="003E60A0" w:rsidRPr="00753089" w:rsidRDefault="003E60A0" w:rsidP="00176487">
            <w:pPr>
              <w:spacing w:line="240" w:lineRule="atLeast"/>
              <w:rPr>
                <w:sz w:val="16"/>
              </w:rPr>
            </w:pPr>
            <w:r w:rsidRPr="00753089">
              <w:rPr>
                <w:sz w:val="16"/>
              </w:rPr>
              <w:t>UE Date Rate</w:t>
            </w:r>
          </w:p>
        </w:tc>
        <w:tc>
          <w:tcPr>
            <w:tcW w:w="1058" w:type="dxa"/>
            <w:shd w:val="clear" w:color="auto" w:fill="D9D9D9"/>
          </w:tcPr>
          <w:p w14:paraId="58708DED" w14:textId="77777777" w:rsidR="003E60A0" w:rsidRPr="00753089" w:rsidRDefault="003E60A0" w:rsidP="00176487">
            <w:pPr>
              <w:spacing w:line="240" w:lineRule="atLeast"/>
              <w:rPr>
                <w:sz w:val="16"/>
              </w:rPr>
            </w:pPr>
            <w:r w:rsidRPr="00753089">
              <w:rPr>
                <w:sz w:val="16"/>
              </w:rPr>
              <w:t>E2E Latency</w:t>
            </w:r>
          </w:p>
        </w:tc>
        <w:tc>
          <w:tcPr>
            <w:tcW w:w="1058" w:type="dxa"/>
            <w:shd w:val="clear" w:color="auto" w:fill="D9D9D9"/>
          </w:tcPr>
          <w:p w14:paraId="71019BE1" w14:textId="77777777" w:rsidR="003E60A0" w:rsidRPr="00753089" w:rsidRDefault="003E60A0" w:rsidP="00176487">
            <w:pPr>
              <w:spacing w:line="240" w:lineRule="atLeast"/>
              <w:rPr>
                <w:sz w:val="16"/>
              </w:rPr>
            </w:pPr>
            <w:r w:rsidRPr="00753089">
              <w:rPr>
                <w:sz w:val="16"/>
              </w:rPr>
              <w:t>UE Power Efficiency</w:t>
            </w:r>
          </w:p>
        </w:tc>
        <w:tc>
          <w:tcPr>
            <w:tcW w:w="1058" w:type="dxa"/>
            <w:shd w:val="clear" w:color="auto" w:fill="D9D9D9"/>
          </w:tcPr>
          <w:p w14:paraId="65C5FE52" w14:textId="77777777" w:rsidR="003E60A0" w:rsidRPr="00753089" w:rsidRDefault="003E60A0" w:rsidP="00176487">
            <w:pPr>
              <w:spacing w:line="240" w:lineRule="atLeast"/>
              <w:rPr>
                <w:sz w:val="16"/>
              </w:rPr>
            </w:pPr>
            <w:r w:rsidRPr="00753089">
              <w:rPr>
                <w:sz w:val="16"/>
              </w:rPr>
              <w:t>Service Reliability</w:t>
            </w:r>
          </w:p>
        </w:tc>
        <w:tc>
          <w:tcPr>
            <w:tcW w:w="1058" w:type="dxa"/>
            <w:shd w:val="clear" w:color="auto" w:fill="D9D9D9"/>
          </w:tcPr>
          <w:p w14:paraId="77BA8C18" w14:textId="77777777" w:rsidR="003E60A0" w:rsidRPr="00753089" w:rsidRDefault="003E60A0" w:rsidP="00176487">
            <w:pPr>
              <w:spacing w:line="240" w:lineRule="atLeast"/>
              <w:rPr>
                <w:sz w:val="16"/>
              </w:rPr>
            </w:pPr>
            <w:r w:rsidRPr="00753089">
              <w:rPr>
                <w:sz w:val="16"/>
              </w:rPr>
              <w:t>UE Mobility</w:t>
            </w:r>
          </w:p>
        </w:tc>
        <w:tc>
          <w:tcPr>
            <w:tcW w:w="1058" w:type="dxa"/>
            <w:shd w:val="clear" w:color="auto" w:fill="D9D9D9"/>
          </w:tcPr>
          <w:p w14:paraId="4A9D5BAB" w14:textId="77777777" w:rsidR="003E60A0" w:rsidRPr="00753089" w:rsidRDefault="003E60A0" w:rsidP="00176487">
            <w:pPr>
              <w:spacing w:line="240" w:lineRule="atLeast"/>
              <w:rPr>
                <w:sz w:val="16"/>
              </w:rPr>
            </w:pPr>
            <w:r w:rsidRPr="00753089">
              <w:rPr>
                <w:sz w:val="16"/>
              </w:rPr>
              <w:t>Extended Network Coverage and Capacity (Multi-hop Links)</w:t>
            </w:r>
          </w:p>
        </w:tc>
        <w:tc>
          <w:tcPr>
            <w:tcW w:w="1059" w:type="dxa"/>
            <w:shd w:val="clear" w:color="auto" w:fill="D9D9D9"/>
          </w:tcPr>
          <w:p w14:paraId="11D29F24" w14:textId="77777777" w:rsidR="003E60A0" w:rsidRPr="00753089" w:rsidRDefault="003E60A0" w:rsidP="00176487">
            <w:pPr>
              <w:spacing w:line="240" w:lineRule="atLeast"/>
              <w:rPr>
                <w:sz w:val="16"/>
              </w:rPr>
            </w:pPr>
            <w:r w:rsidRPr="00753089">
              <w:rPr>
                <w:sz w:val="16"/>
              </w:rPr>
              <w:t>Real-time high precision positioning</w:t>
            </w:r>
          </w:p>
        </w:tc>
      </w:tr>
      <w:tr w:rsidR="003E60A0" w:rsidRPr="00753089" w14:paraId="1805F0B6" w14:textId="77777777" w:rsidTr="005266E1">
        <w:trPr>
          <w:trHeight w:val="745"/>
          <w:jc w:val="center"/>
        </w:trPr>
        <w:tc>
          <w:tcPr>
            <w:tcW w:w="1058" w:type="dxa"/>
          </w:tcPr>
          <w:p w14:paraId="423423A9" w14:textId="77777777" w:rsidR="003E60A0" w:rsidRPr="00753089" w:rsidRDefault="003E60A0" w:rsidP="00176487">
            <w:pPr>
              <w:spacing w:line="240" w:lineRule="atLeast"/>
              <w:jc w:val="center"/>
              <w:rPr>
                <w:sz w:val="16"/>
              </w:rPr>
            </w:pPr>
            <w:r w:rsidRPr="00753089">
              <w:rPr>
                <w:sz w:val="16"/>
              </w:rPr>
              <w:t>Very High</w:t>
            </w:r>
          </w:p>
        </w:tc>
        <w:tc>
          <w:tcPr>
            <w:tcW w:w="1058" w:type="dxa"/>
          </w:tcPr>
          <w:p w14:paraId="6548D46C" w14:textId="77777777" w:rsidR="003E60A0" w:rsidRPr="00753089" w:rsidRDefault="003E60A0" w:rsidP="00176487">
            <w:pPr>
              <w:spacing w:line="240" w:lineRule="atLeast"/>
              <w:jc w:val="center"/>
              <w:rPr>
                <w:sz w:val="16"/>
              </w:rPr>
            </w:pPr>
            <w:r w:rsidRPr="00753089">
              <w:rPr>
                <w:sz w:val="16"/>
              </w:rPr>
              <w:t>Required</w:t>
            </w:r>
          </w:p>
        </w:tc>
        <w:tc>
          <w:tcPr>
            <w:tcW w:w="1058" w:type="dxa"/>
          </w:tcPr>
          <w:p w14:paraId="360A1EC2" w14:textId="77777777" w:rsidR="003E60A0" w:rsidRPr="00753089" w:rsidRDefault="003E60A0" w:rsidP="00176487">
            <w:pPr>
              <w:spacing w:line="240" w:lineRule="atLeast"/>
              <w:jc w:val="center"/>
              <w:rPr>
                <w:sz w:val="16"/>
              </w:rPr>
            </w:pPr>
            <w:r w:rsidRPr="00753089">
              <w:rPr>
                <w:sz w:val="16"/>
              </w:rPr>
              <w:t>Very High</w:t>
            </w:r>
          </w:p>
        </w:tc>
        <w:tc>
          <w:tcPr>
            <w:tcW w:w="1058" w:type="dxa"/>
          </w:tcPr>
          <w:p w14:paraId="3D4AC50E" w14:textId="77777777" w:rsidR="003E60A0" w:rsidRPr="00753089" w:rsidRDefault="003E60A0" w:rsidP="00176487">
            <w:pPr>
              <w:spacing w:line="240" w:lineRule="atLeast"/>
              <w:jc w:val="center"/>
              <w:rPr>
                <w:sz w:val="16"/>
              </w:rPr>
            </w:pPr>
            <w:r w:rsidRPr="00753089">
              <w:rPr>
                <w:sz w:val="16"/>
              </w:rPr>
              <w:t>Low</w:t>
            </w:r>
          </w:p>
        </w:tc>
        <w:tc>
          <w:tcPr>
            <w:tcW w:w="1058" w:type="dxa"/>
          </w:tcPr>
          <w:p w14:paraId="787675FC" w14:textId="77777777" w:rsidR="003E60A0" w:rsidRPr="00753089" w:rsidRDefault="003E60A0" w:rsidP="00176487">
            <w:pPr>
              <w:spacing w:line="240" w:lineRule="atLeast"/>
              <w:jc w:val="center"/>
              <w:rPr>
                <w:sz w:val="16"/>
              </w:rPr>
            </w:pPr>
            <w:r w:rsidRPr="00753089">
              <w:rPr>
                <w:sz w:val="16"/>
              </w:rPr>
              <w:t>Medium</w:t>
            </w:r>
          </w:p>
        </w:tc>
        <w:tc>
          <w:tcPr>
            <w:tcW w:w="1058" w:type="dxa"/>
          </w:tcPr>
          <w:p w14:paraId="739944D2" w14:textId="77777777" w:rsidR="003E60A0" w:rsidRPr="00753089" w:rsidRDefault="003E60A0" w:rsidP="00176487">
            <w:pPr>
              <w:spacing w:line="240" w:lineRule="atLeast"/>
              <w:jc w:val="center"/>
              <w:rPr>
                <w:sz w:val="16"/>
              </w:rPr>
            </w:pPr>
            <w:r w:rsidRPr="00753089">
              <w:rPr>
                <w:sz w:val="16"/>
              </w:rPr>
              <w:t>High</w:t>
            </w:r>
          </w:p>
        </w:tc>
        <w:tc>
          <w:tcPr>
            <w:tcW w:w="1058" w:type="dxa"/>
          </w:tcPr>
          <w:p w14:paraId="59F22B4B" w14:textId="77777777" w:rsidR="003E60A0" w:rsidRPr="00753089" w:rsidRDefault="003E60A0" w:rsidP="00176487">
            <w:pPr>
              <w:spacing w:line="240" w:lineRule="atLeast"/>
              <w:jc w:val="center"/>
              <w:rPr>
                <w:sz w:val="16"/>
              </w:rPr>
            </w:pPr>
            <w:r w:rsidRPr="00753089">
              <w:rPr>
                <w:sz w:val="16"/>
              </w:rPr>
              <w:t>Medium</w:t>
            </w:r>
          </w:p>
        </w:tc>
        <w:tc>
          <w:tcPr>
            <w:tcW w:w="1058" w:type="dxa"/>
          </w:tcPr>
          <w:p w14:paraId="3A73B197" w14:textId="77777777" w:rsidR="003E60A0" w:rsidRPr="00753089" w:rsidRDefault="003E60A0" w:rsidP="00176487">
            <w:pPr>
              <w:spacing w:line="240" w:lineRule="atLeast"/>
              <w:jc w:val="center"/>
              <w:rPr>
                <w:sz w:val="16"/>
              </w:rPr>
            </w:pPr>
            <w:r w:rsidRPr="00753089">
              <w:rPr>
                <w:sz w:val="16"/>
              </w:rPr>
              <w:t>Required</w:t>
            </w:r>
          </w:p>
        </w:tc>
        <w:tc>
          <w:tcPr>
            <w:tcW w:w="1059" w:type="dxa"/>
          </w:tcPr>
          <w:p w14:paraId="0370C36D" w14:textId="77777777" w:rsidR="003E60A0" w:rsidRPr="00753089" w:rsidRDefault="003E60A0" w:rsidP="00176487">
            <w:pPr>
              <w:spacing w:line="240" w:lineRule="atLeast"/>
              <w:jc w:val="center"/>
              <w:rPr>
                <w:sz w:val="16"/>
              </w:rPr>
            </w:pPr>
            <w:r w:rsidRPr="00753089">
              <w:rPr>
                <w:sz w:val="16"/>
              </w:rPr>
              <w:t>Required</w:t>
            </w:r>
          </w:p>
        </w:tc>
      </w:tr>
    </w:tbl>
    <w:p w14:paraId="36F02DDD" w14:textId="77777777" w:rsidR="003E60A0" w:rsidRPr="00753089" w:rsidRDefault="003E60A0" w:rsidP="005266E1">
      <w:pPr>
        <w:pStyle w:val="Heading3"/>
        <w:overflowPunct/>
        <w:autoSpaceDE/>
        <w:autoSpaceDN/>
        <w:adjustRightInd/>
        <w:textAlignment w:val="auto"/>
        <w:rPr>
          <w:rFonts w:eastAsia="SimSun"/>
          <w:lang w:eastAsia="en-US"/>
        </w:rPr>
      </w:pPr>
      <w:bookmarkStart w:id="53" w:name="_Toc27761196"/>
      <w:r w:rsidRPr="00753089">
        <w:rPr>
          <w:rFonts w:eastAsia="SimSun"/>
          <w:lang w:eastAsia="en-US"/>
        </w:rPr>
        <w:t>5.5</w:t>
      </w:r>
      <w:r w:rsidRPr="00753089">
        <w:rPr>
          <w:rFonts w:eastAsia="SimSun" w:hint="eastAsia"/>
          <w:lang w:eastAsia="en-US"/>
        </w:rPr>
        <w:t>.</w:t>
      </w:r>
      <w:r w:rsidR="004D2121" w:rsidRPr="00753089">
        <w:rPr>
          <w:rFonts w:eastAsia="SimSun"/>
          <w:lang w:eastAsia="en-US"/>
        </w:rPr>
        <w:t>7</w:t>
      </w:r>
      <w:r w:rsidRPr="00753089">
        <w:rPr>
          <w:rFonts w:eastAsia="SimSun"/>
          <w:lang w:eastAsia="en-US"/>
        </w:rPr>
        <w:tab/>
        <w:t>Potential Requirements</w:t>
      </w:r>
      <w:bookmarkEnd w:id="53"/>
    </w:p>
    <w:p w14:paraId="371C5685" w14:textId="77777777" w:rsidR="003E60A0" w:rsidRPr="00753089" w:rsidRDefault="003E60A0" w:rsidP="005266E1">
      <w:pPr>
        <w:pStyle w:val="NO"/>
      </w:pPr>
      <w:r w:rsidRPr="00753089">
        <w:t xml:space="preserve">NOTE 1:  </w:t>
      </w:r>
      <w:r w:rsidR="00176487" w:rsidRPr="00753089">
        <w:tab/>
      </w:r>
      <w:r w:rsidRPr="00753089">
        <w:t>The KPIs below need to be met simultaneously for IoE based social networking services.</w:t>
      </w:r>
    </w:p>
    <w:p w14:paraId="553000FC" w14:textId="6A1F28BD"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 xml:space="preserve">-001] The 5G system shall support </w:t>
      </w:r>
      <w:r w:rsidR="003E60A0" w:rsidRPr="00753089">
        <w:rPr>
          <w:rFonts w:eastAsia="SimSun" w:hint="eastAsia"/>
          <w:lang w:eastAsia="zh-CN"/>
        </w:rPr>
        <w:t>a</w:t>
      </w:r>
      <w:r w:rsidR="003E60A0" w:rsidRPr="00753089">
        <w:rPr>
          <w:rFonts w:eastAsia="SimSun"/>
          <w:lang w:eastAsia="zh-CN"/>
        </w:rPr>
        <w:t xml:space="preserve"> high density (more than [0.2] node per sq. m) of proximity UEs of with a mix of smart </w:t>
      </w:r>
      <w:r w:rsidR="00EB35EC" w:rsidRPr="00753089">
        <w:rPr>
          <w:rFonts w:eastAsia="SimSun"/>
          <w:lang w:eastAsia="zh-CN"/>
        </w:rPr>
        <w:t>UE</w:t>
      </w:r>
      <w:r w:rsidR="003E60A0" w:rsidRPr="00753089">
        <w:rPr>
          <w:rFonts w:eastAsia="SimSun"/>
          <w:lang w:eastAsia="zh-CN"/>
        </w:rPr>
        <w:t>s and consumer devices in urban areas, with very high data rate and low latency requirements.</w:t>
      </w:r>
    </w:p>
    <w:p w14:paraId="53F25FD3" w14:textId="625F6089"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 xml:space="preserve">-002] The </w:t>
      </w:r>
      <w:r w:rsidR="00EB35EC" w:rsidRPr="00753089">
        <w:rPr>
          <w:rFonts w:eastAsia="SimSun"/>
          <w:lang w:eastAsia="zh-CN"/>
        </w:rPr>
        <w:t>UE</w:t>
      </w:r>
      <w:r w:rsidR="003E60A0" w:rsidRPr="00753089">
        <w:rPr>
          <w:rFonts w:eastAsia="SimSun"/>
          <w:lang w:eastAsia="zh-CN"/>
        </w:rPr>
        <w:t xml:space="preserve"> shall support 360 degree high-definition video of minimal [1080p] and [120fps], with a density of more than [0.1] terminals per sq. m.</w:t>
      </w:r>
    </w:p>
    <w:p w14:paraId="1452FC65" w14:textId="77777777" w:rsidR="003E60A0" w:rsidRPr="00753089" w:rsidRDefault="00176487" w:rsidP="005266E1">
      <w:pPr>
        <w:pStyle w:val="NO"/>
      </w:pPr>
      <w:r w:rsidRPr="00753089">
        <w:t>NOTE 2</w:t>
      </w:r>
      <w:r w:rsidR="003E60A0" w:rsidRPr="00753089">
        <w:t xml:space="preserve">: </w:t>
      </w:r>
      <w:r w:rsidRPr="00753089">
        <w:tab/>
      </w:r>
      <w:r w:rsidR="003E60A0" w:rsidRPr="00753089">
        <w:t xml:space="preserve">The required resolution and fps </w:t>
      </w:r>
      <w:r w:rsidRPr="00753089">
        <w:t>in [P.R.5.5</w:t>
      </w:r>
      <w:r w:rsidR="003E60A0" w:rsidRPr="00753089">
        <w:t>.2-002] can give a minimal peak rate of 50Mbps.</w:t>
      </w:r>
    </w:p>
    <w:p w14:paraId="4EA960E5" w14:textId="77777777"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-003] The consumer devices shall support a minimal peak rate of [500] Mbps for high-quality AR rendering of the virtual scene, with a density of more than [0.1] consumers per sq. m.</w:t>
      </w:r>
    </w:p>
    <w:p w14:paraId="52F6FF7E" w14:textId="77777777" w:rsidR="003E60A0" w:rsidRPr="00753089" w:rsidRDefault="00176487" w:rsidP="005266E1">
      <w:pPr>
        <w:pStyle w:val="NO"/>
      </w:pPr>
      <w:r w:rsidRPr="00753089">
        <w:t>NOTE 3</w:t>
      </w:r>
      <w:r w:rsidR="003E60A0" w:rsidRPr="00753089">
        <w:t xml:space="preserve">: </w:t>
      </w:r>
      <w:r w:rsidRPr="00753089">
        <w:tab/>
      </w:r>
      <w:r w:rsidR="007D0C27" w:rsidRPr="00753089">
        <w:t>The required data rate in [P.R.5.5</w:t>
      </w:r>
      <w:r w:rsidR="003E60A0" w:rsidRPr="00753089">
        <w:t>.2-003] is to support AR rendering of up to 5 dynamic 3D objects. The number of supported objects may vary based on the size and granularity of the object.</w:t>
      </w:r>
    </w:p>
    <w:p w14:paraId="68B4577E" w14:textId="77777777"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 xml:space="preserve">-004] The 5G system shall support </w:t>
      </w:r>
      <w:r w:rsidR="00002CD7" w:rsidRPr="00753089">
        <w:rPr>
          <w:rFonts w:eastAsia="SimSun"/>
          <w:lang w:eastAsia="zh-CN"/>
        </w:rPr>
        <w:t xml:space="preserve">the </w:t>
      </w:r>
      <w:proofErr w:type="spellStart"/>
      <w:r w:rsidR="00002CD7" w:rsidRPr="00753089">
        <w:rPr>
          <w:rFonts w:eastAsia="SimSun"/>
          <w:lang w:eastAsia="zh-CN"/>
        </w:rPr>
        <w:t>ProSe</w:t>
      </w:r>
      <w:proofErr w:type="spellEnd"/>
      <w:r w:rsidR="00002CD7" w:rsidRPr="00753089">
        <w:rPr>
          <w:rFonts w:eastAsia="SimSun"/>
          <w:lang w:eastAsia="zh-CN"/>
        </w:rPr>
        <w:t xml:space="preserve"> Communication path (direct)</w:t>
      </w:r>
      <w:r w:rsidR="003E60A0" w:rsidRPr="00753089">
        <w:rPr>
          <w:rFonts w:eastAsia="SimSun"/>
          <w:lang w:eastAsia="zh-CN"/>
        </w:rPr>
        <w:t xml:space="preserve"> and </w:t>
      </w:r>
      <w:r w:rsidR="00002CD7" w:rsidRPr="00753089">
        <w:rPr>
          <w:rFonts w:eastAsia="SimSun"/>
          <w:lang w:eastAsia="zh-CN"/>
        </w:rPr>
        <w:t xml:space="preserve">the </w:t>
      </w:r>
      <w:r w:rsidR="00076B6D" w:rsidRPr="00753089">
        <w:rPr>
          <w:rFonts w:eastAsia="SimSun"/>
          <w:lang w:eastAsia="zh-CN"/>
        </w:rPr>
        <w:t>5GC</w:t>
      </w:r>
      <w:r w:rsidR="00002CD7" w:rsidRPr="00753089">
        <w:rPr>
          <w:rFonts w:eastAsia="SimSun"/>
          <w:lang w:eastAsia="zh-CN"/>
        </w:rPr>
        <w:t xml:space="preserve"> path</w:t>
      </w:r>
      <w:r w:rsidR="003E60A0" w:rsidRPr="00753089">
        <w:rPr>
          <w:rFonts w:eastAsia="SimSun"/>
          <w:lang w:eastAsia="zh-CN"/>
        </w:rPr>
        <w:t xml:space="preserve"> information sharing and computing with a proximity coverage range of more than [1 sq. km].</w:t>
      </w:r>
    </w:p>
    <w:p w14:paraId="698D6AFE" w14:textId="77777777"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 xml:space="preserve">-005] The 5G system shall support </w:t>
      </w:r>
      <w:r w:rsidR="00002CD7" w:rsidRPr="00753089">
        <w:rPr>
          <w:rFonts w:eastAsia="SimSun"/>
          <w:lang w:eastAsia="zh-CN"/>
        </w:rPr>
        <w:t xml:space="preserve">the </w:t>
      </w:r>
      <w:proofErr w:type="spellStart"/>
      <w:r w:rsidR="00002CD7" w:rsidRPr="00753089">
        <w:rPr>
          <w:rFonts w:eastAsia="SimSun"/>
          <w:lang w:eastAsia="zh-CN"/>
        </w:rPr>
        <w:t>ProSe</w:t>
      </w:r>
      <w:proofErr w:type="spellEnd"/>
      <w:r w:rsidR="00002CD7" w:rsidRPr="00753089">
        <w:rPr>
          <w:rFonts w:eastAsia="SimSun"/>
          <w:lang w:eastAsia="zh-CN"/>
        </w:rPr>
        <w:t xml:space="preserve"> Communication path (direct) and the </w:t>
      </w:r>
      <w:r w:rsidR="00076B6D" w:rsidRPr="00753089">
        <w:rPr>
          <w:rFonts w:eastAsia="SimSun"/>
          <w:lang w:eastAsia="zh-CN"/>
        </w:rPr>
        <w:t>5GC</w:t>
      </w:r>
      <w:r w:rsidR="00002CD7" w:rsidRPr="00753089">
        <w:rPr>
          <w:rFonts w:eastAsia="SimSun"/>
          <w:lang w:eastAsia="zh-CN"/>
        </w:rPr>
        <w:t xml:space="preserve"> path</w:t>
      </w:r>
      <w:r w:rsidR="003E60A0" w:rsidRPr="00753089">
        <w:rPr>
          <w:rFonts w:eastAsia="SimSun"/>
          <w:lang w:eastAsia="zh-CN"/>
        </w:rPr>
        <w:t xml:space="preserve"> information sharing and computing by broadcast, unicast, and multicast.</w:t>
      </w:r>
    </w:p>
    <w:p w14:paraId="714E7387" w14:textId="77777777"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 xml:space="preserve">-006] The 5G system shall support a </w:t>
      </w:r>
      <w:r w:rsidR="00076B6D" w:rsidRPr="00753089">
        <w:rPr>
          <w:rFonts w:eastAsia="SimSun"/>
          <w:lang w:eastAsia="zh-CN"/>
        </w:rPr>
        <w:t>5GC</w:t>
      </w:r>
      <w:r w:rsidR="00002CD7" w:rsidRPr="00753089">
        <w:rPr>
          <w:rFonts w:eastAsia="SimSun"/>
          <w:lang w:eastAsia="zh-CN"/>
        </w:rPr>
        <w:t xml:space="preserve"> path</w:t>
      </w:r>
      <w:r w:rsidR="003E60A0" w:rsidRPr="00753089">
        <w:rPr>
          <w:rFonts w:eastAsia="SimSun"/>
          <w:lang w:eastAsia="zh-CN"/>
        </w:rPr>
        <w:t xml:space="preserve"> data rate of more than [1Gbps] in every [100 sq. m] for delivering real-time virtual scene to the cloud and then to remote users.</w:t>
      </w:r>
    </w:p>
    <w:p w14:paraId="69B2F967" w14:textId="77777777" w:rsidR="003E60A0" w:rsidRPr="00753089" w:rsidRDefault="003E60A0" w:rsidP="005266E1">
      <w:pPr>
        <w:pStyle w:val="NO"/>
      </w:pPr>
      <w:r w:rsidRPr="00753089">
        <w:t xml:space="preserve">NOTE </w:t>
      </w:r>
      <w:r w:rsidR="00176487" w:rsidRPr="00753089">
        <w:t>4</w:t>
      </w:r>
      <w:r w:rsidRPr="00753089">
        <w:t xml:space="preserve">: </w:t>
      </w:r>
      <w:r w:rsidR="00176487" w:rsidRPr="00753089">
        <w:tab/>
      </w:r>
      <w:r w:rsidR="007D0C27" w:rsidRPr="00753089">
        <w:t>The required data rate in [P.R.5.5</w:t>
      </w:r>
      <w:r w:rsidRPr="00753089">
        <w:t xml:space="preserve">.2-006] is to support VR rendering of 20000 x 9000 resolution and 50fps, which can cover 150 </w:t>
      </w:r>
      <w:proofErr w:type="gramStart"/>
      <w:r w:rsidRPr="00753089">
        <w:t>horizontal</w:t>
      </w:r>
      <w:proofErr w:type="gramEnd"/>
      <w:r w:rsidRPr="00753089">
        <w:t xml:space="preserve"> by 135 vertical FOV.</w:t>
      </w:r>
    </w:p>
    <w:p w14:paraId="1216CBE6" w14:textId="77777777"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 xml:space="preserve">-007] The 5G system shall support a E2E latency of less than [10ms] for </w:t>
      </w:r>
      <w:r w:rsidR="00002CD7" w:rsidRPr="00753089">
        <w:rPr>
          <w:rFonts w:eastAsia="SimSun"/>
          <w:lang w:eastAsia="zh-CN"/>
        </w:rPr>
        <w:t xml:space="preserve">the </w:t>
      </w:r>
      <w:proofErr w:type="spellStart"/>
      <w:r w:rsidR="00002CD7" w:rsidRPr="00753089">
        <w:rPr>
          <w:rFonts w:eastAsia="SimSun"/>
          <w:lang w:eastAsia="zh-CN"/>
        </w:rPr>
        <w:t>ProSe</w:t>
      </w:r>
      <w:proofErr w:type="spellEnd"/>
      <w:r w:rsidR="00002CD7" w:rsidRPr="00753089">
        <w:rPr>
          <w:rFonts w:eastAsia="SimSun"/>
          <w:lang w:eastAsia="zh-CN"/>
        </w:rPr>
        <w:t xml:space="preserve"> Communication path (direct) and the </w:t>
      </w:r>
      <w:r w:rsidR="00076B6D" w:rsidRPr="00753089">
        <w:rPr>
          <w:rFonts w:eastAsia="SimSun"/>
          <w:lang w:eastAsia="zh-CN"/>
        </w:rPr>
        <w:t>5GC</w:t>
      </w:r>
      <w:r w:rsidR="00002CD7" w:rsidRPr="00753089">
        <w:rPr>
          <w:rFonts w:eastAsia="SimSun"/>
          <w:lang w:eastAsia="zh-CN"/>
        </w:rPr>
        <w:t xml:space="preserve"> path </w:t>
      </w:r>
      <w:r w:rsidR="003E60A0" w:rsidRPr="00753089">
        <w:rPr>
          <w:rFonts w:eastAsia="SimSun"/>
          <w:lang w:eastAsia="zh-CN"/>
        </w:rPr>
        <w:t>data packets of [1000] bytes, for interactive experience of local and remote users.</w:t>
      </w:r>
    </w:p>
    <w:p w14:paraId="0F98E41D" w14:textId="77777777" w:rsidR="003E60A0" w:rsidRPr="00753089" w:rsidRDefault="00921E86" w:rsidP="003E60A0">
      <w:pPr>
        <w:rPr>
          <w:rFonts w:eastAsia="SimSun"/>
          <w:lang w:eastAsia="zh-CN"/>
        </w:rPr>
      </w:pPr>
      <w:r w:rsidRPr="00753089">
        <w:rPr>
          <w:rFonts w:eastAsia="SimSun"/>
          <w:lang w:eastAsia="zh-CN"/>
        </w:rPr>
        <w:t>[P.R.5.5</w:t>
      </w:r>
      <w:r w:rsidR="003E60A0" w:rsidRPr="00753089">
        <w:rPr>
          <w:rFonts w:eastAsia="SimSun"/>
          <w:lang w:eastAsia="zh-CN"/>
        </w:rPr>
        <w:t>-008] The 5G system shall support packet loss rate less than [10E-4] in order to achieve immersive interactive experience.</w:t>
      </w:r>
    </w:p>
    <w:p w14:paraId="7773F0CB" w14:textId="77777777" w:rsidR="00D17AC6" w:rsidRPr="00753089" w:rsidRDefault="00921E86" w:rsidP="008F1D49">
      <w:pPr>
        <w:rPr>
          <w:rFonts w:eastAsia="SimSun"/>
          <w:lang w:eastAsia="zh-CN"/>
        </w:rPr>
      </w:pPr>
      <w:r w:rsidRPr="00753089">
        <w:rPr>
          <w:rFonts w:eastAsia="SimSun"/>
          <w:lang w:eastAsia="zh-CN"/>
        </w:rPr>
        <w:t>[P.R.5.5</w:t>
      </w:r>
      <w:r w:rsidR="003E60A0" w:rsidRPr="00753089">
        <w:rPr>
          <w:rFonts w:eastAsia="SimSun"/>
          <w:lang w:eastAsia="zh-CN"/>
        </w:rPr>
        <w:t xml:space="preserve">-009] The 5G system shall support high precision positioning of local consumer UEs of less than [0.5] meter in positioning error, and less than [100] </w:t>
      </w:r>
      <w:proofErr w:type="spellStart"/>
      <w:r w:rsidR="003E60A0" w:rsidRPr="00753089">
        <w:rPr>
          <w:rFonts w:eastAsia="SimSun"/>
          <w:lang w:eastAsia="zh-CN"/>
        </w:rPr>
        <w:t>ms</w:t>
      </w:r>
      <w:proofErr w:type="spellEnd"/>
      <w:r w:rsidR="003E60A0" w:rsidRPr="00753089">
        <w:rPr>
          <w:rFonts w:eastAsia="SimSun"/>
          <w:lang w:eastAsia="zh-CN"/>
        </w:rPr>
        <w:t xml:space="preserve"> in positioning service latency, in both indoor and outdoor environment.</w:t>
      </w:r>
    </w:p>
    <w:p w14:paraId="35E987CB" w14:textId="77777777" w:rsidR="00D17AC6" w:rsidRPr="00753089" w:rsidRDefault="00D17AC6" w:rsidP="00152FFF">
      <w:pPr>
        <w:pStyle w:val="Heading2"/>
        <w:rPr>
          <w:lang w:eastAsia="zh-CN"/>
        </w:rPr>
      </w:pPr>
      <w:bookmarkStart w:id="54" w:name="_Toc27761197"/>
      <w:r w:rsidRPr="00753089">
        <w:rPr>
          <w:lang w:eastAsia="zh-CN"/>
        </w:rPr>
        <w:t>5.6</w:t>
      </w:r>
      <w:r w:rsidRPr="00753089">
        <w:rPr>
          <w:lang w:eastAsia="zh-CN"/>
        </w:rPr>
        <w:tab/>
        <w:t>Communication within NCIS Group</w:t>
      </w:r>
      <w:bookmarkEnd w:id="54"/>
    </w:p>
    <w:p w14:paraId="5B0B4DE3" w14:textId="77777777" w:rsidR="00D17AC6" w:rsidRPr="00753089" w:rsidRDefault="00D17AC6" w:rsidP="00152FFF">
      <w:pPr>
        <w:pStyle w:val="Heading3"/>
        <w:overflowPunct/>
        <w:autoSpaceDE/>
        <w:autoSpaceDN/>
        <w:adjustRightInd/>
        <w:textAlignment w:val="auto"/>
        <w:rPr>
          <w:rFonts w:eastAsia="SimSun"/>
          <w:lang w:eastAsia="en-US"/>
        </w:rPr>
      </w:pPr>
      <w:bookmarkStart w:id="55" w:name="_Toc27761198"/>
      <w:r w:rsidRPr="00753089">
        <w:rPr>
          <w:rFonts w:eastAsia="SimSun"/>
          <w:lang w:eastAsia="en-US"/>
        </w:rPr>
        <w:t>5.6.1</w:t>
      </w:r>
      <w:r w:rsidRPr="00753089">
        <w:rPr>
          <w:rFonts w:eastAsia="SimSun"/>
          <w:lang w:eastAsia="en-US"/>
        </w:rPr>
        <w:tab/>
        <w:t>Description</w:t>
      </w:r>
      <w:bookmarkEnd w:id="55"/>
    </w:p>
    <w:p w14:paraId="5BB7E0D2" w14:textId="77777777" w:rsidR="00D17AC6" w:rsidRPr="00753089" w:rsidRDefault="00D17AC6" w:rsidP="00D17AC6">
      <w:r w:rsidRPr="00753089">
        <w:t xml:space="preserve">In this use case, UEs interested in the same NCIS service and joined the same NCIS session form one NCIS group. Those UEs in the same NCIS group could be in proximity or in non-proximity. When the UEs are in proximity, the UE could communicate with each other via direct or the 5GC path based on network control; while when the UEs are in </w:t>
      </w:r>
      <w:r w:rsidRPr="00753089">
        <w:lastRenderedPageBreak/>
        <w:t>non-proximity, the UE could only communicate with each other via the 5GC path. Besides, those UEs in the same NCIS group could be also from same MNO or different MNO.</w:t>
      </w:r>
    </w:p>
    <w:p w14:paraId="3838AC96" w14:textId="77777777" w:rsidR="00D17AC6" w:rsidRPr="00753089" w:rsidRDefault="00D17AC6" w:rsidP="00152FFF">
      <w:pPr>
        <w:pStyle w:val="Heading3"/>
        <w:overflowPunct/>
        <w:autoSpaceDE/>
        <w:autoSpaceDN/>
        <w:adjustRightInd/>
        <w:textAlignment w:val="auto"/>
        <w:rPr>
          <w:rFonts w:eastAsia="SimSun"/>
          <w:lang w:eastAsia="en-US"/>
        </w:rPr>
      </w:pPr>
      <w:bookmarkStart w:id="56" w:name="_Toc27761199"/>
      <w:r w:rsidRPr="00753089">
        <w:rPr>
          <w:rFonts w:eastAsia="SimSun" w:hint="eastAsia"/>
          <w:lang w:eastAsia="en-US"/>
        </w:rPr>
        <w:t>5.</w:t>
      </w:r>
      <w:r w:rsidRPr="00753089">
        <w:rPr>
          <w:rFonts w:eastAsia="SimSun"/>
          <w:lang w:eastAsia="en-US"/>
        </w:rPr>
        <w:t>6</w:t>
      </w:r>
      <w:r w:rsidRPr="00753089">
        <w:rPr>
          <w:rFonts w:eastAsia="SimSun" w:hint="eastAsia"/>
          <w:lang w:eastAsia="en-US"/>
        </w:rPr>
        <w:t>.</w:t>
      </w:r>
      <w:r w:rsidRPr="00753089">
        <w:rPr>
          <w:rFonts w:eastAsia="SimSun"/>
          <w:lang w:eastAsia="en-US"/>
        </w:rPr>
        <w:t>2</w:t>
      </w:r>
      <w:r w:rsidRPr="00753089">
        <w:rPr>
          <w:rFonts w:eastAsia="SimSun" w:hint="eastAsia"/>
          <w:lang w:eastAsia="en-US"/>
        </w:rPr>
        <w:tab/>
        <w:t>Pre-condition</w:t>
      </w:r>
      <w:bookmarkEnd w:id="56"/>
    </w:p>
    <w:p w14:paraId="7141B73A" w14:textId="77777777" w:rsidR="00D17AC6" w:rsidRPr="00753089" w:rsidRDefault="00D17AC6" w:rsidP="00D17AC6">
      <w:r w:rsidRPr="00753089">
        <w:t xml:space="preserve">An operator offers a service which makes use of the </w:t>
      </w:r>
      <w:proofErr w:type="spellStart"/>
      <w:r w:rsidR="00F060F6" w:rsidRPr="00753089">
        <w:t>ProSe</w:t>
      </w:r>
      <w:proofErr w:type="spellEnd"/>
      <w:r w:rsidR="00F060F6" w:rsidRPr="00753089">
        <w:t xml:space="preserve"> Communication path</w:t>
      </w:r>
      <w:r w:rsidRPr="00753089">
        <w:t xml:space="preserve"> and </w:t>
      </w:r>
      <w:r w:rsidR="00F060F6" w:rsidRPr="00753089">
        <w:t>the 5GC path</w:t>
      </w:r>
      <w:r w:rsidRPr="00753089">
        <w:t xml:space="preserve"> for NCIS service, in which:</w:t>
      </w:r>
    </w:p>
    <w:p w14:paraId="011F29E1" w14:textId="77777777" w:rsidR="00D17AC6" w:rsidRPr="00753089" w:rsidRDefault="00D17AC6" w:rsidP="00D17AC6">
      <w:pPr>
        <w:pStyle w:val="B1"/>
      </w:pPr>
      <w:r w:rsidRPr="00753089">
        <w:t>-</w:t>
      </w:r>
      <w:r w:rsidRPr="00753089">
        <w:tab/>
        <w:t xml:space="preserve">The operator </w:t>
      </w:r>
      <w:proofErr w:type="gramStart"/>
      <w:r w:rsidRPr="00753089">
        <w:t>is able to</w:t>
      </w:r>
      <w:proofErr w:type="gramEnd"/>
      <w:r w:rsidRPr="00753089">
        <w:t xml:space="preserve"> establish a NCIS group and allocate sufficient resources;</w:t>
      </w:r>
    </w:p>
    <w:p w14:paraId="23964F51" w14:textId="77777777" w:rsidR="00D17AC6" w:rsidRPr="00753089" w:rsidRDefault="00D17AC6" w:rsidP="00D17AC6">
      <w:pPr>
        <w:pStyle w:val="B1"/>
      </w:pPr>
      <w:r w:rsidRPr="00753089">
        <w:t>-</w:t>
      </w:r>
      <w:r w:rsidRPr="00753089">
        <w:tab/>
        <w:t>Some UEs in the NCIS group are in proximity, while some other UEs in the same group are in non-proximity;</w:t>
      </w:r>
    </w:p>
    <w:p w14:paraId="586DA134" w14:textId="77777777" w:rsidR="00D17AC6" w:rsidRPr="00753089" w:rsidRDefault="00D17AC6" w:rsidP="00D17AC6">
      <w:pPr>
        <w:pStyle w:val="B1"/>
      </w:pPr>
      <w:r w:rsidRPr="00753089">
        <w:t>-</w:t>
      </w:r>
      <w:r w:rsidRPr="00753089">
        <w:tab/>
        <w:t xml:space="preserve">Some UEs in the NCIS group are from the same PLMN, while some other UEs in the same group are from different PLMN. </w:t>
      </w:r>
    </w:p>
    <w:p w14:paraId="00CE37E0" w14:textId="77777777" w:rsidR="00D17AC6" w:rsidRPr="00753089" w:rsidRDefault="00D17AC6" w:rsidP="00D17AC6">
      <w:r w:rsidRPr="00753089">
        <w:t>In addition, the following assumptions are made:</w:t>
      </w:r>
    </w:p>
    <w:p w14:paraId="02423E6E" w14:textId="77777777" w:rsidR="00D17AC6" w:rsidRPr="00753089" w:rsidRDefault="00D17AC6" w:rsidP="00D17AC6">
      <w:pPr>
        <w:ind w:left="568" w:hanging="284"/>
        <w:rPr>
          <w:lang w:eastAsia="x-none"/>
        </w:rPr>
      </w:pPr>
      <w:r w:rsidRPr="00753089">
        <w:rPr>
          <w:lang w:eastAsia="x-none"/>
        </w:rPr>
        <w:t>-</w:t>
      </w:r>
      <w:r w:rsidRPr="00753089">
        <w:rPr>
          <w:lang w:eastAsia="x-none"/>
        </w:rPr>
        <w:tab/>
      </w:r>
      <w:r w:rsidRPr="00753089">
        <w:rPr>
          <w:rFonts w:eastAsia="SimSun" w:hint="eastAsia"/>
          <w:lang w:eastAsia="zh-CN"/>
        </w:rPr>
        <w:t>UE A/B/C</w:t>
      </w:r>
      <w:r w:rsidRPr="00753089">
        <w:rPr>
          <w:rFonts w:eastAsia="SimSun"/>
          <w:lang w:eastAsia="zh-CN"/>
        </w:rPr>
        <w:t>/D</w:t>
      </w:r>
      <w:r w:rsidRPr="00753089">
        <w:rPr>
          <w:lang w:eastAsia="x-none"/>
        </w:rPr>
        <w:t xml:space="preserve"> supporting </w:t>
      </w:r>
      <w:r w:rsidRPr="00753089">
        <w:rPr>
          <w:rFonts w:eastAsia="SimSun" w:hint="eastAsia"/>
          <w:lang w:eastAsia="zh-CN"/>
        </w:rPr>
        <w:t>NCIS</w:t>
      </w:r>
      <w:r w:rsidRPr="00753089">
        <w:rPr>
          <w:lang w:eastAsia="x-none"/>
        </w:rPr>
        <w:t xml:space="preserve"> Service, join the same NCIS session and form one NCIS group;</w:t>
      </w:r>
    </w:p>
    <w:p w14:paraId="4261C253" w14:textId="77777777" w:rsidR="00D17AC6" w:rsidRPr="00753089" w:rsidRDefault="00D17AC6" w:rsidP="00D17AC6">
      <w:pPr>
        <w:ind w:left="568" w:hanging="284"/>
        <w:rPr>
          <w:lang w:eastAsia="x-none"/>
        </w:rPr>
      </w:pPr>
      <w:r w:rsidRPr="00753089">
        <w:rPr>
          <w:lang w:eastAsia="x-none"/>
        </w:rPr>
        <w:t>-</w:t>
      </w:r>
      <w:r w:rsidRPr="00753089">
        <w:rPr>
          <w:lang w:eastAsia="x-none"/>
        </w:rPr>
        <w:tab/>
      </w:r>
      <w:r w:rsidRPr="00753089">
        <w:rPr>
          <w:rFonts w:eastAsia="SimSun" w:hint="eastAsia"/>
          <w:lang w:eastAsia="zh-CN"/>
        </w:rPr>
        <w:t>UE A/B</w:t>
      </w:r>
      <w:r w:rsidRPr="00753089">
        <w:rPr>
          <w:lang w:eastAsia="x-none"/>
        </w:rPr>
        <w:t xml:space="preserve"> are subscribers to the same </w:t>
      </w:r>
      <w:r w:rsidRPr="00753089">
        <w:rPr>
          <w:rFonts w:hint="eastAsia"/>
          <w:lang w:eastAsia="ko-KR"/>
        </w:rPr>
        <w:t>MNO</w:t>
      </w:r>
      <w:r w:rsidRPr="00753089">
        <w:rPr>
          <w:lang w:eastAsia="ko-KR"/>
        </w:rPr>
        <w:t xml:space="preserve"> and currently residing on their HPLMN, while UE C/D are subscribers to the different MNO and currently residing on their HPLMN</w:t>
      </w:r>
      <w:r w:rsidRPr="00753089">
        <w:rPr>
          <w:lang w:eastAsia="x-none"/>
        </w:rPr>
        <w:t>;</w:t>
      </w:r>
    </w:p>
    <w:p w14:paraId="3B68D09D" w14:textId="77777777" w:rsidR="00D17AC6" w:rsidRPr="00753089" w:rsidRDefault="00D17AC6" w:rsidP="00D17AC6">
      <w:pPr>
        <w:ind w:left="568" w:hanging="284"/>
        <w:rPr>
          <w:rFonts w:eastAsia="SimSun"/>
          <w:lang w:eastAsia="zh-CN"/>
        </w:rPr>
      </w:pPr>
      <w:r w:rsidRPr="00753089">
        <w:rPr>
          <w:lang w:eastAsia="x-none"/>
        </w:rPr>
        <w:t>-</w:t>
      </w:r>
      <w:r w:rsidRPr="00753089">
        <w:rPr>
          <w:lang w:eastAsia="x-none"/>
        </w:rPr>
        <w:tab/>
      </w:r>
      <w:r w:rsidRPr="00753089">
        <w:rPr>
          <w:rFonts w:eastAsia="SimSun" w:hint="eastAsia"/>
          <w:lang w:eastAsia="zh-CN"/>
        </w:rPr>
        <w:t>UE A/</w:t>
      </w:r>
      <w:r w:rsidRPr="00753089">
        <w:rPr>
          <w:rFonts w:eastAsia="SimSun"/>
          <w:lang w:eastAsia="zh-CN"/>
        </w:rPr>
        <w:t>C</w:t>
      </w:r>
      <w:r w:rsidRPr="00753089">
        <w:rPr>
          <w:rFonts w:eastAsia="SimSun" w:hint="eastAsia"/>
          <w:lang w:eastAsia="zh-CN"/>
        </w:rPr>
        <w:t>/</w:t>
      </w:r>
      <w:r w:rsidRPr="00753089">
        <w:rPr>
          <w:rFonts w:eastAsia="SimSun"/>
          <w:lang w:eastAsia="zh-CN"/>
        </w:rPr>
        <w:t>D</w:t>
      </w:r>
      <w:r w:rsidRPr="00753089">
        <w:rPr>
          <w:lang w:eastAsia="x-none"/>
        </w:rPr>
        <w:t xml:space="preserve"> are subscribers are in proximity and to be allowed to use its resources to communicate with each with direct communication;</w:t>
      </w:r>
    </w:p>
    <w:p w14:paraId="3F17FC30" w14:textId="77777777" w:rsidR="00D17AC6" w:rsidRPr="00753089" w:rsidRDefault="00D17AC6" w:rsidP="00152FFF">
      <w:pPr>
        <w:pStyle w:val="Heading3"/>
        <w:overflowPunct/>
        <w:autoSpaceDE/>
        <w:autoSpaceDN/>
        <w:adjustRightInd/>
        <w:textAlignment w:val="auto"/>
        <w:rPr>
          <w:rFonts w:eastAsia="SimSun"/>
          <w:lang w:eastAsia="en-US"/>
        </w:rPr>
      </w:pPr>
      <w:bookmarkStart w:id="57" w:name="_Toc27761200"/>
      <w:r w:rsidRPr="00753089">
        <w:rPr>
          <w:rFonts w:eastAsia="SimSun" w:hint="eastAsia"/>
          <w:lang w:eastAsia="en-US"/>
        </w:rPr>
        <w:t>5.</w:t>
      </w:r>
      <w:r w:rsidRPr="00753089">
        <w:rPr>
          <w:rFonts w:eastAsia="SimSun"/>
          <w:lang w:eastAsia="en-US"/>
        </w:rPr>
        <w:t>6</w:t>
      </w:r>
      <w:r w:rsidRPr="00753089">
        <w:rPr>
          <w:rFonts w:eastAsia="SimSun" w:hint="eastAsia"/>
          <w:lang w:eastAsia="en-US"/>
        </w:rPr>
        <w:t>.</w:t>
      </w:r>
      <w:r w:rsidRPr="00753089">
        <w:rPr>
          <w:rFonts w:eastAsia="SimSun"/>
          <w:lang w:eastAsia="en-US"/>
        </w:rPr>
        <w:t>3</w:t>
      </w:r>
      <w:r w:rsidRPr="00753089">
        <w:rPr>
          <w:rFonts w:eastAsia="SimSun" w:hint="eastAsia"/>
          <w:lang w:eastAsia="en-US"/>
        </w:rPr>
        <w:tab/>
        <w:t>Service Flows</w:t>
      </w:r>
      <w:bookmarkEnd w:id="57"/>
    </w:p>
    <w:p w14:paraId="16329F86" w14:textId="77777777" w:rsidR="00D17AC6" w:rsidRPr="00753089" w:rsidRDefault="00D17AC6" w:rsidP="00D17AC6">
      <w:pPr>
        <w:rPr>
          <w:rFonts w:eastAsia="SimSun"/>
          <w:lang w:eastAsia="zh-CN"/>
        </w:rPr>
      </w:pPr>
      <w:r w:rsidRPr="00753089">
        <w:rPr>
          <w:rFonts w:eastAsia="SimSun"/>
          <w:lang w:eastAsia="zh-CN"/>
        </w:rPr>
        <w:t>UE A/B/C/D join the same NCIS session and establish one NCIS group, the corresponding NCIS group information, e.g. NCIS group ID, will be conveyed to the network;</w:t>
      </w:r>
    </w:p>
    <w:p w14:paraId="2F1E823E" w14:textId="77777777" w:rsidR="00D17AC6" w:rsidRPr="00753089" w:rsidRDefault="00D17AC6" w:rsidP="00D17AC6">
      <w:pPr>
        <w:rPr>
          <w:rFonts w:eastAsia="SimSun"/>
          <w:lang w:eastAsia="zh-CN"/>
        </w:rPr>
      </w:pPr>
      <w:r w:rsidRPr="00753089">
        <w:rPr>
          <w:rFonts w:eastAsia="SimSun"/>
          <w:lang w:eastAsia="zh-CN"/>
        </w:rPr>
        <w:t>UE A/C/D are in proximity;</w:t>
      </w:r>
    </w:p>
    <w:p w14:paraId="40773E98" w14:textId="77777777" w:rsidR="00D17AC6" w:rsidRPr="00753089" w:rsidRDefault="00D17AC6" w:rsidP="00D17AC6">
      <w:pPr>
        <w:rPr>
          <w:rFonts w:eastAsia="SimSun"/>
          <w:lang w:eastAsia="zh-CN"/>
        </w:rPr>
      </w:pPr>
      <w:r w:rsidRPr="00753089">
        <w:rPr>
          <w:rFonts w:eastAsia="SimSun"/>
          <w:lang w:eastAsia="zh-CN"/>
        </w:rPr>
        <w:t xml:space="preserve">UE A/C/D or only one of the UE </w:t>
      </w:r>
      <w:proofErr w:type="gramStart"/>
      <w:r w:rsidRPr="00753089">
        <w:rPr>
          <w:rFonts w:eastAsia="SimSun"/>
          <w:lang w:eastAsia="zh-CN"/>
        </w:rPr>
        <w:t>is allowed to</w:t>
      </w:r>
      <w:proofErr w:type="gramEnd"/>
      <w:r w:rsidRPr="00753089">
        <w:rPr>
          <w:rFonts w:eastAsia="SimSun"/>
          <w:lang w:eastAsia="zh-CN"/>
        </w:rPr>
        <w:t xml:space="preserve"> request the resources for UE A/C/D from its own PLMN for the </w:t>
      </w:r>
      <w:proofErr w:type="spellStart"/>
      <w:r w:rsidRPr="00753089">
        <w:rPr>
          <w:rFonts w:eastAsia="SimSun"/>
          <w:lang w:eastAsia="zh-CN"/>
        </w:rPr>
        <w:t>ProSe</w:t>
      </w:r>
      <w:proofErr w:type="spellEnd"/>
      <w:r w:rsidRPr="00753089">
        <w:rPr>
          <w:rFonts w:eastAsia="SimSun"/>
          <w:lang w:eastAsia="zh-CN"/>
        </w:rPr>
        <w:t xml:space="preserve"> Communication path, and UE A/C/D in proximity could use the resources requested;</w:t>
      </w:r>
    </w:p>
    <w:p w14:paraId="39A91E4B" w14:textId="77777777" w:rsidR="00D17AC6" w:rsidRPr="00753089" w:rsidRDefault="00D17AC6" w:rsidP="00D17AC6">
      <w:pPr>
        <w:rPr>
          <w:rFonts w:eastAsia="SimSun"/>
          <w:lang w:eastAsia="zh-CN"/>
        </w:rPr>
      </w:pPr>
      <w:r w:rsidRPr="00753089">
        <w:rPr>
          <w:rFonts w:eastAsia="SimSun"/>
          <w:lang w:eastAsia="zh-CN"/>
        </w:rPr>
        <w:t>During the resource allocation procedure, the UE level will be considered when requesting the resources, and QoS related parameters for NCIS session are provided by network;</w:t>
      </w:r>
    </w:p>
    <w:p w14:paraId="27FBEB41" w14:textId="77777777" w:rsidR="00D17AC6" w:rsidRPr="00753089" w:rsidRDefault="00D17AC6" w:rsidP="00D17AC6">
      <w:pPr>
        <w:rPr>
          <w:rFonts w:eastAsia="SimSun"/>
          <w:lang w:eastAsia="zh-CN"/>
        </w:rPr>
      </w:pPr>
      <w:r w:rsidRPr="00753089">
        <w:rPr>
          <w:rFonts w:eastAsia="SimSun"/>
          <w:lang w:eastAsia="zh-CN"/>
        </w:rPr>
        <w:t>When UE B becomes in proximity or UE C becomes non-proximity;</w:t>
      </w:r>
    </w:p>
    <w:p w14:paraId="067CE573" w14:textId="77777777" w:rsidR="00D17AC6" w:rsidRPr="00753089" w:rsidRDefault="00D17AC6" w:rsidP="00D17AC6">
      <w:r w:rsidRPr="00753089">
        <w:rPr>
          <w:rFonts w:eastAsia="SimSun"/>
          <w:lang w:eastAsia="zh-CN"/>
        </w:rPr>
        <w:t>UE A could also request the updated resources for adding or releasing the member or UE B or UE C could request or release resources on its own, and UE A/B/C/D in proximity could use the updated resources requested.</w:t>
      </w:r>
    </w:p>
    <w:p w14:paraId="007B0F2C" w14:textId="77777777" w:rsidR="00D17AC6" w:rsidRPr="00753089" w:rsidRDefault="00D17AC6" w:rsidP="00D17AC6">
      <w:pPr>
        <w:rPr>
          <w:lang w:eastAsia="zh-CN"/>
        </w:rPr>
      </w:pPr>
      <w:r w:rsidRPr="00753089">
        <w:rPr>
          <w:rFonts w:hint="eastAsia"/>
          <w:lang w:eastAsia="zh-CN"/>
        </w:rPr>
        <w:t xml:space="preserve">The network will charge the UEs </w:t>
      </w:r>
      <w:r w:rsidRPr="00753089">
        <w:rPr>
          <w:lang w:eastAsia="zh-CN"/>
        </w:rPr>
        <w:t>who are requesting the resources and during this procedure, and some QoS aspects, e.g. throughput, can be re-negotiated.</w:t>
      </w:r>
    </w:p>
    <w:p w14:paraId="0C01CCC6" w14:textId="77777777" w:rsidR="00D17AC6" w:rsidRPr="00753089" w:rsidRDefault="00D17AC6" w:rsidP="00D17AC6">
      <w:pPr>
        <w:rPr>
          <w:lang w:eastAsia="zh-CN"/>
        </w:rPr>
      </w:pPr>
      <w:r w:rsidRPr="00753089">
        <w:rPr>
          <w:lang w:eastAsia="zh-CN"/>
        </w:rPr>
        <w:t xml:space="preserve">The NCIS group information </w:t>
      </w:r>
      <w:r w:rsidRPr="00753089">
        <w:rPr>
          <w:rFonts w:hint="eastAsia"/>
          <w:lang w:eastAsia="zh-CN"/>
        </w:rPr>
        <w:t>s</w:t>
      </w:r>
      <w:r w:rsidRPr="00753089">
        <w:rPr>
          <w:lang w:eastAsia="zh-CN"/>
        </w:rPr>
        <w:t>hould be released when NCIS session is finished.</w:t>
      </w:r>
    </w:p>
    <w:p w14:paraId="3C198DD7" w14:textId="77777777" w:rsidR="00D17AC6" w:rsidRPr="00753089" w:rsidRDefault="00D17AC6" w:rsidP="00457BD2">
      <w:pPr>
        <w:pStyle w:val="Heading3"/>
        <w:overflowPunct/>
        <w:autoSpaceDE/>
        <w:autoSpaceDN/>
        <w:adjustRightInd/>
        <w:textAlignment w:val="auto"/>
        <w:rPr>
          <w:rFonts w:eastAsia="SimSun"/>
          <w:lang w:eastAsia="en-US"/>
        </w:rPr>
      </w:pPr>
      <w:bookmarkStart w:id="58" w:name="_Toc27761201"/>
      <w:r w:rsidRPr="00753089">
        <w:rPr>
          <w:rFonts w:eastAsia="SimSun" w:hint="eastAsia"/>
          <w:lang w:eastAsia="en-US"/>
        </w:rPr>
        <w:t>5.</w:t>
      </w:r>
      <w:r w:rsidRPr="00753089">
        <w:rPr>
          <w:rFonts w:eastAsia="SimSun"/>
          <w:lang w:eastAsia="en-US"/>
        </w:rPr>
        <w:t>6</w:t>
      </w:r>
      <w:r w:rsidRPr="00753089">
        <w:rPr>
          <w:rFonts w:eastAsia="SimSun" w:hint="eastAsia"/>
          <w:lang w:eastAsia="en-US"/>
        </w:rPr>
        <w:t>.</w:t>
      </w:r>
      <w:r w:rsidRPr="00753089">
        <w:rPr>
          <w:rFonts w:eastAsia="SimSun"/>
          <w:lang w:eastAsia="en-US"/>
        </w:rPr>
        <w:t>4</w:t>
      </w:r>
      <w:r w:rsidRPr="00753089">
        <w:rPr>
          <w:rFonts w:eastAsia="SimSun" w:hint="eastAsia"/>
          <w:lang w:eastAsia="en-US"/>
        </w:rPr>
        <w:tab/>
        <w:t>Post-condition</w:t>
      </w:r>
      <w:bookmarkEnd w:id="58"/>
    </w:p>
    <w:p w14:paraId="3B634224" w14:textId="77777777" w:rsidR="00D17AC6" w:rsidRPr="00753089" w:rsidRDefault="00D17AC6" w:rsidP="00D17AC6">
      <w:pPr>
        <w:rPr>
          <w:rFonts w:eastAsia="SimSun"/>
          <w:lang w:eastAsia="zh-CN"/>
        </w:rPr>
      </w:pPr>
      <w:r w:rsidRPr="00753089">
        <w:rPr>
          <w:rFonts w:eastAsia="SimSun" w:hint="eastAsia"/>
          <w:lang w:eastAsia="zh-CN"/>
        </w:rPr>
        <w:t>When</w:t>
      </w:r>
      <w:r w:rsidRPr="00753089">
        <w:t xml:space="preserve"> the NCIS session is finished, the resource would be released by the network.</w:t>
      </w:r>
    </w:p>
    <w:p w14:paraId="69ED36BE" w14:textId="77777777" w:rsidR="00D17AC6" w:rsidRPr="00753089" w:rsidRDefault="00D17AC6" w:rsidP="00457BD2">
      <w:pPr>
        <w:pStyle w:val="Heading3"/>
        <w:overflowPunct/>
        <w:autoSpaceDE/>
        <w:autoSpaceDN/>
        <w:adjustRightInd/>
        <w:textAlignment w:val="auto"/>
        <w:rPr>
          <w:rFonts w:eastAsia="SimSun"/>
          <w:lang w:eastAsia="en-US"/>
        </w:rPr>
      </w:pPr>
      <w:bookmarkStart w:id="59" w:name="_Toc27761202"/>
      <w:r w:rsidRPr="00753089">
        <w:rPr>
          <w:rFonts w:eastAsia="SimSun" w:hint="eastAsia"/>
          <w:lang w:eastAsia="en-US"/>
        </w:rPr>
        <w:t>5.</w:t>
      </w:r>
      <w:r w:rsidRPr="00753089">
        <w:rPr>
          <w:rFonts w:eastAsia="SimSun"/>
          <w:lang w:eastAsia="en-US"/>
        </w:rPr>
        <w:t>6</w:t>
      </w:r>
      <w:r w:rsidRPr="00753089">
        <w:rPr>
          <w:rFonts w:eastAsia="SimSun" w:hint="eastAsia"/>
          <w:lang w:eastAsia="en-US"/>
        </w:rPr>
        <w:t>.</w:t>
      </w:r>
      <w:r w:rsidRPr="00753089">
        <w:rPr>
          <w:rFonts w:eastAsia="SimSun"/>
          <w:lang w:eastAsia="en-US"/>
        </w:rPr>
        <w:t>5</w:t>
      </w:r>
      <w:r w:rsidRPr="00753089">
        <w:rPr>
          <w:rFonts w:eastAsia="SimSun" w:hint="eastAsia"/>
          <w:lang w:eastAsia="en-US"/>
        </w:rPr>
        <w:tab/>
      </w:r>
      <w:r w:rsidRPr="00753089">
        <w:rPr>
          <w:rFonts w:eastAsia="SimSun"/>
          <w:lang w:eastAsia="en-US"/>
        </w:rPr>
        <w:t>Gap analysis</w:t>
      </w:r>
      <w:bookmarkEnd w:id="59"/>
    </w:p>
    <w:p w14:paraId="4C5A04CB" w14:textId="6169F8D5" w:rsidR="00D17AC6" w:rsidRPr="00753089" w:rsidRDefault="00D17AC6" w:rsidP="00D17AC6">
      <w:r w:rsidRPr="00753089">
        <w:rPr>
          <w:rFonts w:eastAsia="SimSun" w:hint="eastAsia"/>
          <w:lang w:eastAsia="zh-CN"/>
        </w:rPr>
        <w:t>In [</w:t>
      </w:r>
      <w:r w:rsidRPr="00753089">
        <w:rPr>
          <w:rFonts w:eastAsia="SimSun"/>
          <w:lang w:eastAsia="zh-CN"/>
        </w:rPr>
        <w:t>15</w:t>
      </w:r>
      <w:r w:rsidRPr="00753089">
        <w:rPr>
          <w:rFonts w:eastAsia="SimSun" w:hint="eastAsia"/>
          <w:lang w:eastAsia="zh-CN"/>
        </w:rPr>
        <w:t>]</w:t>
      </w:r>
      <w:r w:rsidRPr="00753089">
        <w:rPr>
          <w:rFonts w:eastAsia="SimSun"/>
          <w:lang w:eastAsia="zh-CN"/>
        </w:rPr>
        <w:t xml:space="preserve">, the </w:t>
      </w:r>
      <w:r w:rsidR="00EB35EC" w:rsidRPr="00753089">
        <w:rPr>
          <w:rFonts w:eastAsia="SimSun"/>
          <w:lang w:eastAsia="zh-CN"/>
        </w:rPr>
        <w:t xml:space="preserve">3GPP system is not required to </w:t>
      </w:r>
      <w:r w:rsidR="00CC26D9" w:rsidRPr="00753089">
        <w:rPr>
          <w:rFonts w:eastAsia="SimSun" w:hint="eastAsia"/>
          <w:lang w:eastAsia="zh-CN"/>
        </w:rPr>
        <w:t>serve</w:t>
      </w:r>
      <w:r w:rsidR="00CC26D9" w:rsidRPr="00753089">
        <w:rPr>
          <w:rFonts w:eastAsia="SimSun"/>
          <w:lang w:eastAsia="zh-CN"/>
        </w:rPr>
        <w:t xml:space="preserve"> </w:t>
      </w:r>
      <w:r w:rsidR="00EB35EC" w:rsidRPr="00753089">
        <w:rPr>
          <w:rFonts w:eastAsia="SimSun"/>
          <w:lang w:eastAsia="zh-CN"/>
        </w:rPr>
        <w:t>the member</w:t>
      </w:r>
      <w:r w:rsidR="00CC26D9" w:rsidRPr="00753089">
        <w:rPr>
          <w:rFonts w:eastAsia="SimSun"/>
          <w:lang w:eastAsia="zh-CN"/>
        </w:rPr>
        <w:t>s</w:t>
      </w:r>
      <w:r w:rsidR="00EB35EC" w:rsidRPr="00753089">
        <w:rPr>
          <w:rFonts w:eastAsia="SimSun" w:hint="eastAsia"/>
          <w:lang w:eastAsia="zh-CN"/>
        </w:rPr>
        <w:t xml:space="preserve"> </w:t>
      </w:r>
      <w:r w:rsidR="00EB35EC" w:rsidRPr="00753089">
        <w:rPr>
          <w:rFonts w:eastAsia="SimSun"/>
          <w:lang w:eastAsia="zh-CN"/>
        </w:rPr>
        <w:t xml:space="preserve">of NCIS group and allow charging based on the group identity. </w:t>
      </w:r>
    </w:p>
    <w:p w14:paraId="3476BD8F" w14:textId="77777777" w:rsidR="00D17AC6" w:rsidRPr="00753089" w:rsidRDefault="00D17AC6" w:rsidP="00457BD2">
      <w:pPr>
        <w:pStyle w:val="Heading3"/>
        <w:overflowPunct/>
        <w:autoSpaceDE/>
        <w:autoSpaceDN/>
        <w:adjustRightInd/>
        <w:textAlignment w:val="auto"/>
        <w:rPr>
          <w:rFonts w:eastAsia="SimSun"/>
          <w:lang w:eastAsia="zh-CN"/>
        </w:rPr>
      </w:pPr>
      <w:bookmarkStart w:id="60" w:name="_Toc27761203"/>
      <w:r w:rsidRPr="00753089">
        <w:rPr>
          <w:rFonts w:eastAsia="SimSun"/>
          <w:lang w:eastAsia="en-US"/>
        </w:rPr>
        <w:t>5.6.6</w:t>
      </w:r>
      <w:r w:rsidRPr="00753089">
        <w:rPr>
          <w:rFonts w:eastAsia="SimSun"/>
          <w:lang w:eastAsia="en-US"/>
        </w:rPr>
        <w:tab/>
        <w:t>Potential requirements</w:t>
      </w:r>
      <w:bookmarkEnd w:id="60"/>
    </w:p>
    <w:p w14:paraId="4AEAA647" w14:textId="626941EA" w:rsidR="00D42B5A" w:rsidRPr="00753089" w:rsidRDefault="00D17AC6" w:rsidP="00152FFF">
      <w:pPr>
        <w:rPr>
          <w:rFonts w:eastAsia="SimSun"/>
          <w:lang w:eastAsia="zh-CN"/>
        </w:rPr>
      </w:pPr>
      <w:r w:rsidRPr="00753089">
        <w:t>[PR.</w:t>
      </w:r>
      <w:r w:rsidRPr="00753089">
        <w:rPr>
          <w:rFonts w:hint="eastAsia"/>
          <w:lang w:eastAsia="ko-KR"/>
        </w:rPr>
        <w:t>5.</w:t>
      </w:r>
      <w:r w:rsidR="005E1379" w:rsidRPr="00753089">
        <w:rPr>
          <w:rFonts w:eastAsia="SimSun"/>
          <w:lang w:eastAsia="zh-CN"/>
        </w:rPr>
        <w:t>6</w:t>
      </w:r>
      <w:r w:rsidRPr="00753089">
        <w:t>-0</w:t>
      </w:r>
      <w:r w:rsidRPr="00753089">
        <w:rPr>
          <w:rFonts w:eastAsia="SimSun" w:hint="eastAsia"/>
          <w:lang w:eastAsia="zh-CN"/>
        </w:rPr>
        <w:t>0</w:t>
      </w:r>
      <w:r w:rsidRPr="00753089">
        <w:rPr>
          <w:rFonts w:eastAsia="SimSun"/>
          <w:lang w:eastAsia="zh-CN"/>
        </w:rPr>
        <w:t>1</w:t>
      </w:r>
      <w:r w:rsidRPr="00753089">
        <w:t xml:space="preserve">] </w:t>
      </w:r>
      <w:r w:rsidRPr="00753089">
        <w:rPr>
          <w:rFonts w:hint="eastAsia"/>
          <w:lang w:eastAsia="ko-KR"/>
        </w:rPr>
        <w:tab/>
      </w:r>
      <w:r w:rsidRPr="00753089">
        <w:rPr>
          <w:lang w:eastAsia="ko-KR"/>
        </w:rPr>
        <w:t xml:space="preserve">Based on the group information provided by an entity outside the scope of 3GPP (e.g. a gaming server), the 3GPP network providing the network resources shall be able to </w:t>
      </w:r>
      <w:r w:rsidRPr="00753089">
        <w:rPr>
          <w:rFonts w:hint="eastAsia"/>
          <w:lang w:eastAsia="zh-CN"/>
        </w:rPr>
        <w:t>serv</w:t>
      </w:r>
      <w:r w:rsidRPr="00753089">
        <w:rPr>
          <w:lang w:eastAsia="zh-CN"/>
        </w:rPr>
        <w:t xml:space="preserve">e the NCIS group </w:t>
      </w:r>
      <w:r w:rsidRPr="00753089">
        <w:rPr>
          <w:lang w:eastAsia="ko-KR"/>
        </w:rPr>
        <w:t>members and allow charging based on the group identity.</w:t>
      </w:r>
    </w:p>
    <w:p w14:paraId="26F9C2B8" w14:textId="77777777" w:rsidR="00D42B5A" w:rsidRPr="00753089" w:rsidRDefault="00E81BF5" w:rsidP="00D47D71">
      <w:pPr>
        <w:pStyle w:val="Heading1"/>
        <w:rPr>
          <w:rFonts w:eastAsia="SimSun"/>
          <w:lang w:eastAsia="zh-CN"/>
        </w:rPr>
      </w:pPr>
      <w:r w:rsidRPr="00753089">
        <w:br w:type="page"/>
      </w:r>
      <w:bookmarkStart w:id="61" w:name="_Toc27761204"/>
      <w:r w:rsidR="009E3F50" w:rsidRPr="00753089">
        <w:lastRenderedPageBreak/>
        <w:t>6</w:t>
      </w:r>
      <w:r w:rsidR="00D42B5A" w:rsidRPr="00753089">
        <w:tab/>
      </w:r>
      <w:r w:rsidR="00AD62BA" w:rsidRPr="00753089">
        <w:t>Consolidated p</w:t>
      </w:r>
      <w:r w:rsidR="00D42B5A" w:rsidRPr="00753089">
        <w:t xml:space="preserve">otential </w:t>
      </w:r>
      <w:r w:rsidR="00AD62BA" w:rsidRPr="00753089">
        <w:t>r</w:t>
      </w:r>
      <w:r w:rsidR="00AC1A6A" w:rsidRPr="00753089">
        <w:t>equirements</w:t>
      </w:r>
      <w:bookmarkEnd w:id="61"/>
      <w:r w:rsidR="00E93810" w:rsidRPr="00753089">
        <w:rPr>
          <w:rFonts w:eastAsia="SimSun" w:hint="eastAsia"/>
          <w:lang w:eastAsia="zh-CN"/>
        </w:rPr>
        <w:t xml:space="preserve"> </w:t>
      </w:r>
    </w:p>
    <w:p w14:paraId="4C3C422A" w14:textId="77777777" w:rsidR="00CF7DA3" w:rsidRPr="00753089" w:rsidRDefault="00CF7DA3" w:rsidP="00CF7DA3">
      <w:pPr>
        <w:pStyle w:val="Heading2"/>
        <w:overflowPunct/>
        <w:autoSpaceDE/>
        <w:autoSpaceDN/>
        <w:adjustRightInd/>
        <w:textAlignment w:val="auto"/>
        <w:rPr>
          <w:rFonts w:eastAsia="SimSun"/>
          <w:lang w:eastAsia="en-US"/>
        </w:rPr>
      </w:pPr>
      <w:bookmarkStart w:id="62" w:name="_Toc27761205"/>
      <w:r w:rsidRPr="00753089">
        <w:rPr>
          <w:rFonts w:eastAsia="SimSun"/>
          <w:lang w:eastAsia="en-US"/>
        </w:rPr>
        <w:t>6</w:t>
      </w:r>
      <w:r w:rsidRPr="00753089">
        <w:rPr>
          <w:rFonts w:eastAsia="SimSun" w:hint="eastAsia"/>
          <w:lang w:eastAsia="en-US"/>
        </w:rPr>
        <w:t>.1</w:t>
      </w:r>
      <w:r w:rsidRPr="00753089">
        <w:rPr>
          <w:rFonts w:eastAsia="SimSun"/>
          <w:lang w:eastAsia="en-US"/>
        </w:rPr>
        <w:tab/>
        <w:t>Overview</w:t>
      </w:r>
      <w:bookmarkEnd w:id="62"/>
    </w:p>
    <w:p w14:paraId="3EC33008" w14:textId="3760BF32" w:rsidR="00CF7DA3" w:rsidRPr="00753089" w:rsidRDefault="00CF7DA3" w:rsidP="00FC54F8">
      <w:r w:rsidRPr="00753089">
        <w:t>Existing</w:t>
      </w:r>
      <w:r w:rsidRPr="00753089">
        <w:rPr>
          <w:rFonts w:hint="eastAsia"/>
        </w:rPr>
        <w:t xml:space="preserve"> </w:t>
      </w:r>
      <w:r w:rsidRPr="00753089">
        <w:t>requirements (e.g. minimizing power consumption, supporting QoS provisioning and re-negotiation, supporting lawful interception)</w:t>
      </w:r>
      <w:r w:rsidRPr="00753089">
        <w:rPr>
          <w:rFonts w:hint="eastAsia"/>
        </w:rPr>
        <w:t xml:space="preserve"> mentioned in </w:t>
      </w:r>
      <w:r w:rsidRPr="00753089">
        <w:t xml:space="preserve">[4] and </w:t>
      </w:r>
      <w:r w:rsidRPr="00753089">
        <w:rPr>
          <w:rFonts w:hint="eastAsia"/>
        </w:rPr>
        <w:t>[</w:t>
      </w:r>
      <w:r w:rsidRPr="00753089">
        <w:t>15</w:t>
      </w:r>
      <w:r w:rsidRPr="00753089">
        <w:rPr>
          <w:rFonts w:hint="eastAsia"/>
        </w:rPr>
        <w:t>]</w:t>
      </w:r>
      <w:r w:rsidRPr="00753089">
        <w:t xml:space="preserve"> should be referred as the baseline for supporting interactive service (e.g.  interactive services) and in addition to those, some new requirements are identified in this section.</w:t>
      </w:r>
    </w:p>
    <w:p w14:paraId="191EA1E4" w14:textId="4D807D71" w:rsidR="00697078" w:rsidRPr="00753089" w:rsidRDefault="00697078" w:rsidP="00697078">
      <w:pPr>
        <w:pStyle w:val="Heading2"/>
        <w:overflowPunct/>
        <w:autoSpaceDE/>
        <w:autoSpaceDN/>
        <w:adjustRightInd/>
        <w:textAlignment w:val="auto"/>
        <w:rPr>
          <w:rFonts w:eastAsia="SimSun"/>
          <w:lang w:eastAsia="en-US"/>
        </w:rPr>
      </w:pPr>
      <w:bookmarkStart w:id="63" w:name="_Toc27761206"/>
      <w:r w:rsidRPr="00753089">
        <w:rPr>
          <w:rFonts w:eastAsia="SimSun"/>
          <w:lang w:eastAsia="en-US"/>
        </w:rPr>
        <w:t>6.2</w:t>
      </w:r>
      <w:r w:rsidRPr="00753089">
        <w:rPr>
          <w:rFonts w:eastAsia="SimSun"/>
          <w:lang w:eastAsia="en-US"/>
        </w:rPr>
        <w:tab/>
        <w:t>KPIs of interactive services</w:t>
      </w:r>
      <w:bookmarkEnd w:id="63"/>
    </w:p>
    <w:p w14:paraId="473574B4" w14:textId="51EA606D" w:rsidR="00697078" w:rsidRPr="00753089" w:rsidRDefault="00697078" w:rsidP="00697078">
      <w:r w:rsidRPr="00753089">
        <w:t>Several interactive services require the support of very high data rates, very low latency and corresponding packet loss rate of the 5G system. The use cases and their performance requir</w:t>
      </w:r>
      <w:r w:rsidR="002A039B" w:rsidRPr="00753089">
        <w:t>ements can be found in table 6.2</w:t>
      </w:r>
      <w:r w:rsidRPr="00753089">
        <w:t>-1.</w:t>
      </w:r>
    </w:p>
    <w:p w14:paraId="68CB052A" w14:textId="77777777" w:rsidR="00697078" w:rsidRPr="00753089" w:rsidRDefault="00697078" w:rsidP="007638C9">
      <w:pPr>
        <w:numPr>
          <w:ilvl w:val="0"/>
          <w:numId w:val="3"/>
        </w:numPr>
        <w:overflowPunct/>
        <w:autoSpaceDE/>
        <w:autoSpaceDN/>
        <w:adjustRightInd/>
        <w:textAlignment w:val="auto"/>
      </w:pPr>
      <w:r w:rsidRPr="00753089">
        <w:t xml:space="preserve">Cloud/Edge/Split Rendering - The use case for </w:t>
      </w:r>
      <w:r w:rsidRPr="00753089">
        <w:rPr>
          <w:lang w:eastAsia="zh-CN"/>
        </w:rPr>
        <w:t>t</w:t>
      </w:r>
      <w:r w:rsidRPr="00753089">
        <w:rPr>
          <w:rFonts w:hint="eastAsia"/>
          <w:lang w:eastAsia="zh-CN"/>
        </w:rPr>
        <w:t>he</w:t>
      </w:r>
      <w:r w:rsidRPr="00753089">
        <w:rPr>
          <w:lang w:eastAsia="zh-CN"/>
        </w:rPr>
        <w:t xml:space="preserve"> rendering data transmitted and exchanged between the rendering server and device.</w:t>
      </w:r>
    </w:p>
    <w:p w14:paraId="4F920C0D" w14:textId="021FA4FD" w:rsidR="00697078" w:rsidRPr="00753089" w:rsidRDefault="00697078" w:rsidP="007638C9">
      <w:pPr>
        <w:numPr>
          <w:ilvl w:val="0"/>
          <w:numId w:val="3"/>
        </w:numPr>
        <w:overflowPunct/>
        <w:autoSpaceDE/>
        <w:autoSpaceDN/>
        <w:adjustRightInd/>
        <w:textAlignment w:val="auto"/>
        <w:rPr>
          <w:lang w:eastAsia="zh-CN"/>
        </w:rPr>
      </w:pPr>
      <w:r w:rsidRPr="00753089">
        <w:t>Gaming or Interactive Data Exchanging - The use case for the interactive service data exchanged between two devices.</w:t>
      </w:r>
    </w:p>
    <w:p w14:paraId="13092E8B" w14:textId="2DE44D8C" w:rsidR="00800718" w:rsidRPr="00753089" w:rsidRDefault="00800718" w:rsidP="00800718">
      <w:pPr>
        <w:pStyle w:val="ListParagraph"/>
        <w:numPr>
          <w:ilvl w:val="0"/>
          <w:numId w:val="3"/>
        </w:numPr>
        <w:rPr>
          <w:rFonts w:eastAsia="Times New Roman"/>
          <w:lang w:eastAsia="zh-CN"/>
        </w:rPr>
      </w:pPr>
      <w:r w:rsidRPr="00753089">
        <w:rPr>
          <w:rFonts w:eastAsia="Times New Roman"/>
          <w:lang w:eastAsia="zh-CN"/>
        </w:rPr>
        <w:t>VR video watching – VR video watching is characterised by exchanging data between two devices where one is less computationally capable than another (e.g. using lightweight VR headset watching videos through smart phone with compressed/uncompressed video contents).</w:t>
      </w:r>
    </w:p>
    <w:p w14:paraId="30E528DD" w14:textId="7048378D" w:rsidR="00697078" w:rsidRPr="00753089" w:rsidRDefault="00697078" w:rsidP="00215D2B">
      <w:pPr>
        <w:pStyle w:val="TF"/>
        <w:rPr>
          <w:rFonts w:eastAsia="SimSun"/>
        </w:rPr>
      </w:pPr>
      <w:r w:rsidRPr="00753089">
        <w:rPr>
          <w:rFonts w:eastAsia="SimSun"/>
        </w:rPr>
        <w:t>Table 6.</w:t>
      </w:r>
      <w:r w:rsidR="007D74D5" w:rsidRPr="00753089">
        <w:rPr>
          <w:rFonts w:eastAsia="SimSun"/>
        </w:rPr>
        <w:t>2</w:t>
      </w:r>
      <w:r w:rsidRPr="00753089">
        <w:rPr>
          <w:rFonts w:eastAsia="SimSun"/>
        </w:rPr>
        <w:t xml:space="preserve">-1 </w:t>
      </w:r>
      <w:r w:rsidRPr="00753089">
        <w:rPr>
          <w:rFonts w:eastAsia="SimSun" w:hint="eastAsia"/>
        </w:rPr>
        <w:t xml:space="preserve">KPI Table of </w:t>
      </w:r>
      <w:r w:rsidRPr="00753089">
        <w:rPr>
          <w:rFonts w:eastAsia="SimSun"/>
        </w:rPr>
        <w:t>interactive</w:t>
      </w:r>
      <w:r w:rsidRPr="00753089">
        <w:rPr>
          <w:rFonts w:eastAsia="SimSun" w:hint="eastAsia"/>
        </w:rPr>
        <w:t xml:space="preserve">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6"/>
        <w:gridCol w:w="1805"/>
        <w:gridCol w:w="1067"/>
        <w:gridCol w:w="1059"/>
        <w:gridCol w:w="1077"/>
        <w:gridCol w:w="1510"/>
      </w:tblGrid>
      <w:tr w:rsidR="00697078" w:rsidRPr="00753089" w14:paraId="333FB9BD" w14:textId="77777777" w:rsidTr="00800718">
        <w:trPr>
          <w:cantSplit/>
          <w:tblHeader/>
        </w:trPr>
        <w:tc>
          <w:tcPr>
            <w:tcW w:w="808" w:type="pct"/>
            <w:vMerge w:val="restart"/>
          </w:tcPr>
          <w:p w14:paraId="625D6D77" w14:textId="77777777" w:rsidR="00697078" w:rsidRPr="00753089" w:rsidRDefault="00697078" w:rsidP="002E3A03">
            <w:pPr>
              <w:pStyle w:val="TAH"/>
              <w:rPr>
                <w:rFonts w:eastAsia="Calibri"/>
              </w:rPr>
            </w:pPr>
            <w:r w:rsidRPr="00753089">
              <w:rPr>
                <w:rFonts w:eastAsia="Calibri" w:hint="eastAsia"/>
              </w:rPr>
              <w:lastRenderedPageBreak/>
              <w:t>Use Cases</w:t>
            </w:r>
          </w:p>
        </w:tc>
        <w:tc>
          <w:tcPr>
            <w:tcW w:w="2299" w:type="pct"/>
            <w:gridSpan w:val="3"/>
            <w:shd w:val="clear" w:color="auto" w:fill="auto"/>
          </w:tcPr>
          <w:p w14:paraId="353D5D80" w14:textId="77777777" w:rsidR="00697078" w:rsidRPr="00753089" w:rsidRDefault="00697078" w:rsidP="002E3A03">
            <w:pPr>
              <w:pStyle w:val="TAH"/>
              <w:rPr>
                <w:rFonts w:eastAsia="Calibri"/>
              </w:rPr>
            </w:pPr>
            <w:r w:rsidRPr="00753089">
              <w:rPr>
                <w:rFonts w:eastAsia="Calibri"/>
              </w:rPr>
              <w:t>Characteristic parameter (KPI)</w:t>
            </w:r>
          </w:p>
        </w:tc>
        <w:tc>
          <w:tcPr>
            <w:tcW w:w="1893" w:type="pct"/>
            <w:gridSpan w:val="3"/>
          </w:tcPr>
          <w:p w14:paraId="0E38C73A" w14:textId="77777777" w:rsidR="00697078" w:rsidRPr="00753089" w:rsidRDefault="00697078" w:rsidP="002E3A03">
            <w:pPr>
              <w:pStyle w:val="TAH"/>
              <w:rPr>
                <w:rFonts w:eastAsia="Calibri"/>
                <w:lang w:eastAsia="en-US"/>
              </w:rPr>
            </w:pPr>
            <w:r w:rsidRPr="00753089">
              <w:rPr>
                <w:rFonts w:eastAsia="Calibri"/>
              </w:rPr>
              <w:t>Influence quantity</w:t>
            </w:r>
          </w:p>
        </w:tc>
      </w:tr>
      <w:tr w:rsidR="007D74D5" w:rsidRPr="00753089" w14:paraId="050D26D6" w14:textId="77777777" w:rsidTr="006318ED">
        <w:trPr>
          <w:cantSplit/>
          <w:tblHeader/>
        </w:trPr>
        <w:tc>
          <w:tcPr>
            <w:tcW w:w="808" w:type="pct"/>
            <w:vMerge/>
          </w:tcPr>
          <w:p w14:paraId="2EC54DF2" w14:textId="77777777" w:rsidR="00697078" w:rsidRPr="00753089" w:rsidRDefault="00697078" w:rsidP="002E3A03">
            <w:pPr>
              <w:pStyle w:val="TAH"/>
              <w:rPr>
                <w:rFonts w:eastAsia="Calibri"/>
              </w:rPr>
            </w:pPr>
          </w:p>
        </w:tc>
        <w:tc>
          <w:tcPr>
            <w:tcW w:w="808" w:type="pct"/>
            <w:shd w:val="clear" w:color="auto" w:fill="auto"/>
          </w:tcPr>
          <w:p w14:paraId="624BFEED" w14:textId="77777777" w:rsidR="00697078" w:rsidRPr="00753089" w:rsidRDefault="00697078" w:rsidP="002E3A03">
            <w:pPr>
              <w:pStyle w:val="TAH"/>
              <w:rPr>
                <w:rFonts w:eastAsia="Calibri"/>
                <w:lang w:eastAsia="en-US"/>
              </w:rPr>
            </w:pPr>
            <w:r w:rsidRPr="00753089">
              <w:rPr>
                <w:rFonts w:eastAsia="Calibri"/>
              </w:rPr>
              <w:t>Max Allowed End-to-end latency</w:t>
            </w:r>
          </w:p>
        </w:tc>
        <w:tc>
          <w:tcPr>
            <w:tcW w:w="937" w:type="pct"/>
            <w:shd w:val="clear" w:color="auto" w:fill="auto"/>
          </w:tcPr>
          <w:p w14:paraId="187FA4EA" w14:textId="77777777" w:rsidR="00697078" w:rsidRPr="00753089" w:rsidRDefault="00697078" w:rsidP="002E3A03">
            <w:pPr>
              <w:pStyle w:val="TAH"/>
              <w:rPr>
                <w:rFonts w:eastAsia="Calibri"/>
                <w:lang w:eastAsia="en-US"/>
              </w:rPr>
            </w:pPr>
            <w:r w:rsidRPr="00753089">
              <w:rPr>
                <w:rFonts w:eastAsia="Calibri"/>
              </w:rPr>
              <w:t>Service bit rate: user-experienced data rate</w:t>
            </w:r>
          </w:p>
        </w:tc>
        <w:tc>
          <w:tcPr>
            <w:tcW w:w="554" w:type="pct"/>
          </w:tcPr>
          <w:p w14:paraId="73E65E2D" w14:textId="77777777" w:rsidR="00697078" w:rsidRPr="00753089" w:rsidRDefault="00697078" w:rsidP="002E3A03">
            <w:pPr>
              <w:pStyle w:val="TAH"/>
              <w:rPr>
                <w:rFonts w:eastAsia="Calibri"/>
              </w:rPr>
            </w:pPr>
            <w:r w:rsidRPr="00753089">
              <w:t>Reliability</w:t>
            </w:r>
          </w:p>
        </w:tc>
        <w:tc>
          <w:tcPr>
            <w:tcW w:w="550" w:type="pct"/>
            <w:shd w:val="clear" w:color="auto" w:fill="auto"/>
          </w:tcPr>
          <w:p w14:paraId="67B7D4E3" w14:textId="77777777" w:rsidR="00697078" w:rsidRPr="00753089" w:rsidRDefault="00697078" w:rsidP="002E3A03">
            <w:pPr>
              <w:pStyle w:val="TAH"/>
              <w:rPr>
                <w:rFonts w:eastAsia="Calibri"/>
              </w:rPr>
            </w:pPr>
            <w:r w:rsidRPr="00753089">
              <w:rPr>
                <w:rFonts w:eastAsia="Calibri"/>
              </w:rPr>
              <w:t># of UEs</w:t>
            </w:r>
          </w:p>
          <w:p w14:paraId="126F0214" w14:textId="77777777" w:rsidR="00697078" w:rsidRPr="00753089" w:rsidRDefault="00697078" w:rsidP="002E3A03">
            <w:pPr>
              <w:pStyle w:val="TAH"/>
              <w:rPr>
                <w:rFonts w:eastAsia="Calibri"/>
                <w:lang w:eastAsia="en-US"/>
              </w:rPr>
            </w:pPr>
          </w:p>
        </w:tc>
        <w:tc>
          <w:tcPr>
            <w:tcW w:w="559" w:type="pct"/>
          </w:tcPr>
          <w:p w14:paraId="47AF652C" w14:textId="77777777" w:rsidR="00697078" w:rsidRPr="00753089" w:rsidRDefault="00697078" w:rsidP="002E3A03">
            <w:pPr>
              <w:pStyle w:val="TAH"/>
              <w:rPr>
                <w:rFonts w:eastAsia="Calibri"/>
                <w:lang w:eastAsia="en-US"/>
              </w:rPr>
            </w:pPr>
            <w:r w:rsidRPr="00753089">
              <w:rPr>
                <w:rFonts w:eastAsia="Calibri" w:hint="eastAsia"/>
                <w:lang w:eastAsia="en-US"/>
              </w:rPr>
              <w:t>UE Speed</w:t>
            </w:r>
          </w:p>
        </w:tc>
        <w:tc>
          <w:tcPr>
            <w:tcW w:w="784" w:type="pct"/>
            <w:shd w:val="clear" w:color="auto" w:fill="auto"/>
          </w:tcPr>
          <w:p w14:paraId="2EC933C2" w14:textId="77777777" w:rsidR="00697078" w:rsidRPr="00753089" w:rsidRDefault="00697078" w:rsidP="002E3A03">
            <w:pPr>
              <w:pStyle w:val="TAH"/>
              <w:rPr>
                <w:rFonts w:eastAsia="Calibri"/>
                <w:lang w:eastAsia="en-US"/>
              </w:rPr>
            </w:pPr>
            <w:r w:rsidRPr="00753089">
              <w:rPr>
                <w:rFonts w:eastAsia="Calibri"/>
                <w:lang w:eastAsia="en-US"/>
              </w:rPr>
              <w:t>Service Area</w:t>
            </w:r>
          </w:p>
          <w:p w14:paraId="77D36D18" w14:textId="77777777" w:rsidR="00697078" w:rsidRPr="00753089" w:rsidRDefault="00697078" w:rsidP="002E3A03">
            <w:pPr>
              <w:pStyle w:val="TAH"/>
              <w:rPr>
                <w:rFonts w:eastAsia="Calibri"/>
                <w:lang w:eastAsia="en-US"/>
              </w:rPr>
            </w:pPr>
            <w:r w:rsidRPr="00753089">
              <w:rPr>
                <w:rFonts w:eastAsia="Calibri"/>
                <w:lang w:eastAsia="en-US"/>
              </w:rPr>
              <w:t>NOTE 2</w:t>
            </w:r>
          </w:p>
        </w:tc>
      </w:tr>
      <w:tr w:rsidR="007D74D5" w:rsidRPr="00753089" w14:paraId="4B2E987F" w14:textId="77777777" w:rsidTr="006318ED">
        <w:trPr>
          <w:cantSplit/>
          <w:tblHeader/>
        </w:trPr>
        <w:tc>
          <w:tcPr>
            <w:tcW w:w="808" w:type="pct"/>
          </w:tcPr>
          <w:p w14:paraId="64978F9F" w14:textId="77777777" w:rsidR="00697078" w:rsidRPr="00753089" w:rsidRDefault="00697078" w:rsidP="002E3A03">
            <w:pPr>
              <w:pStyle w:val="TAH"/>
              <w:jc w:val="left"/>
              <w:rPr>
                <w:b w:val="0"/>
                <w:lang w:eastAsia="zh-CN"/>
              </w:rPr>
            </w:pPr>
            <w:r w:rsidRPr="00753089">
              <w:rPr>
                <w:b w:val="0"/>
                <w:lang w:eastAsia="zh-CN"/>
              </w:rPr>
              <w:t>Cloud/Edge/Split Rendering</w:t>
            </w:r>
          </w:p>
          <w:p w14:paraId="256DA33A" w14:textId="77777777" w:rsidR="00697078" w:rsidRPr="00753089" w:rsidRDefault="00697078" w:rsidP="002E3A03">
            <w:pPr>
              <w:pStyle w:val="TAH"/>
              <w:jc w:val="left"/>
              <w:rPr>
                <w:b w:val="0"/>
                <w:lang w:eastAsia="zh-CN"/>
              </w:rPr>
            </w:pPr>
            <w:r w:rsidRPr="00753089">
              <w:rPr>
                <w:b w:val="0"/>
                <w:lang w:eastAsia="zh-CN"/>
              </w:rPr>
              <w:t>NOTE 1</w:t>
            </w:r>
          </w:p>
        </w:tc>
        <w:tc>
          <w:tcPr>
            <w:tcW w:w="808" w:type="pct"/>
            <w:shd w:val="clear" w:color="auto" w:fill="auto"/>
          </w:tcPr>
          <w:p w14:paraId="7A1BA116" w14:textId="53B646B3" w:rsidR="00697078" w:rsidRPr="00753089" w:rsidRDefault="00465CB6" w:rsidP="002E3A03">
            <w:pPr>
              <w:pStyle w:val="TAH"/>
              <w:jc w:val="left"/>
              <w:rPr>
                <w:rFonts w:eastAsia="Calibri"/>
                <w:b w:val="0"/>
              </w:rPr>
            </w:pPr>
            <w:r w:rsidRPr="00753089">
              <w:rPr>
                <w:b w:val="0"/>
              </w:rPr>
              <w:t xml:space="preserve">[CPR.P-001] </w:t>
            </w:r>
            <w:r w:rsidR="00697078" w:rsidRPr="00753089">
              <w:rPr>
                <w:rFonts w:hint="eastAsia"/>
                <w:b w:val="0"/>
              </w:rPr>
              <w:t>5ms</w:t>
            </w:r>
            <w:r w:rsidR="00697078" w:rsidRPr="00753089">
              <w:rPr>
                <w:b w:val="0"/>
              </w:rPr>
              <w:t xml:space="preserve"> (i.e. UL+DL)</w:t>
            </w:r>
          </w:p>
        </w:tc>
        <w:tc>
          <w:tcPr>
            <w:tcW w:w="937" w:type="pct"/>
            <w:shd w:val="clear" w:color="auto" w:fill="auto"/>
          </w:tcPr>
          <w:p w14:paraId="10FFD1F7" w14:textId="13FD1F7C" w:rsidR="00697078" w:rsidRPr="00753089" w:rsidRDefault="00465CB6" w:rsidP="002E3A03">
            <w:pPr>
              <w:pStyle w:val="TAL"/>
              <w:rPr>
                <w:lang w:eastAsia="zh-CN"/>
              </w:rPr>
            </w:pPr>
            <w:r w:rsidRPr="00753089">
              <w:t xml:space="preserve">[CPR.P-003] </w:t>
            </w:r>
            <w:r w:rsidR="00697078" w:rsidRPr="00753089">
              <w:rPr>
                <w:rFonts w:hint="eastAsia"/>
              </w:rPr>
              <w:t>[</w:t>
            </w:r>
            <w:r w:rsidR="00697078" w:rsidRPr="00753089">
              <w:t>x</w:t>
            </w:r>
            <w:r w:rsidR="00697078" w:rsidRPr="00753089">
              <w:rPr>
                <w:rFonts w:hint="eastAsia"/>
              </w:rPr>
              <w:t>]</w:t>
            </w:r>
            <w:r w:rsidR="00697078" w:rsidRPr="00753089">
              <w:t xml:space="preserve"> Gbps </w:t>
            </w:r>
            <w:r w:rsidR="00697078" w:rsidRPr="00753089">
              <w:rPr>
                <w:rFonts w:hint="eastAsia"/>
                <w:lang w:eastAsia="zh-CN"/>
              </w:rPr>
              <w:t>support</w:t>
            </w:r>
            <w:r w:rsidR="00697078" w:rsidRPr="00753089">
              <w:rPr>
                <w:lang w:eastAsia="zh-CN"/>
              </w:rPr>
              <w:t>ing</w:t>
            </w:r>
            <w:r w:rsidR="00697078" w:rsidRPr="00753089">
              <w:rPr>
                <w:rFonts w:hint="eastAsia"/>
                <w:lang w:eastAsia="zh-CN"/>
              </w:rPr>
              <w:t xml:space="preserve"> visual</w:t>
            </w:r>
            <w:r w:rsidR="00697078" w:rsidRPr="00753089">
              <w:rPr>
                <w:lang w:eastAsia="zh-CN"/>
              </w:rPr>
              <w:t xml:space="preserve"> content</w:t>
            </w:r>
            <w:r w:rsidR="00697078" w:rsidRPr="00753089">
              <w:rPr>
                <w:rFonts w:hint="eastAsia"/>
                <w:lang w:eastAsia="zh-CN"/>
              </w:rPr>
              <w:t xml:space="preserve"> (</w:t>
            </w:r>
            <w:r w:rsidR="00697078" w:rsidRPr="00753089">
              <w:rPr>
                <w:lang w:eastAsia="zh-CN"/>
              </w:rPr>
              <w:t>e.g. VR based or high definition video</w:t>
            </w:r>
            <w:r w:rsidR="00697078" w:rsidRPr="00753089">
              <w:rPr>
                <w:rFonts w:hint="eastAsia"/>
                <w:lang w:eastAsia="zh-CN"/>
              </w:rPr>
              <w:t>)</w:t>
            </w:r>
            <w:r w:rsidR="00697078" w:rsidRPr="00753089">
              <w:rPr>
                <w:lang w:eastAsia="zh-CN"/>
              </w:rPr>
              <w:t xml:space="preserve"> with 4K, 8K resolution and up to120fps content.</w:t>
            </w:r>
          </w:p>
          <w:p w14:paraId="4126A5B4" w14:textId="77777777" w:rsidR="00697078" w:rsidRPr="00753089" w:rsidRDefault="00697078" w:rsidP="002E3A03">
            <w:pPr>
              <w:pStyle w:val="TAH"/>
              <w:jc w:val="left"/>
              <w:rPr>
                <w:rFonts w:eastAsia="Calibri"/>
                <w:b w:val="0"/>
              </w:rPr>
            </w:pPr>
            <w:r w:rsidRPr="00753089">
              <w:rPr>
                <w:b w:val="0"/>
                <w:lang w:eastAsia="zh-CN"/>
              </w:rPr>
              <w:t>Editor Note: Exact peak data rate is waiting for SA4 response.</w:t>
            </w:r>
          </w:p>
        </w:tc>
        <w:tc>
          <w:tcPr>
            <w:tcW w:w="554" w:type="pct"/>
          </w:tcPr>
          <w:p w14:paraId="02AFD458" w14:textId="0F7764E7" w:rsidR="00697078" w:rsidRPr="00753089" w:rsidRDefault="00465CB6" w:rsidP="002E3A03">
            <w:pPr>
              <w:pStyle w:val="TAH"/>
              <w:jc w:val="left"/>
              <w:rPr>
                <w:rFonts w:eastAsia="Calibri"/>
                <w:b w:val="0"/>
              </w:rPr>
            </w:pPr>
            <w:r w:rsidRPr="00753089">
              <w:rPr>
                <w:b w:val="0"/>
              </w:rPr>
              <w:t xml:space="preserve">[CPR.P-004] </w:t>
            </w:r>
            <w:r w:rsidR="00697078" w:rsidRPr="00753089">
              <w:rPr>
                <w:rFonts w:cs="Arial"/>
                <w:b w:val="0"/>
                <w:lang w:eastAsia="zh-CN"/>
              </w:rPr>
              <w:t>99.99% in uplink and 99.9% in downlink</w:t>
            </w:r>
          </w:p>
        </w:tc>
        <w:tc>
          <w:tcPr>
            <w:tcW w:w="550" w:type="pct"/>
            <w:shd w:val="clear" w:color="auto" w:fill="auto"/>
          </w:tcPr>
          <w:p w14:paraId="2E71E14D" w14:textId="77777777" w:rsidR="00697078" w:rsidRPr="00753089" w:rsidRDefault="00697078" w:rsidP="002E3A03">
            <w:pPr>
              <w:pStyle w:val="TAH"/>
              <w:jc w:val="left"/>
              <w:rPr>
                <w:rFonts w:eastAsia="Calibri"/>
                <w:b w:val="0"/>
              </w:rPr>
            </w:pPr>
            <w:r w:rsidRPr="00753089">
              <w:rPr>
                <w:rFonts w:eastAsia="Calibri"/>
                <w:b w:val="0"/>
              </w:rPr>
              <w:t>-</w:t>
            </w:r>
          </w:p>
        </w:tc>
        <w:tc>
          <w:tcPr>
            <w:tcW w:w="559" w:type="pct"/>
          </w:tcPr>
          <w:p w14:paraId="61DD1CB1" w14:textId="76BAD2AC" w:rsidR="00697078" w:rsidRPr="00753089" w:rsidRDefault="00465CB6" w:rsidP="002E3A03">
            <w:pPr>
              <w:pStyle w:val="TAH"/>
              <w:jc w:val="left"/>
              <w:rPr>
                <w:rFonts w:eastAsia="Calibri"/>
                <w:b w:val="0"/>
                <w:lang w:eastAsia="en-US"/>
              </w:rPr>
            </w:pPr>
            <w:r w:rsidRPr="00753089">
              <w:rPr>
                <w:b w:val="0"/>
              </w:rPr>
              <w:t xml:space="preserve">[CPR.P-007] </w:t>
            </w:r>
            <w:r w:rsidR="00697078" w:rsidRPr="00753089">
              <w:rPr>
                <w:rFonts w:eastAsia="Calibri" w:hint="eastAsia"/>
                <w:b w:val="0"/>
                <w:lang w:eastAsia="en-US"/>
              </w:rPr>
              <w:t xml:space="preserve">Stationary or </w:t>
            </w:r>
            <w:r w:rsidR="00697078" w:rsidRPr="00753089">
              <w:rPr>
                <w:rFonts w:eastAsia="Calibri"/>
                <w:b w:val="0"/>
                <w:lang w:eastAsia="en-US"/>
              </w:rPr>
              <w:t>Pedestrian</w:t>
            </w:r>
          </w:p>
        </w:tc>
        <w:tc>
          <w:tcPr>
            <w:tcW w:w="784" w:type="pct"/>
            <w:shd w:val="clear" w:color="auto" w:fill="auto"/>
          </w:tcPr>
          <w:p w14:paraId="7AA29B59" w14:textId="16785C89" w:rsidR="00697078" w:rsidRPr="00753089" w:rsidRDefault="00465CB6" w:rsidP="002E3A03">
            <w:pPr>
              <w:pStyle w:val="TAH"/>
              <w:jc w:val="left"/>
              <w:rPr>
                <w:rFonts w:eastAsia="Calibri"/>
                <w:b w:val="0"/>
                <w:lang w:eastAsia="en-US"/>
              </w:rPr>
            </w:pPr>
            <w:r w:rsidRPr="00753089">
              <w:rPr>
                <w:b w:val="0"/>
              </w:rPr>
              <w:t xml:space="preserve">[CPR.P-008] </w:t>
            </w:r>
            <w:r w:rsidR="00697078" w:rsidRPr="00753089">
              <w:rPr>
                <w:rFonts w:eastAsia="Calibri"/>
                <w:b w:val="0"/>
                <w:lang w:eastAsia="en-US"/>
              </w:rPr>
              <w:t>Countrywide</w:t>
            </w:r>
          </w:p>
        </w:tc>
      </w:tr>
      <w:tr w:rsidR="00800718" w:rsidRPr="00753089" w14:paraId="15444F7D" w14:textId="77777777" w:rsidTr="006318ED">
        <w:trPr>
          <w:cantSplit/>
          <w:tblHeader/>
        </w:trPr>
        <w:tc>
          <w:tcPr>
            <w:tcW w:w="808" w:type="pct"/>
          </w:tcPr>
          <w:p w14:paraId="159E44B8" w14:textId="77777777" w:rsidR="00800718" w:rsidRPr="00753089" w:rsidRDefault="00800718" w:rsidP="00800718">
            <w:pPr>
              <w:pStyle w:val="TAL"/>
              <w:rPr>
                <w:lang w:eastAsia="zh-CN"/>
              </w:rPr>
            </w:pPr>
            <w:r w:rsidRPr="00753089">
              <w:rPr>
                <w:lang w:eastAsia="zh-CN"/>
              </w:rPr>
              <w:t xml:space="preserve">Gaming or Interactive Data Exchanging </w:t>
            </w:r>
          </w:p>
          <w:p w14:paraId="73BEF5E5" w14:textId="77777777" w:rsidR="00800718" w:rsidRPr="00753089" w:rsidRDefault="00800718" w:rsidP="00800718">
            <w:pPr>
              <w:pStyle w:val="TAH"/>
              <w:jc w:val="left"/>
              <w:rPr>
                <w:b w:val="0"/>
                <w:lang w:eastAsia="zh-CN"/>
              </w:rPr>
            </w:pPr>
            <w:r w:rsidRPr="00753089">
              <w:rPr>
                <w:b w:val="0"/>
                <w:lang w:eastAsia="zh-CN"/>
              </w:rPr>
              <w:t>NOTE 3</w:t>
            </w:r>
          </w:p>
        </w:tc>
        <w:tc>
          <w:tcPr>
            <w:tcW w:w="808" w:type="pct"/>
            <w:shd w:val="clear" w:color="auto" w:fill="auto"/>
          </w:tcPr>
          <w:p w14:paraId="7FEC5516" w14:textId="77777777" w:rsidR="00800718" w:rsidRPr="00753089" w:rsidRDefault="00800718" w:rsidP="00800718">
            <w:pPr>
              <w:pStyle w:val="TAH"/>
              <w:jc w:val="left"/>
              <w:rPr>
                <w:rFonts w:eastAsia="Calibri"/>
                <w:b w:val="0"/>
              </w:rPr>
            </w:pPr>
            <w:r w:rsidRPr="00753089">
              <w:rPr>
                <w:b w:val="0"/>
              </w:rPr>
              <w:t xml:space="preserve">[CPR.P-002] </w:t>
            </w:r>
            <w:r w:rsidRPr="00753089">
              <w:rPr>
                <w:rFonts w:hint="eastAsia"/>
                <w:b w:val="0"/>
              </w:rPr>
              <w:t>10ms</w:t>
            </w:r>
          </w:p>
        </w:tc>
        <w:tc>
          <w:tcPr>
            <w:tcW w:w="937" w:type="pct"/>
            <w:shd w:val="clear" w:color="auto" w:fill="auto"/>
          </w:tcPr>
          <w:p w14:paraId="39A3EB7E" w14:textId="77777777" w:rsidR="00800718" w:rsidRPr="00753089" w:rsidRDefault="00800718" w:rsidP="00800718">
            <w:pPr>
              <w:pStyle w:val="TAH"/>
              <w:jc w:val="left"/>
              <w:rPr>
                <w:rFonts w:eastAsia="Calibri"/>
                <w:b w:val="0"/>
              </w:rPr>
            </w:pPr>
            <w:r w:rsidRPr="00753089">
              <w:rPr>
                <w:rFonts w:eastAsia="Calibri"/>
                <w:b w:val="0"/>
              </w:rPr>
              <w:t>[x] Gbps supporting visual content (e.g. VR based or high definition video) with 4K, 8K resolution and up to120fps content.</w:t>
            </w:r>
          </w:p>
          <w:p w14:paraId="288939C9" w14:textId="608E25ED" w:rsidR="00800718" w:rsidRPr="00753089" w:rsidRDefault="00800718" w:rsidP="00800718">
            <w:pPr>
              <w:pStyle w:val="TAH"/>
              <w:jc w:val="left"/>
              <w:rPr>
                <w:rFonts w:eastAsia="Calibri"/>
                <w:b w:val="0"/>
              </w:rPr>
            </w:pPr>
            <w:r w:rsidRPr="00753089">
              <w:rPr>
                <w:rFonts w:eastAsia="Calibri"/>
                <w:b w:val="0"/>
              </w:rPr>
              <w:t>Editor Note: Exact peak data rate is waiting for SA4 response.</w:t>
            </w:r>
          </w:p>
        </w:tc>
        <w:tc>
          <w:tcPr>
            <w:tcW w:w="554" w:type="pct"/>
          </w:tcPr>
          <w:p w14:paraId="337A932F" w14:textId="77777777" w:rsidR="00800718" w:rsidRPr="00753089" w:rsidRDefault="00800718" w:rsidP="00377170">
            <w:pPr>
              <w:pStyle w:val="TAH"/>
              <w:jc w:val="left"/>
              <w:rPr>
                <w:rFonts w:eastAsia="Calibri"/>
                <w:b w:val="0"/>
              </w:rPr>
            </w:pPr>
            <w:r w:rsidRPr="00753089">
              <w:rPr>
                <w:b w:val="0"/>
              </w:rPr>
              <w:t xml:space="preserve">[CPR.P-005] </w:t>
            </w:r>
            <w:r w:rsidRPr="00753089">
              <w:rPr>
                <w:rFonts w:cs="Arial"/>
                <w:b w:val="0"/>
                <w:lang w:eastAsia="zh-CN"/>
              </w:rPr>
              <w:t>99.99%</w:t>
            </w:r>
          </w:p>
        </w:tc>
        <w:tc>
          <w:tcPr>
            <w:tcW w:w="550" w:type="pct"/>
            <w:shd w:val="clear" w:color="auto" w:fill="auto"/>
          </w:tcPr>
          <w:p w14:paraId="006D50A3" w14:textId="77777777" w:rsidR="00800718" w:rsidRPr="00753089" w:rsidRDefault="00800718" w:rsidP="00377170">
            <w:pPr>
              <w:pStyle w:val="TAH"/>
              <w:jc w:val="left"/>
              <w:rPr>
                <w:rFonts w:eastAsia="Calibri"/>
                <w:b w:val="0"/>
              </w:rPr>
            </w:pPr>
            <w:r w:rsidRPr="00753089">
              <w:rPr>
                <w:b w:val="0"/>
              </w:rPr>
              <w:t>[CPR.P-006] ≤ [10]</w:t>
            </w:r>
          </w:p>
        </w:tc>
        <w:tc>
          <w:tcPr>
            <w:tcW w:w="559" w:type="pct"/>
          </w:tcPr>
          <w:p w14:paraId="7CBB3987" w14:textId="77777777" w:rsidR="00800718" w:rsidRPr="00753089" w:rsidRDefault="00800718" w:rsidP="00377170">
            <w:pPr>
              <w:pStyle w:val="TAL"/>
            </w:pPr>
            <w:r w:rsidRPr="00753089">
              <w:t>[CPR.P-007] Stationary or Pedestrian</w:t>
            </w:r>
          </w:p>
        </w:tc>
        <w:tc>
          <w:tcPr>
            <w:tcW w:w="784" w:type="pct"/>
            <w:shd w:val="clear" w:color="auto" w:fill="auto"/>
          </w:tcPr>
          <w:p w14:paraId="359AF8B7" w14:textId="77777777" w:rsidR="00800718" w:rsidRPr="00753089" w:rsidRDefault="00800718" w:rsidP="00377170">
            <w:pPr>
              <w:pStyle w:val="TAL"/>
            </w:pPr>
            <w:r w:rsidRPr="00753089">
              <w:t>[CPR.P-009] 20 m x 10 m; [CPR.P-010] in one vehicle (up to 120 km/h) and in one train (up to 500 km/h)</w:t>
            </w:r>
          </w:p>
        </w:tc>
      </w:tr>
      <w:tr w:rsidR="007D74D5" w:rsidRPr="00753089" w14:paraId="31338883" w14:textId="77777777" w:rsidTr="006318ED">
        <w:trPr>
          <w:cantSplit/>
          <w:tblHeader/>
        </w:trPr>
        <w:tc>
          <w:tcPr>
            <w:tcW w:w="808" w:type="pct"/>
          </w:tcPr>
          <w:p w14:paraId="3C9A67FD" w14:textId="77777777" w:rsidR="00800718" w:rsidRPr="00753089" w:rsidRDefault="00800718" w:rsidP="00800718">
            <w:pPr>
              <w:pStyle w:val="TAL"/>
              <w:rPr>
                <w:lang w:eastAsia="zh-CN"/>
              </w:rPr>
            </w:pPr>
            <w:r w:rsidRPr="00753089">
              <w:rPr>
                <w:lang w:eastAsia="zh-CN"/>
              </w:rPr>
              <w:t>VR Video watching</w:t>
            </w:r>
          </w:p>
          <w:p w14:paraId="0A9424F0" w14:textId="77777777" w:rsidR="00800718" w:rsidRPr="00753089" w:rsidRDefault="00800718" w:rsidP="00800718">
            <w:pPr>
              <w:pStyle w:val="TAL"/>
              <w:rPr>
                <w:lang w:eastAsia="zh-CN"/>
              </w:rPr>
            </w:pPr>
            <w:r w:rsidRPr="00753089">
              <w:rPr>
                <w:lang w:eastAsia="zh-CN"/>
              </w:rPr>
              <w:t>NOTE 3</w:t>
            </w:r>
          </w:p>
          <w:p w14:paraId="08089157" w14:textId="7059BE5C" w:rsidR="00697078" w:rsidRPr="00753089" w:rsidRDefault="00800718" w:rsidP="00800718">
            <w:pPr>
              <w:pStyle w:val="TAH"/>
              <w:jc w:val="left"/>
              <w:rPr>
                <w:b w:val="0"/>
                <w:lang w:eastAsia="zh-CN"/>
              </w:rPr>
            </w:pPr>
            <w:r w:rsidRPr="00753089">
              <w:rPr>
                <w:b w:val="0"/>
                <w:lang w:eastAsia="zh-CN"/>
              </w:rPr>
              <w:t>NOTE 4</w:t>
            </w:r>
          </w:p>
        </w:tc>
        <w:tc>
          <w:tcPr>
            <w:tcW w:w="808" w:type="pct"/>
            <w:shd w:val="clear" w:color="auto" w:fill="auto"/>
          </w:tcPr>
          <w:p w14:paraId="7349F41C" w14:textId="77777777" w:rsidR="00800718" w:rsidRPr="00753089" w:rsidRDefault="00800718" w:rsidP="00800718">
            <w:pPr>
              <w:pStyle w:val="TAH"/>
              <w:jc w:val="left"/>
              <w:rPr>
                <w:b w:val="0"/>
                <w:lang w:eastAsia="zh-CN"/>
              </w:rPr>
            </w:pPr>
            <w:r w:rsidRPr="00753089">
              <w:rPr>
                <w:b w:val="0"/>
                <w:lang w:eastAsia="zh-CN"/>
              </w:rPr>
              <w:t>[CPR.P-008]</w:t>
            </w:r>
          </w:p>
          <w:p w14:paraId="4BBC65E3" w14:textId="7726C1C4" w:rsidR="00697078" w:rsidRPr="00753089" w:rsidRDefault="00800718" w:rsidP="00800718">
            <w:pPr>
              <w:pStyle w:val="TAH"/>
              <w:jc w:val="left"/>
              <w:rPr>
                <w:b w:val="0"/>
                <w:lang w:eastAsia="zh-CN"/>
              </w:rPr>
            </w:pPr>
            <w:r w:rsidRPr="00753089">
              <w:rPr>
                <w:b w:val="0"/>
                <w:lang w:eastAsia="zh-CN"/>
              </w:rPr>
              <w:t>NOTE 5</w:t>
            </w:r>
          </w:p>
        </w:tc>
        <w:tc>
          <w:tcPr>
            <w:tcW w:w="937" w:type="pct"/>
            <w:shd w:val="clear" w:color="auto" w:fill="auto"/>
          </w:tcPr>
          <w:p w14:paraId="2ED7DCEA" w14:textId="77777777" w:rsidR="00800718" w:rsidRPr="00753089" w:rsidRDefault="00800718" w:rsidP="00800718">
            <w:pPr>
              <w:pStyle w:val="TAH"/>
              <w:jc w:val="left"/>
              <w:rPr>
                <w:b w:val="0"/>
                <w:lang w:eastAsia="zh-CN"/>
              </w:rPr>
            </w:pPr>
            <w:r w:rsidRPr="00753089">
              <w:rPr>
                <w:b w:val="0"/>
                <w:lang w:eastAsia="zh-CN"/>
              </w:rPr>
              <w:t>1- [10] Gbps supporting visual content (e.g. VR based or high definition video) with 4K, 8K resolution and above 60fps content.</w:t>
            </w:r>
          </w:p>
          <w:p w14:paraId="159D808C" w14:textId="2A42B85A" w:rsidR="00697078" w:rsidRPr="00753089" w:rsidRDefault="00800718" w:rsidP="00800718">
            <w:pPr>
              <w:pStyle w:val="TAH"/>
              <w:jc w:val="left"/>
              <w:rPr>
                <w:b w:val="0"/>
                <w:lang w:eastAsia="zh-CN"/>
              </w:rPr>
            </w:pPr>
            <w:r w:rsidRPr="00753089">
              <w:rPr>
                <w:b w:val="0"/>
                <w:lang w:eastAsia="zh-CN"/>
              </w:rPr>
              <w:t>NOTE 6</w:t>
            </w:r>
          </w:p>
        </w:tc>
        <w:tc>
          <w:tcPr>
            <w:tcW w:w="554" w:type="pct"/>
          </w:tcPr>
          <w:p w14:paraId="56592E7C" w14:textId="5E855149" w:rsidR="00697078" w:rsidRPr="00753089" w:rsidRDefault="00800718" w:rsidP="002E3A03">
            <w:pPr>
              <w:pStyle w:val="TAH"/>
              <w:jc w:val="left"/>
              <w:rPr>
                <w:rFonts w:eastAsia="Calibri"/>
                <w:b w:val="0"/>
              </w:rPr>
            </w:pPr>
            <w:r w:rsidRPr="00753089">
              <w:rPr>
                <w:rFonts w:eastAsia="Calibri"/>
                <w:b w:val="0"/>
              </w:rPr>
              <w:t>[CPR.P-005] [99.99%]</w:t>
            </w:r>
          </w:p>
        </w:tc>
        <w:tc>
          <w:tcPr>
            <w:tcW w:w="550" w:type="pct"/>
            <w:shd w:val="clear" w:color="auto" w:fill="auto"/>
          </w:tcPr>
          <w:p w14:paraId="36592AA8" w14:textId="669182B8" w:rsidR="00697078" w:rsidRPr="00753089" w:rsidRDefault="00800718" w:rsidP="002E3A03">
            <w:pPr>
              <w:pStyle w:val="TAH"/>
              <w:jc w:val="left"/>
              <w:rPr>
                <w:rFonts w:eastAsia="Calibri"/>
                <w:b w:val="0"/>
              </w:rPr>
            </w:pPr>
            <w:r w:rsidRPr="00753089">
              <w:rPr>
                <w:b w:val="0"/>
              </w:rPr>
              <w:t>-</w:t>
            </w:r>
          </w:p>
        </w:tc>
        <w:tc>
          <w:tcPr>
            <w:tcW w:w="559" w:type="pct"/>
          </w:tcPr>
          <w:p w14:paraId="15C6402E" w14:textId="35B922CC" w:rsidR="00697078" w:rsidRPr="00753089" w:rsidRDefault="00800718" w:rsidP="002E3A03">
            <w:pPr>
              <w:pStyle w:val="TAL"/>
            </w:pPr>
            <w:r w:rsidRPr="00753089">
              <w:t>[CPR.P-007] Stationary or Pedestrian</w:t>
            </w:r>
          </w:p>
        </w:tc>
        <w:tc>
          <w:tcPr>
            <w:tcW w:w="784" w:type="pct"/>
            <w:shd w:val="clear" w:color="auto" w:fill="auto"/>
          </w:tcPr>
          <w:p w14:paraId="13C96BA6" w14:textId="27874B78" w:rsidR="00697078" w:rsidRPr="00753089" w:rsidRDefault="00800718" w:rsidP="007D74D5">
            <w:pPr>
              <w:pStyle w:val="TAL"/>
            </w:pPr>
            <w:r w:rsidRPr="00753089">
              <w:t>-</w:t>
            </w:r>
          </w:p>
        </w:tc>
      </w:tr>
      <w:tr w:rsidR="00697078" w:rsidRPr="00753089" w14:paraId="7DB774FC" w14:textId="77777777" w:rsidTr="002E3A03">
        <w:trPr>
          <w:cantSplit/>
          <w:tblHeader/>
        </w:trPr>
        <w:tc>
          <w:tcPr>
            <w:tcW w:w="5000" w:type="pct"/>
            <w:gridSpan w:val="7"/>
          </w:tcPr>
          <w:p w14:paraId="2108CED3" w14:textId="77777777" w:rsidR="00697078" w:rsidRPr="00753089" w:rsidRDefault="00697078" w:rsidP="002E3A03">
            <w:pPr>
              <w:pStyle w:val="TAN"/>
            </w:pPr>
            <w:r w:rsidRPr="00753089">
              <w:t>NOTE 1:</w:t>
            </w:r>
            <w:r w:rsidRPr="00753089">
              <w:tab/>
              <w:t>Unless otherwise specified, all communication includes one wireless link (UE to network node or network node to UE) rather than additional direct wireless links (UE to UE).</w:t>
            </w:r>
          </w:p>
          <w:p w14:paraId="69F34832" w14:textId="77777777" w:rsidR="00697078" w:rsidRPr="00753089" w:rsidRDefault="00697078" w:rsidP="002E3A03">
            <w:pPr>
              <w:pStyle w:val="TAN"/>
            </w:pPr>
            <w:r w:rsidRPr="00753089">
              <w:t>NOTE 2:</w:t>
            </w:r>
            <w:r w:rsidRPr="00753089">
              <w:tab/>
              <w:t>Length x width (x height).</w:t>
            </w:r>
          </w:p>
          <w:p w14:paraId="15326086" w14:textId="77777777" w:rsidR="00697078" w:rsidRPr="00753089" w:rsidRDefault="00697078" w:rsidP="002E3A03">
            <w:pPr>
              <w:pStyle w:val="TAN"/>
            </w:pPr>
            <w:r w:rsidRPr="00753089">
              <w:t>NOTE 3:</w:t>
            </w:r>
            <w:r w:rsidRPr="00753089">
              <w:tab/>
              <w:t>Communication includes direct wireless links (UE to UE)</w:t>
            </w:r>
            <w:r w:rsidR="00800718" w:rsidRPr="00753089">
              <w:t>.</w:t>
            </w:r>
          </w:p>
          <w:p w14:paraId="317C8C06" w14:textId="77777777" w:rsidR="00800718" w:rsidRPr="00753089" w:rsidRDefault="00800718" w:rsidP="00800718">
            <w:pPr>
              <w:pStyle w:val="TAN"/>
            </w:pPr>
            <w:r w:rsidRPr="00753089">
              <w:t xml:space="preserve">NOTE 4:   The service data rate and the corresponding end-to-end latency depend on service use case/VR rendering architecture </w:t>
            </w:r>
            <w:proofErr w:type="gramStart"/>
            <w:r w:rsidRPr="00753089">
              <w:t>and also</w:t>
            </w:r>
            <w:proofErr w:type="gramEnd"/>
            <w:r w:rsidRPr="00753089">
              <w:t xml:space="preserve"> the compression level.</w:t>
            </w:r>
          </w:p>
          <w:p w14:paraId="12149F8B" w14:textId="77777777" w:rsidR="00800718" w:rsidRPr="00753089" w:rsidRDefault="00800718" w:rsidP="00800718">
            <w:pPr>
              <w:pStyle w:val="TAN"/>
            </w:pPr>
            <w:r w:rsidRPr="00753089">
              <w:t>NOTE 5:   The end-to end latency plus processing delay should satisfy the upper limit of immersive motion-to-photon latency (including tracking, pose delivery, viewport rendering, encoding, delivery, decoding and display), i.e., 20ms.</w:t>
            </w:r>
          </w:p>
          <w:p w14:paraId="3525944F" w14:textId="3C395769" w:rsidR="00800718" w:rsidRPr="00753089" w:rsidRDefault="00800718" w:rsidP="00800718">
            <w:pPr>
              <w:pStyle w:val="TAN"/>
              <w:rPr>
                <w:rFonts w:eastAsia="Calibri"/>
                <w:b/>
                <w:lang w:eastAsia="en-US"/>
              </w:rPr>
            </w:pPr>
            <w:r w:rsidRPr="00753089">
              <w:t>NOTE 6:   The feasibility on the radio level depends on the results from RAN and SA4</w:t>
            </w:r>
          </w:p>
        </w:tc>
      </w:tr>
    </w:tbl>
    <w:p w14:paraId="5BF9A285" w14:textId="52535512" w:rsidR="00CF7DA3" w:rsidRPr="00753089" w:rsidRDefault="006318ED" w:rsidP="006A3057">
      <w:pPr>
        <w:pStyle w:val="NO"/>
        <w:rPr>
          <w:rFonts w:eastAsia="SimSun"/>
          <w:lang w:eastAsia="zh-CN"/>
        </w:rPr>
      </w:pPr>
      <w:r w:rsidRPr="006318ED">
        <w:rPr>
          <w:rFonts w:eastAsia="SimSun"/>
          <w:lang w:eastAsia="zh-CN"/>
        </w:rPr>
        <w:t xml:space="preserve">NOTE: </w:t>
      </w:r>
      <w:r>
        <w:rPr>
          <w:rFonts w:eastAsia="SimSun"/>
          <w:lang w:eastAsia="zh-CN"/>
        </w:rPr>
        <w:tab/>
      </w:r>
      <w:r w:rsidRPr="006318ED">
        <w:rPr>
          <w:rFonts w:eastAsia="SimSun"/>
          <w:lang w:eastAsia="zh-CN"/>
        </w:rPr>
        <w:t>The value of the KPIs in the table is specified in Section 7.6.2 of TS 22.261 and the table will not be further updated.</w:t>
      </w:r>
    </w:p>
    <w:p w14:paraId="3A460C7D" w14:textId="1D185DDF" w:rsidR="007D74D5" w:rsidRPr="00753089" w:rsidRDefault="007D74D5" w:rsidP="007D74D5">
      <w:pPr>
        <w:pStyle w:val="Heading2"/>
        <w:overflowPunct/>
        <w:autoSpaceDE/>
        <w:autoSpaceDN/>
        <w:adjustRightInd/>
        <w:textAlignment w:val="auto"/>
        <w:rPr>
          <w:rFonts w:eastAsia="SimSun"/>
          <w:lang w:eastAsia="en-US"/>
        </w:rPr>
      </w:pPr>
      <w:bookmarkStart w:id="64" w:name="_Toc27761207"/>
      <w:r w:rsidRPr="00753089">
        <w:rPr>
          <w:rFonts w:eastAsia="SimSun"/>
          <w:lang w:eastAsia="en-US"/>
        </w:rPr>
        <w:t>6.3</w:t>
      </w:r>
      <w:r w:rsidRPr="00753089">
        <w:rPr>
          <w:rFonts w:eastAsia="SimSun"/>
          <w:lang w:eastAsia="en-US"/>
        </w:rPr>
        <w:tab/>
        <w:t>Group operation for interactive service</w:t>
      </w:r>
      <w:bookmarkEnd w:id="64"/>
    </w:p>
    <w:p w14:paraId="2C59FD64" w14:textId="18EE1B41" w:rsidR="007D74D5" w:rsidRPr="00753089" w:rsidRDefault="00435CBF" w:rsidP="007D74D5">
      <w:r w:rsidRPr="00753089">
        <w:t>[CPR</w:t>
      </w:r>
      <w:r w:rsidR="003B3865" w:rsidRPr="00753089">
        <w:t>.G</w:t>
      </w:r>
      <w:r w:rsidRPr="00753089">
        <w:rPr>
          <w:rFonts w:hint="eastAsia"/>
        </w:rPr>
        <w:t>-</w:t>
      </w:r>
      <w:r w:rsidRPr="00753089">
        <w:t>001</w:t>
      </w:r>
      <w:r w:rsidR="007D74D5" w:rsidRPr="00753089">
        <w:t xml:space="preserve">] The 3GPP system shall be able to allow UEs making using of </w:t>
      </w:r>
      <w:r w:rsidR="007D74D5" w:rsidRPr="00753089">
        <w:rPr>
          <w:rFonts w:hint="eastAsia"/>
        </w:rPr>
        <w:t>groups</w:t>
      </w:r>
      <w:r w:rsidR="007D74D5" w:rsidRPr="00753089">
        <w:t xml:space="preserve"> to serve interactive service.</w:t>
      </w:r>
    </w:p>
    <w:p w14:paraId="135AA0F9" w14:textId="192628DF" w:rsidR="007D74D5" w:rsidRPr="00753089" w:rsidRDefault="00435CBF" w:rsidP="007D74D5">
      <w:r w:rsidRPr="00753089">
        <w:t>[CPR</w:t>
      </w:r>
      <w:r w:rsidR="003B3865" w:rsidRPr="00753089">
        <w:t>.G</w:t>
      </w:r>
      <w:r w:rsidRPr="00753089">
        <w:t>-002</w:t>
      </w:r>
      <w:r w:rsidR="007D74D5" w:rsidRPr="00753089">
        <w:t>] The 3GPP network shall allow a trusted 3rd party (e.g., a gaming server) to provide group information to be used for interactive services (e.g. group ID and group member list for interactive application).</w:t>
      </w:r>
    </w:p>
    <w:p w14:paraId="16DE3A6A" w14:textId="69C28E2D" w:rsidR="007D74D5" w:rsidRPr="00753089" w:rsidRDefault="00435CBF" w:rsidP="007D74D5">
      <w:r w:rsidRPr="00753089">
        <w:t>[CPR</w:t>
      </w:r>
      <w:r w:rsidR="003B3865" w:rsidRPr="00753089">
        <w:t>.G</w:t>
      </w:r>
      <w:r w:rsidRPr="00753089">
        <w:t>-003</w:t>
      </w:r>
      <w:r w:rsidR="007D74D5" w:rsidRPr="00753089">
        <w:t xml:space="preserve">] </w:t>
      </w:r>
      <w:r w:rsidR="007D74D5" w:rsidRPr="00753089">
        <w:rPr>
          <w:rFonts w:hint="eastAsia"/>
        </w:rPr>
        <w:t xml:space="preserve">The </w:t>
      </w:r>
      <w:r w:rsidR="007D74D5" w:rsidRPr="00753089">
        <w:t xml:space="preserve">3GPP system </w:t>
      </w:r>
      <w:r w:rsidR="007D74D5" w:rsidRPr="00753089">
        <w:rPr>
          <w:rFonts w:hint="eastAsia"/>
        </w:rPr>
        <w:t xml:space="preserve">shall </w:t>
      </w:r>
      <w:r w:rsidR="007D74D5" w:rsidRPr="00753089">
        <w:t xml:space="preserve">be able to </w:t>
      </w:r>
      <w:r w:rsidR="007D74D5" w:rsidRPr="00753089">
        <w:rPr>
          <w:rFonts w:hint="eastAsia"/>
        </w:rPr>
        <w:t xml:space="preserve">support </w:t>
      </w:r>
      <w:r w:rsidR="007D74D5" w:rsidRPr="00753089">
        <w:t xml:space="preserve">discovery of </w:t>
      </w:r>
      <w:r w:rsidR="007D74D5" w:rsidRPr="00753089">
        <w:rPr>
          <w:rFonts w:hint="eastAsia"/>
        </w:rPr>
        <w:t xml:space="preserve">UEs </w:t>
      </w:r>
      <w:r w:rsidR="007D74D5" w:rsidRPr="00753089">
        <w:t xml:space="preserve">in the same group for interactive service via </w:t>
      </w:r>
      <w:proofErr w:type="spellStart"/>
      <w:r w:rsidR="007D74D5" w:rsidRPr="00753089">
        <w:t>ProSe</w:t>
      </w:r>
      <w:proofErr w:type="spellEnd"/>
      <w:r w:rsidR="007D74D5" w:rsidRPr="00753089">
        <w:t xml:space="preserve"> Communication path.</w:t>
      </w:r>
    </w:p>
    <w:p w14:paraId="6673B2B2" w14:textId="163DFCF5" w:rsidR="007D74D5" w:rsidRPr="00753089" w:rsidRDefault="00435CBF" w:rsidP="007D74D5">
      <w:r w:rsidRPr="00753089">
        <w:t>[CPR</w:t>
      </w:r>
      <w:r w:rsidR="003B3865" w:rsidRPr="00753089">
        <w:t>.G</w:t>
      </w:r>
      <w:r w:rsidRPr="00753089">
        <w:t>-004</w:t>
      </w:r>
      <w:r w:rsidR="007D74D5" w:rsidRPr="00753089">
        <w:t xml:space="preserve">] The 3GPP system shall be able to authorize the use of </w:t>
      </w:r>
      <w:proofErr w:type="spellStart"/>
      <w:r w:rsidR="007D74D5" w:rsidRPr="00753089">
        <w:t>ProSe</w:t>
      </w:r>
      <w:proofErr w:type="spellEnd"/>
      <w:r w:rsidR="007D74D5" w:rsidRPr="00753089">
        <w:t xml:space="preserve"> Communication between UEs in the same group for interactive service.</w:t>
      </w:r>
    </w:p>
    <w:p w14:paraId="7F9B4DB9" w14:textId="4607FC2F" w:rsidR="007D74D5" w:rsidRPr="00753089" w:rsidRDefault="00435CBF" w:rsidP="007D74D5">
      <w:r w:rsidRPr="00753089">
        <w:t>[CPR</w:t>
      </w:r>
      <w:r w:rsidR="003B3865" w:rsidRPr="00753089">
        <w:t>.G</w:t>
      </w:r>
      <w:r w:rsidRPr="00753089">
        <w:t>-005</w:t>
      </w:r>
      <w:r w:rsidR="007D74D5" w:rsidRPr="00753089">
        <w:t xml:space="preserve">] The 3GPP system shall be able to enable and stop </w:t>
      </w:r>
      <w:proofErr w:type="spellStart"/>
      <w:r w:rsidR="007D74D5" w:rsidRPr="00753089">
        <w:t>ProSe</w:t>
      </w:r>
      <w:proofErr w:type="spellEnd"/>
      <w:r w:rsidR="007D74D5" w:rsidRPr="00753089">
        <w:t xml:space="preserve"> Communication of UEs within the same group for interactive service based on operator preference.</w:t>
      </w:r>
    </w:p>
    <w:p w14:paraId="0401A41A" w14:textId="7A005660" w:rsidR="007D74D5" w:rsidRPr="00753089" w:rsidRDefault="007D74D5" w:rsidP="007D74D5">
      <w:r w:rsidRPr="00753089">
        <w:lastRenderedPageBreak/>
        <w:t xml:space="preserve"> </w:t>
      </w:r>
      <w:r w:rsidR="00435CBF" w:rsidRPr="00753089">
        <w:t>[CPR</w:t>
      </w:r>
      <w:r w:rsidR="003B3865" w:rsidRPr="00753089">
        <w:t>.G</w:t>
      </w:r>
      <w:r w:rsidR="00435CBF" w:rsidRPr="00753089">
        <w:t>-006</w:t>
      </w:r>
      <w:r w:rsidRPr="00753089">
        <w:t>] The 3GPP network shall be able to collect charging information on a per group basis.</w:t>
      </w:r>
    </w:p>
    <w:p w14:paraId="4E013084" w14:textId="0B1F02A8" w:rsidR="007D74D5" w:rsidRPr="00753089" w:rsidRDefault="004F1B8A" w:rsidP="007D74D5">
      <w:r w:rsidRPr="00753089">
        <w:t>[CPR</w:t>
      </w:r>
      <w:r w:rsidR="003B3865" w:rsidRPr="00753089">
        <w:t>.G</w:t>
      </w:r>
      <w:r w:rsidRPr="00753089">
        <w:t>-007</w:t>
      </w:r>
      <w:r w:rsidR="007D74D5" w:rsidRPr="00753089">
        <w:t xml:space="preserve">] The 3GPP system shall be able to support unicast and multicast communication for a group of UEs using either the </w:t>
      </w:r>
      <w:proofErr w:type="spellStart"/>
      <w:r w:rsidR="007D74D5" w:rsidRPr="00753089">
        <w:t>ProSe</w:t>
      </w:r>
      <w:proofErr w:type="spellEnd"/>
      <w:r w:rsidR="007D74D5" w:rsidRPr="00753089">
        <w:t xml:space="preserve"> Communication path (direct) or the 5GC path.</w:t>
      </w:r>
    </w:p>
    <w:p w14:paraId="2195CCBA" w14:textId="726AD0AF" w:rsidR="00E95D42" w:rsidRPr="00753089" w:rsidRDefault="00E95D42" w:rsidP="00E95D42">
      <w:pPr>
        <w:pStyle w:val="Heading2"/>
        <w:overflowPunct/>
        <w:autoSpaceDE/>
        <w:autoSpaceDN/>
        <w:adjustRightInd/>
        <w:textAlignment w:val="auto"/>
        <w:rPr>
          <w:rFonts w:eastAsia="SimSun"/>
          <w:lang w:eastAsia="en-US"/>
        </w:rPr>
      </w:pPr>
      <w:bookmarkStart w:id="65" w:name="_Toc27761208"/>
      <w:r w:rsidRPr="00753089">
        <w:rPr>
          <w:rFonts w:eastAsia="SimSun"/>
          <w:lang w:eastAsia="en-US"/>
        </w:rPr>
        <w:t>6.4</w:t>
      </w:r>
      <w:r w:rsidRPr="00753089">
        <w:rPr>
          <w:rFonts w:eastAsia="SimSun"/>
          <w:lang w:eastAsia="en-US"/>
        </w:rPr>
        <w:tab/>
      </w:r>
      <w:r w:rsidR="000C16A0" w:rsidRPr="00753089">
        <w:rPr>
          <w:rFonts w:eastAsia="DengXian"/>
          <w:lang w:eastAsia="zh-CN"/>
        </w:rPr>
        <w:t>Service Hosting Environment</w:t>
      </w:r>
      <w:r w:rsidR="000C16A0" w:rsidRPr="00753089">
        <w:rPr>
          <w:rFonts w:eastAsia="SimSun"/>
          <w:lang w:eastAsia="zh-CN"/>
        </w:rPr>
        <w:t xml:space="preserve"> </w:t>
      </w:r>
      <w:r w:rsidR="000C16A0" w:rsidRPr="00753089">
        <w:rPr>
          <w:rFonts w:eastAsia="SimSun" w:hint="eastAsia"/>
          <w:lang w:eastAsia="zh-CN"/>
        </w:rPr>
        <w:t>Aspects</w:t>
      </w:r>
      <w:bookmarkEnd w:id="65"/>
    </w:p>
    <w:p w14:paraId="00414AE0" w14:textId="1F794033" w:rsidR="00697078" w:rsidRPr="00753089" w:rsidRDefault="00E95D42" w:rsidP="00CF7DA3">
      <w:pPr>
        <w:rPr>
          <w:rFonts w:eastAsia="SimSun"/>
          <w:lang w:eastAsia="zh-CN"/>
        </w:rPr>
      </w:pPr>
      <w:r w:rsidRPr="00753089">
        <w:t xml:space="preserve">[CPR.N-001] </w:t>
      </w:r>
      <w:r w:rsidRPr="00753089">
        <w:rPr>
          <w:rFonts w:eastAsia="DengXian"/>
          <w:lang w:eastAsia="zh-CN"/>
        </w:rPr>
        <w:t>The 5G System shall enable the discovery of a suitable Hosted Service.</w:t>
      </w:r>
    </w:p>
    <w:p w14:paraId="56AFC6EA" w14:textId="77777777" w:rsidR="00291307" w:rsidRPr="00753089" w:rsidRDefault="004F7A2B" w:rsidP="00D47D71">
      <w:pPr>
        <w:pStyle w:val="Heading1"/>
      </w:pPr>
      <w:r w:rsidRPr="00753089">
        <w:br w:type="page"/>
      </w:r>
      <w:bookmarkStart w:id="66" w:name="_Toc27761209"/>
      <w:r w:rsidR="009E3F50" w:rsidRPr="00753089">
        <w:lastRenderedPageBreak/>
        <w:t>7</w:t>
      </w:r>
      <w:r w:rsidR="00291307" w:rsidRPr="00753089">
        <w:tab/>
      </w:r>
      <w:r w:rsidRPr="00753089">
        <w:t xml:space="preserve">Conclusion and </w:t>
      </w:r>
      <w:r w:rsidR="00AC1A6A" w:rsidRPr="00753089">
        <w:t>r</w:t>
      </w:r>
      <w:r w:rsidRPr="00753089">
        <w:t>ecommendations</w:t>
      </w:r>
      <w:bookmarkEnd w:id="66"/>
    </w:p>
    <w:p w14:paraId="52699F83" w14:textId="77777777" w:rsidR="00435CBF" w:rsidRPr="00753089" w:rsidRDefault="00435CBF" w:rsidP="00435CBF">
      <w:r w:rsidRPr="00753089">
        <w:t xml:space="preserve">This TR on Network Controlled Interactive Service (NCIS) analyses several use cases of NCIS as follows: </w:t>
      </w:r>
    </w:p>
    <w:p w14:paraId="39193C42" w14:textId="77777777" w:rsidR="00435CBF" w:rsidRPr="00753089" w:rsidRDefault="00435CBF" w:rsidP="007638C9">
      <w:pPr>
        <w:pStyle w:val="B1"/>
        <w:numPr>
          <w:ilvl w:val="0"/>
          <w:numId w:val="4"/>
        </w:numPr>
        <w:overflowPunct/>
        <w:autoSpaceDE/>
        <w:autoSpaceDN/>
        <w:adjustRightInd/>
        <w:textAlignment w:val="auto"/>
      </w:pPr>
      <w:r w:rsidRPr="00753089">
        <w:t>NCIS Service Supporting</w:t>
      </w:r>
    </w:p>
    <w:p w14:paraId="18297763" w14:textId="77777777" w:rsidR="00435CBF" w:rsidRPr="00753089" w:rsidRDefault="00435CBF" w:rsidP="007638C9">
      <w:pPr>
        <w:pStyle w:val="B1"/>
        <w:numPr>
          <w:ilvl w:val="0"/>
          <w:numId w:val="4"/>
        </w:numPr>
        <w:overflowPunct/>
        <w:autoSpaceDE/>
        <w:autoSpaceDN/>
        <w:adjustRightInd/>
        <w:textAlignment w:val="auto"/>
      </w:pPr>
      <w:r w:rsidRPr="00753089">
        <w:t>New Requirements for VR Based NCIS Service</w:t>
      </w:r>
    </w:p>
    <w:p w14:paraId="09D5C86A" w14:textId="77777777" w:rsidR="00435CBF" w:rsidRPr="00753089" w:rsidRDefault="00435CBF" w:rsidP="007638C9">
      <w:pPr>
        <w:pStyle w:val="B1"/>
        <w:numPr>
          <w:ilvl w:val="0"/>
          <w:numId w:val="4"/>
        </w:numPr>
        <w:overflowPunct/>
        <w:autoSpaceDE/>
        <w:autoSpaceDN/>
        <w:adjustRightInd/>
        <w:textAlignment w:val="auto"/>
      </w:pPr>
      <w:r w:rsidRPr="00753089">
        <w:t>Cloud Rendering for Games</w:t>
      </w:r>
    </w:p>
    <w:p w14:paraId="69764DDE" w14:textId="77777777" w:rsidR="00435CBF" w:rsidRPr="00753089" w:rsidRDefault="00435CBF" w:rsidP="007638C9">
      <w:pPr>
        <w:pStyle w:val="B1"/>
        <w:numPr>
          <w:ilvl w:val="0"/>
          <w:numId w:val="4"/>
        </w:numPr>
        <w:overflowPunct/>
        <w:autoSpaceDE/>
        <w:autoSpaceDN/>
        <w:adjustRightInd/>
        <w:textAlignment w:val="auto"/>
      </w:pPr>
      <w:r w:rsidRPr="00753089">
        <w:t>High Speed Scenario</w:t>
      </w:r>
    </w:p>
    <w:p w14:paraId="7A9622CC" w14:textId="77777777" w:rsidR="00435CBF" w:rsidRPr="00753089" w:rsidRDefault="00435CBF" w:rsidP="007638C9">
      <w:pPr>
        <w:pStyle w:val="B1"/>
        <w:numPr>
          <w:ilvl w:val="0"/>
          <w:numId w:val="4"/>
        </w:numPr>
        <w:overflowPunct/>
        <w:autoSpaceDE/>
        <w:autoSpaceDN/>
        <w:adjustRightInd/>
        <w:textAlignment w:val="auto"/>
      </w:pPr>
      <w:r w:rsidRPr="00753089">
        <w:t>IoE Based Social Networking</w:t>
      </w:r>
    </w:p>
    <w:p w14:paraId="6CC1F48D" w14:textId="77777777" w:rsidR="00435CBF" w:rsidRPr="00753089" w:rsidRDefault="00435CBF" w:rsidP="007638C9">
      <w:pPr>
        <w:pStyle w:val="B1"/>
        <w:numPr>
          <w:ilvl w:val="0"/>
          <w:numId w:val="4"/>
        </w:numPr>
        <w:overflowPunct/>
        <w:autoSpaceDE/>
        <w:autoSpaceDN/>
        <w:adjustRightInd/>
        <w:textAlignment w:val="auto"/>
      </w:pPr>
      <w:r w:rsidRPr="00753089">
        <w:t>Communication within NCIS group</w:t>
      </w:r>
    </w:p>
    <w:p w14:paraId="2782879B" w14:textId="77777777" w:rsidR="00435CBF" w:rsidRPr="00753089" w:rsidRDefault="00435CBF" w:rsidP="00435CBF">
      <w:r w:rsidRPr="00753089">
        <w:t>It is recommended to proceed with normative work, and include the potential new requirements identified by this TR into TS 22.261 and other specifications.</w:t>
      </w:r>
    </w:p>
    <w:p w14:paraId="5599193A" w14:textId="77777777" w:rsidR="00435CBF" w:rsidRPr="00753089" w:rsidRDefault="00435CBF" w:rsidP="007638C9">
      <w:pPr>
        <w:numPr>
          <w:ilvl w:val="0"/>
          <w:numId w:val="4"/>
        </w:numPr>
      </w:pPr>
      <w:r w:rsidRPr="00753089">
        <w:t>Define a new section in TS 22.261</w:t>
      </w:r>
    </w:p>
    <w:p w14:paraId="6D69B0B1" w14:textId="77777777" w:rsidR="00435CBF" w:rsidRPr="00753089" w:rsidRDefault="00435CBF" w:rsidP="007638C9">
      <w:pPr>
        <w:numPr>
          <w:ilvl w:val="0"/>
          <w:numId w:val="4"/>
        </w:numPr>
      </w:pPr>
      <w:r w:rsidRPr="00753089">
        <w:t xml:space="preserve">Refine potential requirements in TS 22.278 if needed </w:t>
      </w:r>
      <w:proofErr w:type="gramStart"/>
      <w:r w:rsidRPr="00753089">
        <w:t>and also</w:t>
      </w:r>
      <w:proofErr w:type="gramEnd"/>
      <w:r w:rsidRPr="00753089">
        <w:t xml:space="preserve"> captured in TS 22.261</w:t>
      </w:r>
    </w:p>
    <w:p w14:paraId="0AAC625A" w14:textId="77777777" w:rsidR="00435CBF" w:rsidRPr="00753089" w:rsidRDefault="00435CBF" w:rsidP="007638C9">
      <w:pPr>
        <w:numPr>
          <w:ilvl w:val="0"/>
          <w:numId w:val="4"/>
        </w:numPr>
      </w:pPr>
      <w:r w:rsidRPr="00753089">
        <w:t>Capture new requirements in TS 22.261</w:t>
      </w:r>
    </w:p>
    <w:p w14:paraId="1245C77A" w14:textId="77777777" w:rsidR="00435CBF" w:rsidRPr="00753089" w:rsidRDefault="00435CBF" w:rsidP="00435CBF">
      <w:r w:rsidRPr="00753089">
        <w:t>The consolidated potential requirements in Clause 6 are candidates for normative R17 requirements.</w:t>
      </w:r>
    </w:p>
    <w:p w14:paraId="306ED015" w14:textId="77777777" w:rsidR="00D42B5A" w:rsidRPr="00753089" w:rsidRDefault="00D42B5A" w:rsidP="00A44761"/>
    <w:p w14:paraId="26317DA3" w14:textId="77777777" w:rsidR="00222897" w:rsidRPr="00753089" w:rsidRDefault="003258FE" w:rsidP="00A44761">
      <w:pPr>
        <w:pStyle w:val="Heading9"/>
      </w:pPr>
      <w:r w:rsidRPr="00753089">
        <w:br w:type="page"/>
      </w:r>
      <w:bookmarkStart w:id="67" w:name="historyclause"/>
      <w:bookmarkStart w:id="68" w:name="_Toc27761210"/>
      <w:r w:rsidR="00E8629F" w:rsidRPr="00753089">
        <w:lastRenderedPageBreak/>
        <w:t xml:space="preserve">Annex </w:t>
      </w:r>
      <w:r w:rsidR="00F64F5D" w:rsidRPr="00753089">
        <w:rPr>
          <w:rFonts w:eastAsia="SimSun" w:hint="eastAsia"/>
          <w:lang w:eastAsia="zh-CN"/>
        </w:rPr>
        <w:t>A</w:t>
      </w:r>
      <w:r w:rsidR="00E8629F" w:rsidRPr="00753089">
        <w:t>:</w:t>
      </w:r>
      <w:r w:rsidR="00E8629F" w:rsidRPr="00753089">
        <w:br/>
        <w:t>Change history</w:t>
      </w:r>
      <w:bookmarkEnd w:id="68"/>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753089" w14:paraId="46BB581D" w14:textId="77777777" w:rsidTr="00F53453">
        <w:trPr>
          <w:gridAfter w:val="1"/>
          <w:wAfter w:w="29" w:type="dxa"/>
          <w:cantSplit/>
        </w:trPr>
        <w:tc>
          <w:tcPr>
            <w:tcW w:w="9639" w:type="dxa"/>
            <w:gridSpan w:val="8"/>
            <w:tcBorders>
              <w:bottom w:val="nil"/>
            </w:tcBorders>
            <w:shd w:val="solid" w:color="FFFFFF" w:fill="auto"/>
          </w:tcPr>
          <w:bookmarkEnd w:id="67"/>
          <w:p w14:paraId="53AD9F0B" w14:textId="77777777" w:rsidR="00594E3D" w:rsidRPr="00753089"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753089">
              <w:rPr>
                <w:rFonts w:ascii="Arial" w:eastAsia="Malgun Gothic" w:hAnsi="Arial"/>
                <w:b/>
                <w:sz w:val="18"/>
                <w:lang w:eastAsia="en-US"/>
              </w:rPr>
              <w:t>Change history</w:t>
            </w:r>
          </w:p>
        </w:tc>
      </w:tr>
      <w:tr w:rsidR="00594E3D" w:rsidRPr="00753089" w14:paraId="2773696D" w14:textId="77777777" w:rsidTr="00F53453">
        <w:tc>
          <w:tcPr>
            <w:tcW w:w="800" w:type="dxa"/>
            <w:shd w:val="pct10" w:color="auto" w:fill="FFFFFF"/>
          </w:tcPr>
          <w:p w14:paraId="1C3038B0" w14:textId="77777777" w:rsidR="00594E3D" w:rsidRPr="00753089" w:rsidRDefault="00594E3D" w:rsidP="001D5B54">
            <w:pPr>
              <w:pStyle w:val="TAH"/>
              <w:rPr>
                <w:lang w:eastAsia="en-US"/>
              </w:rPr>
            </w:pPr>
            <w:r w:rsidRPr="00753089">
              <w:rPr>
                <w:lang w:eastAsia="en-US"/>
              </w:rPr>
              <w:t>Date</w:t>
            </w:r>
          </w:p>
        </w:tc>
        <w:tc>
          <w:tcPr>
            <w:tcW w:w="800" w:type="dxa"/>
            <w:shd w:val="pct10" w:color="auto" w:fill="FFFFFF"/>
          </w:tcPr>
          <w:p w14:paraId="00FB7DDA" w14:textId="77777777" w:rsidR="00594E3D" w:rsidRPr="00753089" w:rsidRDefault="00594E3D" w:rsidP="001D5B54">
            <w:pPr>
              <w:pStyle w:val="TAH"/>
              <w:rPr>
                <w:lang w:eastAsia="en-US"/>
              </w:rPr>
            </w:pPr>
            <w:r w:rsidRPr="00753089">
              <w:rPr>
                <w:lang w:eastAsia="en-US"/>
              </w:rPr>
              <w:t>Meeting</w:t>
            </w:r>
          </w:p>
        </w:tc>
        <w:tc>
          <w:tcPr>
            <w:tcW w:w="1094" w:type="dxa"/>
            <w:shd w:val="pct10" w:color="auto" w:fill="FFFFFF"/>
          </w:tcPr>
          <w:p w14:paraId="4B17B35D" w14:textId="77777777" w:rsidR="00594E3D" w:rsidRPr="00753089" w:rsidRDefault="00594E3D" w:rsidP="001D5B54">
            <w:pPr>
              <w:pStyle w:val="TAH"/>
              <w:rPr>
                <w:lang w:eastAsia="en-US"/>
              </w:rPr>
            </w:pPr>
            <w:proofErr w:type="spellStart"/>
            <w:r w:rsidRPr="00753089">
              <w:rPr>
                <w:lang w:eastAsia="en-US"/>
              </w:rPr>
              <w:t>TDoc</w:t>
            </w:r>
            <w:proofErr w:type="spellEnd"/>
          </w:p>
        </w:tc>
        <w:tc>
          <w:tcPr>
            <w:tcW w:w="454" w:type="dxa"/>
            <w:shd w:val="pct10" w:color="auto" w:fill="FFFFFF"/>
          </w:tcPr>
          <w:p w14:paraId="6748E634" w14:textId="77777777" w:rsidR="00594E3D" w:rsidRPr="00753089" w:rsidRDefault="00594E3D" w:rsidP="001D5B54">
            <w:pPr>
              <w:pStyle w:val="TAH"/>
              <w:rPr>
                <w:lang w:eastAsia="en-US"/>
              </w:rPr>
            </w:pPr>
            <w:r w:rsidRPr="00753089">
              <w:rPr>
                <w:lang w:eastAsia="en-US"/>
              </w:rPr>
              <w:t>CR</w:t>
            </w:r>
          </w:p>
        </w:tc>
        <w:tc>
          <w:tcPr>
            <w:tcW w:w="425" w:type="dxa"/>
            <w:shd w:val="pct10" w:color="auto" w:fill="FFFFFF"/>
          </w:tcPr>
          <w:p w14:paraId="72B44203" w14:textId="77777777" w:rsidR="00594E3D" w:rsidRPr="00753089" w:rsidRDefault="00594E3D" w:rsidP="001D5B54">
            <w:pPr>
              <w:pStyle w:val="TAH"/>
              <w:rPr>
                <w:lang w:eastAsia="en-US"/>
              </w:rPr>
            </w:pPr>
            <w:r w:rsidRPr="00753089">
              <w:rPr>
                <w:lang w:eastAsia="en-US"/>
              </w:rPr>
              <w:t>Rev</w:t>
            </w:r>
          </w:p>
        </w:tc>
        <w:tc>
          <w:tcPr>
            <w:tcW w:w="425" w:type="dxa"/>
            <w:shd w:val="pct10" w:color="auto" w:fill="FFFFFF"/>
          </w:tcPr>
          <w:p w14:paraId="0855673A" w14:textId="77777777" w:rsidR="00594E3D" w:rsidRPr="00753089" w:rsidRDefault="00594E3D" w:rsidP="001D5B54">
            <w:pPr>
              <w:pStyle w:val="TAH"/>
              <w:rPr>
                <w:lang w:eastAsia="en-US"/>
              </w:rPr>
            </w:pPr>
            <w:r w:rsidRPr="00753089">
              <w:rPr>
                <w:lang w:eastAsia="en-US"/>
              </w:rPr>
              <w:t>Cat</w:t>
            </w:r>
          </w:p>
        </w:tc>
        <w:tc>
          <w:tcPr>
            <w:tcW w:w="4820" w:type="dxa"/>
            <w:shd w:val="pct10" w:color="auto" w:fill="FFFFFF"/>
          </w:tcPr>
          <w:p w14:paraId="4F65D28B" w14:textId="77777777" w:rsidR="00594E3D" w:rsidRPr="00753089" w:rsidRDefault="00594E3D" w:rsidP="001D5B54">
            <w:pPr>
              <w:pStyle w:val="TAH"/>
              <w:rPr>
                <w:lang w:eastAsia="en-US"/>
              </w:rPr>
            </w:pPr>
            <w:r w:rsidRPr="00753089">
              <w:rPr>
                <w:lang w:eastAsia="en-US"/>
              </w:rPr>
              <w:t>Subject/</w:t>
            </w:r>
            <w:r w:rsidR="000B5DD2" w:rsidRPr="00753089">
              <w:rPr>
                <w:lang w:eastAsia="en-US"/>
              </w:rPr>
              <w:t>comment</w:t>
            </w:r>
          </w:p>
        </w:tc>
        <w:tc>
          <w:tcPr>
            <w:tcW w:w="850" w:type="dxa"/>
            <w:gridSpan w:val="2"/>
            <w:shd w:val="pct10" w:color="auto" w:fill="FFFFFF"/>
          </w:tcPr>
          <w:p w14:paraId="104AFA5D" w14:textId="77777777" w:rsidR="00594E3D" w:rsidRPr="00753089" w:rsidRDefault="00594E3D" w:rsidP="001D5B54">
            <w:pPr>
              <w:pStyle w:val="TAH"/>
              <w:rPr>
                <w:lang w:eastAsia="en-US"/>
              </w:rPr>
            </w:pPr>
            <w:r w:rsidRPr="00753089">
              <w:rPr>
                <w:lang w:eastAsia="en-US"/>
              </w:rPr>
              <w:t>New version</w:t>
            </w:r>
          </w:p>
        </w:tc>
      </w:tr>
      <w:tr w:rsidR="00594E3D" w:rsidRPr="00753089" w14:paraId="44972B47" w14:textId="77777777" w:rsidTr="00F53453">
        <w:tc>
          <w:tcPr>
            <w:tcW w:w="800" w:type="dxa"/>
            <w:shd w:val="solid" w:color="FFFFFF" w:fill="auto"/>
          </w:tcPr>
          <w:p w14:paraId="11A03173" w14:textId="77777777" w:rsidR="00594E3D" w:rsidRPr="00753089" w:rsidRDefault="00594E3D" w:rsidP="00800718">
            <w:pPr>
              <w:pStyle w:val="TAC"/>
              <w:overflowPunct/>
              <w:autoSpaceDE/>
              <w:autoSpaceDN/>
              <w:adjustRightInd/>
              <w:jc w:val="left"/>
              <w:textAlignment w:val="auto"/>
              <w:rPr>
                <w:rFonts w:eastAsia="SimSun"/>
                <w:sz w:val="16"/>
                <w:szCs w:val="16"/>
                <w:lang w:eastAsia="zh-CN"/>
              </w:rPr>
            </w:pPr>
            <w:r w:rsidRPr="00753089">
              <w:rPr>
                <w:rFonts w:eastAsia="Malgun Gothic" w:hint="eastAsia"/>
                <w:sz w:val="16"/>
                <w:szCs w:val="16"/>
              </w:rPr>
              <w:t>201</w:t>
            </w:r>
            <w:r w:rsidR="00644D03" w:rsidRPr="00753089">
              <w:rPr>
                <w:rFonts w:eastAsia="SimSun" w:hint="eastAsia"/>
                <w:sz w:val="16"/>
                <w:szCs w:val="16"/>
                <w:lang w:eastAsia="zh-CN"/>
              </w:rPr>
              <w:t>8</w:t>
            </w:r>
            <w:r w:rsidRPr="00753089">
              <w:rPr>
                <w:rFonts w:eastAsia="Malgun Gothic" w:hint="eastAsia"/>
                <w:sz w:val="16"/>
                <w:szCs w:val="16"/>
              </w:rPr>
              <w:t>-0</w:t>
            </w:r>
            <w:r w:rsidR="00644D03" w:rsidRPr="00753089">
              <w:rPr>
                <w:rFonts w:eastAsia="SimSun" w:hint="eastAsia"/>
                <w:sz w:val="16"/>
                <w:szCs w:val="16"/>
                <w:lang w:eastAsia="zh-CN"/>
              </w:rPr>
              <w:t>8</w:t>
            </w:r>
          </w:p>
        </w:tc>
        <w:tc>
          <w:tcPr>
            <w:tcW w:w="800" w:type="dxa"/>
            <w:shd w:val="solid" w:color="FFFFFF" w:fill="auto"/>
          </w:tcPr>
          <w:p w14:paraId="4995BAC1" w14:textId="77777777" w:rsidR="00594E3D" w:rsidRPr="00753089" w:rsidRDefault="00594E3D" w:rsidP="00800718">
            <w:pPr>
              <w:keepNext/>
              <w:keepLines/>
              <w:overflowPunct/>
              <w:autoSpaceDE/>
              <w:autoSpaceDN/>
              <w:adjustRightInd/>
              <w:spacing w:after="0"/>
              <w:textAlignment w:val="auto"/>
              <w:rPr>
                <w:rFonts w:ascii="Arial" w:eastAsia="SimSun" w:hAnsi="Arial"/>
                <w:sz w:val="16"/>
                <w:szCs w:val="16"/>
                <w:lang w:eastAsia="zh-CN"/>
              </w:rPr>
            </w:pPr>
            <w:r w:rsidRPr="00753089">
              <w:rPr>
                <w:rFonts w:ascii="Arial" w:eastAsia="Malgun Gothic" w:hAnsi="Arial" w:hint="eastAsia"/>
                <w:sz w:val="16"/>
                <w:szCs w:val="16"/>
              </w:rPr>
              <w:t>SA1#</w:t>
            </w:r>
            <w:r w:rsidR="00644D03" w:rsidRPr="00753089">
              <w:rPr>
                <w:rFonts w:ascii="Arial" w:eastAsia="SimSun" w:hAnsi="Arial" w:hint="eastAsia"/>
                <w:sz w:val="16"/>
                <w:szCs w:val="16"/>
                <w:lang w:eastAsia="zh-CN"/>
              </w:rPr>
              <w:t>83</w:t>
            </w:r>
          </w:p>
        </w:tc>
        <w:tc>
          <w:tcPr>
            <w:tcW w:w="1094" w:type="dxa"/>
            <w:shd w:val="solid" w:color="FFFFFF" w:fill="auto"/>
          </w:tcPr>
          <w:p w14:paraId="102A5DE0" w14:textId="77777777" w:rsidR="00594E3D" w:rsidRPr="00753089" w:rsidRDefault="008949FA" w:rsidP="00800718">
            <w:pPr>
              <w:keepNext/>
              <w:keepLines/>
              <w:overflowPunct/>
              <w:autoSpaceDE/>
              <w:autoSpaceDN/>
              <w:adjustRightInd/>
              <w:spacing w:after="0"/>
              <w:textAlignment w:val="auto"/>
              <w:rPr>
                <w:rFonts w:ascii="Arial" w:eastAsia="SimSun" w:hAnsi="Arial"/>
                <w:sz w:val="16"/>
                <w:szCs w:val="16"/>
                <w:lang w:eastAsia="zh-CN"/>
              </w:rPr>
            </w:pPr>
            <w:r w:rsidRPr="00753089">
              <w:rPr>
                <w:rFonts w:ascii="Arial" w:eastAsia="SimSun" w:hAnsi="Arial" w:hint="eastAsia"/>
                <w:sz w:val="16"/>
                <w:szCs w:val="16"/>
                <w:lang w:eastAsia="zh-CN"/>
              </w:rPr>
              <w:t>S1-182529</w:t>
            </w:r>
          </w:p>
        </w:tc>
        <w:tc>
          <w:tcPr>
            <w:tcW w:w="454" w:type="dxa"/>
            <w:shd w:val="solid" w:color="FFFFFF" w:fill="auto"/>
          </w:tcPr>
          <w:p w14:paraId="44601319" w14:textId="77777777" w:rsidR="00594E3D" w:rsidRPr="00753089" w:rsidRDefault="00594E3D" w:rsidP="00800718">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14:paraId="34C96CD1" w14:textId="77777777" w:rsidR="00594E3D" w:rsidRPr="00753089" w:rsidRDefault="00594E3D" w:rsidP="00800718">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14:paraId="2E605363" w14:textId="77777777" w:rsidR="00594E3D" w:rsidRPr="00753089" w:rsidRDefault="00594E3D" w:rsidP="00800718">
            <w:pPr>
              <w:keepNext/>
              <w:keepLines/>
              <w:overflowPunct/>
              <w:autoSpaceDE/>
              <w:autoSpaceDN/>
              <w:adjustRightInd/>
              <w:spacing w:after="0"/>
              <w:textAlignment w:val="auto"/>
              <w:rPr>
                <w:rFonts w:ascii="Arial" w:eastAsia="Malgun Gothic" w:hAnsi="Arial"/>
                <w:sz w:val="16"/>
                <w:szCs w:val="16"/>
                <w:lang w:eastAsia="en-US"/>
              </w:rPr>
            </w:pPr>
          </w:p>
        </w:tc>
        <w:tc>
          <w:tcPr>
            <w:tcW w:w="4820" w:type="dxa"/>
            <w:shd w:val="solid" w:color="FFFFFF" w:fill="auto"/>
          </w:tcPr>
          <w:p w14:paraId="406BBF0D" w14:textId="77777777" w:rsidR="00594E3D" w:rsidRPr="00753089" w:rsidRDefault="008949FA" w:rsidP="00800718">
            <w:pPr>
              <w:keepNext/>
              <w:keepLines/>
              <w:overflowPunct/>
              <w:autoSpaceDE/>
              <w:autoSpaceDN/>
              <w:adjustRightInd/>
              <w:spacing w:after="0"/>
              <w:textAlignment w:val="auto"/>
              <w:rPr>
                <w:rFonts w:ascii="Arial" w:eastAsia="SimSun" w:hAnsi="Arial"/>
                <w:sz w:val="16"/>
                <w:szCs w:val="16"/>
                <w:lang w:eastAsia="zh-CN"/>
              </w:rPr>
            </w:pPr>
            <w:r w:rsidRPr="00753089">
              <w:rPr>
                <w:rFonts w:ascii="Arial" w:eastAsia="SimSun" w:hAnsi="Arial" w:hint="eastAsia"/>
                <w:sz w:val="16"/>
                <w:szCs w:val="16"/>
                <w:lang w:eastAsia="zh-CN"/>
              </w:rPr>
              <w:t xml:space="preserve">TR </w:t>
            </w:r>
            <w:r w:rsidR="006555B1" w:rsidRPr="00753089">
              <w:rPr>
                <w:rFonts w:ascii="Arial" w:eastAsia="Malgun Gothic" w:hAnsi="Arial"/>
                <w:sz w:val="16"/>
                <w:szCs w:val="16"/>
                <w:lang w:eastAsia="en-US"/>
              </w:rPr>
              <w:t>Skeleton</w:t>
            </w:r>
            <w:r w:rsidRPr="00753089">
              <w:rPr>
                <w:rFonts w:ascii="Arial" w:eastAsia="SimSun" w:hAnsi="Arial" w:hint="eastAsia"/>
                <w:sz w:val="16"/>
                <w:szCs w:val="16"/>
                <w:lang w:eastAsia="zh-CN"/>
              </w:rPr>
              <w:t xml:space="preserve"> agreed</w:t>
            </w:r>
          </w:p>
        </w:tc>
        <w:tc>
          <w:tcPr>
            <w:tcW w:w="850" w:type="dxa"/>
            <w:gridSpan w:val="2"/>
            <w:shd w:val="solid" w:color="FFFFFF" w:fill="auto"/>
          </w:tcPr>
          <w:p w14:paraId="008D3782" w14:textId="77777777" w:rsidR="00594E3D" w:rsidRPr="00753089" w:rsidRDefault="006555B1" w:rsidP="00800718">
            <w:pPr>
              <w:keepNext/>
              <w:keepLines/>
              <w:overflowPunct/>
              <w:autoSpaceDE/>
              <w:autoSpaceDN/>
              <w:adjustRightInd/>
              <w:spacing w:after="0"/>
              <w:textAlignment w:val="auto"/>
              <w:rPr>
                <w:rFonts w:ascii="Arial" w:eastAsia="Malgun Gothic" w:hAnsi="Arial"/>
                <w:sz w:val="16"/>
                <w:szCs w:val="16"/>
              </w:rPr>
            </w:pPr>
            <w:r w:rsidRPr="00753089">
              <w:rPr>
                <w:rFonts w:ascii="Arial" w:eastAsia="Malgun Gothic" w:hAnsi="Arial" w:hint="eastAsia"/>
                <w:sz w:val="16"/>
                <w:szCs w:val="16"/>
              </w:rPr>
              <w:t>0.0.0</w:t>
            </w:r>
          </w:p>
        </w:tc>
      </w:tr>
      <w:tr w:rsidR="00D9322B" w:rsidRPr="00753089" w14:paraId="234DB3D9" w14:textId="77777777" w:rsidTr="00F53453">
        <w:tc>
          <w:tcPr>
            <w:tcW w:w="800" w:type="dxa"/>
            <w:shd w:val="solid" w:color="FFFFFF" w:fill="auto"/>
          </w:tcPr>
          <w:p w14:paraId="76640D58" w14:textId="77777777" w:rsidR="00D9322B" w:rsidRPr="00753089" w:rsidRDefault="00D9322B"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2018-08</w:t>
            </w:r>
          </w:p>
        </w:tc>
        <w:tc>
          <w:tcPr>
            <w:tcW w:w="800" w:type="dxa"/>
            <w:shd w:val="solid" w:color="FFFFFF" w:fill="auto"/>
          </w:tcPr>
          <w:p w14:paraId="7760EA5E" w14:textId="77777777" w:rsidR="00D9322B" w:rsidRPr="00753089" w:rsidRDefault="00D9322B"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SA1#83</w:t>
            </w:r>
          </w:p>
        </w:tc>
        <w:tc>
          <w:tcPr>
            <w:tcW w:w="1094" w:type="dxa"/>
            <w:shd w:val="solid" w:color="FFFFFF" w:fill="auto"/>
          </w:tcPr>
          <w:p w14:paraId="5C0C0CA9" w14:textId="77777777" w:rsidR="00D9322B" w:rsidRPr="00753089" w:rsidRDefault="00D9322B"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S1-182358</w:t>
            </w:r>
          </w:p>
        </w:tc>
        <w:tc>
          <w:tcPr>
            <w:tcW w:w="454" w:type="dxa"/>
            <w:shd w:val="solid" w:color="FFFFFF" w:fill="auto"/>
          </w:tcPr>
          <w:p w14:paraId="554E9A9E" w14:textId="77777777" w:rsidR="00D9322B" w:rsidRPr="00753089" w:rsidRDefault="00D9322B"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38E7677" w14:textId="77777777" w:rsidR="00D9322B" w:rsidRPr="00753089" w:rsidRDefault="00D9322B"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B638F9E" w14:textId="77777777" w:rsidR="00D9322B" w:rsidRPr="00753089" w:rsidRDefault="00D9322B" w:rsidP="00800718">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58978D0" w14:textId="77777777" w:rsidR="00D9322B" w:rsidRPr="00753089" w:rsidRDefault="00D9322B" w:rsidP="00800718">
            <w:pPr>
              <w:pStyle w:val="TAC"/>
              <w:overflowPunct/>
              <w:autoSpaceDE/>
              <w:autoSpaceDN/>
              <w:adjustRightInd/>
              <w:jc w:val="left"/>
              <w:textAlignment w:val="auto"/>
              <w:rPr>
                <w:rFonts w:eastAsia="SimSun"/>
                <w:sz w:val="16"/>
                <w:szCs w:val="16"/>
                <w:lang w:eastAsia="zh-CN"/>
              </w:rPr>
            </w:pPr>
            <w:r w:rsidRPr="00753089">
              <w:rPr>
                <w:rFonts w:eastAsia="Malgun Gothic" w:hint="eastAsia"/>
                <w:sz w:val="16"/>
                <w:szCs w:val="16"/>
              </w:rPr>
              <w:t>Agreements in SA1#83: S1-182</w:t>
            </w:r>
            <w:r w:rsidR="00B22015" w:rsidRPr="00753089">
              <w:rPr>
                <w:rFonts w:eastAsia="SimSun" w:hint="eastAsia"/>
                <w:sz w:val="16"/>
                <w:szCs w:val="16"/>
                <w:lang w:eastAsia="zh-CN"/>
              </w:rPr>
              <w:t xml:space="preserve">722, </w:t>
            </w:r>
            <w:r w:rsidR="00B22015" w:rsidRPr="00753089">
              <w:rPr>
                <w:rFonts w:eastAsia="Malgun Gothic" w:hint="eastAsia"/>
                <w:sz w:val="16"/>
                <w:szCs w:val="16"/>
              </w:rPr>
              <w:t>S1-182</w:t>
            </w:r>
            <w:r w:rsidR="00B22015" w:rsidRPr="00753089">
              <w:rPr>
                <w:rFonts w:eastAsia="SimSun" w:hint="eastAsia"/>
                <w:sz w:val="16"/>
                <w:szCs w:val="16"/>
                <w:lang w:eastAsia="zh-CN"/>
              </w:rPr>
              <w:t>723,</w:t>
            </w:r>
            <w:r w:rsidR="00B22015" w:rsidRPr="00753089">
              <w:rPr>
                <w:rFonts w:eastAsia="Malgun Gothic" w:hint="eastAsia"/>
                <w:sz w:val="16"/>
                <w:szCs w:val="16"/>
              </w:rPr>
              <w:t xml:space="preserve"> S1-182</w:t>
            </w:r>
            <w:r w:rsidR="00B22015" w:rsidRPr="00753089">
              <w:rPr>
                <w:rFonts w:eastAsia="SimSun" w:hint="eastAsia"/>
                <w:sz w:val="16"/>
                <w:szCs w:val="16"/>
                <w:lang w:eastAsia="zh-CN"/>
              </w:rPr>
              <w:t xml:space="preserve">724, </w:t>
            </w:r>
            <w:r w:rsidR="00B22015" w:rsidRPr="00753089">
              <w:rPr>
                <w:rFonts w:eastAsia="Malgun Gothic" w:hint="eastAsia"/>
                <w:sz w:val="16"/>
                <w:szCs w:val="16"/>
              </w:rPr>
              <w:t>S1-182</w:t>
            </w:r>
            <w:r w:rsidR="00B22015" w:rsidRPr="00753089">
              <w:rPr>
                <w:rFonts w:eastAsia="SimSun" w:hint="eastAsia"/>
                <w:sz w:val="16"/>
                <w:szCs w:val="16"/>
                <w:lang w:eastAsia="zh-CN"/>
              </w:rPr>
              <w:t>763</w:t>
            </w:r>
          </w:p>
        </w:tc>
        <w:tc>
          <w:tcPr>
            <w:tcW w:w="850" w:type="dxa"/>
            <w:gridSpan w:val="2"/>
            <w:shd w:val="solid" w:color="FFFFFF" w:fill="auto"/>
          </w:tcPr>
          <w:p w14:paraId="45ECAA4A" w14:textId="77777777" w:rsidR="00D9322B" w:rsidRPr="00753089" w:rsidRDefault="00D9322B"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0.1.0</w:t>
            </w:r>
          </w:p>
        </w:tc>
      </w:tr>
      <w:tr w:rsidR="00D56716" w:rsidRPr="00753089" w14:paraId="10C06C24" w14:textId="77777777" w:rsidTr="00F53453">
        <w:tc>
          <w:tcPr>
            <w:tcW w:w="800" w:type="dxa"/>
            <w:shd w:val="solid" w:color="FFFFFF" w:fill="auto"/>
          </w:tcPr>
          <w:p w14:paraId="76F952F0" w14:textId="77777777" w:rsidR="00D56716" w:rsidRPr="00753089" w:rsidRDefault="00D56716"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2018</w:t>
            </w:r>
            <w:r w:rsidRPr="00753089">
              <w:rPr>
                <w:rFonts w:eastAsia="Malgun Gothic"/>
                <w:sz w:val="16"/>
                <w:szCs w:val="16"/>
              </w:rPr>
              <w:t>-11</w:t>
            </w:r>
          </w:p>
        </w:tc>
        <w:tc>
          <w:tcPr>
            <w:tcW w:w="800" w:type="dxa"/>
            <w:shd w:val="solid" w:color="FFFFFF" w:fill="auto"/>
          </w:tcPr>
          <w:p w14:paraId="55EFA97D" w14:textId="77777777" w:rsidR="00D56716" w:rsidRPr="00753089" w:rsidRDefault="00D56716"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SA1#84</w:t>
            </w:r>
          </w:p>
        </w:tc>
        <w:tc>
          <w:tcPr>
            <w:tcW w:w="1094" w:type="dxa"/>
            <w:shd w:val="solid" w:color="FFFFFF" w:fill="auto"/>
          </w:tcPr>
          <w:p w14:paraId="6645F441" w14:textId="77777777" w:rsidR="00D56716" w:rsidRPr="00753089" w:rsidRDefault="00D56716"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S1</w:t>
            </w:r>
            <w:r w:rsidRPr="00753089">
              <w:rPr>
                <w:rFonts w:eastAsia="Malgun Gothic"/>
                <w:sz w:val="16"/>
                <w:szCs w:val="16"/>
              </w:rPr>
              <w:t>-183280</w:t>
            </w:r>
          </w:p>
        </w:tc>
        <w:tc>
          <w:tcPr>
            <w:tcW w:w="454" w:type="dxa"/>
            <w:shd w:val="solid" w:color="FFFFFF" w:fill="auto"/>
          </w:tcPr>
          <w:p w14:paraId="24B84545" w14:textId="77777777" w:rsidR="00D56716" w:rsidRPr="00753089" w:rsidRDefault="00D56716"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C4631DF" w14:textId="77777777" w:rsidR="00D56716" w:rsidRPr="00753089" w:rsidRDefault="00D56716"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BF40EA1" w14:textId="77777777" w:rsidR="00D56716" w:rsidRPr="00753089" w:rsidRDefault="00D56716" w:rsidP="00800718">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CE20F6E" w14:textId="77777777" w:rsidR="00D56716" w:rsidRPr="00753089" w:rsidRDefault="00D56716"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Agreements in SA1#84: S1-18</w:t>
            </w:r>
            <w:r w:rsidRPr="00753089">
              <w:rPr>
                <w:rFonts w:eastAsia="Malgun Gothic"/>
                <w:sz w:val="16"/>
                <w:szCs w:val="16"/>
              </w:rPr>
              <w:t>3043</w:t>
            </w:r>
            <w:r w:rsidRPr="00753089">
              <w:rPr>
                <w:rFonts w:eastAsia="SimSun" w:hint="eastAsia"/>
                <w:sz w:val="16"/>
                <w:szCs w:val="16"/>
                <w:lang w:eastAsia="zh-CN"/>
              </w:rPr>
              <w:t>,</w:t>
            </w:r>
            <w:r w:rsidRPr="00753089">
              <w:rPr>
                <w:rFonts w:eastAsia="SimSun"/>
                <w:sz w:val="16"/>
                <w:szCs w:val="16"/>
                <w:lang w:eastAsia="zh-CN"/>
              </w:rPr>
              <w:t xml:space="preserve"> </w:t>
            </w:r>
            <w:r w:rsidRPr="00753089">
              <w:rPr>
                <w:rFonts w:eastAsia="Malgun Gothic" w:hint="eastAsia"/>
                <w:sz w:val="16"/>
                <w:szCs w:val="16"/>
              </w:rPr>
              <w:t>S1-18</w:t>
            </w:r>
            <w:r w:rsidRPr="00753089">
              <w:rPr>
                <w:rFonts w:eastAsia="Malgun Gothic"/>
                <w:sz w:val="16"/>
                <w:szCs w:val="16"/>
              </w:rPr>
              <w:t>3573</w:t>
            </w:r>
            <w:r w:rsidRPr="00753089">
              <w:rPr>
                <w:rFonts w:eastAsia="SimSun" w:hint="eastAsia"/>
                <w:sz w:val="16"/>
                <w:szCs w:val="16"/>
                <w:lang w:eastAsia="zh-CN"/>
              </w:rPr>
              <w:t>,</w:t>
            </w:r>
            <w:r w:rsidRPr="00753089">
              <w:rPr>
                <w:rFonts w:eastAsia="SimSun"/>
                <w:sz w:val="16"/>
                <w:szCs w:val="16"/>
                <w:lang w:eastAsia="zh-CN"/>
              </w:rPr>
              <w:t xml:space="preserve"> </w:t>
            </w:r>
            <w:r w:rsidRPr="00753089">
              <w:rPr>
                <w:rFonts w:eastAsia="Malgun Gothic" w:hint="eastAsia"/>
                <w:sz w:val="16"/>
                <w:szCs w:val="16"/>
              </w:rPr>
              <w:t>S1-18</w:t>
            </w:r>
            <w:r w:rsidRPr="00753089">
              <w:rPr>
                <w:rFonts w:eastAsia="Malgun Gothic"/>
                <w:sz w:val="16"/>
                <w:szCs w:val="16"/>
              </w:rPr>
              <w:t xml:space="preserve">3574, </w:t>
            </w:r>
            <w:r w:rsidRPr="00753089">
              <w:rPr>
                <w:rFonts w:eastAsia="Malgun Gothic" w:hint="eastAsia"/>
                <w:sz w:val="16"/>
                <w:szCs w:val="16"/>
              </w:rPr>
              <w:t>S1-18</w:t>
            </w:r>
            <w:r w:rsidRPr="00753089">
              <w:rPr>
                <w:rFonts w:eastAsia="Malgun Gothic"/>
                <w:sz w:val="16"/>
                <w:szCs w:val="16"/>
              </w:rPr>
              <w:t>3653</w:t>
            </w:r>
            <w:r w:rsidRPr="00753089">
              <w:rPr>
                <w:rFonts w:eastAsia="SimSun" w:hint="eastAsia"/>
                <w:sz w:val="16"/>
                <w:szCs w:val="16"/>
                <w:lang w:eastAsia="zh-CN"/>
              </w:rPr>
              <w:t>,</w:t>
            </w:r>
            <w:r w:rsidRPr="00753089">
              <w:rPr>
                <w:rFonts w:eastAsia="SimSun"/>
                <w:sz w:val="16"/>
                <w:szCs w:val="16"/>
                <w:lang w:eastAsia="zh-CN"/>
              </w:rPr>
              <w:t xml:space="preserve"> </w:t>
            </w:r>
            <w:r w:rsidRPr="00753089">
              <w:rPr>
                <w:rFonts w:eastAsia="Malgun Gothic" w:hint="eastAsia"/>
                <w:sz w:val="16"/>
                <w:szCs w:val="16"/>
              </w:rPr>
              <w:t>S1-18</w:t>
            </w:r>
            <w:r w:rsidRPr="00753089">
              <w:rPr>
                <w:rFonts w:eastAsia="Malgun Gothic"/>
                <w:sz w:val="16"/>
                <w:szCs w:val="16"/>
              </w:rPr>
              <w:t>3654</w:t>
            </w:r>
            <w:r w:rsidRPr="00753089">
              <w:rPr>
                <w:rFonts w:eastAsia="SimSun" w:hint="eastAsia"/>
                <w:sz w:val="16"/>
                <w:szCs w:val="16"/>
                <w:lang w:eastAsia="zh-CN"/>
              </w:rPr>
              <w:t>,</w:t>
            </w:r>
            <w:r w:rsidRPr="00753089">
              <w:rPr>
                <w:rFonts w:eastAsia="Malgun Gothic" w:hint="eastAsia"/>
                <w:sz w:val="16"/>
                <w:szCs w:val="16"/>
              </w:rPr>
              <w:t xml:space="preserve"> </w:t>
            </w:r>
            <w:r w:rsidRPr="00753089">
              <w:rPr>
                <w:rFonts w:eastAsia="Malgun Gothic"/>
                <w:sz w:val="16"/>
                <w:szCs w:val="16"/>
              </w:rPr>
              <w:t>S1-</w:t>
            </w:r>
            <w:r w:rsidRPr="00753089">
              <w:rPr>
                <w:rFonts w:eastAsia="Malgun Gothic" w:hint="eastAsia"/>
                <w:sz w:val="16"/>
                <w:szCs w:val="16"/>
              </w:rPr>
              <w:t>18</w:t>
            </w:r>
            <w:r w:rsidRPr="00753089">
              <w:rPr>
                <w:rFonts w:eastAsia="Malgun Gothic"/>
                <w:sz w:val="16"/>
                <w:szCs w:val="16"/>
              </w:rPr>
              <w:t>3655, S1-183709</w:t>
            </w:r>
          </w:p>
        </w:tc>
        <w:tc>
          <w:tcPr>
            <w:tcW w:w="850" w:type="dxa"/>
            <w:gridSpan w:val="2"/>
            <w:shd w:val="solid" w:color="FFFFFF" w:fill="auto"/>
          </w:tcPr>
          <w:p w14:paraId="2776B9BE" w14:textId="77777777" w:rsidR="00D56716" w:rsidRPr="00753089" w:rsidRDefault="006B0980"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0</w:t>
            </w:r>
            <w:r w:rsidRPr="00753089">
              <w:rPr>
                <w:rFonts w:eastAsia="Malgun Gothic" w:hint="eastAsia"/>
                <w:sz w:val="16"/>
                <w:szCs w:val="16"/>
              </w:rPr>
              <w:t>.</w:t>
            </w:r>
            <w:r w:rsidRPr="00753089">
              <w:rPr>
                <w:rFonts w:eastAsia="Malgun Gothic"/>
                <w:sz w:val="16"/>
                <w:szCs w:val="16"/>
              </w:rPr>
              <w:t>2</w:t>
            </w:r>
            <w:r w:rsidR="00D30B62" w:rsidRPr="00753089">
              <w:rPr>
                <w:rFonts w:eastAsia="Malgun Gothic" w:hint="eastAsia"/>
                <w:sz w:val="16"/>
                <w:szCs w:val="16"/>
              </w:rPr>
              <w:t>.0</w:t>
            </w:r>
          </w:p>
        </w:tc>
      </w:tr>
      <w:tr w:rsidR="008F1D49" w:rsidRPr="00753089" w14:paraId="5B29E17F" w14:textId="77777777" w:rsidTr="00F53453">
        <w:tc>
          <w:tcPr>
            <w:tcW w:w="800" w:type="dxa"/>
            <w:shd w:val="solid" w:color="FFFFFF" w:fill="auto"/>
          </w:tcPr>
          <w:p w14:paraId="41016ACF"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2018-12</w:t>
            </w:r>
          </w:p>
        </w:tc>
        <w:tc>
          <w:tcPr>
            <w:tcW w:w="800" w:type="dxa"/>
            <w:shd w:val="solid" w:color="FFFFFF" w:fill="auto"/>
          </w:tcPr>
          <w:p w14:paraId="6E6B56D8" w14:textId="77777777" w:rsidR="008F1D49" w:rsidRPr="00753089" w:rsidRDefault="008F1D49"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SA#82</w:t>
            </w:r>
          </w:p>
        </w:tc>
        <w:tc>
          <w:tcPr>
            <w:tcW w:w="1094" w:type="dxa"/>
            <w:shd w:val="solid" w:color="FFFFFF" w:fill="auto"/>
          </w:tcPr>
          <w:p w14:paraId="26EF9FE5"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SP-181014</w:t>
            </w:r>
          </w:p>
        </w:tc>
        <w:tc>
          <w:tcPr>
            <w:tcW w:w="454" w:type="dxa"/>
            <w:shd w:val="solid" w:color="FFFFFF" w:fill="auto"/>
          </w:tcPr>
          <w:p w14:paraId="51D5DEBF"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w:t>
            </w:r>
          </w:p>
        </w:tc>
        <w:tc>
          <w:tcPr>
            <w:tcW w:w="425" w:type="dxa"/>
            <w:shd w:val="solid" w:color="FFFFFF" w:fill="auto"/>
          </w:tcPr>
          <w:p w14:paraId="14CF14F7"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w:t>
            </w:r>
          </w:p>
        </w:tc>
        <w:tc>
          <w:tcPr>
            <w:tcW w:w="425" w:type="dxa"/>
            <w:shd w:val="solid" w:color="FFFFFF" w:fill="auto"/>
          </w:tcPr>
          <w:p w14:paraId="6763F775"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w:t>
            </w:r>
          </w:p>
        </w:tc>
        <w:tc>
          <w:tcPr>
            <w:tcW w:w="4820" w:type="dxa"/>
            <w:shd w:val="solid" w:color="FFFFFF" w:fill="auto"/>
          </w:tcPr>
          <w:p w14:paraId="01193865"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Presentation to SA for information</w:t>
            </w:r>
          </w:p>
        </w:tc>
        <w:tc>
          <w:tcPr>
            <w:tcW w:w="850" w:type="dxa"/>
            <w:gridSpan w:val="2"/>
            <w:shd w:val="solid" w:color="FFFFFF" w:fill="auto"/>
          </w:tcPr>
          <w:p w14:paraId="3F953BF4" w14:textId="77777777" w:rsidR="008F1D49" w:rsidRPr="00753089" w:rsidRDefault="008F1D49" w:rsidP="00800718">
            <w:pPr>
              <w:pStyle w:val="TAC"/>
              <w:overflowPunct/>
              <w:autoSpaceDE/>
              <w:autoSpaceDN/>
              <w:adjustRightInd/>
              <w:jc w:val="left"/>
              <w:textAlignment w:val="auto"/>
              <w:rPr>
                <w:rFonts w:eastAsia="Malgun Gothic"/>
                <w:sz w:val="16"/>
                <w:szCs w:val="16"/>
              </w:rPr>
            </w:pPr>
            <w:r w:rsidRPr="00753089">
              <w:rPr>
                <w:rFonts w:eastAsia="Malgun Gothic"/>
                <w:sz w:val="16"/>
                <w:szCs w:val="16"/>
              </w:rPr>
              <w:t>1.0.0</w:t>
            </w:r>
          </w:p>
        </w:tc>
      </w:tr>
      <w:tr w:rsidR="00152FFF" w:rsidRPr="00753089" w14:paraId="69B01BD3" w14:textId="77777777" w:rsidTr="00F53453">
        <w:tc>
          <w:tcPr>
            <w:tcW w:w="800" w:type="dxa"/>
            <w:shd w:val="solid" w:color="FFFFFF" w:fill="auto"/>
          </w:tcPr>
          <w:p w14:paraId="70BCB2FB" w14:textId="77777777" w:rsidR="00152FFF" w:rsidRPr="00753089" w:rsidRDefault="00152FFF"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201</w:t>
            </w:r>
            <w:r w:rsidRPr="00753089">
              <w:rPr>
                <w:rFonts w:eastAsia="Malgun Gothic"/>
                <w:sz w:val="16"/>
                <w:szCs w:val="16"/>
              </w:rPr>
              <w:t>9-02</w:t>
            </w:r>
          </w:p>
        </w:tc>
        <w:tc>
          <w:tcPr>
            <w:tcW w:w="800" w:type="dxa"/>
            <w:shd w:val="solid" w:color="FFFFFF" w:fill="auto"/>
          </w:tcPr>
          <w:p w14:paraId="122B2BF7" w14:textId="77777777" w:rsidR="00152FFF" w:rsidRPr="00753089" w:rsidRDefault="00152FFF" w:rsidP="00800718">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lang w:eastAsia="zh-CN"/>
              </w:rPr>
              <w:t>SA1#85</w:t>
            </w:r>
          </w:p>
        </w:tc>
        <w:tc>
          <w:tcPr>
            <w:tcW w:w="1094" w:type="dxa"/>
            <w:shd w:val="solid" w:color="FFFFFF" w:fill="auto"/>
          </w:tcPr>
          <w:p w14:paraId="1D42620C" w14:textId="77777777" w:rsidR="00152FFF" w:rsidRPr="00753089" w:rsidRDefault="00152FFF"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S1-190174</w:t>
            </w:r>
          </w:p>
        </w:tc>
        <w:tc>
          <w:tcPr>
            <w:tcW w:w="454" w:type="dxa"/>
            <w:shd w:val="solid" w:color="FFFFFF" w:fill="auto"/>
          </w:tcPr>
          <w:p w14:paraId="16B82C7F" w14:textId="77777777" w:rsidR="00152FFF" w:rsidRPr="00753089" w:rsidRDefault="00152FFF"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28FB837" w14:textId="77777777" w:rsidR="00152FFF" w:rsidRPr="00753089" w:rsidRDefault="00152FFF"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E9AD2AC" w14:textId="77777777" w:rsidR="00152FFF" w:rsidRPr="00753089" w:rsidRDefault="00152FFF" w:rsidP="00800718">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490EF45" w14:textId="77777777" w:rsidR="00152FFF" w:rsidRPr="00753089" w:rsidRDefault="00152FFF"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Agreements in SA1#85: S1-190</w:t>
            </w:r>
            <w:r w:rsidRPr="00753089">
              <w:rPr>
                <w:rFonts w:eastAsia="Malgun Gothic"/>
                <w:sz w:val="16"/>
                <w:szCs w:val="16"/>
              </w:rPr>
              <w:t>250, S1-190266, S1-190067, S1-190515, S1-190453, S1-190516, S1-190518, S1-190451, S1-190279</w:t>
            </w:r>
          </w:p>
        </w:tc>
        <w:tc>
          <w:tcPr>
            <w:tcW w:w="850" w:type="dxa"/>
            <w:gridSpan w:val="2"/>
            <w:shd w:val="solid" w:color="FFFFFF" w:fill="auto"/>
          </w:tcPr>
          <w:p w14:paraId="6737FB49" w14:textId="77777777" w:rsidR="00152FFF" w:rsidRPr="00753089" w:rsidRDefault="00152FFF"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rPr>
              <w:t>1.1.0</w:t>
            </w:r>
          </w:p>
        </w:tc>
      </w:tr>
      <w:tr w:rsidR="00435CBF" w:rsidRPr="00753089" w14:paraId="461CF9D1" w14:textId="77777777" w:rsidTr="00F53453">
        <w:tc>
          <w:tcPr>
            <w:tcW w:w="800" w:type="dxa"/>
            <w:shd w:val="solid" w:color="FFFFFF" w:fill="auto"/>
          </w:tcPr>
          <w:p w14:paraId="262F6B3F" w14:textId="6D320AEB" w:rsidR="00435CBF" w:rsidRPr="00753089" w:rsidRDefault="00435CBF" w:rsidP="00800718">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lang w:eastAsia="zh-CN"/>
              </w:rPr>
              <w:t>2019-05</w:t>
            </w:r>
          </w:p>
        </w:tc>
        <w:tc>
          <w:tcPr>
            <w:tcW w:w="800" w:type="dxa"/>
            <w:shd w:val="solid" w:color="FFFFFF" w:fill="auto"/>
          </w:tcPr>
          <w:p w14:paraId="0432281E" w14:textId="762F5B36" w:rsidR="00435CBF" w:rsidRPr="00753089" w:rsidRDefault="00435CBF" w:rsidP="00800718">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lang w:eastAsia="zh-CN"/>
              </w:rPr>
              <w:t>SA</w:t>
            </w:r>
            <w:r w:rsidRPr="00753089">
              <w:rPr>
                <w:rFonts w:eastAsia="Malgun Gothic"/>
                <w:sz w:val="16"/>
                <w:szCs w:val="16"/>
                <w:lang w:eastAsia="zh-CN"/>
              </w:rPr>
              <w:t>1#86</w:t>
            </w:r>
          </w:p>
        </w:tc>
        <w:tc>
          <w:tcPr>
            <w:tcW w:w="1094" w:type="dxa"/>
            <w:shd w:val="solid" w:color="FFFFFF" w:fill="auto"/>
          </w:tcPr>
          <w:p w14:paraId="1339C907" w14:textId="720A8AF9" w:rsidR="00435CBF" w:rsidRPr="00753089" w:rsidRDefault="00435CBF" w:rsidP="00800718">
            <w:pPr>
              <w:pStyle w:val="TAC"/>
              <w:overflowPunct/>
              <w:autoSpaceDE/>
              <w:autoSpaceDN/>
              <w:adjustRightInd/>
              <w:jc w:val="left"/>
              <w:textAlignment w:val="auto"/>
              <w:rPr>
                <w:rFonts w:eastAsia="Malgun Gothic"/>
                <w:sz w:val="16"/>
                <w:szCs w:val="16"/>
              </w:rPr>
            </w:pPr>
            <w:r w:rsidRPr="00753089">
              <w:rPr>
                <w:rFonts w:eastAsia="Malgun Gothic" w:hint="eastAsia"/>
                <w:sz w:val="16"/>
                <w:szCs w:val="16"/>
                <w:lang w:eastAsia="zh-CN"/>
              </w:rPr>
              <w:t>S</w:t>
            </w:r>
            <w:r w:rsidRPr="00753089">
              <w:rPr>
                <w:rFonts w:eastAsia="Malgun Gothic"/>
                <w:sz w:val="16"/>
                <w:szCs w:val="16"/>
                <w:lang w:eastAsia="zh-CN"/>
              </w:rPr>
              <w:t>1-191230</w:t>
            </w:r>
          </w:p>
        </w:tc>
        <w:tc>
          <w:tcPr>
            <w:tcW w:w="454" w:type="dxa"/>
            <w:shd w:val="solid" w:color="FFFFFF" w:fill="auto"/>
          </w:tcPr>
          <w:p w14:paraId="2AE1BD44" w14:textId="77777777" w:rsidR="00435CBF" w:rsidRPr="00753089" w:rsidRDefault="00435CBF"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1269FE0" w14:textId="77777777" w:rsidR="00435CBF" w:rsidRPr="00753089" w:rsidRDefault="00435CBF"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1D01F1E" w14:textId="77777777" w:rsidR="00435CBF" w:rsidRPr="00753089" w:rsidRDefault="00435CBF" w:rsidP="00800718">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8468FB7" w14:textId="48B18E77" w:rsidR="00435CBF" w:rsidRPr="00753089" w:rsidRDefault="00435CBF"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Agreements in SA1#86: S1</w:t>
            </w:r>
            <w:r w:rsidR="002E3A03" w:rsidRPr="00753089">
              <w:rPr>
                <w:rFonts w:eastAsia="Malgun Gothic"/>
                <w:sz w:val="16"/>
                <w:szCs w:val="16"/>
                <w:lang w:eastAsia="zh-CN"/>
              </w:rPr>
              <w:t>-191080</w:t>
            </w:r>
            <w:r w:rsidR="002E3A03" w:rsidRPr="00753089">
              <w:rPr>
                <w:rFonts w:eastAsia="Malgun Gothic" w:hint="eastAsia"/>
                <w:sz w:val="16"/>
                <w:szCs w:val="16"/>
                <w:lang w:eastAsia="zh-CN"/>
              </w:rPr>
              <w:t>, S1-191081, S1-191100,</w:t>
            </w:r>
            <w:r w:rsidR="002E3A03" w:rsidRPr="00753089">
              <w:rPr>
                <w:rFonts w:eastAsia="Malgun Gothic"/>
                <w:sz w:val="16"/>
                <w:szCs w:val="16"/>
                <w:lang w:eastAsia="zh-CN"/>
              </w:rPr>
              <w:t xml:space="preserve"> S1-191354, S1-191079, S1-191352, S1-191353, S1-191356</w:t>
            </w:r>
            <w:r w:rsidR="00883F5C" w:rsidRPr="00753089">
              <w:rPr>
                <w:rFonts w:eastAsia="Malgun Gothic"/>
                <w:sz w:val="16"/>
                <w:szCs w:val="16"/>
                <w:lang w:eastAsia="zh-CN"/>
              </w:rPr>
              <w:t>, S1-191350, S1-191601</w:t>
            </w:r>
          </w:p>
        </w:tc>
        <w:tc>
          <w:tcPr>
            <w:tcW w:w="850" w:type="dxa"/>
            <w:gridSpan w:val="2"/>
            <w:shd w:val="solid" w:color="FFFFFF" w:fill="auto"/>
          </w:tcPr>
          <w:p w14:paraId="66041816" w14:textId="22EF4B7A" w:rsidR="00435CBF" w:rsidRPr="00753089" w:rsidRDefault="00435CBF" w:rsidP="00800718">
            <w:pPr>
              <w:pStyle w:val="TAC"/>
              <w:overflowPunct/>
              <w:autoSpaceDE/>
              <w:autoSpaceDN/>
              <w:adjustRightInd/>
              <w:jc w:val="left"/>
              <w:textAlignment w:val="auto"/>
              <w:rPr>
                <w:rFonts w:eastAsia="Malgun Gothic"/>
                <w:sz w:val="16"/>
                <w:szCs w:val="16"/>
                <w:lang w:eastAsia="zh-CN"/>
              </w:rPr>
            </w:pPr>
            <w:r w:rsidRPr="00753089">
              <w:rPr>
                <w:rFonts w:eastAsia="Malgun Gothic" w:hint="eastAsia"/>
                <w:sz w:val="16"/>
                <w:szCs w:val="16"/>
                <w:lang w:eastAsia="zh-CN"/>
              </w:rPr>
              <w:t>1.2.0</w:t>
            </w:r>
          </w:p>
        </w:tc>
      </w:tr>
      <w:tr w:rsidR="00D1044A" w:rsidRPr="00753089" w14:paraId="556043AE" w14:textId="77777777" w:rsidTr="00F53453">
        <w:tc>
          <w:tcPr>
            <w:tcW w:w="800" w:type="dxa"/>
            <w:shd w:val="solid" w:color="FFFFFF" w:fill="auto"/>
          </w:tcPr>
          <w:p w14:paraId="5CDC9E5F" w14:textId="4B3B4E37" w:rsidR="00D1044A" w:rsidRPr="00753089" w:rsidRDefault="00D1044A"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2019-05</w:t>
            </w:r>
          </w:p>
        </w:tc>
        <w:tc>
          <w:tcPr>
            <w:tcW w:w="800" w:type="dxa"/>
            <w:shd w:val="solid" w:color="FFFFFF" w:fill="auto"/>
          </w:tcPr>
          <w:p w14:paraId="16B4995A" w14:textId="2E8DFDC4" w:rsidR="00D1044A" w:rsidRPr="00753089" w:rsidRDefault="00D1044A"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SA#84</w:t>
            </w:r>
          </w:p>
        </w:tc>
        <w:tc>
          <w:tcPr>
            <w:tcW w:w="1094" w:type="dxa"/>
            <w:shd w:val="solid" w:color="FFFFFF" w:fill="auto"/>
          </w:tcPr>
          <w:p w14:paraId="296BC852" w14:textId="52CC93D6" w:rsidR="00D1044A" w:rsidRPr="00753089" w:rsidRDefault="00D1044A"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SP-190314</w:t>
            </w:r>
          </w:p>
        </w:tc>
        <w:tc>
          <w:tcPr>
            <w:tcW w:w="454" w:type="dxa"/>
            <w:shd w:val="solid" w:color="FFFFFF" w:fill="auto"/>
          </w:tcPr>
          <w:p w14:paraId="26F0B53A" w14:textId="77777777" w:rsidR="00D1044A" w:rsidRPr="00753089" w:rsidRDefault="00D1044A"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B6537D3" w14:textId="77777777" w:rsidR="00D1044A" w:rsidRPr="00753089" w:rsidRDefault="00D1044A"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51B9DF9" w14:textId="77777777" w:rsidR="00D1044A" w:rsidRPr="00753089" w:rsidRDefault="00D1044A" w:rsidP="00800718">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3F885145" w14:textId="576D84E7" w:rsidR="00D1044A" w:rsidRPr="00753089" w:rsidRDefault="00D1044A"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Raised to v.2.0.0 for presentation for approval to SA</w:t>
            </w:r>
          </w:p>
        </w:tc>
        <w:tc>
          <w:tcPr>
            <w:tcW w:w="850" w:type="dxa"/>
            <w:gridSpan w:val="2"/>
            <w:shd w:val="solid" w:color="FFFFFF" w:fill="auto"/>
          </w:tcPr>
          <w:p w14:paraId="6BA288A0" w14:textId="05AA95F5" w:rsidR="00D1044A" w:rsidRPr="00753089" w:rsidRDefault="00D1044A"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2.0.0</w:t>
            </w:r>
          </w:p>
        </w:tc>
      </w:tr>
      <w:tr w:rsidR="00F53453" w:rsidRPr="00753089" w14:paraId="3BED6B37" w14:textId="77777777" w:rsidTr="00F53453">
        <w:tc>
          <w:tcPr>
            <w:tcW w:w="800" w:type="dxa"/>
            <w:shd w:val="solid" w:color="FFFFFF" w:fill="auto"/>
          </w:tcPr>
          <w:p w14:paraId="0AAADFE4" w14:textId="78831027" w:rsidR="00F53453" w:rsidRPr="00753089" w:rsidRDefault="00F53453"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2019-06</w:t>
            </w:r>
          </w:p>
        </w:tc>
        <w:tc>
          <w:tcPr>
            <w:tcW w:w="800" w:type="dxa"/>
            <w:shd w:val="solid" w:color="FFFFFF" w:fill="auto"/>
          </w:tcPr>
          <w:p w14:paraId="585BF2D6" w14:textId="6ED345A0" w:rsidR="00F53453" w:rsidRPr="00753089" w:rsidRDefault="00F53453"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SA#84</w:t>
            </w:r>
          </w:p>
        </w:tc>
        <w:tc>
          <w:tcPr>
            <w:tcW w:w="1094" w:type="dxa"/>
            <w:shd w:val="solid" w:color="FFFFFF" w:fill="auto"/>
          </w:tcPr>
          <w:p w14:paraId="5A7FE0BF" w14:textId="17AA1169" w:rsidR="00F53453" w:rsidRPr="00753089" w:rsidRDefault="00F53453"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SP-190314</w:t>
            </w:r>
          </w:p>
        </w:tc>
        <w:tc>
          <w:tcPr>
            <w:tcW w:w="454" w:type="dxa"/>
            <w:shd w:val="solid" w:color="FFFFFF" w:fill="auto"/>
          </w:tcPr>
          <w:p w14:paraId="76DDD387" w14:textId="77777777" w:rsidR="00F53453" w:rsidRPr="00753089" w:rsidRDefault="00F53453"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708E192" w14:textId="77777777" w:rsidR="00F53453" w:rsidRPr="00753089" w:rsidRDefault="00F53453" w:rsidP="00800718">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AC27DDF" w14:textId="77777777" w:rsidR="00F53453" w:rsidRPr="00753089" w:rsidRDefault="00F53453" w:rsidP="00800718">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263BA10" w14:textId="7E76F963" w:rsidR="00F53453" w:rsidRPr="00753089" w:rsidRDefault="00F53453"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Raised to v.17.0.0 following SA's approval</w:t>
            </w:r>
          </w:p>
        </w:tc>
        <w:tc>
          <w:tcPr>
            <w:tcW w:w="850" w:type="dxa"/>
            <w:gridSpan w:val="2"/>
            <w:shd w:val="solid" w:color="FFFFFF" w:fill="auto"/>
          </w:tcPr>
          <w:p w14:paraId="06E5E0CA" w14:textId="323203DD" w:rsidR="00F53453" w:rsidRPr="00753089" w:rsidRDefault="00F53453"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17.0.0</w:t>
            </w:r>
          </w:p>
        </w:tc>
      </w:tr>
      <w:tr w:rsidR="00800718" w:rsidRPr="00753089" w14:paraId="432A8B5A" w14:textId="77777777" w:rsidTr="00800718">
        <w:tc>
          <w:tcPr>
            <w:tcW w:w="800" w:type="dxa"/>
            <w:tcBorders>
              <w:top w:val="single" w:sz="6" w:space="0" w:color="auto"/>
              <w:left w:val="single" w:sz="6" w:space="0" w:color="auto"/>
              <w:bottom w:val="single" w:sz="6" w:space="0" w:color="auto"/>
              <w:right w:val="single" w:sz="6" w:space="0" w:color="auto"/>
            </w:tcBorders>
            <w:shd w:val="solid" w:color="FFFFFF" w:fill="auto"/>
          </w:tcPr>
          <w:p w14:paraId="3F5356CD"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C72B"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6AE83"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SP-190825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01B507"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946D"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CECFE"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CCAC7B"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Update consolidation of 6.2 section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01CD37"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17.1.0</w:t>
            </w:r>
          </w:p>
        </w:tc>
      </w:tr>
      <w:tr w:rsidR="00800718" w:rsidRPr="00753089" w14:paraId="1EBC6C83" w14:textId="77777777" w:rsidTr="00800718">
        <w:tc>
          <w:tcPr>
            <w:tcW w:w="800" w:type="dxa"/>
            <w:tcBorders>
              <w:top w:val="single" w:sz="6" w:space="0" w:color="auto"/>
              <w:left w:val="single" w:sz="6" w:space="0" w:color="auto"/>
              <w:bottom w:val="single" w:sz="6" w:space="0" w:color="auto"/>
              <w:right w:val="single" w:sz="6" w:space="0" w:color="auto"/>
            </w:tcBorders>
            <w:shd w:val="solid" w:color="FFFFFF" w:fill="auto"/>
          </w:tcPr>
          <w:p w14:paraId="5230C367"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519BD"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940E7"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SP-190825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BB9E34"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2B3F"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017A"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A68D3F"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Use case update of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A858140" w14:textId="77777777" w:rsidR="00800718" w:rsidRPr="00753089" w:rsidRDefault="00800718" w:rsidP="00800718">
            <w:pPr>
              <w:pStyle w:val="TAC"/>
              <w:overflowPunct/>
              <w:autoSpaceDE/>
              <w:autoSpaceDN/>
              <w:adjustRightInd/>
              <w:jc w:val="left"/>
              <w:textAlignment w:val="auto"/>
              <w:rPr>
                <w:rFonts w:eastAsia="Malgun Gothic"/>
                <w:sz w:val="16"/>
                <w:szCs w:val="16"/>
                <w:lang w:eastAsia="zh-CN"/>
              </w:rPr>
            </w:pPr>
            <w:r w:rsidRPr="00753089">
              <w:rPr>
                <w:rFonts w:eastAsia="Malgun Gothic"/>
                <w:sz w:val="16"/>
                <w:szCs w:val="16"/>
                <w:lang w:eastAsia="zh-CN"/>
              </w:rPr>
              <w:t>17.1.0</w:t>
            </w:r>
          </w:p>
        </w:tc>
      </w:tr>
      <w:tr w:rsidR="006318ED" w:rsidRPr="006A3057" w14:paraId="32CD0A60" w14:textId="77777777" w:rsidTr="006318ED">
        <w:tc>
          <w:tcPr>
            <w:tcW w:w="800" w:type="dxa"/>
            <w:tcBorders>
              <w:top w:val="single" w:sz="6" w:space="0" w:color="auto"/>
              <w:left w:val="single" w:sz="6" w:space="0" w:color="auto"/>
              <w:bottom w:val="single" w:sz="6" w:space="0" w:color="auto"/>
              <w:right w:val="single" w:sz="6" w:space="0" w:color="auto"/>
            </w:tcBorders>
            <w:shd w:val="solid" w:color="FFFFFF" w:fill="auto"/>
          </w:tcPr>
          <w:p w14:paraId="745C806D" w14:textId="77777777" w:rsidR="006318ED" w:rsidRPr="006318ED" w:rsidRDefault="006318ED" w:rsidP="006A3057">
            <w:pPr>
              <w:pStyle w:val="TAC"/>
              <w:overflowPunct/>
              <w:autoSpaceDE/>
              <w:autoSpaceDN/>
              <w:adjustRightInd/>
              <w:jc w:val="left"/>
              <w:textAlignment w:val="auto"/>
              <w:rPr>
                <w:rFonts w:eastAsia="Malgun Gothic"/>
                <w:sz w:val="16"/>
                <w:szCs w:val="16"/>
                <w:lang w:eastAsia="zh-CN"/>
              </w:rPr>
            </w:pPr>
            <w:r w:rsidRPr="006318ED">
              <w:rPr>
                <w:rFonts w:eastAsia="Malgun Gothic"/>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7CFF5" w14:textId="77777777" w:rsidR="006318ED" w:rsidRPr="006318ED" w:rsidRDefault="006318ED" w:rsidP="006A3057">
            <w:pPr>
              <w:pStyle w:val="TAC"/>
              <w:overflowPunct/>
              <w:autoSpaceDE/>
              <w:autoSpaceDN/>
              <w:adjustRightInd/>
              <w:jc w:val="left"/>
              <w:textAlignment w:val="auto"/>
              <w:rPr>
                <w:rFonts w:eastAsia="Malgun Gothic"/>
                <w:sz w:val="16"/>
                <w:szCs w:val="16"/>
                <w:lang w:eastAsia="zh-CN"/>
              </w:rPr>
            </w:pPr>
            <w:r w:rsidRPr="006318ED">
              <w:rPr>
                <w:rFonts w:eastAsia="Malgun Gothic"/>
                <w:sz w:val="16"/>
                <w:szCs w:val="16"/>
                <w:lang w:eastAsia="zh-CN"/>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1B54E" w14:textId="77777777" w:rsidR="006318ED" w:rsidRPr="006318ED" w:rsidRDefault="006318ED" w:rsidP="006A3057">
            <w:pPr>
              <w:pStyle w:val="TAC"/>
              <w:overflowPunct/>
              <w:autoSpaceDE/>
              <w:autoSpaceDN/>
              <w:adjustRightInd/>
              <w:jc w:val="left"/>
              <w:textAlignment w:val="auto"/>
              <w:rPr>
                <w:rFonts w:eastAsia="Malgun Gothic"/>
                <w:sz w:val="16"/>
                <w:szCs w:val="16"/>
                <w:lang w:eastAsia="zh-CN"/>
              </w:rPr>
            </w:pPr>
            <w:r w:rsidRPr="006318ED">
              <w:rPr>
                <w:rFonts w:eastAsia="Malgun Gothic"/>
                <w:sz w:val="16"/>
                <w:szCs w:val="16"/>
                <w:lang w:eastAsia="zh-CN"/>
              </w:rPr>
              <w:t>SP-191013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D85603B" w14:textId="77777777" w:rsidR="006318ED" w:rsidRPr="006318ED" w:rsidRDefault="006318ED" w:rsidP="006A3057">
            <w:pPr>
              <w:pStyle w:val="TAC"/>
              <w:overflowPunct/>
              <w:autoSpaceDE/>
              <w:autoSpaceDN/>
              <w:adjustRightInd/>
              <w:jc w:val="left"/>
              <w:textAlignment w:val="auto"/>
              <w:rPr>
                <w:rFonts w:eastAsia="Malgun Gothic"/>
                <w:sz w:val="16"/>
                <w:szCs w:val="16"/>
                <w:lang w:eastAsia="zh-CN"/>
              </w:rPr>
            </w:pPr>
            <w:r w:rsidRPr="006318ED">
              <w:rPr>
                <w:rFonts w:eastAsia="Malgun Gothic"/>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8AAE" w14:textId="77777777" w:rsidR="006318ED" w:rsidRPr="006318ED" w:rsidRDefault="006318ED" w:rsidP="006A3057">
            <w:pPr>
              <w:pStyle w:val="TAC"/>
              <w:overflowPunct/>
              <w:autoSpaceDE/>
              <w:autoSpaceDN/>
              <w:adjustRightInd/>
              <w:jc w:val="left"/>
              <w:textAlignment w:val="auto"/>
              <w:rPr>
                <w:rFonts w:eastAsia="Malgun Gothic"/>
                <w:sz w:val="16"/>
                <w:szCs w:val="16"/>
                <w:lang w:eastAsia="zh-CN"/>
              </w:rPr>
            </w:pPr>
            <w:r w:rsidRPr="006318ED">
              <w:rPr>
                <w:rFonts w:eastAsia="Malgun Gothic"/>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A077C" w14:textId="77777777" w:rsidR="006318ED" w:rsidRPr="006318ED" w:rsidRDefault="006318ED" w:rsidP="006A3057">
            <w:pPr>
              <w:pStyle w:val="TAC"/>
              <w:overflowPunct/>
              <w:autoSpaceDE/>
              <w:autoSpaceDN/>
              <w:adjustRightInd/>
              <w:jc w:val="left"/>
              <w:textAlignment w:val="auto"/>
              <w:rPr>
                <w:rFonts w:eastAsia="Malgun Gothic"/>
                <w:sz w:val="16"/>
                <w:szCs w:val="16"/>
                <w:lang w:eastAsia="zh-CN"/>
              </w:rPr>
            </w:pPr>
            <w:r w:rsidRPr="006318ED">
              <w:rPr>
                <w:rFonts w:eastAsia="Malgun Gothic"/>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5DE474" w14:textId="77777777" w:rsidR="006318ED" w:rsidRPr="006318ED" w:rsidRDefault="006318ED" w:rsidP="006A3057">
            <w:pPr>
              <w:pStyle w:val="TAC"/>
              <w:overflowPunct/>
              <w:autoSpaceDE/>
              <w:autoSpaceDN/>
              <w:adjustRightInd/>
              <w:jc w:val="left"/>
              <w:textAlignment w:val="auto"/>
              <w:rPr>
                <w:rFonts w:eastAsia="Malgun Gothic"/>
                <w:sz w:val="16"/>
                <w:szCs w:val="16"/>
                <w:lang w:eastAsia="zh-CN"/>
              </w:rPr>
            </w:pPr>
            <w:r w:rsidRPr="006318ED">
              <w:rPr>
                <w:rFonts w:eastAsia="Malgun Gothic"/>
                <w:sz w:val="16"/>
                <w:szCs w:val="16"/>
                <w:lang w:eastAsia="zh-CN"/>
              </w:rPr>
              <w:t>Update of KPI table to be aligned with TS 22.261</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12301F" w14:textId="77777777" w:rsidR="006318ED" w:rsidRPr="006318ED" w:rsidRDefault="006318ED" w:rsidP="006A3057">
            <w:pPr>
              <w:pStyle w:val="TAC"/>
              <w:overflowPunct/>
              <w:autoSpaceDE/>
              <w:autoSpaceDN/>
              <w:adjustRightInd/>
              <w:jc w:val="left"/>
              <w:textAlignment w:val="auto"/>
              <w:rPr>
                <w:rFonts w:eastAsia="Malgun Gothic"/>
                <w:sz w:val="16"/>
                <w:szCs w:val="16"/>
                <w:lang w:eastAsia="zh-CN"/>
              </w:rPr>
            </w:pPr>
            <w:r w:rsidRPr="006318ED">
              <w:rPr>
                <w:rFonts w:eastAsia="Malgun Gothic"/>
                <w:sz w:val="16"/>
                <w:szCs w:val="16"/>
                <w:lang w:eastAsia="zh-CN"/>
              </w:rPr>
              <w:t>17.2.0</w:t>
            </w:r>
          </w:p>
        </w:tc>
      </w:tr>
    </w:tbl>
    <w:p w14:paraId="2428549B" w14:textId="77777777" w:rsidR="000068E1" w:rsidRPr="00753089" w:rsidRDefault="000068E1" w:rsidP="000068E1">
      <w:pPr>
        <w:tabs>
          <w:tab w:val="left" w:pos="2589"/>
        </w:tabs>
      </w:pPr>
    </w:p>
    <w:sectPr w:rsidR="000068E1" w:rsidRPr="0075308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7D92E4" w14:textId="77777777" w:rsidR="00761BC1" w:rsidRDefault="00761BC1">
      <w:r>
        <w:separator/>
      </w:r>
    </w:p>
  </w:endnote>
  <w:endnote w:type="continuationSeparator" w:id="0">
    <w:p w14:paraId="4D356158" w14:textId="77777777" w:rsidR="00761BC1" w:rsidRDefault="00761B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DengXian">
    <w:altName w:val="Microsoft YaHei"/>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2367F" w14:textId="77777777" w:rsidR="002E3A03" w:rsidRDefault="002E3A0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58BB83" w14:textId="77777777" w:rsidR="00761BC1" w:rsidRDefault="00761BC1">
      <w:r>
        <w:separator/>
      </w:r>
    </w:p>
  </w:footnote>
  <w:footnote w:type="continuationSeparator" w:id="0">
    <w:p w14:paraId="73BD6615" w14:textId="77777777" w:rsidR="00761BC1" w:rsidRDefault="00761B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08ED5" w14:textId="7E2A9F12" w:rsidR="002E3A03" w:rsidRDefault="002E3A03">
    <w:pPr>
      <w:pStyle w:val="Header"/>
      <w:framePr w:wrap="auto" w:vAnchor="text" w:hAnchor="margin" w:xAlign="right" w:y="1"/>
      <w:widowControl/>
    </w:pPr>
    <w:r>
      <w:fldChar w:fldCharType="begin"/>
    </w:r>
    <w:r>
      <w:instrText xml:space="preserve"> STYLEREF ZA </w:instrText>
    </w:r>
    <w:r>
      <w:fldChar w:fldCharType="separate"/>
    </w:r>
    <w:r w:rsidR="006A3057">
      <w:t>3GPP TR 22.842 V17.2.0 (2019-12)</w:t>
    </w:r>
    <w:r>
      <w:fldChar w:fldCharType="end"/>
    </w:r>
  </w:p>
  <w:p w14:paraId="7C4450E0" w14:textId="77777777" w:rsidR="002E3A03" w:rsidRDefault="002E3A03">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63DF96DC" w14:textId="6DF756C3" w:rsidR="002E3A03" w:rsidRDefault="002E3A03">
    <w:pPr>
      <w:pStyle w:val="Header"/>
      <w:framePr w:wrap="auto" w:vAnchor="text" w:hAnchor="margin" w:y="1"/>
      <w:widowControl/>
    </w:pPr>
    <w:r>
      <w:fldChar w:fldCharType="begin"/>
    </w:r>
    <w:r>
      <w:instrText xml:space="preserve"> STYLEREF ZGSM </w:instrText>
    </w:r>
    <w:r>
      <w:fldChar w:fldCharType="separate"/>
    </w:r>
    <w:r w:rsidR="006A3057">
      <w:t>Release 17</w:t>
    </w:r>
    <w:r>
      <w:fldChar w:fldCharType="end"/>
    </w:r>
  </w:p>
  <w:p w14:paraId="13AB6EEF" w14:textId="77777777" w:rsidR="002E3A03" w:rsidRDefault="002E3A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9A25F90"/>
    <w:multiLevelType w:val="multilevel"/>
    <w:tmpl w:val="CED8AF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4"/>
  </w:num>
  <w:num w:numId="2">
    <w:abstractNumId w:val="0"/>
  </w:num>
  <w:num w:numId="3">
    <w:abstractNumId w:val="3"/>
  </w:num>
  <w:num w:numId="4">
    <w:abstractNumId w:val="2"/>
  </w:num>
  <w:num w:numId="5">
    <w:abstractNumId w:val="1"/>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2CD7"/>
    <w:rsid w:val="000068E1"/>
    <w:rsid w:val="00014338"/>
    <w:rsid w:val="0001677C"/>
    <w:rsid w:val="00016926"/>
    <w:rsid w:val="00020C2B"/>
    <w:rsid w:val="00024CA4"/>
    <w:rsid w:val="0002570C"/>
    <w:rsid w:val="000257DD"/>
    <w:rsid w:val="00026128"/>
    <w:rsid w:val="00031C1D"/>
    <w:rsid w:val="000349B2"/>
    <w:rsid w:val="0003711B"/>
    <w:rsid w:val="00045F55"/>
    <w:rsid w:val="000476C2"/>
    <w:rsid w:val="00051FE9"/>
    <w:rsid w:val="00052331"/>
    <w:rsid w:val="00057BA5"/>
    <w:rsid w:val="00057BF9"/>
    <w:rsid w:val="00061564"/>
    <w:rsid w:val="000637AB"/>
    <w:rsid w:val="00064387"/>
    <w:rsid w:val="0006552E"/>
    <w:rsid w:val="00065F12"/>
    <w:rsid w:val="000716CB"/>
    <w:rsid w:val="00071F5D"/>
    <w:rsid w:val="00073081"/>
    <w:rsid w:val="00076508"/>
    <w:rsid w:val="00076B6D"/>
    <w:rsid w:val="00076D06"/>
    <w:rsid w:val="000816B2"/>
    <w:rsid w:val="00082A6C"/>
    <w:rsid w:val="0009022A"/>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102674"/>
    <w:rsid w:val="0010314A"/>
    <w:rsid w:val="00104490"/>
    <w:rsid w:val="00104FA3"/>
    <w:rsid w:val="0010624C"/>
    <w:rsid w:val="00106E85"/>
    <w:rsid w:val="0010716D"/>
    <w:rsid w:val="00107229"/>
    <w:rsid w:val="00107DDF"/>
    <w:rsid w:val="0011379C"/>
    <w:rsid w:val="0011538F"/>
    <w:rsid w:val="001250B4"/>
    <w:rsid w:val="00126332"/>
    <w:rsid w:val="00132538"/>
    <w:rsid w:val="00132DD2"/>
    <w:rsid w:val="001346C5"/>
    <w:rsid w:val="001360E5"/>
    <w:rsid w:val="001408C7"/>
    <w:rsid w:val="00144539"/>
    <w:rsid w:val="00144A9C"/>
    <w:rsid w:val="00150B17"/>
    <w:rsid w:val="00151F46"/>
    <w:rsid w:val="00152FFF"/>
    <w:rsid w:val="00153528"/>
    <w:rsid w:val="00153773"/>
    <w:rsid w:val="00153F48"/>
    <w:rsid w:val="00155892"/>
    <w:rsid w:val="00161D55"/>
    <w:rsid w:val="001650A3"/>
    <w:rsid w:val="00165BF1"/>
    <w:rsid w:val="001724A6"/>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12C1"/>
    <w:rsid w:val="00221BF0"/>
    <w:rsid w:val="00222897"/>
    <w:rsid w:val="00232ED1"/>
    <w:rsid w:val="00234A8D"/>
    <w:rsid w:val="00235394"/>
    <w:rsid w:val="00243616"/>
    <w:rsid w:val="0024787E"/>
    <w:rsid w:val="002548E0"/>
    <w:rsid w:val="00256010"/>
    <w:rsid w:val="002604D8"/>
    <w:rsid w:val="00260DEF"/>
    <w:rsid w:val="0026171C"/>
    <w:rsid w:val="0026179F"/>
    <w:rsid w:val="00263AC2"/>
    <w:rsid w:val="00263ACB"/>
    <w:rsid w:val="002738AF"/>
    <w:rsid w:val="00274E1A"/>
    <w:rsid w:val="00281557"/>
    <w:rsid w:val="00282213"/>
    <w:rsid w:val="002848B3"/>
    <w:rsid w:val="00286B41"/>
    <w:rsid w:val="002878CA"/>
    <w:rsid w:val="00290D75"/>
    <w:rsid w:val="00291307"/>
    <w:rsid w:val="00292186"/>
    <w:rsid w:val="002938B8"/>
    <w:rsid w:val="002942E3"/>
    <w:rsid w:val="00295484"/>
    <w:rsid w:val="002A039B"/>
    <w:rsid w:val="002A2EF2"/>
    <w:rsid w:val="002A32DC"/>
    <w:rsid w:val="002A71C4"/>
    <w:rsid w:val="002B4AA7"/>
    <w:rsid w:val="002B77D0"/>
    <w:rsid w:val="002C25CB"/>
    <w:rsid w:val="002C32F8"/>
    <w:rsid w:val="002C3405"/>
    <w:rsid w:val="002C65F0"/>
    <w:rsid w:val="002D3DB7"/>
    <w:rsid w:val="002E1882"/>
    <w:rsid w:val="002E3A03"/>
    <w:rsid w:val="002E405A"/>
    <w:rsid w:val="002E5491"/>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7D36"/>
    <w:rsid w:val="00313E28"/>
    <w:rsid w:val="0032094E"/>
    <w:rsid w:val="003258FE"/>
    <w:rsid w:val="003274EA"/>
    <w:rsid w:val="00327632"/>
    <w:rsid w:val="00327900"/>
    <w:rsid w:val="00331982"/>
    <w:rsid w:val="003319A5"/>
    <w:rsid w:val="0033267C"/>
    <w:rsid w:val="00333E4B"/>
    <w:rsid w:val="00335CC6"/>
    <w:rsid w:val="00335D6E"/>
    <w:rsid w:val="00335DC0"/>
    <w:rsid w:val="003374A9"/>
    <w:rsid w:val="00340EEC"/>
    <w:rsid w:val="0034273B"/>
    <w:rsid w:val="00346BC3"/>
    <w:rsid w:val="00346D57"/>
    <w:rsid w:val="00347500"/>
    <w:rsid w:val="0035275D"/>
    <w:rsid w:val="00354EAB"/>
    <w:rsid w:val="003553F0"/>
    <w:rsid w:val="0035608F"/>
    <w:rsid w:val="00357FEC"/>
    <w:rsid w:val="0036058F"/>
    <w:rsid w:val="00367724"/>
    <w:rsid w:val="00367974"/>
    <w:rsid w:val="00371798"/>
    <w:rsid w:val="003738D6"/>
    <w:rsid w:val="0037403E"/>
    <w:rsid w:val="003757AA"/>
    <w:rsid w:val="003766D9"/>
    <w:rsid w:val="00377FBF"/>
    <w:rsid w:val="0038067B"/>
    <w:rsid w:val="00383B66"/>
    <w:rsid w:val="00384ACD"/>
    <w:rsid w:val="00385D96"/>
    <w:rsid w:val="00394B67"/>
    <w:rsid w:val="0039757D"/>
    <w:rsid w:val="003B3865"/>
    <w:rsid w:val="003B4DE4"/>
    <w:rsid w:val="003B6025"/>
    <w:rsid w:val="003C103A"/>
    <w:rsid w:val="003C1AFC"/>
    <w:rsid w:val="003C797F"/>
    <w:rsid w:val="003D3438"/>
    <w:rsid w:val="003D5126"/>
    <w:rsid w:val="003D5C48"/>
    <w:rsid w:val="003D66C5"/>
    <w:rsid w:val="003E2432"/>
    <w:rsid w:val="003E36B8"/>
    <w:rsid w:val="003E5EE6"/>
    <w:rsid w:val="003E60A0"/>
    <w:rsid w:val="003F25A6"/>
    <w:rsid w:val="003F3409"/>
    <w:rsid w:val="003F36D9"/>
    <w:rsid w:val="003F3765"/>
    <w:rsid w:val="003F435A"/>
    <w:rsid w:val="003F7F72"/>
    <w:rsid w:val="00404677"/>
    <w:rsid w:val="00404DB5"/>
    <w:rsid w:val="0040727F"/>
    <w:rsid w:val="00407BA3"/>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40EA"/>
    <w:rsid w:val="00457BD2"/>
    <w:rsid w:val="00460FC3"/>
    <w:rsid w:val="0046127E"/>
    <w:rsid w:val="00463E15"/>
    <w:rsid w:val="004642B2"/>
    <w:rsid w:val="0046433E"/>
    <w:rsid w:val="00465CB6"/>
    <w:rsid w:val="00470BAE"/>
    <w:rsid w:val="00470E5B"/>
    <w:rsid w:val="00474F0E"/>
    <w:rsid w:val="00481216"/>
    <w:rsid w:val="00482F36"/>
    <w:rsid w:val="0049556D"/>
    <w:rsid w:val="004A0C6D"/>
    <w:rsid w:val="004A0C99"/>
    <w:rsid w:val="004A2CF6"/>
    <w:rsid w:val="004A3C93"/>
    <w:rsid w:val="004A6FC4"/>
    <w:rsid w:val="004A72B2"/>
    <w:rsid w:val="004B01E2"/>
    <w:rsid w:val="004B0C90"/>
    <w:rsid w:val="004B1225"/>
    <w:rsid w:val="004B46A3"/>
    <w:rsid w:val="004B62D1"/>
    <w:rsid w:val="004C102F"/>
    <w:rsid w:val="004C41E4"/>
    <w:rsid w:val="004C46BD"/>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11EB9"/>
    <w:rsid w:val="00522F8F"/>
    <w:rsid w:val="00523FB9"/>
    <w:rsid w:val="00524588"/>
    <w:rsid w:val="005266E1"/>
    <w:rsid w:val="0052788D"/>
    <w:rsid w:val="005309AB"/>
    <w:rsid w:val="00533AC5"/>
    <w:rsid w:val="0053486F"/>
    <w:rsid w:val="00534988"/>
    <w:rsid w:val="00535DD3"/>
    <w:rsid w:val="0053738C"/>
    <w:rsid w:val="00543B5A"/>
    <w:rsid w:val="005450BA"/>
    <w:rsid w:val="005454A4"/>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B4D27"/>
    <w:rsid w:val="005B573D"/>
    <w:rsid w:val="005B7A01"/>
    <w:rsid w:val="005D35F8"/>
    <w:rsid w:val="005D63D3"/>
    <w:rsid w:val="005D6AD6"/>
    <w:rsid w:val="005E1379"/>
    <w:rsid w:val="005E13F3"/>
    <w:rsid w:val="005E5407"/>
    <w:rsid w:val="005E615C"/>
    <w:rsid w:val="005E6FE5"/>
    <w:rsid w:val="005F00CF"/>
    <w:rsid w:val="005F0485"/>
    <w:rsid w:val="005F0942"/>
    <w:rsid w:val="005F1FE0"/>
    <w:rsid w:val="005F525D"/>
    <w:rsid w:val="005F6D9E"/>
    <w:rsid w:val="005F6ECF"/>
    <w:rsid w:val="00605AEC"/>
    <w:rsid w:val="006068B7"/>
    <w:rsid w:val="006244DF"/>
    <w:rsid w:val="006244EB"/>
    <w:rsid w:val="0063186E"/>
    <w:rsid w:val="006318ED"/>
    <w:rsid w:val="006329FB"/>
    <w:rsid w:val="00636C22"/>
    <w:rsid w:val="00644A8F"/>
    <w:rsid w:val="00644D03"/>
    <w:rsid w:val="00650BE2"/>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6820"/>
    <w:rsid w:val="00676C84"/>
    <w:rsid w:val="00676F40"/>
    <w:rsid w:val="00680C17"/>
    <w:rsid w:val="00682BDF"/>
    <w:rsid w:val="006866BF"/>
    <w:rsid w:val="006909A9"/>
    <w:rsid w:val="006911E7"/>
    <w:rsid w:val="006940B7"/>
    <w:rsid w:val="00697078"/>
    <w:rsid w:val="006973EE"/>
    <w:rsid w:val="006A1BE1"/>
    <w:rsid w:val="006A3057"/>
    <w:rsid w:val="006B0980"/>
    <w:rsid w:val="006B19C1"/>
    <w:rsid w:val="006B34FE"/>
    <w:rsid w:val="006B3976"/>
    <w:rsid w:val="006B425C"/>
    <w:rsid w:val="006B6238"/>
    <w:rsid w:val="006D1781"/>
    <w:rsid w:val="006D1BD4"/>
    <w:rsid w:val="006D204E"/>
    <w:rsid w:val="006D430A"/>
    <w:rsid w:val="006D473C"/>
    <w:rsid w:val="006E27C5"/>
    <w:rsid w:val="006E72D7"/>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3089"/>
    <w:rsid w:val="007558F9"/>
    <w:rsid w:val="00756BC1"/>
    <w:rsid w:val="00761BC1"/>
    <w:rsid w:val="007638C9"/>
    <w:rsid w:val="00764499"/>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93E"/>
    <w:rsid w:val="007B5A85"/>
    <w:rsid w:val="007C1DB6"/>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5070"/>
    <w:rsid w:val="007E6148"/>
    <w:rsid w:val="007E6438"/>
    <w:rsid w:val="007F0E1E"/>
    <w:rsid w:val="00800718"/>
    <w:rsid w:val="00801638"/>
    <w:rsid w:val="00803CB3"/>
    <w:rsid w:val="008053E4"/>
    <w:rsid w:val="0081253E"/>
    <w:rsid w:val="008154CC"/>
    <w:rsid w:val="00815FB3"/>
    <w:rsid w:val="0081765E"/>
    <w:rsid w:val="00820F59"/>
    <w:rsid w:val="0082235B"/>
    <w:rsid w:val="00836E47"/>
    <w:rsid w:val="00840019"/>
    <w:rsid w:val="00842133"/>
    <w:rsid w:val="00843186"/>
    <w:rsid w:val="00845E47"/>
    <w:rsid w:val="00846934"/>
    <w:rsid w:val="0085537B"/>
    <w:rsid w:val="00860683"/>
    <w:rsid w:val="008634CA"/>
    <w:rsid w:val="008645E4"/>
    <w:rsid w:val="00864622"/>
    <w:rsid w:val="00864CB6"/>
    <w:rsid w:val="00873075"/>
    <w:rsid w:val="0087350C"/>
    <w:rsid w:val="00873685"/>
    <w:rsid w:val="00873802"/>
    <w:rsid w:val="00874BE3"/>
    <w:rsid w:val="00874E70"/>
    <w:rsid w:val="00880A28"/>
    <w:rsid w:val="00880A7F"/>
    <w:rsid w:val="0088112F"/>
    <w:rsid w:val="00883F5C"/>
    <w:rsid w:val="008862DA"/>
    <w:rsid w:val="0089009E"/>
    <w:rsid w:val="00892FB1"/>
    <w:rsid w:val="008949FA"/>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6A55"/>
    <w:rsid w:val="008F0C9E"/>
    <w:rsid w:val="008F1213"/>
    <w:rsid w:val="008F1D49"/>
    <w:rsid w:val="008F6152"/>
    <w:rsid w:val="00901D26"/>
    <w:rsid w:val="009064C5"/>
    <w:rsid w:val="00911F08"/>
    <w:rsid w:val="00911FDA"/>
    <w:rsid w:val="0091325E"/>
    <w:rsid w:val="00913DE4"/>
    <w:rsid w:val="00916DB3"/>
    <w:rsid w:val="00917159"/>
    <w:rsid w:val="00921E86"/>
    <w:rsid w:val="009236E5"/>
    <w:rsid w:val="00927319"/>
    <w:rsid w:val="00927C24"/>
    <w:rsid w:val="009346D4"/>
    <w:rsid w:val="00936D1D"/>
    <w:rsid w:val="00941C57"/>
    <w:rsid w:val="0094593B"/>
    <w:rsid w:val="00950480"/>
    <w:rsid w:val="009570A5"/>
    <w:rsid w:val="0096187B"/>
    <w:rsid w:val="00961DD5"/>
    <w:rsid w:val="0096224D"/>
    <w:rsid w:val="00970569"/>
    <w:rsid w:val="009705D1"/>
    <w:rsid w:val="009712DC"/>
    <w:rsid w:val="00972C6A"/>
    <w:rsid w:val="00973F4B"/>
    <w:rsid w:val="00974932"/>
    <w:rsid w:val="009778AE"/>
    <w:rsid w:val="009832D4"/>
    <w:rsid w:val="009837B6"/>
    <w:rsid w:val="00983910"/>
    <w:rsid w:val="00985AE3"/>
    <w:rsid w:val="00994507"/>
    <w:rsid w:val="009969C8"/>
    <w:rsid w:val="009A00EE"/>
    <w:rsid w:val="009A77D8"/>
    <w:rsid w:val="009B0353"/>
    <w:rsid w:val="009B232D"/>
    <w:rsid w:val="009C0727"/>
    <w:rsid w:val="009C32DE"/>
    <w:rsid w:val="009C4A92"/>
    <w:rsid w:val="009C7467"/>
    <w:rsid w:val="009C774B"/>
    <w:rsid w:val="009D060C"/>
    <w:rsid w:val="009D2176"/>
    <w:rsid w:val="009D5CB7"/>
    <w:rsid w:val="009D6013"/>
    <w:rsid w:val="009E091C"/>
    <w:rsid w:val="009E1263"/>
    <w:rsid w:val="009E2043"/>
    <w:rsid w:val="009E24AC"/>
    <w:rsid w:val="009E36AE"/>
    <w:rsid w:val="009E3F50"/>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4781"/>
    <w:rsid w:val="00A413A3"/>
    <w:rsid w:val="00A426DE"/>
    <w:rsid w:val="00A43F3A"/>
    <w:rsid w:val="00A44761"/>
    <w:rsid w:val="00A45EBB"/>
    <w:rsid w:val="00A50BF2"/>
    <w:rsid w:val="00A50FAC"/>
    <w:rsid w:val="00A51FED"/>
    <w:rsid w:val="00A5424E"/>
    <w:rsid w:val="00A543BA"/>
    <w:rsid w:val="00A57B1A"/>
    <w:rsid w:val="00A6051F"/>
    <w:rsid w:val="00A608FA"/>
    <w:rsid w:val="00A622D5"/>
    <w:rsid w:val="00A62929"/>
    <w:rsid w:val="00A747F2"/>
    <w:rsid w:val="00A818C2"/>
    <w:rsid w:val="00A81B15"/>
    <w:rsid w:val="00A84B52"/>
    <w:rsid w:val="00A85DBC"/>
    <w:rsid w:val="00A870CB"/>
    <w:rsid w:val="00A93B27"/>
    <w:rsid w:val="00A94121"/>
    <w:rsid w:val="00A95CD3"/>
    <w:rsid w:val="00A969A5"/>
    <w:rsid w:val="00A97425"/>
    <w:rsid w:val="00AA548B"/>
    <w:rsid w:val="00AA6BBB"/>
    <w:rsid w:val="00AA76C5"/>
    <w:rsid w:val="00AA7AE9"/>
    <w:rsid w:val="00AB7120"/>
    <w:rsid w:val="00AC1A6A"/>
    <w:rsid w:val="00AC3E82"/>
    <w:rsid w:val="00AC6ED9"/>
    <w:rsid w:val="00AD1472"/>
    <w:rsid w:val="00AD1851"/>
    <w:rsid w:val="00AD62BA"/>
    <w:rsid w:val="00AD742B"/>
    <w:rsid w:val="00AE0C81"/>
    <w:rsid w:val="00AE1300"/>
    <w:rsid w:val="00AE39ED"/>
    <w:rsid w:val="00AF0356"/>
    <w:rsid w:val="00AF175D"/>
    <w:rsid w:val="00AF38EB"/>
    <w:rsid w:val="00AF7559"/>
    <w:rsid w:val="00AF797C"/>
    <w:rsid w:val="00B00D2E"/>
    <w:rsid w:val="00B06E6E"/>
    <w:rsid w:val="00B102F0"/>
    <w:rsid w:val="00B11BCD"/>
    <w:rsid w:val="00B11D37"/>
    <w:rsid w:val="00B14C1D"/>
    <w:rsid w:val="00B165E4"/>
    <w:rsid w:val="00B20FF9"/>
    <w:rsid w:val="00B22015"/>
    <w:rsid w:val="00B2319D"/>
    <w:rsid w:val="00B33069"/>
    <w:rsid w:val="00B35EDF"/>
    <w:rsid w:val="00B3755B"/>
    <w:rsid w:val="00B408B8"/>
    <w:rsid w:val="00B46971"/>
    <w:rsid w:val="00B506AF"/>
    <w:rsid w:val="00B507FE"/>
    <w:rsid w:val="00B51389"/>
    <w:rsid w:val="00B5184D"/>
    <w:rsid w:val="00B56C56"/>
    <w:rsid w:val="00B56DCC"/>
    <w:rsid w:val="00B6006D"/>
    <w:rsid w:val="00B6201F"/>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727F"/>
    <w:rsid w:val="00BD7B14"/>
    <w:rsid w:val="00BE04B4"/>
    <w:rsid w:val="00BE22AF"/>
    <w:rsid w:val="00BE27E7"/>
    <w:rsid w:val="00BE3ADE"/>
    <w:rsid w:val="00BE6580"/>
    <w:rsid w:val="00BE7997"/>
    <w:rsid w:val="00BE7E41"/>
    <w:rsid w:val="00BF20F3"/>
    <w:rsid w:val="00BF5527"/>
    <w:rsid w:val="00BF6129"/>
    <w:rsid w:val="00C01810"/>
    <w:rsid w:val="00C01BDC"/>
    <w:rsid w:val="00C0501C"/>
    <w:rsid w:val="00C117FF"/>
    <w:rsid w:val="00C1184E"/>
    <w:rsid w:val="00C1244B"/>
    <w:rsid w:val="00C124FF"/>
    <w:rsid w:val="00C12FA0"/>
    <w:rsid w:val="00C13116"/>
    <w:rsid w:val="00C14C28"/>
    <w:rsid w:val="00C25128"/>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29EE"/>
    <w:rsid w:val="00C87752"/>
    <w:rsid w:val="00C905FB"/>
    <w:rsid w:val="00C92657"/>
    <w:rsid w:val="00CA13EA"/>
    <w:rsid w:val="00CA579B"/>
    <w:rsid w:val="00CA5F2A"/>
    <w:rsid w:val="00CB0B71"/>
    <w:rsid w:val="00CB4A68"/>
    <w:rsid w:val="00CB5BFA"/>
    <w:rsid w:val="00CC26D9"/>
    <w:rsid w:val="00CC4B72"/>
    <w:rsid w:val="00CC6588"/>
    <w:rsid w:val="00CC745C"/>
    <w:rsid w:val="00CD0E15"/>
    <w:rsid w:val="00CD16C4"/>
    <w:rsid w:val="00CD1BE9"/>
    <w:rsid w:val="00CD1C58"/>
    <w:rsid w:val="00CD2DD4"/>
    <w:rsid w:val="00CD5E31"/>
    <w:rsid w:val="00CD7D0D"/>
    <w:rsid w:val="00CE5139"/>
    <w:rsid w:val="00CE6C82"/>
    <w:rsid w:val="00CF2965"/>
    <w:rsid w:val="00CF6794"/>
    <w:rsid w:val="00CF7DA3"/>
    <w:rsid w:val="00D06BAB"/>
    <w:rsid w:val="00D06FD8"/>
    <w:rsid w:val="00D1044A"/>
    <w:rsid w:val="00D15BCC"/>
    <w:rsid w:val="00D17AC6"/>
    <w:rsid w:val="00D20B42"/>
    <w:rsid w:val="00D22226"/>
    <w:rsid w:val="00D242C9"/>
    <w:rsid w:val="00D24D5C"/>
    <w:rsid w:val="00D25198"/>
    <w:rsid w:val="00D26F87"/>
    <w:rsid w:val="00D30B62"/>
    <w:rsid w:val="00D403FF"/>
    <w:rsid w:val="00D40C0A"/>
    <w:rsid w:val="00D42B5A"/>
    <w:rsid w:val="00D47AA2"/>
    <w:rsid w:val="00D47D71"/>
    <w:rsid w:val="00D514FE"/>
    <w:rsid w:val="00D520E4"/>
    <w:rsid w:val="00D52964"/>
    <w:rsid w:val="00D542D6"/>
    <w:rsid w:val="00D56716"/>
    <w:rsid w:val="00D57DFA"/>
    <w:rsid w:val="00D74D1D"/>
    <w:rsid w:val="00D76E0D"/>
    <w:rsid w:val="00D76FAD"/>
    <w:rsid w:val="00D8078A"/>
    <w:rsid w:val="00D81954"/>
    <w:rsid w:val="00D8265A"/>
    <w:rsid w:val="00D83A01"/>
    <w:rsid w:val="00D92736"/>
    <w:rsid w:val="00D92B6E"/>
    <w:rsid w:val="00D9322B"/>
    <w:rsid w:val="00D935DF"/>
    <w:rsid w:val="00D963B4"/>
    <w:rsid w:val="00DA01C4"/>
    <w:rsid w:val="00DA1AA7"/>
    <w:rsid w:val="00DA499E"/>
    <w:rsid w:val="00DA4C52"/>
    <w:rsid w:val="00DC3C40"/>
    <w:rsid w:val="00DC3DDF"/>
    <w:rsid w:val="00DC52CB"/>
    <w:rsid w:val="00DC561F"/>
    <w:rsid w:val="00DC64F4"/>
    <w:rsid w:val="00DD0C2C"/>
    <w:rsid w:val="00DD1AB2"/>
    <w:rsid w:val="00DD361C"/>
    <w:rsid w:val="00DD78C0"/>
    <w:rsid w:val="00DE03B3"/>
    <w:rsid w:val="00DE1334"/>
    <w:rsid w:val="00DE1957"/>
    <w:rsid w:val="00DE24DC"/>
    <w:rsid w:val="00DE53F3"/>
    <w:rsid w:val="00DE6635"/>
    <w:rsid w:val="00DF0B4F"/>
    <w:rsid w:val="00DF3DC6"/>
    <w:rsid w:val="00DF5D7B"/>
    <w:rsid w:val="00E03D4E"/>
    <w:rsid w:val="00E04596"/>
    <w:rsid w:val="00E103DD"/>
    <w:rsid w:val="00E117F6"/>
    <w:rsid w:val="00E1348D"/>
    <w:rsid w:val="00E14E53"/>
    <w:rsid w:val="00E15A33"/>
    <w:rsid w:val="00E1698C"/>
    <w:rsid w:val="00E2256C"/>
    <w:rsid w:val="00E276C6"/>
    <w:rsid w:val="00E30121"/>
    <w:rsid w:val="00E33519"/>
    <w:rsid w:val="00E35212"/>
    <w:rsid w:val="00E41B1F"/>
    <w:rsid w:val="00E44973"/>
    <w:rsid w:val="00E460A9"/>
    <w:rsid w:val="00E476C2"/>
    <w:rsid w:val="00E53922"/>
    <w:rsid w:val="00E53B40"/>
    <w:rsid w:val="00E54A5B"/>
    <w:rsid w:val="00E560BC"/>
    <w:rsid w:val="00E57B74"/>
    <w:rsid w:val="00E631BE"/>
    <w:rsid w:val="00E645E5"/>
    <w:rsid w:val="00E6510F"/>
    <w:rsid w:val="00E708BC"/>
    <w:rsid w:val="00E716A1"/>
    <w:rsid w:val="00E71865"/>
    <w:rsid w:val="00E76EDC"/>
    <w:rsid w:val="00E81BF5"/>
    <w:rsid w:val="00E85781"/>
    <w:rsid w:val="00E8629F"/>
    <w:rsid w:val="00E916AC"/>
    <w:rsid w:val="00E92F48"/>
    <w:rsid w:val="00E93810"/>
    <w:rsid w:val="00E95D42"/>
    <w:rsid w:val="00EA0CD2"/>
    <w:rsid w:val="00EA3474"/>
    <w:rsid w:val="00EA3C24"/>
    <w:rsid w:val="00EA42DB"/>
    <w:rsid w:val="00EA591F"/>
    <w:rsid w:val="00EA5AFE"/>
    <w:rsid w:val="00EB301B"/>
    <w:rsid w:val="00EB35EC"/>
    <w:rsid w:val="00EB3BAF"/>
    <w:rsid w:val="00EB4117"/>
    <w:rsid w:val="00EC6CA6"/>
    <w:rsid w:val="00EC6F99"/>
    <w:rsid w:val="00ED0C3F"/>
    <w:rsid w:val="00ED0C5D"/>
    <w:rsid w:val="00ED0C84"/>
    <w:rsid w:val="00ED1BE3"/>
    <w:rsid w:val="00ED456F"/>
    <w:rsid w:val="00ED57F6"/>
    <w:rsid w:val="00EE10F6"/>
    <w:rsid w:val="00EE383D"/>
    <w:rsid w:val="00EE3A1A"/>
    <w:rsid w:val="00EE4E51"/>
    <w:rsid w:val="00EF1888"/>
    <w:rsid w:val="00EF4DD5"/>
    <w:rsid w:val="00EF502B"/>
    <w:rsid w:val="00EF7508"/>
    <w:rsid w:val="00F060F6"/>
    <w:rsid w:val="00F072D8"/>
    <w:rsid w:val="00F0742D"/>
    <w:rsid w:val="00F111CD"/>
    <w:rsid w:val="00F113CF"/>
    <w:rsid w:val="00F21CB3"/>
    <w:rsid w:val="00F306EB"/>
    <w:rsid w:val="00F32E10"/>
    <w:rsid w:val="00F42131"/>
    <w:rsid w:val="00F46D4C"/>
    <w:rsid w:val="00F47948"/>
    <w:rsid w:val="00F47A4F"/>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4FA9"/>
    <w:rsid w:val="00FA0C7D"/>
    <w:rsid w:val="00FA167A"/>
    <w:rsid w:val="00FA2371"/>
    <w:rsid w:val="00FA338E"/>
    <w:rsid w:val="00FA3A46"/>
    <w:rsid w:val="00FA50D1"/>
    <w:rsid w:val="00FB0CD6"/>
    <w:rsid w:val="00FB1B0E"/>
    <w:rsid w:val="00FB542E"/>
    <w:rsid w:val="00FC051F"/>
    <w:rsid w:val="00FC1441"/>
    <w:rsid w:val="00FC54F8"/>
    <w:rsid w:val="00FD6606"/>
    <w:rsid w:val="00FD6D03"/>
    <w:rsid w:val="00FE1135"/>
    <w:rsid w:val="00FE2653"/>
    <w:rsid w:val="00FE3FE5"/>
    <w:rsid w:val="00FF16AA"/>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63828C"/>
  <w15:chartTrackingRefBased/>
  <w15:docId w15:val="{00F55DD4-357A-F645-A54D-576C77CB5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Title" w:qFormat="1"/>
    <w:lsdException w:name="Subtitle" w:qFormat="1"/>
    <w:lsdException w:name="Hyperlink" w:uiPriority="99"/>
    <w:lsdException w:name="Strong"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00718"/>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007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00718"/>
    <w:pPr>
      <w:pBdr>
        <w:top w:val="none" w:sz="0" w:space="0" w:color="auto"/>
      </w:pBdr>
      <w:spacing w:before="180"/>
      <w:outlineLvl w:val="1"/>
    </w:pPr>
    <w:rPr>
      <w:sz w:val="32"/>
    </w:rPr>
  </w:style>
  <w:style w:type="paragraph" w:styleId="Heading3">
    <w:name w:val="heading 3"/>
    <w:basedOn w:val="Heading2"/>
    <w:next w:val="Normal"/>
    <w:link w:val="Heading3Char"/>
    <w:qFormat/>
    <w:rsid w:val="00800718"/>
    <w:pPr>
      <w:spacing w:before="120"/>
      <w:outlineLvl w:val="2"/>
    </w:pPr>
    <w:rPr>
      <w:sz w:val="28"/>
    </w:rPr>
  </w:style>
  <w:style w:type="paragraph" w:styleId="Heading4">
    <w:name w:val="heading 4"/>
    <w:basedOn w:val="Heading3"/>
    <w:next w:val="Normal"/>
    <w:qFormat/>
    <w:rsid w:val="00800718"/>
    <w:pPr>
      <w:ind w:left="1418" w:hanging="1418"/>
      <w:outlineLvl w:val="3"/>
    </w:pPr>
    <w:rPr>
      <w:sz w:val="24"/>
    </w:rPr>
  </w:style>
  <w:style w:type="paragraph" w:styleId="Heading5">
    <w:name w:val="heading 5"/>
    <w:basedOn w:val="Heading4"/>
    <w:next w:val="Normal"/>
    <w:qFormat/>
    <w:rsid w:val="00800718"/>
    <w:pPr>
      <w:ind w:left="1701" w:hanging="1701"/>
      <w:outlineLvl w:val="4"/>
    </w:pPr>
    <w:rPr>
      <w:sz w:val="22"/>
    </w:rPr>
  </w:style>
  <w:style w:type="paragraph" w:styleId="Heading6">
    <w:name w:val="heading 6"/>
    <w:basedOn w:val="Normal"/>
    <w:next w:val="Normal"/>
    <w:qFormat/>
    <w:rsid w:val="00753089"/>
    <w:pPr>
      <w:keepNext/>
      <w:keepLines/>
      <w:spacing w:before="120"/>
      <w:ind w:left="1985" w:hanging="1985"/>
      <w:outlineLvl w:val="5"/>
    </w:pPr>
    <w:rPr>
      <w:rFonts w:ascii="Arial" w:hAnsi="Arial"/>
    </w:rPr>
  </w:style>
  <w:style w:type="paragraph" w:styleId="Heading7">
    <w:name w:val="heading 7"/>
    <w:basedOn w:val="Normal"/>
    <w:next w:val="Normal"/>
    <w:qFormat/>
    <w:rsid w:val="00753089"/>
    <w:pPr>
      <w:keepNext/>
      <w:keepLines/>
      <w:spacing w:before="120"/>
      <w:ind w:left="1985" w:hanging="1985"/>
      <w:outlineLvl w:val="6"/>
    </w:pPr>
    <w:rPr>
      <w:rFonts w:ascii="Arial" w:hAnsi="Arial"/>
    </w:rPr>
  </w:style>
  <w:style w:type="paragraph" w:styleId="Heading8">
    <w:name w:val="heading 8"/>
    <w:basedOn w:val="Heading1"/>
    <w:next w:val="Normal"/>
    <w:qFormat/>
    <w:rsid w:val="00800718"/>
    <w:pPr>
      <w:ind w:left="0" w:firstLine="0"/>
      <w:outlineLvl w:val="7"/>
    </w:pPr>
  </w:style>
  <w:style w:type="paragraph" w:styleId="Heading9">
    <w:name w:val="heading 9"/>
    <w:basedOn w:val="Heading8"/>
    <w:next w:val="Normal"/>
    <w:qFormat/>
    <w:rsid w:val="0080071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800718"/>
    <w:pPr>
      <w:ind w:left="1418" w:hanging="1418"/>
    </w:pPr>
  </w:style>
  <w:style w:type="paragraph" w:styleId="TOC8">
    <w:name w:val="toc 8"/>
    <w:basedOn w:val="TOC1"/>
    <w:uiPriority w:val="39"/>
    <w:rsid w:val="00800718"/>
    <w:pPr>
      <w:spacing w:before="180"/>
      <w:ind w:left="2693" w:hanging="2693"/>
    </w:pPr>
    <w:rPr>
      <w:b/>
    </w:rPr>
  </w:style>
  <w:style w:type="paragraph" w:styleId="TOC1">
    <w:name w:val="toc 1"/>
    <w:uiPriority w:val="39"/>
    <w:rsid w:val="008007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character" w:customStyle="1" w:styleId="ZGSM">
    <w:name w:val="ZGSM"/>
    <w:rsid w:val="00800718"/>
  </w:style>
  <w:style w:type="paragraph" w:styleId="Header">
    <w:name w:val="header"/>
    <w:rsid w:val="00800718"/>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5">
    <w:name w:val="toc 5"/>
    <w:basedOn w:val="TOC4"/>
    <w:rsid w:val="00800718"/>
    <w:pPr>
      <w:ind w:left="1701" w:hanging="1701"/>
    </w:pPr>
  </w:style>
  <w:style w:type="paragraph" w:styleId="TOC4">
    <w:name w:val="toc 4"/>
    <w:basedOn w:val="TOC3"/>
    <w:rsid w:val="00800718"/>
    <w:pPr>
      <w:ind w:left="1418" w:hanging="1418"/>
    </w:pPr>
  </w:style>
  <w:style w:type="paragraph" w:styleId="TOC3">
    <w:name w:val="toc 3"/>
    <w:basedOn w:val="TOC2"/>
    <w:uiPriority w:val="39"/>
    <w:rsid w:val="00800718"/>
    <w:pPr>
      <w:ind w:left="1134" w:hanging="1134"/>
    </w:pPr>
  </w:style>
  <w:style w:type="paragraph" w:styleId="TOC2">
    <w:name w:val="toc 2"/>
    <w:basedOn w:val="TOC1"/>
    <w:uiPriority w:val="39"/>
    <w:rsid w:val="00800718"/>
    <w:pPr>
      <w:keepNext w:val="0"/>
      <w:spacing w:before="0"/>
      <w:ind w:left="851" w:hanging="851"/>
    </w:pPr>
    <w:rPr>
      <w:sz w:val="20"/>
    </w:rPr>
  </w:style>
  <w:style w:type="paragraph" w:styleId="Index1">
    <w:name w:val="index 1"/>
    <w:basedOn w:val="Normal"/>
    <w:semiHidden/>
    <w:rsid w:val="00800718"/>
    <w:pPr>
      <w:keepLines/>
      <w:spacing w:after="0"/>
    </w:pPr>
  </w:style>
  <w:style w:type="paragraph" w:styleId="Index2">
    <w:name w:val="index 2"/>
    <w:basedOn w:val="Index1"/>
    <w:semiHidden/>
    <w:rsid w:val="00800718"/>
    <w:pPr>
      <w:ind w:left="284"/>
    </w:pPr>
  </w:style>
  <w:style w:type="paragraph" w:customStyle="1" w:styleId="TT">
    <w:name w:val="TT"/>
    <w:basedOn w:val="Heading1"/>
    <w:next w:val="Normal"/>
    <w:rsid w:val="00800718"/>
    <w:pPr>
      <w:outlineLvl w:val="9"/>
    </w:pPr>
  </w:style>
  <w:style w:type="paragraph" w:styleId="Footer">
    <w:name w:val="footer"/>
    <w:basedOn w:val="Header"/>
    <w:rsid w:val="00800718"/>
    <w:pPr>
      <w:jc w:val="center"/>
    </w:pPr>
    <w:rPr>
      <w:i/>
    </w:rPr>
  </w:style>
  <w:style w:type="character" w:styleId="FootnoteReference">
    <w:name w:val="footnote reference"/>
    <w:basedOn w:val="DefaultParagraphFont"/>
    <w:semiHidden/>
    <w:rsid w:val="00800718"/>
    <w:rPr>
      <w:b/>
      <w:position w:val="6"/>
      <w:sz w:val="16"/>
    </w:rPr>
  </w:style>
  <w:style w:type="paragraph" w:styleId="FootnoteText">
    <w:name w:val="footnote text"/>
    <w:basedOn w:val="Normal"/>
    <w:semiHidden/>
    <w:rsid w:val="00800718"/>
    <w:pPr>
      <w:keepLines/>
      <w:spacing w:after="0"/>
      <w:ind w:left="454" w:hanging="454"/>
    </w:pPr>
    <w:rPr>
      <w:sz w:val="16"/>
    </w:rPr>
  </w:style>
  <w:style w:type="paragraph" w:customStyle="1" w:styleId="NO">
    <w:name w:val="NO"/>
    <w:basedOn w:val="Normal"/>
    <w:link w:val="NOChar"/>
    <w:rsid w:val="00800718"/>
    <w:pPr>
      <w:keepLines/>
      <w:ind w:left="1135" w:hanging="851"/>
    </w:pPr>
  </w:style>
  <w:style w:type="paragraph" w:customStyle="1" w:styleId="TAL">
    <w:name w:val="TAL"/>
    <w:basedOn w:val="Normal"/>
    <w:rsid w:val="00800718"/>
    <w:pPr>
      <w:keepNext/>
      <w:keepLines/>
      <w:spacing w:after="0"/>
    </w:pPr>
    <w:rPr>
      <w:rFonts w:ascii="Arial" w:hAnsi="Arial"/>
      <w:sz w:val="18"/>
    </w:rPr>
  </w:style>
  <w:style w:type="paragraph" w:styleId="ListNumber2">
    <w:name w:val="List Number 2"/>
    <w:basedOn w:val="ListNumber"/>
    <w:rsid w:val="00800718"/>
    <w:pPr>
      <w:ind w:left="851"/>
    </w:pPr>
  </w:style>
  <w:style w:type="paragraph" w:styleId="ListNumber">
    <w:name w:val="List Number"/>
    <w:basedOn w:val="List"/>
    <w:rsid w:val="00800718"/>
  </w:style>
  <w:style w:type="paragraph" w:styleId="List">
    <w:name w:val="List"/>
    <w:basedOn w:val="Normal"/>
    <w:rsid w:val="00800718"/>
    <w:pPr>
      <w:ind w:left="568" w:hanging="284"/>
    </w:pPr>
  </w:style>
  <w:style w:type="paragraph" w:customStyle="1" w:styleId="TAH">
    <w:name w:val="TAH"/>
    <w:basedOn w:val="TAC"/>
    <w:rsid w:val="00800718"/>
    <w:rPr>
      <w:b/>
    </w:rPr>
  </w:style>
  <w:style w:type="paragraph" w:customStyle="1" w:styleId="TAC">
    <w:name w:val="TAC"/>
    <w:basedOn w:val="TAL"/>
    <w:rsid w:val="00800718"/>
    <w:pPr>
      <w:jc w:val="center"/>
    </w:pPr>
  </w:style>
  <w:style w:type="paragraph" w:customStyle="1" w:styleId="EX">
    <w:name w:val="EX"/>
    <w:basedOn w:val="Normal"/>
    <w:rsid w:val="00800718"/>
    <w:pPr>
      <w:keepLines/>
      <w:ind w:left="1702" w:hanging="1418"/>
    </w:pPr>
  </w:style>
  <w:style w:type="paragraph" w:customStyle="1" w:styleId="FP">
    <w:name w:val="FP"/>
    <w:basedOn w:val="Normal"/>
    <w:rsid w:val="00800718"/>
    <w:pPr>
      <w:spacing w:after="0"/>
    </w:pPr>
  </w:style>
  <w:style w:type="paragraph" w:customStyle="1" w:styleId="B1">
    <w:name w:val="B1"/>
    <w:basedOn w:val="List"/>
    <w:link w:val="B1Char"/>
    <w:rsid w:val="00800718"/>
  </w:style>
  <w:style w:type="paragraph" w:styleId="TOC6">
    <w:name w:val="toc 6"/>
    <w:basedOn w:val="TOC5"/>
    <w:next w:val="Normal"/>
    <w:rsid w:val="00800718"/>
    <w:pPr>
      <w:ind w:left="1985" w:hanging="1985"/>
    </w:pPr>
  </w:style>
  <w:style w:type="paragraph" w:styleId="TOC7">
    <w:name w:val="toc 7"/>
    <w:basedOn w:val="TOC6"/>
    <w:next w:val="Normal"/>
    <w:rsid w:val="00800718"/>
    <w:pPr>
      <w:ind w:left="2268" w:hanging="2268"/>
    </w:pPr>
  </w:style>
  <w:style w:type="paragraph" w:styleId="ListBullet2">
    <w:name w:val="List Bullet 2"/>
    <w:basedOn w:val="ListBullet"/>
    <w:rsid w:val="00800718"/>
    <w:pPr>
      <w:ind w:left="851"/>
    </w:pPr>
  </w:style>
  <w:style w:type="paragraph" w:styleId="ListBullet">
    <w:name w:val="List Bullet"/>
    <w:basedOn w:val="List"/>
    <w:rsid w:val="00800718"/>
  </w:style>
  <w:style w:type="paragraph" w:customStyle="1" w:styleId="TH">
    <w:name w:val="TH"/>
    <w:basedOn w:val="Normal"/>
    <w:rsid w:val="00800718"/>
    <w:pPr>
      <w:keepNext/>
      <w:keepLines/>
      <w:spacing w:before="60"/>
      <w:jc w:val="center"/>
    </w:pPr>
    <w:rPr>
      <w:rFonts w:ascii="Arial" w:hAnsi="Arial"/>
      <w:b/>
    </w:rPr>
  </w:style>
  <w:style w:type="paragraph" w:customStyle="1" w:styleId="ZA">
    <w:name w:val="ZA"/>
    <w:rsid w:val="008007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T">
    <w:name w:val="ZT"/>
    <w:rsid w:val="008007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007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800718"/>
    <w:pPr>
      <w:ind w:left="851" w:hanging="851"/>
    </w:pPr>
  </w:style>
  <w:style w:type="paragraph" w:customStyle="1" w:styleId="TF">
    <w:name w:val="TF"/>
    <w:basedOn w:val="TH"/>
    <w:link w:val="TFChar"/>
    <w:rsid w:val="00800718"/>
    <w:pPr>
      <w:keepNext w:val="0"/>
      <w:spacing w:before="0" w:after="240"/>
    </w:pPr>
  </w:style>
  <w:style w:type="paragraph" w:styleId="ListBullet3">
    <w:name w:val="List Bullet 3"/>
    <w:basedOn w:val="ListBullet2"/>
    <w:rsid w:val="00800718"/>
    <w:pPr>
      <w:ind w:left="1135"/>
    </w:pPr>
  </w:style>
  <w:style w:type="paragraph" w:styleId="List2">
    <w:name w:val="List 2"/>
    <w:basedOn w:val="List"/>
    <w:rsid w:val="00800718"/>
    <w:pPr>
      <w:ind w:left="851"/>
    </w:pPr>
  </w:style>
  <w:style w:type="paragraph" w:styleId="List3">
    <w:name w:val="List 3"/>
    <w:basedOn w:val="List2"/>
    <w:rsid w:val="00800718"/>
    <w:pPr>
      <w:ind w:left="1135"/>
    </w:pPr>
  </w:style>
  <w:style w:type="paragraph" w:styleId="List4">
    <w:name w:val="List 4"/>
    <w:basedOn w:val="List3"/>
    <w:rsid w:val="00800718"/>
    <w:pPr>
      <w:ind w:left="1418"/>
    </w:pPr>
  </w:style>
  <w:style w:type="paragraph" w:styleId="List5">
    <w:name w:val="List 5"/>
    <w:basedOn w:val="List4"/>
    <w:rsid w:val="00800718"/>
    <w:pPr>
      <w:ind w:left="1702"/>
    </w:pPr>
  </w:style>
  <w:style w:type="paragraph" w:styleId="ListBullet4">
    <w:name w:val="List Bullet 4"/>
    <w:basedOn w:val="ListBullet3"/>
    <w:rsid w:val="00800718"/>
    <w:pPr>
      <w:ind w:left="1418"/>
    </w:pPr>
  </w:style>
  <w:style w:type="paragraph" w:styleId="ListBullet5">
    <w:name w:val="List Bullet 5"/>
    <w:basedOn w:val="ListBullet4"/>
    <w:rsid w:val="00800718"/>
    <w:pPr>
      <w:ind w:left="1702"/>
    </w:pPr>
  </w:style>
  <w:style w:type="paragraph" w:customStyle="1" w:styleId="B2">
    <w:name w:val="B2"/>
    <w:basedOn w:val="List2"/>
    <w:rsid w:val="00800718"/>
  </w:style>
  <w:style w:type="paragraph" w:customStyle="1" w:styleId="B3">
    <w:name w:val="B3"/>
    <w:basedOn w:val="List3"/>
    <w:rsid w:val="00800718"/>
  </w:style>
  <w:style w:type="paragraph" w:customStyle="1" w:styleId="ZV">
    <w:name w:val="ZV"/>
    <w:basedOn w:val="ZU"/>
    <w:rsid w:val="00800718"/>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rFonts w:eastAsia="Malgun Gothic"/>
      <w:lang w:eastAsia="en-US"/>
    </w:rPr>
  </w:style>
  <w:style w:type="character" w:customStyle="1" w:styleId="Heading2Char">
    <w:name w:val="Heading 2 Char"/>
    <w:link w:val="Heading2"/>
    <w:rsid w:val="00346D57"/>
    <w:rPr>
      <w:rFonts w:ascii="Arial" w:eastAsia="Times New Roman" w:hAnsi="Arial"/>
      <w:sz w:val="32"/>
      <w:lang w:val="en-GB" w:eastAsia="en-GB"/>
    </w:rPr>
  </w:style>
  <w:style w:type="paragraph" w:styleId="BalloonText">
    <w:name w:val="Balloon Text"/>
    <w:basedOn w:val="Normal"/>
    <w:link w:val="BalloonTextChar"/>
    <w:rsid w:val="00404DB5"/>
    <w:pPr>
      <w:spacing w:after="0"/>
    </w:pPr>
    <w:rPr>
      <w:rFonts w:ascii="Tahoma" w:eastAsia="Malgun Gothic" w:hAnsi="Tahoma"/>
      <w:sz w:val="16"/>
      <w:szCs w:val="16"/>
      <w:lang w:eastAsia="en-US"/>
    </w:rPr>
  </w:style>
  <w:style w:type="character" w:customStyle="1" w:styleId="BalloonTextChar">
    <w:name w:val="Balloon Text Char"/>
    <w:link w:val="BalloonText"/>
    <w:rsid w:val="00404DB5"/>
    <w:rPr>
      <w:rFonts w:ascii="Tahoma" w:hAnsi="Tahoma" w:cs="Tahoma"/>
      <w:sz w:val="16"/>
      <w:szCs w:val="16"/>
      <w:lang w:val="en-GB" w:eastAsia="en-US"/>
    </w:rPr>
  </w:style>
  <w:style w:type="character" w:customStyle="1" w:styleId="B1Char">
    <w:name w:val="B1 Char"/>
    <w:link w:val="B1"/>
    <w:rsid w:val="00EA0CD2"/>
    <w:rPr>
      <w:rFonts w:eastAsia="Times New Roman"/>
      <w:lang w:val="en-GB" w:eastAsia="en-GB"/>
    </w:rPr>
  </w:style>
  <w:style w:type="character" w:customStyle="1" w:styleId="TFChar">
    <w:name w:val="TF Char"/>
    <w:link w:val="TF"/>
    <w:rsid w:val="004B0C90"/>
    <w:rPr>
      <w:rFonts w:ascii="Arial" w:eastAsia="Times New Roman" w:hAnsi="Arial"/>
      <w:b/>
      <w:lang w:val="en-GB" w:eastAsia="en-GB"/>
    </w:rPr>
  </w:style>
  <w:style w:type="paragraph" w:styleId="CommentSubject">
    <w:name w:val="annotation subject"/>
    <w:basedOn w:val="CommentText"/>
    <w:next w:val="CommentText"/>
    <w:link w:val="CommentSubjectChar"/>
    <w:rsid w:val="00C87752"/>
    <w:rPr>
      <w:b/>
      <w:bCs/>
    </w:rPr>
  </w:style>
  <w:style w:type="character" w:customStyle="1" w:styleId="CommentTextChar">
    <w:name w:val="Comment Text Char"/>
    <w:link w:val="CommentText"/>
    <w:semiHidden/>
    <w:rsid w:val="00C87752"/>
    <w:rPr>
      <w:lang w:val="en-GB" w:eastAsia="en-US"/>
    </w:rPr>
  </w:style>
  <w:style w:type="character" w:customStyle="1" w:styleId="CommentSubjectChar">
    <w:name w:val="Comment Subject Char"/>
    <w:link w:val="CommentSubject"/>
    <w:rsid w:val="00C87752"/>
    <w:rPr>
      <w:b/>
      <w:bCs/>
      <w:lang w:val="en-GB" w:eastAsia="en-US"/>
    </w:rPr>
  </w:style>
  <w:style w:type="paragraph" w:styleId="Revision">
    <w:name w:val="Revision"/>
    <w:hidden/>
    <w:uiPriority w:val="99"/>
    <w:semiHidden/>
    <w:rsid w:val="00C87752"/>
    <w:rPr>
      <w:lang w:val="en-GB" w:eastAsia="en-US"/>
    </w:rPr>
  </w:style>
  <w:style w:type="character" w:customStyle="1" w:styleId="NOChar">
    <w:name w:val="NO Char"/>
    <w:link w:val="NO"/>
    <w:rsid w:val="00144539"/>
    <w:rPr>
      <w:rFonts w:eastAsia="Times New Roman"/>
      <w:lang w:val="en-GB" w:eastAsia="en-GB"/>
    </w:rPr>
  </w:style>
  <w:style w:type="character" w:customStyle="1" w:styleId="Heading1Char">
    <w:name w:val="Heading 1 Char"/>
    <w:link w:val="Heading1"/>
    <w:rsid w:val="002938B8"/>
    <w:rPr>
      <w:rFonts w:ascii="Arial" w:eastAsia="Times New Roman" w:hAnsi="Arial"/>
      <w:sz w:val="36"/>
      <w:lang w:val="en-GB" w:eastAsia="en-GB"/>
    </w:rPr>
  </w:style>
  <w:style w:type="character" w:customStyle="1" w:styleId="Heading3Char">
    <w:name w:val="Heading 3 Char"/>
    <w:link w:val="Heading3"/>
    <w:rsid w:val="009C774B"/>
    <w:rPr>
      <w:rFonts w:ascii="Arial" w:eastAsia="Times New Roman" w:hAnsi="Arial"/>
      <w:sz w:val="28"/>
      <w:lang w:val="en-GB" w:eastAsia="en-GB"/>
    </w:rPr>
  </w:style>
  <w:style w:type="paragraph" w:styleId="ListParagraph">
    <w:name w:val="List Paragraph"/>
    <w:basedOn w:val="Normal"/>
    <w:uiPriority w:val="34"/>
    <w:qFormat/>
    <w:rsid w:val="003E60A0"/>
    <w:pPr>
      <w:overflowPunct/>
      <w:autoSpaceDE/>
      <w:autoSpaceDN/>
      <w:adjustRightInd/>
      <w:ind w:left="720"/>
      <w:contextualSpacing/>
      <w:textAlignment w:val="auto"/>
    </w:pPr>
    <w:rPr>
      <w:rFonts w:eastAsia="SimSun"/>
      <w:lang w:eastAsia="en-US"/>
    </w:rPr>
  </w:style>
  <w:style w:type="paragraph" w:styleId="TOCHeading">
    <w:name w:val="TOC Heading"/>
    <w:basedOn w:val="Heading1"/>
    <w:next w:val="Normal"/>
    <w:uiPriority w:val="39"/>
    <w:unhideWhenUsed/>
    <w:qFormat/>
    <w:rsid w:val="00D403F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styleId="UnresolvedMention">
    <w:name w:val="Unresolved Mention"/>
    <w:basedOn w:val="DefaultParagraphFont"/>
    <w:uiPriority w:val="99"/>
    <w:semiHidden/>
    <w:unhideWhenUsed/>
    <w:rsid w:val="009712D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pdfs.semanticscholar.org/c874/432461d2fa71cea23f9404c02d571acc8d74.pdf" TargetMode="External"/><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diva-portal.org/smash/get/diva2:831420/FULLTEXT01.pdf"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3EB668-F8DA-4F5E-A2EE-5B99CDCAA3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29</Pages>
  <Words>9643</Words>
  <Characters>54971</Characters>
  <Application>Microsoft Office Word</Application>
  <DocSecurity>0</DocSecurity>
  <Lines>458</Lines>
  <Paragraphs>128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64486</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Alain Sultan</cp:lastModifiedBy>
  <cp:revision>3</cp:revision>
  <dcterms:created xsi:type="dcterms:W3CDTF">2019-12-20T18:03:00Z</dcterms:created>
  <dcterms:modified xsi:type="dcterms:W3CDTF">2019-12-20T18:05:00Z</dcterms:modified>
</cp:coreProperties>
</file>